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6CC0" w14:textId="77777777" w:rsidR="00320254" w:rsidRDefault="00320254">
      <w:pPr>
        <w:pStyle w:val="Heading1"/>
      </w:pPr>
    </w:p>
    <w:p w14:paraId="79BEBDD7" w14:textId="77777777" w:rsidR="00320254" w:rsidRDefault="00634056">
      <w:pPr>
        <w:pStyle w:val="Heading1"/>
      </w:pPr>
      <w:r>
        <w:t>Abstract</w:t>
      </w:r>
      <w:r>
        <w:fldChar w:fldCharType="begin"/>
      </w:r>
      <w:r>
        <w:instrText>XE "Abstract: "</w:instrText>
      </w:r>
      <w:r>
        <w:fldChar w:fldCharType="end"/>
      </w:r>
      <w:r>
        <w:fldChar w:fldCharType="begin"/>
      </w:r>
      <w:r>
        <w:instrText>XE "Abstract: "</w:instrText>
      </w:r>
      <w:r>
        <w:fldChar w:fldCharType="end"/>
      </w:r>
      <w:r>
        <w:fldChar w:fldCharType="begin"/>
      </w:r>
      <w:r>
        <w:instrText>XE "Abstract: "</w:instrText>
      </w:r>
      <w:r>
        <w:fldChar w:fldCharType="end"/>
      </w:r>
    </w:p>
    <w:p w14:paraId="2585D4DF" w14:textId="2808AB74" w:rsidR="00320254" w:rsidRDefault="00634056">
      <w:pPr>
        <w:jc w:val="both"/>
        <w:rPr>
          <w:rFonts w:asciiTheme="majorHAnsi" w:eastAsiaTheme="majorEastAsia" w:hAnsiTheme="majorHAnsi" w:cstheme="majorBidi"/>
          <w:color w:val="2F5496" w:themeColor="accent1" w:themeShade="BF"/>
          <w:sz w:val="32"/>
          <w:szCs w:val="32"/>
        </w:rPr>
      </w:pPr>
      <w:r>
        <w:rPr>
          <w:shd w:val="clear" w:color="auto" w:fill="FFFFFF"/>
        </w:rPr>
        <w:t xml:space="preserve">Maritime shipping has now become an important part of worldwide trade as a result of globalization. As a result, the reliability of cargo vessel shipping company has become an important element in the shipping business, as inconsistencies may cause additional delays farther down the supply chain, raising the entire cost of shipping goods or may destroy the shipping goods. In this project, we are using </w:t>
      </w:r>
      <w:r w:rsidRPr="005B125C">
        <w:rPr>
          <w:color w:val="000000" w:themeColor="text1"/>
          <w:shd w:val="clear" w:color="auto" w:fill="FFFFFF"/>
        </w:rPr>
        <w:t xml:space="preserve">different built-in </w:t>
      </w:r>
      <w:r w:rsidR="005B125C" w:rsidRPr="005B125C">
        <w:rPr>
          <w:color w:val="000000" w:themeColor="text1"/>
          <w:shd w:val="clear" w:color="auto" w:fill="FFFFFF"/>
        </w:rPr>
        <w:t>machine</w:t>
      </w:r>
      <w:r w:rsidRPr="005B125C">
        <w:rPr>
          <w:color w:val="000000" w:themeColor="text1"/>
          <w:shd w:val="clear" w:color="auto" w:fill="FFFFFF"/>
        </w:rPr>
        <w:t xml:space="preserve"> learning models </w:t>
      </w:r>
      <w:r>
        <w:rPr>
          <w:shd w:val="clear" w:color="auto" w:fill="FFFFFF"/>
        </w:rPr>
        <w:t xml:space="preserve">for the prediction of best suitable service </w:t>
      </w:r>
      <w:r w:rsidRPr="005B125C">
        <w:rPr>
          <w:color w:val="000000" w:themeColor="text1"/>
          <w:shd w:val="clear" w:color="auto" w:fill="FFFFFF"/>
        </w:rPr>
        <w:t xml:space="preserve">provider </w:t>
      </w:r>
      <w:r w:rsidR="005B125C" w:rsidRPr="005B125C">
        <w:rPr>
          <w:color w:val="000000" w:themeColor="text1"/>
          <w:shd w:val="clear" w:color="auto" w:fill="FFFFFF"/>
        </w:rPr>
        <w:t>based</w:t>
      </w:r>
      <w:r w:rsidRPr="005B125C">
        <w:rPr>
          <w:color w:val="000000" w:themeColor="text1"/>
          <w:shd w:val="clear" w:color="auto" w:fill="FFFFFF"/>
        </w:rPr>
        <w:t xml:space="preserve"> on the different features of Cargo </w:t>
      </w:r>
      <w:r w:rsidR="005B125C" w:rsidRPr="005B125C">
        <w:rPr>
          <w:color w:val="000000" w:themeColor="text1"/>
          <w:shd w:val="clear" w:color="auto" w:fill="FFFFFF"/>
        </w:rPr>
        <w:t>Shipment</w:t>
      </w:r>
      <w:r w:rsidRPr="005B125C">
        <w:rPr>
          <w:color w:val="000000" w:themeColor="text1"/>
          <w:shd w:val="clear" w:color="auto" w:fill="FFFFFF"/>
        </w:rPr>
        <w:t xml:space="preserve">. </w:t>
      </w:r>
      <w:r>
        <w:rPr>
          <w:shd w:val="clear" w:color="auto" w:fill="FFFFFF"/>
        </w:rPr>
        <w:t xml:space="preserve">Here, we also </w:t>
      </w:r>
      <w:r w:rsidRPr="005B125C">
        <w:rPr>
          <w:color w:val="000000" w:themeColor="text1"/>
          <w:shd w:val="clear" w:color="auto" w:fill="FFFFFF"/>
        </w:rPr>
        <w:t xml:space="preserve">proposed a new model </w:t>
      </w:r>
      <w:r>
        <w:rPr>
          <w:shd w:val="clear" w:color="auto" w:fill="FFFFFF"/>
        </w:rPr>
        <w:t xml:space="preserve">to more accurately predict the suitable service provider. </w:t>
      </w:r>
    </w:p>
    <w:p w14:paraId="1A443AEB" w14:textId="77777777" w:rsidR="00320254" w:rsidRDefault="00634056">
      <w:pPr>
        <w:pStyle w:val="Heading1"/>
      </w:pPr>
      <w:r>
        <w:t>Dataset Description</w:t>
      </w:r>
      <w:r>
        <w:fldChar w:fldCharType="begin"/>
      </w:r>
      <w:r>
        <w:instrText>XE "Dataset Description: "</w:instrText>
      </w:r>
      <w:r>
        <w:fldChar w:fldCharType="end"/>
      </w:r>
    </w:p>
    <w:p w14:paraId="4694FCEC" w14:textId="77777777" w:rsidR="00320254" w:rsidRDefault="00634056">
      <w:pPr>
        <w:pStyle w:val="Heading2"/>
      </w:pPr>
      <w:bookmarkStart w:id="0" w:name="_Toc98262585"/>
      <w:r>
        <w:t>Introduction</w:t>
      </w:r>
      <w:r>
        <w:fldChar w:fldCharType="begin"/>
      </w:r>
      <w:r>
        <w:instrText>XE "Introduction: "</w:instrText>
      </w:r>
      <w:r>
        <w:fldChar w:fldCharType="end"/>
      </w:r>
      <w:r>
        <w:fldChar w:fldCharType="begin"/>
      </w:r>
      <w:r>
        <w:instrText>XE "Introduction: "</w:instrText>
      </w:r>
      <w:r>
        <w:fldChar w:fldCharType="end"/>
      </w:r>
      <w:bookmarkEnd w:id="0"/>
      <w:r>
        <w:t>:</w:t>
      </w:r>
    </w:p>
    <w:p w14:paraId="5CB7C260" w14:textId="77777777" w:rsidR="00320254" w:rsidRDefault="00634056" w:rsidP="005B125C">
      <w:pPr>
        <w:jc w:val="both"/>
      </w:pPr>
      <w:r>
        <w:t xml:space="preserve">The dataset of shipping cargos with shipment details was </w:t>
      </w:r>
      <w:r w:rsidRPr="00655819">
        <w:rPr>
          <w:color w:val="FF0000"/>
        </w:rPr>
        <w:t>downloaded from Kaggle</w:t>
      </w:r>
      <w:r>
        <w:t xml:space="preserve">. The dataset contained the several features related to the cargos with the name of the service provider company. The downloaded dataset was used in this project for the prediction of best suitable service provider company on the basis of cargo features. </w:t>
      </w:r>
    </w:p>
    <w:p w14:paraId="10A8B226" w14:textId="77777777" w:rsidR="00320254" w:rsidRDefault="00634056">
      <w:pPr>
        <w:jc w:val="both"/>
        <w:rPr>
          <w:rFonts w:ascii="Calibri" w:hAnsi="Calibri" w:cs="Calibri"/>
          <w:color w:val="000000"/>
          <w:sz w:val="24"/>
          <w:szCs w:val="24"/>
        </w:rPr>
      </w:pPr>
      <w:r>
        <w:rPr>
          <w:rFonts w:cs="Calibri"/>
          <w:color w:val="000000"/>
          <w:sz w:val="24"/>
          <w:szCs w:val="24"/>
        </w:rPr>
        <w:t>The original Dataset contains the following number of rows and Columns:</w:t>
      </w:r>
    </w:p>
    <w:tbl>
      <w:tblPr>
        <w:tblStyle w:val="TableGrid"/>
        <w:tblW w:w="7915" w:type="dxa"/>
        <w:tblLook w:val="04A0" w:firstRow="1" w:lastRow="0" w:firstColumn="1" w:lastColumn="0" w:noHBand="0" w:noVBand="1"/>
      </w:tblPr>
      <w:tblGrid>
        <w:gridCol w:w="1481"/>
        <w:gridCol w:w="4633"/>
        <w:gridCol w:w="1801"/>
      </w:tblGrid>
      <w:tr w:rsidR="00320254" w14:paraId="61A1C997" w14:textId="77777777">
        <w:trPr>
          <w:trHeight w:val="546"/>
        </w:trPr>
        <w:tc>
          <w:tcPr>
            <w:tcW w:w="1481" w:type="dxa"/>
            <w:vMerge w:val="restart"/>
            <w:shd w:val="clear" w:color="auto" w:fill="auto"/>
            <w:tcMar>
              <w:left w:w="108" w:type="dxa"/>
            </w:tcMar>
            <w:vAlign w:val="center"/>
          </w:tcPr>
          <w:p w14:paraId="32C7040B" w14:textId="77777777" w:rsidR="00320254" w:rsidRDefault="00634056">
            <w:pPr>
              <w:spacing w:after="0" w:line="240" w:lineRule="auto"/>
              <w:rPr>
                <w:b/>
                <w:bCs/>
                <w:sz w:val="24"/>
                <w:szCs w:val="24"/>
              </w:rPr>
            </w:pPr>
            <w:r>
              <w:rPr>
                <w:b/>
                <w:bCs/>
                <w:sz w:val="24"/>
                <w:szCs w:val="24"/>
              </w:rPr>
              <w:t>Voyage Dataset</w:t>
            </w:r>
          </w:p>
        </w:tc>
        <w:tc>
          <w:tcPr>
            <w:tcW w:w="4633" w:type="dxa"/>
            <w:shd w:val="clear" w:color="auto" w:fill="auto"/>
            <w:tcMar>
              <w:left w:w="108" w:type="dxa"/>
            </w:tcMar>
            <w:vAlign w:val="center"/>
          </w:tcPr>
          <w:p w14:paraId="17F2E23B" w14:textId="77777777" w:rsidR="00320254" w:rsidRDefault="00634056">
            <w:pPr>
              <w:spacing w:after="0" w:line="240" w:lineRule="auto"/>
              <w:rPr>
                <w:b/>
                <w:bCs/>
                <w:sz w:val="24"/>
                <w:szCs w:val="24"/>
              </w:rPr>
            </w:pPr>
            <w:r>
              <w:rPr>
                <w:b/>
                <w:bCs/>
                <w:sz w:val="24"/>
                <w:szCs w:val="24"/>
              </w:rPr>
              <w:t>Number of Rows in Dataset:</w:t>
            </w:r>
          </w:p>
        </w:tc>
        <w:tc>
          <w:tcPr>
            <w:tcW w:w="1801" w:type="dxa"/>
            <w:shd w:val="clear" w:color="auto" w:fill="auto"/>
            <w:tcMar>
              <w:left w:w="108" w:type="dxa"/>
            </w:tcMar>
            <w:vAlign w:val="center"/>
          </w:tcPr>
          <w:p w14:paraId="5BDDA8CE" w14:textId="32336350" w:rsidR="00320254" w:rsidRDefault="00634056">
            <w:pPr>
              <w:spacing w:after="0" w:line="240" w:lineRule="auto"/>
            </w:pPr>
            <w:r w:rsidRPr="005B125C">
              <w:rPr>
                <w:color w:val="000000" w:themeColor="text1"/>
              </w:rPr>
              <w:t>215</w:t>
            </w:r>
            <w:r w:rsidR="005B125C" w:rsidRPr="005B125C">
              <w:rPr>
                <w:color w:val="000000" w:themeColor="text1"/>
              </w:rPr>
              <w:t>89</w:t>
            </w:r>
          </w:p>
        </w:tc>
      </w:tr>
      <w:tr w:rsidR="00320254" w14:paraId="22CC53D9" w14:textId="77777777">
        <w:trPr>
          <w:trHeight w:val="517"/>
        </w:trPr>
        <w:tc>
          <w:tcPr>
            <w:tcW w:w="1481" w:type="dxa"/>
            <w:vMerge/>
            <w:shd w:val="clear" w:color="auto" w:fill="auto"/>
            <w:tcMar>
              <w:left w:w="108" w:type="dxa"/>
            </w:tcMar>
            <w:vAlign w:val="center"/>
          </w:tcPr>
          <w:p w14:paraId="16BF8F22" w14:textId="77777777" w:rsidR="00320254" w:rsidRDefault="00320254">
            <w:pPr>
              <w:spacing w:after="0" w:line="240" w:lineRule="auto"/>
              <w:rPr>
                <w:b/>
                <w:bCs/>
                <w:sz w:val="24"/>
                <w:szCs w:val="24"/>
              </w:rPr>
            </w:pPr>
          </w:p>
        </w:tc>
        <w:tc>
          <w:tcPr>
            <w:tcW w:w="4633" w:type="dxa"/>
            <w:shd w:val="clear" w:color="auto" w:fill="auto"/>
            <w:tcMar>
              <w:left w:w="108" w:type="dxa"/>
            </w:tcMar>
            <w:vAlign w:val="center"/>
          </w:tcPr>
          <w:p w14:paraId="4DE2C6B2" w14:textId="77777777" w:rsidR="00320254" w:rsidRDefault="00634056">
            <w:pPr>
              <w:spacing w:after="0" w:line="240" w:lineRule="auto"/>
              <w:rPr>
                <w:b/>
                <w:bCs/>
                <w:sz w:val="24"/>
                <w:szCs w:val="24"/>
              </w:rPr>
            </w:pPr>
            <w:r>
              <w:rPr>
                <w:b/>
                <w:bCs/>
                <w:sz w:val="24"/>
                <w:szCs w:val="24"/>
              </w:rPr>
              <w:t>Number of Variables in Dataset:</w:t>
            </w:r>
          </w:p>
        </w:tc>
        <w:tc>
          <w:tcPr>
            <w:tcW w:w="1801" w:type="dxa"/>
            <w:shd w:val="clear" w:color="auto" w:fill="auto"/>
            <w:tcMar>
              <w:left w:w="108" w:type="dxa"/>
            </w:tcMar>
            <w:vAlign w:val="center"/>
          </w:tcPr>
          <w:p w14:paraId="0FED6F1D" w14:textId="77777777" w:rsidR="00320254" w:rsidRDefault="00634056">
            <w:pPr>
              <w:spacing w:after="0" w:line="240" w:lineRule="auto"/>
            </w:pPr>
            <w:r>
              <w:t>15</w:t>
            </w:r>
          </w:p>
        </w:tc>
      </w:tr>
    </w:tbl>
    <w:p w14:paraId="13B97B09" w14:textId="77777777" w:rsidR="00320254" w:rsidRDefault="00634056">
      <w:pPr>
        <w:pStyle w:val="Heading1"/>
      </w:pPr>
      <w:bookmarkStart w:id="1" w:name="_Toc98262586"/>
      <w:bookmarkEnd w:id="1"/>
      <w:r>
        <w:t>Dataset – Summary of Attributes</w:t>
      </w:r>
    </w:p>
    <w:p w14:paraId="4DB1BB85" w14:textId="3CAFB4CB" w:rsidR="00320254" w:rsidRDefault="00634056">
      <w:pPr>
        <w:jc w:val="both"/>
        <w:rPr>
          <w:sz w:val="24"/>
          <w:szCs w:val="24"/>
        </w:rPr>
      </w:pPr>
      <w:r w:rsidRPr="005B125C">
        <w:rPr>
          <w:color w:val="000000" w:themeColor="text1"/>
          <w:sz w:val="24"/>
          <w:szCs w:val="24"/>
        </w:rPr>
        <w:t>The dataset w</w:t>
      </w:r>
      <w:r w:rsidR="005B125C" w:rsidRPr="005B125C">
        <w:rPr>
          <w:color w:val="000000" w:themeColor="text1"/>
          <w:sz w:val="24"/>
          <w:szCs w:val="24"/>
        </w:rPr>
        <w:t>as</w:t>
      </w:r>
      <w:r w:rsidRPr="005B125C">
        <w:rPr>
          <w:color w:val="000000" w:themeColor="text1"/>
          <w:sz w:val="24"/>
          <w:szCs w:val="24"/>
        </w:rPr>
        <w:t xml:space="preserve"> saved in excel file and the variable detail of </w:t>
      </w:r>
      <w:r w:rsidR="005B125C" w:rsidRPr="005B125C">
        <w:rPr>
          <w:color w:val="000000" w:themeColor="text1"/>
          <w:sz w:val="24"/>
          <w:szCs w:val="24"/>
        </w:rPr>
        <w:t>the</w:t>
      </w:r>
      <w:r w:rsidR="005B125C">
        <w:rPr>
          <w:color w:val="000000" w:themeColor="text1"/>
          <w:sz w:val="24"/>
          <w:szCs w:val="24"/>
        </w:rPr>
        <w:t xml:space="preserve"> </w:t>
      </w:r>
      <w:r w:rsidRPr="005B125C">
        <w:rPr>
          <w:color w:val="000000" w:themeColor="text1"/>
          <w:sz w:val="24"/>
          <w:szCs w:val="24"/>
        </w:rPr>
        <w:t xml:space="preserve">dataset </w:t>
      </w:r>
      <w:r>
        <w:rPr>
          <w:sz w:val="24"/>
          <w:szCs w:val="24"/>
        </w:rPr>
        <w:t xml:space="preserve">is available in the following table. The table described the variable name, description of variable, and type of variable. </w:t>
      </w:r>
    </w:p>
    <w:tbl>
      <w:tblPr>
        <w:tblStyle w:val="GridTable4-Accent5"/>
        <w:tblW w:w="7342" w:type="dxa"/>
        <w:tblCellMar>
          <w:top w:w="14" w:type="dxa"/>
          <w:bottom w:w="14" w:type="dxa"/>
        </w:tblCellMar>
        <w:tblLook w:val="04A0" w:firstRow="1" w:lastRow="0" w:firstColumn="1" w:lastColumn="0" w:noHBand="0" w:noVBand="1"/>
      </w:tblPr>
      <w:tblGrid>
        <w:gridCol w:w="596"/>
        <w:gridCol w:w="2237"/>
        <w:gridCol w:w="3031"/>
        <w:gridCol w:w="1478"/>
      </w:tblGrid>
      <w:tr w:rsidR="00320254" w14:paraId="1266401D" w14:textId="77777777" w:rsidTr="00320254">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5B9BD5"/>
              <w:left w:val="single" w:sz="4" w:space="0" w:color="5B9BD5"/>
              <w:bottom w:val="single" w:sz="4" w:space="0" w:color="5B9BD5"/>
              <w:right w:val="single" w:sz="4" w:space="0" w:color="5B9BD5"/>
            </w:tcBorders>
            <w:tcMar>
              <w:left w:w="108" w:type="dxa"/>
            </w:tcMar>
            <w:vAlign w:val="center"/>
          </w:tcPr>
          <w:p w14:paraId="3673C073" w14:textId="77777777" w:rsidR="00320254" w:rsidRDefault="00320254">
            <w:pPr>
              <w:spacing w:after="0" w:line="240" w:lineRule="auto"/>
              <w:rPr>
                <w:sz w:val="24"/>
                <w:szCs w:val="24"/>
              </w:rPr>
            </w:pPr>
          </w:p>
        </w:tc>
        <w:tc>
          <w:tcPr>
            <w:tcW w:w="2237" w:type="dxa"/>
            <w:tcBorders>
              <w:top w:val="single" w:sz="4" w:space="0" w:color="5B9BD5"/>
              <w:left w:val="single" w:sz="4" w:space="0" w:color="5B9BD5"/>
              <w:bottom w:val="single" w:sz="4" w:space="0" w:color="5B9BD5"/>
              <w:right w:val="single" w:sz="4" w:space="0" w:color="5B9BD5"/>
            </w:tcBorders>
            <w:tcMar>
              <w:left w:w="108" w:type="dxa"/>
            </w:tcMar>
            <w:vAlign w:val="center"/>
          </w:tcPr>
          <w:p w14:paraId="11AABB2B"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Variable Name</w:t>
            </w:r>
          </w:p>
        </w:tc>
        <w:tc>
          <w:tcPr>
            <w:tcW w:w="3031" w:type="dxa"/>
            <w:tcBorders>
              <w:top w:val="single" w:sz="4" w:space="0" w:color="5B9BD5"/>
              <w:left w:val="single" w:sz="4" w:space="0" w:color="5B9BD5"/>
              <w:bottom w:val="single" w:sz="4" w:space="0" w:color="5B9BD5"/>
              <w:right w:val="single" w:sz="4" w:space="0" w:color="5B9BD5"/>
            </w:tcBorders>
            <w:tcMar>
              <w:left w:w="108" w:type="dxa"/>
            </w:tcMar>
            <w:vAlign w:val="center"/>
          </w:tcPr>
          <w:p w14:paraId="5DDB2DB9"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Description</w:t>
            </w:r>
          </w:p>
        </w:tc>
        <w:tc>
          <w:tcPr>
            <w:tcW w:w="1478" w:type="dxa"/>
            <w:tcBorders>
              <w:top w:val="single" w:sz="4" w:space="0" w:color="5B9BD5"/>
              <w:left w:val="single" w:sz="4" w:space="0" w:color="5B9BD5"/>
              <w:bottom w:val="single" w:sz="4" w:space="0" w:color="5B9BD5"/>
              <w:right w:val="single" w:sz="4" w:space="0" w:color="5B9BD5"/>
            </w:tcBorders>
            <w:tcMar>
              <w:left w:w="108" w:type="dxa"/>
            </w:tcMar>
            <w:vAlign w:val="center"/>
          </w:tcPr>
          <w:p w14:paraId="3C75E886"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Type</w:t>
            </w:r>
          </w:p>
        </w:tc>
      </w:tr>
      <w:tr w:rsidR="00320254" w14:paraId="6AD3F80C"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77B64D6E" w14:textId="77777777" w:rsidR="00320254" w:rsidRDefault="00634056">
            <w:pPr>
              <w:spacing w:after="0" w:line="240" w:lineRule="auto"/>
              <w:rPr>
                <w:sz w:val="24"/>
                <w:szCs w:val="24"/>
              </w:rPr>
            </w:pPr>
            <w:r>
              <w:rPr>
                <w:sz w:val="24"/>
                <w:szCs w:val="24"/>
              </w:rPr>
              <w:t>1</w:t>
            </w:r>
          </w:p>
        </w:tc>
        <w:tc>
          <w:tcPr>
            <w:tcW w:w="2237" w:type="dxa"/>
            <w:tcMar>
              <w:left w:w="108" w:type="dxa"/>
            </w:tcMar>
            <w:vAlign w:val="center"/>
          </w:tcPr>
          <w:p w14:paraId="27C57E4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Vessel Name</w:t>
            </w:r>
          </w:p>
        </w:tc>
        <w:tc>
          <w:tcPr>
            <w:tcW w:w="3031" w:type="dxa"/>
            <w:tcMar>
              <w:left w:w="108" w:type="dxa"/>
            </w:tcMar>
            <w:vAlign w:val="center"/>
          </w:tcPr>
          <w:p w14:paraId="5E8B4E3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 of the Vessel</w:t>
            </w:r>
          </w:p>
        </w:tc>
        <w:tc>
          <w:tcPr>
            <w:tcW w:w="1478" w:type="dxa"/>
            <w:tcMar>
              <w:left w:w="108" w:type="dxa"/>
            </w:tcMar>
            <w:vAlign w:val="center"/>
          </w:tcPr>
          <w:p w14:paraId="2144E36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r>
      <w:tr w:rsidR="00320254" w14:paraId="4B9CB480" w14:textId="77777777" w:rsidTr="00320254">
        <w:trPr>
          <w:trHeight w:val="506"/>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0DFCF35" w14:textId="77777777" w:rsidR="00320254" w:rsidRDefault="00634056">
            <w:pPr>
              <w:spacing w:after="0" w:line="240" w:lineRule="auto"/>
              <w:rPr>
                <w:sz w:val="24"/>
                <w:szCs w:val="24"/>
              </w:rPr>
            </w:pPr>
            <w:r>
              <w:rPr>
                <w:sz w:val="24"/>
                <w:szCs w:val="24"/>
              </w:rPr>
              <w:t>2</w:t>
            </w:r>
          </w:p>
        </w:tc>
        <w:tc>
          <w:tcPr>
            <w:tcW w:w="2237" w:type="dxa"/>
            <w:shd w:val="clear" w:color="auto" w:fill="auto"/>
            <w:tcMar>
              <w:left w:w="108" w:type="dxa"/>
            </w:tcMar>
            <w:vAlign w:val="center"/>
          </w:tcPr>
          <w:p w14:paraId="051CFEF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Vessel Type</w:t>
            </w:r>
          </w:p>
        </w:tc>
        <w:tc>
          <w:tcPr>
            <w:tcW w:w="3031" w:type="dxa"/>
            <w:shd w:val="clear" w:color="auto" w:fill="auto"/>
            <w:tcMar>
              <w:left w:w="108" w:type="dxa"/>
            </w:tcMar>
            <w:vAlign w:val="center"/>
          </w:tcPr>
          <w:p w14:paraId="446F2ED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Type of the Vessel (On the basis of carrying goods) </w:t>
            </w:r>
          </w:p>
        </w:tc>
        <w:tc>
          <w:tcPr>
            <w:tcW w:w="1478" w:type="dxa"/>
            <w:shd w:val="clear" w:color="auto" w:fill="auto"/>
            <w:tcMar>
              <w:left w:w="108" w:type="dxa"/>
            </w:tcMar>
            <w:vAlign w:val="center"/>
          </w:tcPr>
          <w:p w14:paraId="7864BC6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r>
      <w:tr w:rsidR="00320254" w14:paraId="7E5D9717"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5C580B8" w14:textId="77777777" w:rsidR="00320254" w:rsidRDefault="00634056">
            <w:pPr>
              <w:spacing w:after="0" w:line="240" w:lineRule="auto"/>
              <w:rPr>
                <w:sz w:val="24"/>
                <w:szCs w:val="24"/>
              </w:rPr>
            </w:pPr>
            <w:r>
              <w:rPr>
                <w:sz w:val="24"/>
                <w:szCs w:val="24"/>
              </w:rPr>
              <w:t>3</w:t>
            </w:r>
          </w:p>
        </w:tc>
        <w:tc>
          <w:tcPr>
            <w:tcW w:w="2237" w:type="dxa"/>
            <w:tcMar>
              <w:left w:w="108" w:type="dxa"/>
            </w:tcMar>
            <w:vAlign w:val="center"/>
          </w:tcPr>
          <w:p w14:paraId="14E7F41B"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Vessel Capacity</w:t>
            </w:r>
          </w:p>
        </w:tc>
        <w:tc>
          <w:tcPr>
            <w:tcW w:w="3031" w:type="dxa"/>
            <w:tcMar>
              <w:left w:w="108" w:type="dxa"/>
            </w:tcMar>
            <w:vAlign w:val="center"/>
          </w:tcPr>
          <w:p w14:paraId="218C5A7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Maximum Size or capacity of vessel of carrying goods</w:t>
            </w:r>
          </w:p>
        </w:tc>
        <w:tc>
          <w:tcPr>
            <w:tcW w:w="1478" w:type="dxa"/>
            <w:tcMar>
              <w:left w:w="108" w:type="dxa"/>
            </w:tcMar>
            <w:vAlign w:val="center"/>
          </w:tcPr>
          <w:p w14:paraId="2076887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r>
      <w:tr w:rsidR="00320254" w14:paraId="2FF6C4E0"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77A3C19" w14:textId="77777777" w:rsidR="00320254" w:rsidRDefault="00634056">
            <w:pPr>
              <w:spacing w:after="0" w:line="240" w:lineRule="auto"/>
              <w:rPr>
                <w:sz w:val="24"/>
                <w:szCs w:val="24"/>
              </w:rPr>
            </w:pPr>
            <w:r>
              <w:rPr>
                <w:sz w:val="24"/>
                <w:szCs w:val="24"/>
              </w:rPr>
              <w:t>4</w:t>
            </w:r>
          </w:p>
        </w:tc>
        <w:tc>
          <w:tcPr>
            <w:tcW w:w="2237" w:type="dxa"/>
            <w:shd w:val="clear" w:color="auto" w:fill="auto"/>
            <w:tcMar>
              <w:left w:w="108" w:type="dxa"/>
            </w:tcMar>
            <w:vAlign w:val="center"/>
          </w:tcPr>
          <w:p w14:paraId="576076E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Load Date</w:t>
            </w:r>
          </w:p>
        </w:tc>
        <w:tc>
          <w:tcPr>
            <w:tcW w:w="3031" w:type="dxa"/>
            <w:shd w:val="clear" w:color="auto" w:fill="auto"/>
            <w:tcMar>
              <w:left w:w="108" w:type="dxa"/>
            </w:tcMar>
            <w:vAlign w:val="center"/>
          </w:tcPr>
          <w:p w14:paraId="2ABE645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date on which vessel was loaded with goods</w:t>
            </w:r>
          </w:p>
        </w:tc>
        <w:tc>
          <w:tcPr>
            <w:tcW w:w="1478" w:type="dxa"/>
            <w:shd w:val="clear" w:color="auto" w:fill="auto"/>
            <w:tcMar>
              <w:left w:w="108" w:type="dxa"/>
            </w:tcMar>
            <w:vAlign w:val="center"/>
          </w:tcPr>
          <w:p w14:paraId="651D4BE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r>
      <w:tr w:rsidR="00320254" w14:paraId="37F7AC32"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28EB8FEE" w14:textId="77777777" w:rsidR="00320254" w:rsidRDefault="00634056">
            <w:pPr>
              <w:spacing w:after="0" w:line="240" w:lineRule="auto"/>
              <w:rPr>
                <w:sz w:val="24"/>
                <w:szCs w:val="24"/>
              </w:rPr>
            </w:pPr>
            <w:r>
              <w:rPr>
                <w:sz w:val="24"/>
                <w:szCs w:val="24"/>
              </w:rPr>
              <w:t>5</w:t>
            </w:r>
          </w:p>
        </w:tc>
        <w:tc>
          <w:tcPr>
            <w:tcW w:w="2237" w:type="dxa"/>
            <w:tcMar>
              <w:left w:w="108" w:type="dxa"/>
            </w:tcMar>
            <w:vAlign w:val="center"/>
          </w:tcPr>
          <w:p w14:paraId="6FFD6D08"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Category of Trade</w:t>
            </w:r>
          </w:p>
        </w:tc>
        <w:tc>
          <w:tcPr>
            <w:tcW w:w="3031" w:type="dxa"/>
            <w:tcMar>
              <w:left w:w="108" w:type="dxa"/>
            </w:tcMar>
            <w:vAlign w:val="center"/>
          </w:tcPr>
          <w:p w14:paraId="684CC85C"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Category of goods that was trade.</w:t>
            </w:r>
          </w:p>
        </w:tc>
        <w:tc>
          <w:tcPr>
            <w:tcW w:w="1478" w:type="dxa"/>
            <w:tcMar>
              <w:left w:w="108" w:type="dxa"/>
            </w:tcMar>
            <w:vAlign w:val="center"/>
          </w:tcPr>
          <w:p w14:paraId="64AF666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r>
      <w:tr w:rsidR="00320254" w14:paraId="773E89B3"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3395D7E7" w14:textId="77777777" w:rsidR="00320254" w:rsidRDefault="00634056">
            <w:pPr>
              <w:spacing w:after="0" w:line="240" w:lineRule="auto"/>
              <w:rPr>
                <w:sz w:val="24"/>
                <w:szCs w:val="24"/>
              </w:rPr>
            </w:pPr>
            <w:r>
              <w:rPr>
                <w:sz w:val="24"/>
                <w:szCs w:val="24"/>
              </w:rPr>
              <w:lastRenderedPageBreak/>
              <w:t>6</w:t>
            </w:r>
          </w:p>
        </w:tc>
        <w:tc>
          <w:tcPr>
            <w:tcW w:w="2237" w:type="dxa"/>
            <w:shd w:val="clear" w:color="auto" w:fill="auto"/>
            <w:tcMar>
              <w:left w:w="108" w:type="dxa"/>
            </w:tcMar>
            <w:vAlign w:val="center"/>
          </w:tcPr>
          <w:p w14:paraId="16887550"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Cargo Description</w:t>
            </w:r>
          </w:p>
        </w:tc>
        <w:tc>
          <w:tcPr>
            <w:tcW w:w="3031" w:type="dxa"/>
            <w:shd w:val="clear" w:color="auto" w:fill="auto"/>
            <w:tcMar>
              <w:left w:w="108" w:type="dxa"/>
            </w:tcMar>
            <w:vAlign w:val="center"/>
          </w:tcPr>
          <w:p w14:paraId="0C0940F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Brief description about the cargo.</w:t>
            </w:r>
          </w:p>
        </w:tc>
        <w:tc>
          <w:tcPr>
            <w:tcW w:w="1478" w:type="dxa"/>
            <w:shd w:val="clear" w:color="auto" w:fill="auto"/>
            <w:tcMar>
              <w:left w:w="108" w:type="dxa"/>
            </w:tcMar>
            <w:vAlign w:val="center"/>
          </w:tcPr>
          <w:p w14:paraId="5A0E722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w:t>
            </w:r>
          </w:p>
        </w:tc>
      </w:tr>
      <w:tr w:rsidR="00320254" w14:paraId="79309A4A"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35358D11" w14:textId="77777777" w:rsidR="00320254" w:rsidRDefault="00634056">
            <w:pPr>
              <w:spacing w:after="0" w:line="240" w:lineRule="auto"/>
              <w:rPr>
                <w:sz w:val="24"/>
                <w:szCs w:val="24"/>
              </w:rPr>
            </w:pPr>
            <w:r>
              <w:rPr>
                <w:sz w:val="24"/>
                <w:szCs w:val="24"/>
              </w:rPr>
              <w:t>7</w:t>
            </w:r>
          </w:p>
        </w:tc>
        <w:tc>
          <w:tcPr>
            <w:tcW w:w="2237" w:type="dxa"/>
            <w:tcMar>
              <w:left w:w="108" w:type="dxa"/>
            </w:tcMar>
            <w:vAlign w:val="center"/>
          </w:tcPr>
          <w:p w14:paraId="6271948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Volume/ Amount</w:t>
            </w:r>
          </w:p>
        </w:tc>
        <w:tc>
          <w:tcPr>
            <w:tcW w:w="3031" w:type="dxa"/>
            <w:tcMar>
              <w:left w:w="108" w:type="dxa"/>
            </w:tcMar>
            <w:vAlign w:val="center"/>
          </w:tcPr>
          <w:p w14:paraId="3A5BC03B"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Size or volume of the goods in the cargo.</w:t>
            </w:r>
          </w:p>
        </w:tc>
        <w:tc>
          <w:tcPr>
            <w:tcW w:w="1478" w:type="dxa"/>
            <w:tcMar>
              <w:left w:w="108" w:type="dxa"/>
            </w:tcMar>
            <w:vAlign w:val="center"/>
          </w:tcPr>
          <w:p w14:paraId="6CEA725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r>
      <w:tr w:rsidR="00320254" w14:paraId="2A938A31"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589BF54E" w14:textId="77777777" w:rsidR="00320254" w:rsidRDefault="00634056">
            <w:pPr>
              <w:spacing w:after="0" w:line="240" w:lineRule="auto"/>
              <w:rPr>
                <w:sz w:val="24"/>
                <w:szCs w:val="24"/>
              </w:rPr>
            </w:pPr>
            <w:r>
              <w:rPr>
                <w:sz w:val="24"/>
                <w:szCs w:val="24"/>
              </w:rPr>
              <w:t>8</w:t>
            </w:r>
          </w:p>
        </w:tc>
        <w:tc>
          <w:tcPr>
            <w:tcW w:w="2237" w:type="dxa"/>
            <w:shd w:val="clear" w:color="auto" w:fill="auto"/>
            <w:tcMar>
              <w:left w:w="108" w:type="dxa"/>
            </w:tcMar>
            <w:vAlign w:val="center"/>
          </w:tcPr>
          <w:p w14:paraId="721E84E1"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Volume Type</w:t>
            </w:r>
          </w:p>
        </w:tc>
        <w:tc>
          <w:tcPr>
            <w:tcW w:w="3031" w:type="dxa"/>
            <w:shd w:val="clear" w:color="auto" w:fill="auto"/>
            <w:tcMar>
              <w:left w:w="108" w:type="dxa"/>
            </w:tcMar>
            <w:vAlign w:val="center"/>
          </w:tcPr>
          <w:p w14:paraId="17DC99E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Unit of measuring the volume of the goods in Cargo</w:t>
            </w:r>
          </w:p>
        </w:tc>
        <w:tc>
          <w:tcPr>
            <w:tcW w:w="1478" w:type="dxa"/>
            <w:shd w:val="clear" w:color="auto" w:fill="auto"/>
            <w:tcMar>
              <w:left w:w="108" w:type="dxa"/>
            </w:tcMar>
            <w:vAlign w:val="center"/>
          </w:tcPr>
          <w:p w14:paraId="05084D8B"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r>
      <w:tr w:rsidR="00320254" w14:paraId="46015D2B"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79293238" w14:textId="77777777" w:rsidR="00320254" w:rsidRDefault="00634056">
            <w:pPr>
              <w:spacing w:after="0" w:line="240" w:lineRule="auto"/>
              <w:rPr>
                <w:sz w:val="24"/>
                <w:szCs w:val="24"/>
              </w:rPr>
            </w:pPr>
            <w:r>
              <w:rPr>
                <w:sz w:val="24"/>
                <w:szCs w:val="24"/>
              </w:rPr>
              <w:t>9</w:t>
            </w:r>
          </w:p>
        </w:tc>
        <w:tc>
          <w:tcPr>
            <w:tcW w:w="2237" w:type="dxa"/>
            <w:tcMar>
              <w:left w:w="108" w:type="dxa"/>
            </w:tcMar>
            <w:vAlign w:val="center"/>
          </w:tcPr>
          <w:p w14:paraId="3C7885E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Load Port</w:t>
            </w:r>
          </w:p>
        </w:tc>
        <w:tc>
          <w:tcPr>
            <w:tcW w:w="3031" w:type="dxa"/>
            <w:tcMar>
              <w:left w:w="108" w:type="dxa"/>
            </w:tcMar>
            <w:vAlign w:val="center"/>
          </w:tcPr>
          <w:p w14:paraId="76B6D167"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 of the port from the cargo was loaded.</w:t>
            </w:r>
          </w:p>
        </w:tc>
        <w:tc>
          <w:tcPr>
            <w:tcW w:w="1478" w:type="dxa"/>
            <w:tcMar>
              <w:left w:w="108" w:type="dxa"/>
            </w:tcMar>
            <w:vAlign w:val="center"/>
          </w:tcPr>
          <w:p w14:paraId="5E8C435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r>
      <w:tr w:rsidR="00320254" w14:paraId="4FDFD588"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3D60034D" w14:textId="77777777" w:rsidR="00320254" w:rsidRDefault="00634056">
            <w:pPr>
              <w:spacing w:after="0" w:line="240" w:lineRule="auto"/>
              <w:rPr>
                <w:sz w:val="24"/>
                <w:szCs w:val="24"/>
              </w:rPr>
            </w:pPr>
            <w:r>
              <w:rPr>
                <w:sz w:val="24"/>
                <w:szCs w:val="24"/>
              </w:rPr>
              <w:t>10</w:t>
            </w:r>
          </w:p>
        </w:tc>
        <w:tc>
          <w:tcPr>
            <w:tcW w:w="2237" w:type="dxa"/>
            <w:shd w:val="clear" w:color="auto" w:fill="auto"/>
            <w:tcMar>
              <w:left w:w="108" w:type="dxa"/>
            </w:tcMar>
            <w:vAlign w:val="center"/>
          </w:tcPr>
          <w:p w14:paraId="276B8228"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Discharge Port</w:t>
            </w:r>
          </w:p>
        </w:tc>
        <w:tc>
          <w:tcPr>
            <w:tcW w:w="3031" w:type="dxa"/>
            <w:shd w:val="clear" w:color="auto" w:fill="auto"/>
            <w:tcMar>
              <w:left w:w="108" w:type="dxa"/>
            </w:tcMar>
            <w:vAlign w:val="center"/>
          </w:tcPr>
          <w:p w14:paraId="626D028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Destination Port of cargo</w:t>
            </w:r>
          </w:p>
        </w:tc>
        <w:tc>
          <w:tcPr>
            <w:tcW w:w="1478" w:type="dxa"/>
            <w:shd w:val="clear" w:color="auto" w:fill="auto"/>
            <w:tcMar>
              <w:left w:w="108" w:type="dxa"/>
            </w:tcMar>
            <w:vAlign w:val="center"/>
          </w:tcPr>
          <w:p w14:paraId="0B08137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r>
      <w:tr w:rsidR="00320254" w14:paraId="1E22796D"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90FB4AC" w14:textId="77777777" w:rsidR="00320254" w:rsidRDefault="00634056">
            <w:pPr>
              <w:spacing w:after="0" w:line="240" w:lineRule="auto"/>
              <w:rPr>
                <w:sz w:val="24"/>
                <w:szCs w:val="24"/>
              </w:rPr>
            </w:pPr>
            <w:r>
              <w:rPr>
                <w:sz w:val="24"/>
                <w:szCs w:val="24"/>
              </w:rPr>
              <w:t>11</w:t>
            </w:r>
          </w:p>
        </w:tc>
        <w:tc>
          <w:tcPr>
            <w:tcW w:w="2237" w:type="dxa"/>
            <w:tcMar>
              <w:left w:w="108" w:type="dxa"/>
            </w:tcMar>
            <w:vAlign w:val="center"/>
          </w:tcPr>
          <w:p w14:paraId="4A93046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Dangerous Goods</w:t>
            </w:r>
          </w:p>
        </w:tc>
        <w:tc>
          <w:tcPr>
            <w:tcW w:w="3031" w:type="dxa"/>
            <w:tcMar>
              <w:left w:w="108" w:type="dxa"/>
            </w:tcMar>
            <w:vAlign w:val="center"/>
          </w:tcPr>
          <w:p w14:paraId="051C95B3"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Flag for indicating that the cargo is containing the Dangerous goods or not?</w:t>
            </w:r>
          </w:p>
        </w:tc>
        <w:tc>
          <w:tcPr>
            <w:tcW w:w="1478" w:type="dxa"/>
            <w:tcMar>
              <w:left w:w="108" w:type="dxa"/>
            </w:tcMar>
            <w:vAlign w:val="center"/>
          </w:tcPr>
          <w:p w14:paraId="34A7A2E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Boolean</w:t>
            </w:r>
          </w:p>
        </w:tc>
      </w:tr>
      <w:tr w:rsidR="00320254" w14:paraId="065E6A6D"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2B9912D5" w14:textId="77777777" w:rsidR="00320254" w:rsidRDefault="00634056">
            <w:pPr>
              <w:spacing w:after="0" w:line="240" w:lineRule="auto"/>
              <w:rPr>
                <w:sz w:val="24"/>
                <w:szCs w:val="24"/>
              </w:rPr>
            </w:pPr>
            <w:r>
              <w:rPr>
                <w:sz w:val="24"/>
                <w:szCs w:val="24"/>
              </w:rPr>
              <w:t>12</w:t>
            </w:r>
          </w:p>
        </w:tc>
        <w:tc>
          <w:tcPr>
            <w:tcW w:w="2237" w:type="dxa"/>
            <w:shd w:val="clear" w:color="auto" w:fill="auto"/>
            <w:tcMar>
              <w:left w:w="108" w:type="dxa"/>
            </w:tcMar>
            <w:vAlign w:val="center"/>
          </w:tcPr>
          <w:p w14:paraId="2A742CC1"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Organization</w:t>
            </w:r>
          </w:p>
        </w:tc>
        <w:tc>
          <w:tcPr>
            <w:tcW w:w="3031" w:type="dxa"/>
            <w:shd w:val="clear" w:color="auto" w:fill="auto"/>
            <w:tcMar>
              <w:left w:w="108" w:type="dxa"/>
            </w:tcMar>
            <w:vAlign w:val="center"/>
          </w:tcPr>
          <w:p w14:paraId="45E5A481"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Name of the Organization that provide or trade the cargo from load port to destination port.</w:t>
            </w:r>
          </w:p>
        </w:tc>
        <w:tc>
          <w:tcPr>
            <w:tcW w:w="1478" w:type="dxa"/>
            <w:shd w:val="clear" w:color="auto" w:fill="auto"/>
            <w:tcMar>
              <w:left w:w="108" w:type="dxa"/>
            </w:tcMar>
            <w:vAlign w:val="center"/>
          </w:tcPr>
          <w:p w14:paraId="15E4D224"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r>
      <w:tr w:rsidR="00320254" w14:paraId="2C1FBF93"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6F2585AD" w14:textId="77777777" w:rsidR="00320254" w:rsidRDefault="00634056">
            <w:pPr>
              <w:spacing w:after="0" w:line="240" w:lineRule="auto"/>
              <w:rPr>
                <w:sz w:val="24"/>
                <w:szCs w:val="24"/>
              </w:rPr>
            </w:pPr>
            <w:r>
              <w:rPr>
                <w:sz w:val="24"/>
                <w:szCs w:val="24"/>
              </w:rPr>
              <w:t>13</w:t>
            </w:r>
          </w:p>
        </w:tc>
        <w:tc>
          <w:tcPr>
            <w:tcW w:w="2237" w:type="dxa"/>
            <w:tcMar>
              <w:left w:w="108" w:type="dxa"/>
            </w:tcMar>
            <w:vAlign w:val="center"/>
          </w:tcPr>
          <w:p w14:paraId="0D8632E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Application Number</w:t>
            </w:r>
          </w:p>
        </w:tc>
        <w:tc>
          <w:tcPr>
            <w:tcW w:w="3031" w:type="dxa"/>
            <w:tcMar>
              <w:left w:w="108" w:type="dxa"/>
            </w:tcMar>
            <w:vAlign w:val="center"/>
          </w:tcPr>
          <w:p w14:paraId="705AFDD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Identity number provided by organization</w:t>
            </w:r>
          </w:p>
        </w:tc>
        <w:tc>
          <w:tcPr>
            <w:tcW w:w="1478" w:type="dxa"/>
            <w:tcMar>
              <w:left w:w="108" w:type="dxa"/>
            </w:tcMar>
            <w:vAlign w:val="center"/>
          </w:tcPr>
          <w:p w14:paraId="6DC7FC1C"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r>
      <w:tr w:rsidR="00320254" w14:paraId="58D2B9C0"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5905388D" w14:textId="77777777" w:rsidR="00320254" w:rsidRDefault="00634056">
            <w:pPr>
              <w:spacing w:after="0" w:line="240" w:lineRule="auto"/>
              <w:rPr>
                <w:sz w:val="24"/>
                <w:szCs w:val="24"/>
              </w:rPr>
            </w:pPr>
            <w:r>
              <w:rPr>
                <w:sz w:val="24"/>
                <w:szCs w:val="24"/>
              </w:rPr>
              <w:t>14</w:t>
            </w:r>
          </w:p>
        </w:tc>
        <w:tc>
          <w:tcPr>
            <w:tcW w:w="2237" w:type="dxa"/>
            <w:shd w:val="clear" w:color="auto" w:fill="auto"/>
            <w:tcMar>
              <w:left w:w="108" w:type="dxa"/>
            </w:tcMar>
            <w:vAlign w:val="center"/>
          </w:tcPr>
          <w:p w14:paraId="3857645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 Number</w:t>
            </w:r>
          </w:p>
        </w:tc>
        <w:tc>
          <w:tcPr>
            <w:tcW w:w="3031" w:type="dxa"/>
            <w:shd w:val="clear" w:color="auto" w:fill="auto"/>
            <w:tcMar>
              <w:left w:w="108" w:type="dxa"/>
            </w:tcMar>
            <w:vAlign w:val="center"/>
          </w:tcPr>
          <w:p w14:paraId="0BB2609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 number of the organization.</w:t>
            </w:r>
          </w:p>
        </w:tc>
        <w:tc>
          <w:tcPr>
            <w:tcW w:w="1478" w:type="dxa"/>
            <w:shd w:val="clear" w:color="auto" w:fill="auto"/>
            <w:tcMar>
              <w:left w:w="108" w:type="dxa"/>
            </w:tcMar>
            <w:vAlign w:val="center"/>
          </w:tcPr>
          <w:p w14:paraId="5531212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r>
      <w:tr w:rsidR="00320254" w14:paraId="576EEB27"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272CE500" w14:textId="77777777" w:rsidR="00320254" w:rsidRDefault="00634056">
            <w:pPr>
              <w:spacing w:after="0" w:line="240" w:lineRule="auto"/>
              <w:rPr>
                <w:sz w:val="24"/>
                <w:szCs w:val="24"/>
              </w:rPr>
            </w:pPr>
            <w:r>
              <w:rPr>
                <w:sz w:val="24"/>
                <w:szCs w:val="24"/>
              </w:rPr>
              <w:t>15</w:t>
            </w:r>
          </w:p>
        </w:tc>
        <w:tc>
          <w:tcPr>
            <w:tcW w:w="2237" w:type="dxa"/>
            <w:tcMar>
              <w:left w:w="108" w:type="dxa"/>
            </w:tcMar>
            <w:vAlign w:val="center"/>
          </w:tcPr>
          <w:p w14:paraId="0059FA3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Voyage Number</w:t>
            </w:r>
          </w:p>
        </w:tc>
        <w:tc>
          <w:tcPr>
            <w:tcW w:w="3031" w:type="dxa"/>
            <w:tcMar>
              <w:left w:w="108" w:type="dxa"/>
            </w:tcMar>
            <w:vAlign w:val="center"/>
          </w:tcPr>
          <w:p w14:paraId="16E0887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Identity Number of the Cargo/Vessel</w:t>
            </w:r>
          </w:p>
        </w:tc>
        <w:tc>
          <w:tcPr>
            <w:tcW w:w="1478" w:type="dxa"/>
            <w:tcMar>
              <w:left w:w="108" w:type="dxa"/>
            </w:tcMar>
            <w:vAlign w:val="center"/>
          </w:tcPr>
          <w:p w14:paraId="3EE0F6F5"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r>
    </w:tbl>
    <w:p w14:paraId="55401487" w14:textId="77777777" w:rsidR="00320254" w:rsidRDefault="00320254">
      <w:pPr>
        <w:jc w:val="both"/>
        <w:rPr>
          <w:sz w:val="24"/>
          <w:szCs w:val="24"/>
        </w:rPr>
      </w:pPr>
    </w:p>
    <w:p w14:paraId="16606553" w14:textId="77777777" w:rsidR="00320254" w:rsidRDefault="00634056">
      <w:pPr>
        <w:pStyle w:val="Heading1"/>
      </w:pPr>
      <w:bookmarkStart w:id="2" w:name="_Toc98262587"/>
      <w:bookmarkEnd w:id="2"/>
      <w:r>
        <w:t>Data Cleaning</w:t>
      </w:r>
    </w:p>
    <w:p w14:paraId="0B1BD24F" w14:textId="77777777" w:rsidR="00320254" w:rsidRDefault="00634056">
      <w:pPr>
        <w:pStyle w:val="Heading2"/>
      </w:pPr>
      <w:r>
        <w:t>Remove Identical Features</w:t>
      </w:r>
    </w:p>
    <w:p w14:paraId="455FDA2B" w14:textId="73F5DDEE" w:rsidR="00320254" w:rsidRDefault="00634056">
      <w:pPr>
        <w:jc w:val="both"/>
      </w:pPr>
      <w:r>
        <w:t xml:space="preserve">As the dataset have the total 15 features, but there are several features that are </w:t>
      </w:r>
      <w:r w:rsidR="005B125C">
        <w:t>based</w:t>
      </w:r>
      <w:r>
        <w:t xml:space="preserve"> on identity and does not correlate with the other attributes. In other words, these attributes are unique identity n umber and did not affect the any other features. So, all the features that have static effect were removed from the dataset. The status of all the features after this procedure is presented in following table.</w:t>
      </w:r>
    </w:p>
    <w:tbl>
      <w:tblPr>
        <w:tblStyle w:val="GridTable4-Accent5"/>
        <w:tblW w:w="6565" w:type="dxa"/>
        <w:tblLook w:val="04A0" w:firstRow="1" w:lastRow="0" w:firstColumn="1" w:lastColumn="0" w:noHBand="0" w:noVBand="1"/>
      </w:tblPr>
      <w:tblGrid>
        <w:gridCol w:w="2005"/>
        <w:gridCol w:w="1231"/>
        <w:gridCol w:w="2070"/>
        <w:gridCol w:w="1259"/>
      </w:tblGrid>
      <w:tr w:rsidR="00320254" w14:paraId="3A6F572E" w14:textId="77777777" w:rsidTr="00320254">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Borders>
              <w:top w:val="single" w:sz="4" w:space="0" w:color="5B9BD5"/>
              <w:left w:val="single" w:sz="4" w:space="0" w:color="5B9BD5"/>
              <w:bottom w:val="single" w:sz="4" w:space="0" w:color="5B9BD5"/>
              <w:right w:val="single" w:sz="4" w:space="0" w:color="5B9BD5"/>
            </w:tcBorders>
            <w:tcMar>
              <w:left w:w="108" w:type="dxa"/>
            </w:tcMar>
            <w:vAlign w:val="center"/>
          </w:tcPr>
          <w:p w14:paraId="094189AD" w14:textId="77777777" w:rsidR="00320254" w:rsidRDefault="00634056">
            <w:pPr>
              <w:spacing w:after="0" w:line="240" w:lineRule="auto"/>
            </w:pPr>
            <w:r>
              <w:t>Variable Name</w:t>
            </w:r>
          </w:p>
        </w:tc>
        <w:tc>
          <w:tcPr>
            <w:tcW w:w="1231" w:type="dxa"/>
            <w:tcBorders>
              <w:top w:val="single" w:sz="4" w:space="0" w:color="5B9BD5"/>
              <w:left w:val="single" w:sz="4" w:space="0" w:color="5B9BD5"/>
              <w:bottom w:val="single" w:sz="4" w:space="0" w:color="5B9BD5"/>
              <w:right w:val="single" w:sz="4" w:space="0" w:color="5B9BD5"/>
            </w:tcBorders>
            <w:tcMar>
              <w:left w:w="108" w:type="dxa"/>
            </w:tcMar>
            <w:vAlign w:val="center"/>
          </w:tcPr>
          <w:p w14:paraId="324B7476"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pPr>
            <w:r>
              <w:t>Status</w:t>
            </w:r>
          </w:p>
        </w:tc>
        <w:tc>
          <w:tcPr>
            <w:tcW w:w="2070" w:type="dxa"/>
            <w:tcBorders>
              <w:top w:val="single" w:sz="4" w:space="0" w:color="5B9BD5"/>
              <w:left w:val="single" w:sz="4" w:space="0" w:color="5B9BD5"/>
              <w:bottom w:val="single" w:sz="4" w:space="0" w:color="5B9BD5"/>
              <w:right w:val="single" w:sz="4" w:space="0" w:color="5B9BD5"/>
            </w:tcBorders>
            <w:tcMar>
              <w:left w:w="108" w:type="dxa"/>
            </w:tcMar>
            <w:vAlign w:val="center"/>
          </w:tcPr>
          <w:p w14:paraId="13BF98B4"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pPr>
            <w:r>
              <w:t>Variable Name</w:t>
            </w:r>
          </w:p>
        </w:tc>
        <w:tc>
          <w:tcPr>
            <w:tcW w:w="1259" w:type="dxa"/>
            <w:tcBorders>
              <w:top w:val="single" w:sz="4" w:space="0" w:color="5B9BD5"/>
              <w:left w:val="single" w:sz="4" w:space="0" w:color="5B9BD5"/>
              <w:bottom w:val="single" w:sz="4" w:space="0" w:color="5B9BD5"/>
              <w:right w:val="single" w:sz="4" w:space="0" w:color="5B9BD5"/>
            </w:tcBorders>
            <w:tcMar>
              <w:left w:w="108" w:type="dxa"/>
            </w:tcMar>
            <w:vAlign w:val="center"/>
          </w:tcPr>
          <w:p w14:paraId="3851EFF5" w14:textId="77777777" w:rsidR="00320254" w:rsidRDefault="00634056">
            <w:pPr>
              <w:spacing w:after="0" w:line="240" w:lineRule="auto"/>
              <w:cnfStyle w:val="100000000000" w:firstRow="1" w:lastRow="0" w:firstColumn="0" w:lastColumn="0" w:oddVBand="0" w:evenVBand="0" w:oddHBand="0" w:evenHBand="0" w:firstRowFirstColumn="0" w:firstRowLastColumn="0" w:lastRowFirstColumn="0" w:lastRowLastColumn="0"/>
            </w:pPr>
            <w:r>
              <w:t>Status</w:t>
            </w:r>
          </w:p>
        </w:tc>
      </w:tr>
      <w:tr w:rsidR="00320254" w14:paraId="2D1BD8C9" w14:textId="77777777" w:rsidTr="0032025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Mar>
              <w:left w:w="108" w:type="dxa"/>
            </w:tcMar>
            <w:vAlign w:val="center"/>
          </w:tcPr>
          <w:p w14:paraId="5C705CFF" w14:textId="77777777" w:rsidR="00320254" w:rsidRDefault="00634056">
            <w:pPr>
              <w:spacing w:after="0" w:line="240" w:lineRule="auto"/>
              <w:rPr>
                <w:b w:val="0"/>
                <w:bCs w:val="0"/>
              </w:rPr>
            </w:pPr>
            <w:r>
              <w:rPr>
                <w:b w:val="0"/>
                <w:bCs w:val="0"/>
                <w:sz w:val="24"/>
                <w:szCs w:val="24"/>
              </w:rPr>
              <w:t>Vessel Name</w:t>
            </w:r>
          </w:p>
        </w:tc>
        <w:tc>
          <w:tcPr>
            <w:tcW w:w="1231" w:type="dxa"/>
            <w:tcMar>
              <w:left w:w="108" w:type="dxa"/>
            </w:tcMar>
            <w:vAlign w:val="center"/>
          </w:tcPr>
          <w:p w14:paraId="5DAC81F2"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Removed</w:t>
            </w:r>
          </w:p>
        </w:tc>
        <w:tc>
          <w:tcPr>
            <w:tcW w:w="2070" w:type="dxa"/>
            <w:tcMar>
              <w:left w:w="108" w:type="dxa"/>
            </w:tcMar>
            <w:vAlign w:val="center"/>
          </w:tcPr>
          <w:p w14:paraId="3E01FC8D"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rPr>
              <w:t>Load Port</w:t>
            </w:r>
          </w:p>
        </w:tc>
        <w:tc>
          <w:tcPr>
            <w:tcW w:w="1259" w:type="dxa"/>
            <w:tcMar>
              <w:left w:w="108" w:type="dxa"/>
            </w:tcMar>
            <w:vAlign w:val="center"/>
          </w:tcPr>
          <w:p w14:paraId="6D428CA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Keep</w:t>
            </w:r>
          </w:p>
        </w:tc>
      </w:tr>
      <w:tr w:rsidR="00320254" w14:paraId="66173BA1" w14:textId="77777777" w:rsidTr="00320254">
        <w:trPr>
          <w:trHeight w:val="384"/>
        </w:trPr>
        <w:tc>
          <w:tcPr>
            <w:cnfStyle w:val="001000000000" w:firstRow="0" w:lastRow="0" w:firstColumn="1" w:lastColumn="0" w:oddVBand="0" w:evenVBand="0" w:oddHBand="0" w:evenHBand="0" w:firstRowFirstColumn="0" w:firstRowLastColumn="0" w:lastRowFirstColumn="0" w:lastRowLastColumn="0"/>
            <w:tcW w:w="2004" w:type="dxa"/>
            <w:shd w:val="clear" w:color="auto" w:fill="auto"/>
            <w:tcMar>
              <w:left w:w="108" w:type="dxa"/>
            </w:tcMar>
            <w:vAlign w:val="center"/>
          </w:tcPr>
          <w:p w14:paraId="20586E50" w14:textId="77777777" w:rsidR="00320254" w:rsidRDefault="00634056">
            <w:pPr>
              <w:spacing w:after="0" w:line="240" w:lineRule="auto"/>
              <w:rPr>
                <w:b w:val="0"/>
                <w:bCs w:val="0"/>
              </w:rPr>
            </w:pPr>
            <w:r>
              <w:rPr>
                <w:b w:val="0"/>
                <w:bCs w:val="0"/>
                <w:sz w:val="24"/>
                <w:szCs w:val="24"/>
              </w:rPr>
              <w:t>Vessel Type</w:t>
            </w:r>
          </w:p>
        </w:tc>
        <w:tc>
          <w:tcPr>
            <w:tcW w:w="1231" w:type="dxa"/>
            <w:shd w:val="clear" w:color="auto" w:fill="auto"/>
            <w:tcMar>
              <w:left w:w="108" w:type="dxa"/>
            </w:tcMar>
            <w:vAlign w:val="center"/>
          </w:tcPr>
          <w:p w14:paraId="7B8CBDF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Removed</w:t>
            </w:r>
          </w:p>
        </w:tc>
        <w:tc>
          <w:tcPr>
            <w:tcW w:w="2070" w:type="dxa"/>
            <w:shd w:val="clear" w:color="auto" w:fill="auto"/>
            <w:tcMar>
              <w:left w:w="108" w:type="dxa"/>
            </w:tcMar>
            <w:vAlign w:val="center"/>
          </w:tcPr>
          <w:p w14:paraId="6161855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rPr>
              <w:t>Discharge Port</w:t>
            </w:r>
          </w:p>
        </w:tc>
        <w:tc>
          <w:tcPr>
            <w:tcW w:w="1259" w:type="dxa"/>
            <w:shd w:val="clear" w:color="auto" w:fill="auto"/>
            <w:tcMar>
              <w:left w:w="108" w:type="dxa"/>
            </w:tcMar>
            <w:vAlign w:val="center"/>
          </w:tcPr>
          <w:p w14:paraId="7544A91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Keep</w:t>
            </w:r>
          </w:p>
        </w:tc>
      </w:tr>
      <w:tr w:rsidR="00320254" w14:paraId="3BE956D4" w14:textId="77777777" w:rsidTr="0032025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Mar>
              <w:left w:w="108" w:type="dxa"/>
            </w:tcMar>
            <w:vAlign w:val="center"/>
          </w:tcPr>
          <w:p w14:paraId="245787E6" w14:textId="77777777" w:rsidR="00320254" w:rsidRDefault="00634056">
            <w:pPr>
              <w:spacing w:after="0" w:line="240" w:lineRule="auto"/>
              <w:rPr>
                <w:b w:val="0"/>
                <w:bCs w:val="0"/>
              </w:rPr>
            </w:pPr>
            <w:r>
              <w:rPr>
                <w:b w:val="0"/>
                <w:bCs w:val="0"/>
                <w:sz w:val="24"/>
                <w:szCs w:val="24"/>
              </w:rPr>
              <w:t>Vessel Capacity</w:t>
            </w:r>
          </w:p>
        </w:tc>
        <w:tc>
          <w:tcPr>
            <w:tcW w:w="1231" w:type="dxa"/>
            <w:tcMar>
              <w:left w:w="108" w:type="dxa"/>
            </w:tcMar>
            <w:vAlign w:val="center"/>
          </w:tcPr>
          <w:p w14:paraId="4D05586C"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Removed</w:t>
            </w:r>
          </w:p>
        </w:tc>
        <w:tc>
          <w:tcPr>
            <w:tcW w:w="2070" w:type="dxa"/>
            <w:tcMar>
              <w:left w:w="108" w:type="dxa"/>
            </w:tcMar>
            <w:vAlign w:val="center"/>
          </w:tcPr>
          <w:p w14:paraId="611E0737"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rPr>
              <w:t>Dangerous Goods</w:t>
            </w:r>
          </w:p>
        </w:tc>
        <w:tc>
          <w:tcPr>
            <w:tcW w:w="1259" w:type="dxa"/>
            <w:tcMar>
              <w:left w:w="108" w:type="dxa"/>
            </w:tcMar>
            <w:vAlign w:val="center"/>
          </w:tcPr>
          <w:p w14:paraId="5807BCF8"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Keep</w:t>
            </w:r>
          </w:p>
        </w:tc>
      </w:tr>
      <w:tr w:rsidR="00320254" w14:paraId="36B2FCF5" w14:textId="77777777" w:rsidTr="00320254">
        <w:trPr>
          <w:trHeight w:val="369"/>
        </w:trPr>
        <w:tc>
          <w:tcPr>
            <w:cnfStyle w:val="001000000000" w:firstRow="0" w:lastRow="0" w:firstColumn="1" w:lastColumn="0" w:oddVBand="0" w:evenVBand="0" w:oddHBand="0" w:evenHBand="0" w:firstRowFirstColumn="0" w:firstRowLastColumn="0" w:lastRowFirstColumn="0" w:lastRowLastColumn="0"/>
            <w:tcW w:w="2004" w:type="dxa"/>
            <w:shd w:val="clear" w:color="auto" w:fill="auto"/>
            <w:tcMar>
              <w:left w:w="108" w:type="dxa"/>
            </w:tcMar>
            <w:vAlign w:val="center"/>
          </w:tcPr>
          <w:p w14:paraId="01B4C99A" w14:textId="77777777" w:rsidR="00320254" w:rsidRDefault="00634056">
            <w:pPr>
              <w:spacing w:after="0" w:line="240" w:lineRule="auto"/>
              <w:rPr>
                <w:b w:val="0"/>
                <w:bCs w:val="0"/>
              </w:rPr>
            </w:pPr>
            <w:r>
              <w:rPr>
                <w:b w:val="0"/>
                <w:bCs w:val="0"/>
                <w:sz w:val="24"/>
                <w:szCs w:val="24"/>
              </w:rPr>
              <w:t>Load Date</w:t>
            </w:r>
          </w:p>
        </w:tc>
        <w:tc>
          <w:tcPr>
            <w:tcW w:w="1231" w:type="dxa"/>
            <w:shd w:val="clear" w:color="auto" w:fill="auto"/>
            <w:tcMar>
              <w:left w:w="108" w:type="dxa"/>
            </w:tcMar>
            <w:vAlign w:val="center"/>
          </w:tcPr>
          <w:p w14:paraId="0FA6D078"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Removed</w:t>
            </w:r>
          </w:p>
        </w:tc>
        <w:tc>
          <w:tcPr>
            <w:tcW w:w="2070" w:type="dxa"/>
            <w:shd w:val="clear" w:color="auto" w:fill="auto"/>
            <w:tcMar>
              <w:left w:w="108" w:type="dxa"/>
            </w:tcMar>
            <w:vAlign w:val="center"/>
          </w:tcPr>
          <w:p w14:paraId="0D9855E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rPr>
              <w:t>Organization</w:t>
            </w:r>
          </w:p>
        </w:tc>
        <w:tc>
          <w:tcPr>
            <w:tcW w:w="1259" w:type="dxa"/>
            <w:shd w:val="clear" w:color="auto" w:fill="auto"/>
            <w:tcMar>
              <w:left w:w="108" w:type="dxa"/>
            </w:tcMar>
            <w:vAlign w:val="center"/>
          </w:tcPr>
          <w:p w14:paraId="282536C5"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Keep</w:t>
            </w:r>
          </w:p>
        </w:tc>
      </w:tr>
      <w:tr w:rsidR="00320254" w14:paraId="65791C96" w14:textId="77777777" w:rsidTr="0032025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Mar>
              <w:left w:w="108" w:type="dxa"/>
            </w:tcMar>
            <w:vAlign w:val="center"/>
          </w:tcPr>
          <w:p w14:paraId="0B9F113C" w14:textId="77777777" w:rsidR="00320254" w:rsidRDefault="00634056">
            <w:pPr>
              <w:spacing w:after="0" w:line="240" w:lineRule="auto"/>
              <w:rPr>
                <w:b w:val="0"/>
                <w:bCs w:val="0"/>
              </w:rPr>
            </w:pPr>
            <w:r>
              <w:rPr>
                <w:b w:val="0"/>
                <w:bCs w:val="0"/>
                <w:sz w:val="24"/>
                <w:szCs w:val="24"/>
              </w:rPr>
              <w:t>Category of Trade</w:t>
            </w:r>
          </w:p>
        </w:tc>
        <w:tc>
          <w:tcPr>
            <w:tcW w:w="1231" w:type="dxa"/>
            <w:tcMar>
              <w:left w:w="108" w:type="dxa"/>
            </w:tcMar>
            <w:vAlign w:val="center"/>
          </w:tcPr>
          <w:p w14:paraId="7064D02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Keep</w:t>
            </w:r>
          </w:p>
        </w:tc>
        <w:tc>
          <w:tcPr>
            <w:tcW w:w="2070" w:type="dxa"/>
            <w:tcMar>
              <w:left w:w="108" w:type="dxa"/>
            </w:tcMar>
            <w:vAlign w:val="center"/>
          </w:tcPr>
          <w:p w14:paraId="66938D6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rPr>
              <w:t>Application Number</w:t>
            </w:r>
          </w:p>
        </w:tc>
        <w:tc>
          <w:tcPr>
            <w:tcW w:w="1259" w:type="dxa"/>
            <w:tcMar>
              <w:left w:w="108" w:type="dxa"/>
            </w:tcMar>
            <w:vAlign w:val="center"/>
          </w:tcPr>
          <w:p w14:paraId="45A4FC8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Removed</w:t>
            </w:r>
          </w:p>
        </w:tc>
      </w:tr>
      <w:tr w:rsidR="00320254" w14:paraId="0B4C5CC5" w14:textId="77777777" w:rsidTr="00320254">
        <w:trPr>
          <w:trHeight w:val="369"/>
        </w:trPr>
        <w:tc>
          <w:tcPr>
            <w:cnfStyle w:val="001000000000" w:firstRow="0" w:lastRow="0" w:firstColumn="1" w:lastColumn="0" w:oddVBand="0" w:evenVBand="0" w:oddHBand="0" w:evenHBand="0" w:firstRowFirstColumn="0" w:firstRowLastColumn="0" w:lastRowFirstColumn="0" w:lastRowLastColumn="0"/>
            <w:tcW w:w="2004" w:type="dxa"/>
            <w:shd w:val="clear" w:color="auto" w:fill="auto"/>
            <w:tcMar>
              <w:left w:w="108" w:type="dxa"/>
            </w:tcMar>
            <w:vAlign w:val="center"/>
          </w:tcPr>
          <w:p w14:paraId="724A9A41" w14:textId="77777777" w:rsidR="00320254" w:rsidRDefault="00634056">
            <w:pPr>
              <w:spacing w:after="0" w:line="240" w:lineRule="auto"/>
              <w:rPr>
                <w:b w:val="0"/>
                <w:bCs w:val="0"/>
              </w:rPr>
            </w:pPr>
            <w:r>
              <w:rPr>
                <w:b w:val="0"/>
                <w:bCs w:val="0"/>
                <w:sz w:val="24"/>
                <w:szCs w:val="24"/>
              </w:rPr>
              <w:t>Cargo Description</w:t>
            </w:r>
          </w:p>
        </w:tc>
        <w:tc>
          <w:tcPr>
            <w:tcW w:w="1231" w:type="dxa"/>
            <w:shd w:val="clear" w:color="auto" w:fill="auto"/>
            <w:tcMar>
              <w:left w:w="108" w:type="dxa"/>
            </w:tcMar>
            <w:vAlign w:val="center"/>
          </w:tcPr>
          <w:p w14:paraId="330CA1C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Removed</w:t>
            </w:r>
          </w:p>
        </w:tc>
        <w:tc>
          <w:tcPr>
            <w:tcW w:w="2070" w:type="dxa"/>
            <w:shd w:val="clear" w:color="auto" w:fill="auto"/>
            <w:tcMar>
              <w:left w:w="108" w:type="dxa"/>
            </w:tcMar>
            <w:vAlign w:val="center"/>
          </w:tcPr>
          <w:p w14:paraId="06A82EC9"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rPr>
                <w:sz w:val="24"/>
                <w:szCs w:val="24"/>
              </w:rPr>
              <w:t>License Number</w:t>
            </w:r>
          </w:p>
        </w:tc>
        <w:tc>
          <w:tcPr>
            <w:tcW w:w="1259" w:type="dxa"/>
            <w:shd w:val="clear" w:color="auto" w:fill="auto"/>
            <w:tcMar>
              <w:left w:w="108" w:type="dxa"/>
            </w:tcMar>
            <w:vAlign w:val="center"/>
          </w:tcPr>
          <w:p w14:paraId="7D178B6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Removed</w:t>
            </w:r>
          </w:p>
        </w:tc>
      </w:tr>
      <w:tr w:rsidR="00320254" w14:paraId="66CBAA0A" w14:textId="77777777" w:rsidTr="00320254">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004" w:type="dxa"/>
            <w:tcMar>
              <w:left w:w="108" w:type="dxa"/>
            </w:tcMar>
            <w:vAlign w:val="center"/>
          </w:tcPr>
          <w:p w14:paraId="0B8F9D67" w14:textId="77777777" w:rsidR="00320254" w:rsidRDefault="00634056">
            <w:pPr>
              <w:spacing w:after="0" w:line="240" w:lineRule="auto"/>
              <w:rPr>
                <w:b w:val="0"/>
                <w:bCs w:val="0"/>
              </w:rPr>
            </w:pPr>
            <w:r>
              <w:rPr>
                <w:b w:val="0"/>
                <w:bCs w:val="0"/>
                <w:sz w:val="24"/>
                <w:szCs w:val="24"/>
              </w:rPr>
              <w:lastRenderedPageBreak/>
              <w:t>Volume/ Amount</w:t>
            </w:r>
          </w:p>
        </w:tc>
        <w:tc>
          <w:tcPr>
            <w:tcW w:w="1231" w:type="dxa"/>
            <w:tcMar>
              <w:left w:w="108" w:type="dxa"/>
            </w:tcMar>
            <w:vAlign w:val="center"/>
          </w:tcPr>
          <w:p w14:paraId="1F9635DD"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Keep</w:t>
            </w:r>
          </w:p>
        </w:tc>
        <w:tc>
          <w:tcPr>
            <w:tcW w:w="2070" w:type="dxa"/>
            <w:tcMar>
              <w:left w:w="108" w:type="dxa"/>
            </w:tcMar>
            <w:vAlign w:val="center"/>
          </w:tcPr>
          <w:p w14:paraId="609D10A9"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rPr>
                <w:sz w:val="24"/>
                <w:szCs w:val="24"/>
              </w:rPr>
              <w:t>Voyage Number</w:t>
            </w:r>
          </w:p>
        </w:tc>
        <w:tc>
          <w:tcPr>
            <w:tcW w:w="1259" w:type="dxa"/>
            <w:tcMar>
              <w:left w:w="108" w:type="dxa"/>
            </w:tcMar>
            <w:vAlign w:val="center"/>
          </w:tcPr>
          <w:p w14:paraId="04951823"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pPr>
            <w:r>
              <w:t>Removed</w:t>
            </w:r>
          </w:p>
        </w:tc>
      </w:tr>
      <w:tr w:rsidR="00320254" w14:paraId="266BBA4D" w14:textId="77777777" w:rsidTr="00320254">
        <w:trPr>
          <w:trHeight w:val="369"/>
        </w:trPr>
        <w:tc>
          <w:tcPr>
            <w:cnfStyle w:val="001000000000" w:firstRow="0" w:lastRow="0" w:firstColumn="1" w:lastColumn="0" w:oddVBand="0" w:evenVBand="0" w:oddHBand="0" w:evenHBand="0" w:firstRowFirstColumn="0" w:firstRowLastColumn="0" w:lastRowFirstColumn="0" w:lastRowLastColumn="0"/>
            <w:tcW w:w="2004" w:type="dxa"/>
            <w:shd w:val="clear" w:color="auto" w:fill="auto"/>
            <w:tcMar>
              <w:left w:w="108" w:type="dxa"/>
            </w:tcMar>
            <w:vAlign w:val="center"/>
          </w:tcPr>
          <w:p w14:paraId="2E472BBC" w14:textId="77777777" w:rsidR="00320254" w:rsidRDefault="00634056">
            <w:pPr>
              <w:spacing w:after="0" w:line="240" w:lineRule="auto"/>
              <w:rPr>
                <w:b w:val="0"/>
                <w:bCs w:val="0"/>
              </w:rPr>
            </w:pPr>
            <w:r>
              <w:rPr>
                <w:b w:val="0"/>
                <w:bCs w:val="0"/>
                <w:sz w:val="24"/>
                <w:szCs w:val="24"/>
              </w:rPr>
              <w:t>Volume Type</w:t>
            </w:r>
          </w:p>
        </w:tc>
        <w:tc>
          <w:tcPr>
            <w:tcW w:w="1231" w:type="dxa"/>
            <w:shd w:val="clear" w:color="auto" w:fill="auto"/>
            <w:tcMar>
              <w:left w:w="108" w:type="dxa"/>
            </w:tcMar>
            <w:vAlign w:val="center"/>
          </w:tcPr>
          <w:p w14:paraId="7B658690"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pPr>
            <w:r>
              <w:t>Keep</w:t>
            </w:r>
          </w:p>
        </w:tc>
        <w:tc>
          <w:tcPr>
            <w:tcW w:w="2070" w:type="dxa"/>
            <w:shd w:val="clear" w:color="auto" w:fill="auto"/>
            <w:tcMar>
              <w:left w:w="108" w:type="dxa"/>
            </w:tcMar>
            <w:vAlign w:val="center"/>
          </w:tcPr>
          <w:p w14:paraId="00E83628" w14:textId="77777777" w:rsidR="00320254" w:rsidRDefault="00320254">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59" w:type="dxa"/>
            <w:shd w:val="clear" w:color="auto" w:fill="auto"/>
            <w:tcMar>
              <w:left w:w="108" w:type="dxa"/>
            </w:tcMar>
            <w:vAlign w:val="center"/>
          </w:tcPr>
          <w:p w14:paraId="6772491D" w14:textId="77777777" w:rsidR="00320254" w:rsidRDefault="00320254">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0DD6D5F8" w14:textId="77777777" w:rsidR="00320254" w:rsidRDefault="00320254"/>
    <w:p w14:paraId="05DB5534" w14:textId="77777777" w:rsidR="00320254" w:rsidRDefault="00634056">
      <w:pPr>
        <w:pStyle w:val="Heading2"/>
      </w:pPr>
      <w:bookmarkStart w:id="3" w:name="_Toc98262588"/>
      <w:bookmarkEnd w:id="3"/>
      <w:r>
        <w:t>Attribute data types and Statistics</w:t>
      </w:r>
    </w:p>
    <w:p w14:paraId="4A6051A7" w14:textId="09AC9538" w:rsidR="00320254" w:rsidRDefault="00634056">
      <w:pPr>
        <w:jc w:val="both"/>
        <w:rPr>
          <w:sz w:val="24"/>
          <w:szCs w:val="24"/>
        </w:rPr>
      </w:pPr>
      <w:r>
        <w:rPr>
          <w:sz w:val="24"/>
          <w:szCs w:val="24"/>
        </w:rPr>
        <w:t xml:space="preserve">The Voyage report </w:t>
      </w:r>
      <w:r w:rsidRPr="005B125C">
        <w:rPr>
          <w:color w:val="000000" w:themeColor="text1"/>
          <w:sz w:val="24"/>
          <w:szCs w:val="24"/>
        </w:rPr>
        <w:t xml:space="preserve">dataset </w:t>
      </w:r>
      <w:r w:rsidR="005B125C">
        <w:rPr>
          <w:sz w:val="24"/>
          <w:szCs w:val="24"/>
        </w:rPr>
        <w:t>has</w:t>
      </w:r>
      <w:r>
        <w:rPr>
          <w:sz w:val="24"/>
          <w:szCs w:val="24"/>
        </w:rPr>
        <w:t xml:space="preserve"> the total 15 attributes. The datatype of each attribute with the elementary statistics is following:</w:t>
      </w:r>
    </w:p>
    <w:tbl>
      <w:tblPr>
        <w:tblStyle w:val="GridTable4-Accent5"/>
        <w:tblW w:w="7645" w:type="dxa"/>
        <w:tblCellMar>
          <w:top w:w="14" w:type="dxa"/>
          <w:bottom w:w="14" w:type="dxa"/>
        </w:tblCellMar>
        <w:tblLook w:val="04A0" w:firstRow="1" w:lastRow="0" w:firstColumn="1" w:lastColumn="0" w:noHBand="0" w:noVBand="1"/>
      </w:tblPr>
      <w:tblGrid>
        <w:gridCol w:w="596"/>
        <w:gridCol w:w="1830"/>
        <w:gridCol w:w="1886"/>
        <w:gridCol w:w="3333"/>
      </w:tblGrid>
      <w:tr w:rsidR="00320254" w14:paraId="0AB421B1" w14:textId="77777777" w:rsidTr="00320254">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7644" w:type="dxa"/>
            <w:gridSpan w:val="4"/>
            <w:tcBorders>
              <w:top w:val="single" w:sz="4" w:space="0" w:color="5B9BD5"/>
              <w:left w:val="single" w:sz="4" w:space="0" w:color="5B9BD5"/>
              <w:bottom w:val="single" w:sz="4" w:space="0" w:color="5B9BD5"/>
              <w:right w:val="single" w:sz="4" w:space="0" w:color="5B9BD5"/>
            </w:tcBorders>
            <w:tcMar>
              <w:left w:w="108" w:type="dxa"/>
            </w:tcMar>
            <w:vAlign w:val="center"/>
          </w:tcPr>
          <w:p w14:paraId="6C29627C" w14:textId="77777777" w:rsidR="00320254" w:rsidRDefault="00634056">
            <w:pPr>
              <w:spacing w:after="0" w:line="240" w:lineRule="auto"/>
              <w:rPr>
                <w:sz w:val="24"/>
                <w:szCs w:val="24"/>
              </w:rPr>
            </w:pPr>
            <w:r>
              <w:rPr>
                <w:sz w:val="24"/>
                <w:szCs w:val="24"/>
              </w:rPr>
              <w:t>Voyage Dataset</w:t>
            </w:r>
          </w:p>
        </w:tc>
      </w:tr>
      <w:tr w:rsidR="00320254" w14:paraId="535313ED"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3B7D337B" w14:textId="77777777" w:rsidR="00320254" w:rsidRDefault="00320254">
            <w:pPr>
              <w:spacing w:after="0" w:line="240" w:lineRule="auto"/>
              <w:rPr>
                <w:sz w:val="24"/>
                <w:szCs w:val="24"/>
              </w:rPr>
            </w:pPr>
          </w:p>
        </w:tc>
        <w:tc>
          <w:tcPr>
            <w:tcW w:w="1830" w:type="dxa"/>
            <w:tcMar>
              <w:left w:w="108" w:type="dxa"/>
            </w:tcMar>
            <w:vAlign w:val="center"/>
          </w:tcPr>
          <w:p w14:paraId="4D2CC7A8"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Variable Name</w:t>
            </w:r>
          </w:p>
        </w:tc>
        <w:tc>
          <w:tcPr>
            <w:tcW w:w="1886" w:type="dxa"/>
            <w:tcMar>
              <w:left w:w="108" w:type="dxa"/>
            </w:tcMar>
            <w:vAlign w:val="center"/>
          </w:tcPr>
          <w:p w14:paraId="49F446EE"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Type</w:t>
            </w:r>
          </w:p>
        </w:tc>
        <w:tc>
          <w:tcPr>
            <w:tcW w:w="3333" w:type="dxa"/>
            <w:tcMar>
              <w:left w:w="108" w:type="dxa"/>
            </w:tcMar>
            <w:vAlign w:val="center"/>
          </w:tcPr>
          <w:p w14:paraId="3B51FC91"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Statistics</w:t>
            </w:r>
          </w:p>
        </w:tc>
      </w:tr>
      <w:tr w:rsidR="00320254" w14:paraId="27CE16ED"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35304F5A" w14:textId="77777777" w:rsidR="00320254" w:rsidRDefault="00634056">
            <w:pPr>
              <w:spacing w:after="0" w:line="240" w:lineRule="auto"/>
              <w:rPr>
                <w:sz w:val="24"/>
                <w:szCs w:val="24"/>
              </w:rPr>
            </w:pPr>
            <w:r>
              <w:rPr>
                <w:sz w:val="24"/>
                <w:szCs w:val="24"/>
              </w:rPr>
              <w:t>1</w:t>
            </w:r>
          </w:p>
        </w:tc>
        <w:tc>
          <w:tcPr>
            <w:tcW w:w="1830" w:type="dxa"/>
            <w:shd w:val="clear" w:color="auto" w:fill="auto"/>
            <w:tcMar>
              <w:left w:w="108" w:type="dxa"/>
            </w:tcMar>
            <w:vAlign w:val="center"/>
          </w:tcPr>
          <w:p w14:paraId="19610AE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Vessel Name</w:t>
            </w:r>
          </w:p>
        </w:tc>
        <w:tc>
          <w:tcPr>
            <w:tcW w:w="1886" w:type="dxa"/>
            <w:shd w:val="clear" w:color="auto" w:fill="auto"/>
            <w:tcMar>
              <w:left w:w="108" w:type="dxa"/>
            </w:tcMar>
            <w:vAlign w:val="center"/>
          </w:tcPr>
          <w:p w14:paraId="3AEB5C1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3333" w:type="dxa"/>
            <w:shd w:val="clear" w:color="auto" w:fill="auto"/>
            <w:tcMar>
              <w:left w:w="108" w:type="dxa"/>
            </w:tcMar>
          </w:tcPr>
          <w:p w14:paraId="7239A078"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0" distL="0" distR="0" wp14:anchorId="00AC8427" wp14:editId="75567753">
                  <wp:extent cx="1755775"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1755775" cy="960120"/>
                          </a:xfrm>
                          <a:prstGeom prst="rect">
                            <a:avLst/>
                          </a:prstGeom>
                        </pic:spPr>
                      </pic:pic>
                    </a:graphicData>
                  </a:graphic>
                </wp:inline>
              </w:drawing>
            </w:r>
          </w:p>
        </w:tc>
      </w:tr>
      <w:tr w:rsidR="00320254" w14:paraId="6F8B128D" w14:textId="77777777" w:rsidTr="0032025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28525B57" w14:textId="77777777" w:rsidR="00320254" w:rsidRDefault="00634056">
            <w:pPr>
              <w:spacing w:after="0" w:line="240" w:lineRule="auto"/>
              <w:rPr>
                <w:sz w:val="24"/>
                <w:szCs w:val="24"/>
              </w:rPr>
            </w:pPr>
            <w:r>
              <w:rPr>
                <w:sz w:val="24"/>
                <w:szCs w:val="24"/>
              </w:rPr>
              <w:t>2</w:t>
            </w:r>
          </w:p>
        </w:tc>
        <w:tc>
          <w:tcPr>
            <w:tcW w:w="1830" w:type="dxa"/>
            <w:tcMar>
              <w:left w:w="108" w:type="dxa"/>
            </w:tcMar>
            <w:vAlign w:val="center"/>
          </w:tcPr>
          <w:p w14:paraId="7A86D8E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Vessel Type</w:t>
            </w:r>
          </w:p>
        </w:tc>
        <w:tc>
          <w:tcPr>
            <w:tcW w:w="1886" w:type="dxa"/>
            <w:tcMar>
              <w:left w:w="108" w:type="dxa"/>
            </w:tcMar>
            <w:vAlign w:val="center"/>
          </w:tcPr>
          <w:p w14:paraId="223B9D3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3333" w:type="dxa"/>
            <w:tcMar>
              <w:left w:w="108" w:type="dxa"/>
            </w:tcMar>
          </w:tcPr>
          <w:p w14:paraId="640A05BD"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6350" distL="0" distR="0" wp14:anchorId="112C9CF9" wp14:editId="778EB82C">
                  <wp:extent cx="1781175" cy="1155700"/>
                  <wp:effectExtent l="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
                          <pic:cNvPicPr>
                            <a:picLocks noChangeAspect="1" noChangeArrowheads="1"/>
                          </pic:cNvPicPr>
                        </pic:nvPicPr>
                        <pic:blipFill>
                          <a:blip r:embed="rId7"/>
                          <a:stretch>
                            <a:fillRect/>
                          </a:stretch>
                        </pic:blipFill>
                        <pic:spPr bwMode="auto">
                          <a:xfrm>
                            <a:off x="0" y="0"/>
                            <a:ext cx="1781175" cy="1155700"/>
                          </a:xfrm>
                          <a:prstGeom prst="rect">
                            <a:avLst/>
                          </a:prstGeom>
                        </pic:spPr>
                      </pic:pic>
                    </a:graphicData>
                  </a:graphic>
                </wp:inline>
              </w:drawing>
            </w:r>
          </w:p>
        </w:tc>
      </w:tr>
      <w:tr w:rsidR="00320254" w14:paraId="7BBE656A"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4553A4D5" w14:textId="77777777" w:rsidR="00320254" w:rsidRDefault="00634056">
            <w:pPr>
              <w:spacing w:after="0" w:line="240" w:lineRule="auto"/>
              <w:rPr>
                <w:sz w:val="24"/>
                <w:szCs w:val="24"/>
              </w:rPr>
            </w:pPr>
            <w:r>
              <w:rPr>
                <w:sz w:val="24"/>
                <w:szCs w:val="24"/>
              </w:rPr>
              <w:t>3</w:t>
            </w:r>
          </w:p>
        </w:tc>
        <w:tc>
          <w:tcPr>
            <w:tcW w:w="1830" w:type="dxa"/>
            <w:shd w:val="clear" w:color="auto" w:fill="auto"/>
            <w:tcMar>
              <w:left w:w="108" w:type="dxa"/>
            </w:tcMar>
            <w:vAlign w:val="center"/>
          </w:tcPr>
          <w:p w14:paraId="34E751B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Vessel Capacity</w:t>
            </w:r>
          </w:p>
        </w:tc>
        <w:tc>
          <w:tcPr>
            <w:tcW w:w="1886" w:type="dxa"/>
            <w:shd w:val="clear" w:color="auto" w:fill="auto"/>
            <w:tcMar>
              <w:left w:w="108" w:type="dxa"/>
            </w:tcMar>
            <w:vAlign w:val="center"/>
          </w:tcPr>
          <w:p w14:paraId="293717F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3333" w:type="dxa"/>
            <w:shd w:val="clear" w:color="auto" w:fill="auto"/>
            <w:tcMar>
              <w:left w:w="108" w:type="dxa"/>
            </w:tcMar>
          </w:tcPr>
          <w:p w14:paraId="419E94C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4445" distL="0" distR="0" wp14:anchorId="393C6745" wp14:editId="5D52A27F">
                  <wp:extent cx="1791970" cy="738505"/>
                  <wp:effectExtent l="0" t="0" r="0"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5"/>
                          <pic:cNvPicPr>
                            <a:picLocks noChangeAspect="1" noChangeArrowheads="1"/>
                          </pic:cNvPicPr>
                        </pic:nvPicPr>
                        <pic:blipFill>
                          <a:blip r:embed="rId8"/>
                          <a:stretch>
                            <a:fillRect/>
                          </a:stretch>
                        </pic:blipFill>
                        <pic:spPr bwMode="auto">
                          <a:xfrm>
                            <a:off x="0" y="0"/>
                            <a:ext cx="1791970" cy="738505"/>
                          </a:xfrm>
                          <a:prstGeom prst="rect">
                            <a:avLst/>
                          </a:prstGeom>
                        </pic:spPr>
                      </pic:pic>
                    </a:graphicData>
                  </a:graphic>
                </wp:inline>
              </w:drawing>
            </w:r>
          </w:p>
        </w:tc>
      </w:tr>
      <w:tr w:rsidR="00320254" w14:paraId="324BAD10"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2458C84" w14:textId="77777777" w:rsidR="00320254" w:rsidRDefault="00634056">
            <w:pPr>
              <w:spacing w:after="0" w:line="240" w:lineRule="auto"/>
              <w:rPr>
                <w:sz w:val="24"/>
                <w:szCs w:val="24"/>
              </w:rPr>
            </w:pPr>
            <w:r>
              <w:rPr>
                <w:sz w:val="24"/>
                <w:szCs w:val="24"/>
              </w:rPr>
              <w:t>4</w:t>
            </w:r>
          </w:p>
        </w:tc>
        <w:tc>
          <w:tcPr>
            <w:tcW w:w="1830" w:type="dxa"/>
            <w:tcMar>
              <w:left w:w="108" w:type="dxa"/>
            </w:tcMar>
            <w:vAlign w:val="center"/>
          </w:tcPr>
          <w:p w14:paraId="512C8B47"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Load Date</w:t>
            </w:r>
          </w:p>
        </w:tc>
        <w:tc>
          <w:tcPr>
            <w:tcW w:w="1886" w:type="dxa"/>
            <w:tcMar>
              <w:left w:w="108" w:type="dxa"/>
            </w:tcMar>
            <w:vAlign w:val="center"/>
          </w:tcPr>
          <w:p w14:paraId="34E80F2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3333" w:type="dxa"/>
            <w:tcMar>
              <w:left w:w="108" w:type="dxa"/>
            </w:tcMar>
          </w:tcPr>
          <w:p w14:paraId="4599A494"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3810" wp14:anchorId="4630D993" wp14:editId="5B17A468">
                  <wp:extent cx="1824990" cy="995045"/>
                  <wp:effectExtent l="0" t="0" r="0" b="0"/>
                  <wp:docPr id="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6"/>
                          <pic:cNvPicPr>
                            <a:picLocks noChangeAspect="1" noChangeArrowheads="1"/>
                          </pic:cNvPicPr>
                        </pic:nvPicPr>
                        <pic:blipFill>
                          <a:blip r:embed="rId9"/>
                          <a:stretch>
                            <a:fillRect/>
                          </a:stretch>
                        </pic:blipFill>
                        <pic:spPr bwMode="auto">
                          <a:xfrm>
                            <a:off x="0" y="0"/>
                            <a:ext cx="1824990" cy="995045"/>
                          </a:xfrm>
                          <a:prstGeom prst="rect">
                            <a:avLst/>
                          </a:prstGeom>
                        </pic:spPr>
                      </pic:pic>
                    </a:graphicData>
                  </a:graphic>
                </wp:inline>
              </w:drawing>
            </w:r>
          </w:p>
        </w:tc>
      </w:tr>
      <w:tr w:rsidR="00320254" w14:paraId="770DBCB3"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1C3B1CDA" w14:textId="77777777" w:rsidR="00320254" w:rsidRDefault="00634056">
            <w:pPr>
              <w:spacing w:after="0" w:line="240" w:lineRule="auto"/>
              <w:rPr>
                <w:sz w:val="24"/>
                <w:szCs w:val="24"/>
              </w:rPr>
            </w:pPr>
            <w:r>
              <w:rPr>
                <w:sz w:val="24"/>
                <w:szCs w:val="24"/>
              </w:rPr>
              <w:t>5</w:t>
            </w:r>
          </w:p>
        </w:tc>
        <w:tc>
          <w:tcPr>
            <w:tcW w:w="1830" w:type="dxa"/>
            <w:shd w:val="clear" w:color="auto" w:fill="auto"/>
            <w:tcMar>
              <w:left w:w="108" w:type="dxa"/>
            </w:tcMar>
            <w:vAlign w:val="center"/>
          </w:tcPr>
          <w:p w14:paraId="22CE891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Category of Trade</w:t>
            </w:r>
          </w:p>
        </w:tc>
        <w:tc>
          <w:tcPr>
            <w:tcW w:w="1886" w:type="dxa"/>
            <w:shd w:val="clear" w:color="auto" w:fill="auto"/>
            <w:tcMar>
              <w:left w:w="108" w:type="dxa"/>
            </w:tcMar>
            <w:vAlign w:val="center"/>
          </w:tcPr>
          <w:p w14:paraId="686E5CD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3333" w:type="dxa"/>
            <w:shd w:val="clear" w:color="auto" w:fill="auto"/>
            <w:tcMar>
              <w:left w:w="108" w:type="dxa"/>
            </w:tcMar>
          </w:tcPr>
          <w:p w14:paraId="6CEDBA3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6350" distL="0" distR="0" wp14:anchorId="350B18FA" wp14:editId="05C9F794">
                  <wp:extent cx="1867535" cy="1060450"/>
                  <wp:effectExtent l="0" t="0" r="0"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7"/>
                          <pic:cNvPicPr>
                            <a:picLocks noChangeAspect="1" noChangeArrowheads="1"/>
                          </pic:cNvPicPr>
                        </pic:nvPicPr>
                        <pic:blipFill>
                          <a:blip r:embed="rId10"/>
                          <a:stretch>
                            <a:fillRect/>
                          </a:stretch>
                        </pic:blipFill>
                        <pic:spPr bwMode="auto">
                          <a:xfrm>
                            <a:off x="0" y="0"/>
                            <a:ext cx="1867535" cy="1060450"/>
                          </a:xfrm>
                          <a:prstGeom prst="rect">
                            <a:avLst/>
                          </a:prstGeom>
                        </pic:spPr>
                      </pic:pic>
                    </a:graphicData>
                  </a:graphic>
                </wp:inline>
              </w:drawing>
            </w:r>
          </w:p>
        </w:tc>
      </w:tr>
      <w:tr w:rsidR="00320254" w14:paraId="2B0B686A"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650D0E72" w14:textId="77777777" w:rsidR="00320254" w:rsidRDefault="00634056">
            <w:pPr>
              <w:spacing w:after="0" w:line="240" w:lineRule="auto"/>
              <w:rPr>
                <w:sz w:val="24"/>
                <w:szCs w:val="24"/>
              </w:rPr>
            </w:pPr>
            <w:r>
              <w:rPr>
                <w:sz w:val="24"/>
                <w:szCs w:val="24"/>
              </w:rPr>
              <w:lastRenderedPageBreak/>
              <w:t>6</w:t>
            </w:r>
          </w:p>
        </w:tc>
        <w:tc>
          <w:tcPr>
            <w:tcW w:w="1830" w:type="dxa"/>
            <w:tcMar>
              <w:left w:w="108" w:type="dxa"/>
            </w:tcMar>
            <w:vAlign w:val="center"/>
          </w:tcPr>
          <w:p w14:paraId="40F0092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Cargo Description</w:t>
            </w:r>
          </w:p>
        </w:tc>
        <w:tc>
          <w:tcPr>
            <w:tcW w:w="1886" w:type="dxa"/>
            <w:tcMar>
              <w:left w:w="108" w:type="dxa"/>
            </w:tcMar>
            <w:vAlign w:val="center"/>
          </w:tcPr>
          <w:p w14:paraId="539BD98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p>
        </w:tc>
        <w:tc>
          <w:tcPr>
            <w:tcW w:w="3333" w:type="dxa"/>
            <w:tcMar>
              <w:left w:w="108" w:type="dxa"/>
            </w:tcMar>
          </w:tcPr>
          <w:p w14:paraId="1CF62C3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5080" distL="0" distR="0" wp14:anchorId="302BAA8E" wp14:editId="163ACF7F">
                  <wp:extent cx="1875155" cy="1024255"/>
                  <wp:effectExtent l="0" t="0" r="0" b="0"/>
                  <wp:docPr id="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pic:cNvPicPr>
                            <a:picLocks noChangeAspect="1" noChangeArrowheads="1"/>
                          </pic:cNvPicPr>
                        </pic:nvPicPr>
                        <pic:blipFill>
                          <a:blip r:embed="rId11"/>
                          <a:stretch>
                            <a:fillRect/>
                          </a:stretch>
                        </pic:blipFill>
                        <pic:spPr bwMode="auto">
                          <a:xfrm>
                            <a:off x="0" y="0"/>
                            <a:ext cx="1875155" cy="1024255"/>
                          </a:xfrm>
                          <a:prstGeom prst="rect">
                            <a:avLst/>
                          </a:prstGeom>
                        </pic:spPr>
                      </pic:pic>
                    </a:graphicData>
                  </a:graphic>
                </wp:inline>
              </w:drawing>
            </w:r>
          </w:p>
        </w:tc>
      </w:tr>
      <w:tr w:rsidR="00320254" w14:paraId="4B716B92"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FB17EF3" w14:textId="77777777" w:rsidR="00320254" w:rsidRDefault="00634056">
            <w:pPr>
              <w:spacing w:after="0" w:line="240" w:lineRule="auto"/>
              <w:rPr>
                <w:sz w:val="24"/>
                <w:szCs w:val="24"/>
              </w:rPr>
            </w:pPr>
            <w:r>
              <w:rPr>
                <w:sz w:val="24"/>
                <w:szCs w:val="24"/>
              </w:rPr>
              <w:t>7</w:t>
            </w:r>
          </w:p>
        </w:tc>
        <w:tc>
          <w:tcPr>
            <w:tcW w:w="1830" w:type="dxa"/>
            <w:shd w:val="clear" w:color="auto" w:fill="auto"/>
            <w:tcMar>
              <w:left w:w="108" w:type="dxa"/>
            </w:tcMar>
            <w:vAlign w:val="center"/>
          </w:tcPr>
          <w:p w14:paraId="07602552"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Volume/ Amount</w:t>
            </w:r>
          </w:p>
        </w:tc>
        <w:tc>
          <w:tcPr>
            <w:tcW w:w="1886" w:type="dxa"/>
            <w:shd w:val="clear" w:color="auto" w:fill="auto"/>
            <w:tcMar>
              <w:left w:w="108" w:type="dxa"/>
            </w:tcMar>
            <w:vAlign w:val="center"/>
          </w:tcPr>
          <w:p w14:paraId="0E8463C7"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3333" w:type="dxa"/>
            <w:shd w:val="clear" w:color="auto" w:fill="auto"/>
            <w:tcMar>
              <w:left w:w="108" w:type="dxa"/>
            </w:tcMar>
          </w:tcPr>
          <w:p w14:paraId="07F48A7C"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6350" distL="0" distR="0" wp14:anchorId="693700AB" wp14:editId="7E218F89">
                  <wp:extent cx="1848485" cy="1060450"/>
                  <wp:effectExtent l="0" t="0" r="0" b="0"/>
                  <wp:docPr id="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9"/>
                          <pic:cNvPicPr>
                            <a:picLocks noChangeAspect="1" noChangeArrowheads="1"/>
                          </pic:cNvPicPr>
                        </pic:nvPicPr>
                        <pic:blipFill>
                          <a:blip r:embed="rId12"/>
                          <a:stretch>
                            <a:fillRect/>
                          </a:stretch>
                        </pic:blipFill>
                        <pic:spPr bwMode="auto">
                          <a:xfrm>
                            <a:off x="0" y="0"/>
                            <a:ext cx="1848485" cy="1060450"/>
                          </a:xfrm>
                          <a:prstGeom prst="rect">
                            <a:avLst/>
                          </a:prstGeom>
                        </pic:spPr>
                      </pic:pic>
                    </a:graphicData>
                  </a:graphic>
                </wp:inline>
              </w:drawing>
            </w:r>
          </w:p>
        </w:tc>
      </w:tr>
      <w:tr w:rsidR="00320254" w14:paraId="6247637D"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938A68A" w14:textId="77777777" w:rsidR="00320254" w:rsidRDefault="00634056">
            <w:pPr>
              <w:spacing w:after="0" w:line="240" w:lineRule="auto"/>
              <w:rPr>
                <w:sz w:val="24"/>
                <w:szCs w:val="24"/>
              </w:rPr>
            </w:pPr>
            <w:r>
              <w:rPr>
                <w:sz w:val="24"/>
                <w:szCs w:val="24"/>
              </w:rPr>
              <w:t>8</w:t>
            </w:r>
          </w:p>
        </w:tc>
        <w:tc>
          <w:tcPr>
            <w:tcW w:w="1830" w:type="dxa"/>
            <w:tcMar>
              <w:left w:w="108" w:type="dxa"/>
            </w:tcMar>
            <w:vAlign w:val="center"/>
          </w:tcPr>
          <w:p w14:paraId="6D59E88D"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Volume Type</w:t>
            </w:r>
          </w:p>
        </w:tc>
        <w:tc>
          <w:tcPr>
            <w:tcW w:w="1886" w:type="dxa"/>
            <w:tcMar>
              <w:left w:w="108" w:type="dxa"/>
            </w:tcMar>
            <w:vAlign w:val="center"/>
          </w:tcPr>
          <w:p w14:paraId="2D3B630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3333" w:type="dxa"/>
            <w:tcMar>
              <w:left w:w="108" w:type="dxa"/>
            </w:tcMar>
          </w:tcPr>
          <w:p w14:paraId="5A53F769"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9525" distL="0" distR="6350" wp14:anchorId="688C7ECB" wp14:editId="70E90DAE">
                  <wp:extent cx="1899285" cy="1038860"/>
                  <wp:effectExtent l="0" t="0" r="0" b="0"/>
                  <wp:docPr id="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pic:cNvPicPr>
                            <a:picLocks noChangeAspect="1" noChangeArrowheads="1"/>
                          </pic:cNvPicPr>
                        </pic:nvPicPr>
                        <pic:blipFill>
                          <a:blip r:embed="rId13"/>
                          <a:stretch>
                            <a:fillRect/>
                          </a:stretch>
                        </pic:blipFill>
                        <pic:spPr bwMode="auto">
                          <a:xfrm>
                            <a:off x="0" y="0"/>
                            <a:ext cx="1899285" cy="1038860"/>
                          </a:xfrm>
                          <a:prstGeom prst="rect">
                            <a:avLst/>
                          </a:prstGeom>
                        </pic:spPr>
                      </pic:pic>
                    </a:graphicData>
                  </a:graphic>
                </wp:inline>
              </w:drawing>
            </w:r>
          </w:p>
        </w:tc>
      </w:tr>
      <w:tr w:rsidR="00320254" w14:paraId="1ACD8C32"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7C0A546" w14:textId="77777777" w:rsidR="00320254" w:rsidRDefault="00634056">
            <w:pPr>
              <w:spacing w:after="0" w:line="240" w:lineRule="auto"/>
              <w:rPr>
                <w:sz w:val="24"/>
                <w:szCs w:val="24"/>
              </w:rPr>
            </w:pPr>
            <w:r>
              <w:rPr>
                <w:sz w:val="24"/>
                <w:szCs w:val="24"/>
              </w:rPr>
              <w:t>9</w:t>
            </w:r>
          </w:p>
        </w:tc>
        <w:tc>
          <w:tcPr>
            <w:tcW w:w="1830" w:type="dxa"/>
            <w:shd w:val="clear" w:color="auto" w:fill="auto"/>
            <w:tcMar>
              <w:left w:w="108" w:type="dxa"/>
            </w:tcMar>
            <w:vAlign w:val="center"/>
          </w:tcPr>
          <w:p w14:paraId="649159BA"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Load Port</w:t>
            </w:r>
          </w:p>
        </w:tc>
        <w:tc>
          <w:tcPr>
            <w:tcW w:w="1886" w:type="dxa"/>
            <w:shd w:val="clear" w:color="auto" w:fill="auto"/>
            <w:tcMar>
              <w:left w:w="108" w:type="dxa"/>
            </w:tcMar>
            <w:vAlign w:val="center"/>
          </w:tcPr>
          <w:p w14:paraId="372C129B"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Categorical</w:t>
            </w:r>
          </w:p>
        </w:tc>
        <w:tc>
          <w:tcPr>
            <w:tcW w:w="3333" w:type="dxa"/>
            <w:shd w:val="clear" w:color="auto" w:fill="auto"/>
            <w:tcMar>
              <w:left w:w="108" w:type="dxa"/>
            </w:tcMar>
          </w:tcPr>
          <w:p w14:paraId="30D29C93"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9525" distL="0" distR="0" wp14:anchorId="37BEC78B" wp14:editId="2CF9F8BD">
                  <wp:extent cx="1931670" cy="1038860"/>
                  <wp:effectExtent l="0" t="0" r="0" b="0"/>
                  <wp:docPr id="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1"/>
                          <pic:cNvPicPr>
                            <a:picLocks noChangeAspect="1" noChangeArrowheads="1"/>
                          </pic:cNvPicPr>
                        </pic:nvPicPr>
                        <pic:blipFill>
                          <a:blip r:embed="rId14"/>
                          <a:stretch>
                            <a:fillRect/>
                          </a:stretch>
                        </pic:blipFill>
                        <pic:spPr bwMode="auto">
                          <a:xfrm>
                            <a:off x="0" y="0"/>
                            <a:ext cx="1931670" cy="1038860"/>
                          </a:xfrm>
                          <a:prstGeom prst="rect">
                            <a:avLst/>
                          </a:prstGeom>
                        </pic:spPr>
                      </pic:pic>
                    </a:graphicData>
                  </a:graphic>
                </wp:inline>
              </w:drawing>
            </w:r>
          </w:p>
        </w:tc>
      </w:tr>
      <w:tr w:rsidR="00320254" w14:paraId="69ED96B6"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5A881701" w14:textId="77777777" w:rsidR="00320254" w:rsidRDefault="00634056">
            <w:pPr>
              <w:spacing w:after="0" w:line="240" w:lineRule="auto"/>
              <w:rPr>
                <w:sz w:val="24"/>
                <w:szCs w:val="24"/>
              </w:rPr>
            </w:pPr>
            <w:r>
              <w:rPr>
                <w:sz w:val="24"/>
                <w:szCs w:val="24"/>
              </w:rPr>
              <w:t>10</w:t>
            </w:r>
          </w:p>
        </w:tc>
        <w:tc>
          <w:tcPr>
            <w:tcW w:w="1830" w:type="dxa"/>
            <w:tcMar>
              <w:left w:w="108" w:type="dxa"/>
            </w:tcMar>
            <w:vAlign w:val="center"/>
          </w:tcPr>
          <w:p w14:paraId="31E76E16"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Discharge Port</w:t>
            </w:r>
          </w:p>
        </w:tc>
        <w:tc>
          <w:tcPr>
            <w:tcW w:w="1886" w:type="dxa"/>
            <w:tcMar>
              <w:left w:w="108" w:type="dxa"/>
            </w:tcMar>
            <w:vAlign w:val="center"/>
          </w:tcPr>
          <w:p w14:paraId="16770AFA"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3333" w:type="dxa"/>
            <w:tcMar>
              <w:left w:w="108" w:type="dxa"/>
            </w:tcMar>
          </w:tcPr>
          <w:p w14:paraId="6FECC925"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5080" distL="0" distR="8890" wp14:anchorId="0CC82AF4" wp14:editId="76248045">
                  <wp:extent cx="1953895" cy="1024255"/>
                  <wp:effectExtent l="0" t="0" r="0" b="0"/>
                  <wp:docPr id="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2"/>
                          <pic:cNvPicPr>
                            <a:picLocks noChangeAspect="1" noChangeArrowheads="1"/>
                          </pic:cNvPicPr>
                        </pic:nvPicPr>
                        <pic:blipFill>
                          <a:blip r:embed="rId15"/>
                          <a:stretch>
                            <a:fillRect/>
                          </a:stretch>
                        </pic:blipFill>
                        <pic:spPr bwMode="auto">
                          <a:xfrm>
                            <a:off x="0" y="0"/>
                            <a:ext cx="1953895" cy="1024255"/>
                          </a:xfrm>
                          <a:prstGeom prst="rect">
                            <a:avLst/>
                          </a:prstGeom>
                        </pic:spPr>
                      </pic:pic>
                    </a:graphicData>
                  </a:graphic>
                </wp:inline>
              </w:drawing>
            </w:r>
          </w:p>
        </w:tc>
      </w:tr>
      <w:tr w:rsidR="00320254" w14:paraId="02081521"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5ABBB123" w14:textId="77777777" w:rsidR="00320254" w:rsidRDefault="00634056">
            <w:pPr>
              <w:spacing w:after="0" w:line="240" w:lineRule="auto"/>
              <w:rPr>
                <w:sz w:val="24"/>
                <w:szCs w:val="24"/>
              </w:rPr>
            </w:pPr>
            <w:r>
              <w:rPr>
                <w:sz w:val="24"/>
                <w:szCs w:val="24"/>
              </w:rPr>
              <w:t>11</w:t>
            </w:r>
          </w:p>
        </w:tc>
        <w:tc>
          <w:tcPr>
            <w:tcW w:w="1830" w:type="dxa"/>
            <w:shd w:val="clear" w:color="auto" w:fill="auto"/>
            <w:tcMar>
              <w:left w:w="108" w:type="dxa"/>
            </w:tcMar>
            <w:vAlign w:val="center"/>
          </w:tcPr>
          <w:p w14:paraId="6D877091"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Dangerous Goods</w:t>
            </w:r>
          </w:p>
        </w:tc>
        <w:tc>
          <w:tcPr>
            <w:tcW w:w="1886" w:type="dxa"/>
            <w:shd w:val="clear" w:color="auto" w:fill="auto"/>
            <w:tcMar>
              <w:left w:w="108" w:type="dxa"/>
            </w:tcMar>
            <w:vAlign w:val="center"/>
          </w:tcPr>
          <w:p w14:paraId="7FF6573E"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Boolean</w:t>
            </w:r>
          </w:p>
        </w:tc>
        <w:tc>
          <w:tcPr>
            <w:tcW w:w="3333" w:type="dxa"/>
            <w:shd w:val="clear" w:color="auto" w:fill="auto"/>
            <w:tcMar>
              <w:left w:w="108" w:type="dxa"/>
            </w:tcMar>
          </w:tcPr>
          <w:p w14:paraId="287DED5F"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7620" distL="0" distR="0" wp14:anchorId="7159C8A8" wp14:editId="1C73BCF6">
                  <wp:extent cx="1964055" cy="1097280"/>
                  <wp:effectExtent l="0" t="0" r="0" b="0"/>
                  <wp:docPr id="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pic:cNvPicPr>
                            <a:picLocks noChangeAspect="1" noChangeArrowheads="1"/>
                          </pic:cNvPicPr>
                        </pic:nvPicPr>
                        <pic:blipFill>
                          <a:blip r:embed="rId16"/>
                          <a:stretch>
                            <a:fillRect/>
                          </a:stretch>
                        </pic:blipFill>
                        <pic:spPr bwMode="auto">
                          <a:xfrm>
                            <a:off x="0" y="0"/>
                            <a:ext cx="1964055" cy="1097280"/>
                          </a:xfrm>
                          <a:prstGeom prst="rect">
                            <a:avLst/>
                          </a:prstGeom>
                        </pic:spPr>
                      </pic:pic>
                    </a:graphicData>
                  </a:graphic>
                </wp:inline>
              </w:drawing>
            </w:r>
          </w:p>
        </w:tc>
      </w:tr>
      <w:tr w:rsidR="00320254" w14:paraId="7FB98551"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0B1F4EA2" w14:textId="77777777" w:rsidR="00320254" w:rsidRDefault="00634056">
            <w:pPr>
              <w:spacing w:after="0" w:line="240" w:lineRule="auto"/>
              <w:rPr>
                <w:sz w:val="24"/>
                <w:szCs w:val="24"/>
              </w:rPr>
            </w:pPr>
            <w:r>
              <w:rPr>
                <w:sz w:val="24"/>
                <w:szCs w:val="24"/>
              </w:rPr>
              <w:t>12</w:t>
            </w:r>
          </w:p>
        </w:tc>
        <w:tc>
          <w:tcPr>
            <w:tcW w:w="1830" w:type="dxa"/>
            <w:tcMar>
              <w:left w:w="108" w:type="dxa"/>
            </w:tcMar>
            <w:vAlign w:val="center"/>
          </w:tcPr>
          <w:p w14:paraId="4B1866CF"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Organization</w:t>
            </w:r>
          </w:p>
        </w:tc>
        <w:tc>
          <w:tcPr>
            <w:tcW w:w="1886" w:type="dxa"/>
            <w:tcMar>
              <w:left w:w="108" w:type="dxa"/>
            </w:tcMar>
            <w:vAlign w:val="center"/>
          </w:tcPr>
          <w:p w14:paraId="022CE863"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Categorical</w:t>
            </w:r>
          </w:p>
        </w:tc>
        <w:tc>
          <w:tcPr>
            <w:tcW w:w="3333" w:type="dxa"/>
            <w:tcMar>
              <w:left w:w="108" w:type="dxa"/>
            </w:tcMar>
          </w:tcPr>
          <w:p w14:paraId="0FDBD65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0" distL="0" distR="1270" wp14:anchorId="1F24DA73" wp14:editId="63DD2047">
                  <wp:extent cx="1903730" cy="819150"/>
                  <wp:effectExtent l="0" t="0" r="0" b="0"/>
                  <wp:docPr id="1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4"/>
                          <pic:cNvPicPr>
                            <a:picLocks noChangeAspect="1" noChangeArrowheads="1"/>
                          </pic:cNvPicPr>
                        </pic:nvPicPr>
                        <pic:blipFill>
                          <a:blip r:embed="rId17"/>
                          <a:stretch>
                            <a:fillRect/>
                          </a:stretch>
                        </pic:blipFill>
                        <pic:spPr bwMode="auto">
                          <a:xfrm>
                            <a:off x="0" y="0"/>
                            <a:ext cx="1903730" cy="819150"/>
                          </a:xfrm>
                          <a:prstGeom prst="rect">
                            <a:avLst/>
                          </a:prstGeom>
                        </pic:spPr>
                      </pic:pic>
                    </a:graphicData>
                  </a:graphic>
                </wp:inline>
              </w:drawing>
            </w:r>
          </w:p>
        </w:tc>
      </w:tr>
      <w:tr w:rsidR="00320254" w14:paraId="649EACE1"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0B3C657F" w14:textId="77777777" w:rsidR="00320254" w:rsidRDefault="00634056">
            <w:pPr>
              <w:spacing w:after="0" w:line="240" w:lineRule="auto"/>
              <w:rPr>
                <w:sz w:val="24"/>
                <w:szCs w:val="24"/>
              </w:rPr>
            </w:pPr>
            <w:r>
              <w:rPr>
                <w:sz w:val="24"/>
                <w:szCs w:val="24"/>
              </w:rPr>
              <w:lastRenderedPageBreak/>
              <w:t>13</w:t>
            </w:r>
          </w:p>
        </w:tc>
        <w:tc>
          <w:tcPr>
            <w:tcW w:w="1830" w:type="dxa"/>
            <w:shd w:val="clear" w:color="auto" w:fill="auto"/>
            <w:tcMar>
              <w:left w:w="108" w:type="dxa"/>
            </w:tcMar>
            <w:vAlign w:val="center"/>
          </w:tcPr>
          <w:p w14:paraId="270E705C"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Number</w:t>
            </w:r>
          </w:p>
        </w:tc>
        <w:tc>
          <w:tcPr>
            <w:tcW w:w="1886" w:type="dxa"/>
            <w:shd w:val="clear" w:color="auto" w:fill="auto"/>
            <w:tcMar>
              <w:left w:w="108" w:type="dxa"/>
            </w:tcMar>
            <w:vAlign w:val="center"/>
          </w:tcPr>
          <w:p w14:paraId="6FF94E3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3333" w:type="dxa"/>
            <w:shd w:val="clear" w:color="auto" w:fill="auto"/>
            <w:tcMar>
              <w:left w:w="108" w:type="dxa"/>
            </w:tcMar>
          </w:tcPr>
          <w:p w14:paraId="4A3B6BAD"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8890" distL="0" distR="0" wp14:anchorId="352C2DF8" wp14:editId="7AEC4554">
                  <wp:extent cx="1795145" cy="943610"/>
                  <wp:effectExtent l="0" t="0" r="0" b="0"/>
                  <wp:docPr id="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5"/>
                          <pic:cNvPicPr>
                            <a:picLocks noChangeAspect="1" noChangeArrowheads="1"/>
                          </pic:cNvPicPr>
                        </pic:nvPicPr>
                        <pic:blipFill>
                          <a:blip r:embed="rId18"/>
                          <a:stretch>
                            <a:fillRect/>
                          </a:stretch>
                        </pic:blipFill>
                        <pic:spPr bwMode="auto">
                          <a:xfrm>
                            <a:off x="0" y="0"/>
                            <a:ext cx="1795145" cy="943610"/>
                          </a:xfrm>
                          <a:prstGeom prst="rect">
                            <a:avLst/>
                          </a:prstGeom>
                        </pic:spPr>
                      </pic:pic>
                    </a:graphicData>
                  </a:graphic>
                </wp:inline>
              </w:drawing>
            </w:r>
          </w:p>
        </w:tc>
      </w:tr>
      <w:tr w:rsidR="00320254" w14:paraId="79E1AFF5" w14:textId="77777777" w:rsidTr="00320254">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95" w:type="dxa"/>
            <w:tcMar>
              <w:left w:w="108" w:type="dxa"/>
            </w:tcMar>
            <w:vAlign w:val="center"/>
          </w:tcPr>
          <w:p w14:paraId="365B1632" w14:textId="77777777" w:rsidR="00320254" w:rsidRDefault="00634056">
            <w:pPr>
              <w:spacing w:after="0" w:line="240" w:lineRule="auto"/>
              <w:rPr>
                <w:sz w:val="24"/>
                <w:szCs w:val="24"/>
              </w:rPr>
            </w:pPr>
            <w:r>
              <w:rPr>
                <w:sz w:val="24"/>
                <w:szCs w:val="24"/>
              </w:rPr>
              <w:t>14</w:t>
            </w:r>
          </w:p>
        </w:tc>
        <w:tc>
          <w:tcPr>
            <w:tcW w:w="1830" w:type="dxa"/>
            <w:tcMar>
              <w:left w:w="108" w:type="dxa"/>
            </w:tcMar>
            <w:vAlign w:val="center"/>
          </w:tcPr>
          <w:p w14:paraId="5F6F499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License Number</w:t>
            </w:r>
          </w:p>
        </w:tc>
        <w:tc>
          <w:tcPr>
            <w:tcW w:w="1886" w:type="dxa"/>
            <w:tcMar>
              <w:left w:w="108" w:type="dxa"/>
            </w:tcMar>
            <w:vAlign w:val="center"/>
          </w:tcPr>
          <w:p w14:paraId="4B660B81"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w:t>
            </w:r>
          </w:p>
        </w:tc>
        <w:tc>
          <w:tcPr>
            <w:tcW w:w="3333" w:type="dxa"/>
            <w:tcMar>
              <w:left w:w="108" w:type="dxa"/>
            </w:tcMar>
          </w:tcPr>
          <w:p w14:paraId="24D426D0" w14:textId="77777777" w:rsidR="00320254" w:rsidRDefault="00634056">
            <w:pPr>
              <w:spacing w:after="0" w:line="240" w:lineRule="auto"/>
              <w:cnfStyle w:val="000000100000" w:firstRow="0" w:lastRow="0" w:firstColumn="0" w:lastColumn="0" w:oddVBand="0" w:evenVBand="0" w:oddHBand="1" w:evenHBand="0" w:firstRowFirstColumn="0" w:firstRowLastColumn="0" w:lastRowFirstColumn="0" w:lastRowLastColumn="0"/>
              <w:rPr>
                <w:color w:val="FF0000"/>
                <w:sz w:val="24"/>
                <w:szCs w:val="24"/>
              </w:rPr>
            </w:pPr>
            <w:r>
              <w:rPr>
                <w:noProof/>
              </w:rPr>
              <w:drawing>
                <wp:inline distT="0" distB="635" distL="0" distR="8255" wp14:anchorId="552C973C" wp14:editId="2AB2AC0B">
                  <wp:extent cx="1934845" cy="1104265"/>
                  <wp:effectExtent l="0" t="0" r="0" b="0"/>
                  <wp:docPr id="1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6"/>
                          <pic:cNvPicPr>
                            <a:picLocks noChangeAspect="1" noChangeArrowheads="1"/>
                          </pic:cNvPicPr>
                        </pic:nvPicPr>
                        <pic:blipFill>
                          <a:blip r:embed="rId19"/>
                          <a:stretch>
                            <a:fillRect/>
                          </a:stretch>
                        </pic:blipFill>
                        <pic:spPr bwMode="auto">
                          <a:xfrm>
                            <a:off x="0" y="0"/>
                            <a:ext cx="1934845" cy="1104265"/>
                          </a:xfrm>
                          <a:prstGeom prst="rect">
                            <a:avLst/>
                          </a:prstGeom>
                        </pic:spPr>
                      </pic:pic>
                    </a:graphicData>
                  </a:graphic>
                </wp:inline>
              </w:drawing>
            </w:r>
          </w:p>
        </w:tc>
      </w:tr>
      <w:tr w:rsidR="00320254" w14:paraId="200900D2" w14:textId="77777777" w:rsidTr="00320254">
        <w:trPr>
          <w:trHeight w:val="481"/>
        </w:trPr>
        <w:tc>
          <w:tcPr>
            <w:cnfStyle w:val="001000000000" w:firstRow="0" w:lastRow="0" w:firstColumn="1" w:lastColumn="0" w:oddVBand="0" w:evenVBand="0" w:oddHBand="0" w:evenHBand="0" w:firstRowFirstColumn="0" w:firstRowLastColumn="0" w:lastRowFirstColumn="0" w:lastRowLastColumn="0"/>
            <w:tcW w:w="595" w:type="dxa"/>
            <w:shd w:val="clear" w:color="auto" w:fill="auto"/>
            <w:tcMar>
              <w:left w:w="108" w:type="dxa"/>
            </w:tcMar>
            <w:vAlign w:val="center"/>
          </w:tcPr>
          <w:p w14:paraId="62284542" w14:textId="77777777" w:rsidR="00320254" w:rsidRDefault="00634056">
            <w:pPr>
              <w:spacing w:after="0" w:line="240" w:lineRule="auto"/>
              <w:rPr>
                <w:sz w:val="24"/>
                <w:szCs w:val="24"/>
              </w:rPr>
            </w:pPr>
            <w:r>
              <w:rPr>
                <w:sz w:val="24"/>
                <w:szCs w:val="24"/>
              </w:rPr>
              <w:t>15</w:t>
            </w:r>
          </w:p>
        </w:tc>
        <w:tc>
          <w:tcPr>
            <w:tcW w:w="1830" w:type="dxa"/>
            <w:shd w:val="clear" w:color="auto" w:fill="auto"/>
            <w:tcMar>
              <w:left w:w="108" w:type="dxa"/>
            </w:tcMar>
            <w:vAlign w:val="center"/>
          </w:tcPr>
          <w:p w14:paraId="3DF5ED89"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Voyage Number</w:t>
            </w:r>
          </w:p>
        </w:tc>
        <w:tc>
          <w:tcPr>
            <w:tcW w:w="1886" w:type="dxa"/>
            <w:shd w:val="clear" w:color="auto" w:fill="auto"/>
            <w:tcMar>
              <w:left w:w="108" w:type="dxa"/>
            </w:tcMar>
            <w:vAlign w:val="center"/>
          </w:tcPr>
          <w:p w14:paraId="1EA68494"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w:t>
            </w:r>
          </w:p>
        </w:tc>
        <w:tc>
          <w:tcPr>
            <w:tcW w:w="3333" w:type="dxa"/>
            <w:shd w:val="clear" w:color="auto" w:fill="auto"/>
            <w:tcMar>
              <w:left w:w="108" w:type="dxa"/>
            </w:tcMar>
          </w:tcPr>
          <w:p w14:paraId="7538D324" w14:textId="77777777" w:rsidR="00320254" w:rsidRDefault="00634056">
            <w:pPr>
              <w:spacing w:after="0" w:line="24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Pr>
                <w:noProof/>
              </w:rPr>
              <w:drawing>
                <wp:inline distT="0" distB="5080" distL="0" distR="0" wp14:anchorId="237EF445" wp14:editId="586DBF7A">
                  <wp:extent cx="1950720" cy="1024255"/>
                  <wp:effectExtent l="0" t="0" r="0" b="0"/>
                  <wp:docPr id="1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7"/>
                          <pic:cNvPicPr>
                            <a:picLocks noChangeAspect="1" noChangeArrowheads="1"/>
                          </pic:cNvPicPr>
                        </pic:nvPicPr>
                        <pic:blipFill>
                          <a:blip r:embed="rId20"/>
                          <a:stretch>
                            <a:fillRect/>
                          </a:stretch>
                        </pic:blipFill>
                        <pic:spPr bwMode="auto">
                          <a:xfrm>
                            <a:off x="0" y="0"/>
                            <a:ext cx="1950720" cy="1024255"/>
                          </a:xfrm>
                          <a:prstGeom prst="rect">
                            <a:avLst/>
                          </a:prstGeom>
                        </pic:spPr>
                      </pic:pic>
                    </a:graphicData>
                  </a:graphic>
                </wp:inline>
              </w:drawing>
            </w:r>
          </w:p>
        </w:tc>
      </w:tr>
    </w:tbl>
    <w:p w14:paraId="14712BC5" w14:textId="77777777" w:rsidR="00320254" w:rsidRDefault="00320254">
      <w:pPr>
        <w:jc w:val="both"/>
        <w:rPr>
          <w:sz w:val="24"/>
          <w:szCs w:val="24"/>
        </w:rPr>
      </w:pPr>
    </w:p>
    <w:p w14:paraId="54A8CFE0" w14:textId="77777777" w:rsidR="00320254" w:rsidRDefault="00634056">
      <w:pPr>
        <w:pStyle w:val="Heading2"/>
      </w:pPr>
      <w:bookmarkStart w:id="4" w:name="_Toc98262589"/>
      <w:bookmarkEnd w:id="4"/>
      <w:r>
        <w:t>Target Variable Description</w:t>
      </w:r>
    </w:p>
    <w:p w14:paraId="6B3B9DC3" w14:textId="2159D197" w:rsidR="00320254" w:rsidRPr="00655819" w:rsidRDefault="00634056">
      <w:pPr>
        <w:jc w:val="both"/>
        <w:rPr>
          <w:color w:val="FF0000"/>
          <w:sz w:val="24"/>
          <w:szCs w:val="24"/>
        </w:rPr>
      </w:pPr>
      <w:r>
        <w:rPr>
          <w:sz w:val="24"/>
          <w:szCs w:val="24"/>
        </w:rPr>
        <w:t xml:space="preserve">After the cleaning of the dataset, the “Organization” feature was set as target variable. The target variable contains the different number of samples for 81 unique organizations that provide cargo services.  The target variable was used for the prediction of best suitable service provider based on the other attributes in dataset. </w:t>
      </w:r>
      <w:r w:rsidRPr="00FB134B">
        <w:rPr>
          <w:color w:val="000000" w:themeColor="text1"/>
          <w:sz w:val="24"/>
          <w:szCs w:val="24"/>
        </w:rPr>
        <w:t xml:space="preserve">The comprehensive information of </w:t>
      </w:r>
      <w:r w:rsidR="00FB134B" w:rsidRPr="00FB134B">
        <w:rPr>
          <w:color w:val="000000" w:themeColor="text1"/>
          <w:sz w:val="24"/>
          <w:szCs w:val="24"/>
        </w:rPr>
        <w:t>Selected features</w:t>
      </w:r>
      <w:r w:rsidR="00FB134B" w:rsidRPr="00FB134B">
        <w:rPr>
          <w:color w:val="000000" w:themeColor="text1"/>
          <w:sz w:val="24"/>
          <w:szCs w:val="24"/>
        </w:rPr>
        <w:t xml:space="preserve"> </w:t>
      </w:r>
      <w:r w:rsidRPr="00FB134B">
        <w:rPr>
          <w:color w:val="000000" w:themeColor="text1"/>
          <w:sz w:val="24"/>
          <w:szCs w:val="24"/>
        </w:rPr>
        <w:t>and target variable is available in below table.</w:t>
      </w:r>
      <w:r w:rsidR="00655819" w:rsidRPr="00FB134B">
        <w:rPr>
          <w:rFonts w:hint="cs"/>
          <w:color w:val="000000" w:themeColor="text1"/>
          <w:sz w:val="24"/>
          <w:szCs w:val="24"/>
          <w:rtl/>
        </w:rPr>
        <w:t xml:space="preserve">     </w:t>
      </w:r>
      <w:r w:rsidR="00655819" w:rsidRPr="00FB134B">
        <w:rPr>
          <w:color w:val="000000" w:themeColor="text1"/>
          <w:sz w:val="24"/>
          <w:szCs w:val="24"/>
        </w:rPr>
        <w:t xml:space="preserve"> </w:t>
      </w:r>
    </w:p>
    <w:tbl>
      <w:tblPr>
        <w:tblStyle w:val="TableGrid"/>
        <w:tblW w:w="7311" w:type="dxa"/>
        <w:tblLook w:val="04A0" w:firstRow="1" w:lastRow="0" w:firstColumn="1" w:lastColumn="0" w:noHBand="0" w:noVBand="1"/>
      </w:tblPr>
      <w:tblGrid>
        <w:gridCol w:w="1685"/>
        <w:gridCol w:w="5626"/>
      </w:tblGrid>
      <w:tr w:rsidR="00320254" w14:paraId="697D6975" w14:textId="77777777">
        <w:trPr>
          <w:trHeight w:val="476"/>
        </w:trPr>
        <w:tc>
          <w:tcPr>
            <w:tcW w:w="1685" w:type="dxa"/>
            <w:shd w:val="clear" w:color="auto" w:fill="auto"/>
            <w:tcMar>
              <w:left w:w="108" w:type="dxa"/>
            </w:tcMar>
            <w:vAlign w:val="center"/>
          </w:tcPr>
          <w:p w14:paraId="6920366D" w14:textId="77777777" w:rsidR="00320254" w:rsidRDefault="00634056">
            <w:pPr>
              <w:spacing w:after="0" w:line="240" w:lineRule="auto"/>
              <w:rPr>
                <w:sz w:val="24"/>
                <w:szCs w:val="24"/>
              </w:rPr>
            </w:pPr>
            <w:r>
              <w:rPr>
                <w:sz w:val="24"/>
                <w:szCs w:val="24"/>
              </w:rPr>
              <w:t>Features</w:t>
            </w:r>
          </w:p>
        </w:tc>
        <w:tc>
          <w:tcPr>
            <w:tcW w:w="5625" w:type="dxa"/>
            <w:shd w:val="clear" w:color="auto" w:fill="auto"/>
            <w:tcMar>
              <w:left w:w="108" w:type="dxa"/>
            </w:tcMar>
            <w:vAlign w:val="center"/>
          </w:tcPr>
          <w:p w14:paraId="13D4E5B7" w14:textId="77777777" w:rsidR="00320254" w:rsidRDefault="00634056">
            <w:pPr>
              <w:spacing w:after="0" w:line="240" w:lineRule="auto"/>
              <w:rPr>
                <w:sz w:val="24"/>
                <w:szCs w:val="24"/>
              </w:rPr>
            </w:pPr>
            <w:r>
              <w:rPr>
                <w:sz w:val="24"/>
                <w:szCs w:val="24"/>
              </w:rPr>
              <w:t>Category of Trade, Volume Type, Load Port, Discharge Port, Dangerous Goods</w:t>
            </w:r>
          </w:p>
        </w:tc>
      </w:tr>
      <w:tr w:rsidR="00320254" w14:paraId="3948AAB1" w14:textId="77777777">
        <w:trPr>
          <w:trHeight w:val="476"/>
        </w:trPr>
        <w:tc>
          <w:tcPr>
            <w:tcW w:w="1685" w:type="dxa"/>
            <w:shd w:val="clear" w:color="auto" w:fill="auto"/>
            <w:tcMar>
              <w:left w:w="108" w:type="dxa"/>
            </w:tcMar>
            <w:vAlign w:val="center"/>
          </w:tcPr>
          <w:p w14:paraId="0B438E64" w14:textId="77777777" w:rsidR="00320254" w:rsidRDefault="00634056">
            <w:pPr>
              <w:spacing w:after="0" w:line="240" w:lineRule="auto"/>
              <w:rPr>
                <w:sz w:val="24"/>
                <w:szCs w:val="24"/>
              </w:rPr>
            </w:pPr>
            <w:r>
              <w:rPr>
                <w:sz w:val="24"/>
                <w:szCs w:val="24"/>
              </w:rPr>
              <w:t>Target</w:t>
            </w:r>
          </w:p>
        </w:tc>
        <w:tc>
          <w:tcPr>
            <w:tcW w:w="5625" w:type="dxa"/>
            <w:shd w:val="clear" w:color="auto" w:fill="auto"/>
            <w:tcMar>
              <w:left w:w="108" w:type="dxa"/>
            </w:tcMar>
            <w:vAlign w:val="center"/>
          </w:tcPr>
          <w:p w14:paraId="39BA407C" w14:textId="77777777" w:rsidR="00320254" w:rsidRDefault="00634056">
            <w:pPr>
              <w:spacing w:after="0" w:line="240" w:lineRule="auto"/>
              <w:rPr>
                <w:sz w:val="24"/>
                <w:szCs w:val="24"/>
              </w:rPr>
            </w:pPr>
            <w:r>
              <w:rPr>
                <w:sz w:val="24"/>
                <w:szCs w:val="24"/>
              </w:rPr>
              <w:t>Organization</w:t>
            </w:r>
          </w:p>
        </w:tc>
      </w:tr>
    </w:tbl>
    <w:p w14:paraId="33C91361" w14:textId="77777777" w:rsidR="00320254" w:rsidRDefault="00320254">
      <w:pPr>
        <w:jc w:val="both"/>
        <w:rPr>
          <w:sz w:val="24"/>
          <w:szCs w:val="24"/>
        </w:rPr>
      </w:pPr>
    </w:p>
    <w:p w14:paraId="43F94A3A" w14:textId="77777777" w:rsidR="00320254" w:rsidRDefault="00634056">
      <w:pPr>
        <w:jc w:val="both"/>
        <w:rPr>
          <w:sz w:val="24"/>
          <w:szCs w:val="24"/>
        </w:rPr>
      </w:pPr>
      <w:r>
        <w:rPr>
          <w:sz w:val="24"/>
          <w:szCs w:val="24"/>
        </w:rPr>
        <w:t xml:space="preserve">As the target variable in Voyage dataset is in Categorical form that require the label encoding. Label encoding is a technique of converting string categorical value into numerical value. </w:t>
      </w:r>
    </w:p>
    <w:p w14:paraId="4DA172AE" w14:textId="77777777" w:rsidR="00320254" w:rsidRDefault="00634056">
      <w:pPr>
        <w:pStyle w:val="Heading2"/>
      </w:pPr>
      <w:r>
        <w:t>Identification of missing values and remove outliers</w:t>
      </w:r>
    </w:p>
    <w:p w14:paraId="45B94E5C" w14:textId="77BA1F7D" w:rsidR="00320254" w:rsidRDefault="00634056">
      <w:pPr>
        <w:jc w:val="both"/>
        <w:rPr>
          <w:sz w:val="24"/>
          <w:szCs w:val="24"/>
        </w:rPr>
      </w:pPr>
      <w:r>
        <w:rPr>
          <w:sz w:val="24"/>
          <w:szCs w:val="24"/>
        </w:rPr>
        <w:t xml:space="preserve">Missing value in the tabular data usually contain the </w:t>
      </w:r>
      <w:r w:rsidRPr="00FB134B">
        <w:rPr>
          <w:color w:val="000000" w:themeColor="text1"/>
          <w:sz w:val="24"/>
          <w:szCs w:val="24"/>
        </w:rPr>
        <w:t xml:space="preserve">NAN, undefined and </w:t>
      </w:r>
      <w:r w:rsidR="00FB134B" w:rsidRPr="00FB134B">
        <w:rPr>
          <w:color w:val="000000" w:themeColor="text1"/>
          <w:sz w:val="24"/>
          <w:szCs w:val="24"/>
        </w:rPr>
        <w:t>missing</w:t>
      </w:r>
      <w:r w:rsidRPr="00FB134B">
        <w:rPr>
          <w:color w:val="000000" w:themeColor="text1"/>
          <w:sz w:val="24"/>
          <w:szCs w:val="24"/>
        </w:rPr>
        <w:t xml:space="preserve"> values. </w:t>
      </w:r>
      <w:r>
        <w:rPr>
          <w:sz w:val="24"/>
          <w:szCs w:val="24"/>
        </w:rPr>
        <w:t xml:space="preserve">All the features were pass to the filter to check the NAN values and fill it with mean value of that feature. But the dataset was well structured and clean enough that the filter did not find any missing value. </w:t>
      </w:r>
    </w:p>
    <w:p w14:paraId="70FFEE65" w14:textId="77777777" w:rsidR="00320254" w:rsidRDefault="00634056">
      <w:pPr>
        <w:pStyle w:val="Heading1"/>
      </w:pPr>
      <w:bookmarkStart w:id="5" w:name="_Toc98262593"/>
      <w:bookmarkEnd w:id="5"/>
      <w:r>
        <w:t>Quality of Data</w:t>
      </w:r>
    </w:p>
    <w:p w14:paraId="256983C4" w14:textId="325870AB" w:rsidR="00320254" w:rsidRDefault="00634056">
      <w:pPr>
        <w:jc w:val="both"/>
        <w:rPr>
          <w:rFonts w:ascii="Calibri" w:hAnsi="Calibri" w:cs="Calibri"/>
          <w:color w:val="000000"/>
        </w:rPr>
      </w:pPr>
      <w:r>
        <w:rPr>
          <w:rFonts w:cs="Calibri"/>
          <w:color w:val="000000"/>
        </w:rPr>
        <w:t xml:space="preserve">The final set of data </w:t>
      </w:r>
      <w:r w:rsidRPr="00FB134B">
        <w:rPr>
          <w:rFonts w:cs="Calibri"/>
          <w:color w:val="000000" w:themeColor="text1"/>
        </w:rPr>
        <w:t xml:space="preserve">contains </w:t>
      </w:r>
      <w:r w:rsidR="00AB1781" w:rsidRPr="00FB134B">
        <w:rPr>
          <w:rFonts w:cs="Calibri"/>
          <w:color w:val="000000" w:themeColor="text1"/>
        </w:rPr>
        <w:t>6</w:t>
      </w:r>
      <w:r w:rsidRPr="00FB134B">
        <w:rPr>
          <w:rFonts w:cs="Calibri"/>
          <w:color w:val="000000" w:themeColor="text1"/>
        </w:rPr>
        <w:t xml:space="preserve"> columns for Voyage dataset. The total numbers of observations (rows) remaining in dataset is </w:t>
      </w:r>
      <w:r w:rsidR="00FB134B" w:rsidRPr="00FB134B">
        <w:rPr>
          <w:rFonts w:cs="Calibri"/>
          <w:color w:val="000000" w:themeColor="text1"/>
        </w:rPr>
        <w:t>21589</w:t>
      </w:r>
      <w:r w:rsidRPr="00FB134B">
        <w:rPr>
          <w:rFonts w:cs="Calibri"/>
          <w:color w:val="000000" w:themeColor="text1"/>
        </w:rPr>
        <w:t>.</w:t>
      </w:r>
      <w:r w:rsidR="00AB1781" w:rsidRPr="00FB134B">
        <w:rPr>
          <w:rFonts w:cs="Calibri"/>
          <w:color w:val="000000" w:themeColor="text1"/>
        </w:rPr>
        <w:t xml:space="preserve">      </w:t>
      </w:r>
    </w:p>
    <w:p w14:paraId="5BF0BF68" w14:textId="2426F4BA" w:rsidR="00320254" w:rsidRDefault="00634056">
      <w:pPr>
        <w:jc w:val="both"/>
        <w:rPr>
          <w:rFonts w:ascii="Calibri" w:hAnsi="Calibri" w:cs="Calibri"/>
          <w:color w:val="000000"/>
        </w:rPr>
      </w:pPr>
      <w:r>
        <w:rPr>
          <w:rFonts w:cs="Calibri"/>
          <w:color w:val="000000"/>
        </w:rPr>
        <w:lastRenderedPageBreak/>
        <w:t>Columns have been checked for the existence of extreme values (outliers) and actions have been taken</w:t>
      </w:r>
      <w:r>
        <w:rPr>
          <w:rFonts w:cs="Calibri"/>
          <w:color w:val="000000"/>
        </w:rPr>
        <w:br/>
        <w:t>to remove these observations out of the dataset. This decision has not been taken lightly</w:t>
      </w:r>
      <w:r w:rsidR="005F1CE4">
        <w:rPr>
          <w:rFonts w:cs="Calibri"/>
          <w:color w:val="000000"/>
        </w:rPr>
        <w:t>,</w:t>
      </w:r>
      <w:r>
        <w:rPr>
          <w:rFonts w:cs="Calibri"/>
          <w:color w:val="000000"/>
        </w:rPr>
        <w:t xml:space="preserve"> </w:t>
      </w:r>
      <w:r w:rsidR="005F1CE4">
        <w:rPr>
          <w:rFonts w:cs="Calibri"/>
          <w:color w:val="000000"/>
        </w:rPr>
        <w:t>while</w:t>
      </w:r>
      <w:r>
        <w:rPr>
          <w:rFonts w:cs="Calibri"/>
          <w:color w:val="000000"/>
        </w:rPr>
        <w:t xml:space="preserve"> outliers</w:t>
      </w:r>
      <w:r>
        <w:rPr>
          <w:rFonts w:cs="Calibri"/>
          <w:color w:val="000000"/>
        </w:rPr>
        <w:br/>
        <w:t>may indicate something scientifically interesting</w:t>
      </w:r>
      <w:r w:rsidR="005F1CE4">
        <w:rPr>
          <w:rFonts w:cs="Calibri"/>
          <w:color w:val="000000"/>
        </w:rPr>
        <w:t>.</w:t>
      </w:r>
      <w:r>
        <w:rPr>
          <w:rFonts w:cs="Calibri"/>
          <w:color w:val="000000"/>
        </w:rPr>
        <w:t xml:space="preserve"> </w:t>
      </w:r>
      <w:r w:rsidR="005F1CE4">
        <w:rPr>
          <w:rFonts w:cs="Calibri"/>
          <w:color w:val="000000"/>
        </w:rPr>
        <w:t>I</w:t>
      </w:r>
      <w:r>
        <w:rPr>
          <w:rFonts w:cs="Calibri"/>
          <w:color w:val="000000"/>
        </w:rPr>
        <w:t>n this scenario</w:t>
      </w:r>
      <w:r w:rsidR="005F1CE4">
        <w:rPr>
          <w:rFonts w:cs="Calibri"/>
          <w:color w:val="000000"/>
        </w:rPr>
        <w:t>,</w:t>
      </w:r>
      <w:r w:rsidRPr="005F1CE4">
        <w:rPr>
          <w:rFonts w:cs="Calibri"/>
          <w:color w:val="000000" w:themeColor="text1"/>
        </w:rPr>
        <w:t xml:space="preserve"> </w:t>
      </w:r>
      <w:r>
        <w:rPr>
          <w:rFonts w:cs="Calibri"/>
          <w:color w:val="000000"/>
        </w:rPr>
        <w:t>it is believed the presence of outliers</w:t>
      </w:r>
      <w:r>
        <w:rPr>
          <w:rFonts w:cs="Calibri"/>
          <w:color w:val="000000"/>
        </w:rPr>
        <w:br/>
        <w:t>may hinder the performance of the classifiers.</w:t>
      </w:r>
    </w:p>
    <w:p w14:paraId="3DEBE461" w14:textId="1F705A6B" w:rsidR="00320254" w:rsidRDefault="00634056">
      <w:pPr>
        <w:jc w:val="both"/>
        <w:rPr>
          <w:rFonts w:ascii="Calibri" w:hAnsi="Calibri" w:cs="Calibri"/>
          <w:color w:val="000000"/>
        </w:rPr>
      </w:pPr>
      <w:r>
        <w:rPr>
          <w:rFonts w:cs="Calibri"/>
          <w:color w:val="000000"/>
        </w:rPr>
        <w:t xml:space="preserve">Furthermore, columns have also been </w:t>
      </w:r>
      <w:r w:rsidRPr="00A72858">
        <w:rPr>
          <w:rFonts w:cs="Calibri"/>
          <w:color w:val="000000" w:themeColor="text1"/>
        </w:rPr>
        <w:t>checked for missing values. In particular the removal of missing</w:t>
      </w:r>
      <w:r w:rsidRPr="00A72858">
        <w:rPr>
          <w:rFonts w:cs="Calibri"/>
          <w:color w:val="000000" w:themeColor="text1"/>
        </w:rPr>
        <w:br/>
        <w:t>values started by taking into consideration priority columns such as the target variable column</w:t>
      </w:r>
      <w:r w:rsidRPr="00A72858">
        <w:rPr>
          <w:rFonts w:cs="Calibri"/>
          <w:color w:val="000000" w:themeColor="text1"/>
        </w:rPr>
        <w:br/>
        <w:t xml:space="preserve">precipitation type. </w:t>
      </w:r>
      <w:r>
        <w:rPr>
          <w:rFonts w:cs="Calibri"/>
          <w:color w:val="000000"/>
        </w:rPr>
        <w:t>Since the absence of a value within that column will render this column as impractical</w:t>
      </w:r>
      <w:r>
        <w:rPr>
          <w:rFonts w:cs="Calibri"/>
          <w:color w:val="000000"/>
        </w:rPr>
        <w:br/>
        <w:t>a decision has been taken to remove these observations out of the dataset.</w:t>
      </w:r>
      <w:r>
        <w:rPr>
          <w:rFonts w:cs="Calibri"/>
          <w:color w:val="000000"/>
        </w:rPr>
        <w:br/>
        <w:t>Additionally, columns have been checked for content validity by removing observations where incorrect</w:t>
      </w:r>
      <w:r>
        <w:rPr>
          <w:rFonts w:cs="Calibri"/>
          <w:color w:val="000000"/>
        </w:rPr>
        <w:br/>
        <w:t>data has been identified.</w:t>
      </w:r>
      <w:r w:rsidR="00053CA5">
        <w:rPr>
          <w:rFonts w:cs="Calibri"/>
          <w:color w:val="000000"/>
        </w:rPr>
        <w:t xml:space="preserve">       </w:t>
      </w:r>
      <w:r w:rsidR="00053CA5" w:rsidRPr="00053CA5">
        <w:rPr>
          <w:rFonts w:cs="Calibri"/>
          <w:color w:val="FF0000"/>
        </w:rPr>
        <w:t>Repeated</w:t>
      </w:r>
      <w:r w:rsidR="00A72858">
        <w:rPr>
          <w:rFonts w:cs="Calibri"/>
          <w:color w:val="FF0000"/>
        </w:rPr>
        <w:t xml:space="preserve">: not repeated. The above section </w:t>
      </w:r>
      <w:r w:rsidR="000504D8">
        <w:rPr>
          <w:rFonts w:cs="Calibri"/>
          <w:color w:val="FF0000"/>
        </w:rPr>
        <w:t>describes</w:t>
      </w:r>
      <w:r w:rsidR="00A72858">
        <w:rPr>
          <w:rFonts w:cs="Calibri"/>
          <w:color w:val="FF0000"/>
        </w:rPr>
        <w:t xml:space="preserve"> the detail of preprocessing and this paragraph indicate the features of dataset to tell the quality of dataset.</w:t>
      </w:r>
    </w:p>
    <w:p w14:paraId="1DA530C9" w14:textId="77777777" w:rsidR="00320254" w:rsidRDefault="00634056">
      <w:pPr>
        <w:pStyle w:val="Heading1"/>
      </w:pPr>
      <w:r>
        <w:t>Train Test Split of Dataset</w:t>
      </w:r>
    </w:p>
    <w:p w14:paraId="654D56CD" w14:textId="77C42466" w:rsidR="00320254" w:rsidRDefault="00634056">
      <w:pPr>
        <w:jc w:val="both"/>
        <w:rPr>
          <w:rFonts w:ascii="Calibri" w:hAnsi="Calibri" w:cs="Calibri"/>
          <w:color w:val="000000"/>
        </w:rPr>
      </w:pPr>
      <w:r>
        <w:rPr>
          <w:rFonts w:cs="Calibri"/>
          <w:color w:val="000000"/>
        </w:rPr>
        <w:t xml:space="preserve">Furthermore, the original dataset was </w:t>
      </w:r>
      <w:r w:rsidRPr="00A72858">
        <w:rPr>
          <w:rFonts w:cs="Calibri"/>
          <w:color w:val="000000" w:themeColor="text1"/>
        </w:rPr>
        <w:t xml:space="preserve">split into training, and </w:t>
      </w:r>
      <w:r w:rsidR="00A72858" w:rsidRPr="00A72858">
        <w:rPr>
          <w:rFonts w:cs="Calibri"/>
          <w:color w:val="000000" w:themeColor="text1"/>
        </w:rPr>
        <w:t xml:space="preserve">testing </w:t>
      </w:r>
      <w:r>
        <w:rPr>
          <w:rFonts w:cs="Calibri"/>
          <w:color w:val="000000"/>
        </w:rPr>
        <w:t>set with the ratio of 70%, 10% and 20% respectively.  For the division of the dataset, the train test split function of python library (scikit-learn) was used that shuffle the dataset and randomly split the samples in each set. This approach was used to split the dataset with balance samples of each class. The training and validation set was usually used during the training of the model while the testing set was used for the testing of the models. The total number of variables and samples in training, testing and validation set is given below:</w:t>
      </w:r>
    </w:p>
    <w:tbl>
      <w:tblPr>
        <w:tblStyle w:val="TableGrid"/>
        <w:tblW w:w="4765" w:type="dxa"/>
        <w:tblLook w:val="04A0" w:firstRow="1" w:lastRow="0" w:firstColumn="1" w:lastColumn="0" w:noHBand="0" w:noVBand="1"/>
      </w:tblPr>
      <w:tblGrid>
        <w:gridCol w:w="1885"/>
        <w:gridCol w:w="1440"/>
        <w:gridCol w:w="1440"/>
      </w:tblGrid>
      <w:tr w:rsidR="00320254" w14:paraId="65CCAE61" w14:textId="77777777">
        <w:trPr>
          <w:trHeight w:val="334"/>
        </w:trPr>
        <w:tc>
          <w:tcPr>
            <w:tcW w:w="1885" w:type="dxa"/>
            <w:shd w:val="clear" w:color="auto" w:fill="auto"/>
            <w:tcMar>
              <w:left w:w="108" w:type="dxa"/>
            </w:tcMar>
            <w:vAlign w:val="center"/>
          </w:tcPr>
          <w:p w14:paraId="6307D0C2" w14:textId="77777777" w:rsidR="00320254" w:rsidRDefault="00320254">
            <w:pPr>
              <w:spacing w:after="0" w:line="240" w:lineRule="auto"/>
              <w:rPr>
                <w:rFonts w:ascii="Calibri" w:hAnsi="Calibri" w:cs="Calibri"/>
                <w:b/>
                <w:bCs/>
              </w:rPr>
            </w:pPr>
          </w:p>
        </w:tc>
        <w:tc>
          <w:tcPr>
            <w:tcW w:w="1440" w:type="dxa"/>
            <w:shd w:val="clear" w:color="auto" w:fill="auto"/>
            <w:tcMar>
              <w:left w:w="108" w:type="dxa"/>
            </w:tcMar>
            <w:vAlign w:val="center"/>
          </w:tcPr>
          <w:p w14:paraId="3DE09DF5" w14:textId="77777777" w:rsidR="00320254" w:rsidRDefault="00634056">
            <w:pPr>
              <w:spacing w:after="0" w:line="240" w:lineRule="auto"/>
              <w:rPr>
                <w:rFonts w:ascii="Calibri" w:hAnsi="Calibri" w:cs="Calibri"/>
                <w:b/>
                <w:bCs/>
              </w:rPr>
            </w:pPr>
            <w:r>
              <w:rPr>
                <w:rFonts w:cs="Calibri"/>
                <w:b/>
                <w:bCs/>
              </w:rPr>
              <w:t>No. of Samples</w:t>
            </w:r>
          </w:p>
        </w:tc>
        <w:tc>
          <w:tcPr>
            <w:tcW w:w="1440" w:type="dxa"/>
            <w:shd w:val="clear" w:color="auto" w:fill="auto"/>
            <w:tcMar>
              <w:left w:w="108" w:type="dxa"/>
            </w:tcMar>
            <w:vAlign w:val="center"/>
          </w:tcPr>
          <w:p w14:paraId="6D18A707" w14:textId="77777777" w:rsidR="00320254" w:rsidRDefault="00634056">
            <w:pPr>
              <w:spacing w:after="0" w:line="240" w:lineRule="auto"/>
              <w:rPr>
                <w:rFonts w:ascii="Calibri" w:hAnsi="Calibri" w:cs="Calibri"/>
                <w:b/>
                <w:bCs/>
              </w:rPr>
            </w:pPr>
            <w:r>
              <w:rPr>
                <w:rFonts w:cs="Calibri"/>
                <w:b/>
                <w:bCs/>
              </w:rPr>
              <w:t>No of Columns</w:t>
            </w:r>
          </w:p>
        </w:tc>
      </w:tr>
      <w:tr w:rsidR="00320254" w14:paraId="23D961A8" w14:textId="77777777">
        <w:trPr>
          <w:trHeight w:val="334"/>
        </w:trPr>
        <w:tc>
          <w:tcPr>
            <w:tcW w:w="1885" w:type="dxa"/>
            <w:shd w:val="clear" w:color="auto" w:fill="auto"/>
            <w:tcMar>
              <w:left w:w="108" w:type="dxa"/>
            </w:tcMar>
            <w:vAlign w:val="center"/>
          </w:tcPr>
          <w:p w14:paraId="784A9C5F" w14:textId="77777777" w:rsidR="00320254" w:rsidRDefault="00634056">
            <w:pPr>
              <w:spacing w:after="0" w:line="240" w:lineRule="auto"/>
              <w:rPr>
                <w:rFonts w:ascii="Calibri" w:hAnsi="Calibri" w:cs="Calibri"/>
                <w:b/>
                <w:bCs/>
              </w:rPr>
            </w:pPr>
            <w:r>
              <w:rPr>
                <w:rFonts w:cs="Calibri"/>
                <w:b/>
                <w:bCs/>
              </w:rPr>
              <w:t xml:space="preserve">Training Set </w:t>
            </w:r>
          </w:p>
        </w:tc>
        <w:tc>
          <w:tcPr>
            <w:tcW w:w="1440" w:type="dxa"/>
            <w:shd w:val="clear" w:color="auto" w:fill="auto"/>
            <w:tcMar>
              <w:left w:w="108" w:type="dxa"/>
            </w:tcMar>
            <w:vAlign w:val="center"/>
          </w:tcPr>
          <w:p w14:paraId="615DE03F" w14:textId="654E146D" w:rsidR="00320254" w:rsidRPr="000504D8" w:rsidRDefault="00A72858">
            <w:pPr>
              <w:spacing w:after="0" w:line="240" w:lineRule="auto"/>
              <w:rPr>
                <w:rFonts w:ascii="Calibri" w:hAnsi="Calibri" w:cs="Calibri"/>
                <w:color w:val="000000" w:themeColor="text1"/>
              </w:rPr>
            </w:pPr>
            <w:r w:rsidRPr="000504D8">
              <w:rPr>
                <w:rFonts w:ascii="Calibri" w:hAnsi="Calibri" w:cs="Calibri"/>
                <w:color w:val="000000" w:themeColor="text1"/>
              </w:rPr>
              <w:t>21271</w:t>
            </w:r>
          </w:p>
        </w:tc>
        <w:tc>
          <w:tcPr>
            <w:tcW w:w="1440" w:type="dxa"/>
            <w:shd w:val="clear" w:color="auto" w:fill="auto"/>
            <w:tcMar>
              <w:left w:w="108" w:type="dxa"/>
            </w:tcMar>
            <w:vAlign w:val="center"/>
          </w:tcPr>
          <w:p w14:paraId="6970B4EA" w14:textId="57CAE11F" w:rsidR="00320254" w:rsidRPr="000504D8" w:rsidRDefault="00A72858">
            <w:pPr>
              <w:spacing w:after="0" w:line="240" w:lineRule="auto"/>
              <w:rPr>
                <w:rFonts w:ascii="Calibri" w:hAnsi="Calibri" w:cs="Calibri"/>
                <w:color w:val="000000" w:themeColor="text1"/>
              </w:rPr>
            </w:pPr>
            <w:r w:rsidRPr="000504D8">
              <w:rPr>
                <w:rFonts w:ascii="Calibri" w:hAnsi="Calibri" w:cs="Calibri"/>
                <w:color w:val="000000" w:themeColor="text1"/>
              </w:rPr>
              <w:t>6</w:t>
            </w:r>
          </w:p>
        </w:tc>
      </w:tr>
      <w:tr w:rsidR="00320254" w14:paraId="72CA2679" w14:textId="77777777">
        <w:trPr>
          <w:trHeight w:val="334"/>
        </w:trPr>
        <w:tc>
          <w:tcPr>
            <w:tcW w:w="1885" w:type="dxa"/>
            <w:shd w:val="clear" w:color="auto" w:fill="auto"/>
            <w:tcMar>
              <w:left w:w="108" w:type="dxa"/>
            </w:tcMar>
            <w:vAlign w:val="center"/>
          </w:tcPr>
          <w:p w14:paraId="65842C0B" w14:textId="77777777" w:rsidR="00320254" w:rsidRDefault="00634056">
            <w:pPr>
              <w:spacing w:after="0" w:line="240" w:lineRule="auto"/>
              <w:rPr>
                <w:rFonts w:ascii="Calibri" w:hAnsi="Calibri" w:cs="Calibri"/>
                <w:b/>
                <w:bCs/>
              </w:rPr>
            </w:pPr>
            <w:r>
              <w:rPr>
                <w:rFonts w:cs="Calibri"/>
                <w:b/>
                <w:bCs/>
              </w:rPr>
              <w:t>Testing Set</w:t>
            </w:r>
          </w:p>
        </w:tc>
        <w:tc>
          <w:tcPr>
            <w:tcW w:w="1440" w:type="dxa"/>
            <w:shd w:val="clear" w:color="auto" w:fill="auto"/>
            <w:tcMar>
              <w:left w:w="108" w:type="dxa"/>
            </w:tcMar>
            <w:vAlign w:val="center"/>
          </w:tcPr>
          <w:p w14:paraId="1A9A7CD0" w14:textId="144416FE" w:rsidR="00320254" w:rsidRPr="000504D8" w:rsidRDefault="00A72858">
            <w:pPr>
              <w:spacing w:after="0" w:line="240" w:lineRule="auto"/>
              <w:rPr>
                <w:rFonts w:ascii="Calibri" w:hAnsi="Calibri" w:cs="Calibri"/>
                <w:color w:val="000000" w:themeColor="text1"/>
              </w:rPr>
            </w:pPr>
            <w:r w:rsidRPr="000504D8">
              <w:rPr>
                <w:rFonts w:ascii="Calibri" w:hAnsi="Calibri" w:cs="Calibri"/>
                <w:color w:val="000000" w:themeColor="text1"/>
              </w:rPr>
              <w:t>4318</w:t>
            </w:r>
          </w:p>
        </w:tc>
        <w:tc>
          <w:tcPr>
            <w:tcW w:w="1440" w:type="dxa"/>
            <w:shd w:val="clear" w:color="auto" w:fill="auto"/>
            <w:tcMar>
              <w:left w:w="108" w:type="dxa"/>
            </w:tcMar>
            <w:vAlign w:val="center"/>
          </w:tcPr>
          <w:p w14:paraId="33B2F0BC" w14:textId="22F4B1D9" w:rsidR="00320254" w:rsidRPr="000504D8" w:rsidRDefault="00A72858">
            <w:pPr>
              <w:spacing w:after="0" w:line="240" w:lineRule="auto"/>
              <w:rPr>
                <w:rFonts w:ascii="Calibri" w:hAnsi="Calibri" w:cs="Calibri"/>
                <w:color w:val="000000" w:themeColor="text1"/>
              </w:rPr>
            </w:pPr>
            <w:r w:rsidRPr="000504D8">
              <w:rPr>
                <w:rFonts w:ascii="Calibri" w:hAnsi="Calibri" w:cs="Calibri"/>
                <w:color w:val="000000" w:themeColor="text1"/>
              </w:rPr>
              <w:t>6</w:t>
            </w:r>
          </w:p>
        </w:tc>
      </w:tr>
    </w:tbl>
    <w:p w14:paraId="38EB782A" w14:textId="18E9FFFC" w:rsidR="00320254" w:rsidRDefault="000504D8">
      <w:pPr>
        <w:pStyle w:val="Heading1"/>
      </w:pPr>
      <w:r w:rsidRPr="000504D8">
        <w:t>Machine</w:t>
      </w:r>
      <w:r w:rsidR="00634056" w:rsidRPr="000504D8">
        <w:t xml:space="preserve"> Learning Model </w:t>
      </w:r>
      <w:r w:rsidR="00634056">
        <w:t>Implementation</w:t>
      </w:r>
    </w:p>
    <w:p w14:paraId="3C6DB8C0" w14:textId="5AF72387" w:rsidR="00320254" w:rsidRDefault="00634056">
      <w:pPr>
        <w:jc w:val="both"/>
      </w:pPr>
      <w:r>
        <w:t xml:space="preserve">After the cleaning and preprocessing of the </w:t>
      </w:r>
      <w:r w:rsidRPr="000504D8">
        <w:rPr>
          <w:color w:val="000000" w:themeColor="text1"/>
        </w:rPr>
        <w:t xml:space="preserve">dataset, </w:t>
      </w:r>
      <w:r>
        <w:t xml:space="preserve">identify the machine learning problem for target variable. As the target variable in Voyage datasets have the Categorical value that indicate that the prediction of target variable made possible by classification models. Hence, different </w:t>
      </w:r>
      <w:r w:rsidR="000504D8" w:rsidRPr="000504D8">
        <w:rPr>
          <w:color w:val="000000" w:themeColor="text1"/>
        </w:rPr>
        <w:t>machine</w:t>
      </w:r>
      <w:r w:rsidRPr="000504D8">
        <w:rPr>
          <w:color w:val="000000" w:themeColor="text1"/>
        </w:rPr>
        <w:t xml:space="preserve"> learning models for </w:t>
      </w:r>
      <w:r>
        <w:t>target variable prediction were chosen.</w:t>
      </w:r>
    </w:p>
    <w:p w14:paraId="58558141" w14:textId="131872CA" w:rsidR="00320254" w:rsidRDefault="00634056">
      <w:r>
        <w:t xml:space="preserve">The list of all chosen </w:t>
      </w:r>
      <w:r w:rsidR="000504D8" w:rsidRPr="000504D8">
        <w:rPr>
          <w:color w:val="000000" w:themeColor="text1"/>
        </w:rPr>
        <w:t>classification</w:t>
      </w:r>
      <w:r w:rsidRPr="000504D8">
        <w:rPr>
          <w:color w:val="000000" w:themeColor="text1"/>
        </w:rPr>
        <w:t xml:space="preserve"> models </w:t>
      </w:r>
      <w:r>
        <w:t>is below:</w:t>
      </w:r>
    </w:p>
    <w:p w14:paraId="634C7CD8" w14:textId="2D90A52A" w:rsidR="00320254" w:rsidRDefault="00551CA6">
      <w:pPr>
        <w:pStyle w:val="ListParagraph"/>
        <w:numPr>
          <w:ilvl w:val="0"/>
          <w:numId w:val="1"/>
        </w:numPr>
      </w:pPr>
      <w:r>
        <w:t>Random Forest</w:t>
      </w:r>
    </w:p>
    <w:p w14:paraId="085E4955" w14:textId="123EFAE2" w:rsidR="00320254" w:rsidRDefault="00551CA6">
      <w:pPr>
        <w:pStyle w:val="ListParagraph"/>
        <w:numPr>
          <w:ilvl w:val="0"/>
          <w:numId w:val="1"/>
        </w:numPr>
      </w:pPr>
      <w:r>
        <w:t>XG Boost</w:t>
      </w:r>
    </w:p>
    <w:p w14:paraId="242FF3B5" w14:textId="2B0FC9CC" w:rsidR="00320254" w:rsidRDefault="00551CA6">
      <w:pPr>
        <w:pStyle w:val="ListParagraph"/>
        <w:numPr>
          <w:ilvl w:val="0"/>
          <w:numId w:val="1"/>
        </w:numPr>
      </w:pPr>
      <w:r>
        <w:t>SVM</w:t>
      </w:r>
    </w:p>
    <w:p w14:paraId="5EA53893" w14:textId="2F858007" w:rsidR="00320254" w:rsidRDefault="00551CA6">
      <w:pPr>
        <w:pStyle w:val="ListParagraph"/>
        <w:numPr>
          <w:ilvl w:val="0"/>
          <w:numId w:val="1"/>
        </w:numPr>
      </w:pPr>
      <w:r>
        <w:t>KNN</w:t>
      </w:r>
    </w:p>
    <w:p w14:paraId="037846BC" w14:textId="69BD74C1" w:rsidR="00320254" w:rsidRDefault="00551CA6">
      <w:pPr>
        <w:pStyle w:val="ListParagraph"/>
        <w:numPr>
          <w:ilvl w:val="0"/>
          <w:numId w:val="1"/>
        </w:numPr>
      </w:pPr>
      <w:r>
        <w:t>Proposed Model</w:t>
      </w:r>
    </w:p>
    <w:p w14:paraId="383E39EB" w14:textId="77777777" w:rsidR="00320254" w:rsidRDefault="00634056">
      <w:pPr>
        <w:jc w:val="both"/>
      </w:pPr>
      <w:r>
        <w:t>After the training of the models, all models were tested on test set of the dataset to evaluate the performance of trained models. Below are some evaluation measures that were used to evaluate the performance of the model.</w:t>
      </w:r>
    </w:p>
    <w:p w14:paraId="4640B8DF" w14:textId="77777777" w:rsidR="00320254" w:rsidRDefault="00634056">
      <w:pPr>
        <w:jc w:val="center"/>
      </w:pPr>
      <w:r>
        <w:rPr>
          <w:noProof/>
        </w:rPr>
        <w:lastRenderedPageBreak/>
        <w:drawing>
          <wp:inline distT="0" distB="1905" distL="0" distR="3175" wp14:anchorId="05577EF2" wp14:editId="08ADB24E">
            <wp:extent cx="3635375" cy="91313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noChangeArrowheads="1"/>
                    </pic:cNvPicPr>
                  </pic:nvPicPr>
                  <pic:blipFill>
                    <a:blip r:embed="rId21"/>
                    <a:stretch>
                      <a:fillRect/>
                    </a:stretch>
                  </pic:blipFill>
                  <pic:spPr bwMode="auto">
                    <a:xfrm>
                      <a:off x="0" y="0"/>
                      <a:ext cx="3635375" cy="913130"/>
                    </a:xfrm>
                    <a:prstGeom prst="rect">
                      <a:avLst/>
                    </a:prstGeom>
                  </pic:spPr>
                </pic:pic>
              </a:graphicData>
            </a:graphic>
          </wp:inline>
        </w:drawing>
      </w:r>
    </w:p>
    <w:p w14:paraId="39188622" w14:textId="77777777" w:rsidR="00C90C76" w:rsidRDefault="00C90C76">
      <w:pPr>
        <w:rPr>
          <w:b/>
          <w:bCs/>
        </w:rPr>
      </w:pPr>
    </w:p>
    <w:p w14:paraId="3C012E4F" w14:textId="0F6537C0" w:rsidR="00320254" w:rsidRDefault="00634056">
      <w:r>
        <w:rPr>
          <w:b/>
          <w:bCs/>
        </w:rPr>
        <w:t>Accuracy -</w:t>
      </w:r>
      <w:r>
        <w:t xml:space="preserve"> Accuracy is the most intuitive performance measure and it is simply a ratio of correctly predicted observation to the total observations. </w:t>
      </w:r>
    </w:p>
    <w:p w14:paraId="145A6ABD" w14:textId="77777777" w:rsidR="00320254" w:rsidRDefault="00634056">
      <m:oMathPara>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TP+FP+FN+TN</m:t>
              </m:r>
            </m:den>
          </m:f>
        </m:oMath>
      </m:oMathPara>
    </w:p>
    <w:p w14:paraId="6BBD868F" w14:textId="77777777" w:rsidR="00320254" w:rsidRDefault="00634056">
      <w:r>
        <w:rPr>
          <w:b/>
          <w:bCs/>
        </w:rPr>
        <w:t>Precision -</w:t>
      </w:r>
      <w:r>
        <w:t xml:space="preserve"> Precision is the ratio of correctly predicted positive observations to the total predicted positive observations. </w:t>
      </w:r>
    </w:p>
    <w:p w14:paraId="60E01B1A" w14:textId="77777777" w:rsidR="00320254" w:rsidRDefault="00634056">
      <m:oMathPara>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107C97BB" w14:textId="77777777" w:rsidR="00320254" w:rsidRDefault="00634056">
      <w:r>
        <w:rPr>
          <w:b/>
          <w:bCs/>
        </w:rPr>
        <w:t>Recall (Sensitivity) -</w:t>
      </w:r>
      <w:r>
        <w:t xml:space="preserve"> Recall is the ratio of correctly predicted positive observations to the all observations in actual class - yes. </w:t>
      </w:r>
    </w:p>
    <w:p w14:paraId="16D587E6" w14:textId="77777777" w:rsidR="00320254" w:rsidRDefault="00634056">
      <m:oMathPara>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8CB476B" w14:textId="77777777" w:rsidR="00320254" w:rsidRDefault="00634056">
      <w:r>
        <w:rPr>
          <w:b/>
          <w:bCs/>
        </w:rPr>
        <w:t>F1 score -</w:t>
      </w:r>
      <w:r>
        <w:t xml:space="preserve">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w:t>
      </w:r>
    </w:p>
    <w:p w14:paraId="497F8493" w14:textId="77777777" w:rsidR="00320254" w:rsidRDefault="00634056">
      <m:oMathPara>
        <m:oMath>
          <m:r>
            <w:rPr>
              <w:rFonts w:ascii="Cambria Math" w:hAnsi="Cambria Math"/>
            </w:rPr>
            <m:t>F1Score=</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Recall*Precision</m:t>
                  </m:r>
                </m:e>
              </m:d>
            </m:num>
            <m:den>
              <m:d>
                <m:dPr>
                  <m:ctrlPr>
                    <w:rPr>
                      <w:rFonts w:ascii="Cambria Math" w:hAnsi="Cambria Math"/>
                    </w:rPr>
                  </m:ctrlPr>
                </m:dPr>
                <m:e>
                  <m:r>
                    <w:rPr>
                      <w:rFonts w:ascii="Cambria Math" w:hAnsi="Cambria Math"/>
                    </w:rPr>
                    <m:t>Recall+Precision</m:t>
                  </m:r>
                </m:e>
              </m:d>
            </m:den>
          </m:f>
        </m:oMath>
      </m:oMathPara>
    </w:p>
    <w:p w14:paraId="3C0DD7CA" w14:textId="77777777" w:rsidR="00320254" w:rsidRDefault="00634056">
      <w:pPr>
        <w:pStyle w:val="Heading2"/>
      </w:pPr>
      <w:r>
        <w:t>Random Forest</w:t>
      </w:r>
    </w:p>
    <w:p w14:paraId="7A1C38CC" w14:textId="7F30538A" w:rsidR="00320254" w:rsidRDefault="00634056">
      <w:pPr>
        <w:jc w:val="both"/>
      </w:pPr>
      <w:r>
        <w:t>The random-forest</w:t>
      </w:r>
      <w:r w:rsidR="00B94BEE">
        <w:t xml:space="preserve"> is</w:t>
      </w:r>
      <w:r>
        <w:t xml:space="preserve"> the ensemble-learning technique for the classification, regression, and different tasks which works by building a large number of decisions-trees during the learning. For the classifications tasks, randomized forest's result is class chosen by majority of the trees. </w:t>
      </w:r>
      <w:r w:rsidR="00B94BEE">
        <w:t xml:space="preserve">In this project, we used the Random Forest for the prediction of best service provider. The </w:t>
      </w:r>
      <w:r w:rsidR="00BF0539">
        <w:t>training set</w:t>
      </w:r>
      <w:r w:rsidR="00B94BEE">
        <w:t xml:space="preserve"> w</w:t>
      </w:r>
      <w:r w:rsidR="006318D2">
        <w:t>as</w:t>
      </w:r>
      <w:r w:rsidR="00B94BEE">
        <w:t xml:space="preserve"> used to train the model during training process.  </w:t>
      </w:r>
      <w:r w:rsidR="007B5D3E">
        <w:t>Random Forest model was trained with the default parameters or by tunning the hyper parameters. In the hyper parameter tunning, n-estimator</w:t>
      </w:r>
      <w:r w:rsidR="00551CA6">
        <w:t>, max-depth and random-state</w:t>
      </w:r>
      <w:r w:rsidR="007B5D3E">
        <w:t xml:space="preserve"> </w:t>
      </w:r>
      <w:r w:rsidR="00551CA6">
        <w:t>were</w:t>
      </w:r>
      <w:r w:rsidR="007B5D3E">
        <w:t xml:space="preserve"> </w:t>
      </w:r>
      <w:proofErr w:type="spellStart"/>
      <w:r w:rsidR="007B5D3E">
        <w:t>tunned</w:t>
      </w:r>
      <w:proofErr w:type="spellEnd"/>
      <w:r w:rsidR="007B5D3E">
        <w:t xml:space="preserve"> with different values while rest of the parameters were used with default values. </w:t>
      </w:r>
      <w:r w:rsidR="001D1B9E">
        <w:t>The importance of features for the Prediction of service provider using Random Forest model is showed below:</w:t>
      </w:r>
    </w:p>
    <w:p w14:paraId="7C01DB67" w14:textId="4B370C9E" w:rsidR="00551CA6" w:rsidRDefault="00551CA6" w:rsidP="00551CA6">
      <w:pPr>
        <w:jc w:val="center"/>
      </w:pPr>
      <w:r>
        <w:rPr>
          <w:noProof/>
        </w:rPr>
        <w:lastRenderedPageBreak/>
        <w:drawing>
          <wp:inline distT="0" distB="0" distL="0" distR="0" wp14:anchorId="19EBD6A7" wp14:editId="22656A51">
            <wp:extent cx="4097700" cy="2288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4106576" cy="2293763"/>
                    </a:xfrm>
                    <a:prstGeom prst="rect">
                      <a:avLst/>
                    </a:prstGeom>
                  </pic:spPr>
                </pic:pic>
              </a:graphicData>
            </a:graphic>
          </wp:inline>
        </w:drawing>
      </w:r>
    </w:p>
    <w:p w14:paraId="5B36001E" w14:textId="72B567FB" w:rsidR="001D1B9E" w:rsidRDefault="001D1B9E">
      <w:pPr>
        <w:jc w:val="both"/>
      </w:pPr>
      <w:r>
        <w:t xml:space="preserve">The </w:t>
      </w:r>
      <w:r w:rsidRPr="000504D8">
        <w:rPr>
          <w:color w:val="000000" w:themeColor="text1"/>
        </w:rPr>
        <w:t xml:space="preserve">total </w:t>
      </w:r>
      <w:r w:rsidR="00325F14" w:rsidRPr="000504D8">
        <w:rPr>
          <w:color w:val="000000" w:themeColor="text1"/>
        </w:rPr>
        <w:t>five</w:t>
      </w:r>
      <w:r w:rsidRPr="000504D8">
        <w:rPr>
          <w:color w:val="000000" w:themeColor="text1"/>
        </w:rPr>
        <w:t xml:space="preserve"> input features of </w:t>
      </w:r>
      <w:r w:rsidR="00664EC7" w:rsidRPr="000504D8">
        <w:rPr>
          <w:color w:val="000000" w:themeColor="text1"/>
        </w:rPr>
        <w:t>17271</w:t>
      </w:r>
      <w:r w:rsidRPr="000504D8">
        <w:rPr>
          <w:color w:val="000000" w:themeColor="text1"/>
        </w:rPr>
        <w:t xml:space="preserve"> </w:t>
      </w:r>
      <w:r>
        <w:t xml:space="preserve">samples in training set were passed for the training of the model while </w:t>
      </w:r>
      <w:r w:rsidR="000504D8" w:rsidRPr="000504D8">
        <w:rPr>
          <w:color w:val="000000" w:themeColor="text1"/>
        </w:rPr>
        <w:t xml:space="preserve">17271 </w:t>
      </w:r>
      <w:r>
        <w:t>labels of training samples were also passed as output variable.</w:t>
      </w:r>
      <w:r w:rsidR="00325F14">
        <w:t xml:space="preserve"> Random Forest model firstly train with the default parameters and showed the </w:t>
      </w:r>
      <w:r w:rsidR="00551CA6">
        <w:t>0.7923</w:t>
      </w:r>
      <w:r w:rsidR="00325F14">
        <w:t xml:space="preserve"> accuracy score.</w:t>
      </w:r>
      <w:r w:rsidR="006318D2">
        <w:t xml:space="preserve">  The accuracy score was calculated </w:t>
      </w:r>
      <w:r w:rsidR="006318D2" w:rsidRPr="000504D8">
        <w:rPr>
          <w:color w:val="000000" w:themeColor="text1"/>
        </w:rPr>
        <w:t xml:space="preserve">on the test set with the total </w:t>
      </w:r>
      <w:r w:rsidR="00551CA6" w:rsidRPr="000504D8">
        <w:rPr>
          <w:color w:val="000000" w:themeColor="text1"/>
        </w:rPr>
        <w:t>4318</w:t>
      </w:r>
      <w:r w:rsidR="006318D2" w:rsidRPr="000504D8">
        <w:rPr>
          <w:color w:val="000000" w:themeColor="text1"/>
        </w:rPr>
        <w:t xml:space="preserve"> samples.</w:t>
      </w:r>
    </w:p>
    <w:p w14:paraId="27BBD0D6" w14:textId="3E01749E" w:rsidR="00320254" w:rsidRDefault="00325F14" w:rsidP="00664EC7">
      <w:pPr>
        <w:jc w:val="both"/>
      </w:pPr>
      <w:r>
        <w:t>Later, random was trained with the different values of n-estimator</w:t>
      </w:r>
      <w:r w:rsidR="00664EC7">
        <w:t>, max-depth and random-state</w:t>
      </w:r>
      <w:r>
        <w:t xml:space="preserve"> and it showed the best </w:t>
      </w:r>
      <w:r w:rsidR="00664EC7">
        <w:t>.7925%</w:t>
      </w:r>
      <w:r>
        <w:t xml:space="preserve"> accuracy</w:t>
      </w:r>
      <w:r w:rsidR="006318D2">
        <w:t xml:space="preserve"> on test set</w:t>
      </w:r>
      <w:r>
        <w:t xml:space="preserve"> with estimators</w:t>
      </w:r>
      <w:r w:rsidR="00A76EDD">
        <w:t>:50, max-depth:11 and random-state:0</w:t>
      </w:r>
      <w:r>
        <w:t>.</w:t>
      </w:r>
      <w:r w:rsidR="00477597">
        <w:t xml:space="preserve"> </w:t>
      </w:r>
      <w:r w:rsidR="00477597">
        <w:t>The description of each tuned hyper parameter is below.</w:t>
      </w:r>
    </w:p>
    <w:p w14:paraId="58E3B68D" w14:textId="1DE6C9FE" w:rsidR="00A76EDD" w:rsidRDefault="00A76EDD" w:rsidP="00A76EDD">
      <w:pPr>
        <w:pStyle w:val="ListParagraph"/>
        <w:numPr>
          <w:ilvl w:val="0"/>
          <w:numId w:val="5"/>
        </w:numPr>
        <w:jc w:val="both"/>
      </w:pPr>
      <w:r>
        <w:t xml:space="preserve">n-estimators: </w:t>
      </w:r>
      <w:r w:rsidRPr="00A76EDD">
        <w:t>The number of trees in the forest.</w:t>
      </w:r>
    </w:p>
    <w:p w14:paraId="39DFDF87" w14:textId="202E3E72" w:rsidR="00A76EDD" w:rsidRDefault="00A76EDD" w:rsidP="00A76EDD">
      <w:pPr>
        <w:pStyle w:val="ListParagraph"/>
        <w:numPr>
          <w:ilvl w:val="0"/>
          <w:numId w:val="5"/>
        </w:numPr>
        <w:jc w:val="both"/>
      </w:pPr>
      <w:r>
        <w:t xml:space="preserve">max-depth: </w:t>
      </w:r>
      <w:r w:rsidRPr="00A76EDD">
        <w:t>The maximum depth of the tree. If None, then nodes are expanded until all leaves are pure or until all leaves contain less than min</w:t>
      </w:r>
      <w:r>
        <w:t>-</w:t>
      </w:r>
      <w:r w:rsidRPr="00A76EDD">
        <w:t>samples</w:t>
      </w:r>
      <w:r>
        <w:t>-</w:t>
      </w:r>
      <w:r w:rsidRPr="00A76EDD">
        <w:t>split samples.</w:t>
      </w:r>
    </w:p>
    <w:p w14:paraId="291E575C" w14:textId="41B91B04" w:rsidR="00A76EDD" w:rsidRDefault="00A76EDD" w:rsidP="00A76EDD">
      <w:pPr>
        <w:pStyle w:val="ListParagraph"/>
        <w:numPr>
          <w:ilvl w:val="0"/>
          <w:numId w:val="5"/>
        </w:numPr>
        <w:jc w:val="both"/>
      </w:pPr>
      <w:r>
        <w:t xml:space="preserve">Random-state: </w:t>
      </w:r>
      <w:r w:rsidRPr="00A76EDD">
        <w:t>Controls both the randomness of the bootstrapping of the samples used when building trees</w:t>
      </w:r>
      <w:r>
        <w:t>.</w:t>
      </w:r>
    </w:p>
    <w:p w14:paraId="1F37A037" w14:textId="0201129F" w:rsidR="00320254" w:rsidRPr="00C537DA" w:rsidRDefault="00C537DA" w:rsidP="00BF0539">
      <w:pPr>
        <w:pStyle w:val="Heading2"/>
      </w:pPr>
      <w:r w:rsidRPr="00C537DA">
        <w:t>XGBoost</w:t>
      </w:r>
    </w:p>
    <w:p w14:paraId="340A1235" w14:textId="341DA3DB" w:rsidR="00320254" w:rsidRDefault="00C537DA">
      <w:pPr>
        <w:jc w:val="both"/>
      </w:pPr>
      <w:r w:rsidRPr="00C537DA">
        <w:rPr>
          <w:color w:val="000000" w:themeColor="text1"/>
        </w:rPr>
        <w:t>XGBoost</w:t>
      </w:r>
      <w:r w:rsidR="00634056" w:rsidRPr="00C537DA">
        <w:rPr>
          <w:color w:val="000000" w:themeColor="text1"/>
        </w:rPr>
        <w:t xml:space="preserve"> </w:t>
      </w:r>
      <w:r w:rsidR="00634056">
        <w:t xml:space="preserve">is the machine-learning method that can be employed for a variety of applications, including the regression and classifications. The </w:t>
      </w:r>
      <w:r w:rsidRPr="00C537DA">
        <w:rPr>
          <w:color w:val="000000" w:themeColor="text1"/>
        </w:rPr>
        <w:t xml:space="preserve">XGBoost </w:t>
      </w:r>
      <w:r w:rsidR="00634056">
        <w:t>tree model is constructed in the same phase-wise manner as some other boosting approaches, but it differs in that it allows optimization of any computable error function.</w:t>
      </w:r>
      <w:r w:rsidR="006318D2">
        <w:t xml:space="preserve"> In this project, we used the </w:t>
      </w:r>
      <w:r w:rsidRPr="00C537DA">
        <w:rPr>
          <w:color w:val="000000" w:themeColor="text1"/>
        </w:rPr>
        <w:t xml:space="preserve">XGBoost </w:t>
      </w:r>
      <w:r w:rsidR="006318D2">
        <w:t>for the prediction of best service provider. The training set was used to train the model during training process.  Gradient boosting model was trained with the default parameters or by tunning the hyper parameters. In the hyper parameter tunning, n-estimator</w:t>
      </w:r>
      <w:r w:rsidR="00664EC7">
        <w:t>, learning-rate and max-depth</w:t>
      </w:r>
      <w:r w:rsidR="006318D2">
        <w:t xml:space="preserve"> w</w:t>
      </w:r>
      <w:r w:rsidR="00664EC7">
        <w:t>ere</w:t>
      </w:r>
      <w:r w:rsidR="006318D2">
        <w:t xml:space="preserve"> tune with different values while rest of the parameters were used with default values. The importance of features for the Prediction of service provider using Random Forest model is showed below:</w:t>
      </w:r>
    </w:p>
    <w:p w14:paraId="7023E9F6" w14:textId="77777777" w:rsidR="00C62D62" w:rsidRDefault="00C62D62">
      <w:pPr>
        <w:jc w:val="both"/>
      </w:pPr>
    </w:p>
    <w:p w14:paraId="2DBC1E11" w14:textId="655E0A3A" w:rsidR="00664EC7" w:rsidRDefault="00664EC7" w:rsidP="00664EC7">
      <w:pPr>
        <w:jc w:val="center"/>
      </w:pPr>
      <w:r>
        <w:rPr>
          <w:noProof/>
        </w:rPr>
        <w:lastRenderedPageBreak/>
        <w:drawing>
          <wp:inline distT="0" distB="0" distL="0" distR="0" wp14:anchorId="63BB42A3" wp14:editId="67A0CBAE">
            <wp:extent cx="4338740" cy="242344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342529" cy="2425556"/>
                    </a:xfrm>
                    <a:prstGeom prst="rect">
                      <a:avLst/>
                    </a:prstGeom>
                  </pic:spPr>
                </pic:pic>
              </a:graphicData>
            </a:graphic>
          </wp:inline>
        </w:drawing>
      </w:r>
    </w:p>
    <w:p w14:paraId="4C381DD8" w14:textId="11D8FF29" w:rsidR="006318D2" w:rsidRDefault="006318D2" w:rsidP="006318D2">
      <w:pPr>
        <w:jc w:val="both"/>
      </w:pPr>
      <w:r>
        <w:t xml:space="preserve">The total five input features of </w:t>
      </w:r>
      <w:r w:rsidR="00664EC7" w:rsidRPr="00C537DA">
        <w:rPr>
          <w:color w:val="000000" w:themeColor="text1"/>
        </w:rPr>
        <w:t xml:space="preserve">17271 </w:t>
      </w:r>
      <w:r>
        <w:t xml:space="preserve">samples in training set were passed for the training of the model while </w:t>
      </w:r>
      <w:r w:rsidR="00C537DA" w:rsidRPr="00C537DA">
        <w:rPr>
          <w:color w:val="000000" w:themeColor="text1"/>
        </w:rPr>
        <w:t xml:space="preserve">17271 </w:t>
      </w:r>
      <w:r>
        <w:t xml:space="preserve">labels of training samples were also passed as output variable. </w:t>
      </w:r>
      <w:r w:rsidR="001B2001">
        <w:t xml:space="preserve">Gradient boosting </w:t>
      </w:r>
      <w:r>
        <w:t xml:space="preserve">model firstly train with the default parameters and showed the </w:t>
      </w:r>
      <w:r w:rsidR="00664EC7">
        <w:t>0.7825</w:t>
      </w:r>
      <w:r>
        <w:t xml:space="preserve"> accuracy score.  The accuracy score was calculated on the test set with the total </w:t>
      </w:r>
      <w:r w:rsidR="00664EC7">
        <w:t>4318</w:t>
      </w:r>
      <w:r>
        <w:t xml:space="preserve"> samples.</w:t>
      </w:r>
    </w:p>
    <w:p w14:paraId="1FDDC236" w14:textId="62B40141" w:rsidR="006318D2" w:rsidRDefault="006318D2" w:rsidP="006318D2">
      <w:pPr>
        <w:jc w:val="both"/>
      </w:pPr>
      <w:r>
        <w:t xml:space="preserve">Later, random was trained with the different values of n-estimator and it showed the best </w:t>
      </w:r>
      <w:r w:rsidR="00664EC7">
        <w:t>0.7948</w:t>
      </w:r>
      <w:r>
        <w:t xml:space="preserve"> accuracy on test set with </w:t>
      </w:r>
      <w:r w:rsidR="00664EC7">
        <w:t>10</w:t>
      </w:r>
      <w:r>
        <w:t xml:space="preserve"> estimators</w:t>
      </w:r>
      <w:r w:rsidR="00477597">
        <w:t>, maximum-depth:5</w:t>
      </w:r>
      <w:r w:rsidR="00664EC7">
        <w:t xml:space="preserve"> and 0.2 learning rate</w:t>
      </w:r>
      <w:r>
        <w:t>.</w:t>
      </w:r>
      <w:r w:rsidR="00C537DA">
        <w:t xml:space="preserve"> </w:t>
      </w:r>
      <w:r w:rsidR="00477597">
        <w:t>The description of each tuned hyper parameter is below.</w:t>
      </w:r>
    </w:p>
    <w:p w14:paraId="731BF1CA" w14:textId="77777777" w:rsidR="00326FC2" w:rsidRDefault="00326FC2" w:rsidP="00326FC2">
      <w:pPr>
        <w:pStyle w:val="ListParagraph"/>
        <w:numPr>
          <w:ilvl w:val="0"/>
          <w:numId w:val="5"/>
        </w:numPr>
        <w:jc w:val="both"/>
      </w:pPr>
      <w:r>
        <w:t xml:space="preserve">n-estimators: </w:t>
      </w:r>
      <w:r w:rsidRPr="00326FC2">
        <w:t>Number of boosting rounds.</w:t>
      </w:r>
    </w:p>
    <w:p w14:paraId="1217BBCF" w14:textId="77777777" w:rsidR="00326FC2" w:rsidRDefault="00326FC2" w:rsidP="00326FC2">
      <w:pPr>
        <w:pStyle w:val="ListParagraph"/>
        <w:numPr>
          <w:ilvl w:val="0"/>
          <w:numId w:val="5"/>
        </w:numPr>
        <w:jc w:val="both"/>
      </w:pPr>
      <w:r>
        <w:t xml:space="preserve">max-depth: </w:t>
      </w:r>
      <w:r w:rsidRPr="00A76EDD">
        <w:t>The maximum depth of the tree. If None, then nodes are expanded until all leaves are pure or until all leaves contain less than min</w:t>
      </w:r>
      <w:r>
        <w:t>-</w:t>
      </w:r>
      <w:r w:rsidRPr="00A76EDD">
        <w:t>samples</w:t>
      </w:r>
      <w:r>
        <w:t>-</w:t>
      </w:r>
      <w:r w:rsidRPr="00A76EDD">
        <w:t>split samples.</w:t>
      </w:r>
    </w:p>
    <w:p w14:paraId="2EA10A7C" w14:textId="5958253E" w:rsidR="00326FC2" w:rsidRDefault="00326FC2" w:rsidP="006318D2">
      <w:pPr>
        <w:pStyle w:val="ListParagraph"/>
        <w:numPr>
          <w:ilvl w:val="0"/>
          <w:numId w:val="5"/>
        </w:numPr>
        <w:jc w:val="both"/>
      </w:pPr>
      <w:r>
        <w:t xml:space="preserve">Learning-rate: </w:t>
      </w:r>
      <w:r w:rsidRPr="00326FC2">
        <w:t>Boosting learning rate</w:t>
      </w:r>
    </w:p>
    <w:p w14:paraId="4ACBA36F" w14:textId="519610AC" w:rsidR="006318D2" w:rsidRDefault="00E3074D" w:rsidP="00BF0539">
      <w:pPr>
        <w:pStyle w:val="Heading2"/>
      </w:pPr>
      <w:r>
        <w:t>SVM</w:t>
      </w:r>
    </w:p>
    <w:p w14:paraId="016945E3" w14:textId="4A7586AD" w:rsidR="00320254" w:rsidRPr="00C537DA" w:rsidRDefault="00E3074D" w:rsidP="00D60538">
      <w:pPr>
        <w:jc w:val="both"/>
        <w:rPr>
          <w:color w:val="000000" w:themeColor="text1"/>
        </w:rPr>
      </w:pPr>
      <w:r w:rsidRPr="00E3074D">
        <w:t>Support Vector Machine (SVM) is a supervised machine learning algorithm capable of performing classification, regression and even outlier detection. The linear SVM classifier works by drawing a straight line between two classes.</w:t>
      </w:r>
      <w:r>
        <w:t xml:space="preserve"> </w:t>
      </w:r>
      <w:r w:rsidR="00D60538">
        <w:t xml:space="preserve">In this project, we used the </w:t>
      </w:r>
      <w:r w:rsidRPr="00E3074D">
        <w:t>SVM</w:t>
      </w:r>
      <w:r>
        <w:t xml:space="preserve"> </w:t>
      </w:r>
      <w:r w:rsidR="00D60538">
        <w:t xml:space="preserve">model for the prediction of best service providers. </w:t>
      </w:r>
      <w:r>
        <w:t xml:space="preserve">The data was split into training and testing set </w:t>
      </w:r>
      <w:r w:rsidRPr="00C537DA">
        <w:rPr>
          <w:color w:val="000000" w:themeColor="text1"/>
        </w:rPr>
        <w:t xml:space="preserve">with 17271 and 4378 </w:t>
      </w:r>
      <w:r>
        <w:t xml:space="preserve">samples respectively. The training set was used for the training of the model while the </w:t>
      </w:r>
      <w:r w:rsidRPr="00C537DA">
        <w:rPr>
          <w:color w:val="000000" w:themeColor="text1"/>
        </w:rPr>
        <w:t xml:space="preserve">test set was used </w:t>
      </w:r>
      <w:r w:rsidR="00C537DA" w:rsidRPr="00C537DA">
        <w:rPr>
          <w:color w:val="000000" w:themeColor="text1"/>
        </w:rPr>
        <w:t>for the testing of</w:t>
      </w:r>
      <w:r w:rsidRPr="00C537DA">
        <w:rPr>
          <w:color w:val="000000" w:themeColor="text1"/>
        </w:rPr>
        <w:t xml:space="preserve"> SVM model.</w:t>
      </w:r>
      <w:r w:rsidR="00683DCE" w:rsidRPr="00C537DA">
        <w:rPr>
          <w:color w:val="000000" w:themeColor="text1"/>
        </w:rPr>
        <w:t xml:space="preserve"> The SVM model was firstly train with the default parameters and RBF kernel on training data. After the complete training of the model, the SVM model showed the 0.6721% accuracy on the 4318 samples of test set.</w:t>
      </w:r>
    </w:p>
    <w:p w14:paraId="528DA72F" w14:textId="25998F25" w:rsidR="00683DCE" w:rsidRDefault="00683DCE" w:rsidP="00D60538">
      <w:pPr>
        <w:jc w:val="both"/>
      </w:pPr>
      <w:r w:rsidRPr="00C537DA">
        <w:rPr>
          <w:color w:val="000000" w:themeColor="text1"/>
        </w:rPr>
        <w:t xml:space="preserve">Later, the hyper parameter tunning technique was applied on the SVM model. In hyper parameter tunning, the different values of kernel, gamma and C were used to trained the model. </w:t>
      </w:r>
      <w:r>
        <w:t xml:space="preserve">The SVM model showed the highest accuracy (0.7186%) with RBF Kernel, </w:t>
      </w:r>
      <w:r w:rsidR="00727B83">
        <w:t>gamma:</w:t>
      </w:r>
      <w:r>
        <w:t>1</w:t>
      </w:r>
      <w:r w:rsidR="00727B83">
        <w:t>,</w:t>
      </w:r>
      <w:r>
        <w:t xml:space="preserve"> and C:0.5 value. </w:t>
      </w:r>
      <w:r w:rsidR="0053706F">
        <w:t>The description of each tuned hyper parameter is below.</w:t>
      </w:r>
    </w:p>
    <w:p w14:paraId="3F3F26F8" w14:textId="29C87364" w:rsidR="00326FC2" w:rsidRDefault="00326FC2" w:rsidP="00326FC2">
      <w:pPr>
        <w:pStyle w:val="ListParagraph"/>
        <w:numPr>
          <w:ilvl w:val="0"/>
          <w:numId w:val="5"/>
        </w:numPr>
        <w:jc w:val="both"/>
      </w:pPr>
      <w:r>
        <w:t>Kernel</w:t>
      </w:r>
      <w:r>
        <w:t xml:space="preserve">: </w:t>
      </w:r>
      <w:r w:rsidR="00A35243" w:rsidRPr="00A35243">
        <w:t>Specifies the kernel type to be used in the algorithm.</w:t>
      </w:r>
    </w:p>
    <w:p w14:paraId="74C6CD96" w14:textId="47B11E46" w:rsidR="00326FC2" w:rsidRDefault="00326FC2" w:rsidP="00326FC2">
      <w:pPr>
        <w:pStyle w:val="ListParagraph"/>
        <w:numPr>
          <w:ilvl w:val="0"/>
          <w:numId w:val="5"/>
        </w:numPr>
        <w:jc w:val="both"/>
      </w:pPr>
      <w:r>
        <w:t>gamma</w:t>
      </w:r>
      <w:r>
        <w:t xml:space="preserve">: </w:t>
      </w:r>
      <w:r w:rsidRPr="00326FC2">
        <w:t xml:space="preserve">Kernel coefficient for </w:t>
      </w:r>
      <w:r>
        <w:t>‘RBF’</w:t>
      </w:r>
      <w:r w:rsidRPr="00326FC2">
        <w:t xml:space="preserve">, </w:t>
      </w:r>
      <w:r>
        <w:t>‘</w:t>
      </w:r>
      <w:r w:rsidRPr="00326FC2">
        <w:t>poly’ and ‘sigmoid’.</w:t>
      </w:r>
    </w:p>
    <w:p w14:paraId="09C9D700" w14:textId="2348D6F2" w:rsidR="00326FC2" w:rsidRDefault="00326FC2" w:rsidP="00326FC2">
      <w:pPr>
        <w:pStyle w:val="ListParagraph"/>
        <w:numPr>
          <w:ilvl w:val="0"/>
          <w:numId w:val="5"/>
        </w:numPr>
        <w:jc w:val="both"/>
      </w:pPr>
      <w:r>
        <w:t>C</w:t>
      </w:r>
      <w:r>
        <w:t xml:space="preserve">: </w:t>
      </w:r>
      <w:r w:rsidR="00A35243" w:rsidRPr="00A35243">
        <w:t>Regularization parameter. The strength of the regularization is inversely proportional to C.</w:t>
      </w:r>
    </w:p>
    <w:p w14:paraId="0F154D32" w14:textId="77777777" w:rsidR="00326FC2" w:rsidRDefault="00326FC2" w:rsidP="00D60538">
      <w:pPr>
        <w:jc w:val="both"/>
      </w:pPr>
    </w:p>
    <w:p w14:paraId="1E770699" w14:textId="31FA6B4A" w:rsidR="00A943B5" w:rsidRDefault="00727B83" w:rsidP="00A943B5">
      <w:pPr>
        <w:pStyle w:val="Heading2"/>
      </w:pPr>
      <w:r>
        <w:t>KNN</w:t>
      </w:r>
    </w:p>
    <w:p w14:paraId="5E91BCDA" w14:textId="41B96410" w:rsidR="00AE1DD0" w:rsidRDefault="00617D96" w:rsidP="00AE1DD0">
      <w:pPr>
        <w:jc w:val="both"/>
      </w:pPr>
      <w:r w:rsidRPr="00617D96">
        <w:t xml:space="preserve">This algorithm is used to solve the classification model problems. K-nearest neighbor or KNN algorithm basically creates an imaginary boundary to classify the data. When new data points come in, the algorithm will try to predict that to the nearest of the boundary line. </w:t>
      </w:r>
      <w:r w:rsidR="00AE1DD0">
        <w:t xml:space="preserve">In this project, we used the </w:t>
      </w:r>
      <w:r w:rsidR="00AE1DD0" w:rsidRPr="00C537DA">
        <w:rPr>
          <w:color w:val="000000" w:themeColor="text1"/>
        </w:rPr>
        <w:t xml:space="preserve">KNN model for the prediction of best service providers. The data was split into training and testing set with 17271 and 4378 samples respectively. The training set was used for the training of the model while the test set was used to validate the KNN model. The KNN model was firstly train with the default parameters on training data. After the complete training of the model, the KNN model showed the 0.7564% accuracy on the 4318 </w:t>
      </w:r>
      <w:r w:rsidR="00AE1DD0">
        <w:t>samples of test set.</w:t>
      </w:r>
    </w:p>
    <w:p w14:paraId="1806E03F" w14:textId="09FF918F" w:rsidR="00AE1DD0" w:rsidRDefault="00AE1DD0" w:rsidP="00AE1DD0">
      <w:pPr>
        <w:jc w:val="both"/>
      </w:pPr>
      <w:r>
        <w:t xml:space="preserve">Later, the hyper parameter tunning technique was applied on the </w:t>
      </w:r>
      <w:r w:rsidRPr="00617D96">
        <w:t xml:space="preserve">KNN </w:t>
      </w:r>
      <w:r>
        <w:t xml:space="preserve">model. In hyper parameter tunning, the different values of n-neighbors, P and leaf-size were used to trained the model. The </w:t>
      </w:r>
      <w:r w:rsidRPr="00617D96">
        <w:t xml:space="preserve">KNN </w:t>
      </w:r>
      <w:r>
        <w:t>model showed the highest accuracy (0.7754%) with n-neighbors:6, P:</w:t>
      </w:r>
      <w:r w:rsidR="00C65B68">
        <w:t>1</w:t>
      </w:r>
      <w:r>
        <w:t xml:space="preserve"> and leaf-size</w:t>
      </w:r>
      <w:r w:rsidR="00C65B68">
        <w:t>:3</w:t>
      </w:r>
      <w:r>
        <w:t xml:space="preserve">. </w:t>
      </w:r>
      <w:r w:rsidR="0053706F">
        <w:t>The description of each tuned hyper parameter is below.</w:t>
      </w:r>
    </w:p>
    <w:p w14:paraId="3EBB8751" w14:textId="1EFB04DC" w:rsidR="00A35243" w:rsidRDefault="00A35243" w:rsidP="00A35243">
      <w:pPr>
        <w:pStyle w:val="ListParagraph"/>
        <w:numPr>
          <w:ilvl w:val="0"/>
          <w:numId w:val="5"/>
        </w:numPr>
        <w:jc w:val="both"/>
      </w:pPr>
      <w:r>
        <w:t>N-</w:t>
      </w:r>
      <w:r w:rsidRPr="00A35243">
        <w:t xml:space="preserve"> </w:t>
      </w:r>
      <w:r>
        <w:t xml:space="preserve">neighbors: </w:t>
      </w:r>
      <w:r w:rsidRPr="00A35243">
        <w:t>Number of neighbors to use by default for k</w:t>
      </w:r>
      <w:r>
        <w:t>-</w:t>
      </w:r>
      <w:r w:rsidRPr="00A35243">
        <w:t>neighbors queries.</w:t>
      </w:r>
    </w:p>
    <w:p w14:paraId="35EF9662" w14:textId="77777777" w:rsidR="00A35243" w:rsidRDefault="00A35243" w:rsidP="00BD254A">
      <w:pPr>
        <w:pStyle w:val="ListParagraph"/>
        <w:numPr>
          <w:ilvl w:val="0"/>
          <w:numId w:val="5"/>
        </w:numPr>
        <w:jc w:val="both"/>
      </w:pPr>
      <w:r>
        <w:t xml:space="preserve">leaf-size: </w:t>
      </w:r>
      <w:r w:rsidRPr="00A35243">
        <w:t xml:space="preserve">Leaf size passed to </w:t>
      </w:r>
      <w:r w:rsidRPr="00A35243">
        <w:t>Ball Tree</w:t>
      </w:r>
      <w:r w:rsidRPr="00A35243">
        <w:t xml:space="preserve"> or KDTree. This can affect the speed of the construction and query, as well as the memory required to store the tree.</w:t>
      </w:r>
    </w:p>
    <w:p w14:paraId="2C7FC057" w14:textId="391CF4E3" w:rsidR="00A35243" w:rsidRDefault="00A35243" w:rsidP="00BD254A">
      <w:pPr>
        <w:pStyle w:val="ListParagraph"/>
        <w:numPr>
          <w:ilvl w:val="0"/>
          <w:numId w:val="5"/>
        </w:numPr>
        <w:jc w:val="both"/>
      </w:pPr>
      <w:r>
        <w:t>P</w:t>
      </w:r>
      <w:r>
        <w:t xml:space="preserve">: </w:t>
      </w:r>
      <w:r w:rsidRPr="00A35243">
        <w:t>Power parameter for the Minkowski metric</w:t>
      </w:r>
    </w:p>
    <w:p w14:paraId="383F82DC" w14:textId="5AD59DB0" w:rsidR="00320254" w:rsidRDefault="00634056" w:rsidP="00AE1DD0">
      <w:pPr>
        <w:pStyle w:val="Heading2"/>
      </w:pPr>
      <w:r>
        <w:t>Customize Model</w:t>
      </w:r>
    </w:p>
    <w:p w14:paraId="515E9883" w14:textId="78DD062F" w:rsidR="00320254" w:rsidRPr="005426EF" w:rsidRDefault="00634056" w:rsidP="00B66143">
      <w:pPr>
        <w:jc w:val="both"/>
        <w:rPr>
          <w:color w:val="000000" w:themeColor="text1"/>
        </w:rPr>
      </w:pPr>
      <w:r w:rsidRPr="005426EF">
        <w:rPr>
          <w:color w:val="000000" w:themeColor="text1"/>
        </w:rPr>
        <w:t xml:space="preserve">Lastly, we proposed our own model for the prediction of best service provider. </w:t>
      </w:r>
      <w:r w:rsidR="00F105C1">
        <w:rPr>
          <w:color w:val="000000" w:themeColor="text1"/>
        </w:rPr>
        <w:t xml:space="preserve">Our proposed customized model is a combination of three built-in machine learning models following by the voting classifier. The three built-in machine learning models were including the Random Forest, XGBoost and KNN. </w:t>
      </w:r>
      <w:r w:rsidRPr="005426EF">
        <w:rPr>
          <w:color w:val="000000" w:themeColor="text1"/>
        </w:rPr>
        <w:t>The model</w:t>
      </w:r>
      <w:r w:rsidR="00F105C1">
        <w:rPr>
          <w:color w:val="000000" w:themeColor="text1"/>
        </w:rPr>
        <w:t>s</w:t>
      </w:r>
      <w:r w:rsidRPr="005426EF">
        <w:rPr>
          <w:color w:val="000000" w:themeColor="text1"/>
        </w:rPr>
        <w:t xml:space="preserve"> w</w:t>
      </w:r>
      <w:r w:rsidR="00F105C1">
        <w:rPr>
          <w:color w:val="000000" w:themeColor="text1"/>
        </w:rPr>
        <w:t>ere</w:t>
      </w:r>
      <w:r w:rsidRPr="005426EF">
        <w:rPr>
          <w:color w:val="000000" w:themeColor="text1"/>
        </w:rPr>
        <w:t xml:space="preserve"> developed</w:t>
      </w:r>
      <w:r w:rsidR="00C65B68" w:rsidRPr="005426EF">
        <w:rPr>
          <w:color w:val="000000" w:themeColor="text1"/>
        </w:rPr>
        <w:t xml:space="preserve"> by using the Sklearn library of python</w:t>
      </w:r>
      <w:r w:rsidRPr="005426EF">
        <w:rPr>
          <w:color w:val="000000" w:themeColor="text1"/>
        </w:rPr>
        <w:t>.</w:t>
      </w:r>
      <w:r w:rsidR="00F101E8">
        <w:rPr>
          <w:color w:val="000000" w:themeColor="text1"/>
        </w:rPr>
        <w:t xml:space="preserve"> Firstly, Random Forest, XGBoost and KNN model was import and initialize to predict the best shipping service provider. The hyper parameter was tune to the same values as used for the individual models in above section. </w:t>
      </w:r>
      <w:r w:rsidRPr="005426EF">
        <w:rPr>
          <w:color w:val="000000" w:themeColor="text1"/>
        </w:rPr>
        <w:t xml:space="preserve"> </w:t>
      </w:r>
      <w:r w:rsidR="00F101E8">
        <w:rPr>
          <w:color w:val="000000" w:themeColor="text1"/>
        </w:rPr>
        <w:t>The prediction result of all the models were passed to the voting classifier</w:t>
      </w:r>
      <w:r w:rsidR="00C65B68" w:rsidRPr="005426EF">
        <w:rPr>
          <w:color w:val="000000" w:themeColor="text1"/>
        </w:rPr>
        <w:t>.</w:t>
      </w:r>
      <w:r w:rsidR="00F101E8">
        <w:rPr>
          <w:color w:val="000000" w:themeColor="text1"/>
        </w:rPr>
        <w:t xml:space="preserve"> The purpose of voting classifier is to take decision on majority basis. In our case, voting classifier receive the prediction result of </w:t>
      </w:r>
      <w:r w:rsidR="00F03EA7">
        <w:rPr>
          <w:color w:val="000000" w:themeColor="text1"/>
        </w:rPr>
        <w:t>Random</w:t>
      </w:r>
      <w:r w:rsidR="00F101E8">
        <w:rPr>
          <w:color w:val="000000" w:themeColor="text1"/>
        </w:rPr>
        <w:t xml:space="preserve"> </w:t>
      </w:r>
      <w:r w:rsidR="00F03EA7">
        <w:rPr>
          <w:color w:val="000000" w:themeColor="text1"/>
        </w:rPr>
        <w:t>F</w:t>
      </w:r>
      <w:r w:rsidR="00F101E8">
        <w:rPr>
          <w:color w:val="000000" w:themeColor="text1"/>
        </w:rPr>
        <w:t xml:space="preserve">orest, XGBoost, and KNN. Voting Classifier predict the shipping service provider base on the majority vote by </w:t>
      </w:r>
      <w:r w:rsidR="00F03EA7">
        <w:rPr>
          <w:color w:val="000000" w:themeColor="text1"/>
        </w:rPr>
        <w:t>Random Forest, XGBoost and KNN.</w:t>
      </w:r>
      <w:r w:rsidR="00C65B68" w:rsidRPr="005426EF">
        <w:rPr>
          <w:color w:val="000000" w:themeColor="text1"/>
        </w:rPr>
        <w:t xml:space="preserve"> </w:t>
      </w:r>
    </w:p>
    <w:p w14:paraId="1A4B4A31" w14:textId="19BC6CE6" w:rsidR="002D11E2" w:rsidRDefault="004F7D38" w:rsidP="00B66143">
      <w:pPr>
        <w:jc w:val="both"/>
      </w:pPr>
      <w:r>
        <w:t xml:space="preserve">In the Sklearn library, all the machine learning models were initialized with tunned parameter values. Then the voting classifier was also </w:t>
      </w:r>
      <w:r w:rsidR="005A465D">
        <w:t>initialized</w:t>
      </w:r>
      <w:r>
        <w:t xml:space="preserve"> </w:t>
      </w:r>
      <w:r w:rsidR="005A465D">
        <w:t xml:space="preserve">and the machine learning models were passed to this classifier as parameter values. The equal weight was used for the output of each model. The data was split into training and testing set with </w:t>
      </w:r>
      <w:r w:rsidR="005A465D" w:rsidRPr="00C537DA">
        <w:rPr>
          <w:color w:val="000000" w:themeColor="text1"/>
        </w:rPr>
        <w:t xml:space="preserve">17271 and 4378 </w:t>
      </w:r>
      <w:r w:rsidR="005A465D">
        <w:t>samples respectively. The training set was used for the training of the voting classifier while the test set was used to validate the model. The voting</w:t>
      </w:r>
      <w:r w:rsidR="005A465D" w:rsidRPr="00617D96">
        <w:t xml:space="preserve"> </w:t>
      </w:r>
      <w:r w:rsidR="005A465D">
        <w:t>model was train with the default parameters and equal weights on training data. After the complete training of the model, the voting classifier</w:t>
      </w:r>
      <w:r w:rsidR="005A465D" w:rsidRPr="00617D96">
        <w:t xml:space="preserve"> </w:t>
      </w:r>
      <w:r w:rsidR="005A465D">
        <w:t>showed the 0.7962% accuracy on the 4318 samples of test set.</w:t>
      </w:r>
    </w:p>
    <w:p w14:paraId="6A336206" w14:textId="63CB6018" w:rsidR="00320254" w:rsidRDefault="00634056">
      <w:pPr>
        <w:pStyle w:val="Heading1"/>
      </w:pPr>
      <w:r>
        <w:t>Testing</w:t>
      </w:r>
    </w:p>
    <w:p w14:paraId="5044651C" w14:textId="5FA7166E" w:rsidR="00320254" w:rsidRDefault="00634056">
      <w:pPr>
        <w:jc w:val="both"/>
      </w:pPr>
      <w:r>
        <w:t xml:space="preserve">All the models were test against the </w:t>
      </w:r>
      <w:r w:rsidRPr="00C537DA">
        <w:rPr>
          <w:color w:val="000000" w:themeColor="text1"/>
        </w:rPr>
        <w:t xml:space="preserve">testing set of the dataset. The </w:t>
      </w:r>
      <w:r>
        <w:t>testing set was passes to all the trained model for making predictions. The testing set was used to calculate the score of each evaluation measure for every model by using the evaluation equations (describe above).</w:t>
      </w:r>
    </w:p>
    <w:p w14:paraId="6AE7B059" w14:textId="33D10CF4" w:rsidR="00320254" w:rsidRDefault="00634056">
      <w:pPr>
        <w:jc w:val="both"/>
      </w:pPr>
      <w:r>
        <w:rPr>
          <w:b/>
          <w:bCs/>
        </w:rPr>
        <w:lastRenderedPageBreak/>
        <w:t xml:space="preserve">Testing Set – </w:t>
      </w:r>
      <w:r>
        <w:t xml:space="preserve">Testing set was based on the total </w:t>
      </w:r>
      <w:r w:rsidRPr="00C537DA">
        <w:rPr>
          <w:color w:val="000000" w:themeColor="text1"/>
        </w:rPr>
        <w:t xml:space="preserve">six </w:t>
      </w:r>
      <w:r>
        <w:t xml:space="preserve">attributes like the training set. The Organization variable in testing set was set as target and rest of the attributes were selected for the testing of trained model. The testing set have the five input features and one target label of </w:t>
      </w:r>
      <w:r w:rsidR="003C05C5">
        <w:t>4318</w:t>
      </w:r>
      <w:r>
        <w:t xml:space="preserve"> number of samples. The details of testing set are given in below table.</w:t>
      </w:r>
    </w:p>
    <w:tbl>
      <w:tblPr>
        <w:tblStyle w:val="TableGrid"/>
        <w:tblW w:w="8012" w:type="dxa"/>
        <w:tblInd w:w="903" w:type="dxa"/>
        <w:tblLook w:val="04A0" w:firstRow="1" w:lastRow="0" w:firstColumn="1" w:lastColumn="0" w:noHBand="0" w:noVBand="1"/>
      </w:tblPr>
      <w:tblGrid>
        <w:gridCol w:w="1715"/>
        <w:gridCol w:w="4554"/>
        <w:gridCol w:w="1743"/>
      </w:tblGrid>
      <w:tr w:rsidR="00320254" w14:paraId="1C8A0FAE" w14:textId="77777777">
        <w:trPr>
          <w:trHeight w:val="310"/>
        </w:trPr>
        <w:tc>
          <w:tcPr>
            <w:tcW w:w="1715" w:type="dxa"/>
            <w:vMerge w:val="restart"/>
            <w:shd w:val="clear" w:color="auto" w:fill="auto"/>
            <w:tcMar>
              <w:left w:w="108" w:type="dxa"/>
            </w:tcMar>
            <w:vAlign w:val="center"/>
          </w:tcPr>
          <w:p w14:paraId="5565239E" w14:textId="02F558D9" w:rsidR="00320254" w:rsidRDefault="003C05C5">
            <w:pPr>
              <w:spacing w:after="0" w:line="240" w:lineRule="auto"/>
              <w:rPr>
                <w:b/>
                <w:bCs/>
              </w:rPr>
            </w:pPr>
            <w:r>
              <w:rPr>
                <w:b/>
                <w:bCs/>
              </w:rPr>
              <w:t>Voyage Dataset</w:t>
            </w:r>
          </w:p>
        </w:tc>
        <w:tc>
          <w:tcPr>
            <w:tcW w:w="4554" w:type="dxa"/>
            <w:shd w:val="clear" w:color="auto" w:fill="auto"/>
            <w:tcMar>
              <w:left w:w="108" w:type="dxa"/>
            </w:tcMar>
            <w:vAlign w:val="center"/>
          </w:tcPr>
          <w:p w14:paraId="241443C9" w14:textId="77777777" w:rsidR="00320254" w:rsidRDefault="00634056">
            <w:pPr>
              <w:spacing w:after="0" w:line="240" w:lineRule="auto"/>
            </w:pPr>
            <w:r>
              <w:t>Number of Samples in testing set</w:t>
            </w:r>
          </w:p>
        </w:tc>
        <w:tc>
          <w:tcPr>
            <w:tcW w:w="1743" w:type="dxa"/>
            <w:shd w:val="clear" w:color="auto" w:fill="auto"/>
            <w:tcMar>
              <w:left w:w="108" w:type="dxa"/>
            </w:tcMar>
            <w:vAlign w:val="center"/>
          </w:tcPr>
          <w:p w14:paraId="38793243" w14:textId="14B85A67" w:rsidR="00320254" w:rsidRDefault="003C05C5">
            <w:pPr>
              <w:spacing w:after="0" w:line="240" w:lineRule="auto"/>
            </w:pPr>
            <w:r>
              <w:t>4318</w:t>
            </w:r>
          </w:p>
        </w:tc>
      </w:tr>
      <w:tr w:rsidR="00320254" w14:paraId="2A121781" w14:textId="77777777">
        <w:trPr>
          <w:trHeight w:val="323"/>
        </w:trPr>
        <w:tc>
          <w:tcPr>
            <w:tcW w:w="1715" w:type="dxa"/>
            <w:vMerge/>
            <w:shd w:val="clear" w:color="auto" w:fill="auto"/>
            <w:tcMar>
              <w:left w:w="108" w:type="dxa"/>
            </w:tcMar>
            <w:vAlign w:val="center"/>
          </w:tcPr>
          <w:p w14:paraId="778849CB" w14:textId="77777777" w:rsidR="00320254" w:rsidRDefault="00320254">
            <w:pPr>
              <w:spacing w:after="0" w:line="240" w:lineRule="auto"/>
              <w:rPr>
                <w:b/>
                <w:bCs/>
              </w:rPr>
            </w:pPr>
          </w:p>
        </w:tc>
        <w:tc>
          <w:tcPr>
            <w:tcW w:w="4554" w:type="dxa"/>
            <w:shd w:val="clear" w:color="auto" w:fill="auto"/>
            <w:tcMar>
              <w:left w:w="108" w:type="dxa"/>
            </w:tcMar>
            <w:vAlign w:val="center"/>
          </w:tcPr>
          <w:p w14:paraId="4283EACE" w14:textId="77777777" w:rsidR="00320254" w:rsidRPr="00C537DA" w:rsidRDefault="00634056">
            <w:pPr>
              <w:spacing w:after="0" w:line="240" w:lineRule="auto"/>
              <w:rPr>
                <w:color w:val="000000" w:themeColor="text1"/>
              </w:rPr>
            </w:pPr>
            <w:r w:rsidRPr="00C537DA">
              <w:rPr>
                <w:color w:val="000000" w:themeColor="text1"/>
              </w:rPr>
              <w:t>Total attributes in testing set</w:t>
            </w:r>
          </w:p>
        </w:tc>
        <w:tc>
          <w:tcPr>
            <w:tcW w:w="1743" w:type="dxa"/>
            <w:shd w:val="clear" w:color="auto" w:fill="auto"/>
            <w:tcMar>
              <w:left w:w="108" w:type="dxa"/>
            </w:tcMar>
            <w:vAlign w:val="center"/>
          </w:tcPr>
          <w:p w14:paraId="59D3B6A1" w14:textId="77777777" w:rsidR="00320254" w:rsidRPr="00C537DA" w:rsidRDefault="00634056">
            <w:pPr>
              <w:spacing w:after="0" w:line="240" w:lineRule="auto"/>
              <w:rPr>
                <w:color w:val="000000" w:themeColor="text1"/>
              </w:rPr>
            </w:pPr>
            <w:r w:rsidRPr="00C537DA">
              <w:rPr>
                <w:color w:val="000000" w:themeColor="text1"/>
              </w:rPr>
              <w:t>6</w:t>
            </w:r>
          </w:p>
        </w:tc>
      </w:tr>
      <w:tr w:rsidR="00320254" w14:paraId="0C7AB638" w14:textId="77777777">
        <w:trPr>
          <w:trHeight w:val="337"/>
        </w:trPr>
        <w:tc>
          <w:tcPr>
            <w:tcW w:w="1715" w:type="dxa"/>
            <w:vMerge/>
            <w:shd w:val="clear" w:color="auto" w:fill="auto"/>
            <w:tcMar>
              <w:left w:w="108" w:type="dxa"/>
            </w:tcMar>
            <w:vAlign w:val="center"/>
          </w:tcPr>
          <w:p w14:paraId="131C819D" w14:textId="77777777" w:rsidR="00320254" w:rsidRDefault="00320254">
            <w:pPr>
              <w:spacing w:after="0" w:line="240" w:lineRule="auto"/>
              <w:rPr>
                <w:b/>
                <w:bCs/>
              </w:rPr>
            </w:pPr>
          </w:p>
        </w:tc>
        <w:tc>
          <w:tcPr>
            <w:tcW w:w="4554" w:type="dxa"/>
            <w:shd w:val="clear" w:color="auto" w:fill="auto"/>
            <w:tcMar>
              <w:left w:w="108" w:type="dxa"/>
            </w:tcMar>
            <w:vAlign w:val="center"/>
          </w:tcPr>
          <w:p w14:paraId="47A51E08" w14:textId="77777777" w:rsidR="00320254" w:rsidRDefault="00634056">
            <w:pPr>
              <w:spacing w:after="0" w:line="240" w:lineRule="auto"/>
            </w:pPr>
            <w:r>
              <w:t>Target Variable in testing set</w:t>
            </w:r>
          </w:p>
        </w:tc>
        <w:tc>
          <w:tcPr>
            <w:tcW w:w="1743" w:type="dxa"/>
            <w:shd w:val="clear" w:color="auto" w:fill="auto"/>
            <w:tcMar>
              <w:left w:w="108" w:type="dxa"/>
            </w:tcMar>
            <w:vAlign w:val="center"/>
          </w:tcPr>
          <w:p w14:paraId="247DE303" w14:textId="77777777" w:rsidR="00320254" w:rsidRDefault="00634056">
            <w:pPr>
              <w:spacing w:after="0" w:line="240" w:lineRule="auto"/>
            </w:pPr>
            <w:r>
              <w:t>Organization</w:t>
            </w:r>
          </w:p>
        </w:tc>
      </w:tr>
    </w:tbl>
    <w:p w14:paraId="5AAD4ACC" w14:textId="77777777" w:rsidR="00320254" w:rsidRDefault="00320254">
      <w:pPr>
        <w:jc w:val="both"/>
      </w:pPr>
    </w:p>
    <w:p w14:paraId="451B66C0" w14:textId="77777777" w:rsidR="00320254" w:rsidRDefault="00634056">
      <w:pPr>
        <w:jc w:val="both"/>
      </w:pPr>
      <w:r>
        <w:rPr>
          <w:b/>
          <w:bCs/>
        </w:rPr>
        <w:t>Model Prediction -</w:t>
      </w:r>
      <w:r>
        <w:t xml:space="preserve"> Next the testing set was used for the prediction of service provider by each trained model. All the evaluation measures including the accuracy, precision, recall, and F1 score were calculated for testing sets. All the evaluation measures were calculated by using the built functions in Sklearn library of python. </w:t>
      </w:r>
    </w:p>
    <w:p w14:paraId="4741AA24" w14:textId="4465BB4F" w:rsidR="00320254" w:rsidRDefault="00634056">
      <w:pPr>
        <w:jc w:val="both"/>
      </w:pPr>
      <w:r>
        <w:rPr>
          <w:b/>
          <w:bCs/>
        </w:rPr>
        <w:t xml:space="preserve">Result Analysis – </w:t>
      </w:r>
      <w:r>
        <w:t xml:space="preserve">The selected evaluation measures were calculated on testing set to judge the best trained model for the prediction of best service </w:t>
      </w:r>
      <w:r w:rsidRPr="00C537DA">
        <w:rPr>
          <w:color w:val="000000" w:themeColor="text1"/>
        </w:rPr>
        <w:t xml:space="preserve">provider. Among the built-in </w:t>
      </w:r>
      <w:r w:rsidR="00C537DA" w:rsidRPr="00C537DA">
        <w:rPr>
          <w:color w:val="000000" w:themeColor="text1"/>
        </w:rPr>
        <w:t>machine</w:t>
      </w:r>
      <w:r w:rsidRPr="00C537DA">
        <w:rPr>
          <w:color w:val="000000" w:themeColor="text1"/>
        </w:rPr>
        <w:t xml:space="preserve"> learning model, </w:t>
      </w:r>
      <w:r w:rsidR="005A465D" w:rsidRPr="00C537DA">
        <w:rPr>
          <w:color w:val="000000" w:themeColor="text1"/>
        </w:rPr>
        <w:t>RF</w:t>
      </w:r>
      <w:r w:rsidRPr="00C537DA">
        <w:rPr>
          <w:color w:val="000000" w:themeColor="text1"/>
        </w:rPr>
        <w:t xml:space="preserve"> </w:t>
      </w:r>
      <w:r>
        <w:t xml:space="preserve">model perform well in term of accuracy as it showed the highest accuracy. But the proposed model </w:t>
      </w:r>
      <w:r w:rsidRPr="00C537DA">
        <w:rPr>
          <w:color w:val="000000" w:themeColor="text1"/>
        </w:rPr>
        <w:t xml:space="preserve">crossover all the model and outer perform by </w:t>
      </w:r>
      <w:r>
        <w:t xml:space="preserve">all other trained models. The customized model showed the </w:t>
      </w:r>
      <w:r w:rsidR="005A465D">
        <w:t>0.7960</w:t>
      </w:r>
      <w:r>
        <w:t>% accuracy for prediction of best service provider. The score of evaluation measures of all model is also shown in below table. The comparative overview of all models</w:t>
      </w:r>
      <w:r w:rsidR="003842F7">
        <w:t>’</w:t>
      </w:r>
      <w:r>
        <w:t xml:space="preserve"> accuracies is also presented in below figure. </w:t>
      </w:r>
    </w:p>
    <w:p w14:paraId="25A011D6" w14:textId="22091F5B" w:rsidR="005D6017" w:rsidRDefault="005D6017" w:rsidP="005D6017">
      <w:pPr>
        <w:pStyle w:val="Caption"/>
        <w:keepNext/>
        <w:jc w:val="center"/>
      </w:pPr>
      <w:r>
        <w:t xml:space="preserve">Table </w:t>
      </w:r>
      <w:r>
        <w:fldChar w:fldCharType="begin"/>
      </w:r>
      <w:r>
        <w:instrText>SEQ Table \* ARABIC</w:instrText>
      </w:r>
      <w:r>
        <w:fldChar w:fldCharType="separate"/>
      </w:r>
      <w:r>
        <w:t>1</w:t>
      </w:r>
      <w:r>
        <w:fldChar w:fldCharType="end"/>
      </w:r>
      <w:r>
        <w:t>: Evaluation Measures report of testing set with default parameters models.</w:t>
      </w:r>
    </w:p>
    <w:tbl>
      <w:tblPr>
        <w:tblStyle w:val="GridTable1Light"/>
        <w:tblW w:w="6201" w:type="dxa"/>
        <w:jc w:val="center"/>
        <w:tblLook w:val="04A0" w:firstRow="1" w:lastRow="0" w:firstColumn="1" w:lastColumn="0" w:noHBand="0" w:noVBand="1"/>
      </w:tblPr>
      <w:tblGrid>
        <w:gridCol w:w="1966"/>
        <w:gridCol w:w="1053"/>
        <w:gridCol w:w="1053"/>
        <w:gridCol w:w="1076"/>
        <w:gridCol w:w="1053"/>
      </w:tblGrid>
      <w:tr w:rsidR="005D6017" w14:paraId="1217C562" w14:textId="77777777" w:rsidTr="0064603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12" w:space="0" w:color="666666"/>
            </w:tcBorders>
            <w:shd w:val="clear" w:color="auto" w:fill="auto"/>
            <w:tcMar>
              <w:left w:w="108" w:type="dxa"/>
            </w:tcMar>
            <w:vAlign w:val="center"/>
          </w:tcPr>
          <w:p w14:paraId="4B787685" w14:textId="77777777" w:rsidR="005D6017" w:rsidRDefault="005D6017" w:rsidP="00646037">
            <w:pPr>
              <w:spacing w:after="0" w:line="240" w:lineRule="auto"/>
              <w:jc w:val="center"/>
              <w:rPr>
                <w:rFonts w:ascii="Calibri" w:eastAsia="Times New Roman" w:hAnsi="Calibri" w:cs="Calibri"/>
                <w:color w:val="000000"/>
              </w:rPr>
            </w:pPr>
            <w:r>
              <w:rPr>
                <w:rFonts w:eastAsia="Times New Roman" w:cs="Calibri"/>
                <w:color w:val="000000"/>
              </w:rPr>
              <w:t>Model</w:t>
            </w:r>
          </w:p>
        </w:tc>
        <w:tc>
          <w:tcPr>
            <w:tcW w:w="1053" w:type="dxa"/>
            <w:tcBorders>
              <w:bottom w:val="single" w:sz="12" w:space="0" w:color="666666"/>
            </w:tcBorders>
            <w:shd w:val="clear" w:color="auto" w:fill="auto"/>
            <w:tcMar>
              <w:left w:w="108" w:type="dxa"/>
            </w:tcMar>
            <w:vAlign w:val="center"/>
          </w:tcPr>
          <w:p w14:paraId="6767BB0F" w14:textId="77777777" w:rsidR="005D6017" w:rsidRDefault="005D6017" w:rsidP="00646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Accuracy</w:t>
            </w:r>
          </w:p>
        </w:tc>
        <w:tc>
          <w:tcPr>
            <w:tcW w:w="1053" w:type="dxa"/>
            <w:tcBorders>
              <w:bottom w:val="single" w:sz="12" w:space="0" w:color="666666"/>
            </w:tcBorders>
            <w:shd w:val="clear" w:color="auto" w:fill="auto"/>
            <w:tcMar>
              <w:left w:w="108" w:type="dxa"/>
            </w:tcMar>
            <w:vAlign w:val="center"/>
          </w:tcPr>
          <w:p w14:paraId="11801A20" w14:textId="77777777" w:rsidR="005D6017" w:rsidRDefault="005D6017" w:rsidP="00646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Precision</w:t>
            </w:r>
          </w:p>
        </w:tc>
        <w:tc>
          <w:tcPr>
            <w:tcW w:w="1076" w:type="dxa"/>
            <w:tcBorders>
              <w:bottom w:val="single" w:sz="12" w:space="0" w:color="666666"/>
            </w:tcBorders>
            <w:shd w:val="clear" w:color="auto" w:fill="auto"/>
            <w:tcMar>
              <w:left w:w="108" w:type="dxa"/>
            </w:tcMar>
            <w:vAlign w:val="center"/>
          </w:tcPr>
          <w:p w14:paraId="7A76F1C6" w14:textId="77777777" w:rsidR="005D6017" w:rsidRDefault="005D6017" w:rsidP="00646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Recall</w:t>
            </w:r>
          </w:p>
        </w:tc>
        <w:tc>
          <w:tcPr>
            <w:tcW w:w="1053" w:type="dxa"/>
            <w:tcBorders>
              <w:bottom w:val="single" w:sz="12" w:space="0" w:color="666666"/>
            </w:tcBorders>
            <w:shd w:val="clear" w:color="auto" w:fill="auto"/>
            <w:tcMar>
              <w:left w:w="108" w:type="dxa"/>
            </w:tcMar>
            <w:vAlign w:val="center"/>
          </w:tcPr>
          <w:p w14:paraId="402622F4" w14:textId="77777777" w:rsidR="005D6017" w:rsidRDefault="005D6017" w:rsidP="006460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F1</w:t>
            </w:r>
          </w:p>
        </w:tc>
      </w:tr>
      <w:tr w:rsidR="00134A3F" w14:paraId="1CA92A1D"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34FBF2CE" w14:textId="77777777"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Random Forest</w:t>
            </w:r>
          </w:p>
        </w:tc>
        <w:tc>
          <w:tcPr>
            <w:tcW w:w="1053" w:type="dxa"/>
            <w:shd w:val="clear" w:color="auto" w:fill="auto"/>
            <w:tcMar>
              <w:left w:w="108" w:type="dxa"/>
            </w:tcMar>
            <w:vAlign w:val="center"/>
          </w:tcPr>
          <w:p w14:paraId="409E9723" w14:textId="1AA3B9CD"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0.7923</w:t>
            </w:r>
          </w:p>
        </w:tc>
        <w:tc>
          <w:tcPr>
            <w:tcW w:w="1053" w:type="dxa"/>
            <w:shd w:val="clear" w:color="auto" w:fill="auto"/>
            <w:tcMar>
              <w:left w:w="108" w:type="dxa"/>
            </w:tcMar>
            <w:vAlign w:val="center"/>
          </w:tcPr>
          <w:p w14:paraId="1F18EC70" w14:textId="3E8CC9D8"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0.7969</w:t>
            </w:r>
          </w:p>
        </w:tc>
        <w:tc>
          <w:tcPr>
            <w:tcW w:w="1076" w:type="dxa"/>
            <w:shd w:val="clear" w:color="auto" w:fill="auto"/>
            <w:tcMar>
              <w:left w:w="108" w:type="dxa"/>
            </w:tcMar>
            <w:vAlign w:val="center"/>
          </w:tcPr>
          <w:p w14:paraId="1A334C8C" w14:textId="347A14BC"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0.7923</w:t>
            </w:r>
          </w:p>
        </w:tc>
        <w:tc>
          <w:tcPr>
            <w:tcW w:w="1053" w:type="dxa"/>
            <w:shd w:val="clear" w:color="auto" w:fill="auto"/>
            <w:tcMar>
              <w:left w:w="108" w:type="dxa"/>
            </w:tcMar>
            <w:vAlign w:val="center"/>
          </w:tcPr>
          <w:p w14:paraId="3D0C51C1" w14:textId="4F3900DF"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0.7665</w:t>
            </w:r>
          </w:p>
        </w:tc>
      </w:tr>
      <w:tr w:rsidR="00134A3F" w14:paraId="1EF58FB9"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20C15B93" w14:textId="77777777"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XG Boost</w:t>
            </w:r>
          </w:p>
        </w:tc>
        <w:tc>
          <w:tcPr>
            <w:tcW w:w="1053" w:type="dxa"/>
            <w:shd w:val="clear" w:color="auto" w:fill="auto"/>
            <w:tcMar>
              <w:left w:w="108" w:type="dxa"/>
            </w:tcMar>
            <w:vAlign w:val="center"/>
          </w:tcPr>
          <w:p w14:paraId="34E2E35B" w14:textId="21F1EF93"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0.7825</w:t>
            </w:r>
          </w:p>
        </w:tc>
        <w:tc>
          <w:tcPr>
            <w:tcW w:w="1053" w:type="dxa"/>
            <w:shd w:val="clear" w:color="auto" w:fill="auto"/>
            <w:tcMar>
              <w:left w:w="108" w:type="dxa"/>
            </w:tcMar>
            <w:vAlign w:val="center"/>
          </w:tcPr>
          <w:p w14:paraId="7F38E270" w14:textId="391105E3"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0.7832</w:t>
            </w:r>
          </w:p>
        </w:tc>
        <w:tc>
          <w:tcPr>
            <w:tcW w:w="1076" w:type="dxa"/>
            <w:shd w:val="clear" w:color="auto" w:fill="auto"/>
            <w:tcMar>
              <w:left w:w="108" w:type="dxa"/>
            </w:tcMar>
            <w:vAlign w:val="center"/>
          </w:tcPr>
          <w:p w14:paraId="4453CE5C" w14:textId="087D67E5"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0.7825</w:t>
            </w:r>
          </w:p>
        </w:tc>
        <w:tc>
          <w:tcPr>
            <w:tcW w:w="1053" w:type="dxa"/>
            <w:shd w:val="clear" w:color="auto" w:fill="auto"/>
            <w:tcMar>
              <w:left w:w="108" w:type="dxa"/>
            </w:tcMar>
            <w:vAlign w:val="center"/>
          </w:tcPr>
          <w:p w14:paraId="5E207A02" w14:textId="0C70DA86"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0.7527</w:t>
            </w:r>
          </w:p>
        </w:tc>
      </w:tr>
      <w:tr w:rsidR="00134A3F" w14:paraId="63228E22"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4D975C63" w14:textId="77777777"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SVM</w:t>
            </w:r>
          </w:p>
        </w:tc>
        <w:tc>
          <w:tcPr>
            <w:tcW w:w="1053" w:type="dxa"/>
            <w:shd w:val="clear" w:color="auto" w:fill="auto"/>
            <w:tcMar>
              <w:left w:w="108" w:type="dxa"/>
            </w:tcMar>
            <w:vAlign w:val="center"/>
          </w:tcPr>
          <w:p w14:paraId="42C013F0" w14:textId="0F6C5FE1"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0.6721</w:t>
            </w:r>
          </w:p>
        </w:tc>
        <w:tc>
          <w:tcPr>
            <w:tcW w:w="1053" w:type="dxa"/>
            <w:shd w:val="clear" w:color="auto" w:fill="auto"/>
            <w:tcMar>
              <w:left w:w="108" w:type="dxa"/>
            </w:tcMar>
            <w:vAlign w:val="center"/>
          </w:tcPr>
          <w:p w14:paraId="5DC9AD16" w14:textId="5E5E0208"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0.6194</w:t>
            </w:r>
          </w:p>
        </w:tc>
        <w:tc>
          <w:tcPr>
            <w:tcW w:w="1076" w:type="dxa"/>
            <w:shd w:val="clear" w:color="auto" w:fill="auto"/>
            <w:tcMar>
              <w:left w:w="108" w:type="dxa"/>
            </w:tcMar>
            <w:vAlign w:val="center"/>
          </w:tcPr>
          <w:p w14:paraId="1D020919" w14:textId="0238A05B"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0.6721</w:t>
            </w:r>
          </w:p>
        </w:tc>
        <w:tc>
          <w:tcPr>
            <w:tcW w:w="1053" w:type="dxa"/>
            <w:shd w:val="clear" w:color="auto" w:fill="auto"/>
            <w:tcMar>
              <w:left w:w="108" w:type="dxa"/>
            </w:tcMar>
            <w:vAlign w:val="center"/>
          </w:tcPr>
          <w:p w14:paraId="7223D155" w14:textId="4968334E"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0.6237</w:t>
            </w:r>
          </w:p>
        </w:tc>
      </w:tr>
      <w:tr w:rsidR="00134A3F" w14:paraId="58E0407F"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3FB389B1" w14:textId="77777777"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KNN</w:t>
            </w:r>
          </w:p>
        </w:tc>
        <w:tc>
          <w:tcPr>
            <w:tcW w:w="1053" w:type="dxa"/>
            <w:shd w:val="clear" w:color="auto" w:fill="auto"/>
            <w:tcMar>
              <w:left w:w="108" w:type="dxa"/>
            </w:tcMar>
            <w:vAlign w:val="center"/>
          </w:tcPr>
          <w:p w14:paraId="65B60EE2" w14:textId="35CE1310"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0.7564</w:t>
            </w:r>
          </w:p>
        </w:tc>
        <w:tc>
          <w:tcPr>
            <w:tcW w:w="1053" w:type="dxa"/>
            <w:shd w:val="clear" w:color="auto" w:fill="auto"/>
            <w:tcMar>
              <w:left w:w="108" w:type="dxa"/>
            </w:tcMar>
            <w:vAlign w:val="center"/>
          </w:tcPr>
          <w:p w14:paraId="1465EE2A" w14:textId="413CD918"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0.7699</w:t>
            </w:r>
          </w:p>
        </w:tc>
        <w:tc>
          <w:tcPr>
            <w:tcW w:w="1076" w:type="dxa"/>
            <w:shd w:val="clear" w:color="auto" w:fill="auto"/>
            <w:tcMar>
              <w:left w:w="108" w:type="dxa"/>
            </w:tcMar>
            <w:vAlign w:val="center"/>
          </w:tcPr>
          <w:p w14:paraId="256E709D" w14:textId="6A820775"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0.7564</w:t>
            </w:r>
          </w:p>
        </w:tc>
        <w:tc>
          <w:tcPr>
            <w:tcW w:w="1053" w:type="dxa"/>
            <w:shd w:val="clear" w:color="auto" w:fill="auto"/>
            <w:tcMar>
              <w:left w:w="108" w:type="dxa"/>
            </w:tcMar>
            <w:vAlign w:val="center"/>
          </w:tcPr>
          <w:p w14:paraId="18E30916" w14:textId="555E7C2D"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0.7422</w:t>
            </w:r>
          </w:p>
        </w:tc>
      </w:tr>
      <w:tr w:rsidR="00134A3F" w14:paraId="69053680" w14:textId="77777777" w:rsidTr="00646037">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43380653" w14:textId="70AEEB44" w:rsidR="00134A3F" w:rsidRDefault="00134A3F" w:rsidP="00134A3F">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 xml:space="preserve">customize </w:t>
            </w:r>
          </w:p>
        </w:tc>
        <w:tc>
          <w:tcPr>
            <w:tcW w:w="1053" w:type="dxa"/>
            <w:shd w:val="clear" w:color="auto" w:fill="auto"/>
            <w:tcMar>
              <w:left w:w="108" w:type="dxa"/>
            </w:tcMar>
            <w:vAlign w:val="center"/>
          </w:tcPr>
          <w:p w14:paraId="5757809B" w14:textId="039F293F"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w:t>
            </w:r>
            <w:r w:rsidRPr="00C537DA">
              <w:rPr>
                <w:rFonts w:ascii="Helvetica" w:eastAsia="Times New Roman" w:hAnsi="Helvetica" w:cs="Times New Roman"/>
                <w:color w:val="000000" w:themeColor="text1"/>
                <w:sz w:val="18"/>
                <w:szCs w:val="18"/>
              </w:rPr>
              <w:t>7948</w:t>
            </w:r>
          </w:p>
        </w:tc>
        <w:tc>
          <w:tcPr>
            <w:tcW w:w="1053" w:type="dxa"/>
            <w:shd w:val="clear" w:color="auto" w:fill="auto"/>
            <w:tcMar>
              <w:left w:w="108" w:type="dxa"/>
            </w:tcMar>
            <w:vAlign w:val="center"/>
          </w:tcPr>
          <w:p w14:paraId="52EDAE12" w14:textId="2A52B6A0"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0.7804</w:t>
            </w:r>
          </w:p>
        </w:tc>
        <w:tc>
          <w:tcPr>
            <w:tcW w:w="1076" w:type="dxa"/>
            <w:shd w:val="clear" w:color="auto" w:fill="auto"/>
            <w:tcMar>
              <w:left w:w="108" w:type="dxa"/>
            </w:tcMar>
            <w:vAlign w:val="center"/>
          </w:tcPr>
          <w:p w14:paraId="033BDABC" w14:textId="00D7E913"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0.7948</w:t>
            </w:r>
          </w:p>
        </w:tc>
        <w:tc>
          <w:tcPr>
            <w:tcW w:w="1053" w:type="dxa"/>
            <w:shd w:val="clear" w:color="auto" w:fill="auto"/>
            <w:tcMar>
              <w:left w:w="108" w:type="dxa"/>
            </w:tcMar>
            <w:vAlign w:val="center"/>
          </w:tcPr>
          <w:p w14:paraId="2A430AE2" w14:textId="26B240CD" w:rsidR="00134A3F" w:rsidRDefault="00134A3F" w:rsidP="00134A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0.7650</w:t>
            </w:r>
          </w:p>
        </w:tc>
      </w:tr>
    </w:tbl>
    <w:p w14:paraId="27BE52BA" w14:textId="77777777" w:rsidR="005D6017" w:rsidRDefault="005D6017">
      <w:pPr>
        <w:jc w:val="both"/>
      </w:pPr>
    </w:p>
    <w:p w14:paraId="3D29117A" w14:textId="77777777" w:rsidR="00320254" w:rsidRDefault="00320254">
      <w:pPr>
        <w:jc w:val="both"/>
      </w:pPr>
    </w:p>
    <w:p w14:paraId="6B904C76" w14:textId="198DDBF8" w:rsidR="00320254" w:rsidRDefault="00634056">
      <w:pPr>
        <w:pStyle w:val="Caption"/>
        <w:keepNext/>
        <w:jc w:val="center"/>
      </w:pPr>
      <w:r>
        <w:t xml:space="preserve">Table </w:t>
      </w:r>
      <w:r w:rsidR="005D6017">
        <w:t>2</w:t>
      </w:r>
      <w:r>
        <w:t>: Evaluation Measures report of testing set</w:t>
      </w:r>
      <w:r w:rsidR="005D6017">
        <w:t xml:space="preserve"> with tunned parameters models</w:t>
      </w:r>
      <w:r>
        <w:t>.</w:t>
      </w:r>
    </w:p>
    <w:tbl>
      <w:tblPr>
        <w:tblStyle w:val="GridTable1Light"/>
        <w:tblW w:w="6201" w:type="dxa"/>
        <w:jc w:val="center"/>
        <w:tblLook w:val="04A0" w:firstRow="1" w:lastRow="0" w:firstColumn="1" w:lastColumn="0" w:noHBand="0" w:noVBand="1"/>
      </w:tblPr>
      <w:tblGrid>
        <w:gridCol w:w="1966"/>
        <w:gridCol w:w="1053"/>
        <w:gridCol w:w="1053"/>
        <w:gridCol w:w="1076"/>
        <w:gridCol w:w="1053"/>
      </w:tblGrid>
      <w:tr w:rsidR="00320254" w14:paraId="77DFBC6D" w14:textId="77777777" w:rsidTr="0032025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6" w:type="dxa"/>
            <w:tcBorders>
              <w:bottom w:val="single" w:sz="12" w:space="0" w:color="666666"/>
            </w:tcBorders>
            <w:shd w:val="clear" w:color="auto" w:fill="auto"/>
            <w:tcMar>
              <w:left w:w="108" w:type="dxa"/>
            </w:tcMar>
            <w:vAlign w:val="center"/>
          </w:tcPr>
          <w:p w14:paraId="19D22E3A" w14:textId="77777777" w:rsidR="00320254" w:rsidRDefault="00634056">
            <w:pPr>
              <w:spacing w:after="0" w:line="240" w:lineRule="auto"/>
              <w:jc w:val="center"/>
              <w:rPr>
                <w:rFonts w:ascii="Calibri" w:eastAsia="Times New Roman" w:hAnsi="Calibri" w:cs="Calibri"/>
                <w:color w:val="000000"/>
              </w:rPr>
            </w:pPr>
            <w:r>
              <w:rPr>
                <w:rFonts w:eastAsia="Times New Roman" w:cs="Calibri"/>
                <w:color w:val="000000"/>
              </w:rPr>
              <w:t>Model</w:t>
            </w:r>
          </w:p>
        </w:tc>
        <w:tc>
          <w:tcPr>
            <w:tcW w:w="1053" w:type="dxa"/>
            <w:tcBorders>
              <w:bottom w:val="single" w:sz="12" w:space="0" w:color="666666"/>
            </w:tcBorders>
            <w:shd w:val="clear" w:color="auto" w:fill="auto"/>
            <w:tcMar>
              <w:left w:w="108" w:type="dxa"/>
            </w:tcMar>
            <w:vAlign w:val="center"/>
          </w:tcPr>
          <w:p w14:paraId="2F441527" w14:textId="77777777" w:rsidR="00320254" w:rsidRDefault="006340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Accuracy</w:t>
            </w:r>
          </w:p>
        </w:tc>
        <w:tc>
          <w:tcPr>
            <w:tcW w:w="1053" w:type="dxa"/>
            <w:tcBorders>
              <w:bottom w:val="single" w:sz="12" w:space="0" w:color="666666"/>
            </w:tcBorders>
            <w:shd w:val="clear" w:color="auto" w:fill="auto"/>
            <w:tcMar>
              <w:left w:w="108" w:type="dxa"/>
            </w:tcMar>
            <w:vAlign w:val="center"/>
          </w:tcPr>
          <w:p w14:paraId="61EC47D7" w14:textId="77777777" w:rsidR="00320254" w:rsidRDefault="006340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Precision</w:t>
            </w:r>
          </w:p>
        </w:tc>
        <w:tc>
          <w:tcPr>
            <w:tcW w:w="1076" w:type="dxa"/>
            <w:tcBorders>
              <w:bottom w:val="single" w:sz="12" w:space="0" w:color="666666"/>
            </w:tcBorders>
            <w:shd w:val="clear" w:color="auto" w:fill="auto"/>
            <w:tcMar>
              <w:left w:w="108" w:type="dxa"/>
            </w:tcMar>
            <w:vAlign w:val="center"/>
          </w:tcPr>
          <w:p w14:paraId="408CF8AB" w14:textId="77777777" w:rsidR="00320254" w:rsidRDefault="006340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Recall</w:t>
            </w:r>
          </w:p>
        </w:tc>
        <w:tc>
          <w:tcPr>
            <w:tcW w:w="1053" w:type="dxa"/>
            <w:tcBorders>
              <w:bottom w:val="single" w:sz="12" w:space="0" w:color="666666"/>
            </w:tcBorders>
            <w:shd w:val="clear" w:color="auto" w:fill="auto"/>
            <w:tcMar>
              <w:left w:w="108" w:type="dxa"/>
            </w:tcMar>
            <w:vAlign w:val="center"/>
          </w:tcPr>
          <w:p w14:paraId="7B2C91BB" w14:textId="77777777" w:rsidR="00320254" w:rsidRDefault="0063405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F1</w:t>
            </w:r>
          </w:p>
        </w:tc>
      </w:tr>
      <w:tr w:rsidR="00F03EA7" w14:paraId="047B2418"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5D4C876C" w14:textId="5194599F" w:rsidR="00F03EA7" w:rsidRDefault="00F03EA7" w:rsidP="00F03EA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Random Forest</w:t>
            </w:r>
          </w:p>
        </w:tc>
        <w:tc>
          <w:tcPr>
            <w:tcW w:w="1053" w:type="dxa"/>
            <w:shd w:val="clear" w:color="auto" w:fill="auto"/>
            <w:tcMar>
              <w:left w:w="108" w:type="dxa"/>
            </w:tcMar>
            <w:vAlign w:val="center"/>
          </w:tcPr>
          <w:p w14:paraId="5BF434BE" w14:textId="7BD1D95C" w:rsidR="00F03EA7" w:rsidRDefault="00F03EA7" w:rsidP="00F03E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Helvetica" w:hAnsi="Helvetica"/>
                <w:color w:val="000000"/>
                <w:sz w:val="18"/>
                <w:szCs w:val="18"/>
              </w:rPr>
              <w:t>0.7774</w:t>
            </w:r>
          </w:p>
        </w:tc>
        <w:tc>
          <w:tcPr>
            <w:tcW w:w="1053" w:type="dxa"/>
            <w:shd w:val="clear" w:color="auto" w:fill="auto"/>
            <w:tcMar>
              <w:left w:w="108" w:type="dxa"/>
            </w:tcMar>
            <w:vAlign w:val="center"/>
          </w:tcPr>
          <w:p w14:paraId="42983630" w14:textId="79D95001" w:rsidR="00F03EA7" w:rsidRDefault="00F03EA7" w:rsidP="00F03E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Helvetica" w:hAnsi="Helvetica"/>
                <w:color w:val="000000"/>
                <w:sz w:val="18"/>
                <w:szCs w:val="18"/>
              </w:rPr>
              <w:t>0.7594</w:t>
            </w:r>
          </w:p>
        </w:tc>
        <w:tc>
          <w:tcPr>
            <w:tcW w:w="1076" w:type="dxa"/>
            <w:shd w:val="clear" w:color="auto" w:fill="auto"/>
            <w:tcMar>
              <w:left w:w="108" w:type="dxa"/>
            </w:tcMar>
            <w:vAlign w:val="center"/>
          </w:tcPr>
          <w:p w14:paraId="6463AF1E" w14:textId="2CBEDBB3" w:rsidR="00F03EA7" w:rsidRDefault="00F03EA7" w:rsidP="00F03E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Helvetica" w:hAnsi="Helvetica"/>
                <w:color w:val="000000"/>
                <w:sz w:val="18"/>
                <w:szCs w:val="18"/>
              </w:rPr>
              <w:t>0.7774</w:t>
            </w:r>
          </w:p>
        </w:tc>
        <w:tc>
          <w:tcPr>
            <w:tcW w:w="1053" w:type="dxa"/>
            <w:shd w:val="clear" w:color="auto" w:fill="auto"/>
            <w:tcMar>
              <w:left w:w="108" w:type="dxa"/>
            </w:tcMar>
            <w:vAlign w:val="center"/>
          </w:tcPr>
          <w:p w14:paraId="5F421060" w14:textId="4894BD3F" w:rsidR="00F03EA7" w:rsidRDefault="00F03EA7" w:rsidP="00F03E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Helvetica" w:hAnsi="Helvetica"/>
                <w:color w:val="000000"/>
                <w:sz w:val="18"/>
                <w:szCs w:val="18"/>
              </w:rPr>
              <w:t>0.7433</w:t>
            </w:r>
          </w:p>
        </w:tc>
      </w:tr>
      <w:tr w:rsidR="00F03EA7" w14:paraId="44FA22D1"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032471CF" w14:textId="6120D430" w:rsidR="00F03EA7" w:rsidRDefault="00F03EA7" w:rsidP="00F03EA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XG Boost</w:t>
            </w:r>
          </w:p>
        </w:tc>
        <w:tc>
          <w:tcPr>
            <w:tcW w:w="1053" w:type="dxa"/>
            <w:shd w:val="clear" w:color="auto" w:fill="auto"/>
            <w:tcMar>
              <w:left w:w="108" w:type="dxa"/>
            </w:tcMar>
            <w:vAlign w:val="center"/>
          </w:tcPr>
          <w:p w14:paraId="282EB172" w14:textId="75E9F350" w:rsidR="00F03EA7" w:rsidRDefault="00F03EA7" w:rsidP="00F03E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Helvetica" w:hAnsi="Helvetica"/>
                <w:color w:val="000000"/>
                <w:sz w:val="18"/>
                <w:szCs w:val="18"/>
              </w:rPr>
              <w:t>0.7730</w:t>
            </w:r>
          </w:p>
        </w:tc>
        <w:tc>
          <w:tcPr>
            <w:tcW w:w="1053" w:type="dxa"/>
            <w:shd w:val="clear" w:color="auto" w:fill="auto"/>
            <w:tcMar>
              <w:left w:w="108" w:type="dxa"/>
            </w:tcMar>
            <w:vAlign w:val="center"/>
          </w:tcPr>
          <w:p w14:paraId="225A3271" w14:textId="4179A5C4" w:rsidR="00F03EA7" w:rsidRDefault="00F03EA7" w:rsidP="00F03E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Helvetica" w:hAnsi="Helvetica"/>
                <w:color w:val="000000"/>
                <w:sz w:val="18"/>
                <w:szCs w:val="18"/>
              </w:rPr>
              <w:t>0.7700</w:t>
            </w:r>
          </w:p>
        </w:tc>
        <w:tc>
          <w:tcPr>
            <w:tcW w:w="1076" w:type="dxa"/>
            <w:shd w:val="clear" w:color="auto" w:fill="auto"/>
            <w:tcMar>
              <w:left w:w="108" w:type="dxa"/>
            </w:tcMar>
            <w:vAlign w:val="center"/>
          </w:tcPr>
          <w:p w14:paraId="794DE33A" w14:textId="0EDE68CD" w:rsidR="00F03EA7" w:rsidRDefault="00F03EA7" w:rsidP="00F03E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Helvetica" w:hAnsi="Helvetica"/>
                <w:color w:val="000000"/>
                <w:sz w:val="18"/>
                <w:szCs w:val="18"/>
              </w:rPr>
              <w:t>0.7730</w:t>
            </w:r>
          </w:p>
        </w:tc>
        <w:tc>
          <w:tcPr>
            <w:tcW w:w="1053" w:type="dxa"/>
            <w:shd w:val="clear" w:color="auto" w:fill="auto"/>
            <w:tcMar>
              <w:left w:w="108" w:type="dxa"/>
            </w:tcMar>
            <w:vAlign w:val="center"/>
          </w:tcPr>
          <w:p w14:paraId="3C132188" w14:textId="6676DDF6" w:rsidR="00F03EA7" w:rsidRDefault="00F03EA7" w:rsidP="00F03EA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Helvetica" w:hAnsi="Helvetica"/>
                <w:color w:val="000000"/>
                <w:sz w:val="18"/>
                <w:szCs w:val="18"/>
              </w:rPr>
              <w:t>0.7447</w:t>
            </w:r>
          </w:p>
        </w:tc>
      </w:tr>
      <w:tr w:rsidR="005D6017" w14:paraId="21820A3A"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4B167F8C" w14:textId="478A8C95" w:rsidR="005D6017" w:rsidRDefault="005D6017" w:rsidP="005D601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SVM</w:t>
            </w:r>
          </w:p>
        </w:tc>
        <w:tc>
          <w:tcPr>
            <w:tcW w:w="1053" w:type="dxa"/>
            <w:shd w:val="clear" w:color="auto" w:fill="auto"/>
            <w:tcMar>
              <w:left w:w="108" w:type="dxa"/>
            </w:tcMar>
            <w:vAlign w:val="center"/>
          </w:tcPr>
          <w:p w14:paraId="3927EC9C" w14:textId="19D0D500"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0.7186</w:t>
            </w:r>
          </w:p>
        </w:tc>
        <w:tc>
          <w:tcPr>
            <w:tcW w:w="1053" w:type="dxa"/>
            <w:shd w:val="clear" w:color="auto" w:fill="auto"/>
            <w:tcMar>
              <w:left w:w="108" w:type="dxa"/>
            </w:tcMar>
            <w:vAlign w:val="center"/>
          </w:tcPr>
          <w:p w14:paraId="4BACF2D7" w14:textId="2FBFAFE6"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0.6930</w:t>
            </w:r>
          </w:p>
        </w:tc>
        <w:tc>
          <w:tcPr>
            <w:tcW w:w="1076" w:type="dxa"/>
            <w:shd w:val="clear" w:color="auto" w:fill="auto"/>
            <w:tcMar>
              <w:left w:w="108" w:type="dxa"/>
            </w:tcMar>
            <w:vAlign w:val="center"/>
          </w:tcPr>
          <w:p w14:paraId="44ECF799" w14:textId="0FE3F7F5"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0.7186</w:t>
            </w:r>
          </w:p>
        </w:tc>
        <w:tc>
          <w:tcPr>
            <w:tcW w:w="1053" w:type="dxa"/>
            <w:shd w:val="clear" w:color="auto" w:fill="auto"/>
            <w:tcMar>
              <w:left w:w="108" w:type="dxa"/>
            </w:tcMar>
            <w:vAlign w:val="center"/>
          </w:tcPr>
          <w:p w14:paraId="51E38C16" w14:textId="65234EF4"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0.6819</w:t>
            </w:r>
          </w:p>
        </w:tc>
      </w:tr>
      <w:tr w:rsidR="005D6017" w14:paraId="1BC23738"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14CF0B92" w14:textId="7F7E64EF" w:rsidR="005D6017" w:rsidRDefault="005D6017" w:rsidP="005D601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KNN</w:t>
            </w:r>
          </w:p>
        </w:tc>
        <w:tc>
          <w:tcPr>
            <w:tcW w:w="1053" w:type="dxa"/>
            <w:shd w:val="clear" w:color="auto" w:fill="auto"/>
            <w:tcMar>
              <w:left w:w="108" w:type="dxa"/>
            </w:tcMar>
            <w:vAlign w:val="center"/>
          </w:tcPr>
          <w:p w14:paraId="65FB91DD" w14:textId="421C8110"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0.7754</w:t>
            </w:r>
          </w:p>
        </w:tc>
        <w:tc>
          <w:tcPr>
            <w:tcW w:w="1053" w:type="dxa"/>
            <w:shd w:val="clear" w:color="auto" w:fill="auto"/>
            <w:tcMar>
              <w:left w:w="108" w:type="dxa"/>
            </w:tcMar>
            <w:vAlign w:val="center"/>
          </w:tcPr>
          <w:p w14:paraId="7F17C377" w14:textId="67B04CEE"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0.7927</w:t>
            </w:r>
          </w:p>
        </w:tc>
        <w:tc>
          <w:tcPr>
            <w:tcW w:w="1076" w:type="dxa"/>
            <w:shd w:val="clear" w:color="auto" w:fill="auto"/>
            <w:tcMar>
              <w:left w:w="108" w:type="dxa"/>
            </w:tcMar>
            <w:vAlign w:val="center"/>
          </w:tcPr>
          <w:p w14:paraId="4DB2B9EB" w14:textId="77F9F78F"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0.7754</w:t>
            </w:r>
          </w:p>
        </w:tc>
        <w:tc>
          <w:tcPr>
            <w:tcW w:w="1053" w:type="dxa"/>
            <w:shd w:val="clear" w:color="auto" w:fill="auto"/>
            <w:tcMar>
              <w:left w:w="108" w:type="dxa"/>
            </w:tcMar>
            <w:vAlign w:val="center"/>
          </w:tcPr>
          <w:p w14:paraId="5C9358CA" w14:textId="1AA34DA0"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0.7523</w:t>
            </w:r>
          </w:p>
        </w:tc>
      </w:tr>
      <w:tr w:rsidR="005D6017" w14:paraId="7302AC94" w14:textId="77777777" w:rsidTr="00320254">
        <w:trPr>
          <w:trHeight w:val="288"/>
          <w:jc w:val="center"/>
        </w:trPr>
        <w:tc>
          <w:tcPr>
            <w:cnfStyle w:val="001000000000" w:firstRow="0" w:lastRow="0" w:firstColumn="1" w:lastColumn="0" w:oddVBand="0" w:evenVBand="0" w:oddHBand="0" w:evenHBand="0" w:firstRowFirstColumn="0" w:firstRowLastColumn="0" w:lastRowFirstColumn="0" w:lastRowLastColumn="0"/>
            <w:tcW w:w="1966" w:type="dxa"/>
            <w:shd w:val="clear" w:color="auto" w:fill="auto"/>
            <w:tcMar>
              <w:left w:w="108" w:type="dxa"/>
            </w:tcMar>
            <w:vAlign w:val="center"/>
          </w:tcPr>
          <w:p w14:paraId="76AC1A3E" w14:textId="05F059BA" w:rsidR="005D6017" w:rsidRDefault="005D6017" w:rsidP="005D6017">
            <w:pPr>
              <w:spacing w:after="0" w:line="240" w:lineRule="auto"/>
              <w:rPr>
                <w:rFonts w:ascii="Calibri" w:eastAsia="Times New Roman" w:hAnsi="Calibri" w:cs="Calibri"/>
                <w:color w:val="000000"/>
              </w:rPr>
            </w:pPr>
            <w:r w:rsidRPr="005D6017">
              <w:rPr>
                <w:rFonts w:ascii="Helvetica" w:eastAsia="Times New Roman" w:hAnsi="Helvetica" w:cs="Times New Roman"/>
                <w:color w:val="000000"/>
                <w:sz w:val="18"/>
                <w:szCs w:val="18"/>
              </w:rPr>
              <w:t xml:space="preserve">customize </w:t>
            </w:r>
          </w:p>
        </w:tc>
        <w:tc>
          <w:tcPr>
            <w:tcW w:w="1053" w:type="dxa"/>
            <w:shd w:val="clear" w:color="auto" w:fill="auto"/>
            <w:tcMar>
              <w:left w:w="108" w:type="dxa"/>
            </w:tcMar>
            <w:vAlign w:val="center"/>
          </w:tcPr>
          <w:p w14:paraId="4377C2F2" w14:textId="101A6DD7"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w:t>
            </w:r>
            <w:r w:rsidRPr="00C537DA">
              <w:rPr>
                <w:rFonts w:ascii="Helvetica" w:eastAsia="Times New Roman" w:hAnsi="Helvetica" w:cs="Times New Roman"/>
                <w:color w:val="000000" w:themeColor="text1"/>
                <w:sz w:val="18"/>
                <w:szCs w:val="18"/>
              </w:rPr>
              <w:t>7962</w:t>
            </w:r>
          </w:p>
        </w:tc>
        <w:tc>
          <w:tcPr>
            <w:tcW w:w="1053" w:type="dxa"/>
            <w:shd w:val="clear" w:color="auto" w:fill="auto"/>
            <w:tcMar>
              <w:left w:w="108" w:type="dxa"/>
            </w:tcMar>
            <w:vAlign w:val="center"/>
          </w:tcPr>
          <w:p w14:paraId="647E92A8" w14:textId="21B1413B"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0.7827</w:t>
            </w:r>
          </w:p>
        </w:tc>
        <w:tc>
          <w:tcPr>
            <w:tcW w:w="1076" w:type="dxa"/>
            <w:shd w:val="clear" w:color="auto" w:fill="auto"/>
            <w:tcMar>
              <w:left w:w="108" w:type="dxa"/>
            </w:tcMar>
            <w:vAlign w:val="center"/>
          </w:tcPr>
          <w:p w14:paraId="66CD2194" w14:textId="77FAC108"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0.7962</w:t>
            </w:r>
          </w:p>
        </w:tc>
        <w:tc>
          <w:tcPr>
            <w:tcW w:w="1053" w:type="dxa"/>
            <w:shd w:val="clear" w:color="auto" w:fill="auto"/>
            <w:tcMar>
              <w:left w:w="108" w:type="dxa"/>
            </w:tcMar>
            <w:vAlign w:val="center"/>
          </w:tcPr>
          <w:p w14:paraId="668E0FD8" w14:textId="5F43C73E" w:rsidR="005D6017" w:rsidRDefault="005D6017" w:rsidP="005D601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6017">
              <w:rPr>
                <w:rFonts w:ascii="Helvetica" w:eastAsia="Times New Roman" w:hAnsi="Helvetica" w:cs="Times New Roman"/>
                <w:color w:val="000000"/>
                <w:sz w:val="18"/>
                <w:szCs w:val="18"/>
              </w:rPr>
              <w:t>0.7673</w:t>
            </w:r>
          </w:p>
        </w:tc>
      </w:tr>
    </w:tbl>
    <w:p w14:paraId="4904691E" w14:textId="7BDB5D79" w:rsidR="00320254" w:rsidRDefault="00320254" w:rsidP="003C05C5"/>
    <w:p w14:paraId="49417F76" w14:textId="79B7066A" w:rsidR="00320254" w:rsidRPr="003C05C5" w:rsidRDefault="003C05C5" w:rsidP="003C05C5">
      <w:pPr>
        <w:pStyle w:val="Heading1"/>
      </w:pPr>
      <w:r w:rsidRPr="003C05C5">
        <w:lastRenderedPageBreak/>
        <w:t>Predict Best 4 Service Provider</w:t>
      </w:r>
    </w:p>
    <w:p w14:paraId="1DEF4EBE" w14:textId="074E97B6" w:rsidR="00320254" w:rsidRDefault="003C05C5" w:rsidP="00D056CF">
      <w:pPr>
        <w:jc w:val="both"/>
      </w:pPr>
      <w:r>
        <w:t xml:space="preserve">Lastly, we predict the best four shipping service provider by using our customized model. The sample was collected by getting the input from user. Convert the sample feature values into feature vector and scale the feature vector to normalized it. After the preparing of user collected feature vector, the feature vector was pass to our customized model. </w:t>
      </w:r>
      <w:r w:rsidR="00D056CF">
        <w:t>The probability of each class for feature vector was predicted by our customized model. Customized model predicts the probability of happing the target label for each class. The probabilities of all classes were stored and then sorted in list. Furthermore, top 4 highest probabilities from the sorted list were retrieved as the label of best shipping service providers. Lastly the numeric labels of best shipping service providers were converted into string label by using label encoded dictionary.</w:t>
      </w:r>
      <w:r>
        <w:t xml:space="preserve"> </w:t>
      </w:r>
    </w:p>
    <w:sectPr w:rsidR="0032025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RoundedMTBold">
    <w:altName w:val="Arial"/>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44EC"/>
    <w:multiLevelType w:val="multilevel"/>
    <w:tmpl w:val="C12668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3641882"/>
    <w:multiLevelType w:val="hybridMultilevel"/>
    <w:tmpl w:val="D5907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4530F9"/>
    <w:multiLevelType w:val="multilevel"/>
    <w:tmpl w:val="F83EF30E"/>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562D4B12"/>
    <w:multiLevelType w:val="multilevel"/>
    <w:tmpl w:val="4BE899B4"/>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6FEE4714"/>
    <w:multiLevelType w:val="multilevel"/>
    <w:tmpl w:val="34B6A43C"/>
    <w:lvl w:ilvl="0">
      <w:start w:val="1"/>
      <w:numFmt w:val="bullet"/>
      <w:lvlText w:val=""/>
      <w:lvlJc w:val="left"/>
      <w:pPr>
        <w:ind w:left="360" w:hanging="360"/>
      </w:pPr>
      <w:rPr>
        <w:rFonts w:ascii="Wingdings" w:hAnsi="Wingdings" w:cs="Wingdings" w:hint="default"/>
        <w:color w:val="4472C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1169835422">
    <w:abstractNumId w:val="4"/>
  </w:num>
  <w:num w:numId="2" w16cid:durableId="1849976318">
    <w:abstractNumId w:val="2"/>
  </w:num>
  <w:num w:numId="3" w16cid:durableId="998188108">
    <w:abstractNumId w:val="3"/>
  </w:num>
  <w:num w:numId="4" w16cid:durableId="304164519">
    <w:abstractNumId w:val="0"/>
  </w:num>
  <w:num w:numId="5" w16cid:durableId="1987397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54"/>
    <w:rsid w:val="000504D8"/>
    <w:rsid w:val="00053CA5"/>
    <w:rsid w:val="000911D8"/>
    <w:rsid w:val="00134A3F"/>
    <w:rsid w:val="001B2001"/>
    <w:rsid w:val="001D1B9E"/>
    <w:rsid w:val="002141AA"/>
    <w:rsid w:val="00237D12"/>
    <w:rsid w:val="002D11E2"/>
    <w:rsid w:val="00320254"/>
    <w:rsid w:val="00325F14"/>
    <w:rsid w:val="00326FC2"/>
    <w:rsid w:val="003842F7"/>
    <w:rsid w:val="00390B95"/>
    <w:rsid w:val="003C05C5"/>
    <w:rsid w:val="00477597"/>
    <w:rsid w:val="004F7D38"/>
    <w:rsid w:val="0053706F"/>
    <w:rsid w:val="005426EF"/>
    <w:rsid w:val="00551CA6"/>
    <w:rsid w:val="005A465D"/>
    <w:rsid w:val="005B125C"/>
    <w:rsid w:val="005C3BF4"/>
    <w:rsid w:val="005D6017"/>
    <w:rsid w:val="005F1CE4"/>
    <w:rsid w:val="00617D96"/>
    <w:rsid w:val="006318D2"/>
    <w:rsid w:val="00634056"/>
    <w:rsid w:val="00655819"/>
    <w:rsid w:val="00664EC7"/>
    <w:rsid w:val="00683DCE"/>
    <w:rsid w:val="006F383F"/>
    <w:rsid w:val="00716227"/>
    <w:rsid w:val="00727B83"/>
    <w:rsid w:val="00780044"/>
    <w:rsid w:val="007B5D3E"/>
    <w:rsid w:val="008348C5"/>
    <w:rsid w:val="008B70F3"/>
    <w:rsid w:val="008E3939"/>
    <w:rsid w:val="00A05924"/>
    <w:rsid w:val="00A35243"/>
    <w:rsid w:val="00A72858"/>
    <w:rsid w:val="00A76EDD"/>
    <w:rsid w:val="00A943B5"/>
    <w:rsid w:val="00AB1781"/>
    <w:rsid w:val="00AE1DD0"/>
    <w:rsid w:val="00B66143"/>
    <w:rsid w:val="00B94BEE"/>
    <w:rsid w:val="00BF0539"/>
    <w:rsid w:val="00BF1028"/>
    <w:rsid w:val="00C537DA"/>
    <w:rsid w:val="00C62D62"/>
    <w:rsid w:val="00C65B68"/>
    <w:rsid w:val="00C90C76"/>
    <w:rsid w:val="00D056CF"/>
    <w:rsid w:val="00D60538"/>
    <w:rsid w:val="00DC7DE1"/>
    <w:rsid w:val="00E3074D"/>
    <w:rsid w:val="00F03EA7"/>
    <w:rsid w:val="00F101E8"/>
    <w:rsid w:val="00F105C1"/>
    <w:rsid w:val="00F5534E"/>
    <w:rsid w:val="00FB13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B279"/>
  <w15:docId w15:val="{7C7CAB9E-52FE-4A57-9D1E-F210274A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74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6C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4F1182"/>
    <w:rPr>
      <w:rFonts w:ascii="ArialRoundedMTBold" w:hAnsi="ArialRoundedMTBold"/>
      <w:b/>
      <w:bCs/>
      <w:i w:val="0"/>
      <w:iCs w:val="0"/>
      <w:color w:val="1F4E79"/>
      <w:sz w:val="48"/>
      <w:szCs w:val="48"/>
    </w:rPr>
  </w:style>
  <w:style w:type="character" w:customStyle="1" w:styleId="TitleChar">
    <w:name w:val="Title Char"/>
    <w:basedOn w:val="DefaultParagraphFont"/>
    <w:link w:val="Title"/>
    <w:uiPriority w:val="10"/>
    <w:qFormat/>
    <w:rsid w:val="004F1182"/>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4F1182"/>
    <w:rPr>
      <w:rFonts w:eastAsiaTheme="minorEastAsia"/>
      <w:color w:val="5A5A5A" w:themeColor="text1" w:themeTint="A5"/>
      <w:spacing w:val="15"/>
    </w:rPr>
  </w:style>
  <w:style w:type="character" w:customStyle="1" w:styleId="Style1Char">
    <w:name w:val="Style1 Char"/>
    <w:basedOn w:val="TitleChar"/>
    <w:link w:val="Style1"/>
    <w:qFormat/>
    <w:rsid w:val="00EF1987"/>
    <w:rPr>
      <w:rFonts w:ascii="Arial Rounded MT Bold" w:eastAsiaTheme="majorEastAsia" w:hAnsi="Arial Rounded MT Bold" w:cstheme="minorHAnsi"/>
      <w:bCs/>
      <w:color w:val="4472C4" w:themeColor="accent1"/>
      <w:spacing w:val="-10"/>
      <w:sz w:val="56"/>
      <w:szCs w:val="56"/>
      <w14:textFill>
        <w14:solidFill>
          <w14:schemeClr w14:val="accent1">
            <w14:lumMod w14:val="60000"/>
            <w14:lumOff w14:val="40000"/>
            <w14:lumMod w14:val="50000"/>
          </w14:schemeClr>
        </w14:solidFill>
      </w14:textFill>
    </w:rPr>
  </w:style>
  <w:style w:type="character" w:customStyle="1" w:styleId="Style2Char">
    <w:name w:val="Style2 Char"/>
    <w:basedOn w:val="Style1Char"/>
    <w:link w:val="Style2"/>
    <w:qFormat/>
    <w:rsid w:val="005630FE"/>
    <w:rPr>
      <w:rFonts w:ascii="Arial Rounded MT Bold" w:eastAsiaTheme="majorEastAsia" w:hAnsi="Arial Rounded MT Bold" w:cstheme="minorHAnsi"/>
      <w:bCs w:val="0"/>
      <w:color w:val="4472C4" w:themeColor="accent1"/>
      <w:spacing w:val="-10"/>
      <w:sz w:val="48"/>
      <w:szCs w:val="56"/>
      <w14:textFill>
        <w14:solidFill>
          <w14:schemeClr w14:val="accent1">
            <w14:lumMod w14:val="60000"/>
            <w14:lumOff w14:val="40000"/>
            <w14:lumMod w14:val="50000"/>
          </w14:schemeClr>
        </w14:solidFill>
      </w14:textFill>
    </w:rPr>
  </w:style>
  <w:style w:type="character" w:customStyle="1" w:styleId="HTMLPreformattedChar">
    <w:name w:val="HTML Preformatted Char"/>
    <w:basedOn w:val="DefaultParagraphFont"/>
    <w:link w:val="HTMLPreformatted"/>
    <w:uiPriority w:val="99"/>
    <w:qFormat/>
    <w:rsid w:val="00BB02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074B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074BEE"/>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262FCF"/>
    <w:rPr>
      <w:color w:val="0563C1" w:themeColor="hyperlink"/>
      <w:u w:val="single"/>
    </w:rPr>
  </w:style>
  <w:style w:type="character" w:customStyle="1" w:styleId="Heading3Char">
    <w:name w:val="Heading 3 Char"/>
    <w:basedOn w:val="DefaultParagraphFont"/>
    <w:link w:val="Heading3"/>
    <w:uiPriority w:val="9"/>
    <w:qFormat/>
    <w:rsid w:val="00E06C4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qFormat/>
    <w:rsid w:val="00D34F11"/>
    <w:rPr>
      <w:sz w:val="16"/>
      <w:szCs w:val="16"/>
    </w:rPr>
  </w:style>
  <w:style w:type="character" w:customStyle="1" w:styleId="CommentTextChar">
    <w:name w:val="Comment Text Char"/>
    <w:basedOn w:val="DefaultParagraphFont"/>
    <w:link w:val="CommentText"/>
    <w:uiPriority w:val="99"/>
    <w:semiHidden/>
    <w:qFormat/>
    <w:rsid w:val="00D34F11"/>
    <w:rPr>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4472C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NumberingSymbols">
    <w:name w:val="Numbering Symbols"/>
    <w:qFormat/>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741E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F1182"/>
    <w:pPr>
      <w:ind w:left="720"/>
      <w:contextualSpacing/>
    </w:pPr>
  </w:style>
  <w:style w:type="paragraph" w:styleId="Title">
    <w:name w:val="Title"/>
    <w:basedOn w:val="Normal"/>
    <w:next w:val="Normal"/>
    <w:link w:val="TitleChar"/>
    <w:uiPriority w:val="10"/>
    <w:qFormat/>
    <w:rsid w:val="004F1182"/>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F1182"/>
    <w:rPr>
      <w:rFonts w:eastAsiaTheme="minorEastAsia"/>
      <w:color w:val="5A5A5A" w:themeColor="text1" w:themeTint="A5"/>
      <w:spacing w:val="15"/>
    </w:rPr>
  </w:style>
  <w:style w:type="paragraph" w:customStyle="1" w:styleId="Style1">
    <w:name w:val="Style1"/>
    <w:link w:val="Style1Char"/>
    <w:qFormat/>
    <w:rsid w:val="00EF1987"/>
    <w:pPr>
      <w:widowControl w:val="0"/>
    </w:pPr>
    <w:rPr>
      <w:rFonts w:ascii="Arial Rounded MT Bold" w:eastAsiaTheme="majorEastAsia" w:hAnsi="Arial Rounded MT Bold" w:cstheme="minorHAnsi"/>
      <w:color w:val="4472C4" w:themeColor="accent1"/>
      <w:spacing w:val="-10"/>
      <w:sz w:val="56"/>
      <w:szCs w:val="56"/>
      <w:shd w:val="clear" w:color="auto" w:fill="FFFFFF"/>
      <w14:textFill>
        <w14:solidFill>
          <w14:schemeClr w14:val="accent1">
            <w14:lumMod w14:val="60000"/>
            <w14:lumOff w14:val="40000"/>
            <w14:lumMod w14:val="50000"/>
          </w14:schemeClr>
        </w14:solidFill>
      </w14:textFill>
    </w:rPr>
  </w:style>
  <w:style w:type="paragraph" w:customStyle="1" w:styleId="Style2">
    <w:name w:val="Style2"/>
    <w:basedOn w:val="Style1"/>
    <w:next w:val="Normal"/>
    <w:link w:val="Style2Char"/>
    <w:qFormat/>
    <w:rsid w:val="005630FE"/>
    <w:pPr>
      <w:ind w:left="360"/>
    </w:pPr>
    <w:rPr>
      <w:sz w:val="48"/>
    </w:rPr>
  </w:style>
  <w:style w:type="paragraph" w:styleId="HTMLPreformatted">
    <w:name w:val="HTML Preformatted"/>
    <w:basedOn w:val="Normal"/>
    <w:link w:val="HTMLPreformattedChar"/>
    <w:uiPriority w:val="99"/>
    <w:unhideWhenUsed/>
    <w:qFormat/>
    <w:rsid w:val="00BB0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Index2">
    <w:name w:val="index 2"/>
    <w:basedOn w:val="Normal"/>
    <w:next w:val="Normal"/>
    <w:autoRedefine/>
    <w:uiPriority w:val="99"/>
    <w:unhideWhenUsed/>
    <w:qFormat/>
    <w:rsid w:val="00FB12CC"/>
    <w:pPr>
      <w:spacing w:after="0"/>
      <w:ind w:left="440" w:hanging="220"/>
    </w:pPr>
    <w:rPr>
      <w:rFonts w:cstheme="minorHAnsi"/>
      <w:sz w:val="18"/>
      <w:szCs w:val="18"/>
    </w:rPr>
  </w:style>
  <w:style w:type="paragraph" w:styleId="Index1">
    <w:name w:val="index 1"/>
    <w:basedOn w:val="Normal"/>
    <w:next w:val="Normal"/>
    <w:autoRedefine/>
    <w:uiPriority w:val="99"/>
    <w:unhideWhenUsed/>
    <w:qFormat/>
    <w:rsid w:val="000754B5"/>
    <w:pPr>
      <w:spacing w:after="0"/>
      <w:ind w:left="220" w:hanging="220"/>
    </w:pPr>
    <w:rPr>
      <w:rFonts w:cstheme="minorHAnsi"/>
      <w:sz w:val="18"/>
      <w:szCs w:val="18"/>
    </w:rPr>
  </w:style>
  <w:style w:type="paragraph" w:styleId="Index3">
    <w:name w:val="index 3"/>
    <w:basedOn w:val="Normal"/>
    <w:next w:val="Normal"/>
    <w:autoRedefine/>
    <w:uiPriority w:val="99"/>
    <w:unhideWhenUsed/>
    <w:qFormat/>
    <w:rsid w:val="00FB12CC"/>
    <w:pPr>
      <w:spacing w:after="0"/>
      <w:ind w:left="660" w:hanging="220"/>
    </w:pPr>
    <w:rPr>
      <w:rFonts w:cstheme="minorHAnsi"/>
      <w:sz w:val="18"/>
      <w:szCs w:val="18"/>
    </w:rPr>
  </w:style>
  <w:style w:type="paragraph" w:styleId="Index4">
    <w:name w:val="index 4"/>
    <w:basedOn w:val="Normal"/>
    <w:next w:val="Normal"/>
    <w:autoRedefine/>
    <w:uiPriority w:val="99"/>
    <w:unhideWhenUsed/>
    <w:qFormat/>
    <w:rsid w:val="00FB12CC"/>
    <w:pPr>
      <w:spacing w:after="0"/>
      <w:ind w:left="880" w:hanging="220"/>
    </w:pPr>
    <w:rPr>
      <w:rFonts w:cstheme="minorHAnsi"/>
      <w:sz w:val="18"/>
      <w:szCs w:val="18"/>
    </w:rPr>
  </w:style>
  <w:style w:type="paragraph" w:styleId="Index5">
    <w:name w:val="index 5"/>
    <w:basedOn w:val="Normal"/>
    <w:next w:val="Normal"/>
    <w:autoRedefine/>
    <w:uiPriority w:val="99"/>
    <w:unhideWhenUsed/>
    <w:qFormat/>
    <w:rsid w:val="00FB12CC"/>
    <w:pPr>
      <w:spacing w:after="0"/>
      <w:ind w:left="1100" w:hanging="220"/>
    </w:pPr>
    <w:rPr>
      <w:rFonts w:cstheme="minorHAnsi"/>
      <w:sz w:val="18"/>
      <w:szCs w:val="18"/>
    </w:rPr>
  </w:style>
  <w:style w:type="paragraph" w:styleId="Index6">
    <w:name w:val="index 6"/>
    <w:basedOn w:val="Normal"/>
    <w:next w:val="Normal"/>
    <w:autoRedefine/>
    <w:uiPriority w:val="99"/>
    <w:unhideWhenUsed/>
    <w:qFormat/>
    <w:rsid w:val="00FB12CC"/>
    <w:pPr>
      <w:spacing w:after="0"/>
      <w:ind w:left="1320" w:hanging="220"/>
    </w:pPr>
    <w:rPr>
      <w:rFonts w:cstheme="minorHAnsi"/>
      <w:sz w:val="18"/>
      <w:szCs w:val="18"/>
    </w:rPr>
  </w:style>
  <w:style w:type="paragraph" w:styleId="Index7">
    <w:name w:val="index 7"/>
    <w:basedOn w:val="Normal"/>
    <w:next w:val="Normal"/>
    <w:autoRedefine/>
    <w:uiPriority w:val="99"/>
    <w:unhideWhenUsed/>
    <w:qFormat/>
    <w:rsid w:val="00FB12CC"/>
    <w:pPr>
      <w:spacing w:after="0"/>
      <w:ind w:left="1540" w:hanging="220"/>
    </w:pPr>
    <w:rPr>
      <w:rFonts w:cstheme="minorHAnsi"/>
      <w:sz w:val="18"/>
      <w:szCs w:val="18"/>
    </w:rPr>
  </w:style>
  <w:style w:type="paragraph" w:styleId="Index8">
    <w:name w:val="index 8"/>
    <w:basedOn w:val="Normal"/>
    <w:next w:val="Normal"/>
    <w:autoRedefine/>
    <w:uiPriority w:val="99"/>
    <w:unhideWhenUsed/>
    <w:qFormat/>
    <w:rsid w:val="00FB12CC"/>
    <w:pPr>
      <w:spacing w:after="0"/>
      <w:ind w:left="1760" w:hanging="220"/>
    </w:pPr>
    <w:rPr>
      <w:rFonts w:cstheme="minorHAnsi"/>
      <w:sz w:val="18"/>
      <w:szCs w:val="18"/>
    </w:rPr>
  </w:style>
  <w:style w:type="paragraph" w:styleId="Index9">
    <w:name w:val="index 9"/>
    <w:basedOn w:val="Normal"/>
    <w:next w:val="Normal"/>
    <w:autoRedefine/>
    <w:uiPriority w:val="99"/>
    <w:unhideWhenUsed/>
    <w:qFormat/>
    <w:rsid w:val="00FB12CC"/>
    <w:pPr>
      <w:spacing w:after="0"/>
      <w:ind w:left="1980" w:hanging="220"/>
    </w:pPr>
    <w:rPr>
      <w:rFonts w:cstheme="minorHAnsi"/>
      <w:sz w:val="18"/>
      <w:szCs w:val="18"/>
    </w:rPr>
  </w:style>
  <w:style w:type="paragraph" w:styleId="IndexHeading">
    <w:name w:val="index heading"/>
    <w:basedOn w:val="Normal"/>
    <w:uiPriority w:val="99"/>
    <w:unhideWhenUsed/>
    <w:qFormat/>
    <w:rsid w:val="00FB12CC"/>
    <w:pPr>
      <w:pBdr>
        <w:top w:val="single" w:sz="12" w:space="0" w:color="00000A"/>
      </w:pBdr>
      <w:spacing w:before="360" w:after="240"/>
    </w:pPr>
    <w:rPr>
      <w:rFonts w:cstheme="minorHAnsi"/>
      <w:b/>
      <w:bCs/>
      <w:i/>
      <w:iCs/>
      <w:sz w:val="26"/>
      <w:szCs w:val="26"/>
    </w:rPr>
  </w:style>
  <w:style w:type="paragraph" w:styleId="TOC1">
    <w:name w:val="toc 1"/>
    <w:basedOn w:val="Normal"/>
    <w:next w:val="Normal"/>
    <w:autoRedefine/>
    <w:uiPriority w:val="39"/>
    <w:unhideWhenUsed/>
    <w:rsid w:val="00262FCF"/>
    <w:pPr>
      <w:spacing w:before="120" w:after="0"/>
    </w:pPr>
    <w:rPr>
      <w:rFonts w:ascii="Arial Rounded MT Bold" w:hAnsi="Arial Rounded MT Bold" w:cstheme="minorHAnsi"/>
      <w:b/>
      <w:bCs/>
      <w:i/>
      <w:iCs/>
      <w:sz w:val="28"/>
      <w:szCs w:val="24"/>
    </w:rPr>
  </w:style>
  <w:style w:type="paragraph" w:styleId="TOC2">
    <w:name w:val="toc 2"/>
    <w:basedOn w:val="Normal"/>
    <w:next w:val="Normal"/>
    <w:autoRedefine/>
    <w:uiPriority w:val="39"/>
    <w:unhideWhenUsed/>
    <w:rsid w:val="00262FCF"/>
    <w:pPr>
      <w:spacing w:before="120" w:after="0"/>
      <w:ind w:left="220"/>
    </w:pPr>
    <w:rPr>
      <w:rFonts w:cstheme="minorHAnsi"/>
      <w:b/>
      <w:bCs/>
    </w:rPr>
  </w:style>
  <w:style w:type="paragraph" w:styleId="TOC3">
    <w:name w:val="toc 3"/>
    <w:basedOn w:val="Normal"/>
    <w:next w:val="Normal"/>
    <w:autoRedefine/>
    <w:uiPriority w:val="39"/>
    <w:unhideWhenUsed/>
    <w:rsid w:val="00262FCF"/>
    <w:pPr>
      <w:spacing w:after="0"/>
      <w:ind w:left="440"/>
    </w:pPr>
    <w:rPr>
      <w:rFonts w:cstheme="minorHAnsi"/>
      <w:sz w:val="20"/>
      <w:szCs w:val="20"/>
    </w:rPr>
  </w:style>
  <w:style w:type="paragraph" w:styleId="TOC4">
    <w:name w:val="toc 4"/>
    <w:basedOn w:val="Normal"/>
    <w:next w:val="Normal"/>
    <w:autoRedefine/>
    <w:uiPriority w:val="39"/>
    <w:unhideWhenUsed/>
    <w:rsid w:val="00262FCF"/>
    <w:pPr>
      <w:spacing w:after="0"/>
      <w:ind w:left="660"/>
    </w:pPr>
    <w:rPr>
      <w:rFonts w:cstheme="minorHAnsi"/>
      <w:sz w:val="20"/>
      <w:szCs w:val="20"/>
    </w:rPr>
  </w:style>
  <w:style w:type="paragraph" w:styleId="TOC5">
    <w:name w:val="toc 5"/>
    <w:basedOn w:val="Normal"/>
    <w:next w:val="Normal"/>
    <w:autoRedefine/>
    <w:uiPriority w:val="39"/>
    <w:unhideWhenUsed/>
    <w:rsid w:val="00262FCF"/>
    <w:pPr>
      <w:spacing w:after="0"/>
      <w:ind w:left="880"/>
    </w:pPr>
    <w:rPr>
      <w:rFonts w:cstheme="minorHAnsi"/>
      <w:sz w:val="20"/>
      <w:szCs w:val="20"/>
    </w:rPr>
  </w:style>
  <w:style w:type="paragraph" w:styleId="TOC6">
    <w:name w:val="toc 6"/>
    <w:basedOn w:val="Normal"/>
    <w:next w:val="Normal"/>
    <w:autoRedefine/>
    <w:uiPriority w:val="39"/>
    <w:unhideWhenUsed/>
    <w:rsid w:val="00262FCF"/>
    <w:pPr>
      <w:spacing w:after="0"/>
      <w:ind w:left="1100"/>
    </w:pPr>
    <w:rPr>
      <w:rFonts w:cstheme="minorHAnsi"/>
      <w:sz w:val="20"/>
      <w:szCs w:val="20"/>
    </w:rPr>
  </w:style>
  <w:style w:type="paragraph" w:styleId="TOC7">
    <w:name w:val="toc 7"/>
    <w:basedOn w:val="Normal"/>
    <w:next w:val="Normal"/>
    <w:autoRedefine/>
    <w:uiPriority w:val="39"/>
    <w:unhideWhenUsed/>
    <w:rsid w:val="00262FCF"/>
    <w:pPr>
      <w:spacing w:after="0"/>
      <w:ind w:left="1320"/>
    </w:pPr>
    <w:rPr>
      <w:rFonts w:cstheme="minorHAnsi"/>
      <w:sz w:val="20"/>
      <w:szCs w:val="20"/>
    </w:rPr>
  </w:style>
  <w:style w:type="paragraph" w:styleId="TOC8">
    <w:name w:val="toc 8"/>
    <w:basedOn w:val="Normal"/>
    <w:next w:val="Normal"/>
    <w:autoRedefine/>
    <w:uiPriority w:val="39"/>
    <w:unhideWhenUsed/>
    <w:rsid w:val="00262FCF"/>
    <w:pPr>
      <w:spacing w:after="0"/>
      <w:ind w:left="1540"/>
    </w:pPr>
    <w:rPr>
      <w:rFonts w:cstheme="minorHAnsi"/>
      <w:sz w:val="20"/>
      <w:szCs w:val="20"/>
    </w:rPr>
  </w:style>
  <w:style w:type="paragraph" w:styleId="TOC9">
    <w:name w:val="toc 9"/>
    <w:basedOn w:val="Normal"/>
    <w:next w:val="Normal"/>
    <w:autoRedefine/>
    <w:uiPriority w:val="39"/>
    <w:unhideWhenUsed/>
    <w:rsid w:val="00262FCF"/>
    <w:pPr>
      <w:spacing w:after="0"/>
      <w:ind w:left="1760"/>
    </w:pPr>
    <w:rPr>
      <w:rFonts w:cstheme="minorHAnsi"/>
      <w:sz w:val="20"/>
      <w:szCs w:val="20"/>
    </w:rPr>
  </w:style>
  <w:style w:type="paragraph" w:customStyle="1" w:styleId="pw-post-body-paragraph">
    <w:name w:val="pw-post-body-paragraph"/>
    <w:basedOn w:val="Normal"/>
    <w:qFormat/>
    <w:rsid w:val="004100EE"/>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qFormat/>
    <w:rsid w:val="00D34F11"/>
    <w:pPr>
      <w:spacing w:line="240" w:lineRule="auto"/>
    </w:pPr>
    <w:rPr>
      <w:sz w:val="20"/>
      <w:szCs w:val="20"/>
    </w:rPr>
  </w:style>
  <w:style w:type="table" w:styleId="TableGrid">
    <w:name w:val="Table Grid"/>
    <w:basedOn w:val="TableNormal"/>
    <w:uiPriority w:val="39"/>
    <w:rsid w:val="00BE0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C06F7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C06F7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E5710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D34F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454115">
      <w:bodyDiv w:val="1"/>
      <w:marLeft w:val="0"/>
      <w:marRight w:val="0"/>
      <w:marTop w:val="0"/>
      <w:marBottom w:val="0"/>
      <w:divBdr>
        <w:top w:val="none" w:sz="0" w:space="0" w:color="auto"/>
        <w:left w:val="none" w:sz="0" w:space="0" w:color="auto"/>
        <w:bottom w:val="none" w:sz="0" w:space="0" w:color="auto"/>
        <w:right w:val="none" w:sz="0" w:space="0" w:color="auto"/>
      </w:divBdr>
    </w:div>
    <w:div w:id="129344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3C515C-FDF1-41F2-BF47-2D8DDAC5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12</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dc:description/>
  <cp:lastModifiedBy>abdul rehman</cp:lastModifiedBy>
  <cp:revision>33</cp:revision>
  <cp:lastPrinted>2022-03-18T12:45:00Z</cp:lastPrinted>
  <dcterms:created xsi:type="dcterms:W3CDTF">2022-03-28T14:53:00Z</dcterms:created>
  <dcterms:modified xsi:type="dcterms:W3CDTF">2022-04-13T10:31:00Z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