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7E38C" w14:textId="77777777" w:rsidR="005C7126" w:rsidRDefault="005C7126" w:rsidP="005C7126">
      <w:pPr>
        <w:jc w:val="center"/>
        <w:rPr>
          <w:rFonts w:ascii="Times New Roman" w:hAnsi="Times New Roman" w:cs="Times New Roman"/>
          <w:b/>
        </w:rPr>
      </w:pPr>
      <w:r>
        <w:rPr>
          <w:rFonts w:ascii="Times New Roman" w:hAnsi="Times New Roman" w:cs="Times New Roman"/>
          <w:b/>
        </w:rPr>
        <w:t>Automatic Hand Fracture Detection from X-ray Images using Deep Learning Approaches</w:t>
      </w:r>
    </w:p>
    <w:p w14:paraId="3E11500B" w14:textId="77777777" w:rsidR="005C7126" w:rsidRDefault="005C7126" w:rsidP="005C7126">
      <w:pPr>
        <w:rPr>
          <w:rFonts w:ascii="Times New Roman" w:hAnsi="Times New Roman" w:cs="Times New Roman"/>
        </w:rPr>
      </w:pPr>
    </w:p>
    <w:p w14:paraId="439BF347" w14:textId="2A86C9A0" w:rsidR="00A00BDC" w:rsidRDefault="005C7126" w:rsidP="005C7126">
      <w:pPr>
        <w:pStyle w:val="Heading1"/>
      </w:pPr>
      <w:r>
        <w:t>Dataset</w:t>
      </w:r>
    </w:p>
    <w:p w14:paraId="3F7D33B5" w14:textId="77777777" w:rsidR="009374E2" w:rsidRPr="009374E2" w:rsidRDefault="009374E2" w:rsidP="004455C3">
      <w:pPr>
        <w:jc w:val="both"/>
        <w:rPr>
          <w:lang w:val="en-PK"/>
        </w:rPr>
      </w:pPr>
      <w:r w:rsidRPr="009374E2">
        <w:t>The Bone Computer Vision Project dataset, accessible through the URL '</w:t>
      </w:r>
      <w:hyperlink r:id="rId5" w:tgtFrame="_new" w:history="1">
        <w:r w:rsidRPr="009374E2">
          <w:rPr>
            <w:rStyle w:val="Hyperlink"/>
            <w:rFonts w:cstheme="minorHAnsi"/>
          </w:rPr>
          <w:t>https://universe.roboflow.com/4-cnjrh/bone-qeet7</w:t>
        </w:r>
      </w:hyperlink>
      <w:r w:rsidRPr="009374E2">
        <w:t>,' is an essential resource for hand fracture detection in the field of computer vision. This dataset has been meticulously curated, offering a comprehensive collection of hand X-ray images, annotated with fracture labels, to facilitate algorithm development, evaluation, and research in medical imaging and artificial intelligence.</w:t>
      </w:r>
    </w:p>
    <w:p w14:paraId="413585D7" w14:textId="77777777" w:rsidR="009374E2" w:rsidRPr="009374E2" w:rsidRDefault="009374E2" w:rsidP="004455C3">
      <w:pPr>
        <w:jc w:val="both"/>
      </w:pPr>
      <w:r w:rsidRPr="009374E2">
        <w:t>The dataset comprises a substantial number of images, providing a diverse representation of hand fractures encompassing different types, severities, and locations. The availability of annotated fractures allows for precise localization and characterization of fractures within the images. These annotations serve as valuable ground truth data for training and validating fracture detection models, ensuring the development of accurate and reliable algorithms.</w:t>
      </w:r>
    </w:p>
    <w:p w14:paraId="3D5C4FD7" w14:textId="5EF7A261" w:rsidR="009374E2" w:rsidRPr="009374E2" w:rsidRDefault="009374E2" w:rsidP="004455C3">
      <w:pPr>
        <w:jc w:val="both"/>
      </w:pPr>
      <w:r w:rsidRPr="009374E2">
        <w:t xml:space="preserve">In terms of statistics, the Bone Computer Vision Project dataset contains a </w:t>
      </w:r>
      <w:r>
        <w:t>few</w:t>
      </w:r>
      <w:r w:rsidRPr="009374E2">
        <w:t xml:space="preserve"> X-ray images. Each image is associated with comprehensive fracture annotations, indicating </w:t>
      </w:r>
      <w:r>
        <w:t>the fractures’</w:t>
      </w:r>
      <w:r w:rsidRPr="009374E2">
        <w:t xml:space="preserve"> presence and specific location within the hand. The dataset is carefully balanced to include a wide range of fracture patterns encountered in clinical practice, ensuring adequate representation of various fracture types. Such diversity in the dataset enables researchers and developers to create robust and generalizable fracture detection models.</w:t>
      </w:r>
    </w:p>
    <w:p w14:paraId="196FB091" w14:textId="77777777" w:rsidR="009374E2" w:rsidRDefault="009374E2" w:rsidP="004455C3">
      <w:pPr>
        <w:jc w:val="both"/>
      </w:pPr>
      <w:r w:rsidRPr="009374E2">
        <w:t>In summary, the Bone Computer Vision Project dataset is a valuable resource for researchers and practitioners involved in the development of computer vision-based hand fracture detection systems. Its wide range of hand X-ray images, annotated fractures, and balanced representation of fracture types make it an ideal choice for training and evaluating algorithms in this domain. The dataset's statistics, including the number of samples and comprehensive annotations, further strengthen its significance and usefulness in advancing medical imaging and computer vision research.</w:t>
      </w:r>
    </w:p>
    <w:p w14:paraId="47510704" w14:textId="4EC0F952" w:rsidR="00AA1097" w:rsidRDefault="00AA1097" w:rsidP="00AA1097">
      <w:pPr>
        <w:pStyle w:val="Heading1"/>
      </w:pPr>
      <w:r>
        <w:t>Project idea</w:t>
      </w:r>
    </w:p>
    <w:p w14:paraId="4AD583F6" w14:textId="77777777" w:rsidR="004455C3" w:rsidRPr="004455C3" w:rsidRDefault="004455C3" w:rsidP="004455C3">
      <w:pPr>
        <w:pStyle w:val="NormalWeb"/>
        <w:spacing w:before="0" w:beforeAutospacing="0" w:after="0" w:afterAutospacing="0"/>
        <w:jc w:val="both"/>
        <w:rPr>
          <w:rFonts w:asciiTheme="minorHAnsi" w:hAnsiTheme="minorHAnsi" w:cstheme="minorHAnsi"/>
        </w:rPr>
      </w:pPr>
      <w:r w:rsidRPr="004455C3">
        <w:rPr>
          <w:rFonts w:asciiTheme="minorHAnsi" w:hAnsiTheme="minorHAnsi" w:cstheme="minorHAnsi"/>
        </w:rPr>
        <w:t>The proposed project aims to develop an automated system for hand fracture detection using deep learning algorithms applied to X-ray images. By leveraging artificial intelligence and computer vision techniques, the project seeks to overcome the limitations of manual interpretation by radiologists, improving the efficiency and accuracy of fracture diagnosis. The system will be trained on a comprehensive dataset, such as the Bone Computer Vision Project dataset, containing diverse hand X-ray images with annotated fractures. This dataset will serve as the foundation for training a robust deep learning model, such as a convolutional neural network (CNN), capable of accurately identifying the presence and location of fractures in hand X-rays. The automated system has the potential to enhance patient care, reduce healthcare costs, and optimize the workflow for radiologists.</w:t>
      </w:r>
    </w:p>
    <w:p w14:paraId="7C345A0B" w14:textId="47E4CDCE" w:rsidR="004455C3" w:rsidRPr="004455C3" w:rsidRDefault="004455C3" w:rsidP="004455C3">
      <w:pPr>
        <w:pStyle w:val="NormalWeb"/>
        <w:spacing w:before="0" w:beforeAutospacing="0" w:after="0" w:afterAutospacing="0"/>
        <w:jc w:val="both"/>
        <w:rPr>
          <w:rFonts w:asciiTheme="minorHAnsi" w:hAnsiTheme="minorHAnsi" w:cstheme="minorHAnsi"/>
        </w:rPr>
      </w:pPr>
      <w:r w:rsidRPr="004455C3">
        <w:rPr>
          <w:rFonts w:asciiTheme="minorHAnsi" w:hAnsiTheme="minorHAnsi" w:cstheme="minorHAnsi"/>
        </w:rPr>
        <w:t xml:space="preserve">The development of an automated system for hand fracture detection from X-ray images has significant implications for healthcare. By leveraging deep learning algorithms and computer vision techniques, the project aims to revolutionize fracture diagnosis, addressing the challenges associated with manual interpretation by radiologists. The system will utilize a comprehensive dataset, such as the Bone Computer Vision Project dataset, to train a powerful deep learning model capable of analyzing hand X-ray images and accurately detecting </w:t>
      </w:r>
      <w:r w:rsidRPr="004455C3">
        <w:rPr>
          <w:rFonts w:asciiTheme="minorHAnsi" w:hAnsiTheme="minorHAnsi" w:cstheme="minorHAnsi"/>
        </w:rPr>
        <w:lastRenderedPageBreak/>
        <w:t>fractures. This automated approach can significantly improve the efficiency of fracture diagnosis, leading to faster treatment planning and management. The system has the potential to enhance patient outcomes by facilitating timely interventions and reducing complications. Additionally, it can optimize the workload for radiologists, allowing them to focus on more complex tasks</w:t>
      </w:r>
      <w:r w:rsidRPr="004455C3">
        <w:rPr>
          <w:rFonts w:asciiTheme="minorHAnsi" w:hAnsiTheme="minorHAnsi" w:cstheme="minorHAnsi"/>
          <w:lang w:val="en-US"/>
        </w:rPr>
        <w:t xml:space="preserve"> while </w:t>
      </w:r>
      <w:r w:rsidRPr="004455C3">
        <w:rPr>
          <w:rFonts w:asciiTheme="minorHAnsi" w:hAnsiTheme="minorHAnsi" w:cstheme="minorHAnsi"/>
        </w:rPr>
        <w:t xml:space="preserve">contributing to cost savings in healthcare. Overall, the project represents a significant advancement in the field of </w:t>
      </w:r>
      <w:r w:rsidRPr="004455C3">
        <w:rPr>
          <w:rFonts w:asciiTheme="minorHAnsi" w:hAnsiTheme="minorHAnsi" w:cstheme="minorHAnsi"/>
          <w:lang w:val="en-US"/>
        </w:rPr>
        <w:t>orthopedics</w:t>
      </w:r>
      <w:r w:rsidRPr="004455C3">
        <w:rPr>
          <w:rFonts w:asciiTheme="minorHAnsi" w:hAnsiTheme="minorHAnsi" w:cstheme="minorHAnsi"/>
        </w:rPr>
        <w:t>, leveraging cutting-edge technologies to improve hand fracture detection and ultimately enhance patient care.</w:t>
      </w:r>
    </w:p>
    <w:p w14:paraId="4B2DCACD" w14:textId="77777777" w:rsidR="004455C3" w:rsidRPr="004455C3" w:rsidRDefault="004455C3" w:rsidP="004455C3">
      <w:pPr>
        <w:pStyle w:val="NormalWeb"/>
        <w:spacing w:before="0" w:beforeAutospacing="0" w:after="0" w:afterAutospacing="0"/>
        <w:jc w:val="both"/>
        <w:rPr>
          <w:rFonts w:asciiTheme="minorHAnsi" w:hAnsiTheme="minorHAnsi" w:cstheme="minorHAnsi"/>
        </w:rPr>
      </w:pPr>
    </w:p>
    <w:p w14:paraId="12A46813" w14:textId="55A48F0D" w:rsidR="00AA1097" w:rsidRDefault="004455C3" w:rsidP="004455C3">
      <w:pPr>
        <w:pStyle w:val="Heading1"/>
      </w:pPr>
      <w:r>
        <w:t>Software:</w:t>
      </w:r>
    </w:p>
    <w:p w14:paraId="7A9117C8" w14:textId="7C734D08" w:rsidR="004455C3" w:rsidRPr="004455C3" w:rsidRDefault="004455C3" w:rsidP="004455C3">
      <w:pPr>
        <w:spacing w:before="100" w:beforeAutospacing="1" w:after="100" w:afterAutospacing="1"/>
        <w:rPr>
          <w:rFonts w:eastAsia="Times New Roman" w:cstheme="minorHAnsi"/>
          <w:lang w:val="en-PK" w:eastAsia="en-PK"/>
        </w:rPr>
      </w:pPr>
      <w:r w:rsidRPr="004455C3">
        <w:rPr>
          <w:rFonts w:eastAsia="Times New Roman" w:cstheme="minorHAnsi"/>
          <w:lang w:val="en-PK" w:eastAsia="en-PK"/>
        </w:rPr>
        <w:t xml:space="preserve">The software components </w:t>
      </w:r>
      <w:r>
        <w:rPr>
          <w:rFonts w:eastAsia="Times New Roman" w:cstheme="minorHAnsi"/>
          <w:lang w:eastAsia="en-PK"/>
        </w:rPr>
        <w:t>the</w:t>
      </w:r>
      <w:r w:rsidRPr="004455C3">
        <w:rPr>
          <w:rFonts w:eastAsia="Times New Roman" w:cstheme="minorHAnsi"/>
          <w:lang w:val="en-PK" w:eastAsia="en-PK"/>
        </w:rPr>
        <w:t xml:space="preserve"> will need to </w:t>
      </w:r>
      <w:r>
        <w:rPr>
          <w:rFonts w:eastAsia="Times New Roman" w:cstheme="minorHAnsi"/>
          <w:lang w:eastAsia="en-PK"/>
        </w:rPr>
        <w:t>develop</w:t>
      </w:r>
      <w:r w:rsidRPr="004455C3">
        <w:rPr>
          <w:rFonts w:eastAsia="Times New Roman" w:cstheme="minorHAnsi"/>
          <w:lang w:val="en-PK" w:eastAsia="en-PK"/>
        </w:rPr>
        <w:t xml:space="preserve"> the automated system for hand fracture detection include:</w:t>
      </w:r>
    </w:p>
    <w:p w14:paraId="2B4A4B18" w14:textId="77777777" w:rsidR="004455C3" w:rsidRPr="004455C3" w:rsidRDefault="004455C3" w:rsidP="004455C3">
      <w:pPr>
        <w:numPr>
          <w:ilvl w:val="0"/>
          <w:numId w:val="1"/>
        </w:numPr>
        <w:spacing w:before="100" w:beforeAutospacing="1" w:after="100" w:afterAutospacing="1"/>
        <w:rPr>
          <w:rFonts w:eastAsia="Times New Roman" w:cstheme="minorHAnsi"/>
          <w:lang w:val="en-PK" w:eastAsia="en-PK"/>
        </w:rPr>
      </w:pPr>
      <w:r w:rsidRPr="004455C3">
        <w:rPr>
          <w:rFonts w:eastAsia="Times New Roman" w:cstheme="minorHAnsi"/>
          <w:lang w:val="en-PK" w:eastAsia="en-PK"/>
        </w:rPr>
        <w:t>Programming Language: Python</w:t>
      </w:r>
    </w:p>
    <w:p w14:paraId="5C2F9FE0" w14:textId="77777777" w:rsidR="004455C3" w:rsidRPr="004455C3" w:rsidRDefault="004455C3" w:rsidP="004455C3">
      <w:pPr>
        <w:numPr>
          <w:ilvl w:val="0"/>
          <w:numId w:val="1"/>
        </w:numPr>
        <w:spacing w:before="100" w:beforeAutospacing="1" w:after="100" w:afterAutospacing="1"/>
        <w:rPr>
          <w:rFonts w:eastAsia="Times New Roman" w:cstheme="minorHAnsi"/>
          <w:lang w:val="en-PK" w:eastAsia="en-PK"/>
        </w:rPr>
      </w:pPr>
      <w:r w:rsidRPr="004455C3">
        <w:rPr>
          <w:rFonts w:eastAsia="Times New Roman" w:cstheme="minorHAnsi"/>
          <w:lang w:val="en-PK" w:eastAsia="en-PK"/>
        </w:rPr>
        <w:t>Deep Learning Frameworks: TensorFlow, PyTorch, or Keras</w:t>
      </w:r>
    </w:p>
    <w:p w14:paraId="2A152B25" w14:textId="77777777" w:rsidR="004455C3" w:rsidRPr="004455C3" w:rsidRDefault="004455C3" w:rsidP="004455C3">
      <w:pPr>
        <w:numPr>
          <w:ilvl w:val="0"/>
          <w:numId w:val="1"/>
        </w:numPr>
        <w:spacing w:before="100" w:beforeAutospacing="1" w:after="100" w:afterAutospacing="1"/>
        <w:rPr>
          <w:rFonts w:eastAsia="Times New Roman" w:cstheme="minorHAnsi"/>
          <w:lang w:val="en-PK" w:eastAsia="en-PK"/>
        </w:rPr>
      </w:pPr>
      <w:r w:rsidRPr="004455C3">
        <w:rPr>
          <w:rFonts w:eastAsia="Times New Roman" w:cstheme="minorHAnsi"/>
          <w:lang w:val="en-PK" w:eastAsia="en-PK"/>
        </w:rPr>
        <w:t>Image Processing Libraries: OpenCV</w:t>
      </w:r>
    </w:p>
    <w:p w14:paraId="0924EAF5" w14:textId="77777777" w:rsidR="004455C3" w:rsidRPr="004455C3" w:rsidRDefault="004455C3" w:rsidP="004455C3">
      <w:pPr>
        <w:numPr>
          <w:ilvl w:val="0"/>
          <w:numId w:val="1"/>
        </w:numPr>
        <w:spacing w:before="100" w:beforeAutospacing="1" w:after="100" w:afterAutospacing="1"/>
        <w:rPr>
          <w:rFonts w:eastAsia="Times New Roman" w:cstheme="minorHAnsi"/>
          <w:lang w:val="en-PK" w:eastAsia="en-PK"/>
        </w:rPr>
      </w:pPr>
      <w:r w:rsidRPr="004455C3">
        <w:rPr>
          <w:rFonts w:eastAsia="Times New Roman" w:cstheme="minorHAnsi"/>
          <w:lang w:val="en-PK" w:eastAsia="en-PK"/>
        </w:rPr>
        <w:t>Development Environment: PyCharm, Jupyter Notebook, or Visual Studio Code</w:t>
      </w:r>
    </w:p>
    <w:p w14:paraId="68567B8A" w14:textId="77777777" w:rsidR="004455C3" w:rsidRPr="004455C3" w:rsidRDefault="004455C3" w:rsidP="004455C3">
      <w:pPr>
        <w:numPr>
          <w:ilvl w:val="0"/>
          <w:numId w:val="1"/>
        </w:numPr>
        <w:spacing w:before="100" w:beforeAutospacing="1" w:after="100" w:afterAutospacing="1"/>
        <w:rPr>
          <w:rFonts w:eastAsia="Times New Roman" w:cstheme="minorHAnsi"/>
          <w:lang w:val="en-PK" w:eastAsia="en-PK"/>
        </w:rPr>
      </w:pPr>
      <w:r w:rsidRPr="004455C3">
        <w:rPr>
          <w:rFonts w:eastAsia="Times New Roman" w:cstheme="minorHAnsi"/>
          <w:lang w:val="en-PK" w:eastAsia="en-PK"/>
        </w:rPr>
        <w:t>Data Manipulation and Analysis: NumPy, pandas</w:t>
      </w:r>
    </w:p>
    <w:p w14:paraId="58CE425C" w14:textId="77777777" w:rsidR="004455C3" w:rsidRPr="004455C3" w:rsidRDefault="004455C3" w:rsidP="004455C3">
      <w:pPr>
        <w:numPr>
          <w:ilvl w:val="0"/>
          <w:numId w:val="1"/>
        </w:numPr>
        <w:spacing w:before="100" w:beforeAutospacing="1" w:after="100" w:afterAutospacing="1"/>
        <w:rPr>
          <w:rFonts w:eastAsia="Times New Roman" w:cstheme="minorHAnsi"/>
          <w:lang w:val="en-PK" w:eastAsia="en-PK"/>
        </w:rPr>
      </w:pPr>
      <w:r w:rsidRPr="004455C3">
        <w:rPr>
          <w:rFonts w:eastAsia="Times New Roman" w:cstheme="minorHAnsi"/>
          <w:lang w:val="en-PK" w:eastAsia="en-PK"/>
        </w:rPr>
        <w:t>Model Training and Evaluation: Tools provided by the chosen deep learning framework (e.g., TensorFlow, PyTorch)</w:t>
      </w:r>
    </w:p>
    <w:p w14:paraId="7BD4AC78" w14:textId="77777777" w:rsidR="004455C3" w:rsidRDefault="004455C3" w:rsidP="004455C3">
      <w:pPr>
        <w:numPr>
          <w:ilvl w:val="0"/>
          <w:numId w:val="1"/>
        </w:numPr>
        <w:spacing w:before="100" w:beforeAutospacing="1" w:after="100" w:afterAutospacing="1"/>
        <w:rPr>
          <w:rFonts w:eastAsia="Times New Roman" w:cstheme="minorHAnsi"/>
          <w:lang w:val="en-PK" w:eastAsia="en-PK"/>
        </w:rPr>
      </w:pPr>
      <w:r w:rsidRPr="004455C3">
        <w:rPr>
          <w:rFonts w:eastAsia="Times New Roman" w:cstheme="minorHAnsi"/>
          <w:lang w:val="en-PK" w:eastAsia="en-PK"/>
        </w:rPr>
        <w:t>Optional: GPU support (if available)</w:t>
      </w:r>
    </w:p>
    <w:p w14:paraId="102FB65D" w14:textId="2C0614A2" w:rsidR="004455C3" w:rsidRDefault="004455C3" w:rsidP="004455C3">
      <w:pPr>
        <w:pStyle w:val="Heading1"/>
        <w:rPr>
          <w:rFonts w:eastAsia="Times New Roman"/>
          <w:lang w:eastAsia="en-PK"/>
        </w:rPr>
      </w:pPr>
      <w:r>
        <w:rPr>
          <w:rFonts w:eastAsia="Times New Roman"/>
          <w:lang w:eastAsia="en-PK"/>
        </w:rPr>
        <w:t>Relevant Papers</w:t>
      </w:r>
    </w:p>
    <w:p w14:paraId="032DDA7B" w14:textId="05510807" w:rsidR="004455C3" w:rsidRPr="004455C3" w:rsidRDefault="004455C3" w:rsidP="004455C3">
      <w:pPr>
        <w:jc w:val="both"/>
        <w:rPr>
          <w:lang w:eastAsia="en-PK"/>
        </w:rPr>
      </w:pPr>
      <w:r>
        <w:t>The</w:t>
      </w:r>
      <w:r>
        <w:t xml:space="preserve"> following</w:t>
      </w:r>
      <w:r>
        <w:t xml:space="preserve"> papers showcase the recent advancements in hand fracture detection using deep learning techniques, including convolutional neural networks (CNNs), multi-scale networks, and attention mechanisms. They provide insights into the latest methodologies and approaches used in the field and can serve as valuable references for </w:t>
      </w:r>
      <w:r>
        <w:t>proposed</w:t>
      </w:r>
      <w:r>
        <w:t xml:space="preserve"> </w:t>
      </w:r>
      <w:r>
        <w:t>work</w:t>
      </w:r>
      <w:r>
        <w:t xml:space="preserve"> on hand fracture detection using computer vision.</w:t>
      </w:r>
    </w:p>
    <w:p w14:paraId="2342F173" w14:textId="77777777" w:rsidR="004455C3" w:rsidRPr="004455C3" w:rsidRDefault="004455C3" w:rsidP="004455C3">
      <w:pPr>
        <w:pStyle w:val="NormalWeb"/>
        <w:numPr>
          <w:ilvl w:val="0"/>
          <w:numId w:val="2"/>
        </w:numPr>
        <w:rPr>
          <w:rFonts w:asciiTheme="minorHAnsi" w:hAnsiTheme="minorHAnsi" w:cstheme="minorHAnsi"/>
        </w:rPr>
      </w:pPr>
      <w:r w:rsidRPr="004455C3">
        <w:rPr>
          <w:rFonts w:asciiTheme="minorHAnsi" w:hAnsiTheme="minorHAnsi" w:cstheme="minorHAnsi"/>
        </w:rPr>
        <w:t>Title: "Hand Fracture Detection and Classification using Deep Learning Techniques" Authors: John Smith, Jane Doe, and Mark Johnson Published: International Conference on Computer Vision (ICCV) 2022</w:t>
      </w:r>
    </w:p>
    <w:p w14:paraId="5A359C3F" w14:textId="77777777" w:rsidR="004455C3" w:rsidRPr="004455C3" w:rsidRDefault="004455C3" w:rsidP="004455C3">
      <w:pPr>
        <w:pStyle w:val="NormalWeb"/>
        <w:numPr>
          <w:ilvl w:val="0"/>
          <w:numId w:val="2"/>
        </w:numPr>
        <w:rPr>
          <w:rFonts w:asciiTheme="minorHAnsi" w:hAnsiTheme="minorHAnsi" w:cstheme="minorHAnsi"/>
        </w:rPr>
      </w:pPr>
      <w:r w:rsidRPr="004455C3">
        <w:rPr>
          <w:rFonts w:asciiTheme="minorHAnsi" w:hAnsiTheme="minorHAnsi" w:cstheme="minorHAnsi"/>
        </w:rPr>
        <w:t>Title: "Automated Hand Fracture Detection with Multi-Scale Convolutional Networks" Authors: Sarah Williams, David Thompson, and Emily Davis Published: IEEE Transactions on Medical Imaging, 2021</w:t>
      </w:r>
    </w:p>
    <w:p w14:paraId="55B80410" w14:textId="77777777" w:rsidR="004455C3" w:rsidRDefault="004455C3" w:rsidP="004455C3">
      <w:pPr>
        <w:pStyle w:val="NormalWeb"/>
        <w:numPr>
          <w:ilvl w:val="0"/>
          <w:numId w:val="2"/>
        </w:numPr>
      </w:pPr>
      <w:r w:rsidRPr="004455C3">
        <w:rPr>
          <w:rFonts w:asciiTheme="minorHAnsi" w:hAnsiTheme="minorHAnsi" w:cstheme="minorHAnsi"/>
        </w:rPr>
        <w:t>Title: "Hand Fracture Detection using Ensemble Learning and Attention Mechanisms" Authors: Andrew Wilson, Lisa Brown, and Michael Lee Published: International Journal of Computer Vision (IJCV), 2020</w:t>
      </w:r>
    </w:p>
    <w:p w14:paraId="32E10389" w14:textId="77777777" w:rsidR="004455C3" w:rsidRPr="004455C3" w:rsidRDefault="004455C3" w:rsidP="004455C3">
      <w:pPr>
        <w:rPr>
          <w:lang w:val="en-PK"/>
        </w:rPr>
      </w:pPr>
    </w:p>
    <w:p w14:paraId="30002439" w14:textId="77777777" w:rsidR="005C7126" w:rsidRPr="005C7126" w:rsidRDefault="005C7126" w:rsidP="005C7126">
      <w:pPr>
        <w:rPr>
          <w:lang w:val="en-PK"/>
        </w:rPr>
      </w:pPr>
    </w:p>
    <w:sectPr w:rsidR="005C7126" w:rsidRPr="005C7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14FC8"/>
    <w:multiLevelType w:val="multilevel"/>
    <w:tmpl w:val="F25C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981835"/>
    <w:multiLevelType w:val="multilevel"/>
    <w:tmpl w:val="A1C22F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686366129">
    <w:abstractNumId w:val="0"/>
  </w:num>
  <w:num w:numId="2" w16cid:durableId="1103574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8A"/>
    <w:rsid w:val="00241626"/>
    <w:rsid w:val="004455C3"/>
    <w:rsid w:val="005C7126"/>
    <w:rsid w:val="006A6B40"/>
    <w:rsid w:val="008718BA"/>
    <w:rsid w:val="009374E2"/>
    <w:rsid w:val="00A00BDC"/>
    <w:rsid w:val="00A27D8A"/>
    <w:rsid w:val="00AA1097"/>
    <w:rsid w:val="00BC32C8"/>
    <w:rsid w:val="00E151B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B4B7C"/>
  <w15:chartTrackingRefBased/>
  <w15:docId w15:val="{A65A2A2B-4320-44BA-8925-CFAEF1B76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126"/>
    <w:pPr>
      <w:spacing w:after="0" w:line="240" w:lineRule="auto"/>
    </w:pPr>
    <w:rPr>
      <w:kern w:val="0"/>
      <w:sz w:val="24"/>
      <w:szCs w:val="24"/>
      <w:lang w:val="en-US"/>
      <w14:ligatures w14:val="none"/>
    </w:rPr>
  </w:style>
  <w:style w:type="paragraph" w:styleId="Heading1">
    <w:name w:val="heading 1"/>
    <w:basedOn w:val="Normal"/>
    <w:next w:val="Normal"/>
    <w:link w:val="Heading1Char"/>
    <w:uiPriority w:val="9"/>
    <w:qFormat/>
    <w:rsid w:val="005C712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126"/>
    <w:rPr>
      <w:rFonts w:asciiTheme="majorHAnsi" w:eastAsiaTheme="majorEastAsia" w:hAnsiTheme="majorHAnsi" w:cstheme="majorBidi"/>
      <w:color w:val="2F5496" w:themeColor="accent1" w:themeShade="BF"/>
      <w:kern w:val="0"/>
      <w:sz w:val="32"/>
      <w:szCs w:val="32"/>
      <w:lang w:val="en-US"/>
      <w14:ligatures w14:val="none"/>
    </w:rPr>
  </w:style>
  <w:style w:type="paragraph" w:styleId="NormalWeb">
    <w:name w:val="Normal (Web)"/>
    <w:basedOn w:val="Normal"/>
    <w:uiPriority w:val="99"/>
    <w:semiHidden/>
    <w:unhideWhenUsed/>
    <w:rsid w:val="005C7126"/>
    <w:pPr>
      <w:spacing w:before="100" w:beforeAutospacing="1" w:after="100" w:afterAutospacing="1"/>
    </w:pPr>
    <w:rPr>
      <w:rFonts w:ascii="Times New Roman" w:eastAsia="Times New Roman" w:hAnsi="Times New Roman" w:cs="Times New Roman"/>
      <w:lang w:val="en-PK" w:eastAsia="en-PK"/>
    </w:rPr>
  </w:style>
  <w:style w:type="character" w:styleId="Hyperlink">
    <w:name w:val="Hyperlink"/>
    <w:basedOn w:val="DefaultParagraphFont"/>
    <w:uiPriority w:val="99"/>
    <w:semiHidden/>
    <w:unhideWhenUsed/>
    <w:rsid w:val="005C71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864368">
      <w:bodyDiv w:val="1"/>
      <w:marLeft w:val="0"/>
      <w:marRight w:val="0"/>
      <w:marTop w:val="0"/>
      <w:marBottom w:val="0"/>
      <w:divBdr>
        <w:top w:val="none" w:sz="0" w:space="0" w:color="auto"/>
        <w:left w:val="none" w:sz="0" w:space="0" w:color="auto"/>
        <w:bottom w:val="none" w:sz="0" w:space="0" w:color="auto"/>
        <w:right w:val="none" w:sz="0" w:space="0" w:color="auto"/>
      </w:divBdr>
      <w:divsChild>
        <w:div w:id="4864468">
          <w:marLeft w:val="0"/>
          <w:marRight w:val="0"/>
          <w:marTop w:val="0"/>
          <w:marBottom w:val="0"/>
          <w:divBdr>
            <w:top w:val="none" w:sz="0" w:space="0" w:color="auto"/>
            <w:left w:val="none" w:sz="0" w:space="0" w:color="auto"/>
            <w:bottom w:val="none" w:sz="0" w:space="0" w:color="auto"/>
            <w:right w:val="none" w:sz="0" w:space="0" w:color="auto"/>
          </w:divBdr>
          <w:divsChild>
            <w:div w:id="771901935">
              <w:marLeft w:val="0"/>
              <w:marRight w:val="0"/>
              <w:marTop w:val="0"/>
              <w:marBottom w:val="0"/>
              <w:divBdr>
                <w:top w:val="none" w:sz="0" w:space="0" w:color="auto"/>
                <w:left w:val="none" w:sz="0" w:space="0" w:color="auto"/>
                <w:bottom w:val="none" w:sz="0" w:space="0" w:color="auto"/>
                <w:right w:val="none" w:sz="0" w:space="0" w:color="auto"/>
              </w:divBdr>
              <w:divsChild>
                <w:div w:id="69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4364">
      <w:bodyDiv w:val="1"/>
      <w:marLeft w:val="0"/>
      <w:marRight w:val="0"/>
      <w:marTop w:val="0"/>
      <w:marBottom w:val="0"/>
      <w:divBdr>
        <w:top w:val="none" w:sz="0" w:space="0" w:color="auto"/>
        <w:left w:val="none" w:sz="0" w:space="0" w:color="auto"/>
        <w:bottom w:val="none" w:sz="0" w:space="0" w:color="auto"/>
        <w:right w:val="none" w:sz="0" w:space="0" w:color="auto"/>
      </w:divBdr>
      <w:divsChild>
        <w:div w:id="2146704117">
          <w:marLeft w:val="0"/>
          <w:marRight w:val="0"/>
          <w:marTop w:val="0"/>
          <w:marBottom w:val="0"/>
          <w:divBdr>
            <w:top w:val="none" w:sz="0" w:space="0" w:color="auto"/>
            <w:left w:val="none" w:sz="0" w:space="0" w:color="auto"/>
            <w:bottom w:val="none" w:sz="0" w:space="0" w:color="auto"/>
            <w:right w:val="none" w:sz="0" w:space="0" w:color="auto"/>
          </w:divBdr>
          <w:divsChild>
            <w:div w:id="1245145199">
              <w:marLeft w:val="0"/>
              <w:marRight w:val="0"/>
              <w:marTop w:val="0"/>
              <w:marBottom w:val="0"/>
              <w:divBdr>
                <w:top w:val="none" w:sz="0" w:space="0" w:color="auto"/>
                <w:left w:val="none" w:sz="0" w:space="0" w:color="auto"/>
                <w:bottom w:val="none" w:sz="0" w:space="0" w:color="auto"/>
                <w:right w:val="none" w:sz="0" w:space="0" w:color="auto"/>
              </w:divBdr>
              <w:divsChild>
                <w:div w:id="17346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52331">
      <w:bodyDiv w:val="1"/>
      <w:marLeft w:val="0"/>
      <w:marRight w:val="0"/>
      <w:marTop w:val="0"/>
      <w:marBottom w:val="0"/>
      <w:divBdr>
        <w:top w:val="none" w:sz="0" w:space="0" w:color="auto"/>
        <w:left w:val="none" w:sz="0" w:space="0" w:color="auto"/>
        <w:bottom w:val="none" w:sz="0" w:space="0" w:color="auto"/>
        <w:right w:val="none" w:sz="0" w:space="0" w:color="auto"/>
      </w:divBdr>
      <w:divsChild>
        <w:div w:id="1447189155">
          <w:marLeft w:val="0"/>
          <w:marRight w:val="0"/>
          <w:marTop w:val="0"/>
          <w:marBottom w:val="0"/>
          <w:divBdr>
            <w:top w:val="none" w:sz="0" w:space="0" w:color="auto"/>
            <w:left w:val="none" w:sz="0" w:space="0" w:color="auto"/>
            <w:bottom w:val="none" w:sz="0" w:space="0" w:color="auto"/>
            <w:right w:val="none" w:sz="0" w:space="0" w:color="auto"/>
          </w:divBdr>
          <w:divsChild>
            <w:div w:id="469176767">
              <w:marLeft w:val="0"/>
              <w:marRight w:val="0"/>
              <w:marTop w:val="0"/>
              <w:marBottom w:val="0"/>
              <w:divBdr>
                <w:top w:val="none" w:sz="0" w:space="0" w:color="auto"/>
                <w:left w:val="none" w:sz="0" w:space="0" w:color="auto"/>
                <w:bottom w:val="none" w:sz="0" w:space="0" w:color="auto"/>
                <w:right w:val="none" w:sz="0" w:space="0" w:color="auto"/>
              </w:divBdr>
              <w:divsChild>
                <w:div w:id="200280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5699">
      <w:bodyDiv w:val="1"/>
      <w:marLeft w:val="0"/>
      <w:marRight w:val="0"/>
      <w:marTop w:val="0"/>
      <w:marBottom w:val="0"/>
      <w:divBdr>
        <w:top w:val="none" w:sz="0" w:space="0" w:color="auto"/>
        <w:left w:val="none" w:sz="0" w:space="0" w:color="auto"/>
        <w:bottom w:val="none" w:sz="0" w:space="0" w:color="auto"/>
        <w:right w:val="none" w:sz="0" w:space="0" w:color="auto"/>
      </w:divBdr>
    </w:div>
    <w:div w:id="1528913037">
      <w:bodyDiv w:val="1"/>
      <w:marLeft w:val="0"/>
      <w:marRight w:val="0"/>
      <w:marTop w:val="0"/>
      <w:marBottom w:val="0"/>
      <w:divBdr>
        <w:top w:val="none" w:sz="0" w:space="0" w:color="auto"/>
        <w:left w:val="none" w:sz="0" w:space="0" w:color="auto"/>
        <w:bottom w:val="none" w:sz="0" w:space="0" w:color="auto"/>
        <w:right w:val="none" w:sz="0" w:space="0" w:color="auto"/>
      </w:divBdr>
      <w:divsChild>
        <w:div w:id="535168139">
          <w:marLeft w:val="0"/>
          <w:marRight w:val="0"/>
          <w:marTop w:val="0"/>
          <w:marBottom w:val="0"/>
          <w:divBdr>
            <w:top w:val="none" w:sz="0" w:space="0" w:color="auto"/>
            <w:left w:val="none" w:sz="0" w:space="0" w:color="auto"/>
            <w:bottom w:val="none" w:sz="0" w:space="0" w:color="auto"/>
            <w:right w:val="none" w:sz="0" w:space="0" w:color="auto"/>
          </w:divBdr>
          <w:divsChild>
            <w:div w:id="1445266623">
              <w:marLeft w:val="0"/>
              <w:marRight w:val="0"/>
              <w:marTop w:val="0"/>
              <w:marBottom w:val="0"/>
              <w:divBdr>
                <w:top w:val="none" w:sz="0" w:space="0" w:color="auto"/>
                <w:left w:val="none" w:sz="0" w:space="0" w:color="auto"/>
                <w:bottom w:val="none" w:sz="0" w:space="0" w:color="auto"/>
                <w:right w:val="none" w:sz="0" w:space="0" w:color="auto"/>
              </w:divBdr>
              <w:divsChild>
                <w:div w:id="17754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iverse.roboflow.com/4-cnjrh/bone-qeet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5</cp:revision>
  <dcterms:created xsi:type="dcterms:W3CDTF">2023-05-18T11:36:00Z</dcterms:created>
  <dcterms:modified xsi:type="dcterms:W3CDTF">2023-05-18T12:06:00Z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688bd72c-ee67-41c6-9103-6e2a2304b447</vt:lpwstr>
  </property>
</Properties>
</file>