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tbl>
      <w:tblGrid>
        <w:gridCol w:w="4678"/>
      </w:tblGrid>
      <w:tblPr>
        <w:tblBorders>
          <w:left w:val="single"/>
          <w:right w:val="single"/>
          <w:top w:val="single"/>
          <w:bottom w:val="single"/>
        </w:tblBorders>
      </w:tblPr>
      <w:tr>
        <w:trPr/>
        <w:tc>
          <w:tcPr>
            <w:tcW w:w="4678" w:type="dxa"/>
            <w:shd w:fill="ffffff"/>
            <w:tcBorders>
              <w:left w:val="single" w:color="000000" w:sz="0"/>
              <w:right w:val="single" w:color="000000" w:sz="0"/>
              <w:top w:val="single" w:color="000000" w:sz="0"/>
              <w:bottom w:val="single" w:color="000000" w:sz="0"/>
            </w:tcBorders>
          </w:tcPr>
          <w:p>
            <w:pPr>
              <w:pStyle w:val="Normal"/>
              <w:jc w:val="left"/>
              <w:spacing w:line="240" w:lineRule="auto"/>
              <w:shd w:fill="ffffff"/>
            </w:pPr>
            <w:r>
              <w:rPr>
                <w:lang w:val="ru-RU"/>
                <w:rFonts w:ascii="Times New Roman" w:cs="Times New Roman" w:hAnsi="Times New Roman"/>
                <w:sz w:val="28"/>
                <w:shd w:fill="ffffff"/>
              </w:rPr>
              <w:t xml:space="preserve">Директору ГКУ СК «Краевой центр информтехнологий»</w:t>
            </w:r>
          </w:p>
          <w:p>
            <w:pPr>
              <w:pStyle w:val="Normal"/>
              <w:jc w:val="left"/>
              <w:spacing w:line="240" w:lineRule="auto"/>
              <w:shd w:fill="ffffff"/>
            </w:pPr>
            <w:r>
              <w:rPr>
                <w:lang w:val="ru-RU"/>
                <w:rFonts w:ascii="Times New Roman" w:cs="Times New Roman" w:hAnsi="Times New Roman"/>
                <w:sz w:val="28"/>
                <w:shd w:fill="ffffff"/>
              </w:rPr>
              <w:t xml:space="preserve">Н.В.Левину</w:t>
            </w:r>
          </w:p>
          <w:p>
            <w:pPr>
              <w:pStyle w:val="Normal"/>
              <w:jc w:val="left"/>
              <w:spacing w:line="240" w:lineRule="auto"/>
              <w:shd w:fill="ffffff"/>
            </w:pPr>
            <w:r>
              <w:rPr>
                <w:lang w:val="ru-RU"/>
                <w:rFonts w:ascii="Times New Roman" w:cs="Times New Roman" w:hAnsi="Times New Roman"/>
                <w:sz w:val="28"/>
                <w:shd w:fill="ffffff"/>
              </w:rPr>
              <w:t xml:space="preserve">главного специалиста отдела информационного обеспечения</w:t>
            </w:r>
          </w:p>
          <w:p>
            <w:pPr>
              <w:pStyle w:val="Normal"/>
              <w:jc w:val="left"/>
              <w:spacing w:line="240" w:lineRule="auto"/>
              <w:shd w:fill="ffffff"/>
            </w:pPr>
            <w:r>
              <w:rPr>
                <w:lang w:val="ru-RU"/>
                <w:rFonts w:ascii="Times New Roman" w:cs="Times New Roman" w:hAnsi="Times New Roman"/>
                <w:sz w:val="28"/>
                <w:shd w:fill="ffffff"/>
              </w:rPr>
              <w:t xml:space="preserve">Хоменко В.А. </w:t>
            </w:r>
          </w:p>
          <w:p>
            <w:pPr>
              <w:pStyle w:val="Normal"/>
              <w:jc w:val="left"/>
              <w:spacing w:line="240" w:lineRule="auto"/>
              <w:shd w:fill="ffffff"/>
            </w:pPr>
          </w:p>
        </w:tc>
      </w:tr>
    </w:tbl>
    <w:p>
      <w:pPr>
        <w:pStyle w:val="Normal"/>
        <w:jc w:val="left"/>
        <w:spacing w:after="160"/>
        <w:spacing w:line="264" w:lineRule="auto"/>
      </w:pPr>
    </w:p>
    <w:p>
      <w:pPr>
        <w:pStyle w:val="Normal"/>
        <w:jc w:val="left"/>
        <w:ind w:left="3540"/>
        <w:spacing w:after="160"/>
        <w:spacing w:line="264" w:lineRule="auto"/>
      </w:pPr>
      <w:r>
        <w:rPr>
          <w:lang w:val="ru-RU"/>
          <w:rFonts w:ascii="Times New Roman" w:cs="Times New Roman" w:hAnsi="Times New Roman"/>
          <w:sz w:val="28"/>
        </w:rPr>
        <w:t xml:space="preserve">Заявление</w:t>
      </w:r>
    </w:p>
    <w:p>
      <w:pPr>
        <w:pStyle w:val="Normal"/>
        <w:jc w:val="both"/>
        <w:spacing w:after="160"/>
        <w:spacing w:line="264" w:lineRule="auto"/>
      </w:pPr>
      <w:r>
        <w:rPr>
          <w:lang w:val="ru-RU"/>
          <w:rFonts w:ascii="Times New Roman" w:cs="Times New Roman" w:hAnsi="Times New Roman"/>
          <w:sz w:val="28"/>
        </w:rPr>
        <w:t xml:space="preserve">	В связи с производственной необходимостью прошу перенести часть ежегодного основного оплачиваемого отпуска продолжительностью 14 календарных дней с 09.08.2021 г. на период с 20.09.2021 г.</w:t>
      </w:r>
    </w:p>
    <w:p>
      <w:pPr>
        <w:pStyle w:val="Normal"/>
        <w:jc w:val="both"/>
        <w:spacing w:after="160"/>
        <w:spacing w:line="264" w:lineRule="auto"/>
      </w:pPr>
    </w:p>
    <w:p>
      <w:pPr>
        <w:pStyle w:val="Normal"/>
        <w:jc w:val="both"/>
        <w:spacing w:line="240" w:lineRule="auto"/>
      </w:pPr>
      <w:r>
        <w:rPr>
          <w:lang w:val="ru-RU"/>
          <w:rFonts w:ascii="Times New Roman" w:cs="Times New Roman" w:hAnsi="Times New Roman"/>
          <w:sz w:val="28"/>
        </w:rPr>
        <w:t xml:space="preserve">	«____» _________ 20____ г.				_______________</w:t>
      </w:r>
    </w:p>
    <w:p>
      <w:pPr>
        <w:pStyle w:val="Normal"/>
        <w:jc w:val="both"/>
        <w:spacing w:line="240" w:lineRule="auto"/>
      </w:pPr>
      <w:r>
        <w:rPr>
          <w:lang w:val="ru-RU"/>
          <w:rFonts w:ascii="Times New Roman" w:cs="Times New Roman" w:hAnsi="Times New Roman"/>
          <w:sz w:val="28"/>
        </w:rPr>
        <w:t xml:space="preserve">									         </w:t>
      </w:r>
      <w:r>
        <w:rPr>
          <w:lang w:val="ru-RU"/>
          <w:rFonts w:ascii="Times New Roman" w:cs="Times New Roman" w:hAnsi="Times New Roman"/>
          <w:sz w:val="20"/>
        </w:rPr>
        <w:t xml:space="preserve">(подпись)</w:t>
      </w:r>
    </w:p>
    <w:p>
      <w:pPr/>
    </w:p>
    <w:sectPr>
      <w:type w:val="continuous"/>
      <w:pgSz w:w="11906" w:h="16838" w:orient="portrait"/>
      <w:pgMar w:top="1134" w:left="1560" w:right="850" w:bottom="1134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jc w:val="left"/>
        <w:spacing w:after="160"/>
        <w:spacing w:line="264" w:lineRule="auto"/>
      </w:pPr>
    </w:pPrDefault>
    <w:rPrDefault>
      <w:rPr>
        <w:sz w:val="22"/>
        <w:rFonts w:ascii="Calibri" w:cs="Calibri" w:hAnsi="Calibri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paragraph" w:styleId="Обычная таблица">
    <w:name w:val="Обычная таблица"/>
    <w:next w:val="Обычная таблица"/>
    <w:pPr>
      <w:jc w:val="left"/>
    </w:pPr>
    <w:rPr>
      <w:sz w:val="22"/>
      <w:rFonts w:ascii="Calibri" w:cs="Calibri" w:hAnsi="Calibri"/>
    </w:rPr>
  </w:style>
  <w:style w:type="paragraph" w:styleId="Сетка таблицы">
    <w:name w:val="Сетка таблицы"/>
    <w:basedOn w:val="Обычная таблица"/>
    <w:next w:val="Сетка таблицы"/>
    <w:pPr>
      <w:jc w:val="left"/>
    </w:pPr>
    <w:rPr>
      <w:sz w:val="22"/>
      <w:rFonts w:ascii="Calibri" w:cs="Calibri" w:hAnsi="Calibri"/>
    </w:rPr>
  </w:style>
  <w:style w:type="paragraph" w:styleId="Текст выноски">
    <w:name w:val="Текст выноски"/>
    <w:basedOn w:val="Normal"/>
    <w:next w:val="Текст выноски"/>
    <w:pPr>
      <w:jc w:val="left"/>
      <w:spacing w:line="240" w:lineRule="auto"/>
    </w:pPr>
    <w:rPr>
      <w:sz w:val="18"/>
      <w:rFonts w:ascii="Segoe UI" w:cs="Segoe UI" w:hAnsi="Segoe UI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