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6C5D" w14:textId="77777777" w:rsidR="008C7CC7" w:rsidRDefault="00105C1E">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51"/>
        <w:gridCol w:w="1712"/>
        <w:gridCol w:w="180"/>
        <w:gridCol w:w="3061"/>
        <w:gridCol w:w="1801"/>
        <w:gridCol w:w="3781"/>
      </w:tblGrid>
      <w:tr w:rsidR="008C7CC7" w14:paraId="30D93134" w14:textId="77777777">
        <w:trPr>
          <w:trHeight w:val="373"/>
        </w:trPr>
        <w:tc>
          <w:tcPr>
            <w:tcW w:w="2343" w:type="dxa"/>
            <w:gridSpan w:val="3"/>
            <w:shd w:val="clear" w:color="auto" w:fill="DFDFDF"/>
          </w:tcPr>
          <w:p w14:paraId="48E1E64E" w14:textId="77777777" w:rsidR="008C7CC7" w:rsidRDefault="00105C1E">
            <w:pPr>
              <w:pStyle w:val="TableParagraph"/>
              <w:spacing w:before="63"/>
              <w:rPr>
                <w:b/>
                <w:sz w:val="18"/>
              </w:rPr>
            </w:pPr>
            <w:r>
              <w:rPr>
                <w:b/>
                <w:sz w:val="18"/>
              </w:rPr>
              <w:t>Meeting/Project Name:</w:t>
            </w:r>
          </w:p>
        </w:tc>
        <w:tc>
          <w:tcPr>
            <w:tcW w:w="8643" w:type="dxa"/>
            <w:gridSpan w:val="3"/>
          </w:tcPr>
          <w:p w14:paraId="1D4D12DC" w14:textId="77777777" w:rsidR="008C7CC7" w:rsidRDefault="00105C1E">
            <w:pPr>
              <w:pStyle w:val="TableParagraph"/>
              <w:spacing w:before="59"/>
            </w:pPr>
            <w:r>
              <w:rPr>
                <w:rFonts w:eastAsiaTheme="minorEastAsia" w:hint="eastAsia"/>
                <w:lang w:eastAsia="zh-CN"/>
              </w:rPr>
              <w:t xml:space="preserve">Sprint 4 </w:t>
            </w:r>
          </w:p>
        </w:tc>
      </w:tr>
      <w:tr w:rsidR="008C7CC7" w14:paraId="749EA9AC" w14:textId="77777777">
        <w:trPr>
          <w:trHeight w:val="374"/>
        </w:trPr>
        <w:tc>
          <w:tcPr>
            <w:tcW w:w="2343" w:type="dxa"/>
            <w:gridSpan w:val="3"/>
            <w:shd w:val="clear" w:color="auto" w:fill="DFDFDF"/>
          </w:tcPr>
          <w:p w14:paraId="174162F9" w14:textId="77777777" w:rsidR="008C7CC7" w:rsidRDefault="00105C1E">
            <w:pPr>
              <w:pStyle w:val="TableParagraph"/>
              <w:spacing w:before="63"/>
              <w:rPr>
                <w:b/>
                <w:sz w:val="18"/>
              </w:rPr>
            </w:pPr>
            <w:r>
              <w:rPr>
                <w:b/>
                <w:sz w:val="18"/>
              </w:rPr>
              <w:t>Date of Meeting:</w:t>
            </w:r>
          </w:p>
        </w:tc>
        <w:tc>
          <w:tcPr>
            <w:tcW w:w="3061" w:type="dxa"/>
          </w:tcPr>
          <w:p w14:paraId="427E9E15" w14:textId="77777777" w:rsidR="008C7CC7" w:rsidRDefault="00105C1E">
            <w:pPr>
              <w:pStyle w:val="TableParagraph"/>
              <w:spacing w:before="59"/>
            </w:pPr>
            <w:r>
              <w:rPr>
                <w:rFonts w:eastAsiaTheme="minorEastAsia" w:hint="eastAsia"/>
                <w:lang w:eastAsia="zh-CN"/>
              </w:rPr>
              <w:t>April</w:t>
            </w:r>
            <w:r>
              <w:t xml:space="preserve"> 2</w:t>
            </w:r>
            <w:r>
              <w:rPr>
                <w:rFonts w:eastAsia="宋体" w:hint="eastAsia"/>
                <w:lang w:eastAsia="zh-CN"/>
              </w:rPr>
              <w:t>0</w:t>
            </w:r>
            <w:r>
              <w:t>, 2022</w:t>
            </w:r>
          </w:p>
        </w:tc>
        <w:tc>
          <w:tcPr>
            <w:tcW w:w="1801" w:type="dxa"/>
            <w:shd w:val="clear" w:color="auto" w:fill="DFDFDF"/>
          </w:tcPr>
          <w:p w14:paraId="0E836B3E" w14:textId="77777777" w:rsidR="008C7CC7" w:rsidRDefault="00105C1E">
            <w:pPr>
              <w:pStyle w:val="TableParagraph"/>
              <w:spacing w:before="63"/>
              <w:rPr>
                <w:b/>
                <w:sz w:val="18"/>
              </w:rPr>
            </w:pPr>
            <w:r>
              <w:rPr>
                <w:b/>
                <w:sz w:val="18"/>
              </w:rPr>
              <w:t>Time:</w:t>
            </w:r>
          </w:p>
        </w:tc>
        <w:tc>
          <w:tcPr>
            <w:tcW w:w="3781" w:type="dxa"/>
          </w:tcPr>
          <w:p w14:paraId="62B5D44E" w14:textId="77777777" w:rsidR="008C7CC7" w:rsidRDefault="00105C1E">
            <w:pPr>
              <w:pStyle w:val="TableParagraph"/>
              <w:spacing w:before="59"/>
              <w:ind w:left="106"/>
            </w:pPr>
            <w:r>
              <w:rPr>
                <w:rFonts w:eastAsia="宋体" w:hint="eastAsia"/>
                <w:lang w:eastAsia="zh-CN"/>
              </w:rPr>
              <w:t>10</w:t>
            </w:r>
            <w:r>
              <w:t xml:space="preserve">:00 </w:t>
            </w:r>
            <w:r>
              <w:rPr>
                <w:rFonts w:eastAsia="宋体" w:hint="eastAsia"/>
                <w:lang w:eastAsia="zh-CN"/>
              </w:rPr>
              <w:t>a</w:t>
            </w:r>
            <w:r>
              <w:t xml:space="preserve">.m. – </w:t>
            </w:r>
            <w:r>
              <w:rPr>
                <w:rFonts w:eastAsia="宋体" w:hint="eastAsia"/>
                <w:lang w:eastAsia="zh-CN"/>
              </w:rPr>
              <w:t>11:0</w:t>
            </w:r>
            <w:r>
              <w:rPr>
                <w:rFonts w:eastAsia="宋体"/>
                <w:lang w:eastAsia="zh-CN"/>
              </w:rPr>
              <w:t>0</w:t>
            </w:r>
            <w:r>
              <w:t xml:space="preserve"> </w:t>
            </w:r>
            <w:r>
              <w:rPr>
                <w:rFonts w:eastAsia="宋体" w:hint="eastAsia"/>
                <w:lang w:eastAsia="zh-CN"/>
              </w:rPr>
              <w:t>a</w:t>
            </w:r>
            <w:r>
              <w:t>.m.</w:t>
            </w:r>
          </w:p>
        </w:tc>
      </w:tr>
      <w:tr w:rsidR="008C7CC7" w14:paraId="220AE708" w14:textId="77777777">
        <w:trPr>
          <w:trHeight w:val="373"/>
        </w:trPr>
        <w:tc>
          <w:tcPr>
            <w:tcW w:w="2343" w:type="dxa"/>
            <w:gridSpan w:val="3"/>
            <w:shd w:val="clear" w:color="auto" w:fill="DFDFDF"/>
          </w:tcPr>
          <w:p w14:paraId="05E01690" w14:textId="77777777" w:rsidR="008C7CC7" w:rsidRDefault="00105C1E">
            <w:pPr>
              <w:pStyle w:val="TableParagraph"/>
              <w:spacing w:before="63"/>
              <w:rPr>
                <w:b/>
                <w:sz w:val="18"/>
              </w:rPr>
            </w:pPr>
            <w:r>
              <w:rPr>
                <w:b/>
                <w:sz w:val="18"/>
              </w:rPr>
              <w:t>Minutes Prepared By:</w:t>
            </w:r>
          </w:p>
        </w:tc>
        <w:tc>
          <w:tcPr>
            <w:tcW w:w="3061" w:type="dxa"/>
          </w:tcPr>
          <w:p w14:paraId="00CE3529" w14:textId="77777777" w:rsidR="008C7CC7" w:rsidRDefault="00105C1E">
            <w:pPr>
              <w:pStyle w:val="TableParagraph"/>
              <w:spacing w:before="57"/>
              <w:rPr>
                <w:sz w:val="20"/>
              </w:rPr>
            </w:pPr>
            <w:r>
              <w:rPr>
                <w:sz w:val="20"/>
              </w:rPr>
              <w:t>Mu Di</w:t>
            </w:r>
          </w:p>
        </w:tc>
        <w:tc>
          <w:tcPr>
            <w:tcW w:w="1801" w:type="dxa"/>
            <w:shd w:val="clear" w:color="auto" w:fill="DFDFDF"/>
          </w:tcPr>
          <w:p w14:paraId="01DA04C5" w14:textId="77777777" w:rsidR="008C7CC7" w:rsidRDefault="00105C1E">
            <w:pPr>
              <w:pStyle w:val="TableParagraph"/>
              <w:spacing w:before="63"/>
              <w:rPr>
                <w:b/>
                <w:sz w:val="18"/>
              </w:rPr>
            </w:pPr>
            <w:r>
              <w:rPr>
                <w:b/>
                <w:sz w:val="18"/>
              </w:rPr>
              <w:t>Location:</w:t>
            </w:r>
          </w:p>
        </w:tc>
        <w:tc>
          <w:tcPr>
            <w:tcW w:w="3781" w:type="dxa"/>
          </w:tcPr>
          <w:p w14:paraId="23F5A6C0" w14:textId="77777777" w:rsidR="008C7CC7" w:rsidRDefault="00105C1E">
            <w:pPr>
              <w:pStyle w:val="TableParagraph"/>
              <w:spacing w:before="59"/>
              <w:ind w:left="106"/>
            </w:pPr>
            <w:r>
              <w:rPr>
                <w:rFonts w:eastAsiaTheme="minorEastAsia"/>
                <w:lang w:eastAsia="zh-CN"/>
              </w:rPr>
              <w:t>X</w:t>
            </w:r>
            <w:r>
              <w:rPr>
                <w:rFonts w:eastAsiaTheme="minorEastAsia" w:hint="eastAsia"/>
                <w:lang w:eastAsia="zh-CN"/>
              </w:rPr>
              <w:t>30554</w:t>
            </w:r>
          </w:p>
        </w:tc>
      </w:tr>
      <w:tr w:rsidR="008C7CC7" w14:paraId="23F6E9B4" w14:textId="77777777">
        <w:trPr>
          <w:trHeight w:val="335"/>
        </w:trPr>
        <w:tc>
          <w:tcPr>
            <w:tcW w:w="10986" w:type="dxa"/>
            <w:gridSpan w:val="6"/>
            <w:shd w:val="clear" w:color="auto" w:fill="CCEBFF"/>
          </w:tcPr>
          <w:p w14:paraId="174DEFD8" w14:textId="77777777" w:rsidR="008C7CC7" w:rsidRDefault="00105C1E">
            <w:pPr>
              <w:pStyle w:val="TableParagraph"/>
              <w:spacing w:before="63"/>
              <w:rPr>
                <w:b/>
                <w:sz w:val="18"/>
              </w:rPr>
            </w:pPr>
            <w:r>
              <w:rPr>
                <w:b/>
                <w:sz w:val="18"/>
              </w:rPr>
              <w:t>1. Meeting Objective</w:t>
            </w:r>
          </w:p>
        </w:tc>
      </w:tr>
      <w:tr w:rsidR="008C7CC7" w14:paraId="3EBA3CF0" w14:textId="77777777">
        <w:trPr>
          <w:trHeight w:val="613"/>
        </w:trPr>
        <w:tc>
          <w:tcPr>
            <w:tcW w:w="10986" w:type="dxa"/>
            <w:gridSpan w:val="6"/>
          </w:tcPr>
          <w:p w14:paraId="5270715F" w14:textId="193E8DC1" w:rsidR="008C7CC7" w:rsidRDefault="00105C1E">
            <w:pPr>
              <w:pStyle w:val="TableParagraph"/>
              <w:spacing w:before="59"/>
            </w:pPr>
            <w:r>
              <w:rPr>
                <w:rFonts w:hint="eastAsia"/>
              </w:rPr>
              <w:t xml:space="preserve">The front-end and back-end groups each discussed what should be </w:t>
            </w:r>
            <w:r w:rsidR="00526006">
              <w:t xml:space="preserve">improved and </w:t>
            </w:r>
            <w:r>
              <w:rPr>
                <w:rFonts w:hint="eastAsia"/>
              </w:rPr>
              <w:t>accomplished in the fourth sprint.</w:t>
            </w:r>
          </w:p>
        </w:tc>
      </w:tr>
      <w:tr w:rsidR="008C7CC7" w14:paraId="3F297223" w14:textId="77777777">
        <w:trPr>
          <w:trHeight w:val="335"/>
        </w:trPr>
        <w:tc>
          <w:tcPr>
            <w:tcW w:w="10986" w:type="dxa"/>
            <w:gridSpan w:val="6"/>
            <w:shd w:val="clear" w:color="auto" w:fill="CCEBFF"/>
          </w:tcPr>
          <w:p w14:paraId="09C0A93E" w14:textId="77777777" w:rsidR="008C7CC7" w:rsidRDefault="00105C1E">
            <w:pPr>
              <w:pStyle w:val="TableParagraph"/>
              <w:spacing w:before="63"/>
              <w:rPr>
                <w:b/>
                <w:sz w:val="18"/>
              </w:rPr>
            </w:pPr>
            <w:r>
              <w:rPr>
                <w:b/>
                <w:sz w:val="18"/>
              </w:rPr>
              <w:t>2. Attendees</w:t>
            </w:r>
          </w:p>
        </w:tc>
      </w:tr>
      <w:tr w:rsidR="008C7CC7" w14:paraId="5BF9D5C9" w14:textId="77777777">
        <w:trPr>
          <w:trHeight w:val="830"/>
        </w:trPr>
        <w:tc>
          <w:tcPr>
            <w:tcW w:w="10986" w:type="dxa"/>
            <w:gridSpan w:val="6"/>
          </w:tcPr>
          <w:p w14:paraId="340C6E8D" w14:textId="77777777" w:rsidR="008C7CC7" w:rsidRDefault="00105C1E">
            <w:pPr>
              <w:pStyle w:val="TableParagraph"/>
              <w:spacing w:before="122"/>
              <w:ind w:right="160"/>
            </w:pPr>
            <w:r>
              <w:t xml:space="preserve">Chen </w:t>
            </w:r>
            <w:proofErr w:type="spellStart"/>
            <w:r>
              <w:t>Runsheng</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C</w:t>
            </w:r>
            <w:r>
              <w:rPr>
                <w:rFonts w:eastAsiaTheme="minorEastAsia"/>
                <w:lang w:eastAsia="zh-CN"/>
              </w:rPr>
              <w:t xml:space="preserve">heng </w:t>
            </w:r>
            <w:proofErr w:type="spellStart"/>
            <w:r>
              <w:rPr>
                <w:rFonts w:eastAsiaTheme="minorEastAsia"/>
                <w:lang w:eastAsia="zh-CN"/>
              </w:rPr>
              <w:t>Weishi</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F</w:t>
            </w:r>
            <w:r>
              <w:rPr>
                <w:rFonts w:eastAsiaTheme="minorEastAsia"/>
                <w:lang w:eastAsia="zh-CN"/>
              </w:rPr>
              <w:t xml:space="preserve">an </w:t>
            </w:r>
            <w:proofErr w:type="spellStart"/>
            <w:r>
              <w:rPr>
                <w:rFonts w:eastAsiaTheme="minorEastAsia"/>
                <w:lang w:eastAsia="zh-CN"/>
              </w:rPr>
              <w:t>Shiqing</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L</w:t>
            </w:r>
            <w:r>
              <w:rPr>
                <w:rFonts w:eastAsiaTheme="minorEastAsia"/>
                <w:lang w:eastAsia="zh-CN"/>
              </w:rPr>
              <w:t xml:space="preserve">i </w:t>
            </w:r>
            <w:proofErr w:type="spellStart"/>
            <w:r>
              <w:rPr>
                <w:rFonts w:eastAsiaTheme="minorEastAsia"/>
                <w:lang w:eastAsia="zh-CN"/>
              </w:rPr>
              <w:t>Peishuo</w:t>
            </w:r>
            <w:proofErr w:type="spellEnd"/>
            <w:r>
              <w:rPr>
                <w:rFonts w:eastAsiaTheme="minorEastAsia" w:hint="eastAsia"/>
                <w:lang w:eastAsia="zh-CN"/>
              </w:rPr>
              <w:t>,</w:t>
            </w:r>
            <w:r>
              <w:rPr>
                <w:rFonts w:eastAsiaTheme="minorEastAsia"/>
                <w:lang w:eastAsia="zh-CN"/>
              </w:rPr>
              <w:t xml:space="preserve"> </w:t>
            </w:r>
            <w:r>
              <w:rPr>
                <w:rFonts w:eastAsiaTheme="minorEastAsia" w:hint="eastAsia"/>
                <w:lang w:eastAsia="zh-CN"/>
              </w:rPr>
              <w:t>M</w:t>
            </w:r>
            <w:r>
              <w:rPr>
                <w:rFonts w:eastAsiaTheme="minorEastAsia"/>
                <w:lang w:eastAsia="zh-CN"/>
              </w:rPr>
              <w:t>u Di</w:t>
            </w:r>
            <w:r>
              <w:rPr>
                <w:rFonts w:eastAsiaTheme="minorEastAsia" w:hint="eastAsia"/>
                <w:lang w:eastAsia="zh-CN"/>
              </w:rPr>
              <w:t>,</w:t>
            </w:r>
            <w:r>
              <w:rPr>
                <w:rFonts w:eastAsiaTheme="minorEastAsia"/>
                <w:lang w:eastAsia="zh-CN"/>
              </w:rPr>
              <w:t xml:space="preserve"> </w:t>
            </w:r>
            <w:r>
              <w:rPr>
                <w:rFonts w:eastAsiaTheme="minorEastAsia" w:hint="eastAsia"/>
                <w:lang w:eastAsia="zh-CN"/>
              </w:rPr>
              <w:t>S</w:t>
            </w:r>
            <w:r>
              <w:rPr>
                <w:rFonts w:eastAsiaTheme="minorEastAsia"/>
                <w:lang w:eastAsia="zh-CN"/>
              </w:rPr>
              <w:t xml:space="preserve">heng </w:t>
            </w:r>
            <w:proofErr w:type="spellStart"/>
            <w:r>
              <w:rPr>
                <w:rFonts w:eastAsiaTheme="minorEastAsia"/>
                <w:lang w:eastAsia="zh-CN"/>
              </w:rPr>
              <w:t>Junjie</w:t>
            </w:r>
            <w:proofErr w:type="spellEnd"/>
          </w:p>
        </w:tc>
      </w:tr>
      <w:tr w:rsidR="008C7CC7" w14:paraId="72DD123B" w14:textId="77777777">
        <w:trPr>
          <w:trHeight w:val="335"/>
        </w:trPr>
        <w:tc>
          <w:tcPr>
            <w:tcW w:w="10986" w:type="dxa"/>
            <w:gridSpan w:val="6"/>
            <w:shd w:val="clear" w:color="auto" w:fill="CCEBFF"/>
          </w:tcPr>
          <w:p w14:paraId="1A8B7390" w14:textId="77777777" w:rsidR="008C7CC7" w:rsidRDefault="00105C1E">
            <w:pPr>
              <w:pStyle w:val="TableParagraph"/>
              <w:spacing w:before="63"/>
              <w:rPr>
                <w:b/>
                <w:sz w:val="18"/>
              </w:rPr>
            </w:pPr>
            <w:r>
              <w:rPr>
                <w:b/>
                <w:sz w:val="18"/>
              </w:rPr>
              <w:t>3. Agenda and Notes, Decisions, Issues</w:t>
            </w:r>
          </w:p>
        </w:tc>
      </w:tr>
      <w:tr w:rsidR="008C7CC7" w14:paraId="0840BEE0" w14:textId="77777777">
        <w:trPr>
          <w:trHeight w:val="335"/>
        </w:trPr>
        <w:tc>
          <w:tcPr>
            <w:tcW w:w="2163" w:type="dxa"/>
            <w:gridSpan w:val="2"/>
            <w:shd w:val="clear" w:color="auto" w:fill="DFDFDF"/>
          </w:tcPr>
          <w:p w14:paraId="2611671C" w14:textId="77777777" w:rsidR="008C7CC7" w:rsidRDefault="00105C1E">
            <w:pPr>
              <w:pStyle w:val="TableParagraph"/>
              <w:spacing w:before="63"/>
              <w:rPr>
                <w:b/>
                <w:sz w:val="18"/>
              </w:rPr>
            </w:pPr>
            <w:r>
              <w:rPr>
                <w:b/>
                <w:sz w:val="18"/>
              </w:rPr>
              <w:t>Topic</w:t>
            </w:r>
          </w:p>
        </w:tc>
        <w:tc>
          <w:tcPr>
            <w:tcW w:w="8823" w:type="dxa"/>
            <w:gridSpan w:val="4"/>
            <w:shd w:val="clear" w:color="auto" w:fill="DFDFDF"/>
          </w:tcPr>
          <w:p w14:paraId="04AD5273" w14:textId="77777777" w:rsidR="008C7CC7" w:rsidRDefault="00105C1E">
            <w:pPr>
              <w:pStyle w:val="TableParagraph"/>
              <w:spacing w:before="63"/>
              <w:rPr>
                <w:b/>
                <w:sz w:val="18"/>
              </w:rPr>
            </w:pPr>
            <w:r>
              <w:rPr>
                <w:b/>
                <w:sz w:val="18"/>
              </w:rPr>
              <w:t>Discussion</w:t>
            </w:r>
          </w:p>
        </w:tc>
      </w:tr>
      <w:tr w:rsidR="008C7CC7" w14:paraId="441A2114" w14:textId="77777777">
        <w:trPr>
          <w:trHeight w:val="1031"/>
        </w:trPr>
        <w:tc>
          <w:tcPr>
            <w:tcW w:w="2163" w:type="dxa"/>
            <w:gridSpan w:val="2"/>
          </w:tcPr>
          <w:p w14:paraId="36E75A96" w14:textId="77777777" w:rsidR="008C7CC7" w:rsidRDefault="00105C1E">
            <w:pPr>
              <w:pStyle w:val="TableParagraph"/>
              <w:spacing w:before="175" w:line="249" w:lineRule="auto"/>
              <w:ind w:leftChars="100" w:left="220" w:right="187"/>
              <w:rPr>
                <w:rFonts w:eastAsia="宋体"/>
                <w:b/>
                <w:lang w:eastAsia="zh-CN"/>
              </w:rPr>
            </w:pPr>
            <w:r>
              <w:rPr>
                <w:rFonts w:eastAsia="宋体" w:hint="eastAsia"/>
                <w:b/>
                <w:lang w:eastAsia="zh-CN"/>
              </w:rPr>
              <w:t>Issues of the project</w:t>
            </w:r>
          </w:p>
        </w:tc>
        <w:tc>
          <w:tcPr>
            <w:tcW w:w="8823" w:type="dxa"/>
            <w:gridSpan w:val="4"/>
          </w:tcPr>
          <w:p w14:paraId="648B03B5" w14:textId="6FA3FDD6" w:rsidR="008C7CC7" w:rsidRDefault="00105C1E">
            <w:pPr>
              <w:pStyle w:val="TableParagraph"/>
              <w:spacing w:before="158"/>
              <w:ind w:left="0" w:right="196"/>
              <w:rPr>
                <w:rFonts w:eastAsia="宋体"/>
                <w:lang w:eastAsia="zh-CN"/>
              </w:rPr>
            </w:pPr>
            <w:r>
              <w:rPr>
                <w:rFonts w:hint="eastAsia"/>
              </w:rPr>
              <w:t xml:space="preserve">The front-end group began by summarizing the shortcomings that still exist in the </w:t>
            </w:r>
            <w:r>
              <w:rPr>
                <w:rFonts w:eastAsia="宋体" w:hint="eastAsia"/>
                <w:lang w:eastAsia="zh-CN"/>
              </w:rPr>
              <w:t>Mini Program</w:t>
            </w:r>
            <w:r>
              <w:rPr>
                <w:rFonts w:hint="eastAsia"/>
              </w:rPr>
              <w:t>: scheduled time slots, facility units.</w:t>
            </w:r>
            <w:r>
              <w:rPr>
                <w:rFonts w:eastAsia="宋体" w:hint="eastAsia"/>
                <w:lang w:eastAsia="zh-CN"/>
              </w:rPr>
              <w:t xml:space="preserve"> The front-end management system lacks content for data visualization, and for facilities there are no units. At the same time, according to the non-functional requirements of software engineering, such as the difference between Chinese and English time formats, it needs to be further optimized.</w:t>
            </w:r>
            <w:r w:rsidR="00E74796">
              <w:t xml:space="preserve"> </w:t>
            </w:r>
            <w:r w:rsidR="00E74796" w:rsidRPr="00E74796">
              <w:rPr>
                <w:rFonts w:eastAsia="宋体"/>
                <w:lang w:eastAsia="zh-CN"/>
              </w:rPr>
              <w:t>The back-end group decided that the problems exposed by the sprint were in the definition of data structures and logical processing, requiring database modifications and further optimization at the logical layer.</w:t>
            </w:r>
          </w:p>
        </w:tc>
      </w:tr>
      <w:tr w:rsidR="008C7CC7" w14:paraId="078217F9" w14:textId="77777777">
        <w:trPr>
          <w:trHeight w:val="911"/>
        </w:trPr>
        <w:tc>
          <w:tcPr>
            <w:tcW w:w="2163" w:type="dxa"/>
            <w:gridSpan w:val="2"/>
          </w:tcPr>
          <w:p w14:paraId="3973CC71" w14:textId="77777777" w:rsidR="008C7CC7" w:rsidRDefault="00105C1E">
            <w:pPr>
              <w:pStyle w:val="TableParagraph"/>
              <w:spacing w:before="11"/>
              <w:ind w:leftChars="100" w:left="220"/>
              <w:rPr>
                <w:rFonts w:eastAsia="宋体"/>
                <w:b/>
                <w:lang w:eastAsia="zh-CN"/>
              </w:rPr>
            </w:pPr>
            <w:r>
              <w:rPr>
                <w:b/>
              </w:rPr>
              <w:t xml:space="preserve">Discuss how to </w:t>
            </w:r>
            <w:r>
              <w:rPr>
                <w:rFonts w:eastAsia="宋体" w:hint="eastAsia"/>
                <w:b/>
                <w:lang w:eastAsia="zh-CN"/>
              </w:rPr>
              <w:t>improve our project.</w:t>
            </w:r>
          </w:p>
        </w:tc>
        <w:tc>
          <w:tcPr>
            <w:tcW w:w="8823" w:type="dxa"/>
            <w:gridSpan w:val="4"/>
          </w:tcPr>
          <w:p w14:paraId="2A76CC2A" w14:textId="77777777" w:rsidR="008C7CC7" w:rsidRDefault="00105C1E">
            <w:pPr>
              <w:pStyle w:val="TableParagraph"/>
              <w:spacing w:before="67" w:line="249" w:lineRule="auto"/>
              <w:ind w:left="0" w:right="196"/>
            </w:pPr>
            <w:r>
              <w:rPr>
                <w:rFonts w:hint="eastAsia"/>
              </w:rPr>
              <w:t xml:space="preserve">The front-end team decided to add a time-slot </w:t>
            </w:r>
            <w:r>
              <w:rPr>
                <w:rFonts w:eastAsia="宋体" w:hint="eastAsia"/>
                <w:lang w:eastAsia="zh-CN"/>
              </w:rPr>
              <w:t>reserv</w:t>
            </w:r>
            <w:r>
              <w:rPr>
                <w:rFonts w:hint="eastAsia"/>
              </w:rPr>
              <w:t xml:space="preserve">ing function to the </w:t>
            </w:r>
            <w:r>
              <w:rPr>
                <w:rFonts w:eastAsia="宋体" w:hint="eastAsia"/>
                <w:lang w:eastAsia="zh-CN"/>
              </w:rPr>
              <w:t>Mini Program</w:t>
            </w:r>
            <w:r>
              <w:rPr>
                <w:rFonts w:hint="eastAsia"/>
              </w:rPr>
              <w:t xml:space="preserve"> </w:t>
            </w:r>
            <w:r>
              <w:rPr>
                <w:rFonts w:eastAsia="宋体" w:hint="eastAsia"/>
                <w:lang w:eastAsia="zh-CN"/>
              </w:rPr>
              <w:t>reserv</w:t>
            </w:r>
            <w:r>
              <w:rPr>
                <w:rFonts w:hint="eastAsia"/>
              </w:rPr>
              <w:t xml:space="preserve">ing page, add units to the facility or course, add an about us page, add a privacy </w:t>
            </w:r>
            <w:r>
              <w:rPr>
                <w:rFonts w:eastAsia="宋体" w:hint="eastAsia"/>
                <w:lang w:eastAsia="zh-CN"/>
              </w:rPr>
              <w:t xml:space="preserve">term </w:t>
            </w:r>
            <w:r>
              <w:rPr>
                <w:rFonts w:hint="eastAsia"/>
              </w:rPr>
              <w:t xml:space="preserve"> page, and add a </w:t>
            </w:r>
            <w:r>
              <w:rPr>
                <w:rFonts w:eastAsia="宋体" w:hint="eastAsia"/>
                <w:lang w:eastAsia="zh-CN"/>
              </w:rPr>
              <w:t xml:space="preserve">make phone </w:t>
            </w:r>
            <w:r>
              <w:rPr>
                <w:rFonts w:hint="eastAsia"/>
              </w:rPr>
              <w:t>call function.</w:t>
            </w:r>
          </w:p>
          <w:p w14:paraId="25C0DD2F" w14:textId="77777777" w:rsidR="008C7CC7" w:rsidRDefault="00105C1E">
            <w:pPr>
              <w:pStyle w:val="TableParagraph"/>
              <w:spacing w:before="67" w:line="249" w:lineRule="auto"/>
              <w:ind w:left="0" w:right="196"/>
            </w:pPr>
            <w:r>
              <w:rPr>
                <w:rFonts w:hint="eastAsia"/>
              </w:rPr>
              <w:t xml:space="preserve">The front-end management system carried out the confirmation of visual data based on the interaction with the back-end team, and selected the chart and display method according to the survey. Visualize the number of users, venues, reservations, and revenue based on the data in the database. At the same time, </w:t>
            </w:r>
            <w:r>
              <w:rPr>
                <w:rFonts w:eastAsia="宋体" w:hint="eastAsia"/>
                <w:lang w:eastAsia="zh-CN"/>
              </w:rPr>
              <w:t>we</w:t>
            </w:r>
            <w:r>
              <w:rPr>
                <w:rFonts w:hint="eastAsia"/>
              </w:rPr>
              <w:t xml:space="preserve"> need to add a choice of units when adding facilities.</w:t>
            </w:r>
          </w:p>
          <w:p w14:paraId="2A833B2E" w14:textId="3DDA27B1" w:rsidR="00E74796" w:rsidRDefault="00E74796">
            <w:pPr>
              <w:pStyle w:val="TableParagraph"/>
              <w:spacing w:before="67" w:line="249" w:lineRule="auto"/>
              <w:ind w:left="0" w:right="196"/>
            </w:pPr>
            <w:r w:rsidRPr="00E74796">
              <w:t xml:space="preserve">The back-end team decided to add </w:t>
            </w:r>
            <w:proofErr w:type="spellStart"/>
            <w:r w:rsidRPr="00E74796">
              <w:t>duringTime</w:t>
            </w:r>
            <w:proofErr w:type="spellEnd"/>
            <w:r w:rsidRPr="00E74796">
              <w:t xml:space="preserve"> and unit terminals to the </w:t>
            </w:r>
            <w:proofErr w:type="spellStart"/>
            <w:r w:rsidRPr="00E74796">
              <w:t>timeF</w:t>
            </w:r>
            <w:proofErr w:type="spellEnd"/>
            <w:r w:rsidRPr="00E74796">
              <w:t xml:space="preserve"> and A of the database to realize the function of scheduling by time period and displaying by unit, and optimized the time period field for the decision of Chinese and English time format.</w:t>
            </w:r>
          </w:p>
        </w:tc>
      </w:tr>
      <w:tr w:rsidR="008C7CC7" w14:paraId="04A74913" w14:textId="77777777">
        <w:trPr>
          <w:trHeight w:val="335"/>
        </w:trPr>
        <w:tc>
          <w:tcPr>
            <w:tcW w:w="10982" w:type="dxa"/>
            <w:gridSpan w:val="6"/>
            <w:shd w:val="clear" w:color="auto" w:fill="CCEBFF"/>
          </w:tcPr>
          <w:p w14:paraId="24DE7124" w14:textId="77777777" w:rsidR="008C7CC7" w:rsidRDefault="00105C1E">
            <w:pPr>
              <w:pStyle w:val="TableParagraph"/>
              <w:spacing w:before="63"/>
              <w:rPr>
                <w:b/>
                <w:sz w:val="18"/>
              </w:rPr>
            </w:pPr>
            <w:r>
              <w:rPr>
                <w:b/>
                <w:sz w:val="18"/>
              </w:rPr>
              <w:t>4. Action Items</w:t>
            </w:r>
          </w:p>
        </w:tc>
      </w:tr>
      <w:tr w:rsidR="008C7CC7" w14:paraId="5D1CEF8A" w14:textId="77777777">
        <w:trPr>
          <w:trHeight w:val="335"/>
        </w:trPr>
        <w:tc>
          <w:tcPr>
            <w:tcW w:w="10982" w:type="dxa"/>
            <w:gridSpan w:val="6"/>
            <w:shd w:val="clear" w:color="auto" w:fill="DFDFDF"/>
          </w:tcPr>
          <w:p w14:paraId="20AB0CF6" w14:textId="77777777" w:rsidR="008C7CC7" w:rsidRDefault="00105C1E">
            <w:pPr>
              <w:pStyle w:val="TableParagraph"/>
              <w:spacing w:before="63"/>
              <w:rPr>
                <w:b/>
                <w:sz w:val="18"/>
              </w:rPr>
            </w:pPr>
            <w:r>
              <w:rPr>
                <w:b/>
                <w:sz w:val="18"/>
              </w:rPr>
              <w:t>Action</w:t>
            </w:r>
          </w:p>
        </w:tc>
      </w:tr>
      <w:tr w:rsidR="008C7CC7" w14:paraId="0D89E31F" w14:textId="77777777">
        <w:trPr>
          <w:trHeight w:val="628"/>
        </w:trPr>
        <w:tc>
          <w:tcPr>
            <w:tcW w:w="451" w:type="dxa"/>
          </w:tcPr>
          <w:p w14:paraId="3A1E677C" w14:textId="77777777" w:rsidR="008C7CC7" w:rsidRDefault="00105C1E">
            <w:pPr>
              <w:pStyle w:val="TableParagraph"/>
              <w:spacing w:before="56"/>
              <w:rPr>
                <w:sz w:val="18"/>
              </w:rPr>
            </w:pPr>
            <w:r>
              <w:rPr>
                <w:w w:val="99"/>
                <w:sz w:val="18"/>
              </w:rPr>
              <w:t>1</w:t>
            </w:r>
          </w:p>
        </w:tc>
        <w:tc>
          <w:tcPr>
            <w:tcW w:w="10531" w:type="dxa"/>
            <w:gridSpan w:val="5"/>
          </w:tcPr>
          <w:p w14:paraId="3B74DE88" w14:textId="77777777" w:rsidR="008C7CC7" w:rsidRDefault="00105C1E">
            <w:pPr>
              <w:pStyle w:val="TableParagraph"/>
              <w:spacing w:before="56"/>
              <w:ind w:left="110"/>
            </w:pPr>
            <w:r>
              <w:rPr>
                <w:rFonts w:eastAsia="宋体"/>
                <w:lang w:eastAsia="zh-CN"/>
              </w:rPr>
              <w:t>The f</w:t>
            </w:r>
            <w:r>
              <w:t>ront</w:t>
            </w:r>
            <w:r>
              <w:rPr>
                <w:rFonts w:eastAsia="宋体"/>
                <w:lang w:eastAsia="zh-CN"/>
              </w:rPr>
              <w:t>-e</w:t>
            </w:r>
            <w:r>
              <w:t xml:space="preserve">nd </w:t>
            </w:r>
            <w:r>
              <w:rPr>
                <w:rFonts w:eastAsia="宋体"/>
                <w:lang w:eastAsia="zh-CN"/>
              </w:rPr>
              <w:t>g</w:t>
            </w:r>
            <w:r>
              <w:t xml:space="preserve">roup to add an About Us page, Privacy </w:t>
            </w:r>
            <w:r>
              <w:rPr>
                <w:rFonts w:eastAsia="宋体"/>
                <w:lang w:eastAsia="zh-CN"/>
              </w:rPr>
              <w:t>Term</w:t>
            </w:r>
            <w:r>
              <w:t xml:space="preserve"> page before the next meeting.</w:t>
            </w:r>
          </w:p>
        </w:tc>
      </w:tr>
      <w:tr w:rsidR="008C7CC7" w14:paraId="3F38AF0D" w14:textId="77777777">
        <w:trPr>
          <w:trHeight w:val="882"/>
        </w:trPr>
        <w:tc>
          <w:tcPr>
            <w:tcW w:w="451" w:type="dxa"/>
          </w:tcPr>
          <w:p w14:paraId="7DDADC52" w14:textId="77777777" w:rsidR="008C7CC7" w:rsidRDefault="00105C1E">
            <w:pPr>
              <w:pStyle w:val="TableParagraph"/>
              <w:spacing w:before="56"/>
              <w:rPr>
                <w:sz w:val="18"/>
              </w:rPr>
            </w:pPr>
            <w:r>
              <w:rPr>
                <w:w w:val="99"/>
                <w:sz w:val="18"/>
              </w:rPr>
              <w:t>2</w:t>
            </w:r>
          </w:p>
        </w:tc>
        <w:tc>
          <w:tcPr>
            <w:tcW w:w="10531" w:type="dxa"/>
            <w:gridSpan w:val="5"/>
          </w:tcPr>
          <w:p w14:paraId="5043419B" w14:textId="77777777" w:rsidR="008C7CC7" w:rsidRDefault="00105C1E">
            <w:pPr>
              <w:pStyle w:val="TableParagraph"/>
              <w:ind w:left="0" w:firstLineChars="100" w:firstLine="220"/>
              <w:rPr>
                <w:rFonts w:eastAsia="宋体"/>
                <w:lang w:eastAsia="zh-CN"/>
              </w:rPr>
            </w:pPr>
            <w:r>
              <w:t>Visualize the number of users, venues, reservations, and revenue based on the data</w:t>
            </w:r>
            <w:r>
              <w:rPr>
                <w:rFonts w:eastAsia="宋体" w:hint="eastAsia"/>
                <w:lang w:eastAsia="zh-CN"/>
              </w:rPr>
              <w:t>.</w:t>
            </w:r>
          </w:p>
        </w:tc>
      </w:tr>
      <w:tr w:rsidR="008C7CC7" w14:paraId="4AA79BBD" w14:textId="77777777">
        <w:trPr>
          <w:trHeight w:val="882"/>
        </w:trPr>
        <w:tc>
          <w:tcPr>
            <w:tcW w:w="451" w:type="dxa"/>
          </w:tcPr>
          <w:p w14:paraId="7CA05418" w14:textId="77777777" w:rsidR="008C7CC7" w:rsidRDefault="00105C1E">
            <w:pPr>
              <w:pStyle w:val="TableParagraph"/>
              <w:spacing w:before="56"/>
              <w:rPr>
                <w:rFonts w:eastAsia="宋体"/>
                <w:w w:val="99"/>
                <w:sz w:val="18"/>
                <w:lang w:eastAsia="zh-CN"/>
              </w:rPr>
            </w:pPr>
            <w:r>
              <w:rPr>
                <w:rFonts w:eastAsia="宋体" w:hint="eastAsia"/>
                <w:w w:val="99"/>
                <w:sz w:val="18"/>
                <w:lang w:eastAsia="zh-CN"/>
              </w:rPr>
              <w:t>3.</w:t>
            </w:r>
          </w:p>
        </w:tc>
        <w:tc>
          <w:tcPr>
            <w:tcW w:w="10531" w:type="dxa"/>
            <w:gridSpan w:val="5"/>
          </w:tcPr>
          <w:p w14:paraId="2DC71CC6" w14:textId="77777777" w:rsidR="008C7CC7" w:rsidRDefault="00105C1E">
            <w:pPr>
              <w:pStyle w:val="TableParagraph"/>
              <w:ind w:left="0" w:firstLineChars="100" w:firstLine="220"/>
            </w:pPr>
            <w:r>
              <w:t>Plan to complete a line chart of the number of venue appointments and revenue</w:t>
            </w:r>
          </w:p>
        </w:tc>
      </w:tr>
      <w:tr w:rsidR="008C7CC7" w14:paraId="461080D6" w14:textId="77777777">
        <w:trPr>
          <w:trHeight w:val="882"/>
        </w:trPr>
        <w:tc>
          <w:tcPr>
            <w:tcW w:w="451" w:type="dxa"/>
          </w:tcPr>
          <w:p w14:paraId="1B0E8A43" w14:textId="77777777" w:rsidR="008C7CC7" w:rsidRDefault="00105C1E">
            <w:pPr>
              <w:pStyle w:val="TableParagraph"/>
              <w:spacing w:before="56"/>
              <w:rPr>
                <w:rFonts w:eastAsia="宋体"/>
                <w:w w:val="99"/>
                <w:sz w:val="18"/>
                <w:lang w:eastAsia="zh-CN"/>
              </w:rPr>
            </w:pPr>
            <w:r>
              <w:rPr>
                <w:rFonts w:eastAsia="宋体" w:hint="eastAsia"/>
                <w:w w:val="99"/>
                <w:sz w:val="18"/>
                <w:lang w:eastAsia="zh-CN"/>
              </w:rPr>
              <w:t>4.</w:t>
            </w:r>
          </w:p>
        </w:tc>
        <w:tc>
          <w:tcPr>
            <w:tcW w:w="10531" w:type="dxa"/>
            <w:gridSpan w:val="5"/>
          </w:tcPr>
          <w:p w14:paraId="17DAF5B3" w14:textId="77777777" w:rsidR="008C7CC7" w:rsidRDefault="00105C1E">
            <w:pPr>
              <w:pStyle w:val="TableParagraph"/>
            </w:pPr>
            <w:r>
              <w:rPr>
                <w:rFonts w:eastAsia="宋体" w:hint="eastAsia"/>
                <w:lang w:eastAsia="zh-CN"/>
              </w:rPr>
              <w:t>Plan to complete a</w:t>
            </w:r>
            <w:r>
              <w:t xml:space="preserve"> pie chart of the number of venue appointments and revenue completed by date and shows the proportions</w:t>
            </w:r>
          </w:p>
        </w:tc>
      </w:tr>
      <w:tr w:rsidR="00E74796" w14:paraId="2D1601C8" w14:textId="77777777">
        <w:trPr>
          <w:trHeight w:val="882"/>
        </w:trPr>
        <w:tc>
          <w:tcPr>
            <w:tcW w:w="451" w:type="dxa"/>
          </w:tcPr>
          <w:p w14:paraId="269C3FBA" w14:textId="404F101A" w:rsidR="00E74796" w:rsidRDefault="00E74796">
            <w:pPr>
              <w:pStyle w:val="TableParagraph"/>
              <w:spacing w:before="56"/>
              <w:rPr>
                <w:rFonts w:eastAsia="宋体"/>
                <w:w w:val="99"/>
                <w:sz w:val="18"/>
                <w:lang w:eastAsia="zh-CN"/>
              </w:rPr>
            </w:pPr>
            <w:r>
              <w:rPr>
                <w:rFonts w:eastAsia="宋体" w:hint="eastAsia"/>
                <w:w w:val="99"/>
                <w:sz w:val="18"/>
                <w:lang w:eastAsia="zh-CN"/>
              </w:rPr>
              <w:lastRenderedPageBreak/>
              <w:t>5</w:t>
            </w:r>
          </w:p>
        </w:tc>
        <w:tc>
          <w:tcPr>
            <w:tcW w:w="10531" w:type="dxa"/>
            <w:gridSpan w:val="5"/>
          </w:tcPr>
          <w:p w14:paraId="53458541" w14:textId="289A1C20" w:rsidR="00E74796" w:rsidRDefault="00E74796">
            <w:pPr>
              <w:pStyle w:val="TableParagraph"/>
              <w:rPr>
                <w:rFonts w:eastAsia="宋体"/>
                <w:lang w:eastAsia="zh-CN"/>
              </w:rPr>
            </w:pPr>
            <w:r w:rsidRPr="00E74796">
              <w:rPr>
                <w:rFonts w:eastAsia="宋体"/>
                <w:lang w:eastAsia="zh-CN"/>
              </w:rPr>
              <w:t>Modify the database and add fields</w:t>
            </w:r>
          </w:p>
        </w:tc>
      </w:tr>
      <w:tr w:rsidR="00E74796" w14:paraId="3405AE02" w14:textId="77777777">
        <w:trPr>
          <w:trHeight w:val="882"/>
        </w:trPr>
        <w:tc>
          <w:tcPr>
            <w:tcW w:w="451" w:type="dxa"/>
          </w:tcPr>
          <w:p w14:paraId="382A5AEE" w14:textId="58F1427D" w:rsidR="00E74796" w:rsidRDefault="00E74796">
            <w:pPr>
              <w:pStyle w:val="TableParagraph"/>
              <w:spacing w:before="56"/>
              <w:rPr>
                <w:rFonts w:eastAsia="宋体"/>
                <w:w w:val="99"/>
                <w:sz w:val="18"/>
                <w:lang w:eastAsia="zh-CN"/>
              </w:rPr>
            </w:pPr>
            <w:r>
              <w:rPr>
                <w:rFonts w:eastAsia="宋体" w:hint="eastAsia"/>
                <w:w w:val="99"/>
                <w:sz w:val="18"/>
                <w:lang w:eastAsia="zh-CN"/>
              </w:rPr>
              <w:t>6</w:t>
            </w:r>
          </w:p>
        </w:tc>
        <w:tc>
          <w:tcPr>
            <w:tcW w:w="10531" w:type="dxa"/>
            <w:gridSpan w:val="5"/>
          </w:tcPr>
          <w:p w14:paraId="4BEF3D0B" w14:textId="3EFB4BDF" w:rsidR="00E74796" w:rsidRPr="00E74796" w:rsidRDefault="00E74796">
            <w:pPr>
              <w:pStyle w:val="TableParagraph"/>
              <w:rPr>
                <w:rFonts w:eastAsia="宋体"/>
                <w:lang w:eastAsia="zh-CN"/>
              </w:rPr>
            </w:pPr>
            <w:r w:rsidRPr="00E74796">
              <w:rPr>
                <w:rFonts w:eastAsia="宋体"/>
                <w:lang w:eastAsia="zh-CN"/>
              </w:rPr>
              <w:t>Modified to add venue, reservation and refund logic</w:t>
            </w:r>
          </w:p>
        </w:tc>
      </w:tr>
    </w:tbl>
    <w:p w14:paraId="022B5D0D" w14:textId="77777777" w:rsidR="008C7CC7" w:rsidRDefault="008C7CC7">
      <w:pPr>
        <w:sectPr w:rsidR="008C7CC7">
          <w:footerReference w:type="default" r:id="rId7"/>
          <w:type w:val="continuous"/>
          <w:pgSz w:w="12240" w:h="15840"/>
          <w:pgMar w:top="660" w:right="500" w:bottom="1180" w:left="520" w:header="720" w:footer="984" w:gutter="0"/>
          <w:pgNumType w:start="1"/>
          <w:cols w:space="720"/>
        </w:sectPr>
      </w:pPr>
    </w:p>
    <w:p w14:paraId="549D5DE4" w14:textId="77777777" w:rsidR="008C7CC7" w:rsidRDefault="008C7CC7"/>
    <w:sectPr w:rsidR="008C7CC7">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9942" w14:textId="77777777" w:rsidR="00645F0F" w:rsidRDefault="00645F0F">
      <w:r>
        <w:separator/>
      </w:r>
    </w:p>
  </w:endnote>
  <w:endnote w:type="continuationSeparator" w:id="0">
    <w:p w14:paraId="2A532586" w14:textId="77777777" w:rsidR="00645F0F" w:rsidRDefault="0064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300B" w14:textId="77777777" w:rsidR="008C7CC7" w:rsidRDefault="00105C1E">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70A103D3" wp14:editId="6C1CB999">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25091DD7" w14:textId="77777777" w:rsidR="008C7CC7" w:rsidRDefault="00105C1E">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70A103D3" id="_x0000_t202" coordsize="21600,21600" o:spt="202" path="m,l,21600r21600,l21600,xe">
              <v:stroke joinstyle="miter"/>
              <v:path gradientshapeok="t" o:connecttype="rect"/>
            </v:shapetype>
            <v:shape id="文本框 1" o:spid="_x0000_s1026" type="#_x0000_t202" style="position:absolute;margin-left:300.7pt;margin-top:727.8pt;width:10.7pt;height:15.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" filled="f" stroked="f">
              <v:textbox inset="0,0,0,0">
                <w:txbxContent>
                  <w:p w14:paraId="25091DD7" w14:textId="77777777" w:rsidR="008C7CC7" w:rsidRDefault="00105C1E">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845F" w14:textId="77777777" w:rsidR="00645F0F" w:rsidRDefault="00645F0F">
      <w:r>
        <w:separator/>
      </w:r>
    </w:p>
  </w:footnote>
  <w:footnote w:type="continuationSeparator" w:id="0">
    <w:p w14:paraId="34729E77" w14:textId="77777777" w:rsidR="00645F0F" w:rsidRDefault="00645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jMzM2ZThhMzE2YjVkMWQ1ZTBhY2ViMDViYWViOGEifQ=="/>
  </w:docVars>
  <w:rsids>
    <w:rsidRoot w:val="00EF50D3"/>
    <w:rsid w:val="0003681B"/>
    <w:rsid w:val="0004161A"/>
    <w:rsid w:val="00047925"/>
    <w:rsid w:val="00091BDA"/>
    <w:rsid w:val="000C6506"/>
    <w:rsid w:val="00105C1E"/>
    <w:rsid w:val="00106F60"/>
    <w:rsid w:val="001453AD"/>
    <w:rsid w:val="001D6213"/>
    <w:rsid w:val="00263826"/>
    <w:rsid w:val="00283FF4"/>
    <w:rsid w:val="002A74E6"/>
    <w:rsid w:val="00312929"/>
    <w:rsid w:val="003A2362"/>
    <w:rsid w:val="0040689E"/>
    <w:rsid w:val="0046073E"/>
    <w:rsid w:val="004A426E"/>
    <w:rsid w:val="004A4EDA"/>
    <w:rsid w:val="004B70A2"/>
    <w:rsid w:val="00507848"/>
    <w:rsid w:val="00526006"/>
    <w:rsid w:val="00583FD4"/>
    <w:rsid w:val="005916FE"/>
    <w:rsid w:val="005C06AE"/>
    <w:rsid w:val="005E188E"/>
    <w:rsid w:val="00645F0F"/>
    <w:rsid w:val="006716BF"/>
    <w:rsid w:val="006808E9"/>
    <w:rsid w:val="00682007"/>
    <w:rsid w:val="006B5489"/>
    <w:rsid w:val="007531D2"/>
    <w:rsid w:val="00831088"/>
    <w:rsid w:val="008A4F62"/>
    <w:rsid w:val="008A6B3E"/>
    <w:rsid w:val="008C7CC7"/>
    <w:rsid w:val="008D003E"/>
    <w:rsid w:val="00912BF1"/>
    <w:rsid w:val="00967777"/>
    <w:rsid w:val="009D1C86"/>
    <w:rsid w:val="00A03CFA"/>
    <w:rsid w:val="00A205F3"/>
    <w:rsid w:val="00A60BEA"/>
    <w:rsid w:val="00A623BC"/>
    <w:rsid w:val="00AF4940"/>
    <w:rsid w:val="00B22EBC"/>
    <w:rsid w:val="00BE3D44"/>
    <w:rsid w:val="00C03088"/>
    <w:rsid w:val="00C500FE"/>
    <w:rsid w:val="00C65A79"/>
    <w:rsid w:val="00C83AC6"/>
    <w:rsid w:val="00D3113C"/>
    <w:rsid w:val="00DD53DE"/>
    <w:rsid w:val="00E01F8B"/>
    <w:rsid w:val="00E36273"/>
    <w:rsid w:val="00E7399C"/>
    <w:rsid w:val="00E74796"/>
    <w:rsid w:val="00ED7664"/>
    <w:rsid w:val="00EF50D3"/>
    <w:rsid w:val="00EF65F6"/>
    <w:rsid w:val="00F220D0"/>
    <w:rsid w:val="00F2369E"/>
    <w:rsid w:val="00F33CF8"/>
    <w:rsid w:val="00F35175"/>
    <w:rsid w:val="00F5200D"/>
    <w:rsid w:val="00FA0693"/>
    <w:rsid w:val="00FA5150"/>
    <w:rsid w:val="00FB4FF3"/>
    <w:rsid w:val="00FC34C9"/>
    <w:rsid w:val="00FE14AD"/>
    <w:rsid w:val="0BD30996"/>
    <w:rsid w:val="0FDF0FDA"/>
    <w:rsid w:val="33FA7E52"/>
    <w:rsid w:val="60BF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D5DA4"/>
  <w15:docId w15:val="{61EED612-34F4-0645-BAF8-DEC848A3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54</cp:revision>
  <dcterms:created xsi:type="dcterms:W3CDTF">2022-05-03T08:39:00Z</dcterms:created>
  <dcterms:modified xsi:type="dcterms:W3CDTF">2022-05-06T11:29:00Z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2052-11.1.0.11636</vt:lpwstr>
  </property>
  <property fmtid="{D5CDD505-2E9C-101B-9397-08002B2CF9AE}" pid="6" name="ICV">
    <vt:lpwstr>F82B06E24419436EAECEFB28979F69B7</vt:lpwstr>
  </property>
</Properties>
</file>