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8A2BD0" w14:textId="77777777" w:rsidR="004A1904" w:rsidRPr="009B5F75" w:rsidRDefault="004A1904" w:rsidP="004A1904">
      <w:pPr>
        <w:jc w:val="both"/>
        <w:rPr>
          <w:sz w:val="24"/>
        </w:rPr>
      </w:pPr>
    </w:p>
    <w:p w14:paraId="7A350FE9" w14:textId="091BE92E" w:rsidR="00C51783" w:rsidRPr="009B5F75" w:rsidRDefault="00C51783" w:rsidP="004A1904">
      <w:pPr>
        <w:jc w:val="center"/>
        <w:rPr>
          <w:b/>
          <w:sz w:val="24"/>
        </w:rPr>
      </w:pPr>
      <w:r w:rsidRPr="009B5F75">
        <w:rPr>
          <w:b/>
          <w:sz w:val="24"/>
        </w:rPr>
        <w:t xml:space="preserve">Innovación en Tecnologías de la Información para PYMES </w:t>
      </w:r>
      <w:r w:rsidR="00A06FC4">
        <w:rPr>
          <w:b/>
          <w:sz w:val="24"/>
        </w:rPr>
        <w:t>de</w:t>
      </w:r>
      <w:r w:rsidR="00AA1951" w:rsidRPr="009B5F75">
        <w:rPr>
          <w:b/>
          <w:sz w:val="24"/>
        </w:rPr>
        <w:t xml:space="preserve"> </w:t>
      </w:r>
      <w:r w:rsidR="009F2BE5" w:rsidRPr="009B5F75">
        <w:rPr>
          <w:b/>
          <w:sz w:val="24"/>
        </w:rPr>
        <w:t>S</w:t>
      </w:r>
      <w:r w:rsidRPr="009B5F75">
        <w:rPr>
          <w:b/>
          <w:sz w:val="24"/>
        </w:rPr>
        <w:t>antiago de Cali</w:t>
      </w:r>
    </w:p>
    <w:p w14:paraId="41BF83BC" w14:textId="7DEB5C7B" w:rsidR="004A1904" w:rsidRPr="009B5F75" w:rsidRDefault="009F2CA4" w:rsidP="004A1904">
      <w:pPr>
        <w:jc w:val="center"/>
        <w:rPr>
          <w:b/>
          <w:sz w:val="24"/>
        </w:rPr>
      </w:pPr>
      <w:r w:rsidRPr="009B5F75">
        <w:rPr>
          <w:b/>
          <w:sz w:val="24"/>
        </w:rPr>
        <w:t>Metodología</w:t>
      </w:r>
      <w:r w:rsidR="004A1904" w:rsidRPr="009B5F75">
        <w:rPr>
          <w:b/>
          <w:sz w:val="24"/>
        </w:rPr>
        <w:t xml:space="preserve"> y análisis de datos</w:t>
      </w:r>
    </w:p>
    <w:p w14:paraId="4D99546A" w14:textId="77777777" w:rsidR="004A1904" w:rsidRPr="009B5F75" w:rsidRDefault="004A1904" w:rsidP="004A1904">
      <w:pPr>
        <w:jc w:val="both"/>
      </w:pPr>
    </w:p>
    <w:p w14:paraId="1B624987" w14:textId="77777777" w:rsidR="00942D24" w:rsidRPr="009B5F75" w:rsidRDefault="00942D24" w:rsidP="004A1904">
      <w:pPr>
        <w:jc w:val="both"/>
      </w:pPr>
    </w:p>
    <w:p w14:paraId="0E485149" w14:textId="6D1425EF" w:rsidR="004A1904" w:rsidRDefault="00C84544" w:rsidP="00DF09AC">
      <w:pPr>
        <w:jc w:val="both"/>
      </w:pPr>
      <w:r w:rsidRPr="009B5F75">
        <w:t xml:space="preserve">El proceso metodológico desarrollado para estudiar </w:t>
      </w:r>
      <w:r w:rsidR="004A3623" w:rsidRPr="009B5F75">
        <w:t>el efecto</w:t>
      </w:r>
      <w:r w:rsidR="007C39E5" w:rsidRPr="009B5F75">
        <w:t xml:space="preserve"> que tiene</w:t>
      </w:r>
      <w:r w:rsidR="00DF09AC" w:rsidRPr="009B5F75">
        <w:t xml:space="preserve"> la innovación en tecnologías </w:t>
      </w:r>
      <w:r w:rsidRPr="009B5F75">
        <w:t>de la información sobre el direccionamiento estratégico</w:t>
      </w:r>
      <w:r w:rsidR="008B77D9" w:rsidRPr="009B5F75">
        <w:t xml:space="preserve"> en las PYMES de Santiago de Cali</w:t>
      </w:r>
      <w:r w:rsidR="00DB568B" w:rsidRPr="009B5F75">
        <w:t>, abarcó</w:t>
      </w:r>
      <w:r w:rsidRPr="009B5F75">
        <w:t xml:space="preserve"> las siguientes </w:t>
      </w:r>
      <w:commentRangeStart w:id="0"/>
      <w:r w:rsidRPr="009B5F75">
        <w:t>etapas</w:t>
      </w:r>
      <w:commentRangeEnd w:id="0"/>
      <w:r w:rsidR="00207115">
        <w:rPr>
          <w:rStyle w:val="Refdecomentario"/>
        </w:rPr>
        <w:commentReference w:id="0"/>
      </w:r>
      <w:r w:rsidRPr="009B5F75">
        <w:t>:</w:t>
      </w:r>
    </w:p>
    <w:p w14:paraId="1DE23AB5" w14:textId="2FDCF71A" w:rsidR="00A06FC4" w:rsidRPr="009B5F75" w:rsidRDefault="00A06FC4" w:rsidP="00A06FC4">
      <w:pPr>
        <w:pStyle w:val="Prrafodelista"/>
        <w:numPr>
          <w:ilvl w:val="0"/>
          <w:numId w:val="8"/>
        </w:numPr>
        <w:jc w:val="both"/>
      </w:pPr>
      <w:r>
        <w:t>Análisis descriptivo de datos.</w:t>
      </w:r>
    </w:p>
    <w:p w14:paraId="553E8CE7" w14:textId="1276841B" w:rsidR="00C84544" w:rsidRPr="009B5F75" w:rsidRDefault="00C84544" w:rsidP="00C84544">
      <w:pPr>
        <w:pStyle w:val="Prrafodelista"/>
        <w:numPr>
          <w:ilvl w:val="0"/>
          <w:numId w:val="8"/>
        </w:numPr>
        <w:jc w:val="both"/>
      </w:pPr>
      <w:r w:rsidRPr="009B5F75">
        <w:t xml:space="preserve">Identificación </w:t>
      </w:r>
      <w:r w:rsidR="00E23C59" w:rsidRPr="009B5F75">
        <w:t>de</w:t>
      </w:r>
      <w:r w:rsidR="007C39E5" w:rsidRPr="009B5F75">
        <w:t xml:space="preserve"> </w:t>
      </w:r>
      <w:r w:rsidRPr="009B5F75">
        <w:t xml:space="preserve">variables </w:t>
      </w:r>
      <w:r w:rsidR="008B77D9" w:rsidRPr="009B5F75">
        <w:t>que definan procesos de innovación en tecnologías de la información</w:t>
      </w:r>
      <w:r w:rsidR="007C39E5" w:rsidRPr="009B5F75">
        <w:t xml:space="preserve"> </w:t>
      </w:r>
      <w:r w:rsidR="00DF7CA4" w:rsidRPr="009B5F75">
        <w:t>y</w:t>
      </w:r>
      <w:r w:rsidR="007C39E5" w:rsidRPr="009B5F75">
        <w:t xml:space="preserve"> actividades orientadas hacia el direccionamiento </w:t>
      </w:r>
      <w:r w:rsidR="00E23C59" w:rsidRPr="009B5F75">
        <w:t>estratégico en la población objetivo</w:t>
      </w:r>
      <w:r w:rsidR="008B77D9" w:rsidRPr="009B5F75">
        <w:t xml:space="preserve">. </w:t>
      </w:r>
      <w:r w:rsidR="009F2BE5" w:rsidRPr="009B5F75">
        <w:t xml:space="preserve">Para este fin se </w:t>
      </w:r>
      <w:r w:rsidR="008B77D9" w:rsidRPr="009B5F75">
        <w:t>especifica</w:t>
      </w:r>
      <w:r w:rsidR="001D0624" w:rsidRPr="009B5F75">
        <w:t>ro</w:t>
      </w:r>
      <w:r w:rsidR="008B77D9" w:rsidRPr="009B5F75">
        <w:t>n 4 constructos:</w:t>
      </w:r>
    </w:p>
    <w:p w14:paraId="6D849796" w14:textId="77777777" w:rsidR="004A3623" w:rsidRPr="009B5F75" w:rsidRDefault="004A3623" w:rsidP="004A3623">
      <w:pPr>
        <w:pStyle w:val="Prrafodelista"/>
        <w:jc w:val="both"/>
      </w:pPr>
    </w:p>
    <w:p w14:paraId="2234F09A" w14:textId="421CFDCB" w:rsidR="008B77D9" w:rsidRPr="009B5F75" w:rsidRDefault="008B77D9" w:rsidP="008B77D9">
      <w:pPr>
        <w:pStyle w:val="Prrafodelista"/>
        <w:numPr>
          <w:ilvl w:val="0"/>
          <w:numId w:val="9"/>
        </w:numPr>
        <w:jc w:val="both"/>
      </w:pPr>
      <w:r w:rsidRPr="009B5F75">
        <w:t>Innovación tecnológica en Hardware</w:t>
      </w:r>
    </w:p>
    <w:p w14:paraId="6D412CEF" w14:textId="40249485" w:rsidR="008B77D9" w:rsidRPr="009B5F75" w:rsidRDefault="008B77D9" w:rsidP="008B77D9">
      <w:pPr>
        <w:pStyle w:val="Prrafodelista"/>
        <w:numPr>
          <w:ilvl w:val="0"/>
          <w:numId w:val="9"/>
        </w:numPr>
        <w:jc w:val="both"/>
      </w:pPr>
      <w:r w:rsidRPr="009B5F75">
        <w:t>Innovación tecnológica en Software</w:t>
      </w:r>
    </w:p>
    <w:p w14:paraId="3688FB7C" w14:textId="731660E5" w:rsidR="008B77D9" w:rsidRPr="009B5F75" w:rsidRDefault="008B77D9" w:rsidP="008B77D9">
      <w:pPr>
        <w:pStyle w:val="Prrafodelista"/>
        <w:numPr>
          <w:ilvl w:val="0"/>
          <w:numId w:val="9"/>
        </w:numPr>
        <w:jc w:val="both"/>
      </w:pPr>
      <w:r w:rsidRPr="009B5F75">
        <w:t>Innovación tecnológica en Redes</w:t>
      </w:r>
    </w:p>
    <w:p w14:paraId="36F6E50D" w14:textId="43638FB0" w:rsidR="004A3623" w:rsidRPr="009B5F75" w:rsidRDefault="008B77D9" w:rsidP="004A3623">
      <w:pPr>
        <w:pStyle w:val="Prrafodelista"/>
        <w:numPr>
          <w:ilvl w:val="0"/>
          <w:numId w:val="9"/>
        </w:numPr>
        <w:jc w:val="both"/>
      </w:pPr>
      <w:r w:rsidRPr="009B5F75">
        <w:t>Direccionamiento estratégico</w:t>
      </w:r>
    </w:p>
    <w:p w14:paraId="5D8C3C5C" w14:textId="77777777" w:rsidR="004A3623" w:rsidRPr="009B5F75" w:rsidRDefault="004A3623" w:rsidP="004A3623">
      <w:pPr>
        <w:pStyle w:val="Prrafodelista"/>
        <w:ind w:left="1440"/>
        <w:jc w:val="both"/>
      </w:pPr>
    </w:p>
    <w:p w14:paraId="4B005E69" w14:textId="73E8578A" w:rsidR="00A06FC4" w:rsidRDefault="00A06FC4" w:rsidP="005C44C6">
      <w:pPr>
        <w:pStyle w:val="Prrafodelista"/>
        <w:numPr>
          <w:ilvl w:val="0"/>
          <w:numId w:val="8"/>
        </w:numPr>
        <w:jc w:val="both"/>
      </w:pPr>
      <w:r>
        <w:t>Análisis de patrones e imputación de valores faltantes.</w:t>
      </w:r>
    </w:p>
    <w:p w14:paraId="3288ED43" w14:textId="28320D17" w:rsidR="008B77D9" w:rsidRPr="009B5F75" w:rsidRDefault="008B77D9" w:rsidP="005C44C6">
      <w:pPr>
        <w:pStyle w:val="Prrafodelista"/>
        <w:numPr>
          <w:ilvl w:val="0"/>
          <w:numId w:val="8"/>
        </w:numPr>
        <w:jc w:val="both"/>
      </w:pPr>
      <w:r w:rsidRPr="009B5F75">
        <w:t xml:space="preserve">Exploración de </w:t>
      </w:r>
      <w:r w:rsidR="00B9744A" w:rsidRPr="009B5F75">
        <w:t>relaciones</w:t>
      </w:r>
      <w:r w:rsidR="00EB6CD7" w:rsidRPr="009B5F75">
        <w:t xml:space="preserve"> entre las </w:t>
      </w:r>
      <w:commentRangeStart w:id="1"/>
      <w:r w:rsidR="00EB6CD7" w:rsidRPr="009B5F75">
        <w:t>variables</w:t>
      </w:r>
      <w:commentRangeEnd w:id="1"/>
      <w:r w:rsidR="00C6084D">
        <w:rPr>
          <w:rStyle w:val="Refdecomentario"/>
        </w:rPr>
        <w:commentReference w:id="1"/>
      </w:r>
      <w:r w:rsidR="00630DCA">
        <w:t>.</w:t>
      </w:r>
    </w:p>
    <w:p w14:paraId="5CE43EC2" w14:textId="6AE5B4D9" w:rsidR="0085314C" w:rsidRPr="009B5F75" w:rsidRDefault="005C44C6" w:rsidP="00C84544">
      <w:pPr>
        <w:pStyle w:val="Prrafodelista"/>
        <w:numPr>
          <w:ilvl w:val="0"/>
          <w:numId w:val="8"/>
        </w:numPr>
        <w:jc w:val="both"/>
      </w:pPr>
      <w:r w:rsidRPr="009B5F75">
        <w:t>Realización de análisis</w:t>
      </w:r>
      <w:r w:rsidR="00DF09AC" w:rsidRPr="009B5F75">
        <w:t xml:space="preserve"> exploratorio</w:t>
      </w:r>
      <w:r w:rsidRPr="009B5F75">
        <w:t xml:space="preserve"> </w:t>
      </w:r>
      <w:commentRangeStart w:id="2"/>
      <w:r w:rsidRPr="009B5F75">
        <w:t>intragrupo</w:t>
      </w:r>
      <w:commentRangeEnd w:id="2"/>
      <w:r w:rsidR="00C6084D">
        <w:rPr>
          <w:rStyle w:val="Refdecomentario"/>
        </w:rPr>
        <w:commentReference w:id="2"/>
      </w:r>
      <w:r w:rsidR="00DF09AC" w:rsidRPr="009B5F75">
        <w:t>,</w:t>
      </w:r>
      <w:r w:rsidRPr="009B5F75">
        <w:t xml:space="preserve"> para cada uno de</w:t>
      </w:r>
      <w:r w:rsidR="00B9744A" w:rsidRPr="009B5F75">
        <w:t xml:space="preserve"> los </w:t>
      </w:r>
      <w:r w:rsidR="00DE0A5A" w:rsidRPr="009B5F75">
        <w:t>constructos</w:t>
      </w:r>
      <w:r w:rsidR="00B9744A" w:rsidRPr="009B5F75">
        <w:t xml:space="preserve"> definidos en la F</w:t>
      </w:r>
      <w:r w:rsidRPr="009B5F75">
        <w:t xml:space="preserve">ase </w:t>
      </w:r>
      <w:r w:rsidR="00C6084D">
        <w:t>2</w:t>
      </w:r>
      <w:r w:rsidR="002A10B0" w:rsidRPr="009B5F75">
        <w:t>.</w:t>
      </w:r>
    </w:p>
    <w:p w14:paraId="56ED9AD7" w14:textId="7459FFD2" w:rsidR="002A10B0" w:rsidRPr="009B5F75" w:rsidRDefault="002A10B0" w:rsidP="00C84544">
      <w:pPr>
        <w:pStyle w:val="Prrafodelista"/>
        <w:numPr>
          <w:ilvl w:val="0"/>
          <w:numId w:val="8"/>
        </w:numPr>
        <w:jc w:val="both"/>
      </w:pPr>
      <w:r w:rsidRPr="009B5F75">
        <w:t>Ajuste del modelo estructural.</w:t>
      </w:r>
    </w:p>
    <w:p w14:paraId="3A2F3AFB" w14:textId="3ADF51BE" w:rsidR="0085314C" w:rsidRPr="009B5F75" w:rsidRDefault="00B9744A" w:rsidP="00C84544">
      <w:pPr>
        <w:pStyle w:val="Prrafodelista"/>
        <w:numPr>
          <w:ilvl w:val="0"/>
          <w:numId w:val="8"/>
        </w:numPr>
        <w:jc w:val="both"/>
      </w:pPr>
      <w:r w:rsidRPr="009B5F75">
        <w:t xml:space="preserve">Evaluación </w:t>
      </w:r>
      <w:r w:rsidR="0085314C" w:rsidRPr="009B5F75">
        <w:t>del modelo.</w:t>
      </w:r>
    </w:p>
    <w:p w14:paraId="6E07C66F" w14:textId="77777777" w:rsidR="00066321" w:rsidRPr="009B5F75" w:rsidRDefault="00066321" w:rsidP="004A1904">
      <w:pPr>
        <w:jc w:val="both"/>
      </w:pPr>
    </w:p>
    <w:p w14:paraId="2E95D32A" w14:textId="77777777" w:rsidR="00FB24C6" w:rsidRPr="009B5F75" w:rsidRDefault="00082879" w:rsidP="004A1904">
      <w:pPr>
        <w:jc w:val="both"/>
        <w:rPr>
          <w:b/>
        </w:rPr>
      </w:pPr>
      <w:r w:rsidRPr="009B5F75">
        <w:rPr>
          <w:b/>
        </w:rPr>
        <w:t>Operacion</w:t>
      </w:r>
      <w:r w:rsidR="00FB24C6" w:rsidRPr="009B5F75">
        <w:rPr>
          <w:b/>
        </w:rPr>
        <w:t>a</w:t>
      </w:r>
      <w:r w:rsidRPr="009B5F75">
        <w:rPr>
          <w:b/>
        </w:rPr>
        <w:t>liza</w:t>
      </w:r>
      <w:r w:rsidR="00FB24C6" w:rsidRPr="009B5F75">
        <w:rPr>
          <w:b/>
        </w:rPr>
        <w:t>ción de variables</w:t>
      </w:r>
    </w:p>
    <w:p w14:paraId="4BDB302B" w14:textId="010818E6" w:rsidR="00A13DA1" w:rsidRDefault="00306775" w:rsidP="004A1904">
      <w:pPr>
        <w:jc w:val="both"/>
      </w:pPr>
      <w:r w:rsidRPr="009B5F75">
        <w:t>La información disponible pro</w:t>
      </w:r>
      <w:r w:rsidR="00490731">
        <w:t>viene</w:t>
      </w:r>
      <w:r w:rsidRPr="009B5F75">
        <w:t xml:space="preserve"> del </w:t>
      </w:r>
      <w:r w:rsidR="00490731" w:rsidRPr="009B5F75">
        <w:t>cuestionario</w:t>
      </w:r>
      <w:r w:rsidR="00490731">
        <w:t xml:space="preserve">. . . </w:t>
      </w:r>
      <w:r w:rsidRPr="009B5F75">
        <w:t xml:space="preserve">aplicado en las PYMES de Santiago de Cali en el año 2012, </w:t>
      </w:r>
      <w:r w:rsidR="00490731">
        <w:t>el</w:t>
      </w:r>
      <w:r w:rsidRPr="009B5F75">
        <w:t xml:space="preserve"> cual </w:t>
      </w:r>
      <w:r w:rsidR="00DE0A5A" w:rsidRPr="009B5F75">
        <w:t xml:space="preserve">integra </w:t>
      </w:r>
      <w:r w:rsidR="006F471E" w:rsidRPr="009B5F75">
        <w:t>ítems</w:t>
      </w:r>
      <w:r w:rsidR="00DE0A5A" w:rsidRPr="009B5F75">
        <w:t xml:space="preserve"> que </w:t>
      </w:r>
      <w:r w:rsidRPr="009B5F75">
        <w:t>exploran</w:t>
      </w:r>
      <w:r w:rsidR="00DE0A5A" w:rsidRPr="009B5F75">
        <w:t xml:space="preserve"> </w:t>
      </w:r>
      <w:r w:rsidRPr="009B5F75">
        <w:t>acerca de diversos aspectos relacionados con la innovación tecnológica, direccionamiento estratégico, eficiencia y efectividad de las Tecnologías de la Información</w:t>
      </w:r>
      <w:r w:rsidR="00DE0A5A" w:rsidRPr="009B5F75">
        <w:t xml:space="preserve"> y las Comunicaciones (TIC)</w:t>
      </w:r>
      <w:r w:rsidR="00490731">
        <w:t xml:space="preserve"> en dicha población en estudio</w:t>
      </w:r>
      <w:r w:rsidRPr="009B5F75">
        <w:t>. Dich</w:t>
      </w:r>
      <w:r w:rsidR="006F2E3A" w:rsidRPr="009B5F75">
        <w:t>o</w:t>
      </w:r>
      <w:r w:rsidRPr="009B5F75">
        <w:t xml:space="preserve">s </w:t>
      </w:r>
      <w:r w:rsidR="006F2E3A" w:rsidRPr="009B5F75">
        <w:t>ítems</w:t>
      </w:r>
      <w:r w:rsidR="00526ECA">
        <w:t xml:space="preserve"> corresponden a variables categóricas que se encuentran medido</w:t>
      </w:r>
      <w:r w:rsidRPr="009B5F75">
        <w:t xml:space="preserve">s en escala nominal y ordinal en su mayoría, </w:t>
      </w:r>
      <w:r w:rsidR="00526ECA">
        <w:t>así como</w:t>
      </w:r>
      <w:r w:rsidRPr="009B5F75">
        <w:t xml:space="preserve"> variables de respuesta múltiple.</w:t>
      </w:r>
    </w:p>
    <w:p w14:paraId="76E18DBA" w14:textId="073163A8" w:rsidR="007379B2" w:rsidRPr="00526ECA" w:rsidRDefault="007379B2" w:rsidP="004A1904">
      <w:pPr>
        <w:jc w:val="both"/>
      </w:pPr>
      <w:r>
        <w:t xml:space="preserve">De este modo, para </w:t>
      </w:r>
      <w:r w:rsidR="00BB5425">
        <w:t>disponer de todas las variables en un nivel de medida adecuado para los análisis posteriores se desarrolló el siguiente procedimiento de depuración:</w:t>
      </w:r>
    </w:p>
    <w:p w14:paraId="1335C0DF" w14:textId="49B96366" w:rsidR="002E753D" w:rsidRPr="009B5F75" w:rsidRDefault="002E753D" w:rsidP="002E753D">
      <w:pPr>
        <w:pStyle w:val="Prrafodelista"/>
        <w:numPr>
          <w:ilvl w:val="0"/>
          <w:numId w:val="10"/>
        </w:numPr>
        <w:jc w:val="both"/>
      </w:pPr>
      <w:r w:rsidRPr="009B5F75">
        <w:lastRenderedPageBreak/>
        <w:t>Para las variables de respuesta múltiple, recodificación en variables dicotómicas, siendo estas últimas iguales al número máximo de categorías seleccionadas por los encuestados, esto es, si para una variable de respuesta múltiple el número máximo de categorías respondidas es igual a 5, se crearon cinco variables dicotómicas indicando si el encuestado cuenta o no con la categoría respondida; este proceso incrementa de manera considerable el número de variables en el conjunto de datos.</w:t>
      </w:r>
    </w:p>
    <w:p w14:paraId="68270D3B" w14:textId="32DEAA43" w:rsidR="002E753D" w:rsidRDefault="002E753D" w:rsidP="002E753D">
      <w:pPr>
        <w:pStyle w:val="Prrafodelista"/>
        <w:numPr>
          <w:ilvl w:val="0"/>
          <w:numId w:val="10"/>
        </w:numPr>
        <w:jc w:val="both"/>
      </w:pPr>
      <w:r w:rsidRPr="009B5F75">
        <w:t>Para las variables de respuesta múltiple (recodificadas), variables en escala nominal y ordinal</w:t>
      </w:r>
      <w:r w:rsidR="00210845">
        <w:t>,</w:t>
      </w:r>
      <w:r w:rsidRPr="009B5F75">
        <w:t xml:space="preserve"> que cuentan con categorías de respuesta ambigua y por ende no tienen un aporte a la explicación de los constructos a definir</w:t>
      </w:r>
      <w:r w:rsidR="00210845">
        <w:t>,</w:t>
      </w:r>
      <w:r w:rsidRPr="009B5F75">
        <w:t xml:space="preserve"> son excluidas del conjunto principal de datos.</w:t>
      </w:r>
    </w:p>
    <w:p w14:paraId="2272A125" w14:textId="2F8F11BD" w:rsidR="00066321" w:rsidRPr="009B5F75" w:rsidRDefault="00066321" w:rsidP="00066321">
      <w:pPr>
        <w:pStyle w:val="Prrafodelista"/>
        <w:numPr>
          <w:ilvl w:val="0"/>
          <w:numId w:val="10"/>
        </w:numPr>
        <w:jc w:val="both"/>
      </w:pPr>
      <w:r>
        <w:t xml:space="preserve">En el caso de la pregunta asociada al tipo de conexión usado para el acceso a internet en la empresa (P38), se combinaron las categorías de respuesta </w:t>
      </w:r>
      <w:r w:rsidRPr="00066321">
        <w:t>WIMAX y USB-Móvil</w:t>
      </w:r>
      <w:r>
        <w:t xml:space="preserve"> en la categoría OTROS, debido a la baja frecuencia por categorías.</w:t>
      </w:r>
    </w:p>
    <w:p w14:paraId="764CBE32" w14:textId="77777777" w:rsidR="00073EA7" w:rsidRPr="009B5F75" w:rsidRDefault="00073EA7" w:rsidP="004A1904">
      <w:pPr>
        <w:jc w:val="both"/>
      </w:pPr>
    </w:p>
    <w:p w14:paraId="09A834BD" w14:textId="1042CEE4" w:rsidR="00082879" w:rsidRPr="009B5F75" w:rsidRDefault="00082879" w:rsidP="004A1904">
      <w:pPr>
        <w:jc w:val="both"/>
        <w:rPr>
          <w:b/>
        </w:rPr>
      </w:pPr>
      <w:r w:rsidRPr="009B5F75">
        <w:rPr>
          <w:b/>
        </w:rPr>
        <w:t xml:space="preserve">Análisis </w:t>
      </w:r>
      <w:r w:rsidR="00066321">
        <w:rPr>
          <w:b/>
        </w:rPr>
        <w:t>descriptivo</w:t>
      </w:r>
      <w:r w:rsidRPr="009B5F75">
        <w:rPr>
          <w:b/>
        </w:rPr>
        <w:t xml:space="preserve"> de datos</w:t>
      </w:r>
    </w:p>
    <w:p w14:paraId="14FBE172" w14:textId="344773DB" w:rsidR="00082879" w:rsidRDefault="007D304A" w:rsidP="004A1904">
      <w:pPr>
        <w:jc w:val="both"/>
      </w:pPr>
      <w:r>
        <w:t>Con variables originales, sin realizar imputación (por el momento).</w:t>
      </w:r>
      <w:r w:rsidR="00630DCA">
        <w:t xml:space="preserve"> </w:t>
      </w:r>
      <w:r w:rsidR="00082879" w:rsidRPr="009B5F75">
        <w:t xml:space="preserve">En la fase inicial de nuestro análisis partimos </w:t>
      </w:r>
      <w:r w:rsidR="00670FC7" w:rsidRPr="009B5F75">
        <w:t>con</w:t>
      </w:r>
      <w:r w:rsidR="00082879" w:rsidRPr="009B5F75">
        <w:t xml:space="preserve"> la exploración</w:t>
      </w:r>
      <w:r w:rsidR="00B1033C" w:rsidRPr="009B5F75">
        <w:t xml:space="preserve"> univariada</w:t>
      </w:r>
      <w:r w:rsidR="00082879" w:rsidRPr="009B5F75">
        <w:t xml:space="preserve"> de las variables</w:t>
      </w:r>
      <w:r w:rsidR="00670FC7" w:rsidRPr="009B5F75">
        <w:t xml:space="preserve"> de cada uno de los grupos en estudio</w:t>
      </w:r>
      <w:r w:rsidR="00082879" w:rsidRPr="009B5F75">
        <w:t>:</w:t>
      </w:r>
    </w:p>
    <w:p w14:paraId="19B90F82" w14:textId="5107166B" w:rsidR="002B5F20" w:rsidRDefault="00630DCA" w:rsidP="002B5F20">
      <w:pPr>
        <w:pStyle w:val="Prrafodelista"/>
        <w:numPr>
          <w:ilvl w:val="0"/>
          <w:numId w:val="9"/>
        </w:numPr>
        <w:jc w:val="both"/>
      </w:pPr>
      <w:r>
        <w:t>Control</w:t>
      </w:r>
      <w:r w:rsidR="002B5F20">
        <w:t>: charla</w:t>
      </w:r>
    </w:p>
    <w:p w14:paraId="6540F891" w14:textId="40EF8451" w:rsidR="002B5F20" w:rsidRDefault="002B5F20" w:rsidP="002B5F20">
      <w:pPr>
        <w:pStyle w:val="Prrafodelista"/>
        <w:ind w:left="1440"/>
        <w:jc w:val="center"/>
      </w:pPr>
      <w:r>
        <w:rPr>
          <w:noProof/>
          <w:lang w:eastAsia="es-CO"/>
        </w:rPr>
        <w:drawing>
          <wp:inline distT="0" distB="0" distL="0" distR="0" wp14:anchorId="762A1EC1" wp14:editId="67339532">
            <wp:extent cx="5935980" cy="295656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2956560"/>
                    </a:xfrm>
                    <a:prstGeom prst="rect">
                      <a:avLst/>
                    </a:prstGeom>
                    <a:noFill/>
                    <a:ln>
                      <a:noFill/>
                    </a:ln>
                  </pic:spPr>
                </pic:pic>
              </a:graphicData>
            </a:graphic>
          </wp:inline>
        </w:drawing>
      </w:r>
    </w:p>
    <w:p w14:paraId="0BEE0DC1" w14:textId="77777777" w:rsidR="00381F04" w:rsidRDefault="00381F04" w:rsidP="00381F04">
      <w:pPr>
        <w:pStyle w:val="Prrafodelista"/>
        <w:ind w:left="1440"/>
        <w:jc w:val="both"/>
      </w:pPr>
    </w:p>
    <w:p w14:paraId="59ED97EB" w14:textId="77777777" w:rsidR="00630DCA" w:rsidRPr="009B5F75" w:rsidRDefault="00630DCA" w:rsidP="00630DCA">
      <w:pPr>
        <w:pStyle w:val="Prrafodelista"/>
        <w:numPr>
          <w:ilvl w:val="0"/>
          <w:numId w:val="9"/>
        </w:numPr>
        <w:jc w:val="both"/>
      </w:pPr>
      <w:r w:rsidRPr="009B5F75">
        <w:t>Innovación tecnológica en Hardware</w:t>
      </w:r>
      <w:bookmarkStart w:id="3" w:name="_GoBack"/>
      <w:bookmarkEnd w:id="3"/>
    </w:p>
    <w:p w14:paraId="0AE9E7F1" w14:textId="77777777" w:rsidR="00630DCA" w:rsidRPr="009B5F75" w:rsidRDefault="00630DCA" w:rsidP="00630DCA">
      <w:pPr>
        <w:pStyle w:val="Prrafodelista"/>
        <w:numPr>
          <w:ilvl w:val="0"/>
          <w:numId w:val="9"/>
        </w:numPr>
        <w:jc w:val="both"/>
      </w:pPr>
      <w:r w:rsidRPr="009B5F75">
        <w:t>Innovación tecnológica en Software</w:t>
      </w:r>
    </w:p>
    <w:p w14:paraId="4A73CCA9" w14:textId="77777777" w:rsidR="00630DCA" w:rsidRPr="009B5F75" w:rsidRDefault="00630DCA" w:rsidP="00630DCA">
      <w:pPr>
        <w:pStyle w:val="Prrafodelista"/>
        <w:numPr>
          <w:ilvl w:val="0"/>
          <w:numId w:val="9"/>
        </w:numPr>
        <w:jc w:val="both"/>
      </w:pPr>
      <w:r w:rsidRPr="009B5F75">
        <w:t>Innovación tecnológica en Redes</w:t>
      </w:r>
    </w:p>
    <w:p w14:paraId="2FF32700" w14:textId="77777777" w:rsidR="006C160D" w:rsidRPr="006C160D" w:rsidRDefault="006C160D" w:rsidP="004A1904">
      <w:pPr>
        <w:jc w:val="both"/>
      </w:pPr>
    </w:p>
    <w:p w14:paraId="163B2D31" w14:textId="15928F72" w:rsidR="00A1507A" w:rsidRDefault="00630DCA" w:rsidP="004A1904">
      <w:pPr>
        <w:jc w:val="both"/>
        <w:rPr>
          <w:b/>
        </w:rPr>
      </w:pPr>
      <w:r w:rsidRPr="00630DCA">
        <w:rPr>
          <w:b/>
        </w:rPr>
        <w:t>Análisis de patrones e imputación de valores faltantes</w:t>
      </w:r>
    </w:p>
    <w:p w14:paraId="3295CC00" w14:textId="355E2D94" w:rsidR="00630DCA" w:rsidRDefault="00630DCA" w:rsidP="004A1904">
      <w:pPr>
        <w:jc w:val="both"/>
      </w:pPr>
      <w:r>
        <w:lastRenderedPageBreak/>
        <w:t>Resumen de análisis de patrones en datos faltantes del set de datos.</w:t>
      </w:r>
    </w:p>
    <w:p w14:paraId="49F600D8" w14:textId="76A257D9" w:rsidR="00921524" w:rsidRPr="00630DCA" w:rsidRDefault="00921524" w:rsidP="004A1904">
      <w:pPr>
        <w:jc w:val="both"/>
      </w:pPr>
      <w:r>
        <w:t>Por variables contamos con un porcentaje de aproximadamente 22% de información faltante bajo el supuesto de exclusión de toda la variable conservando únicamente las variables con datos completos. Por otro lado en términos de información completa por casos contamos con un 50% de esta, lo cual limita mucho los resultados del estudio y de los posteriores modelos.</w:t>
      </w:r>
    </w:p>
    <w:p w14:paraId="12F2BF3B" w14:textId="2AD343E2" w:rsidR="00E15BC2" w:rsidRPr="009B5F75" w:rsidRDefault="00E15BC2" w:rsidP="00E15BC2">
      <w:pPr>
        <w:autoSpaceDE w:val="0"/>
        <w:autoSpaceDN w:val="0"/>
        <w:adjustRightInd w:val="0"/>
        <w:spacing w:after="0" w:line="240" w:lineRule="auto"/>
        <w:jc w:val="center"/>
        <w:rPr>
          <w:rFonts w:cs="Times New Roman"/>
        </w:rPr>
      </w:pPr>
      <w:r w:rsidRPr="009B5F75">
        <w:rPr>
          <w:rFonts w:cs="Times New Roman"/>
          <w:noProof/>
          <w:lang w:eastAsia="es-CO"/>
        </w:rPr>
        <w:drawing>
          <wp:inline distT="0" distB="0" distL="0" distR="0" wp14:anchorId="78B355E2" wp14:editId="43316188">
            <wp:extent cx="5440680" cy="229362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t="15921" r="8929"/>
                    <a:stretch/>
                  </pic:blipFill>
                  <pic:spPr bwMode="auto">
                    <a:xfrm>
                      <a:off x="0" y="0"/>
                      <a:ext cx="5440680" cy="2293620"/>
                    </a:xfrm>
                    <a:prstGeom prst="rect">
                      <a:avLst/>
                    </a:prstGeom>
                    <a:noFill/>
                    <a:ln>
                      <a:noFill/>
                    </a:ln>
                    <a:extLst>
                      <a:ext uri="{53640926-AAD7-44D8-BBD7-CCE9431645EC}">
                        <a14:shadowObscured xmlns:a14="http://schemas.microsoft.com/office/drawing/2010/main"/>
                      </a:ext>
                    </a:extLst>
                  </pic:spPr>
                </pic:pic>
              </a:graphicData>
            </a:graphic>
          </wp:inline>
        </w:drawing>
      </w:r>
    </w:p>
    <w:p w14:paraId="097E609E" w14:textId="77777777" w:rsidR="00E85C24" w:rsidRPr="009B5F75" w:rsidRDefault="00E85C24" w:rsidP="00E15BC2">
      <w:pPr>
        <w:autoSpaceDE w:val="0"/>
        <w:autoSpaceDN w:val="0"/>
        <w:adjustRightInd w:val="0"/>
        <w:spacing w:after="0" w:line="240" w:lineRule="auto"/>
        <w:jc w:val="center"/>
        <w:rPr>
          <w:rFonts w:cs="Times New Roman"/>
        </w:rPr>
      </w:pPr>
    </w:p>
    <w:p w14:paraId="504D37A8" w14:textId="06C38A3E" w:rsidR="00E85C24" w:rsidRPr="009B5F75" w:rsidRDefault="00E85C24" w:rsidP="00E85C24">
      <w:pPr>
        <w:autoSpaceDE w:val="0"/>
        <w:autoSpaceDN w:val="0"/>
        <w:adjustRightInd w:val="0"/>
        <w:spacing w:after="0" w:line="240" w:lineRule="auto"/>
        <w:jc w:val="both"/>
        <w:rPr>
          <w:rFonts w:cs="Times New Roman"/>
        </w:rPr>
      </w:pPr>
      <w:r w:rsidRPr="009B5F75">
        <w:rPr>
          <w:rFonts w:cs="Times New Roman"/>
        </w:rPr>
        <w:t>Patrón de datos faltantes</w:t>
      </w:r>
    </w:p>
    <w:p w14:paraId="3FD94767" w14:textId="77777777" w:rsidR="00E85C24" w:rsidRPr="009B5F75" w:rsidRDefault="00E85C24" w:rsidP="00E85C24">
      <w:pPr>
        <w:autoSpaceDE w:val="0"/>
        <w:autoSpaceDN w:val="0"/>
        <w:adjustRightInd w:val="0"/>
        <w:spacing w:after="0" w:line="240" w:lineRule="auto"/>
        <w:rPr>
          <w:rFonts w:cs="Times New Roman"/>
        </w:rPr>
      </w:pPr>
    </w:p>
    <w:p w14:paraId="61BEE949" w14:textId="78CCD286" w:rsidR="006F471E" w:rsidRPr="009B5F75" w:rsidRDefault="00003787" w:rsidP="00003787">
      <w:pPr>
        <w:jc w:val="center"/>
      </w:pPr>
      <w:r>
        <w:rPr>
          <w:noProof/>
          <w:lang w:eastAsia="es-CO"/>
        </w:rPr>
        <w:lastRenderedPageBreak/>
        <w:drawing>
          <wp:inline distT="0" distB="0" distL="0" distR="0" wp14:anchorId="65ACFF5A" wp14:editId="01356769">
            <wp:extent cx="4625340" cy="4351020"/>
            <wp:effectExtent l="0" t="0" r="381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25340" cy="4351020"/>
                    </a:xfrm>
                    <a:prstGeom prst="rect">
                      <a:avLst/>
                    </a:prstGeom>
                    <a:noFill/>
                    <a:ln>
                      <a:noFill/>
                    </a:ln>
                  </pic:spPr>
                </pic:pic>
              </a:graphicData>
            </a:graphic>
          </wp:inline>
        </w:drawing>
      </w:r>
    </w:p>
    <w:p w14:paraId="471982E4" w14:textId="77777777" w:rsidR="00472258" w:rsidRPr="009B5F75" w:rsidRDefault="00472258" w:rsidP="00472258">
      <w:pPr>
        <w:jc w:val="both"/>
        <w:rPr>
          <w:i/>
        </w:rPr>
      </w:pPr>
      <w:r w:rsidRPr="009B5F75">
        <w:rPr>
          <w:i/>
        </w:rPr>
        <w:t>Indicadores descriptivos</w:t>
      </w:r>
    </w:p>
    <w:p w14:paraId="6D2C9AD5" w14:textId="62FF87F3" w:rsidR="00670FC7" w:rsidRPr="009B5F75" w:rsidRDefault="00670FC7" w:rsidP="00472258">
      <w:pPr>
        <w:jc w:val="both"/>
      </w:pPr>
      <w:r w:rsidRPr="009B5F75">
        <w:t>Estadísticos descriptivos y análisis gráfico de las variables seleccionadas.</w:t>
      </w:r>
    </w:p>
    <w:p w14:paraId="38BF4111" w14:textId="77777777" w:rsidR="00472258" w:rsidRPr="009B5F75" w:rsidRDefault="00472258" w:rsidP="00472258">
      <w:pPr>
        <w:jc w:val="both"/>
        <w:rPr>
          <w:i/>
        </w:rPr>
      </w:pPr>
      <w:r w:rsidRPr="009B5F75">
        <w:rPr>
          <w:i/>
        </w:rPr>
        <w:t>Detección de puntos atípicos</w:t>
      </w:r>
    </w:p>
    <w:p w14:paraId="000F62FA" w14:textId="65F3A5F4" w:rsidR="00670FC7" w:rsidRDefault="00670FC7" w:rsidP="00472258">
      <w:pPr>
        <w:jc w:val="both"/>
      </w:pPr>
      <w:r w:rsidRPr="009B5F75">
        <w:t>Identificar individuos en la muestra que se destacan del resto por valores extremos en los indicadores medidos.</w:t>
      </w:r>
    </w:p>
    <w:p w14:paraId="232CF191" w14:textId="72395073" w:rsidR="00630DCA" w:rsidRPr="00630DCA" w:rsidRDefault="00630DCA" w:rsidP="00472258">
      <w:pPr>
        <w:jc w:val="both"/>
        <w:rPr>
          <w:b/>
        </w:rPr>
      </w:pPr>
      <w:r w:rsidRPr="00630DCA">
        <w:rPr>
          <w:b/>
        </w:rPr>
        <w:t>Análisis de correlación</w:t>
      </w:r>
    </w:p>
    <w:p w14:paraId="4F327A0D" w14:textId="48F68418" w:rsidR="00670FC7" w:rsidRPr="009B5F75" w:rsidRDefault="00670FC7" w:rsidP="004A1904">
      <w:pPr>
        <w:jc w:val="both"/>
      </w:pPr>
      <w:r w:rsidRPr="009B5F75">
        <w:t>Como primer paso para identificar las posibles relaciones de dependencia entre los grupos de variables</w:t>
      </w:r>
      <w:r w:rsidR="001431D2" w:rsidRPr="009B5F75">
        <w:t>,</w:t>
      </w:r>
      <w:r w:rsidRPr="009B5F75">
        <w:t xml:space="preserve"> se parte de la realización de un test de independencia Chi-cuadrado</w:t>
      </w:r>
      <w:r w:rsidR="001431D2" w:rsidRPr="009B5F75">
        <w:t xml:space="preserve"> entre todos los pares de variables, hallándose un 10% de relaciones estadísticamente significativas entre todos los posibles pares de variables para un nivel de significancia α = 0.05.</w:t>
      </w:r>
    </w:p>
    <w:p w14:paraId="38C5E2CC" w14:textId="77777777" w:rsidR="007362E9" w:rsidRPr="009B5F75" w:rsidRDefault="001431D2" w:rsidP="007362E9">
      <w:pPr>
        <w:keepNext/>
        <w:jc w:val="both"/>
      </w:pPr>
      <w:r w:rsidRPr="009B5F75">
        <w:rPr>
          <w:noProof/>
          <w:lang w:eastAsia="es-CO"/>
        </w:rPr>
        <w:lastRenderedPageBreak/>
        <w:drawing>
          <wp:inline distT="0" distB="0" distL="0" distR="0" wp14:anchorId="70F1EF20" wp14:editId="490DA3A4">
            <wp:extent cx="5947576" cy="5502303"/>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isq4all.png"/>
                    <pic:cNvPicPr/>
                  </pic:nvPicPr>
                  <pic:blipFill rotWithShape="1">
                    <a:blip r:embed="rId11" cstate="print">
                      <a:extLst>
                        <a:ext uri="{28A0092B-C50C-407E-A947-70E740481C1C}">
                          <a14:useLocalDpi xmlns:a14="http://schemas.microsoft.com/office/drawing/2010/main" val="0"/>
                        </a:ext>
                      </a:extLst>
                    </a:blip>
                    <a:srcRect b="7486"/>
                    <a:stretch/>
                  </pic:blipFill>
                  <pic:spPr bwMode="auto">
                    <a:xfrm>
                      <a:off x="0" y="0"/>
                      <a:ext cx="5943600" cy="5498625"/>
                    </a:xfrm>
                    <a:prstGeom prst="rect">
                      <a:avLst/>
                    </a:prstGeom>
                    <a:ln>
                      <a:noFill/>
                    </a:ln>
                    <a:extLst>
                      <a:ext uri="{53640926-AAD7-44D8-BBD7-CCE9431645EC}">
                        <a14:shadowObscured xmlns:a14="http://schemas.microsoft.com/office/drawing/2010/main"/>
                      </a:ext>
                    </a:extLst>
                  </pic:spPr>
                </pic:pic>
              </a:graphicData>
            </a:graphic>
          </wp:inline>
        </w:drawing>
      </w:r>
    </w:p>
    <w:p w14:paraId="02E3A88F" w14:textId="21C6DA4A" w:rsidR="001431D2" w:rsidRPr="009B5F75" w:rsidRDefault="007362E9" w:rsidP="007603BC">
      <w:pPr>
        <w:pStyle w:val="Epgrafe"/>
        <w:jc w:val="center"/>
        <w:rPr>
          <w:i/>
        </w:rPr>
      </w:pPr>
      <w:r w:rsidRPr="009B5F75">
        <w:rPr>
          <w:i/>
        </w:rPr>
        <w:t xml:space="preserve">Figura </w:t>
      </w:r>
      <w:r w:rsidRPr="009B5F75">
        <w:rPr>
          <w:i/>
        </w:rPr>
        <w:fldChar w:fldCharType="begin"/>
      </w:r>
      <w:r w:rsidRPr="009B5F75">
        <w:rPr>
          <w:i/>
        </w:rPr>
        <w:instrText xml:space="preserve"> SEQ Ilustración \* ARABIC </w:instrText>
      </w:r>
      <w:r w:rsidRPr="009B5F75">
        <w:rPr>
          <w:i/>
        </w:rPr>
        <w:fldChar w:fldCharType="separate"/>
      </w:r>
      <w:r w:rsidRPr="009B5F75">
        <w:rPr>
          <w:i/>
          <w:noProof/>
        </w:rPr>
        <w:t>1</w:t>
      </w:r>
      <w:r w:rsidRPr="009B5F75">
        <w:rPr>
          <w:i/>
        </w:rPr>
        <w:fldChar w:fldCharType="end"/>
      </w:r>
      <w:r w:rsidRPr="009B5F75">
        <w:rPr>
          <w:i/>
        </w:rPr>
        <w:t xml:space="preserve">. Valores-p </w:t>
      </w:r>
      <w:r w:rsidR="007603BC" w:rsidRPr="009B5F75">
        <w:rPr>
          <w:i/>
        </w:rPr>
        <w:t>correspondiente</w:t>
      </w:r>
      <w:r w:rsidRPr="009B5F75">
        <w:rPr>
          <w:i/>
        </w:rPr>
        <w:t xml:space="preserve"> a test de independencia Chi-cuadrado entre todos los posibles pares de variables</w:t>
      </w:r>
      <w:r w:rsidR="007603BC" w:rsidRPr="009B5F75">
        <w:rPr>
          <w:i/>
        </w:rPr>
        <w:t>, la diagonal superior e inferior contiene los mismos valores</w:t>
      </w:r>
    </w:p>
    <w:p w14:paraId="3DE0B077" w14:textId="598C1008" w:rsidR="001431D2" w:rsidRPr="009B5F75" w:rsidRDefault="007362E9" w:rsidP="004A1904">
      <w:pPr>
        <w:jc w:val="both"/>
      </w:pPr>
      <w:r w:rsidRPr="009B5F75">
        <w:t>Las relaciones encontradas</w:t>
      </w:r>
      <w:r w:rsidR="001431D2" w:rsidRPr="009B5F75">
        <w:t xml:space="preserve"> en este aparte involucran variables de cada uno de los grupos definidos</w:t>
      </w:r>
      <w:r w:rsidRPr="009B5F75">
        <w:t xml:space="preserve">, indicando de esta manera una posible estructura de relaciones entre </w:t>
      </w:r>
      <w:r w:rsidR="00BE3713" w:rsidRPr="009B5F75">
        <w:t>más compleja.</w:t>
      </w:r>
    </w:p>
    <w:p w14:paraId="34367791" w14:textId="29730DAF" w:rsidR="001431D2" w:rsidRPr="009B5F75" w:rsidRDefault="001431D2" w:rsidP="004A1904">
      <w:pPr>
        <w:jc w:val="both"/>
        <w:rPr>
          <w:i/>
        </w:rPr>
      </w:pPr>
      <w:r w:rsidRPr="009B5F75">
        <w:rPr>
          <w:i/>
        </w:rPr>
        <w:t>Análisis factorial múltiple</w:t>
      </w:r>
    </w:p>
    <w:p w14:paraId="6870EA64" w14:textId="77777777" w:rsidR="00472258" w:rsidRPr="009B5F75" w:rsidRDefault="00472258" w:rsidP="004A1904">
      <w:pPr>
        <w:jc w:val="both"/>
      </w:pPr>
      <w:r w:rsidRPr="009B5F75">
        <w:t xml:space="preserve">Aplicación de Análisis de Correspondencias Múltiple para explorar relaciones dentro de cada uno de los sets de datos definidos: Hardware, Software, Redes y Direccionamiento Estratégico. Identificar las variables que tienen un alto peso. Tener en cuenta que este análisis es válido cuando todas las variables a analizar se encuentran medidas en escala nominal. </w:t>
      </w:r>
      <w:r w:rsidR="00D43936" w:rsidRPr="009B5F75">
        <w:t>En caso contrario</w:t>
      </w:r>
      <w:r w:rsidRPr="009B5F75">
        <w:t xml:space="preserve"> podemos utilizar el Análisis de Componentes Principales Categórico.</w:t>
      </w:r>
    </w:p>
    <w:p w14:paraId="4EDCFBD5" w14:textId="77777777" w:rsidR="00C328BB" w:rsidRPr="009B5F75" w:rsidRDefault="00472258" w:rsidP="004A1904">
      <w:pPr>
        <w:pBdr>
          <w:bottom w:val="double" w:sz="6" w:space="1" w:color="auto"/>
        </w:pBdr>
        <w:jc w:val="both"/>
      </w:pPr>
      <w:r w:rsidRPr="009B5F75">
        <w:lastRenderedPageBreak/>
        <w:t>Aplicación de Análisis Factorial Múltiple para explorar relaciones entre variables de los constructos de innovación tecnológica y de direccionamiento estratégico. Son 4 sets de datos: Hardware, Software, Redes y Direccionamiento Estratégico.</w:t>
      </w:r>
    </w:p>
    <w:p w14:paraId="0EB5FDBD" w14:textId="77777777" w:rsidR="001C3608" w:rsidRPr="009B5F75" w:rsidRDefault="001C3608" w:rsidP="004A1904">
      <w:pPr>
        <w:pBdr>
          <w:bottom w:val="double" w:sz="6" w:space="1" w:color="auto"/>
        </w:pBdr>
        <w:jc w:val="both"/>
      </w:pPr>
    </w:p>
    <w:p w14:paraId="76D3E997" w14:textId="77777777" w:rsidR="001C3608" w:rsidRPr="009B5F75" w:rsidRDefault="001C3608" w:rsidP="004A1904">
      <w:pPr>
        <w:pBdr>
          <w:bottom w:val="double" w:sz="6" w:space="1" w:color="auto"/>
        </w:pBdr>
        <w:jc w:val="both"/>
        <w:rPr>
          <w:b/>
        </w:rPr>
      </w:pPr>
      <w:r w:rsidRPr="009B5F75">
        <w:rPr>
          <w:b/>
        </w:rPr>
        <w:t>Construcción del modelo</w:t>
      </w:r>
    </w:p>
    <w:p w14:paraId="3AB52CF5" w14:textId="77777777" w:rsidR="001C3608" w:rsidRPr="009B5F75" w:rsidRDefault="001C3608" w:rsidP="004A1904">
      <w:pPr>
        <w:pBdr>
          <w:bottom w:val="double" w:sz="6" w:space="1" w:color="auto"/>
        </w:pBdr>
        <w:jc w:val="both"/>
      </w:pPr>
      <w:r w:rsidRPr="009B5F75">
        <w:t>Seleccionar las variables que van a definir cada constructo</w:t>
      </w:r>
    </w:p>
    <w:p w14:paraId="538A8A72" w14:textId="77777777" w:rsidR="00472258" w:rsidRPr="009B5F75" w:rsidRDefault="001C3608" w:rsidP="004A1904">
      <w:pPr>
        <w:pBdr>
          <w:bottom w:val="double" w:sz="6" w:space="1" w:color="auto"/>
        </w:pBdr>
        <w:jc w:val="both"/>
      </w:pPr>
      <w:r w:rsidRPr="009B5F75">
        <w:t>Ajustar el modelo</w:t>
      </w:r>
      <w:r w:rsidR="00917924" w:rsidRPr="009B5F75">
        <w:t xml:space="preserve"> (probarlo con: variables que tengan aporte en términos teóricos, sin tener en cuenta su relación con las variables de control; variables que tengan relación con las variables de control; CON BASE EN LOS RESULTADOS DECIDIR).</w:t>
      </w:r>
    </w:p>
    <w:p w14:paraId="04EE1048" w14:textId="77777777" w:rsidR="001C3608" w:rsidRPr="009B5F75" w:rsidRDefault="001C3608" w:rsidP="004A1904">
      <w:pPr>
        <w:pBdr>
          <w:bottom w:val="double" w:sz="6" w:space="1" w:color="auto"/>
        </w:pBdr>
        <w:jc w:val="both"/>
      </w:pPr>
      <w:r w:rsidRPr="009B5F75">
        <w:t>Verificar resultados</w:t>
      </w:r>
    </w:p>
    <w:p w14:paraId="3BF35DF8" w14:textId="77777777" w:rsidR="001C3608" w:rsidRPr="009B5F75" w:rsidRDefault="001C3608" w:rsidP="004A1904">
      <w:pPr>
        <w:pBdr>
          <w:bottom w:val="double" w:sz="6" w:space="1" w:color="auto"/>
        </w:pBdr>
        <w:jc w:val="both"/>
      </w:pPr>
      <w:r w:rsidRPr="009B5F75">
        <w:t>Evaluar el modelo</w:t>
      </w:r>
    </w:p>
    <w:p w14:paraId="0268B556" w14:textId="77777777" w:rsidR="001C3608" w:rsidRPr="009B5F75" w:rsidRDefault="001C3608" w:rsidP="004A1904">
      <w:pPr>
        <w:pBdr>
          <w:bottom w:val="double" w:sz="6" w:space="1" w:color="auto"/>
        </w:pBdr>
        <w:jc w:val="both"/>
      </w:pPr>
    </w:p>
    <w:p w14:paraId="0601473D" w14:textId="77777777" w:rsidR="0067177C" w:rsidRPr="009B5F75" w:rsidRDefault="0067177C" w:rsidP="004A1904">
      <w:pPr>
        <w:jc w:val="both"/>
      </w:pPr>
      <w:r w:rsidRPr="009B5F75">
        <w:t>Equipos de cómputo para ingreso de datos: tabla digitalizadora</w:t>
      </w:r>
    </w:p>
    <w:p w14:paraId="7A169BF7" w14:textId="77777777" w:rsidR="0067177C" w:rsidRPr="009B5F75" w:rsidRDefault="0067177C" w:rsidP="004A1904">
      <w:pPr>
        <w:jc w:val="both"/>
      </w:pPr>
      <w:r w:rsidRPr="009B5F75">
        <w:t>Equipos de cómputo para ingreso de datos: no sabe</w:t>
      </w:r>
    </w:p>
    <w:p w14:paraId="506A5B64" w14:textId="77777777" w:rsidR="0067177C" w:rsidRPr="009B5F75" w:rsidRDefault="0067177C" w:rsidP="004A1904">
      <w:pPr>
        <w:jc w:val="both"/>
      </w:pPr>
      <w:r w:rsidRPr="009B5F75">
        <w:t>Equipos audiovisuales interconectados a equipos de cómputo: control de turnos</w:t>
      </w:r>
    </w:p>
    <w:p w14:paraId="1B40E206" w14:textId="77777777" w:rsidR="0067177C" w:rsidRPr="009B5F75" w:rsidRDefault="0067177C" w:rsidP="004A1904">
      <w:pPr>
        <w:jc w:val="both"/>
      </w:pPr>
      <w:r w:rsidRPr="009B5F75">
        <w:t>Equipos audiovisuales interconectados a equipos de cómputo: tableros digitales</w:t>
      </w:r>
    </w:p>
    <w:p w14:paraId="232BB9BA" w14:textId="77777777" w:rsidR="0067177C" w:rsidRPr="009B5F75" w:rsidRDefault="0067177C" w:rsidP="004A1904">
      <w:pPr>
        <w:jc w:val="both"/>
      </w:pPr>
      <w:r w:rsidRPr="009B5F75">
        <w:t>Equipos que se tienen en la empresa: PC de escritorio</w:t>
      </w:r>
    </w:p>
    <w:p w14:paraId="5F80DB3A" w14:textId="77777777" w:rsidR="0067177C" w:rsidRPr="009B5F75" w:rsidRDefault="0067177C" w:rsidP="004A1904">
      <w:pPr>
        <w:jc w:val="both"/>
      </w:pPr>
      <w:r w:rsidRPr="009B5F75">
        <w:t xml:space="preserve">Sistema operativo usado en equipos de escritorio: </w:t>
      </w:r>
      <w:proofErr w:type="spellStart"/>
      <w:r w:rsidRPr="009B5F75">
        <w:t>mac</w:t>
      </w:r>
      <w:proofErr w:type="spellEnd"/>
    </w:p>
    <w:p w14:paraId="6D6724EC" w14:textId="77777777" w:rsidR="0067177C" w:rsidRPr="009B5F75" w:rsidRDefault="0067177C" w:rsidP="004A1904">
      <w:pPr>
        <w:jc w:val="both"/>
      </w:pPr>
      <w:r w:rsidRPr="009B5F75">
        <w:t xml:space="preserve">Sistema operativo usado en portátiles: </w:t>
      </w:r>
      <w:proofErr w:type="spellStart"/>
      <w:r w:rsidRPr="009B5F75">
        <w:t>mac</w:t>
      </w:r>
      <w:proofErr w:type="spellEnd"/>
    </w:p>
    <w:p w14:paraId="29005E4F" w14:textId="77777777" w:rsidR="0067177C" w:rsidRPr="009B5F75" w:rsidRDefault="0067177C" w:rsidP="004A1904">
      <w:pPr>
        <w:jc w:val="both"/>
      </w:pPr>
      <w:r w:rsidRPr="009B5F75">
        <w:t>Sistema operativo usado en servidores: Solaris</w:t>
      </w:r>
    </w:p>
    <w:p w14:paraId="0E2EB7D2" w14:textId="77777777" w:rsidR="0067177C" w:rsidRPr="009B5F75" w:rsidRDefault="0067177C" w:rsidP="004A1904">
      <w:pPr>
        <w:jc w:val="both"/>
      </w:pPr>
      <w:r w:rsidRPr="009B5F75">
        <w:t xml:space="preserve">Programas usados en la empresa: </w:t>
      </w:r>
      <w:proofErr w:type="spellStart"/>
      <w:r w:rsidRPr="009B5F75">
        <w:t>Prezi</w:t>
      </w:r>
      <w:proofErr w:type="spellEnd"/>
      <w:r w:rsidRPr="009B5F75">
        <w:t xml:space="preserve"> desktop</w:t>
      </w:r>
    </w:p>
    <w:p w14:paraId="314EB2D4" w14:textId="77777777" w:rsidR="0067177C" w:rsidRPr="009B5F75" w:rsidRDefault="0067177C" w:rsidP="004A1904">
      <w:pPr>
        <w:jc w:val="both"/>
      </w:pPr>
      <w:r w:rsidRPr="009B5F75">
        <w:t xml:space="preserve">Programas usados en la empresa: </w:t>
      </w:r>
      <w:proofErr w:type="spellStart"/>
      <w:r w:rsidRPr="009B5F75">
        <w:t>Prezi</w:t>
      </w:r>
      <w:proofErr w:type="spellEnd"/>
      <w:r w:rsidRPr="009B5F75">
        <w:t xml:space="preserve"> </w:t>
      </w:r>
      <w:proofErr w:type="spellStart"/>
      <w:r w:rsidRPr="009B5F75">
        <w:t>on</w:t>
      </w:r>
      <w:proofErr w:type="spellEnd"/>
      <w:r w:rsidRPr="009B5F75">
        <w:t xml:space="preserve"> line</w:t>
      </w:r>
    </w:p>
    <w:p w14:paraId="332F4A0E" w14:textId="77777777" w:rsidR="0067177C" w:rsidRPr="009B5F75" w:rsidRDefault="0067177C" w:rsidP="004A1904">
      <w:pPr>
        <w:jc w:val="both"/>
      </w:pPr>
      <w:r w:rsidRPr="009B5F75">
        <w:t>Programas usados en la empresa: Office 365</w:t>
      </w:r>
    </w:p>
    <w:p w14:paraId="3838C929" w14:textId="77777777" w:rsidR="00C328BB" w:rsidRPr="009B5F75" w:rsidRDefault="00C328BB" w:rsidP="004A1904">
      <w:pPr>
        <w:jc w:val="both"/>
      </w:pPr>
      <w:r w:rsidRPr="009B5F75">
        <w:t>Programas usados en la empresa: ninguno</w:t>
      </w:r>
    </w:p>
    <w:p w14:paraId="758A0E12" w14:textId="77777777" w:rsidR="00C328BB" w:rsidRPr="009B5F75" w:rsidRDefault="00C328BB" w:rsidP="004A1904">
      <w:pPr>
        <w:jc w:val="both"/>
      </w:pPr>
      <w:r w:rsidRPr="009B5F75">
        <w:t>Programas usados en la empresa: no sabe</w:t>
      </w:r>
    </w:p>
    <w:p w14:paraId="4C4AC31F" w14:textId="77777777" w:rsidR="00C328BB" w:rsidRPr="009B5F75" w:rsidRDefault="00C328BB" w:rsidP="004A1904">
      <w:pPr>
        <w:jc w:val="both"/>
      </w:pPr>
      <w:r w:rsidRPr="009B5F75">
        <w:t>Existe red de datos</w:t>
      </w:r>
    </w:p>
    <w:p w14:paraId="6B2C5C64" w14:textId="77777777" w:rsidR="00FB24C6" w:rsidRPr="009B5F75" w:rsidRDefault="00C328BB" w:rsidP="004A1904">
      <w:pPr>
        <w:jc w:val="both"/>
      </w:pPr>
      <w:r w:rsidRPr="009B5F75">
        <w:t>Servicios de comunicación: internet</w:t>
      </w:r>
    </w:p>
    <w:p w14:paraId="1FE16A42" w14:textId="77777777" w:rsidR="00C328BB" w:rsidRPr="009B5F75" w:rsidRDefault="00C328BB" w:rsidP="004A1904">
      <w:pPr>
        <w:jc w:val="both"/>
      </w:pPr>
      <w:r w:rsidRPr="009B5F75">
        <w:lastRenderedPageBreak/>
        <w:t>Red de datos: no sabe</w:t>
      </w:r>
    </w:p>
    <w:p w14:paraId="25B61841" w14:textId="77777777" w:rsidR="00C328BB" w:rsidRPr="009B5F75" w:rsidRDefault="00C328BB" w:rsidP="004A1904">
      <w:pPr>
        <w:jc w:val="both"/>
      </w:pPr>
      <w:r w:rsidRPr="009B5F75">
        <w:t>Página web contenido: no sabe</w:t>
      </w:r>
    </w:p>
    <w:p w14:paraId="55CD4AE1" w14:textId="77777777" w:rsidR="00C328BB" w:rsidRPr="009B5F75" w:rsidRDefault="00C328BB" w:rsidP="004A1904">
      <w:pPr>
        <w:jc w:val="both"/>
      </w:pPr>
      <w:r w:rsidRPr="009B5F75">
        <w:t>Uso redes sociales: no sabe</w:t>
      </w:r>
    </w:p>
    <w:p w14:paraId="3FBE8EB4" w14:textId="77777777" w:rsidR="0067177C" w:rsidRPr="009B5F75" w:rsidRDefault="0067177C" w:rsidP="0067177C">
      <w:pPr>
        <w:jc w:val="both"/>
      </w:pPr>
      <w:r w:rsidRPr="009B5F75">
        <w:t>====================================================</w:t>
      </w:r>
    </w:p>
    <w:p w14:paraId="0C7557A0" w14:textId="77777777" w:rsidR="009F3719" w:rsidRPr="009B5F75" w:rsidRDefault="009F3719" w:rsidP="004A1904">
      <w:pPr>
        <w:jc w:val="both"/>
      </w:pPr>
    </w:p>
    <w:p w14:paraId="0CAF4C80" w14:textId="77777777" w:rsidR="004A1904" w:rsidRPr="009B5F75" w:rsidRDefault="004A1904" w:rsidP="004A1904">
      <w:pPr>
        <w:jc w:val="both"/>
      </w:pPr>
      <w:r w:rsidRPr="009B5F75">
        <w:rPr>
          <w:b/>
        </w:rPr>
        <w:t>FASE 1</w:t>
      </w:r>
      <w:r w:rsidRPr="009B5F75">
        <w:t>: Análisis exploratorio de datos</w:t>
      </w:r>
    </w:p>
    <w:p w14:paraId="3C1686E5" w14:textId="77777777" w:rsidR="004A1904" w:rsidRPr="009B5F75" w:rsidRDefault="004A1904" w:rsidP="004A1904">
      <w:pPr>
        <w:jc w:val="both"/>
      </w:pPr>
      <w:r w:rsidRPr="009B5F75">
        <w:t>Dimensiones a evaluar</w:t>
      </w:r>
    </w:p>
    <w:p w14:paraId="4741C21A" w14:textId="77777777" w:rsidR="004A1904" w:rsidRPr="009B5F75" w:rsidRDefault="004A1904" w:rsidP="004A1904">
      <w:pPr>
        <w:ind w:left="708"/>
        <w:jc w:val="both"/>
      </w:pPr>
      <w:r w:rsidRPr="009B5F75">
        <w:t>Innovación tecnológica</w:t>
      </w:r>
    </w:p>
    <w:p w14:paraId="40C04127" w14:textId="77777777" w:rsidR="004A1904" w:rsidRPr="009B5F75" w:rsidRDefault="004A1904" w:rsidP="004A1904">
      <w:pPr>
        <w:ind w:left="1416"/>
        <w:jc w:val="both"/>
      </w:pPr>
      <w:r w:rsidRPr="009B5F75">
        <w:t>Hardware</w:t>
      </w:r>
    </w:p>
    <w:p w14:paraId="2A90499D" w14:textId="77777777" w:rsidR="004A1904" w:rsidRPr="009B5F75" w:rsidRDefault="004A1904" w:rsidP="004A1904">
      <w:pPr>
        <w:ind w:left="1416"/>
        <w:jc w:val="both"/>
      </w:pPr>
      <w:r w:rsidRPr="009B5F75">
        <w:t>Software</w:t>
      </w:r>
    </w:p>
    <w:p w14:paraId="7C64DAB5" w14:textId="77777777" w:rsidR="004A1904" w:rsidRPr="009B5F75" w:rsidRDefault="004A1904" w:rsidP="004A1904">
      <w:pPr>
        <w:ind w:left="1416"/>
        <w:jc w:val="both"/>
      </w:pPr>
      <w:r w:rsidRPr="009B5F75">
        <w:t>Redes</w:t>
      </w:r>
    </w:p>
    <w:p w14:paraId="44274751" w14:textId="77777777" w:rsidR="004A1904" w:rsidRPr="009B5F75" w:rsidRDefault="004A1904" w:rsidP="004A1904">
      <w:pPr>
        <w:ind w:left="708"/>
        <w:jc w:val="both"/>
      </w:pPr>
      <w:r w:rsidRPr="009B5F75">
        <w:t>Direccionamiento estratégico</w:t>
      </w:r>
    </w:p>
    <w:p w14:paraId="31E7C81E" w14:textId="77777777" w:rsidR="004A1904" w:rsidRPr="009B5F75" w:rsidRDefault="004A1904" w:rsidP="004A1904">
      <w:pPr>
        <w:jc w:val="both"/>
      </w:pPr>
    </w:p>
    <w:p w14:paraId="23F4EAA3" w14:textId="77777777" w:rsidR="004A1904" w:rsidRPr="009B5F75" w:rsidRDefault="004A1904" w:rsidP="004A1904">
      <w:pPr>
        <w:jc w:val="both"/>
      </w:pPr>
      <w:r w:rsidRPr="009B5F75">
        <w:rPr>
          <w:b/>
        </w:rPr>
        <w:t>FASE 2</w:t>
      </w:r>
      <w:r w:rsidRPr="009B5F75">
        <w:t>: Exploración de correlaciones</w:t>
      </w:r>
    </w:p>
    <w:p w14:paraId="05DA2A7D" w14:textId="77777777" w:rsidR="004A1904" w:rsidRPr="009B5F75" w:rsidRDefault="004A1904" w:rsidP="004A1904">
      <w:pPr>
        <w:jc w:val="both"/>
      </w:pPr>
      <w:r w:rsidRPr="009B5F75">
        <w:rPr>
          <w:b/>
        </w:rPr>
        <w:t>FASE 3</w:t>
      </w:r>
      <w:r w:rsidRPr="009B5F75">
        <w:t>: Construcción de modelos</w:t>
      </w:r>
    </w:p>
    <w:p w14:paraId="1D9CA486" w14:textId="77777777" w:rsidR="004A1904" w:rsidRPr="009B5F75" w:rsidRDefault="00116214" w:rsidP="004A1904">
      <w:pPr>
        <w:jc w:val="both"/>
      </w:pPr>
      <w:r w:rsidRPr="009B5F75">
        <w:t>Hipótesis</w:t>
      </w:r>
    </w:p>
    <w:p w14:paraId="0554A0EB" w14:textId="6994FE1B" w:rsidR="00BF5DB4" w:rsidRPr="009B5F75" w:rsidRDefault="00BF5DB4" w:rsidP="00BF5DB4">
      <w:pPr>
        <w:pStyle w:val="Prrafodelista"/>
        <w:numPr>
          <w:ilvl w:val="0"/>
          <w:numId w:val="3"/>
        </w:numPr>
        <w:jc w:val="both"/>
      </w:pPr>
      <w:r w:rsidRPr="009B5F75">
        <w:t>La innovación en Hardware apoya las estrategias de la empresa</w:t>
      </w:r>
    </w:p>
    <w:p w14:paraId="35C1DF01" w14:textId="042D9DD5" w:rsidR="00BF5DB4" w:rsidRPr="009B5F75" w:rsidRDefault="00BF5DB4" w:rsidP="00BF5DB4">
      <w:pPr>
        <w:pStyle w:val="Prrafodelista"/>
        <w:numPr>
          <w:ilvl w:val="0"/>
          <w:numId w:val="3"/>
        </w:numPr>
        <w:jc w:val="both"/>
      </w:pPr>
      <w:r w:rsidRPr="009B5F75">
        <w:t>La innovación en Software apoya las estrategias de la empresa</w:t>
      </w:r>
    </w:p>
    <w:p w14:paraId="5C495423" w14:textId="027DABFA" w:rsidR="00BF5DB4" w:rsidRPr="009B5F75" w:rsidRDefault="00F323DC" w:rsidP="00BF5DB4">
      <w:pPr>
        <w:pStyle w:val="Prrafodelista"/>
        <w:numPr>
          <w:ilvl w:val="0"/>
          <w:numId w:val="3"/>
        </w:numPr>
        <w:jc w:val="both"/>
      </w:pPr>
      <w:r w:rsidRPr="009B5F75">
        <w:t>La innovación en R</w:t>
      </w:r>
      <w:r w:rsidR="00BF5DB4" w:rsidRPr="009B5F75">
        <w:t>edes apoya las estrategias de la empresa</w:t>
      </w:r>
    </w:p>
    <w:p w14:paraId="1D607B7A" w14:textId="77777777" w:rsidR="009F3719" w:rsidRPr="009B5F75" w:rsidRDefault="0013301F" w:rsidP="004A1904">
      <w:pPr>
        <w:jc w:val="both"/>
        <w:rPr>
          <w:lang w:val="en-US"/>
        </w:rPr>
      </w:pPr>
      <w:r w:rsidRPr="009B5F75">
        <w:rPr>
          <w:lang w:val="en-US"/>
        </w:rPr>
        <w:t>Partial Least Squares Path Modeling (PLS Path Modeling)</w:t>
      </w:r>
    </w:p>
    <w:p w14:paraId="196DC626" w14:textId="77777777" w:rsidR="009F3719" w:rsidRPr="009B5F75" w:rsidRDefault="009F3719" w:rsidP="004A1904">
      <w:pPr>
        <w:jc w:val="both"/>
        <w:rPr>
          <w:b/>
        </w:rPr>
      </w:pPr>
      <w:r w:rsidRPr="009B5F75">
        <w:rPr>
          <w:b/>
        </w:rPr>
        <w:t>Metodología</w:t>
      </w:r>
    </w:p>
    <w:p w14:paraId="23575694" w14:textId="77777777" w:rsidR="00116214" w:rsidRPr="009B5F75" w:rsidRDefault="00116214" w:rsidP="004A1904">
      <w:pPr>
        <w:jc w:val="both"/>
      </w:pPr>
    </w:p>
    <w:p w14:paraId="68A13D23" w14:textId="77777777" w:rsidR="009F3719" w:rsidRPr="009B5F75" w:rsidRDefault="009F3719" w:rsidP="004A1904">
      <w:pPr>
        <w:jc w:val="both"/>
      </w:pPr>
      <w:r w:rsidRPr="009B5F75">
        <w:t>Recolección de datos</w:t>
      </w:r>
    </w:p>
    <w:p w14:paraId="0CB34B99" w14:textId="77777777" w:rsidR="00C36A84" w:rsidRPr="009B5F75" w:rsidRDefault="00C36A84" w:rsidP="004A1904">
      <w:pPr>
        <w:jc w:val="both"/>
      </w:pPr>
      <w:r w:rsidRPr="009B5F75">
        <w:t xml:space="preserve">La muestra de datos de la cual se dispone corresponde a la caracterización de las pequeñas y medianas empresas de la ciudad de Santiago de Cali en el año 2012 con el objetivo de estimar la efectiva de las tecnologías de la información y las comunicaciones (TIC) en las empresas pequeñas y medianas de la ciudad, en la cual se evaluaron diferentes aspectos concernientes a la efectividad, direccionamiento estratégico de las empresas y aspectos de innovación en tecnologías informáticas. El muestreo aplicado </w:t>
      </w:r>
      <w:r w:rsidRPr="009B5F75">
        <w:lastRenderedPageBreak/>
        <w:t>correspondió a un muestro aleatorio simple sobre el marco muestral de pequeñas y medianas empresas de la ciudad con un margen de error del 3% y un nivel de confianza del 95%, escogiendo para esto un total de 107 empresas de la ciudad</w:t>
      </w:r>
      <w:r w:rsidR="001E2373" w:rsidRPr="009B5F75">
        <w:t>.</w:t>
      </w:r>
    </w:p>
    <w:p w14:paraId="5567E4ED" w14:textId="77777777" w:rsidR="009F3719" w:rsidRPr="009B5F75" w:rsidRDefault="009F3719" w:rsidP="004A1904">
      <w:pPr>
        <w:jc w:val="both"/>
      </w:pPr>
      <w:r w:rsidRPr="009B5F75">
        <w:t>Muestra</w:t>
      </w:r>
    </w:p>
    <w:p w14:paraId="0DC648B8" w14:textId="77777777" w:rsidR="009F3719" w:rsidRPr="009B5F75" w:rsidRDefault="00116214" w:rsidP="004A1904">
      <w:pPr>
        <w:jc w:val="both"/>
      </w:pPr>
      <w:r w:rsidRPr="009B5F75">
        <w:t>Operacionalización</w:t>
      </w:r>
    </w:p>
    <w:p w14:paraId="0AE06E8C" w14:textId="77777777" w:rsidR="00116214" w:rsidRPr="009B5F75" w:rsidRDefault="00116214" w:rsidP="004A1904">
      <w:pPr>
        <w:jc w:val="both"/>
      </w:pPr>
      <w:r w:rsidRPr="009B5F75">
        <w:t>Modelo conceptual</w:t>
      </w:r>
    </w:p>
    <w:p w14:paraId="3BE2BD38" w14:textId="5A9469C8" w:rsidR="00A17723" w:rsidRPr="009B5F75" w:rsidRDefault="00A17723" w:rsidP="004A1904">
      <w:pPr>
        <w:jc w:val="both"/>
      </w:pPr>
    </w:p>
    <w:p w14:paraId="5EFDB112" w14:textId="6FE29378" w:rsidR="00116214" w:rsidRPr="009B5F75" w:rsidRDefault="00116214" w:rsidP="004A1904">
      <w:pPr>
        <w:jc w:val="both"/>
      </w:pPr>
    </w:p>
    <w:p w14:paraId="0DF1C1B8" w14:textId="77777777" w:rsidR="00A17723" w:rsidRPr="009B5F75" w:rsidRDefault="00A17723" w:rsidP="004A1904">
      <w:pPr>
        <w:jc w:val="both"/>
      </w:pPr>
    </w:p>
    <w:p w14:paraId="2CE428BD" w14:textId="77777777" w:rsidR="00A17723" w:rsidRPr="009B5F75" w:rsidRDefault="00A17723" w:rsidP="004A1904">
      <w:pPr>
        <w:jc w:val="both"/>
      </w:pPr>
    </w:p>
    <w:p w14:paraId="47FB9F38" w14:textId="77777777" w:rsidR="00A17723" w:rsidRPr="009B5F75" w:rsidRDefault="00A17723" w:rsidP="004A1904">
      <w:pPr>
        <w:jc w:val="both"/>
      </w:pPr>
    </w:p>
    <w:p w14:paraId="1B1808E7" w14:textId="77777777" w:rsidR="00A17723" w:rsidRPr="009B5F75" w:rsidRDefault="00A17723" w:rsidP="004A1904">
      <w:pPr>
        <w:jc w:val="both"/>
      </w:pPr>
    </w:p>
    <w:p w14:paraId="041A4C6E" w14:textId="77777777" w:rsidR="00A17723" w:rsidRPr="009B5F75" w:rsidRDefault="00A17723" w:rsidP="004A1904">
      <w:pPr>
        <w:jc w:val="both"/>
      </w:pPr>
    </w:p>
    <w:p w14:paraId="7FF2C883" w14:textId="77777777" w:rsidR="00A17723" w:rsidRPr="009B5F75" w:rsidRDefault="00A17723" w:rsidP="004A1904">
      <w:pPr>
        <w:jc w:val="both"/>
      </w:pPr>
    </w:p>
    <w:p w14:paraId="20033E68" w14:textId="77777777" w:rsidR="00A17723" w:rsidRPr="009B5F75" w:rsidRDefault="00A17723" w:rsidP="004A1904">
      <w:pPr>
        <w:jc w:val="both"/>
      </w:pPr>
    </w:p>
    <w:p w14:paraId="377DD627" w14:textId="77777777" w:rsidR="00A17723" w:rsidRPr="009B5F75" w:rsidRDefault="00A17723" w:rsidP="004A1904">
      <w:pPr>
        <w:jc w:val="both"/>
      </w:pPr>
    </w:p>
    <w:p w14:paraId="718D5CBF" w14:textId="77777777" w:rsidR="00A17723" w:rsidRPr="009B5F75" w:rsidRDefault="00A17723" w:rsidP="004A1904">
      <w:pPr>
        <w:jc w:val="both"/>
      </w:pPr>
    </w:p>
    <w:p w14:paraId="572C0FA2" w14:textId="77777777" w:rsidR="00A17723" w:rsidRPr="009B5F75" w:rsidRDefault="00A17723" w:rsidP="004A1904">
      <w:pPr>
        <w:jc w:val="both"/>
      </w:pPr>
    </w:p>
    <w:p w14:paraId="5060AA9E" w14:textId="77777777" w:rsidR="00A17723" w:rsidRPr="009B5F75" w:rsidRDefault="00A17723" w:rsidP="004A1904">
      <w:pPr>
        <w:jc w:val="both"/>
      </w:pPr>
    </w:p>
    <w:p w14:paraId="277E5767" w14:textId="77777777" w:rsidR="00A17723" w:rsidRPr="009B5F75" w:rsidRDefault="00A17723" w:rsidP="004A1904">
      <w:pPr>
        <w:jc w:val="both"/>
      </w:pPr>
    </w:p>
    <w:p w14:paraId="538D441A" w14:textId="10C4A53E" w:rsidR="00A17723" w:rsidRPr="009B5F75" w:rsidRDefault="00A17723" w:rsidP="004A1904">
      <w:pPr>
        <w:jc w:val="both"/>
        <w:rPr>
          <w:b/>
        </w:rPr>
      </w:pPr>
      <w:r w:rsidRPr="009B5F75">
        <w:rPr>
          <w:b/>
        </w:rPr>
        <w:t>RECOMENDACIONES PROFESORA SANDRA</w:t>
      </w:r>
    </w:p>
    <w:p w14:paraId="5038E640" w14:textId="77777777" w:rsidR="00A17723" w:rsidRPr="009B5F75" w:rsidRDefault="00A17723" w:rsidP="00A17723">
      <w:pPr>
        <w:jc w:val="both"/>
        <w:rPr>
          <w:b/>
        </w:rPr>
      </w:pPr>
      <w:r w:rsidRPr="009B5F75">
        <w:rPr>
          <w:b/>
        </w:rPr>
        <w:t>Resultados</w:t>
      </w:r>
    </w:p>
    <w:p w14:paraId="31E5F93F" w14:textId="77777777" w:rsidR="00A17723" w:rsidRPr="009B5F75" w:rsidRDefault="00A17723" w:rsidP="00A17723">
      <w:pPr>
        <w:pStyle w:val="Prrafodelista"/>
        <w:numPr>
          <w:ilvl w:val="0"/>
          <w:numId w:val="4"/>
        </w:numPr>
        <w:jc w:val="both"/>
      </w:pPr>
      <w:r w:rsidRPr="009B5F75">
        <w:t>Procesamiento previo de las diversas variables analizadas en el contexto de la innovación en Hardware a través del método…</w:t>
      </w:r>
      <w:proofErr w:type="gramStart"/>
      <w:r w:rsidRPr="009B5F75">
        <w:t>..</w:t>
      </w:r>
      <w:proofErr w:type="gramEnd"/>
      <w:r w:rsidRPr="009B5F75">
        <w:t xml:space="preserve"> ; obteniéndose variables con mayor relación con las variables de control establecidas.</w:t>
      </w:r>
    </w:p>
    <w:p w14:paraId="5E97B11D" w14:textId="77777777" w:rsidR="00A17723" w:rsidRPr="009B5F75" w:rsidRDefault="00A17723" w:rsidP="00A17723">
      <w:pPr>
        <w:jc w:val="both"/>
      </w:pPr>
      <w:r w:rsidRPr="009B5F75">
        <w:t>Grafica</w:t>
      </w:r>
    </w:p>
    <w:p w14:paraId="7C728D75" w14:textId="77777777" w:rsidR="00A17723" w:rsidRPr="009B5F75" w:rsidRDefault="00A17723" w:rsidP="00A17723">
      <w:pPr>
        <w:pStyle w:val="Prrafodelista"/>
        <w:numPr>
          <w:ilvl w:val="0"/>
          <w:numId w:val="4"/>
        </w:numPr>
        <w:jc w:val="both"/>
      </w:pPr>
      <w:r w:rsidRPr="009B5F75">
        <w:lastRenderedPageBreak/>
        <w:t>Procesamiento previo de las diversas variables analizadas en el contexto de la innovación en software a través del método…</w:t>
      </w:r>
      <w:proofErr w:type="gramStart"/>
      <w:r w:rsidRPr="009B5F75">
        <w:t>..</w:t>
      </w:r>
      <w:proofErr w:type="gramEnd"/>
      <w:r w:rsidRPr="009B5F75">
        <w:t xml:space="preserve"> ; obteniéndose variables con mayor relación con las variables de control establecidas.</w:t>
      </w:r>
    </w:p>
    <w:p w14:paraId="51A9BF3C" w14:textId="77777777" w:rsidR="00A17723" w:rsidRPr="009B5F75" w:rsidRDefault="00A17723" w:rsidP="00A17723">
      <w:pPr>
        <w:jc w:val="both"/>
      </w:pPr>
      <w:r w:rsidRPr="009B5F75">
        <w:t>Grafica</w:t>
      </w:r>
    </w:p>
    <w:p w14:paraId="781A32D7" w14:textId="77777777" w:rsidR="00A17723" w:rsidRPr="009B5F75" w:rsidRDefault="00A17723" w:rsidP="00A17723">
      <w:pPr>
        <w:pStyle w:val="Prrafodelista"/>
        <w:numPr>
          <w:ilvl w:val="0"/>
          <w:numId w:val="4"/>
        </w:numPr>
        <w:jc w:val="both"/>
      </w:pPr>
      <w:r w:rsidRPr="009B5F75">
        <w:t xml:space="preserve">Procesamiento previo de las diversas variables analizadas en el contexto de la innovación en redes a través del método. . </w:t>
      </w:r>
      <w:proofErr w:type="gramStart"/>
      <w:r w:rsidRPr="009B5F75">
        <w:t>. ;</w:t>
      </w:r>
      <w:proofErr w:type="gramEnd"/>
      <w:r w:rsidRPr="009B5F75">
        <w:t xml:space="preserve"> obteniéndose variables con mayor relación con las variables de control establecidas.</w:t>
      </w:r>
    </w:p>
    <w:p w14:paraId="201D5E57" w14:textId="77777777" w:rsidR="00A17723" w:rsidRPr="009B5F75" w:rsidRDefault="00A17723" w:rsidP="00A17723">
      <w:pPr>
        <w:jc w:val="both"/>
      </w:pPr>
      <w:r w:rsidRPr="009B5F75">
        <w:t>Gráfica</w:t>
      </w:r>
    </w:p>
    <w:p w14:paraId="21B8E961" w14:textId="77777777" w:rsidR="00A17723" w:rsidRPr="009B5F75" w:rsidRDefault="00A17723" w:rsidP="00A17723">
      <w:pPr>
        <w:pStyle w:val="Prrafodelista"/>
        <w:jc w:val="both"/>
      </w:pPr>
    </w:p>
    <w:p w14:paraId="4DDDE370" w14:textId="77777777" w:rsidR="00A17723" w:rsidRPr="009B5F75" w:rsidRDefault="00A17723" w:rsidP="00A17723">
      <w:pPr>
        <w:pStyle w:val="Prrafodelista"/>
        <w:numPr>
          <w:ilvl w:val="0"/>
          <w:numId w:val="4"/>
        </w:numPr>
        <w:jc w:val="both"/>
      </w:pPr>
      <w:r w:rsidRPr="009B5F75">
        <w:t>Una vez identificadas las variables relevantes para el estudio en el aspecto de innovación en Hardware, software y redes, se procedió a la construcción del siguiente modelo, donde se definen los constructos de innovación en hardware, software y redes, así como el constructo de direccionamiento estratégico. Y se exploran las siguientes relaciones, para verificar las siguientes hipótesis.</w:t>
      </w:r>
    </w:p>
    <w:p w14:paraId="546B182D" w14:textId="77777777" w:rsidR="00A17723" w:rsidRPr="009B5F75" w:rsidRDefault="00A17723" w:rsidP="00A17723">
      <w:pPr>
        <w:pStyle w:val="Prrafodelista"/>
        <w:jc w:val="both"/>
      </w:pPr>
    </w:p>
    <w:p w14:paraId="2B8B640B" w14:textId="77777777" w:rsidR="00A17723" w:rsidRPr="009B5F75" w:rsidRDefault="00A17723" w:rsidP="00A17723">
      <w:pPr>
        <w:pStyle w:val="Prrafodelista"/>
        <w:numPr>
          <w:ilvl w:val="0"/>
          <w:numId w:val="5"/>
        </w:numPr>
        <w:jc w:val="both"/>
      </w:pPr>
      <w:r w:rsidRPr="009B5F75">
        <w:t>La innovación en Hardware apoya las estrategias de la empresa</w:t>
      </w:r>
    </w:p>
    <w:p w14:paraId="0D5A85F9" w14:textId="77777777" w:rsidR="00A17723" w:rsidRPr="009B5F75" w:rsidRDefault="00A17723" w:rsidP="00A17723">
      <w:pPr>
        <w:pStyle w:val="Prrafodelista"/>
        <w:numPr>
          <w:ilvl w:val="0"/>
          <w:numId w:val="5"/>
        </w:numPr>
        <w:jc w:val="both"/>
      </w:pPr>
      <w:r w:rsidRPr="009B5F75">
        <w:t>La innovación en Software apoya las estrategias de la empresa</w:t>
      </w:r>
    </w:p>
    <w:p w14:paraId="6D7A881D" w14:textId="64D24B0A" w:rsidR="00A17723" w:rsidRPr="009B5F75" w:rsidRDefault="00A17723" w:rsidP="00A17723">
      <w:pPr>
        <w:pStyle w:val="Prrafodelista"/>
        <w:numPr>
          <w:ilvl w:val="0"/>
          <w:numId w:val="5"/>
        </w:numPr>
        <w:jc w:val="both"/>
      </w:pPr>
      <w:r w:rsidRPr="009B5F75">
        <w:t>La innovación en Redes apoya las estrategias de la empresa</w:t>
      </w:r>
    </w:p>
    <w:p w14:paraId="7295B790" w14:textId="77777777" w:rsidR="00A17723" w:rsidRPr="009B5F75" w:rsidRDefault="00A17723" w:rsidP="00A17723">
      <w:pPr>
        <w:jc w:val="both"/>
      </w:pPr>
    </w:p>
    <w:p w14:paraId="1BBEE3BC" w14:textId="10DD16C6" w:rsidR="00A17723" w:rsidRPr="009B5F75" w:rsidRDefault="009231C8" w:rsidP="00A17723">
      <w:pPr>
        <w:jc w:val="both"/>
      </w:pPr>
      <w:r w:rsidRPr="009B5F75">
        <w:t>Las variables altamente asociadas con las variables de control, es un conjunto muy reducido que puede no representar asociaciones relevantes entre estas con las variables excluidas. Se recomienda conservar para el análisis que presentan altas correlaciones entre sí, para probar los resultados.</w:t>
      </w:r>
    </w:p>
    <w:p w14:paraId="4947C6A8" w14:textId="77777777" w:rsidR="009F2CA4" w:rsidRPr="009B5F75" w:rsidRDefault="009F2CA4" w:rsidP="00A17723">
      <w:pPr>
        <w:jc w:val="both"/>
      </w:pPr>
    </w:p>
    <w:p w14:paraId="619CEB21" w14:textId="77777777" w:rsidR="009F2CA4" w:rsidRPr="009B5F75" w:rsidRDefault="009F2CA4" w:rsidP="00A17723">
      <w:pPr>
        <w:jc w:val="both"/>
      </w:pPr>
    </w:p>
    <w:p w14:paraId="1F9DDC53" w14:textId="6120719C" w:rsidR="009F2CA4" w:rsidRPr="009B5F75" w:rsidRDefault="009F2CA4" w:rsidP="00A17723">
      <w:pPr>
        <w:jc w:val="both"/>
      </w:pPr>
      <w:r w:rsidRPr="009B5F75">
        <w:t>Etapas del análisis de datos</w:t>
      </w:r>
    </w:p>
    <w:p w14:paraId="2FF286BB" w14:textId="77777777" w:rsidR="009F2CA4" w:rsidRPr="009B5F75" w:rsidRDefault="009F2CA4" w:rsidP="009F2CA4">
      <w:pPr>
        <w:pStyle w:val="Prrafodelista"/>
        <w:numPr>
          <w:ilvl w:val="0"/>
          <w:numId w:val="6"/>
        </w:numPr>
        <w:jc w:val="both"/>
      </w:pPr>
      <w:r w:rsidRPr="009B5F75">
        <w:t>Dar formato a los datos:</w:t>
      </w:r>
    </w:p>
    <w:p w14:paraId="30CDC58D" w14:textId="3A89FDBD" w:rsidR="009F2CA4" w:rsidRPr="009B5F75" w:rsidRDefault="009F2CA4" w:rsidP="004A5840">
      <w:pPr>
        <w:pStyle w:val="Prrafodelista"/>
        <w:numPr>
          <w:ilvl w:val="0"/>
          <w:numId w:val="7"/>
        </w:numPr>
        <w:jc w:val="both"/>
      </w:pPr>
      <w:r w:rsidRPr="009B5F75">
        <w:t>Variables de respuesta múltiple pasan a ser variables dicotómicas</w:t>
      </w:r>
    </w:p>
    <w:p w14:paraId="44B7F1CB" w14:textId="5E290EAB" w:rsidR="009F2CA4" w:rsidRPr="009B5F75" w:rsidRDefault="009F2CA4" w:rsidP="004A5840">
      <w:pPr>
        <w:pStyle w:val="Prrafodelista"/>
        <w:numPr>
          <w:ilvl w:val="0"/>
          <w:numId w:val="7"/>
        </w:numPr>
        <w:jc w:val="both"/>
      </w:pPr>
      <w:r w:rsidRPr="009B5F75">
        <w:t xml:space="preserve">Se eliminan las variables asociadas a categorías de respuesta </w:t>
      </w:r>
      <w:r w:rsidRPr="009B5F75">
        <w:rPr>
          <w:i/>
        </w:rPr>
        <w:t>no sabe</w:t>
      </w:r>
    </w:p>
    <w:p w14:paraId="572B24B5" w14:textId="618AB5CF" w:rsidR="009F2CA4" w:rsidRPr="009B5F75" w:rsidRDefault="009F2CA4" w:rsidP="004A5840">
      <w:pPr>
        <w:pStyle w:val="Prrafodelista"/>
        <w:numPr>
          <w:ilvl w:val="0"/>
          <w:numId w:val="7"/>
        </w:numPr>
        <w:jc w:val="both"/>
      </w:pPr>
      <w:r w:rsidRPr="009B5F75">
        <w:t>Se eliminan las variables con alto número de datos faltantes</w:t>
      </w:r>
    </w:p>
    <w:p w14:paraId="7378B8B1" w14:textId="071160C1" w:rsidR="009F2CA4" w:rsidRPr="009B5F75" w:rsidRDefault="009F2CA4" w:rsidP="004A5840">
      <w:pPr>
        <w:pStyle w:val="Prrafodelista"/>
        <w:numPr>
          <w:ilvl w:val="0"/>
          <w:numId w:val="7"/>
        </w:numPr>
        <w:jc w:val="both"/>
      </w:pPr>
      <w:r w:rsidRPr="009B5F75">
        <w:t>Se eliminan las variables que provienen de variables filtro, ya que estas constituyen subconjuntos de individuos que cumplen con</w:t>
      </w:r>
      <w:r w:rsidR="004A5840" w:rsidRPr="009B5F75">
        <w:t xml:space="preserve"> ciertas</w:t>
      </w:r>
      <w:r w:rsidRPr="009B5F75">
        <w:t xml:space="preserve"> propiedades</w:t>
      </w:r>
      <w:r w:rsidR="004A5840" w:rsidRPr="009B5F75">
        <w:t xml:space="preserve"> que no son generalizadas para toda la población.</w:t>
      </w:r>
    </w:p>
    <w:p w14:paraId="4EF57B26" w14:textId="51D14C7B" w:rsidR="004A5840" w:rsidRPr="009B5F75" w:rsidRDefault="004A5840" w:rsidP="004A5840">
      <w:pPr>
        <w:pStyle w:val="Prrafodelista"/>
        <w:numPr>
          <w:ilvl w:val="0"/>
          <w:numId w:val="7"/>
        </w:numPr>
        <w:jc w:val="both"/>
      </w:pPr>
      <w:r w:rsidRPr="009B5F75">
        <w:t>PARA PENSAR: eliminar variables con un reducido número de conteos por categoría en especial si son menores a 5, como mínimo contar con 10 datos por categoría.</w:t>
      </w:r>
    </w:p>
    <w:p w14:paraId="66464CDF" w14:textId="554DEA49" w:rsidR="004A5840" w:rsidRPr="009B5F75" w:rsidRDefault="004A5840" w:rsidP="004A5840">
      <w:pPr>
        <w:pStyle w:val="Prrafodelista"/>
        <w:numPr>
          <w:ilvl w:val="0"/>
          <w:numId w:val="6"/>
        </w:numPr>
        <w:jc w:val="both"/>
      </w:pPr>
      <w:r w:rsidRPr="009B5F75">
        <w:t>Explorar asociaciones entre variables</w:t>
      </w:r>
    </w:p>
    <w:p w14:paraId="2921DCFF" w14:textId="599E47A1" w:rsidR="004A5840" w:rsidRPr="009B5F75" w:rsidRDefault="004A5840" w:rsidP="004A5840">
      <w:pPr>
        <w:pStyle w:val="Prrafodelista"/>
        <w:jc w:val="both"/>
      </w:pPr>
      <w:r w:rsidRPr="009B5F75">
        <w:lastRenderedPageBreak/>
        <w:t>Se realizan test Chi-cuadrado entre todas las variables restantes para explorar las asociaciones entre variables, a partir de aquí se seleccionan las variables que presentan asociaciones con un nivel de significancia del 5%.</w:t>
      </w:r>
    </w:p>
    <w:p w14:paraId="69783696" w14:textId="77777777" w:rsidR="00DA2138" w:rsidRPr="009B5F75" w:rsidRDefault="00DA2138" w:rsidP="00DA2138">
      <w:pPr>
        <w:jc w:val="both"/>
      </w:pPr>
    </w:p>
    <w:p w14:paraId="4AADF35C" w14:textId="65EDC553" w:rsidR="00DA2138" w:rsidRPr="009B5F75" w:rsidRDefault="00DA2138" w:rsidP="00DA2138">
      <w:pPr>
        <w:jc w:val="both"/>
        <w:rPr>
          <w:b/>
        </w:rPr>
      </w:pPr>
      <w:r w:rsidRPr="009B5F75">
        <w:rPr>
          <w:b/>
        </w:rPr>
        <w:t>Organización de datos</w:t>
      </w:r>
    </w:p>
    <w:p w14:paraId="6D706E91" w14:textId="6001748B" w:rsidR="00EE3856" w:rsidRPr="009B5F75" w:rsidRDefault="00EE3856" w:rsidP="00DA2138">
      <w:pPr>
        <w:jc w:val="both"/>
      </w:pPr>
      <w:r w:rsidRPr="009B5F75">
        <w:t>En vista de que una de las empresas estudiadas posee datos faltantes asociados a la pregunta filtro número 32, entonces el número de empresas se reduce a 106 empresas.</w:t>
      </w:r>
    </w:p>
    <w:p w14:paraId="2B2136DF" w14:textId="41ECCECD" w:rsidR="00DA2138" w:rsidRPr="009B5F75" w:rsidRDefault="00DA2138" w:rsidP="00DA2138">
      <w:pPr>
        <w:jc w:val="both"/>
      </w:pPr>
      <w:r w:rsidRPr="009B5F75">
        <w:t xml:space="preserve">Se eliminan </w:t>
      </w:r>
      <w:r w:rsidR="00EE3856" w:rsidRPr="009B5F75">
        <w:t xml:space="preserve">las </w:t>
      </w:r>
      <w:r w:rsidRPr="009B5F75">
        <w:t>variables con reducidos conteos por categoría de respuesta (variables de baja variabilidad).</w:t>
      </w:r>
    </w:p>
    <w:p w14:paraId="4260E66F" w14:textId="52C7469D" w:rsidR="00DA2138" w:rsidRPr="009B5F75" w:rsidRDefault="00DA2138" w:rsidP="00DA2138">
      <w:pPr>
        <w:jc w:val="both"/>
      </w:pPr>
      <w:r w:rsidRPr="009B5F75">
        <w:t xml:space="preserve">Se eliminan </w:t>
      </w:r>
      <w:r w:rsidR="00EE3856" w:rsidRPr="009B5F75">
        <w:t xml:space="preserve">las </w:t>
      </w:r>
      <w:r w:rsidRPr="009B5F75">
        <w:t>variables que se encuentran poco relacionadas con las demás variables.</w:t>
      </w:r>
    </w:p>
    <w:p w14:paraId="32E0CF44" w14:textId="6CEE9D16" w:rsidR="00EE3856" w:rsidRPr="009B5F75" w:rsidRDefault="00EE3856" w:rsidP="00DA2138">
      <w:pPr>
        <w:jc w:val="both"/>
      </w:pPr>
      <w:r w:rsidRPr="009B5F75">
        <w:t xml:space="preserve">Se eliminan las variables que tienen una relación negativa en la definición </w:t>
      </w:r>
      <w:r w:rsidR="008E133A" w:rsidRPr="009B5F75">
        <w:t>del primer eje factorial</w:t>
      </w:r>
      <w:r w:rsidRPr="009B5F75">
        <w:t xml:space="preserve"> y que además tengan una baja contribución en la definición del primer eje factorial.</w:t>
      </w:r>
    </w:p>
    <w:p w14:paraId="39B48521" w14:textId="77777777" w:rsidR="00D62D35" w:rsidRPr="009B5F75" w:rsidRDefault="00D62D35" w:rsidP="00DA2138">
      <w:pPr>
        <w:jc w:val="both"/>
      </w:pPr>
    </w:p>
    <w:p w14:paraId="5D641AA7" w14:textId="4AF0BE13" w:rsidR="00D62D35" w:rsidRPr="009B5F75" w:rsidRDefault="00D62D35" w:rsidP="00DA2138">
      <w:pPr>
        <w:jc w:val="both"/>
        <w:rPr>
          <w:b/>
        </w:rPr>
      </w:pPr>
      <w:r w:rsidRPr="009B5F75">
        <w:rPr>
          <w:b/>
        </w:rPr>
        <w:t>Resultados</w:t>
      </w:r>
    </w:p>
    <w:p w14:paraId="299803CB" w14:textId="77777777" w:rsidR="00D62D35" w:rsidRPr="009B5F75" w:rsidRDefault="00D62D35" w:rsidP="00DA2138">
      <w:pPr>
        <w:jc w:val="both"/>
      </w:pPr>
    </w:p>
    <w:p w14:paraId="645F6670" w14:textId="3804CAD6" w:rsidR="00D62D35" w:rsidRPr="009B5F75" w:rsidRDefault="00D62D35" w:rsidP="00DA2138">
      <w:pPr>
        <w:jc w:val="both"/>
      </w:pPr>
      <w:r w:rsidRPr="009B5F75">
        <w:rPr>
          <w:i/>
        </w:rPr>
        <w:t>Modelo 0</w:t>
      </w:r>
      <w:r w:rsidR="00553FDC" w:rsidRPr="009B5F75">
        <w:t>: No se tiene en cuenta las variables de control.</w:t>
      </w:r>
    </w:p>
    <w:p w14:paraId="1B8ED3E1" w14:textId="77777777" w:rsidR="00553FDC" w:rsidRPr="009B5F75" w:rsidRDefault="00553FDC" w:rsidP="00DA2138">
      <w:pPr>
        <w:jc w:val="both"/>
      </w:pPr>
      <w:r w:rsidRPr="009B5F75">
        <w:t>Constructos analizados</w:t>
      </w:r>
      <w:r w:rsidR="00D62D35" w:rsidRPr="009B5F75">
        <w:t xml:space="preserve">: </w:t>
      </w:r>
    </w:p>
    <w:p w14:paraId="5DED7BE8" w14:textId="77777777" w:rsidR="00553FDC" w:rsidRPr="009B5F75" w:rsidRDefault="00553FDC" w:rsidP="00DA2138">
      <w:pPr>
        <w:jc w:val="both"/>
      </w:pPr>
      <w:r w:rsidRPr="009B5F75">
        <w:t>Innovación en hardware</w:t>
      </w:r>
    </w:p>
    <w:p w14:paraId="41839CFE" w14:textId="77777777" w:rsidR="00553FDC" w:rsidRPr="009B5F75" w:rsidRDefault="00553FDC" w:rsidP="00DA2138">
      <w:pPr>
        <w:jc w:val="both"/>
      </w:pPr>
      <w:r w:rsidRPr="009B5F75">
        <w:t xml:space="preserve">Innovación en </w:t>
      </w:r>
      <w:r w:rsidR="00D62D35" w:rsidRPr="009B5F75">
        <w:t>software</w:t>
      </w:r>
    </w:p>
    <w:p w14:paraId="15A04B52" w14:textId="77777777" w:rsidR="00553FDC" w:rsidRPr="009B5F75" w:rsidRDefault="00553FDC" w:rsidP="00DA2138">
      <w:pPr>
        <w:jc w:val="both"/>
      </w:pPr>
      <w:r w:rsidRPr="009B5F75">
        <w:t xml:space="preserve">Innovación en </w:t>
      </w:r>
      <w:r w:rsidR="00D62D35" w:rsidRPr="009B5F75">
        <w:t>redes</w:t>
      </w:r>
    </w:p>
    <w:p w14:paraId="47D6449C" w14:textId="7C12E83E" w:rsidR="00D62D35" w:rsidRPr="009B5F75" w:rsidRDefault="00553FDC" w:rsidP="00DA2138">
      <w:pPr>
        <w:jc w:val="both"/>
      </w:pPr>
      <w:r w:rsidRPr="009B5F75">
        <w:t>D</w:t>
      </w:r>
      <w:r w:rsidR="00D62D35" w:rsidRPr="009B5F75">
        <w:t>ireccionamiento estratégico</w:t>
      </w:r>
    </w:p>
    <w:p w14:paraId="6F1EA273" w14:textId="2222B99A" w:rsidR="00D62D35" w:rsidRPr="009B5F75" w:rsidRDefault="00D62D35" w:rsidP="00DA2138">
      <w:pPr>
        <w:jc w:val="both"/>
      </w:pPr>
      <w:r w:rsidRPr="009B5F75">
        <w:t xml:space="preserve">Sin hacer selección de variables a partir de las cargas, </w:t>
      </w:r>
      <w:r w:rsidR="00553FDC" w:rsidRPr="009B5F75">
        <w:t xml:space="preserve">la validación bootstrap indica que ninguno de </w:t>
      </w:r>
      <w:r w:rsidRPr="009B5F75">
        <w:t xml:space="preserve">los </w:t>
      </w:r>
      <w:r w:rsidR="00553FDC" w:rsidRPr="009B5F75">
        <w:t>parámetros</w:t>
      </w:r>
      <w:r w:rsidRPr="009B5F75">
        <w:t xml:space="preserve"> del modelo es significativo para la interpretación.</w:t>
      </w:r>
    </w:p>
    <w:p w14:paraId="59973E10" w14:textId="39480353" w:rsidR="00D62D35" w:rsidRPr="009B5F75" w:rsidRDefault="00D62D35" w:rsidP="00D62D35">
      <w:pPr>
        <w:jc w:val="center"/>
      </w:pPr>
      <w:r w:rsidRPr="009B5F75">
        <w:rPr>
          <w:noProof/>
          <w:lang w:eastAsia="es-CO"/>
        </w:rPr>
        <w:lastRenderedPageBreak/>
        <w:drawing>
          <wp:inline distT="0" distB="0" distL="0" distR="0" wp14:anchorId="4A04DDF7" wp14:editId="6D8AA90C">
            <wp:extent cx="3108960" cy="27660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9091" t="10360" r="4651" b="12897"/>
                    <a:stretch/>
                  </pic:blipFill>
                  <pic:spPr bwMode="auto">
                    <a:xfrm>
                      <a:off x="0" y="0"/>
                      <a:ext cx="3105285" cy="2762790"/>
                    </a:xfrm>
                    <a:prstGeom prst="rect">
                      <a:avLst/>
                    </a:prstGeom>
                    <a:noFill/>
                    <a:ln>
                      <a:noFill/>
                    </a:ln>
                    <a:extLst>
                      <a:ext uri="{53640926-AAD7-44D8-BBD7-CCE9431645EC}">
                        <a14:shadowObscured xmlns:a14="http://schemas.microsoft.com/office/drawing/2010/main"/>
                      </a:ext>
                    </a:extLst>
                  </pic:spPr>
                </pic:pic>
              </a:graphicData>
            </a:graphic>
          </wp:inline>
        </w:drawing>
      </w:r>
    </w:p>
    <w:p w14:paraId="7DA8DF52" w14:textId="772DD2E3" w:rsidR="00D62D35" w:rsidRPr="009B5F75" w:rsidRDefault="00553FDC" w:rsidP="00DA2138">
      <w:pPr>
        <w:jc w:val="both"/>
      </w:pPr>
      <w:r w:rsidRPr="009B5F75">
        <w:t>Realizando selección de variables en función de las cargas superiores a (0.5) o (-0.5), indicando que existe una relación lineal moderada, se encontró</w:t>
      </w:r>
      <w:r w:rsidR="00A64708" w:rsidRPr="009B5F75">
        <w:t xml:space="preserve"> que ninguno de los parámetros del modelo es significativo, con un coeficiente de determinación (R</w:t>
      </w:r>
      <w:r w:rsidR="00A64708" w:rsidRPr="009B5F75">
        <w:rPr>
          <w:vertAlign w:val="superscript"/>
        </w:rPr>
        <w:t>2</w:t>
      </w:r>
      <w:r w:rsidR="00A64708" w:rsidRPr="009B5F75">
        <w:t>) del 35% (intervalo de confianza del 95%: [0.316, 0.607])</w:t>
      </w:r>
    </w:p>
    <w:p w14:paraId="2936FFA5" w14:textId="1E6A29E4" w:rsidR="00553FDC" w:rsidRPr="009B5F75" w:rsidRDefault="00553FDC" w:rsidP="00A64708">
      <w:pPr>
        <w:jc w:val="center"/>
      </w:pPr>
      <w:r w:rsidRPr="009B5F75">
        <w:rPr>
          <w:noProof/>
          <w:lang w:eastAsia="es-CO"/>
        </w:rPr>
        <w:drawing>
          <wp:inline distT="0" distB="0" distL="0" distR="0" wp14:anchorId="42DF3184" wp14:editId="4B07863C">
            <wp:extent cx="3124200" cy="26822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l="8686" t="10998" r="4449" b="14547"/>
                    <a:stretch/>
                  </pic:blipFill>
                  <pic:spPr bwMode="auto">
                    <a:xfrm>
                      <a:off x="0" y="0"/>
                      <a:ext cx="3124200" cy="2682240"/>
                    </a:xfrm>
                    <a:prstGeom prst="rect">
                      <a:avLst/>
                    </a:prstGeom>
                    <a:noFill/>
                    <a:ln>
                      <a:noFill/>
                    </a:ln>
                    <a:extLst>
                      <a:ext uri="{53640926-AAD7-44D8-BBD7-CCE9431645EC}">
                        <a14:shadowObscured xmlns:a14="http://schemas.microsoft.com/office/drawing/2010/main"/>
                      </a:ext>
                    </a:extLst>
                  </pic:spPr>
                </pic:pic>
              </a:graphicData>
            </a:graphic>
          </wp:inline>
        </w:drawing>
      </w:r>
    </w:p>
    <w:p w14:paraId="1A34D3D1" w14:textId="135EF9EE" w:rsidR="00D62D35" w:rsidRPr="009B5F75" w:rsidRDefault="00D62D35" w:rsidP="00DA2138">
      <w:pPr>
        <w:jc w:val="both"/>
      </w:pPr>
      <w:r w:rsidRPr="009B5F75">
        <w:t>Modelo 1</w:t>
      </w:r>
    </w:p>
    <w:p w14:paraId="560EDDC7" w14:textId="77777777" w:rsidR="00D62D35" w:rsidRPr="009B5F75" w:rsidRDefault="00D62D35" w:rsidP="00DA2138">
      <w:pPr>
        <w:jc w:val="both"/>
      </w:pPr>
    </w:p>
    <w:sectPr w:rsidR="00D62D35" w:rsidRPr="009B5F75" w:rsidSect="008E133A">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arold Achicanoy" w:date="2014-08-12T20:45:00Z" w:initials="H">
    <w:p w14:paraId="43AF9A26" w14:textId="77777777" w:rsidR="00207115" w:rsidRDefault="00207115">
      <w:pPr>
        <w:pStyle w:val="Textocomentario"/>
      </w:pPr>
      <w:r>
        <w:rPr>
          <w:rStyle w:val="Refdecomentario"/>
        </w:rPr>
        <w:annotationRef/>
      </w:r>
      <w:r>
        <w:t>Las cosas van a cambiar un poco:</w:t>
      </w:r>
    </w:p>
    <w:p w14:paraId="39DA1D85" w14:textId="140C3C59" w:rsidR="00207115" w:rsidRDefault="00207115" w:rsidP="00207115">
      <w:pPr>
        <w:pStyle w:val="Textocomentario"/>
        <w:numPr>
          <w:ilvl w:val="0"/>
          <w:numId w:val="11"/>
        </w:numPr>
      </w:pPr>
      <w:r>
        <w:t>Selección de variables a analizar.</w:t>
      </w:r>
    </w:p>
    <w:p w14:paraId="1A6BADF7" w14:textId="3D68BA46" w:rsidR="00207115" w:rsidRDefault="00207115" w:rsidP="00207115">
      <w:pPr>
        <w:pStyle w:val="Textocomentario"/>
        <w:numPr>
          <w:ilvl w:val="0"/>
          <w:numId w:val="11"/>
        </w:numPr>
      </w:pPr>
      <w:r>
        <w:t>Análisis de patrones en datos faltantes.</w:t>
      </w:r>
    </w:p>
    <w:p w14:paraId="444C6D50" w14:textId="39F9175E" w:rsidR="00207115" w:rsidRDefault="00207115" w:rsidP="00207115">
      <w:pPr>
        <w:pStyle w:val="Textocomentario"/>
        <w:numPr>
          <w:ilvl w:val="0"/>
          <w:numId w:val="11"/>
        </w:numPr>
      </w:pPr>
      <w:r>
        <w:t>Imputación de valores faltantes.</w:t>
      </w:r>
    </w:p>
    <w:p w14:paraId="24023436" w14:textId="297F9213" w:rsidR="00207115" w:rsidRDefault="00207115" w:rsidP="00207115">
      <w:pPr>
        <w:pStyle w:val="Textocomentario"/>
        <w:numPr>
          <w:ilvl w:val="0"/>
          <w:numId w:val="11"/>
        </w:numPr>
      </w:pPr>
      <w:r>
        <w:t>Análisis de correlación.</w:t>
      </w:r>
    </w:p>
    <w:p w14:paraId="14B61CE7" w14:textId="75C6BBFF" w:rsidR="00207115" w:rsidRDefault="00207115" w:rsidP="00207115">
      <w:pPr>
        <w:pStyle w:val="Textocomentario"/>
        <w:numPr>
          <w:ilvl w:val="0"/>
          <w:numId w:val="11"/>
        </w:numPr>
      </w:pPr>
      <w:r>
        <w:t>Ajuste del modelo.</w:t>
      </w:r>
    </w:p>
    <w:p w14:paraId="1E13B9AC" w14:textId="496582FF" w:rsidR="00207115" w:rsidRDefault="00207115" w:rsidP="00207115">
      <w:pPr>
        <w:pStyle w:val="Textocomentario"/>
        <w:numPr>
          <w:ilvl w:val="0"/>
          <w:numId w:val="11"/>
        </w:numPr>
      </w:pPr>
      <w:r>
        <w:t>Evaluación del modelo.</w:t>
      </w:r>
    </w:p>
    <w:p w14:paraId="729AA428" w14:textId="430A7D8A" w:rsidR="00207115" w:rsidRDefault="00207115">
      <w:pPr>
        <w:pStyle w:val="Textocomentario"/>
      </w:pPr>
    </w:p>
  </w:comment>
  <w:comment w:id="1" w:author="Harold Achicanoy" w:date="2014-08-14T21:45:00Z" w:initials="H">
    <w:p w14:paraId="7E4159B6" w14:textId="6D4474F3" w:rsidR="00C6084D" w:rsidRDefault="00C6084D">
      <w:pPr>
        <w:pStyle w:val="Textocomentario"/>
      </w:pPr>
      <w:r>
        <w:rPr>
          <w:rStyle w:val="Refdecomentario"/>
        </w:rPr>
        <w:annotationRef/>
      </w:r>
      <w:r>
        <w:t>E</w:t>
      </w:r>
      <w:r w:rsidRPr="009B5F75">
        <w:t>sto con el fin de seleccionar las variables que presenten un grado de asociación significativo y que permitan revelar las posibles fuentes de variación compartida.</w:t>
      </w:r>
    </w:p>
  </w:comment>
  <w:comment w:id="2" w:author="Harold Achicanoy" w:date="2014-08-14T21:46:00Z" w:initials="H">
    <w:p w14:paraId="0957DEEC" w14:textId="6893B606" w:rsidR="00C6084D" w:rsidRDefault="00C6084D">
      <w:pPr>
        <w:pStyle w:val="Textocomentario"/>
      </w:pPr>
      <w:r>
        <w:rPr>
          <w:rStyle w:val="Refdecomentario"/>
        </w:rPr>
        <w:annotationRef/>
      </w:r>
      <w:r>
        <w:t>E</w:t>
      </w:r>
      <w:r w:rsidRPr="00C6084D">
        <w:t>scogiendo las variables de mayor contribución en la definición de cada constructo o variable latente (definido a partir de las dos primeras componentes principales de cada uno de los correspondientes análisis intragrupo; ¡ojo! sin tener en cuenta la dirección de las relaciones, ya que cuando se definen bloques formativos no es necesario que todas las variables se encuentren relacionadas en la misma dirección)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63947"/>
    <w:multiLevelType w:val="hybridMultilevel"/>
    <w:tmpl w:val="2C40EE2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10C055AE"/>
    <w:multiLevelType w:val="hybridMultilevel"/>
    <w:tmpl w:val="6B4A8CF6"/>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0E974CE"/>
    <w:multiLevelType w:val="hybridMultilevel"/>
    <w:tmpl w:val="95AC6B5C"/>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27BE51A6"/>
    <w:multiLevelType w:val="hybridMultilevel"/>
    <w:tmpl w:val="5668623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34735D97"/>
    <w:multiLevelType w:val="hybridMultilevel"/>
    <w:tmpl w:val="8C2E6998"/>
    <w:lvl w:ilvl="0" w:tplc="C3EE30C0">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35194D7C"/>
    <w:multiLevelType w:val="hybridMultilevel"/>
    <w:tmpl w:val="845C4C1C"/>
    <w:lvl w:ilvl="0" w:tplc="240A0005">
      <w:start w:val="1"/>
      <w:numFmt w:val="bullet"/>
      <w:lvlText w:val=""/>
      <w:lvlJc w:val="left"/>
      <w:pPr>
        <w:ind w:left="720" w:hanging="360"/>
      </w:pPr>
      <w:rPr>
        <w:rFonts w:ascii="Wingdings" w:hAnsi="Wingding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43640CC0"/>
    <w:multiLevelType w:val="hybridMultilevel"/>
    <w:tmpl w:val="97CE5A9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4E316A77"/>
    <w:multiLevelType w:val="hybridMultilevel"/>
    <w:tmpl w:val="E86C064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5AD72F80"/>
    <w:multiLevelType w:val="hybridMultilevel"/>
    <w:tmpl w:val="F2CE58F6"/>
    <w:lvl w:ilvl="0" w:tplc="DC38FEB4">
      <w:start w:val="2"/>
      <w:numFmt w:val="bullet"/>
      <w:lvlText w:val="-"/>
      <w:lvlJc w:val="left"/>
      <w:pPr>
        <w:ind w:left="1080" w:hanging="360"/>
      </w:pPr>
      <w:rPr>
        <w:rFonts w:ascii="Garamond" w:eastAsiaTheme="minorHAnsi" w:hAnsi="Garamond" w:cstheme="minorBid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9">
    <w:nsid w:val="654D1420"/>
    <w:multiLevelType w:val="hybridMultilevel"/>
    <w:tmpl w:val="745EA362"/>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nsid w:val="79836ABC"/>
    <w:multiLevelType w:val="hybridMultilevel"/>
    <w:tmpl w:val="5306622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3"/>
  </w:num>
  <w:num w:numId="5">
    <w:abstractNumId w:val="5"/>
  </w:num>
  <w:num w:numId="6">
    <w:abstractNumId w:val="7"/>
  </w:num>
  <w:num w:numId="7">
    <w:abstractNumId w:val="8"/>
  </w:num>
  <w:num w:numId="8">
    <w:abstractNumId w:val="10"/>
  </w:num>
  <w:num w:numId="9">
    <w:abstractNumId w:val="9"/>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904"/>
    <w:rsid w:val="00003787"/>
    <w:rsid w:val="00015D17"/>
    <w:rsid w:val="0006152D"/>
    <w:rsid w:val="00066321"/>
    <w:rsid w:val="00073EA7"/>
    <w:rsid w:val="00082879"/>
    <w:rsid w:val="00087189"/>
    <w:rsid w:val="000A4DE4"/>
    <w:rsid w:val="000A5E13"/>
    <w:rsid w:val="00116214"/>
    <w:rsid w:val="0013301F"/>
    <w:rsid w:val="001431D2"/>
    <w:rsid w:val="001C3608"/>
    <w:rsid w:val="001D0624"/>
    <w:rsid w:val="001E2373"/>
    <w:rsid w:val="001E5670"/>
    <w:rsid w:val="001F5737"/>
    <w:rsid w:val="00207115"/>
    <w:rsid w:val="00210845"/>
    <w:rsid w:val="0026277D"/>
    <w:rsid w:val="00267575"/>
    <w:rsid w:val="00293E4D"/>
    <w:rsid w:val="00296F5B"/>
    <w:rsid w:val="002A10B0"/>
    <w:rsid w:val="002A59D5"/>
    <w:rsid w:val="002B5F20"/>
    <w:rsid w:val="002E753D"/>
    <w:rsid w:val="002F22A1"/>
    <w:rsid w:val="00306775"/>
    <w:rsid w:val="00335A41"/>
    <w:rsid w:val="00365F99"/>
    <w:rsid w:val="003722DD"/>
    <w:rsid w:val="00381F04"/>
    <w:rsid w:val="003E6F7A"/>
    <w:rsid w:val="00471771"/>
    <w:rsid w:val="00472258"/>
    <w:rsid w:val="00490731"/>
    <w:rsid w:val="00497013"/>
    <w:rsid w:val="004A1904"/>
    <w:rsid w:val="004A3623"/>
    <w:rsid w:val="004A5840"/>
    <w:rsid w:val="004E052C"/>
    <w:rsid w:val="0052390E"/>
    <w:rsid w:val="005266E5"/>
    <w:rsid w:val="00526ECA"/>
    <w:rsid w:val="00553FDC"/>
    <w:rsid w:val="00573276"/>
    <w:rsid w:val="00595B9B"/>
    <w:rsid w:val="005A510A"/>
    <w:rsid w:val="005C44C6"/>
    <w:rsid w:val="005C6932"/>
    <w:rsid w:val="005D22F7"/>
    <w:rsid w:val="005D26B4"/>
    <w:rsid w:val="00630DCA"/>
    <w:rsid w:val="00654213"/>
    <w:rsid w:val="00670FC7"/>
    <w:rsid w:val="0067177C"/>
    <w:rsid w:val="00673AB4"/>
    <w:rsid w:val="006C160D"/>
    <w:rsid w:val="006F2E3A"/>
    <w:rsid w:val="006F471E"/>
    <w:rsid w:val="006F5650"/>
    <w:rsid w:val="006F798F"/>
    <w:rsid w:val="007362E9"/>
    <w:rsid w:val="007379B2"/>
    <w:rsid w:val="007603BC"/>
    <w:rsid w:val="007A4E4D"/>
    <w:rsid w:val="007B258E"/>
    <w:rsid w:val="007C39E5"/>
    <w:rsid w:val="007D304A"/>
    <w:rsid w:val="0080329D"/>
    <w:rsid w:val="008129EA"/>
    <w:rsid w:val="00825252"/>
    <w:rsid w:val="0082675E"/>
    <w:rsid w:val="008425BF"/>
    <w:rsid w:val="0085314C"/>
    <w:rsid w:val="008B77D9"/>
    <w:rsid w:val="008C52E1"/>
    <w:rsid w:val="008C7F1F"/>
    <w:rsid w:val="008D3E97"/>
    <w:rsid w:val="008D7FAE"/>
    <w:rsid w:val="008E133A"/>
    <w:rsid w:val="00917924"/>
    <w:rsid w:val="00921524"/>
    <w:rsid w:val="009231C8"/>
    <w:rsid w:val="00940D23"/>
    <w:rsid w:val="00942D24"/>
    <w:rsid w:val="00947138"/>
    <w:rsid w:val="00974866"/>
    <w:rsid w:val="0099316A"/>
    <w:rsid w:val="009A3A1F"/>
    <w:rsid w:val="009B5F75"/>
    <w:rsid w:val="009F2BE5"/>
    <w:rsid w:val="009F2CA4"/>
    <w:rsid w:val="009F3719"/>
    <w:rsid w:val="00A06FC4"/>
    <w:rsid w:val="00A13DA1"/>
    <w:rsid w:val="00A1507A"/>
    <w:rsid w:val="00A17723"/>
    <w:rsid w:val="00A42C94"/>
    <w:rsid w:val="00A47F8F"/>
    <w:rsid w:val="00A64708"/>
    <w:rsid w:val="00AA1951"/>
    <w:rsid w:val="00AF5C72"/>
    <w:rsid w:val="00B1033C"/>
    <w:rsid w:val="00B27701"/>
    <w:rsid w:val="00B63311"/>
    <w:rsid w:val="00B9744A"/>
    <w:rsid w:val="00BA4811"/>
    <w:rsid w:val="00BB5425"/>
    <w:rsid w:val="00BD3C4D"/>
    <w:rsid w:val="00BE3713"/>
    <w:rsid w:val="00BE7344"/>
    <w:rsid w:val="00BF543D"/>
    <w:rsid w:val="00BF5DB4"/>
    <w:rsid w:val="00C16008"/>
    <w:rsid w:val="00C328BB"/>
    <w:rsid w:val="00C36A84"/>
    <w:rsid w:val="00C36B1B"/>
    <w:rsid w:val="00C51783"/>
    <w:rsid w:val="00C52E1C"/>
    <w:rsid w:val="00C6000C"/>
    <w:rsid w:val="00C6084D"/>
    <w:rsid w:val="00C84544"/>
    <w:rsid w:val="00C8626C"/>
    <w:rsid w:val="00CC516C"/>
    <w:rsid w:val="00D25058"/>
    <w:rsid w:val="00D371BA"/>
    <w:rsid w:val="00D43936"/>
    <w:rsid w:val="00D53540"/>
    <w:rsid w:val="00D62D35"/>
    <w:rsid w:val="00D639FC"/>
    <w:rsid w:val="00DA2138"/>
    <w:rsid w:val="00DB568B"/>
    <w:rsid w:val="00DC54E5"/>
    <w:rsid w:val="00DE0A5A"/>
    <w:rsid w:val="00DF09AC"/>
    <w:rsid w:val="00DF7CA4"/>
    <w:rsid w:val="00E029A5"/>
    <w:rsid w:val="00E13852"/>
    <w:rsid w:val="00E14AE1"/>
    <w:rsid w:val="00E15BC2"/>
    <w:rsid w:val="00E20788"/>
    <w:rsid w:val="00E23C59"/>
    <w:rsid w:val="00E85C24"/>
    <w:rsid w:val="00E87930"/>
    <w:rsid w:val="00E9624D"/>
    <w:rsid w:val="00EB6CD7"/>
    <w:rsid w:val="00EC6922"/>
    <w:rsid w:val="00EE3856"/>
    <w:rsid w:val="00F019C5"/>
    <w:rsid w:val="00F323DC"/>
    <w:rsid w:val="00F615C3"/>
    <w:rsid w:val="00F70A8C"/>
    <w:rsid w:val="00F76DE3"/>
    <w:rsid w:val="00F82FD0"/>
    <w:rsid w:val="00FB24C6"/>
    <w:rsid w:val="00FB6B63"/>
    <w:rsid w:val="00FF02A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5B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190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116214"/>
    <w:rPr>
      <w:sz w:val="16"/>
      <w:szCs w:val="16"/>
    </w:rPr>
  </w:style>
  <w:style w:type="paragraph" w:styleId="Textocomentario">
    <w:name w:val="annotation text"/>
    <w:basedOn w:val="Normal"/>
    <w:link w:val="TextocomentarioCar"/>
    <w:uiPriority w:val="99"/>
    <w:semiHidden/>
    <w:unhideWhenUsed/>
    <w:rsid w:val="0011621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16214"/>
    <w:rPr>
      <w:sz w:val="20"/>
      <w:szCs w:val="20"/>
    </w:rPr>
  </w:style>
  <w:style w:type="paragraph" w:styleId="Asuntodelcomentario">
    <w:name w:val="annotation subject"/>
    <w:basedOn w:val="Textocomentario"/>
    <w:next w:val="Textocomentario"/>
    <w:link w:val="AsuntodelcomentarioCar"/>
    <w:uiPriority w:val="99"/>
    <w:semiHidden/>
    <w:unhideWhenUsed/>
    <w:rsid w:val="00116214"/>
    <w:rPr>
      <w:b/>
      <w:bCs/>
    </w:rPr>
  </w:style>
  <w:style w:type="character" w:customStyle="1" w:styleId="AsuntodelcomentarioCar">
    <w:name w:val="Asunto del comentario Car"/>
    <w:basedOn w:val="TextocomentarioCar"/>
    <w:link w:val="Asuntodelcomentario"/>
    <w:uiPriority w:val="99"/>
    <w:semiHidden/>
    <w:rsid w:val="00116214"/>
    <w:rPr>
      <w:b/>
      <w:bCs/>
      <w:sz w:val="20"/>
      <w:szCs w:val="20"/>
    </w:rPr>
  </w:style>
  <w:style w:type="paragraph" w:styleId="Textodeglobo">
    <w:name w:val="Balloon Text"/>
    <w:basedOn w:val="Normal"/>
    <w:link w:val="TextodegloboCar"/>
    <w:uiPriority w:val="99"/>
    <w:semiHidden/>
    <w:unhideWhenUsed/>
    <w:rsid w:val="001162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16214"/>
    <w:rPr>
      <w:rFonts w:ascii="Tahoma" w:hAnsi="Tahoma" w:cs="Tahoma"/>
      <w:sz w:val="16"/>
      <w:szCs w:val="16"/>
    </w:rPr>
  </w:style>
  <w:style w:type="paragraph" w:styleId="Prrafodelista">
    <w:name w:val="List Paragraph"/>
    <w:basedOn w:val="Normal"/>
    <w:uiPriority w:val="34"/>
    <w:qFormat/>
    <w:rsid w:val="00082879"/>
    <w:pPr>
      <w:ind w:left="720"/>
      <w:contextualSpacing/>
    </w:pPr>
  </w:style>
  <w:style w:type="character" w:styleId="Nmerodelnea">
    <w:name w:val="line number"/>
    <w:basedOn w:val="Fuentedeprrafopredeter"/>
    <w:uiPriority w:val="99"/>
    <w:semiHidden/>
    <w:unhideWhenUsed/>
    <w:rsid w:val="008E133A"/>
  </w:style>
  <w:style w:type="paragraph" w:styleId="Epgrafe">
    <w:name w:val="caption"/>
    <w:basedOn w:val="Normal"/>
    <w:next w:val="Normal"/>
    <w:uiPriority w:val="35"/>
    <w:unhideWhenUsed/>
    <w:qFormat/>
    <w:rsid w:val="007362E9"/>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190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116214"/>
    <w:rPr>
      <w:sz w:val="16"/>
      <w:szCs w:val="16"/>
    </w:rPr>
  </w:style>
  <w:style w:type="paragraph" w:styleId="Textocomentario">
    <w:name w:val="annotation text"/>
    <w:basedOn w:val="Normal"/>
    <w:link w:val="TextocomentarioCar"/>
    <w:uiPriority w:val="99"/>
    <w:semiHidden/>
    <w:unhideWhenUsed/>
    <w:rsid w:val="0011621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16214"/>
    <w:rPr>
      <w:sz w:val="20"/>
      <w:szCs w:val="20"/>
    </w:rPr>
  </w:style>
  <w:style w:type="paragraph" w:styleId="Asuntodelcomentario">
    <w:name w:val="annotation subject"/>
    <w:basedOn w:val="Textocomentario"/>
    <w:next w:val="Textocomentario"/>
    <w:link w:val="AsuntodelcomentarioCar"/>
    <w:uiPriority w:val="99"/>
    <w:semiHidden/>
    <w:unhideWhenUsed/>
    <w:rsid w:val="00116214"/>
    <w:rPr>
      <w:b/>
      <w:bCs/>
    </w:rPr>
  </w:style>
  <w:style w:type="character" w:customStyle="1" w:styleId="AsuntodelcomentarioCar">
    <w:name w:val="Asunto del comentario Car"/>
    <w:basedOn w:val="TextocomentarioCar"/>
    <w:link w:val="Asuntodelcomentario"/>
    <w:uiPriority w:val="99"/>
    <w:semiHidden/>
    <w:rsid w:val="00116214"/>
    <w:rPr>
      <w:b/>
      <w:bCs/>
      <w:sz w:val="20"/>
      <w:szCs w:val="20"/>
    </w:rPr>
  </w:style>
  <w:style w:type="paragraph" w:styleId="Textodeglobo">
    <w:name w:val="Balloon Text"/>
    <w:basedOn w:val="Normal"/>
    <w:link w:val="TextodegloboCar"/>
    <w:uiPriority w:val="99"/>
    <w:semiHidden/>
    <w:unhideWhenUsed/>
    <w:rsid w:val="001162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16214"/>
    <w:rPr>
      <w:rFonts w:ascii="Tahoma" w:hAnsi="Tahoma" w:cs="Tahoma"/>
      <w:sz w:val="16"/>
      <w:szCs w:val="16"/>
    </w:rPr>
  </w:style>
  <w:style w:type="paragraph" w:styleId="Prrafodelista">
    <w:name w:val="List Paragraph"/>
    <w:basedOn w:val="Normal"/>
    <w:uiPriority w:val="34"/>
    <w:qFormat/>
    <w:rsid w:val="00082879"/>
    <w:pPr>
      <w:ind w:left="720"/>
      <w:contextualSpacing/>
    </w:pPr>
  </w:style>
  <w:style w:type="character" w:styleId="Nmerodelnea">
    <w:name w:val="line number"/>
    <w:basedOn w:val="Fuentedeprrafopredeter"/>
    <w:uiPriority w:val="99"/>
    <w:semiHidden/>
    <w:unhideWhenUsed/>
    <w:rsid w:val="008E133A"/>
  </w:style>
  <w:style w:type="paragraph" w:styleId="Epgrafe">
    <w:name w:val="caption"/>
    <w:basedOn w:val="Normal"/>
    <w:next w:val="Normal"/>
    <w:uiPriority w:val="35"/>
    <w:unhideWhenUsed/>
    <w:qFormat/>
    <w:rsid w:val="007362E9"/>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F75D41-AD65-4B3C-8B3A-1D1A89799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4033</TotalTime>
  <Pages>11</Pages>
  <Words>1778</Words>
  <Characters>9781</Characters>
  <Application>Microsoft Office Word</Application>
  <DocSecurity>0</DocSecurity>
  <Lines>81</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11536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Harold Achicanoy</dc:creator>
  <cp:lastModifiedBy>Harold Achicanoy</cp:lastModifiedBy>
  <cp:revision>106</cp:revision>
  <dcterms:created xsi:type="dcterms:W3CDTF">2014-05-12T01:58:00Z</dcterms:created>
  <dcterms:modified xsi:type="dcterms:W3CDTF">2014-08-18T00:04:00Z</dcterms:modified>
</cp:coreProperties>
</file>