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 xml:space="preserve">Cristina </w:t>
      </w:r>
      <w:proofErr w:type="spellStart"/>
      <w:r w:rsidRPr="00CA6A43">
        <w:t>Aristizábal</w:t>
      </w:r>
      <w:proofErr w:type="spellEnd"/>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6D9404B" w14:textId="77777777" w:rsidR="00A76B36" w:rsidRDefault="00A76B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Default="00EB1C36" w:rsidP="00EB1C36">
      <w:pPr>
        <w:spacing w:line="480" w:lineRule="auto"/>
        <w:jc w:val="both"/>
        <w:rPr>
          <w:b/>
        </w:rPr>
      </w:pPr>
    </w:p>
    <w:p w14:paraId="07846EC4" w14:textId="77777777" w:rsidR="00A76B36" w:rsidRPr="00EB1C36" w:rsidRDefault="00A76B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Default="00EB1C36" w:rsidP="00EB1C36">
      <w:pPr>
        <w:spacing w:line="480" w:lineRule="auto"/>
        <w:jc w:val="both"/>
        <w:rPr>
          <w:b/>
        </w:rPr>
      </w:pPr>
    </w:p>
    <w:p w14:paraId="7E9A0FDE" w14:textId="77777777" w:rsidR="00A76B36" w:rsidRPr="00EB1C36" w:rsidRDefault="00A76B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775FC077" w14:textId="77777777" w:rsidR="00A76B36" w:rsidRDefault="00A76B36" w:rsidP="00A76B36">
      <w:pPr>
        <w:spacing w:line="480" w:lineRule="auto"/>
        <w:jc w:val="both"/>
      </w:pPr>
    </w:p>
    <w:p w14:paraId="378ECB7B" w14:textId="77777777" w:rsidR="00A76B36" w:rsidRDefault="00A76B36" w:rsidP="00A76B36">
      <w:pPr>
        <w:spacing w:line="480" w:lineRule="auto"/>
        <w:jc w:val="both"/>
      </w:pPr>
    </w:p>
    <w:p w14:paraId="7C20F9A8" w14:textId="77777777" w:rsidR="00A76B36" w:rsidRDefault="00A76B36" w:rsidP="00A76B36">
      <w:pPr>
        <w:spacing w:line="480" w:lineRule="auto"/>
        <w:jc w:val="both"/>
      </w:pPr>
    </w:p>
    <w:p w14:paraId="451FEC4C" w14:textId="50D4DA0C" w:rsidR="0086404E" w:rsidRPr="00403A5E" w:rsidRDefault="0086404E" w:rsidP="00403A5E">
      <w:pPr>
        <w:pStyle w:val="ListParagraph"/>
        <w:numPr>
          <w:ilvl w:val="1"/>
          <w:numId w:val="9"/>
        </w:numPr>
        <w:spacing w:line="480" w:lineRule="auto"/>
        <w:jc w:val="both"/>
      </w:pPr>
      <w:r w:rsidRPr="00403A5E">
        <w:rPr>
          <w:b/>
        </w:rPr>
        <w:lastRenderedPageBreak/>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p>
    <w:p w14:paraId="023DC1B8" w14:textId="77777777" w:rsidR="00EB1C36" w:rsidRDefault="00EB1C36" w:rsidP="00EB1C36">
      <w:pPr>
        <w:spacing w:line="480" w:lineRule="auto"/>
        <w:jc w:val="both"/>
        <w:rPr>
          <w:b/>
        </w:rPr>
      </w:pPr>
    </w:p>
    <w:p w14:paraId="1816A948" w14:textId="77777777" w:rsidR="00A76B36" w:rsidRPr="00EB1C36" w:rsidRDefault="00A76B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p>
    <w:p w14:paraId="122550C2" w14:textId="77777777" w:rsidR="00EB1C36" w:rsidRDefault="00EB1C36" w:rsidP="00EB1C36">
      <w:pPr>
        <w:spacing w:line="480" w:lineRule="auto"/>
        <w:jc w:val="both"/>
        <w:rPr>
          <w:b/>
        </w:rPr>
      </w:pPr>
    </w:p>
    <w:p w14:paraId="3868DD63" w14:textId="77777777" w:rsidR="00A76B36" w:rsidRPr="00EB1C36" w:rsidRDefault="00A76B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w:t>
      </w:r>
      <w:proofErr w:type="spellStart"/>
      <w:r w:rsidR="002368CB" w:rsidRPr="00CA6A43">
        <w:t>Inaba</w:t>
      </w:r>
      <w:proofErr w:type="spellEnd"/>
      <w:r w:rsidR="002368CB" w:rsidRPr="00CA6A43">
        <w:t xml:space="preserve"> y Cohen</w:t>
      </w:r>
      <w:r w:rsidR="00C32C02" w:rsidRPr="00CA6A43">
        <w:t>, 2004).</w:t>
      </w:r>
      <w:r w:rsidR="002368CB" w:rsidRPr="00CA6A43">
        <w:t xml:space="preserve"> </w:t>
      </w:r>
      <w:r w:rsidR="00783970" w:rsidRPr="00CA6A43">
        <w:t xml:space="preserve"> El consumo excesivo de bebidas alcohólicas frecuentemente afecta al ser humano en cualquiera de sus </w:t>
      </w:r>
      <w:r w:rsidR="00783970" w:rsidRPr="00CA6A43">
        <w:lastRenderedPageBreak/>
        <w:t xml:space="preserve">esferas: biológica, psicológica, social y espiritual; y dicho impacto se observa principalmente en el comportamiento. </w:t>
      </w:r>
    </w:p>
    <w:p w14:paraId="55E98723" w14:textId="77777777" w:rsidR="0008025D" w:rsidRPr="00CA6A43" w:rsidRDefault="0008025D" w:rsidP="005676C8">
      <w:pPr>
        <w:spacing w:line="480" w:lineRule="auto"/>
        <w:jc w:val="both"/>
      </w:pP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do (OPS, 2007). Según Monteiro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w:t>
      </w:r>
      <w:r w:rsidRPr="00CA6A43">
        <w:lastRenderedPageBreak/>
        <w:t xml:space="preserve">universitarios. </w:t>
      </w:r>
      <w:r w:rsidR="00252241" w:rsidRPr="00CA6A43">
        <w:t xml:space="preserve">En un estudio realizado por Gantiva, Bello, Vanegas &amp; </w:t>
      </w:r>
      <w:proofErr w:type="spellStart"/>
      <w:r w:rsidR="00252241" w:rsidRPr="00CA6A43">
        <w:t>Sastoque</w:t>
      </w:r>
      <w:proofErr w:type="spellEnd"/>
      <w:r w:rsidR="00252241" w:rsidRPr="00CA6A43">
        <w:t xml:space="preserv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Gomez, Vera &amp;</w:t>
      </w:r>
      <w:r w:rsidR="002F4EFA" w:rsidRPr="00CA6A43">
        <w:t xml:space="preserve"> Gantiva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1E2476">
        <w:t>de los cuales 1.9 millones son hombres y 0.6 millones son mujeres. Dentro de este grupo, los jóvenes entre 18 y 24 años son los que presentan el mayor impacto en cuanto a consumo perjudicial de alcohol, siendo</w:t>
      </w:r>
      <w:r w:rsidRPr="00CA6A43">
        <w:t xml:space="preserve">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2A00A1B5"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w:t>
      </w:r>
      <w:r w:rsidR="00AD35DC" w:rsidRPr="00CA6A43">
        <w:lastRenderedPageBreak/>
        <w:t xml:space="preserve">(Cáceres,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w:t>
      </w:r>
      <w:proofErr w:type="gramStart"/>
      <w:r w:rsidR="001110D8" w:rsidRPr="00CA6A43">
        <w:t>encontr</w:t>
      </w:r>
      <w:r w:rsidR="00970E0C" w:rsidRPr="00CA6A43">
        <w:t>aron</w:t>
      </w:r>
      <w:proofErr w:type="gramEnd"/>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w:t>
      </w:r>
      <w:r w:rsidR="00783970" w:rsidRPr="001E2476">
        <w:t>los factores de riesgo se encuentra pertenecer al género masculino. Sin embargo otro estudio realizado por Avellaneda, Pérez y Font-</w:t>
      </w:r>
      <w:proofErr w:type="spellStart"/>
      <w:r w:rsidR="00783970" w:rsidRPr="001E2476">
        <w:t>Mayolas</w:t>
      </w:r>
      <w:proofErr w:type="spellEnd"/>
      <w:r w:rsidR="00783970" w:rsidRPr="001E2476">
        <w:t xml:space="preserve"> (2010) menciona que la brecha entre el consumo de hombres y mujeres cada vez es más pequeña y que el consumo de alcohol va en crecimiento </w:t>
      </w:r>
      <w:r w:rsidR="00D32AC3" w:rsidRPr="001E2476">
        <w:t xml:space="preserve">paralelo a </w:t>
      </w:r>
      <w:r w:rsidR="00783970" w:rsidRPr="001E2476">
        <w:t>la edad.</w:t>
      </w:r>
      <w:r w:rsidR="00D32AC3" w:rsidRPr="001E2476">
        <w:t xml:space="preserve"> Lema</w:t>
      </w:r>
      <w:r w:rsidR="00D32AC3" w:rsidRPr="00CA6A43">
        <w:t>,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Gantiva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w:t>
      </w:r>
      <w:r w:rsidR="00B25C5F" w:rsidRPr="00CA6A43">
        <w:lastRenderedPageBreak/>
        <w:t>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2A01FB94" w:rsidR="00EA32D9" w:rsidRPr="00CA6A43" w:rsidRDefault="00970E0C" w:rsidP="00A00FB4">
      <w:pPr>
        <w:spacing w:line="480" w:lineRule="auto"/>
        <w:jc w:val="both"/>
      </w:pPr>
      <w:r w:rsidRPr="00CA6A43">
        <w:t xml:space="preserve">     </w:t>
      </w:r>
      <w:r w:rsidR="00A76B36">
        <w:tab/>
      </w:r>
      <w:r w:rsidRPr="00CA6A43">
        <w:t>Algunos de los e</w:t>
      </w:r>
      <w:r w:rsidR="00A00FB4" w:rsidRPr="00CA6A43">
        <w:t>studios revisados no</w:t>
      </w:r>
      <w:r w:rsidRPr="00CA6A43">
        <w:t xml:space="preserve"> especifican la carrera estudiada por los estudiantes universitarios (Lema, Varela y colaboradores, 2011; Gantiva, Bello, Vanegas y </w:t>
      </w:r>
      <w:proofErr w:type="spellStart"/>
      <w:r w:rsidRPr="00CA6A43">
        <w:t>Sastoque</w:t>
      </w:r>
      <w:proofErr w:type="spellEnd"/>
      <w:r w:rsidRPr="00CA6A43">
        <w:t>, 2010). Otros estudios se enfocan en grupos de estudiantes de una misma carrera (</w:t>
      </w:r>
      <w:proofErr w:type="spellStart"/>
      <w:r w:rsidRPr="00CA6A43">
        <w:t>DeMartini</w:t>
      </w:r>
      <w:proofErr w:type="spellEnd"/>
      <w:r w:rsidRPr="00CA6A43">
        <w:t xml:space="preserve"> y Carey, 2009; Campo-Arias, Villamil-Vargas y </w:t>
      </w:r>
      <w:proofErr w:type="spellStart"/>
      <w:r w:rsidRPr="00CA6A43">
        <w:t>Herazo</w:t>
      </w:r>
      <w:proofErr w:type="spellEnd"/>
      <w:r w:rsidRPr="00CA6A43">
        <w:t xml:space="preserve">, 2013). Sin embargo, en un estudio realizado en Colombia por Montaño y colaboradores (2011) se encontró que el nivel de consumo de bajo riesgo es el que predomina en todas las carreras excepto en </w:t>
      </w:r>
      <w:r w:rsidRPr="001E2476">
        <w:t xml:space="preserve">la Facultad de Ingeniería en donde prima el consumo de alto riesgo. Las carreras de Psicología y Filosofía tienen los </w:t>
      </w:r>
      <w:r w:rsidR="00E54C4C" w:rsidRPr="001E2476">
        <w:t>más</w:t>
      </w:r>
      <w:r w:rsidRPr="001E2476">
        <w:t xml:space="preserve"> altos porcentajes de posible dependencia al alcohol y en la carrera de Psicología no se registran estudiantes abstemios. En las carreras de ciencias jurídicas y</w:t>
      </w:r>
      <w:r w:rsidRPr="00CA6A43">
        <w:t xml:space="preserve">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w:t>
      </w:r>
      <w:proofErr w:type="spellStart"/>
      <w:r w:rsidR="00552E53" w:rsidRPr="00CA6A43">
        <w:t>Rehm</w:t>
      </w:r>
      <w:proofErr w:type="spellEnd"/>
      <w:r w:rsidR="00552E53" w:rsidRPr="00CA6A43">
        <w:t xml:space="preserve"> </w:t>
      </w:r>
      <w:r w:rsidR="00552E53" w:rsidRPr="00CA6A43">
        <w:rPr>
          <w:i/>
        </w:rPr>
        <w:t>et al</w:t>
      </w:r>
      <w:r w:rsidR="00552E53" w:rsidRPr="00CA6A43">
        <w:t xml:space="preserve">. citados por la OPS, 2007). Una encuesta realizada por el </w:t>
      </w:r>
      <w:proofErr w:type="spellStart"/>
      <w:r w:rsidR="00552E53" w:rsidRPr="00CA6A43">
        <w:rPr>
          <w:i/>
        </w:rPr>
        <w:t>World</w:t>
      </w:r>
      <w:proofErr w:type="spellEnd"/>
      <w:r w:rsidR="00552E53" w:rsidRPr="00CA6A43">
        <w:rPr>
          <w:i/>
        </w:rPr>
        <w:t xml:space="preserve"> Mental </w:t>
      </w:r>
      <w:proofErr w:type="spellStart"/>
      <w:r w:rsidR="00552E53" w:rsidRPr="00CA6A43">
        <w:rPr>
          <w:i/>
        </w:rPr>
        <w:t>Health</w:t>
      </w:r>
      <w:proofErr w:type="spellEnd"/>
      <w:r w:rsidR="00552E53" w:rsidRPr="00CA6A43">
        <w:rPr>
          <w:i/>
        </w:rPr>
        <w:t xml:space="preserve"> </w:t>
      </w:r>
      <w:proofErr w:type="spellStart"/>
      <w:r w:rsidR="00552E53" w:rsidRPr="00CA6A43">
        <w:rPr>
          <w:i/>
        </w:rPr>
        <w:t>Survey</w:t>
      </w:r>
      <w:proofErr w:type="spellEnd"/>
      <w:r w:rsidR="00552E53" w:rsidRPr="00CA6A43">
        <w:rPr>
          <w:i/>
        </w:rPr>
        <w:t xml:space="preserve"> </w:t>
      </w:r>
      <w:proofErr w:type="spellStart"/>
      <w:r w:rsidR="00552E53" w:rsidRPr="00CA6A43">
        <w:rPr>
          <w:i/>
        </w:rPr>
        <w:t>Consortium</w:t>
      </w:r>
      <w:proofErr w:type="spellEnd"/>
      <w:r w:rsidR="00552E53" w:rsidRPr="00CA6A43">
        <w:t xml:space="preserve"> (2004), arrojó cifras que indican que en la región de las </w:t>
      </w:r>
      <w:r w:rsidR="00552E53" w:rsidRPr="00CA6A43">
        <w:lastRenderedPageBreak/>
        <w:t>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7A7619BA" w:rsidR="002F4C58"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w:t>
      </w:r>
      <w:r w:rsidR="00B41855">
        <w:t>nte.</w:t>
      </w:r>
    </w:p>
    <w:p w14:paraId="191FF7E7" w14:textId="77777777" w:rsidR="00B41855" w:rsidRPr="00CA6A43" w:rsidRDefault="00B41855" w:rsidP="009C1F83">
      <w:pPr>
        <w:spacing w:line="480" w:lineRule="auto"/>
        <w:ind w:firstLine="708"/>
        <w:jc w:val="both"/>
      </w:pP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proofErr w:type="spellStart"/>
      <w:r w:rsidR="00870316" w:rsidRPr="00CA6A43">
        <w:t>Daley</w:t>
      </w:r>
      <w:proofErr w:type="spellEnd"/>
      <w:r w:rsidR="00870316" w:rsidRPr="00CA6A43">
        <w:t xml:space="preserve"> y</w:t>
      </w:r>
      <w:r w:rsidR="00895D15" w:rsidRPr="00CA6A43">
        <w:t xml:space="preserve"> </w:t>
      </w:r>
      <w:proofErr w:type="spellStart"/>
      <w:r w:rsidR="00895D15" w:rsidRPr="00CA6A43">
        <w:t>Thase</w:t>
      </w:r>
      <w:proofErr w:type="spellEnd"/>
      <w:r w:rsidR="00870316" w:rsidRPr="00CA6A43">
        <w:t xml:space="preserve">, 2000; Meyer, 1986; </w:t>
      </w:r>
      <w:proofErr w:type="spellStart"/>
      <w:r w:rsidR="00870316" w:rsidRPr="00CA6A43">
        <w:t>Rosenthal</w:t>
      </w:r>
      <w:proofErr w:type="spellEnd"/>
      <w:r w:rsidR="00870316" w:rsidRPr="00CA6A43">
        <w:t xml:space="preserve"> y </w:t>
      </w:r>
      <w:proofErr w:type="spellStart"/>
      <w:r w:rsidR="00870316" w:rsidRPr="00CA6A43">
        <w:t>Westreich</w:t>
      </w:r>
      <w:proofErr w:type="spellEnd"/>
      <w:r w:rsidR="00870316" w:rsidRPr="00CA6A43">
        <w:t xml:space="preserve">, 1999; </w:t>
      </w:r>
      <w:proofErr w:type="spellStart"/>
      <w:r w:rsidR="00870316" w:rsidRPr="00CA6A43">
        <w:t>Salloum</w:t>
      </w:r>
      <w:proofErr w:type="spellEnd"/>
      <w:r w:rsidR="00870316" w:rsidRPr="00CA6A43">
        <w:t xml:space="preserve"> y</w:t>
      </w:r>
      <w:r w:rsidR="00895D15" w:rsidRPr="00CA6A43">
        <w:t xml:space="preserve"> </w:t>
      </w:r>
      <w:proofErr w:type="spellStart"/>
      <w:r w:rsidR="00895D15" w:rsidRPr="00CA6A43">
        <w:t>Thase</w:t>
      </w:r>
      <w:proofErr w:type="spellEnd"/>
      <w:r w:rsidR="00895D15" w:rsidRPr="00CA6A43">
        <w:t xml:space="preserve">, 2000 citados por </w:t>
      </w:r>
      <w:proofErr w:type="spellStart"/>
      <w:r w:rsidR="00895D15" w:rsidRPr="00CA6A43">
        <w:t>Daley</w:t>
      </w:r>
      <w:proofErr w:type="spellEnd"/>
      <w:r w:rsidR="00895D15" w:rsidRPr="00CA6A43">
        <w:t xml:space="preserve"> y </w:t>
      </w:r>
      <w:proofErr w:type="spellStart"/>
      <w:r w:rsidR="00895D15" w:rsidRPr="00CA6A43">
        <w:t>Moss</w:t>
      </w:r>
      <w:proofErr w:type="spellEnd"/>
      <w:r w:rsidR="00895D15" w:rsidRPr="00CA6A43">
        <w:t xml:space="preserve">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lastRenderedPageBreak/>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291D23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w:t>
      </w:r>
      <w:proofErr w:type="spellStart"/>
      <w:r w:rsidR="00870316" w:rsidRPr="00CA6A43">
        <w:t>Daley</w:t>
      </w:r>
      <w:proofErr w:type="spellEnd"/>
      <w:r w:rsidR="00870316" w:rsidRPr="00CA6A43">
        <w:t xml:space="preserve"> y </w:t>
      </w:r>
      <w:proofErr w:type="spellStart"/>
      <w:r w:rsidR="00870316" w:rsidRPr="00CA6A43">
        <w:t>Moss</w:t>
      </w:r>
      <w:proofErr w:type="spellEnd"/>
      <w:r w:rsidR="00870316" w:rsidRPr="00CA6A43">
        <w:t xml:space="preserve">, 2002). </w:t>
      </w:r>
      <w:r w:rsidR="008E02F8" w:rsidRPr="00CA6A43">
        <w:t>Por ejemplo si un individuo es diagnosticado con un trastorno por consumo de sustancias y tiene un trastorno mental coexistente pero éste no es detectado, una vez suspenda el consumo de sustancias (las cuales probablemente le estaban “sirviendo” para auto</w:t>
      </w:r>
      <w:r w:rsidR="00A76B36">
        <w:t xml:space="preserve"> </w:t>
      </w:r>
      <w:r w:rsidR="008E02F8" w:rsidRPr="00CA6A43">
        <w:t>medicar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 xml:space="preserve">si el individuo tiene un </w:t>
      </w:r>
      <w:r w:rsidR="00436F5D" w:rsidRPr="00CA6A43">
        <w:lastRenderedPageBreak/>
        <w:t>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w:t>
      </w:r>
      <w:proofErr w:type="spellStart"/>
      <w:r w:rsidR="00004CA2" w:rsidRPr="00CA6A43">
        <w:t>neocorteza</w:t>
      </w:r>
      <w:proofErr w:type="spellEnd"/>
      <w:r w:rsidR="00004CA2" w:rsidRPr="00CA6A43">
        <w:t xml:space="preserve">,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w:t>
      </w:r>
      <w:proofErr w:type="spellStart"/>
      <w:r w:rsidR="00D77A20" w:rsidRPr="00CA6A43">
        <w:t>Grant</w:t>
      </w:r>
      <w:proofErr w:type="spellEnd"/>
      <w:r w:rsidR="00D77A20" w:rsidRPr="00CA6A43">
        <w:t xml:space="preserve"> y </w:t>
      </w:r>
      <w:proofErr w:type="spellStart"/>
      <w:r w:rsidR="00D77A20" w:rsidRPr="00CA6A43">
        <w:t>Cols</w:t>
      </w:r>
      <w:proofErr w:type="spellEnd"/>
      <w:r w:rsidR="00D77A20" w:rsidRPr="00CA6A43">
        <w:t xml:space="preserve"> (2001) citados por </w:t>
      </w:r>
      <w:proofErr w:type="spellStart"/>
      <w:r w:rsidR="00D77A20" w:rsidRPr="00CA6A43">
        <w:t>Rodriguez</w:t>
      </w:r>
      <w:proofErr w:type="spellEnd"/>
      <w:r w:rsidR="00D77A20" w:rsidRPr="00CA6A43">
        <w:t xml:space="preserve">, </w:t>
      </w:r>
      <w:proofErr w:type="spellStart"/>
      <w:r w:rsidR="00D77A20" w:rsidRPr="00CA6A43">
        <w:t>Sanchis</w:t>
      </w:r>
      <w:proofErr w:type="spellEnd"/>
      <w:r w:rsidR="00D77A20" w:rsidRPr="00CA6A43">
        <w:t xml:space="preserve"> &amp; </w:t>
      </w:r>
      <w:proofErr w:type="spellStart"/>
      <w:r w:rsidR="00D77A20" w:rsidRPr="00CA6A43">
        <w:t>Bisquerra</w:t>
      </w:r>
      <w:proofErr w:type="spellEnd"/>
      <w:r w:rsidR="00D77A20" w:rsidRPr="00CA6A43">
        <w:t xml:space="preserve"> (2014) señalan que hay </w:t>
      </w:r>
      <w:r w:rsidR="00D77A20" w:rsidRPr="001E2476">
        <w:t>una correlación entre la edad de inicio del consumo de alcohol y el riesgo de ser dependient</w:t>
      </w:r>
      <w:r w:rsidR="00DA2E9E" w:rsidRPr="001E2476">
        <w:t xml:space="preserve">e al alcohol en la edad adulta, y en Colombia la edad </w:t>
      </w:r>
      <w:r w:rsidR="00DA2E9E" w:rsidRPr="001E2476">
        <w:lastRenderedPageBreak/>
        <w:t>pro</w:t>
      </w:r>
      <w:r w:rsidR="00764CBF" w:rsidRPr="001E2476">
        <w:t>medio de inicio son los 16 años entre los hombres y los 18 años entre las mujeres (Minister</w:t>
      </w:r>
      <w:r w:rsidR="00DB0AC4" w:rsidRPr="001E2476">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5DF04A92" w:rsidR="00A9493A" w:rsidRPr="00CA6A43" w:rsidRDefault="00596E11" w:rsidP="00A336A6">
      <w:pPr>
        <w:spacing w:line="480" w:lineRule="auto"/>
        <w:jc w:val="both"/>
      </w:pPr>
      <w:r w:rsidRPr="00CA6A43">
        <w:t xml:space="preserve">     </w:t>
      </w:r>
      <w:r w:rsidR="00A76B36">
        <w:tab/>
      </w:r>
      <w:r w:rsidRPr="00CA6A43">
        <w:t>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w:t>
      </w:r>
      <w:r w:rsidRPr="00CA6A43">
        <w:lastRenderedPageBreak/>
        <w:t>Por lo dicho anteriormente, el interés por el ta</w:t>
      </w:r>
      <w:r w:rsidR="00596E11" w:rsidRPr="00CA6A43">
        <w:t xml:space="preserve">mizaje y la intervención breve </w:t>
      </w:r>
      <w:r w:rsidRPr="00CA6A43">
        <w:t>SBI</w:t>
      </w:r>
      <w:r w:rsidR="00596E11" w:rsidRPr="00CA6A43">
        <w:t xml:space="preserve"> (</w:t>
      </w:r>
      <w:proofErr w:type="spellStart"/>
      <w:r w:rsidR="00596E11" w:rsidRPr="00CA6A43">
        <w:t>Screening</w:t>
      </w:r>
      <w:proofErr w:type="spellEnd"/>
      <w:r w:rsidR="00596E11" w:rsidRPr="00CA6A43">
        <w:t xml:space="preserve"> and </w:t>
      </w:r>
      <w:proofErr w:type="spellStart"/>
      <w:r w:rsidR="00596E11" w:rsidRPr="00CA6A43">
        <w:t>Brief</w:t>
      </w:r>
      <w:proofErr w:type="spellEnd"/>
      <w:r w:rsidR="00596E11" w:rsidRPr="00CA6A43">
        <w:t xml:space="preserve"> </w:t>
      </w:r>
      <w:proofErr w:type="spellStart"/>
      <w:r w:rsidR="00596E11" w:rsidRPr="00CA6A43">
        <w:t>Intervention</w:t>
      </w:r>
      <w:proofErr w:type="spellEnd"/>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A76B36">
        <w:t>estadio de cambio (</w:t>
      </w:r>
      <w:proofErr w:type="spellStart"/>
      <w:r w:rsidRPr="00A76B36">
        <w:t>precontemplación</w:t>
      </w:r>
      <w:proofErr w:type="spellEnd"/>
      <w:r w:rsidRPr="00A76B36">
        <w:t>, contemplación, preparación, acción y mantenimiento)</w:t>
      </w:r>
      <w:r w:rsidRPr="00CA6A43">
        <w:t xml:space="preserve"> en el cual se encuentra el sujeto/paciente, proporcionar un desarrollo de habilidades mediante el folleto de auto-ayuda y realizar un seguimiento (Babor y Higgins-Biddle, 2001). En 1990</w:t>
      </w:r>
      <w:r w:rsidR="004C4946" w:rsidRPr="00CA6A43">
        <w:t>,</w:t>
      </w:r>
      <w:r w:rsidRPr="00CA6A43">
        <w:t xml:space="preserve"> el Instituto de Medicina recomendó que se aumentara el uso de SBI para prevenir los problemas relacionados con el consumo de alcohol ya que existen intervenciones eficaces para la prevención y la intervención de dichos problemas (De Martini y Carey, 2010). </w:t>
      </w:r>
    </w:p>
    <w:p w14:paraId="7AF24053" w14:textId="77777777" w:rsidR="0008025D" w:rsidRPr="00CA6A43" w:rsidRDefault="0008025D" w:rsidP="003565C8">
      <w:pPr>
        <w:spacing w:line="480" w:lineRule="auto"/>
        <w:ind w:firstLine="709"/>
        <w:contextualSpacing/>
        <w:jc w:val="both"/>
      </w:pPr>
    </w:p>
    <w:p w14:paraId="0DA65D91" w14:textId="0551FED9" w:rsidR="00A9493A"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w:t>
      </w:r>
      <w:proofErr w:type="spellStart"/>
      <w:r w:rsidRPr="00CA6A43">
        <w:t>DeMartini</w:t>
      </w:r>
      <w:proofErr w:type="spellEnd"/>
      <w:r w:rsidR="00596E11" w:rsidRPr="00CA6A43">
        <w:t xml:space="preserve"> y </w:t>
      </w:r>
      <w:proofErr w:type="spellStart"/>
      <w:r w:rsidR="00596E11" w:rsidRPr="00CA6A43">
        <w:t>Karey</w:t>
      </w:r>
      <w:proofErr w:type="spellEnd"/>
      <w:r w:rsidR="00596E11" w:rsidRPr="00CA6A43">
        <w:t xml:space="preserve">, 2009). El AUDIT es una prueba que se utiliza habitualmente para realizar </w:t>
      </w:r>
      <w:r w:rsidRPr="00CA6A43">
        <w:t xml:space="preserve">tamizaje o </w:t>
      </w:r>
      <w:proofErr w:type="spellStart"/>
      <w:r w:rsidRPr="00CA6A43">
        <w:rPr>
          <w:i/>
        </w:rPr>
        <w:t>screening</w:t>
      </w:r>
      <w:proofErr w:type="spellEnd"/>
      <w:r w:rsidR="00596E11" w:rsidRPr="00CA6A43">
        <w:rPr>
          <w:i/>
        </w:rPr>
        <w:t xml:space="preserve"> </w:t>
      </w:r>
      <w:r w:rsidR="00596E11" w:rsidRPr="00CA6A43">
        <w:t xml:space="preserve">epidemiológico, el cual está </w:t>
      </w:r>
      <w:r w:rsidR="00596E11" w:rsidRPr="00D41B59">
        <w:t xml:space="preserve">diseñado para que los individuos contesten </w:t>
      </w:r>
      <w:r w:rsidRPr="00D41B59">
        <w:t>10 preguntas relacionadas a frecuencia, cantidad e impacto negativo del consumo de alcohol en la vida del individuo encuestado. El puntaje total del AUDIT le permitirá al evaluador clasificar el consumo de alcohol del sujeto en: consumo de riesgo, consumo perjudicial y la dependencia al alcohol</w:t>
      </w:r>
      <w:r w:rsidR="00B17F7D" w:rsidRPr="00D41B59">
        <w:t xml:space="preserve"> (OMS, 2001).</w:t>
      </w:r>
    </w:p>
    <w:p w14:paraId="3A9AB59A" w14:textId="77777777" w:rsidR="0008025D" w:rsidRPr="00CA6A43" w:rsidRDefault="0008025D" w:rsidP="00A9493A">
      <w:pPr>
        <w:spacing w:line="480" w:lineRule="auto"/>
        <w:ind w:firstLine="709"/>
        <w:contextualSpacing/>
        <w:jc w:val="both"/>
      </w:pPr>
    </w:p>
    <w:p w14:paraId="42604311" w14:textId="77777777" w:rsidR="00A9493A" w:rsidRPr="00CA6A43" w:rsidRDefault="00A9493A" w:rsidP="00A9493A">
      <w:pPr>
        <w:spacing w:line="480" w:lineRule="auto"/>
        <w:ind w:firstLine="709"/>
        <w:contextualSpacing/>
        <w:jc w:val="both"/>
      </w:pPr>
      <w:r w:rsidRPr="001E2476">
        <w:t xml:space="preserve">Según el Manual del AUDIT (Babor, Higgins-Biddle, Saunders y Monteiro, 2001), el consumo de riesgo está definido como un “patrón de consumo que aumenta el riesgo de </w:t>
      </w:r>
      <w:r w:rsidRPr="001E2476">
        <w:lastRenderedPageBreak/>
        <w:t>consecuencias adversas para el bebedor y para los demás” (p. 5), es decir que entre mayor sea el consumo mayor probabilidad existe de padecer alguna consecuencia a nivel físico, psicológico y/o social. El consumo perjudicial está definido como “aquel que conlleva consecuencias para la salud física y mental” (p. 5) y la dependencia está definida como “un conjunto de fenómenos conductuales, cognitivos, y fisiológicos que pueden aparecer después del consumo repetido de alcohol” (pg.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w:t>
      </w:r>
      <w:r w:rsidRPr="00CA6A43">
        <w:t xml:space="preserve"> rápidamente. Otro de los fenómenos característicos de la dependencia es la pérdida de control, continuar usando la sustancia a pesar de las consecuencias negativas que impactan la 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lastRenderedPageBreak/>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7. Se continúa tomando la sustancia a pesar de tener conciencia de problemas psicológicos o físicos recidivantes o persistentes, que parecen causados o exacerbados por el consumo de la sustancia (p. ej., consumo de la cocaína a pesar de saber que 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 xml:space="preserve">El presente estudio tiene como objetivo general analizar la relación existente entre los patrones de consumo de alcohol de un grupo de estudiantes universitarios con la edad, el sexo </w:t>
      </w:r>
      <w:r w:rsidRPr="00CA6A43">
        <w:lastRenderedPageBreak/>
        <w:t>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6F752634" w14:textId="77777777" w:rsidR="0072356F" w:rsidRDefault="0072356F" w:rsidP="000E584E">
      <w:pPr>
        <w:spacing w:line="480" w:lineRule="auto"/>
        <w:contextualSpacing/>
        <w:jc w:val="both"/>
        <w:rPr>
          <w:b/>
        </w:rPr>
      </w:pPr>
    </w:p>
    <w:p w14:paraId="57A52DC2" w14:textId="77777777" w:rsidR="00A76B36" w:rsidRPr="00CA6A43" w:rsidRDefault="00A76B36"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3703A4E0" w:rsidR="00A9493A" w:rsidRDefault="00A9493A" w:rsidP="00A9493A">
      <w:pPr>
        <w:spacing w:line="480" w:lineRule="auto"/>
        <w:ind w:firstLine="709"/>
        <w:contextualSpacing/>
        <w:jc w:val="both"/>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r w:rsidR="00D74E1B">
        <w:t xml:space="preserve"> </w:t>
      </w:r>
    </w:p>
    <w:p w14:paraId="197EF82D" w14:textId="77777777" w:rsidR="00D74E1B" w:rsidRPr="00CA6A43" w:rsidRDefault="00D74E1B" w:rsidP="00A9493A">
      <w:pPr>
        <w:spacing w:line="480" w:lineRule="auto"/>
        <w:ind w:firstLine="709"/>
        <w:contextualSpacing/>
        <w:jc w:val="both"/>
        <w:rPr>
          <w:b/>
        </w:rPr>
      </w:pPr>
    </w:p>
    <w:p w14:paraId="6B2658FC" w14:textId="783FD889" w:rsidR="007B49DA" w:rsidRDefault="00A9493A" w:rsidP="00CA6A43">
      <w:pPr>
        <w:spacing w:line="480" w:lineRule="auto"/>
        <w:ind w:firstLine="709"/>
        <w:contextualSpacing/>
        <w:jc w:val="both"/>
      </w:pPr>
      <w:r w:rsidRPr="00CA6A43">
        <w:t xml:space="preserve">El estudio </w:t>
      </w:r>
      <w:proofErr w:type="spellStart"/>
      <w:r w:rsidRPr="00CA6A43">
        <w:t>expostfacto</w:t>
      </w:r>
      <w:proofErr w:type="spellEnd"/>
      <w:r w:rsidRPr="00CA6A43">
        <w:t xml:space="preserve">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21D8E6A4" w14:textId="77777777" w:rsidR="00D74E1B" w:rsidRDefault="00D74E1B" w:rsidP="00CA6A43">
      <w:pPr>
        <w:spacing w:line="480" w:lineRule="auto"/>
        <w:ind w:firstLine="709"/>
        <w:contextualSpacing/>
        <w:jc w:val="both"/>
      </w:pPr>
    </w:p>
    <w:p w14:paraId="6C2DF54E" w14:textId="77777777" w:rsidR="00403A5E" w:rsidRDefault="00403A5E" w:rsidP="00D41B59">
      <w:pPr>
        <w:spacing w:line="480" w:lineRule="auto"/>
        <w:contextualSpacing/>
        <w:jc w:val="both"/>
      </w:pPr>
    </w:p>
    <w:p w14:paraId="66699F20" w14:textId="77777777" w:rsidR="00A76B36" w:rsidRDefault="00A76B36" w:rsidP="00D41B59">
      <w:pPr>
        <w:spacing w:line="480" w:lineRule="auto"/>
        <w:contextualSpacing/>
        <w:jc w:val="both"/>
      </w:pPr>
    </w:p>
    <w:p w14:paraId="7D0A7187" w14:textId="77777777" w:rsidR="00A76B36" w:rsidRDefault="00A76B36" w:rsidP="00D41B59">
      <w:pPr>
        <w:spacing w:line="480" w:lineRule="auto"/>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lastRenderedPageBreak/>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5C359BC0" w14:textId="77777777" w:rsidR="0008025D" w:rsidRDefault="0008025D" w:rsidP="00403A5E">
      <w:pPr>
        <w:pStyle w:val="ListParagraph"/>
        <w:spacing w:line="480" w:lineRule="auto"/>
        <w:ind w:left="0" w:firstLine="708"/>
        <w:jc w:val="both"/>
        <w:rPr>
          <w:b/>
        </w:rPr>
      </w:pPr>
    </w:p>
    <w:p w14:paraId="60B4E26A" w14:textId="78893D10" w:rsidR="00C30808" w:rsidRDefault="00D15A43" w:rsidP="00403A5E">
      <w:pPr>
        <w:pStyle w:val="ListParagraph"/>
        <w:spacing w:line="480" w:lineRule="auto"/>
        <w:ind w:left="0" w:firstLine="708"/>
        <w:jc w:val="both"/>
      </w:pPr>
      <w:r>
        <w:t xml:space="preserve">La presente investigación se llevó a cabo con 326 estudiantes pertenecientes a una universidad privada de la ciudad de Cali. </w:t>
      </w:r>
      <w:r w:rsidR="00403A5E" w:rsidRPr="00CA6A43">
        <w:t xml:space="preserve">Durante el primer semestre del año 2013 un total de </w:t>
      </w:r>
      <w:r w:rsidR="00C30808">
        <w:t>447 estudiantes aparecían matriculados en la materia de comunicación oral y escrita dos (COE II) según los datos</w:t>
      </w:r>
      <w:r w:rsidR="00C30808" w:rsidRPr="00E9651E">
        <w:t xml:space="preserve"> de la oficina de admisiones y registro, siendo ésta la población </w:t>
      </w:r>
      <w:r w:rsidR="00E9651E" w:rsidRPr="00E9651E">
        <w:t xml:space="preserve">objeto de </w:t>
      </w:r>
      <w:r w:rsidR="000B0C84" w:rsidRPr="00E9651E">
        <w:t>estudio</w:t>
      </w:r>
      <w:r w:rsidR="00C30808" w:rsidRPr="00E9651E">
        <w:t xml:space="preserve">. </w:t>
      </w:r>
      <w:r w:rsidR="00E9651E" w:rsidRPr="00E9651E">
        <w:t xml:space="preserve">De </w:t>
      </w:r>
      <w:r w:rsidR="00E9651E">
        <w:t xml:space="preserve">la población total sólo </w:t>
      </w:r>
      <w:r w:rsidR="00C30808">
        <w:t xml:space="preserve">326 estudiantes </w:t>
      </w:r>
      <w:r w:rsidR="0031156F">
        <w:t>contestaron el AUDIT (72.9%)</w:t>
      </w:r>
      <w:r w:rsidR="00E9651E">
        <w:t>, mientras el 27.1</w:t>
      </w:r>
      <w:r w:rsidR="000B0C84">
        <w:t>% restante no contest</w:t>
      </w:r>
      <w:r w:rsidR="00E9651E">
        <w:t>ó</w:t>
      </w:r>
      <w:r w:rsidR="000B0C84">
        <w:t xml:space="preserve"> el tamizaje por inasistencia</w:t>
      </w:r>
      <w:r w:rsidR="0031156F">
        <w:t xml:space="preserve"> a clase en las fechas e</w:t>
      </w:r>
      <w:r w:rsidR="000B0C84">
        <w:t>n las cuales se aplicó</w:t>
      </w:r>
      <w:r w:rsidR="0031156F">
        <w:t xml:space="preserve">. En este caso no se llevó a cabo un muestreo </w:t>
      </w:r>
      <w:r w:rsidR="00E9651E">
        <w:t xml:space="preserve">probabilístico </w:t>
      </w:r>
      <w:r w:rsidR="0031156F">
        <w:t>debido a que el tamizaje se aplicó a los estudiantes</w:t>
      </w:r>
      <w:r w:rsidR="000B0C84">
        <w:t xml:space="preserve"> que estuviesen</w:t>
      </w:r>
      <w:r w:rsidR="0031156F">
        <w:t xml:space="preserve"> matriculados en COE II y que asistieron</w:t>
      </w:r>
      <w:r w:rsidR="000B0C84">
        <w:t xml:space="preserve"> a clase</w:t>
      </w:r>
      <w:r w:rsidR="00E9651E">
        <w:t xml:space="preserve"> el día de la prueba, sin aplicar ningún procedimiento de selección aleatoria de los estudiantes</w:t>
      </w:r>
      <w:r w:rsidR="007470EC">
        <w:t>, con el fin de</w:t>
      </w:r>
      <w:r w:rsidR="00E9651E">
        <w:t xml:space="preserve"> abarcar una amplia población a estudiar.</w:t>
      </w:r>
    </w:p>
    <w:p w14:paraId="327925AB" w14:textId="77777777" w:rsidR="00C508FB" w:rsidRDefault="00C508FB" w:rsidP="00403A5E">
      <w:pPr>
        <w:pStyle w:val="ListParagraph"/>
        <w:spacing w:line="480" w:lineRule="auto"/>
        <w:ind w:left="0" w:firstLine="708"/>
        <w:jc w:val="both"/>
      </w:pPr>
    </w:p>
    <w:p w14:paraId="032558CA" w14:textId="12CF70F9" w:rsidR="00403A5E" w:rsidRDefault="00403A5E" w:rsidP="00433514">
      <w:pPr>
        <w:pStyle w:val="ListParagraph"/>
        <w:spacing w:line="480" w:lineRule="auto"/>
        <w:ind w:left="0" w:firstLine="708"/>
        <w:jc w:val="both"/>
      </w:pPr>
      <w:r w:rsidRPr="00CA6A43">
        <w:t xml:space="preserve">Esta materia hace parte del núcleo común </w:t>
      </w:r>
      <w:r w:rsidR="00B23E19">
        <w:t>curricular d</w:t>
      </w:r>
      <w:r w:rsidR="0031156F">
        <w:t xml:space="preserve">e la universidad, </w:t>
      </w:r>
      <w:r w:rsidRPr="00CA6A43">
        <w:t>lo que significa que</w:t>
      </w:r>
      <w:r w:rsidR="0031156F">
        <w:t xml:space="preserve"> los estudiantes de tod</w:t>
      </w:r>
      <w:r w:rsidR="00B23E19">
        <w:t xml:space="preserve">as las carreras deben verla. </w:t>
      </w:r>
      <w:r w:rsidR="00B23E19" w:rsidRPr="00301D77">
        <w:rPr>
          <w:highlight w:val="red"/>
        </w:rPr>
        <w:t xml:space="preserve">La muestra </w:t>
      </w:r>
      <w:r w:rsidR="00C44E00" w:rsidRPr="00301D77">
        <w:rPr>
          <w:highlight w:val="red"/>
        </w:rPr>
        <w:t>utilizada</w:t>
      </w:r>
      <w:r w:rsidR="00B23E19" w:rsidRPr="00301D77">
        <w:rPr>
          <w:highlight w:val="red"/>
        </w:rPr>
        <w:t xml:space="preserve"> estuvo conformada por</w:t>
      </w:r>
      <w:r w:rsidR="0031156F" w:rsidRPr="00301D77">
        <w:rPr>
          <w:highlight w:val="red"/>
        </w:rPr>
        <w:t xml:space="preserve"> 168 hombres (51,5%) y 146 mujeres (44,8%) con edades comprendidas entre los 15 y los 26 años (media: 17,9; desviación estándar: 1.36). Los 326 estudiantes que conforman la muestra poblacional pertenecen a 19 carreras y se encontraron distribuidos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w:t>
      </w:r>
      <w:r w:rsidR="0031156F" w:rsidRPr="00301D77">
        <w:rPr>
          <w:highlight w:val="red"/>
        </w:rPr>
        <w:lastRenderedPageBreak/>
        <w:t>Bioquímica con 1,2% cada una, Sociología 0,3% y hay un dato perdido.</w:t>
      </w:r>
      <w:r w:rsidR="0031156F" w:rsidRPr="00CA6A43">
        <w:t xml:space="preserve"> Los criterios de inclusión fueron: que los estudiantes estén matriculados en una carrera ofrecida por la universidad y que estén cursando la materia de comunicación oral y escrita II durante el</w:t>
      </w:r>
      <w:r w:rsidR="00F27A45">
        <w:t xml:space="preserve"> segundo período del año 2013. Debido a que la </w:t>
      </w:r>
      <w:r w:rsidR="0031156F" w:rsidRPr="00CA6A43">
        <w:t>materia hace parte del núcleo común de todas las carreras</w:t>
      </w:r>
      <w:r w:rsidR="00F27A45">
        <w:t>,</w:t>
      </w:r>
      <w:r w:rsidR="0031156F" w:rsidRPr="00CA6A43">
        <w:t xml:space="preserve"> es de esperar encontrar un grupo homogéneo. Como criterio de exclusión estaba el hecho de que la persona estuviera repitiendo la materia y ya hubiese contestado </w:t>
      </w:r>
      <w:r w:rsidR="0031156F">
        <w:t>el AUDIT en un semestre pasado</w:t>
      </w:r>
      <w:r w:rsidR="009F74DE">
        <w:t>.</w:t>
      </w:r>
    </w:p>
    <w:p w14:paraId="77DDF902" w14:textId="77777777" w:rsidR="00433514" w:rsidRPr="00CA6A43" w:rsidRDefault="00433514" w:rsidP="00433514">
      <w:pPr>
        <w:pStyle w:val="ListParagraph"/>
        <w:spacing w:line="480" w:lineRule="auto"/>
        <w:ind w:left="0" w:firstLine="708"/>
        <w:jc w:val="both"/>
      </w:pPr>
    </w:p>
    <w:p w14:paraId="511A2463" w14:textId="19D79B23" w:rsidR="007720FA" w:rsidRDefault="00403A5E" w:rsidP="007720FA">
      <w:pPr>
        <w:pStyle w:val="ListParagraph"/>
        <w:spacing w:line="480" w:lineRule="auto"/>
        <w:ind w:left="0" w:firstLine="708"/>
        <w:jc w:val="both"/>
      </w:pPr>
      <w:r w:rsidRPr="00CA6A43">
        <w:t xml:space="preserve">Los estudiantes matriculados en </w:t>
      </w:r>
      <w:r w:rsidRPr="00560A96">
        <w:t>comunicación oral y escrita II</w:t>
      </w:r>
      <w:r w:rsidRPr="00CA6A43">
        <w:t xml:space="preserve"> son considerados</w:t>
      </w:r>
      <w:r w:rsidR="00C508FB">
        <w:t>, para este estudio, como</w:t>
      </w:r>
      <w:r w:rsidRPr="00CA6A43">
        <w:t xml:space="preserve"> estudiantes en transición a la vida universitaria ya que generalmente debe ser cursada en </w:t>
      </w:r>
      <w:r w:rsidRPr="00560A96">
        <w:t>segundo semestre, momento en el cual se puede decir que los estudiantes aún están en</w:t>
      </w:r>
      <w:r w:rsidRPr="00CA6A43">
        <w:t xml:space="preserve"> proceso de adaptación. E</w:t>
      </w:r>
      <w:r w:rsidR="00C508FB">
        <w:t xml:space="preserve">s posible que entre los participantes, algunos </w:t>
      </w:r>
      <w:r w:rsidRPr="00CA6A43">
        <w:t>ya no est</w:t>
      </w:r>
      <w:r w:rsidR="00C508FB">
        <w:t xml:space="preserve">én en dicha etapa </w:t>
      </w:r>
      <w:r w:rsidRPr="00CA6A43">
        <w:t>debido a que haya</w:t>
      </w:r>
      <w:r w:rsidR="00C508FB">
        <w:t>n</w:t>
      </w:r>
      <w:r w:rsidRPr="00CA6A43">
        <w:t xml:space="preserve"> reprobado o cancelado la materia anteriormente, lo que los haría estudiantes repitentes. También es posible que en el grupo haya estudiantes de semestres más avanzados, </w:t>
      </w:r>
      <w:r w:rsidR="00560A96">
        <w:t>pero que por diversos motivos estén matriculados en COE II</w:t>
      </w:r>
      <w:r w:rsidR="00C508FB">
        <w:t>. P</w:t>
      </w:r>
      <w:r w:rsidR="00560A96">
        <w:t>or último</w:t>
      </w:r>
      <w:r w:rsidR="00C508FB">
        <w:t>,</w:t>
      </w:r>
      <w:r w:rsidR="00560A96">
        <w:t xml:space="preserve"> </w:t>
      </w:r>
      <w:r w:rsidR="00C44E00">
        <w:t>aunque la mayor parte</w:t>
      </w:r>
      <w:r w:rsidR="00D853F5">
        <w:t xml:space="preserve"> de la muestra </w:t>
      </w:r>
      <w:r w:rsidR="00C44E00">
        <w:t>está</w:t>
      </w:r>
      <w:r w:rsidR="00D853F5">
        <w:t xml:space="preserve"> dentro del rango de edad que para la Organización Mundial de la Salud (2001) es considerada adolescente, </w:t>
      </w:r>
      <w:r w:rsidR="00560A96">
        <w:t>algunos estudiantes son mayores de</w:t>
      </w:r>
      <w:r w:rsidR="00D853F5">
        <w:t xml:space="preserve"> 19 años</w:t>
      </w:r>
      <w:r w:rsidR="00560A96">
        <w:t xml:space="preserve"> </w:t>
      </w:r>
      <w:r w:rsidR="00D853F5">
        <w:t>lo que</w:t>
      </w:r>
      <w:r w:rsidRPr="00CA6A43">
        <w:t xml:space="preserve"> los excluiría</w:t>
      </w:r>
      <w:r w:rsidR="00D853F5">
        <w:t xml:space="preserve"> de dicha etapa pero no necesariamente de un momento transicional a la vida universitaria</w:t>
      </w:r>
      <w:r w:rsidRPr="00CA6A43">
        <w:t>.</w:t>
      </w:r>
      <w:r w:rsidR="00D853F5">
        <w:t xml:space="preserve"> </w:t>
      </w:r>
      <w:r w:rsidRPr="00CA6A43">
        <w:t xml:space="preserve"> </w:t>
      </w:r>
    </w:p>
    <w:p w14:paraId="5E654942" w14:textId="77777777" w:rsidR="004D3F76" w:rsidRDefault="004D3F76" w:rsidP="007720FA">
      <w:pPr>
        <w:pStyle w:val="ListParagraph"/>
        <w:spacing w:line="480" w:lineRule="auto"/>
        <w:ind w:left="0" w:firstLine="708"/>
        <w:jc w:val="both"/>
      </w:pPr>
    </w:p>
    <w:p w14:paraId="43484CFF" w14:textId="344F9BF8" w:rsidR="007720FA" w:rsidRDefault="007720FA" w:rsidP="007720FA">
      <w:pPr>
        <w:pStyle w:val="ListParagraph"/>
        <w:spacing w:line="480" w:lineRule="auto"/>
        <w:ind w:left="0" w:firstLine="708"/>
        <w:jc w:val="both"/>
      </w:pPr>
      <w:r>
        <w:t>Todos los estudiantes fueron informados verbalmente que la aplicación del AUDIT era parte de una investigación llevada a cabo por el programa de prevención de consumo de sustancias psicoactivas de la universidad sobre patrones de consumo de alcohol, que contestarlo era completamente voluntario y se garantizó el completo anonimato al no pedir ningún dato que pudiese identificarlos como el nombre o có</w:t>
      </w:r>
      <w:r w:rsidR="009C21BE">
        <w:t xml:space="preserve">digo de identificación de </w:t>
      </w:r>
      <w:r w:rsidR="009C21BE">
        <w:lastRenderedPageBreak/>
        <w:t xml:space="preserve">estudiante. </w:t>
      </w:r>
      <w:r w:rsidR="00484A06">
        <w:t xml:space="preserve">También se aclaró que dichos datos estarían en manos de la coordinadora del programa de prevención quien también dictó el taller, aplicó el AUDIT y es la autora del presente estudio. </w:t>
      </w:r>
    </w:p>
    <w:p w14:paraId="766C1FC0" w14:textId="2EEAD1F6" w:rsidR="00403A5E" w:rsidRPr="00403A5E" w:rsidRDefault="00403A5E" w:rsidP="004D3F76">
      <w:pPr>
        <w:spacing w:line="480" w:lineRule="auto"/>
        <w:jc w:val="both"/>
      </w:pPr>
    </w:p>
    <w:p w14:paraId="7E12E8BC" w14:textId="21D37B1A" w:rsidR="00403A5E" w:rsidRDefault="004D3F76" w:rsidP="00403A5E">
      <w:pPr>
        <w:pStyle w:val="ListParagraph"/>
        <w:numPr>
          <w:ilvl w:val="1"/>
          <w:numId w:val="13"/>
        </w:numPr>
        <w:spacing w:line="480" w:lineRule="auto"/>
        <w:jc w:val="both"/>
        <w:rPr>
          <w:b/>
        </w:rPr>
      </w:pPr>
      <w:r>
        <w:rPr>
          <w:b/>
        </w:rPr>
        <w:t>INSTRUMENTO</w:t>
      </w:r>
    </w:p>
    <w:p w14:paraId="3AA3BFC0" w14:textId="77777777" w:rsidR="00403A5E" w:rsidRPr="00403A5E" w:rsidRDefault="00403A5E" w:rsidP="00403A5E">
      <w:pPr>
        <w:spacing w:line="480" w:lineRule="auto"/>
        <w:jc w:val="both"/>
        <w:rPr>
          <w:b/>
        </w:rPr>
      </w:pPr>
    </w:p>
    <w:p w14:paraId="0137223F" w14:textId="794F119B" w:rsidR="00653233" w:rsidRDefault="000144E8" w:rsidP="0063139C">
      <w:pPr>
        <w:pStyle w:val="ListParagraph"/>
        <w:spacing w:line="480" w:lineRule="auto"/>
        <w:ind w:left="0" w:firstLine="708"/>
        <w:jc w:val="both"/>
      </w:pPr>
      <w:r>
        <w:t>Para el presente estudio, e</w:t>
      </w:r>
      <w:r w:rsidR="00403A5E" w:rsidRPr="00CA6A43">
        <w:t>l ins</w:t>
      </w:r>
      <w:r>
        <w:t xml:space="preserve">trumento utilizado </w:t>
      </w:r>
      <w:r w:rsidR="009C32B3">
        <w:t>fue</w:t>
      </w:r>
      <w:r w:rsidR="006D080A">
        <w:t xml:space="preserve"> el AUDIT (del inglés </w:t>
      </w:r>
      <w:r w:rsidR="00403A5E" w:rsidRPr="00023547">
        <w:rPr>
          <w:i/>
        </w:rPr>
        <w:t>Alcohol Use</w:t>
      </w:r>
      <w:r>
        <w:rPr>
          <w:i/>
        </w:rPr>
        <w:t xml:space="preserve"> </w:t>
      </w:r>
      <w:proofErr w:type="spellStart"/>
      <w:r>
        <w:rPr>
          <w:i/>
        </w:rPr>
        <w:t>Disorders</w:t>
      </w:r>
      <w:proofErr w:type="spellEnd"/>
      <w:r>
        <w:rPr>
          <w:i/>
        </w:rPr>
        <w:t xml:space="preserve"> </w:t>
      </w:r>
      <w:proofErr w:type="spellStart"/>
      <w:r>
        <w:rPr>
          <w:i/>
        </w:rPr>
        <w:t>Identification</w:t>
      </w:r>
      <w:proofErr w:type="spellEnd"/>
      <w:r>
        <w:rPr>
          <w:i/>
        </w:rPr>
        <w:t xml:space="preserve"> Test</w:t>
      </w:r>
      <w:r w:rsidR="009C32B3">
        <w:rPr>
          <w:i/>
        </w:rPr>
        <w:t>)</w:t>
      </w:r>
      <w:r>
        <w:rPr>
          <w:i/>
        </w:rPr>
        <w:t xml:space="preserve">, </w:t>
      </w:r>
      <w:r>
        <w:t>que en español traduce Test</w:t>
      </w:r>
      <w:r w:rsidR="00A901BC" w:rsidRPr="00CA6A43">
        <w:t xml:space="preserve"> de Identificación de los Trastornos Debidos al Consumo de Alcohol</w:t>
      </w:r>
      <w:r>
        <w:t>. Dicho test</w:t>
      </w:r>
      <w:r w:rsidR="0063139C">
        <w:t xml:space="preserve"> </w:t>
      </w:r>
      <w:r w:rsidR="00403A5E" w:rsidRPr="00CA6A43">
        <w:t xml:space="preserve">fue desarrollado por la Organización Mundial de la Salud (OMS) en 1989 como un instrumento para identificar </w:t>
      </w:r>
      <w:r w:rsidR="005D287A">
        <w:t>consumo de alcohol</w:t>
      </w:r>
      <w:r w:rsidR="006D080A">
        <w:t xml:space="preserve"> problemático</w:t>
      </w:r>
      <w:r w:rsidR="00104CEA">
        <w:t xml:space="preserve"> de manera práctica y sencilla</w:t>
      </w:r>
      <w:r w:rsidR="00D86E36">
        <w:t xml:space="preserve">. </w:t>
      </w:r>
    </w:p>
    <w:p w14:paraId="406A7D69" w14:textId="77777777" w:rsidR="000774F6" w:rsidRDefault="000774F6" w:rsidP="0063139C">
      <w:pPr>
        <w:pStyle w:val="ListParagraph"/>
        <w:spacing w:line="480" w:lineRule="auto"/>
        <w:ind w:left="0" w:firstLine="708"/>
        <w:jc w:val="both"/>
      </w:pPr>
    </w:p>
    <w:p w14:paraId="26DD03A0" w14:textId="5DC3F557" w:rsidR="000774F6" w:rsidRDefault="000774F6" w:rsidP="000774F6">
      <w:pPr>
        <w:pStyle w:val="ListParagraph"/>
        <w:spacing w:line="480" w:lineRule="auto"/>
        <w:ind w:left="0" w:firstLine="708"/>
        <w:jc w:val="both"/>
      </w:pPr>
      <w:r>
        <w:t xml:space="preserve">Existen otros tamizajes para detectar consumo de alcohol problemático como el MAST (del inglés Michigan Alcohol </w:t>
      </w:r>
      <w:proofErr w:type="spellStart"/>
      <w:r>
        <w:t>Screening</w:t>
      </w:r>
      <w:proofErr w:type="spellEnd"/>
      <w:r>
        <w:t xml:space="preserve"> Test)</w:t>
      </w:r>
      <w:r w:rsidR="0027455B">
        <w:t xml:space="preserve"> (</w:t>
      </w:r>
      <w:proofErr w:type="spellStart"/>
      <w:r w:rsidR="0027455B">
        <w:t>Selzer</w:t>
      </w:r>
      <w:proofErr w:type="spellEnd"/>
      <w:r w:rsidR="0027455B">
        <w:t xml:space="preserve">, 1971 citado por Campo-Arias, Villamil-Vargas &amp; </w:t>
      </w:r>
      <w:proofErr w:type="spellStart"/>
      <w:r w:rsidR="0027455B">
        <w:t>Herazo</w:t>
      </w:r>
      <w:proofErr w:type="spellEnd"/>
      <w:r w:rsidR="0027455B">
        <w:t>, 2013)</w:t>
      </w:r>
      <w:r>
        <w:t xml:space="preserve"> y el CAGE (del acrónimo en inglés </w:t>
      </w:r>
      <w:proofErr w:type="spellStart"/>
      <w:r w:rsidRPr="000144E8">
        <w:rPr>
          <w:b/>
          <w:i/>
        </w:rPr>
        <w:t>C</w:t>
      </w:r>
      <w:r w:rsidRPr="000144E8">
        <w:rPr>
          <w:i/>
        </w:rPr>
        <w:t>utting</w:t>
      </w:r>
      <w:proofErr w:type="spellEnd"/>
      <w:r w:rsidRPr="000144E8">
        <w:rPr>
          <w:i/>
        </w:rPr>
        <w:t xml:space="preserve"> </w:t>
      </w:r>
      <w:proofErr w:type="spellStart"/>
      <w:r w:rsidRPr="000144E8">
        <w:rPr>
          <w:i/>
        </w:rPr>
        <w:t>down</w:t>
      </w:r>
      <w:proofErr w:type="spellEnd"/>
      <w:r>
        <w:t xml:space="preserve"> – intentos de disminuir el consumo, </w:t>
      </w:r>
      <w:proofErr w:type="spellStart"/>
      <w:r w:rsidRPr="000144E8">
        <w:rPr>
          <w:b/>
          <w:i/>
        </w:rPr>
        <w:t>A</w:t>
      </w:r>
      <w:r w:rsidRPr="000144E8">
        <w:rPr>
          <w:i/>
        </w:rPr>
        <w:t>nnoyance</w:t>
      </w:r>
      <w:proofErr w:type="spellEnd"/>
      <w:r w:rsidRPr="000144E8">
        <w:rPr>
          <w:i/>
        </w:rPr>
        <w:t xml:space="preserve"> </w:t>
      </w:r>
      <w:r>
        <w:t xml:space="preserve">– sentirse molesto porque otra persona reprocha el consumo del individuo, </w:t>
      </w:r>
      <w:proofErr w:type="spellStart"/>
      <w:r w:rsidRPr="000144E8">
        <w:rPr>
          <w:b/>
          <w:i/>
        </w:rPr>
        <w:t>G</w:t>
      </w:r>
      <w:r w:rsidRPr="000144E8">
        <w:rPr>
          <w:i/>
        </w:rPr>
        <w:t>uilt</w:t>
      </w:r>
      <w:proofErr w:type="spellEnd"/>
      <w:r>
        <w:t xml:space="preserve"> – sentimientos de culpa después de beber, </w:t>
      </w:r>
      <w:proofErr w:type="spellStart"/>
      <w:r w:rsidRPr="000144E8">
        <w:rPr>
          <w:b/>
          <w:i/>
        </w:rPr>
        <w:t>E</w:t>
      </w:r>
      <w:r w:rsidRPr="000144E8">
        <w:rPr>
          <w:i/>
        </w:rPr>
        <w:t>ye-opener</w:t>
      </w:r>
      <w:proofErr w:type="spellEnd"/>
      <w:r>
        <w:t xml:space="preserve"> – beber al desperta</w:t>
      </w:r>
      <w:r w:rsidR="0027455B">
        <w:t>r en las mañanas) (</w:t>
      </w:r>
      <w:proofErr w:type="spellStart"/>
      <w:r w:rsidR="0027455B">
        <w:t>Ewing</w:t>
      </w:r>
      <w:proofErr w:type="spellEnd"/>
      <w:r w:rsidR="0027455B">
        <w:t xml:space="preserve">, 1984 citado por Campo-Arias, Villamil-Vargas &amp; </w:t>
      </w:r>
      <w:proofErr w:type="spellStart"/>
      <w:r w:rsidR="0027455B">
        <w:t>Herazo</w:t>
      </w:r>
      <w:proofErr w:type="spellEnd"/>
      <w:r w:rsidR="0027455B">
        <w:t xml:space="preserve">, 2013). </w:t>
      </w:r>
      <w:r>
        <w:t xml:space="preserve">Según Saunders, </w:t>
      </w:r>
      <w:proofErr w:type="spellStart"/>
      <w:r>
        <w:t>Aasland</w:t>
      </w:r>
      <w:proofErr w:type="spellEnd"/>
      <w:r>
        <w:t xml:space="preserve">, Babor, De La Fuente y </w:t>
      </w:r>
      <w:proofErr w:type="spellStart"/>
      <w:r>
        <w:t>Grant</w:t>
      </w:r>
      <w:proofErr w:type="spellEnd"/>
      <w:r>
        <w:t xml:space="preserve"> (1993), entre las ventajas que tiene el AUDIT sobre otros tamizajes es que permite identificar consumo de alcohol riesgoso y no solamente signos de dependencia al alcohol que generalmente aparecen cuando la vida del individuo está impactada de forma irreversible. Esto hace que dicha herramienta sea invaluable en contextos universitarios, entre otros, ya que mediante ella se puede detectar tempranamente una población en riesgo y de esta manera llevar a cabo acciones preventivas en un intento de afectar positivamente los índices de </w:t>
      </w:r>
      <w:r>
        <w:lastRenderedPageBreak/>
        <w:t>morbilidad relacionados con el consumo de alcohol en diversos entornos, incluyendo el universitario.</w:t>
      </w:r>
      <w:r w:rsidR="00BF0577">
        <w:t xml:space="preserve"> </w:t>
      </w:r>
      <w:proofErr w:type="spellStart"/>
      <w:r w:rsidR="00781FE0">
        <w:t>Fiellin</w:t>
      </w:r>
      <w:proofErr w:type="spellEnd"/>
      <w:r w:rsidR="00781FE0">
        <w:t xml:space="preserve">, Carrington y </w:t>
      </w:r>
      <w:proofErr w:type="spellStart"/>
      <w:r w:rsidR="00781FE0">
        <w:t>O´Connor</w:t>
      </w:r>
      <w:proofErr w:type="spellEnd"/>
      <w:r w:rsidR="00781FE0">
        <w:t xml:space="preserve"> (2000)</w:t>
      </w:r>
      <w:r w:rsidR="009C32B3">
        <w:t xml:space="preserve"> después de una </w:t>
      </w:r>
      <w:r w:rsidR="00BF0577">
        <w:t>revisión si</w:t>
      </w:r>
      <w:r w:rsidR="009C32B3">
        <w:t>stemática de la literatura, concluyeron que el AUDIT es la</w:t>
      </w:r>
      <w:r w:rsidR="00BF0577">
        <w:t xml:space="preserve"> mejor herramienta de tamizaje para detectar consumo de alcohol problemático comparado con el MAST y el CAGE. </w:t>
      </w:r>
    </w:p>
    <w:p w14:paraId="07E0E9D8" w14:textId="77777777" w:rsidR="000774F6" w:rsidRDefault="000774F6" w:rsidP="000774F6">
      <w:pPr>
        <w:pStyle w:val="ListParagraph"/>
        <w:spacing w:line="480" w:lineRule="auto"/>
        <w:ind w:left="0" w:firstLine="708"/>
        <w:jc w:val="both"/>
      </w:pPr>
    </w:p>
    <w:p w14:paraId="5A77B957" w14:textId="4A4BFB96" w:rsidR="000774F6" w:rsidRDefault="000774F6" w:rsidP="000774F6">
      <w:pPr>
        <w:pStyle w:val="ListParagraph"/>
        <w:spacing w:line="480" w:lineRule="auto"/>
        <w:ind w:left="0" w:firstLine="708"/>
        <w:jc w:val="both"/>
      </w:pPr>
      <w:r>
        <w:t xml:space="preserve">El AUDIT es un tamizaje que fue creado a partir de investigaciones colaborativas lideradas por la Organización Mundial de la Salud en seis países: Australia, Bulgaria, </w:t>
      </w:r>
      <w:proofErr w:type="spellStart"/>
      <w:r>
        <w:t>Kenya</w:t>
      </w:r>
      <w:proofErr w:type="spellEnd"/>
      <w:r>
        <w:t xml:space="preserve">, México, Noruega y Estados Unidos de América. Debido a ello se considera que el AUDIT tiene una característica única en comparación con otros tamizajes y es que fue creado a partir de datos recogidos en diferentes países, haciéndolo válido para diversas culturas ya que se encontró que su </w:t>
      </w:r>
      <w:r w:rsidRPr="00EC371E">
        <w:t>sensibilidad y especificidad</w:t>
      </w:r>
      <w:r>
        <w:t xml:space="preserve"> son similares en los diferentes países (Saunders, </w:t>
      </w:r>
      <w:proofErr w:type="spellStart"/>
      <w:r>
        <w:t>Aasland</w:t>
      </w:r>
      <w:proofErr w:type="spellEnd"/>
      <w:r>
        <w:t xml:space="preserve">, Babor, De La Fuente y </w:t>
      </w:r>
      <w:proofErr w:type="spellStart"/>
      <w:r>
        <w:t>Grant</w:t>
      </w:r>
      <w:proofErr w:type="spellEnd"/>
      <w:r>
        <w:t xml:space="preserve"> ,1993). </w:t>
      </w:r>
      <w:r w:rsidR="00EC371E">
        <w:t>Según</w:t>
      </w:r>
      <w:r w:rsidR="0019627E">
        <w:t xml:space="preserve"> Babor, Higgins-Biddle, Saunders y Monteiro (2001) en su manual AUDIT, l</w:t>
      </w:r>
      <w:r w:rsidR="00EC371E">
        <w:t>a sensibilidad</w:t>
      </w:r>
      <w:r w:rsidR="0019627E">
        <w:t xml:space="preserve"> del instrumento</w:t>
      </w:r>
      <w:r w:rsidR="00EC371E">
        <w:t xml:space="preserve"> se refiere a</w:t>
      </w:r>
      <w:r w:rsidR="0019627E">
        <w:t>l “</w:t>
      </w:r>
      <w:r w:rsidR="00EC371E">
        <w:t>porcentaje de casos positivos que el test identifica correctamente” y la especificidad se refiere a</w:t>
      </w:r>
      <w:r w:rsidR="0019627E">
        <w:t>l “</w:t>
      </w:r>
      <w:r w:rsidR="00EC371E">
        <w:t xml:space="preserve">porcentaje de casos negativos que el test identifica correctamente”. Por lo anterior, la sensibilidad y especificidad del AUDIT son esenciales para descubrir patrones de consumo de alcohol en etapa de riesgo y en etapa perjudicial. </w:t>
      </w:r>
      <w:r w:rsidR="0019627E">
        <w:t xml:space="preserve">En cuanto a la validez del instrumento, ésta fue calculada para los patrones de consumo perjudicial y de dependencia determinándose que un puntaje total en el AUDIT </w:t>
      </w:r>
      <w:r w:rsidR="00781FE0">
        <w:t>con un valor por encima de 8 es sensible y específico</w:t>
      </w:r>
      <w:r w:rsidR="0019627E">
        <w:t xml:space="preserve"> para diferentes índices de consumo problemático</w:t>
      </w:r>
      <w:r w:rsidR="00781FE0">
        <w:t xml:space="preserve">. </w:t>
      </w:r>
    </w:p>
    <w:p w14:paraId="5059FA1D" w14:textId="77777777" w:rsidR="000774F6" w:rsidRDefault="000774F6" w:rsidP="0063139C">
      <w:pPr>
        <w:pStyle w:val="ListParagraph"/>
        <w:spacing w:line="480" w:lineRule="auto"/>
        <w:ind w:left="0" w:firstLine="708"/>
        <w:jc w:val="both"/>
      </w:pPr>
    </w:p>
    <w:p w14:paraId="28C58AC3" w14:textId="7F38DEF1" w:rsidR="000774F6" w:rsidRDefault="009C32B3" w:rsidP="000774F6">
      <w:pPr>
        <w:pStyle w:val="ListParagraph"/>
        <w:spacing w:line="480" w:lineRule="auto"/>
        <w:ind w:left="0" w:firstLine="708"/>
        <w:jc w:val="both"/>
      </w:pPr>
      <w:r>
        <w:t xml:space="preserve">En Colombia, </w:t>
      </w:r>
      <w:r w:rsidR="000774F6">
        <w:t xml:space="preserve">Campo-Arias, Villamil-Vargas y </w:t>
      </w:r>
      <w:proofErr w:type="spellStart"/>
      <w:r w:rsidR="000774F6">
        <w:t>Herazo</w:t>
      </w:r>
      <w:proofErr w:type="spellEnd"/>
      <w:r w:rsidR="000774F6">
        <w:t xml:space="preserve"> (2013) </w:t>
      </w:r>
      <w:r w:rsidR="001F27AD">
        <w:t xml:space="preserve">hicieron un estudio </w:t>
      </w:r>
      <w:r w:rsidR="000774F6">
        <w:t xml:space="preserve">con un grupo de </w:t>
      </w:r>
      <w:r w:rsidR="001F27AD">
        <w:t xml:space="preserve">256 </w:t>
      </w:r>
      <w:r w:rsidR="000774F6">
        <w:t xml:space="preserve">estudiantes de medicina </w:t>
      </w:r>
      <w:r>
        <w:t>en una universidad Colombiana</w:t>
      </w:r>
      <w:r w:rsidR="001F27AD">
        <w:t xml:space="preserve"> con el objetivo de conocer la confiabili</w:t>
      </w:r>
      <w:r w:rsidR="00194236">
        <w:t xml:space="preserve">dad y </w:t>
      </w:r>
      <w:proofErr w:type="spellStart"/>
      <w:r w:rsidR="00194236">
        <w:t>dimensionalidad</w:t>
      </w:r>
      <w:proofErr w:type="spellEnd"/>
      <w:r w:rsidR="00194236">
        <w:t xml:space="preserve"> del AUDIT en dicho país. </w:t>
      </w:r>
      <w:r w:rsidR="005C2BD5">
        <w:t xml:space="preserve">Al hacer referencia a la confiabilidad de una escala se habla de la obtención de resultados similares al aplicar la </w:t>
      </w:r>
      <w:r w:rsidR="005C2BD5">
        <w:lastRenderedPageBreak/>
        <w:t>prueba en diferentes momentos. La medida que se utiliza para determinar la confiabilidad se llama consistencia interna y se refiere a la correlación y coherencia entre los ítems de la escala, o sea que miden el concepto que pretenden medir (Luján-</w:t>
      </w:r>
      <w:proofErr w:type="spellStart"/>
      <w:r w:rsidR="005C2BD5">
        <w:t>Tangarife</w:t>
      </w:r>
      <w:proofErr w:type="spellEnd"/>
      <w:r w:rsidR="005C2BD5">
        <w:t xml:space="preserve"> &amp; Cardona-Arias, 2015). </w:t>
      </w:r>
      <w:r w:rsidR="00E96A96">
        <w:t xml:space="preserve">Por otro lado, la </w:t>
      </w:r>
      <w:proofErr w:type="spellStart"/>
      <w:r w:rsidR="00E96A96">
        <w:t>dimensionalidad</w:t>
      </w:r>
      <w:proofErr w:type="spellEnd"/>
      <w:r w:rsidR="00E96A96">
        <w:t xml:space="preserve"> de una escala se refiere a una de las maneras de constatar la validez de constructo mediante la verificación de las dimensiones de la misma (Campo-Arias, Villamil-Vargas &amp; </w:t>
      </w:r>
      <w:proofErr w:type="spellStart"/>
      <w:r w:rsidR="00E96A96">
        <w:t>Herazo</w:t>
      </w:r>
      <w:proofErr w:type="spellEnd"/>
      <w:r w:rsidR="00E96A96">
        <w:t>, 2013). La validez es “la capacidad que tiene el instrumento para medir el constructo que pretende medir y para la cual fue diseñado”, la cual puede evaluarse para uno o todas las dimen</w:t>
      </w:r>
      <w:r w:rsidR="001E57CA">
        <w:t xml:space="preserve">siones que conformen la escala </w:t>
      </w:r>
      <w:r w:rsidR="00E96A96">
        <w:t>(Luján-</w:t>
      </w:r>
      <w:proofErr w:type="spellStart"/>
      <w:r w:rsidR="00E96A96">
        <w:t>Tangarife</w:t>
      </w:r>
      <w:proofErr w:type="spellEnd"/>
      <w:r w:rsidR="00E96A96">
        <w:t xml:space="preserve"> &amp; Cardona-Arias, 2015).  </w:t>
      </w:r>
      <w:r w:rsidR="00194236">
        <w:t xml:space="preserve">Los autores </w:t>
      </w:r>
      <w:r w:rsidR="001E57CA">
        <w:t xml:space="preserve">que realizaron el estudio con estudiantes de medicina de una universidad Colombiana </w:t>
      </w:r>
      <w:r w:rsidR="00194236">
        <w:t xml:space="preserve">concluyeron que </w:t>
      </w:r>
      <w:r w:rsidR="000774F6">
        <w:t xml:space="preserve">el AUDIT es </w:t>
      </w:r>
      <w:r w:rsidR="000774F6" w:rsidRPr="001E57CA">
        <w:t>altamente confiable, tiene una estructura interna bidimensional y una alta consistencia interna haciéndolo un instrumento válido para identificar consumo de alcohol problemático.</w:t>
      </w:r>
      <w:r w:rsidR="000774F6">
        <w:t xml:space="preserve"> </w:t>
      </w:r>
      <w:r w:rsidR="001D0EED">
        <w:t xml:space="preserve">Además, según </w:t>
      </w:r>
      <w:proofErr w:type="spellStart"/>
      <w:r w:rsidR="001D0EED">
        <w:t>Reinert</w:t>
      </w:r>
      <w:proofErr w:type="spellEnd"/>
      <w:r w:rsidR="001D0EED">
        <w:t xml:space="preserve"> &amp; Allen (2007) citados por Campo-Arias, Villamil-Vargas &amp; </w:t>
      </w:r>
      <w:proofErr w:type="spellStart"/>
      <w:r w:rsidR="001D0EED">
        <w:t>Herazo</w:t>
      </w:r>
      <w:proofErr w:type="spellEnd"/>
      <w:r w:rsidR="001D0EED">
        <w:t xml:space="preserve"> (2013)</w:t>
      </w:r>
      <w:r w:rsidR="000C0257">
        <w:t>, el AUDIT ha mostrado una alta consistencia interna repetidamente en diferentes poblaciones, entre las cuales menciona los Estados Unidos de América como también otro estudio con población de estudiantes universitarios Colombianos en la ciudad de Tunja  (Ospina-Díaz,</w:t>
      </w:r>
      <w:r w:rsidR="00DA1682">
        <w:t xml:space="preserve"> Manrique-Abril &amp; Ariza, 2012). Estos últimos autores concluyen en su estudio sobre confiabilidad y </w:t>
      </w:r>
      <w:proofErr w:type="spellStart"/>
      <w:r w:rsidR="00DA1682">
        <w:t>dimensionalidad</w:t>
      </w:r>
      <w:proofErr w:type="spellEnd"/>
      <w:r w:rsidR="00DA1682">
        <w:t xml:space="preserve"> del cuestionario AUDIT en estudiantes universitarios Colombianos,  que</w:t>
      </w:r>
      <w:r w:rsidR="004C60D8">
        <w:t xml:space="preserve"> dicha herramienta es</w:t>
      </w:r>
      <w:r w:rsidR="00DA1682">
        <w:t xml:space="preserve"> </w:t>
      </w:r>
      <w:r w:rsidR="004C60D8">
        <w:t>eficaz</w:t>
      </w:r>
      <w:r w:rsidR="00DA1682">
        <w:t xml:space="preserve"> para ser aplicada en el contexto universitario Colombiano, permitiendo detectar patrones de consumo de alcohol problemático</w:t>
      </w:r>
      <w:r w:rsidR="004C60D8">
        <w:t xml:space="preserve">. </w:t>
      </w:r>
    </w:p>
    <w:p w14:paraId="418B4B57" w14:textId="77777777" w:rsidR="00653233" w:rsidRDefault="00653233" w:rsidP="0063139C">
      <w:pPr>
        <w:pStyle w:val="ListParagraph"/>
        <w:spacing w:line="480" w:lineRule="auto"/>
        <w:ind w:left="0" w:firstLine="708"/>
        <w:jc w:val="both"/>
      </w:pPr>
    </w:p>
    <w:p w14:paraId="17D60FA4" w14:textId="54851990" w:rsidR="00653233" w:rsidRDefault="00653233" w:rsidP="00653233">
      <w:pPr>
        <w:pStyle w:val="ListParagraph"/>
        <w:spacing w:line="480" w:lineRule="auto"/>
        <w:ind w:left="0" w:firstLine="708"/>
        <w:jc w:val="both"/>
      </w:pPr>
      <w:r>
        <w:t>El AUDIT</w:t>
      </w:r>
      <w:r w:rsidRPr="00CA6A43">
        <w:t xml:space="preserve"> </w:t>
      </w:r>
      <w:r>
        <w:t>se puede aplicar ya sea mediante una entrevista oral o mediante un formato escrito de autoevaluación. Para el presente estudio s</w:t>
      </w:r>
      <w:r w:rsidR="009C32B3">
        <w:t xml:space="preserve">e utilizó la segunda modalidad </w:t>
      </w:r>
      <w:r w:rsidR="009C32B3" w:rsidRPr="009C32B3">
        <w:rPr>
          <w:highlight w:val="yellow"/>
        </w:rPr>
        <w:t xml:space="preserve">(Anexo </w:t>
      </w:r>
      <w:commentRangeStart w:id="0"/>
      <w:r w:rsidR="009C32B3" w:rsidRPr="009C32B3">
        <w:rPr>
          <w:highlight w:val="yellow"/>
        </w:rPr>
        <w:t>1</w:t>
      </w:r>
      <w:commentRangeEnd w:id="0"/>
      <w:r w:rsidR="00D41B59">
        <w:rPr>
          <w:rStyle w:val="CommentReference"/>
        </w:rPr>
        <w:commentReference w:id="0"/>
      </w:r>
      <w:r w:rsidR="009C32B3" w:rsidRPr="009C32B3">
        <w:rPr>
          <w:highlight w:val="yellow"/>
        </w:rPr>
        <w:t>).</w:t>
      </w:r>
      <w:r w:rsidR="009C32B3">
        <w:t xml:space="preserve"> </w:t>
      </w:r>
      <w:r>
        <w:t xml:space="preserve">El AUDIT está conformado por 10 preguntas, cada una con un contenido en el ítem y  tres dominios. </w:t>
      </w:r>
      <w:r w:rsidRPr="00255EB2">
        <w:t xml:space="preserve">Las preguntas 1, 2 y 3 evalúan la frecuencia de consumo, la cantidad típica y la </w:t>
      </w:r>
      <w:r w:rsidRPr="00255EB2">
        <w:lastRenderedPageBreak/>
        <w:t>frecuencia del consumo elev</w:t>
      </w:r>
      <w:r w:rsidR="009C32B3">
        <w:t xml:space="preserve">ado de alcohol respectivamente y </w:t>
      </w:r>
      <w:r w:rsidRPr="00255EB2">
        <w:t>hacen parte del dominio de consumo de riesgo de alcohol.</w:t>
      </w:r>
      <w:r w:rsidRPr="00CA6A43">
        <w:t xml:space="preserve"> </w:t>
      </w:r>
      <w:r w:rsidRPr="00653233">
        <w:t xml:space="preserve">Las preguntas 4, 5 y 6 evalúan respectivamente: la pérdida del control sobre el consumo, el aumento de la relevancia del consumo y el consumo matutino de alcohol siendo </w:t>
      </w:r>
      <w:r>
        <w:t xml:space="preserve">los anteriores </w:t>
      </w:r>
      <w:r w:rsidRPr="00653233">
        <w:t>síntomas de dependencia</w:t>
      </w:r>
      <w:r>
        <w:t xml:space="preserve"> que es el segundo dominio</w:t>
      </w:r>
      <w:r w:rsidRPr="00653233">
        <w:t xml:space="preserve">. </w:t>
      </w:r>
      <w:r>
        <w:t>Finalmente l</w:t>
      </w:r>
      <w:r w:rsidRPr="00653233">
        <w:t xml:space="preserve">as preguntas 7, 8, 9 y 10 evalúan respectivamente: el sentimiento de culpa tras el consumo, las lagunas de memoria, las lesiones relacionadas con el alcohol y el hecho de que otros se preocupen por el consumo de alcohol del sujeto, siendo </w:t>
      </w:r>
      <w:r w:rsidR="00D04376">
        <w:t>estas preguntas las que conforman el último dominio de consumo perjudicial de alcohol (</w:t>
      </w:r>
      <w:r w:rsidR="0019627E">
        <w:t xml:space="preserve">Babor, Higgins-Biddle, Saunders y Monteiro, </w:t>
      </w:r>
      <w:r w:rsidR="00310870" w:rsidRPr="00F456C9">
        <w:t>2001).</w:t>
      </w:r>
    </w:p>
    <w:p w14:paraId="587CB0BF" w14:textId="77777777" w:rsidR="009C32B3" w:rsidRDefault="009C32B3" w:rsidP="00653233">
      <w:pPr>
        <w:pStyle w:val="ListParagraph"/>
        <w:spacing w:line="480" w:lineRule="auto"/>
        <w:ind w:left="0" w:firstLine="708"/>
        <w:jc w:val="both"/>
      </w:pPr>
    </w:p>
    <w:p w14:paraId="2CF3BA32" w14:textId="77777777" w:rsidR="0036571D" w:rsidRDefault="009C32B3" w:rsidP="009C32B3">
      <w:pPr>
        <w:pStyle w:val="ListParagraph"/>
        <w:spacing w:line="480" w:lineRule="auto"/>
        <w:ind w:left="0" w:firstLine="708"/>
        <w:jc w:val="both"/>
      </w:pPr>
      <w:r>
        <w:t xml:space="preserve">Para las preguntas 1, 2 y 3, </w:t>
      </w:r>
      <w:r w:rsidRPr="00CA6A43">
        <w:t>se debe tener en cuenta el país o la r</w:t>
      </w:r>
      <w:r>
        <w:t>egió</w:t>
      </w:r>
      <w:r w:rsidR="009C0D3E">
        <w:t>n de residencia del sujeto encuestado</w:t>
      </w:r>
      <w:r w:rsidRPr="00CA6A43">
        <w:t>, ya que el tipo de bebidas alcohólicas y su contenido de alcohol varía dependiendo de la nación y de la  cultura.</w:t>
      </w:r>
      <w:r w:rsidR="009C0D3E">
        <w:t xml:space="preserve"> En el presente estudio se tuvo en cuenta </w:t>
      </w:r>
      <w:r w:rsidR="00D41B59">
        <w:t>el manual Saber Vivir, Saber Beber (</w:t>
      </w:r>
      <w:r w:rsidR="00646F97">
        <w:rPr>
          <w:lang w:val="es-CO"/>
        </w:rPr>
        <w:t>Ministerio de la Protección S</w:t>
      </w:r>
      <w:r w:rsidR="00D41B59" w:rsidRPr="001E2476">
        <w:rPr>
          <w:lang w:val="es-CO"/>
        </w:rPr>
        <w:t xml:space="preserve">ocial </w:t>
      </w:r>
      <w:r w:rsidR="00646F97">
        <w:rPr>
          <w:lang w:val="es-CO"/>
        </w:rPr>
        <w:t>(MPS), Oficina de las Naciones Unidas para el C</w:t>
      </w:r>
      <w:r w:rsidR="00D41B59" w:rsidRPr="001E2476">
        <w:rPr>
          <w:lang w:val="es-CO"/>
        </w:rPr>
        <w:t>ontrol d</w:t>
      </w:r>
      <w:r w:rsidR="00646F97">
        <w:rPr>
          <w:lang w:val="es-CO"/>
        </w:rPr>
        <w:t>e las Drogas y el D</w:t>
      </w:r>
      <w:r w:rsidR="00D41B59" w:rsidRPr="001E2476">
        <w:rPr>
          <w:lang w:val="es-CO"/>
        </w:rPr>
        <w:t xml:space="preserve">elito (UNODC), y Universidad Nacional de Colombia (UN), </w:t>
      </w:r>
      <w:r w:rsidR="00D41B59">
        <w:rPr>
          <w:lang w:val="es-CO"/>
        </w:rPr>
        <w:t xml:space="preserve">2008), </w:t>
      </w:r>
      <w:r w:rsidR="00D41B59">
        <w:t>en el cual se estandariza lo que es “un trago”</w:t>
      </w:r>
      <w:r w:rsidR="00646F97">
        <w:t xml:space="preserve"> o una unidad de bebida </w:t>
      </w:r>
      <w:r w:rsidR="00D41B59">
        <w:t xml:space="preserve"> </w:t>
      </w:r>
      <w:r w:rsidR="00646F97">
        <w:t xml:space="preserve">estándar o UBE </w:t>
      </w:r>
      <w:r w:rsidR="00D41B59">
        <w:t xml:space="preserve">(pp.26). </w:t>
      </w:r>
      <w:r w:rsidR="0099551A">
        <w:t>Esta estandarización va a depender del tipo de licor y de la cantidad del mismo ya que los grados de alcohol van a variar. Grados de alcohol en una bebida significa la cantidad de alcohol puro que ésta contiene</w:t>
      </w:r>
      <w:r w:rsidR="0036571D">
        <w:t xml:space="preserve"> por cada 100ml</w:t>
      </w:r>
      <w:r w:rsidR="0099551A">
        <w:t xml:space="preserve">. La cerveza está catalogada como una bebida alcohólica de baja graduación de alcohol ya que contiene entre 4-6º. El vino, la champaña, el jerez y el vermut son consideradas bebidas de graduación media de alcohol ya que oscilan entre 12 y 16º y finalmente las bebidas que se consideran de alta graduación de alcohol son el aguardiente, la ginebra, el ron, el tequila, el vodka, whisky, ginebra y coñac los cuales van a oscilar entre 40 y 50º de alcohol (pp. 22). </w:t>
      </w:r>
    </w:p>
    <w:p w14:paraId="77D3FE2C" w14:textId="77777777" w:rsidR="0036571D" w:rsidRDefault="0036571D" w:rsidP="009C32B3">
      <w:pPr>
        <w:pStyle w:val="ListParagraph"/>
        <w:spacing w:line="480" w:lineRule="auto"/>
        <w:ind w:left="0" w:firstLine="708"/>
        <w:jc w:val="both"/>
      </w:pPr>
    </w:p>
    <w:p w14:paraId="28780158" w14:textId="2AB63DA2" w:rsidR="00973591" w:rsidRDefault="0099551A" w:rsidP="009C32B3">
      <w:pPr>
        <w:pStyle w:val="ListParagraph"/>
        <w:spacing w:line="480" w:lineRule="auto"/>
        <w:ind w:left="0" w:firstLine="708"/>
        <w:jc w:val="both"/>
        <w:rPr>
          <w:lang w:val="es-CO"/>
        </w:rPr>
      </w:pPr>
      <w:r>
        <w:lastRenderedPageBreak/>
        <w:t xml:space="preserve">Otro factor determinante </w:t>
      </w:r>
      <w:r w:rsidR="00500F4C">
        <w:t>para poder estandarizar</w:t>
      </w:r>
      <w:r w:rsidR="00AF100D">
        <w:t>,</w:t>
      </w:r>
      <w:r w:rsidR="00500F4C">
        <w:t xml:space="preserve"> </w:t>
      </w:r>
      <w:r>
        <w:t xml:space="preserve">es la cantidad del tipo de licor que se toma ya que no </w:t>
      </w:r>
      <w:r w:rsidR="00E529EE">
        <w:t>sería</w:t>
      </w:r>
      <w:r>
        <w:t xml:space="preserve"> lo mismo equiparar una cerveza que equivale a 350ml </w:t>
      </w:r>
      <w:r w:rsidR="00BB51F2">
        <w:t xml:space="preserve">por cada unidad, </w:t>
      </w:r>
      <w:r>
        <w:t xml:space="preserve">con un trago de aguardiente que generalmente equivale a 40ml por cada copa sencilla. Debido a ello, el </w:t>
      </w:r>
      <w:r>
        <w:rPr>
          <w:lang w:val="es-CO"/>
        </w:rPr>
        <w:t>Ministerio de la Protección Social, la Oficina de las Naciones Unidas para el C</w:t>
      </w:r>
      <w:r w:rsidRPr="001E2476">
        <w:rPr>
          <w:lang w:val="es-CO"/>
        </w:rPr>
        <w:t>ontrol d</w:t>
      </w:r>
      <w:r>
        <w:rPr>
          <w:lang w:val="es-CO"/>
        </w:rPr>
        <w:t>e las Drogas y el Delito</w:t>
      </w:r>
      <w:r w:rsidRPr="001E2476">
        <w:rPr>
          <w:lang w:val="es-CO"/>
        </w:rPr>
        <w:t xml:space="preserve">, y </w:t>
      </w:r>
      <w:r>
        <w:rPr>
          <w:lang w:val="es-CO"/>
        </w:rPr>
        <w:t xml:space="preserve">la </w:t>
      </w:r>
      <w:r w:rsidRPr="001E2476">
        <w:rPr>
          <w:lang w:val="es-CO"/>
        </w:rPr>
        <w:t>Univers</w:t>
      </w:r>
      <w:r>
        <w:rPr>
          <w:lang w:val="es-CO"/>
        </w:rPr>
        <w:t xml:space="preserve">idad Nacional de Colombia (2008) </w:t>
      </w:r>
      <w:r w:rsidR="003A679E">
        <w:rPr>
          <w:lang w:val="es-CO"/>
        </w:rPr>
        <w:t>en su manual Saber Vivir</w:t>
      </w:r>
      <w:r w:rsidR="00AF100D">
        <w:rPr>
          <w:lang w:val="es-CO"/>
        </w:rPr>
        <w:t>,</w:t>
      </w:r>
      <w:r w:rsidR="003A679E">
        <w:rPr>
          <w:lang w:val="es-CO"/>
        </w:rPr>
        <w:t xml:space="preserve"> Saber B</w:t>
      </w:r>
      <w:r w:rsidR="0036571D">
        <w:rPr>
          <w:lang w:val="es-CO"/>
        </w:rPr>
        <w:t xml:space="preserve">eber, </w:t>
      </w:r>
      <w:r w:rsidR="00BB51F2">
        <w:rPr>
          <w:lang w:val="es-CO"/>
        </w:rPr>
        <w:t>diseñaron la siguiente tabla</w:t>
      </w:r>
      <w:r w:rsidR="0036571D">
        <w:rPr>
          <w:lang w:val="es-CO"/>
        </w:rPr>
        <w:t xml:space="preserve"> la cual facilita la comprensión de las equivalencias en cu</w:t>
      </w:r>
      <w:r w:rsidR="00AF100D">
        <w:rPr>
          <w:lang w:val="es-CO"/>
        </w:rPr>
        <w:t>anto a volumen y tipo de licor consumido</w:t>
      </w:r>
      <w:r w:rsidR="0036571D">
        <w:rPr>
          <w:lang w:val="es-CO"/>
        </w:rPr>
        <w:t>. Este cuadro fue</w:t>
      </w:r>
      <w:r w:rsidR="005B05A1">
        <w:rPr>
          <w:lang w:val="es-CO"/>
        </w:rPr>
        <w:t xml:space="preserve"> el mismo que se utilizó</w:t>
      </w:r>
      <w:r w:rsidR="0036571D">
        <w:rPr>
          <w:lang w:val="es-CO"/>
        </w:rPr>
        <w:t xml:space="preserve"> previa</w:t>
      </w:r>
      <w:r w:rsidR="005B05A1">
        <w:rPr>
          <w:lang w:val="es-CO"/>
        </w:rPr>
        <w:t>mente a la</w:t>
      </w:r>
      <w:r w:rsidR="0036571D">
        <w:rPr>
          <w:lang w:val="es-CO"/>
        </w:rPr>
        <w:t xml:space="preserve"> aplicación del AUDIT a la muestra poblacional del presente estudio</w:t>
      </w:r>
      <w:r w:rsidR="005B05A1">
        <w:rPr>
          <w:lang w:val="es-CO"/>
        </w:rPr>
        <w:t>,</w:t>
      </w:r>
      <w:r w:rsidR="0036571D">
        <w:rPr>
          <w:lang w:val="es-CO"/>
        </w:rPr>
        <w:t xml:space="preserve"> ya que la segunda pregunta del instrumento dice ¿Cuántas consumiciones de bebidas </w:t>
      </w:r>
      <w:proofErr w:type="spellStart"/>
      <w:r w:rsidR="0036571D">
        <w:rPr>
          <w:lang w:val="es-CO"/>
        </w:rPr>
        <w:t>alcoholicas</w:t>
      </w:r>
      <w:proofErr w:type="spellEnd"/>
      <w:r w:rsidR="0036571D">
        <w:rPr>
          <w:lang w:val="es-CO"/>
        </w:rPr>
        <w:t xml:space="preserve"> suele realizar en un día de consumo normal? y la tercera pregunta dice ¿Con que frecuencia toma 6 o más bebi</w:t>
      </w:r>
      <w:r w:rsidR="009803EE">
        <w:rPr>
          <w:lang w:val="es-CO"/>
        </w:rPr>
        <w:t xml:space="preserve">das </w:t>
      </w:r>
      <w:proofErr w:type="spellStart"/>
      <w:r w:rsidR="009803EE">
        <w:rPr>
          <w:lang w:val="es-CO"/>
        </w:rPr>
        <w:t>alcoholicas</w:t>
      </w:r>
      <w:proofErr w:type="spellEnd"/>
      <w:r w:rsidR="009803EE">
        <w:rPr>
          <w:lang w:val="es-CO"/>
        </w:rPr>
        <w:t xml:space="preserve"> en un solo día? Estas dos preguntas hacen referencia a una consumición que equivale a </w:t>
      </w:r>
      <w:r w:rsidR="003A679E">
        <w:rPr>
          <w:lang w:val="es-CO"/>
        </w:rPr>
        <w:t>un trago o una UBE por lo tanto es de suma importancia aclarar con los par</w:t>
      </w:r>
      <w:r w:rsidR="00AF100D">
        <w:rPr>
          <w:lang w:val="es-CO"/>
        </w:rPr>
        <w:t xml:space="preserve">ticipantes estas equivalencias haciendo referencias a los licores más comunes en Colombia. </w:t>
      </w:r>
    </w:p>
    <w:p w14:paraId="7E7C774B" w14:textId="77777777" w:rsidR="009803EE" w:rsidRDefault="009803EE" w:rsidP="009C32B3">
      <w:pPr>
        <w:pStyle w:val="ListParagraph"/>
        <w:spacing w:line="480" w:lineRule="auto"/>
        <w:ind w:left="0" w:firstLine="708"/>
        <w:jc w:val="both"/>
        <w:rPr>
          <w:lang w:val="es-CO"/>
        </w:rPr>
      </w:pPr>
    </w:p>
    <w:p w14:paraId="491F1D76" w14:textId="0FEBAEBD" w:rsidR="0008025D" w:rsidRDefault="00BB51F2" w:rsidP="00BB51F2">
      <w:pPr>
        <w:spacing w:line="480" w:lineRule="auto"/>
        <w:jc w:val="both"/>
      </w:pPr>
      <w:r>
        <w:rPr>
          <w:noProof/>
          <w:lang w:val="es-CO" w:eastAsia="es-CO"/>
        </w:rPr>
        <w:drawing>
          <wp:inline distT="0" distB="0" distL="0" distR="0" wp14:anchorId="486FFF0F" wp14:editId="0F0E9E42">
            <wp:extent cx="5727700" cy="2996264"/>
            <wp:effectExtent l="0" t="0" r="0" b="127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96264"/>
                    </a:xfrm>
                    <a:prstGeom prst="rect">
                      <a:avLst/>
                    </a:prstGeom>
                    <a:noFill/>
                    <a:ln>
                      <a:noFill/>
                    </a:ln>
                  </pic:spPr>
                </pic:pic>
              </a:graphicData>
            </a:graphic>
          </wp:inline>
        </w:drawing>
      </w:r>
    </w:p>
    <w:p w14:paraId="63BB1DA6" w14:textId="77777777" w:rsidR="00340C51" w:rsidRDefault="00340C51" w:rsidP="0063139C">
      <w:pPr>
        <w:pStyle w:val="ListParagraph"/>
        <w:spacing w:line="480" w:lineRule="auto"/>
        <w:ind w:left="0" w:firstLine="708"/>
        <w:jc w:val="both"/>
      </w:pPr>
    </w:p>
    <w:p w14:paraId="6C3022C9" w14:textId="1A1E67A6" w:rsidR="005D40F2" w:rsidRDefault="00D84B58" w:rsidP="005D40F2">
      <w:pPr>
        <w:pStyle w:val="ListParagraph"/>
        <w:spacing w:line="480" w:lineRule="auto"/>
        <w:ind w:left="0" w:firstLine="708"/>
        <w:jc w:val="both"/>
      </w:pPr>
      <w:r>
        <w:lastRenderedPageBreak/>
        <w:t xml:space="preserve">El AUDIT es fácil de puntuar. De la pregunta 1 a la pregunta 8 hay cinco posibles casillas de respuesta y cada casilla tiene un valor asignado que va en orden ascendente de 0 a 4.  Las preguntas 9 y 10 solamente tienen tres posibles respuestas y el valor asignado para cada casilla es de 0, 2 y 4 respectivamente. Al final del cuestionario hay un puntaje total que se obtiene sumando todos los valores correspondientes a las casillas marcadas por el participante. </w:t>
      </w:r>
      <w:r w:rsidR="00C72811">
        <w:t xml:space="preserve">El manual AUDIT </w:t>
      </w:r>
      <w:r w:rsidR="00851E4F">
        <w:t>(Babor, Higgins-Biddle, Saunders y Monteiro, 2001) establece que puntajes totales iguales o superiores a 8 indican consumo de riesgo, consumo perjudicial o un posible consumo de dependencia al alcohol. También recomiendan que si se quiere tener una mayor sensibilidad de la escala, se puede reducir el puntaje total a 7 para mujeres</w:t>
      </w:r>
      <w:r w:rsidR="005D40F2">
        <w:t xml:space="preserve"> y personas mayores de 65 años, pero esto sería a expensas de la especificidad. Finalmente ellos recomiendan interpretar el puntaje total de la siguiente manera: “</w:t>
      </w:r>
    </w:p>
    <w:p w14:paraId="40FBF1E2" w14:textId="54628555" w:rsidR="005D40F2" w:rsidRPr="005D40F2" w:rsidRDefault="005D40F2" w:rsidP="005D40F2">
      <w:pPr>
        <w:pStyle w:val="ListParagraph"/>
        <w:numPr>
          <w:ilvl w:val="0"/>
          <w:numId w:val="14"/>
        </w:numPr>
        <w:spacing w:line="480" w:lineRule="auto"/>
        <w:jc w:val="both"/>
      </w:pPr>
      <w:r>
        <w:rPr>
          <w:sz w:val="22"/>
          <w:szCs w:val="22"/>
        </w:rPr>
        <w:t>Puntuaciones entre 8 y 15 son las más apropiadas para un simple consejo enfocado en la reducción del consumo de riesgo.</w:t>
      </w:r>
    </w:p>
    <w:p w14:paraId="0242B691" w14:textId="3D30BEE0" w:rsidR="005D40F2" w:rsidRPr="005D40F2" w:rsidRDefault="005D40F2" w:rsidP="005D40F2">
      <w:pPr>
        <w:pStyle w:val="ListParagraph"/>
        <w:numPr>
          <w:ilvl w:val="0"/>
          <w:numId w:val="14"/>
        </w:numPr>
        <w:spacing w:line="480" w:lineRule="auto"/>
        <w:jc w:val="both"/>
      </w:pPr>
      <w:r>
        <w:rPr>
          <w:sz w:val="22"/>
          <w:szCs w:val="22"/>
        </w:rPr>
        <w:t>Puntuaciones entre 16 y 19 sugieren terapia breve y un abordaje continuado.</w:t>
      </w:r>
    </w:p>
    <w:p w14:paraId="4ED0D964" w14:textId="55DBA96B" w:rsidR="005D40F2" w:rsidRPr="007A5A72" w:rsidRDefault="005D40F2" w:rsidP="005D40F2">
      <w:pPr>
        <w:pStyle w:val="ListParagraph"/>
        <w:numPr>
          <w:ilvl w:val="0"/>
          <w:numId w:val="14"/>
        </w:numPr>
        <w:spacing w:line="480" w:lineRule="auto"/>
        <w:jc w:val="both"/>
      </w:pPr>
      <w:r>
        <w:rPr>
          <w:sz w:val="22"/>
          <w:szCs w:val="22"/>
        </w:rPr>
        <w:t>Puntuaciones iguales o mayores a 20 claramente requieren una evaluación diagnóstica más amplia de la dependencia al alcohol”</w:t>
      </w:r>
      <w:r w:rsidR="007A5A72">
        <w:rPr>
          <w:sz w:val="22"/>
          <w:szCs w:val="22"/>
        </w:rPr>
        <w:t>.</w:t>
      </w:r>
      <w:r>
        <w:rPr>
          <w:sz w:val="22"/>
          <w:szCs w:val="22"/>
        </w:rPr>
        <w:t xml:space="preserve"> (pp. 20)</w:t>
      </w:r>
    </w:p>
    <w:p w14:paraId="30056E4A" w14:textId="0DF49030" w:rsidR="00255EB2" w:rsidRDefault="007A5A72" w:rsidP="007A5A72">
      <w:pPr>
        <w:spacing w:line="480" w:lineRule="auto"/>
        <w:ind w:firstLine="708"/>
        <w:jc w:val="both"/>
      </w:pPr>
      <w:r>
        <w:t xml:space="preserve">Con base en estas indicaciones es que se clasifican los tres patrones de consumo de alcohol en el presente estudio: </w:t>
      </w:r>
      <w:r w:rsidR="00403A5E" w:rsidRPr="00CA6A43">
        <w:t>consumo de riesgo, el consumo perjudicial, y la dependencia al alcohol.</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24A21AA5" w14:textId="4F65F972" w:rsidR="00526E0F" w:rsidRDefault="00526E0F" w:rsidP="00526E0F">
      <w:pPr>
        <w:spacing w:line="480" w:lineRule="auto"/>
        <w:ind w:firstLine="709"/>
        <w:contextualSpacing/>
        <w:jc w:val="both"/>
        <w:rPr>
          <w:bCs/>
          <w:lang w:val="es-CO"/>
        </w:rPr>
      </w:pPr>
      <w:r>
        <w:rPr>
          <w:bCs/>
          <w:lang w:val="es-CO"/>
        </w:rPr>
        <w:t xml:space="preserve">La universidad en donde se lleva a cabo el presente estudio tiene como parte de los servicios que se le prestan a los estudiantes, un programa de prevención del consumo de alcohol y demás sustancias psicoactivas. Como ya se ha mencionado anteriormente a </w:t>
      </w:r>
      <w:proofErr w:type="spellStart"/>
      <w:r>
        <w:rPr>
          <w:bCs/>
          <w:lang w:val="es-CO"/>
        </w:rPr>
        <w:t>traves</w:t>
      </w:r>
      <w:proofErr w:type="spellEnd"/>
      <w:r>
        <w:rPr>
          <w:bCs/>
          <w:lang w:val="es-CO"/>
        </w:rPr>
        <w:t xml:space="preserve"> de este trabajo, el consumo de alcohol en la población universitaria es un hecho confirmado </w:t>
      </w:r>
      <w:r>
        <w:rPr>
          <w:bCs/>
          <w:lang w:val="es-CO"/>
        </w:rPr>
        <w:lastRenderedPageBreak/>
        <w:t xml:space="preserve">por diversos estudios y en diferentes </w:t>
      </w:r>
      <w:proofErr w:type="spellStart"/>
      <w:r>
        <w:rPr>
          <w:bCs/>
          <w:lang w:val="es-CO"/>
        </w:rPr>
        <w:t>paises</w:t>
      </w:r>
      <w:proofErr w:type="spellEnd"/>
      <w:r>
        <w:rPr>
          <w:bCs/>
          <w:lang w:val="es-CO"/>
        </w:rPr>
        <w:t xml:space="preserve"> alrededor de</w:t>
      </w:r>
      <w:r w:rsidR="00837BE2">
        <w:rPr>
          <w:bCs/>
          <w:lang w:val="es-CO"/>
        </w:rPr>
        <w:t xml:space="preserve">l mundo, incluyendo a Colombia. </w:t>
      </w:r>
      <w:r w:rsidR="00CE1CC4" w:rsidRPr="00CE1CC4">
        <w:rPr>
          <w:bCs/>
          <w:highlight w:val="yellow"/>
          <w:lang w:val="es-CO"/>
        </w:rPr>
        <w:t xml:space="preserve">Según </w:t>
      </w:r>
      <w:proofErr w:type="spellStart"/>
      <w:r w:rsidR="00CE1CC4" w:rsidRPr="00CE1CC4">
        <w:rPr>
          <w:bCs/>
          <w:highlight w:val="yellow"/>
          <w:lang w:val="es-CO"/>
        </w:rPr>
        <w:t>xxxxxx</w:t>
      </w:r>
      <w:proofErr w:type="spellEnd"/>
      <w:r w:rsidR="00CE1CC4" w:rsidRPr="00CE1CC4">
        <w:rPr>
          <w:bCs/>
          <w:highlight w:val="yellow"/>
          <w:lang w:val="es-CO"/>
        </w:rPr>
        <w:t xml:space="preserve"> (),</w:t>
      </w:r>
      <w:r w:rsidR="00CE1CC4">
        <w:rPr>
          <w:bCs/>
          <w:lang w:val="es-CO"/>
        </w:rPr>
        <w:t xml:space="preserve"> </w:t>
      </w:r>
      <w:commentRangeStart w:id="1"/>
      <w:r w:rsidR="00CE1CC4">
        <w:rPr>
          <w:bCs/>
          <w:lang w:val="es-CO"/>
        </w:rPr>
        <w:t>l</w:t>
      </w:r>
      <w:r w:rsidR="00837BE2">
        <w:rPr>
          <w:bCs/>
          <w:lang w:val="es-CO"/>
        </w:rPr>
        <w:t>os</w:t>
      </w:r>
      <w:commentRangeEnd w:id="1"/>
      <w:r w:rsidR="00CE1CC4">
        <w:rPr>
          <w:rStyle w:val="CommentReference"/>
        </w:rPr>
        <w:commentReference w:id="1"/>
      </w:r>
      <w:r w:rsidR="00837BE2">
        <w:rPr>
          <w:bCs/>
          <w:lang w:val="es-CO"/>
        </w:rPr>
        <w:t xml:space="preserve"> estudiantes universitarios son considerados población de alto riesgo</w:t>
      </w:r>
      <w:r w:rsidR="007C0B24">
        <w:rPr>
          <w:bCs/>
          <w:lang w:val="es-CO"/>
        </w:rPr>
        <w:t xml:space="preserve"> al abordar el tema del </w:t>
      </w:r>
      <w:r w:rsidR="00837BE2">
        <w:rPr>
          <w:bCs/>
          <w:lang w:val="es-CO"/>
        </w:rPr>
        <w:t>consumo problemático de alcohol</w:t>
      </w:r>
      <w:r w:rsidR="007C0B24">
        <w:rPr>
          <w:bCs/>
          <w:lang w:val="es-CO"/>
        </w:rPr>
        <w:t xml:space="preserve"> por lo que la universidad en cuestión, a </w:t>
      </w:r>
      <w:proofErr w:type="spellStart"/>
      <w:r w:rsidR="007C0B24">
        <w:rPr>
          <w:bCs/>
          <w:lang w:val="es-CO"/>
        </w:rPr>
        <w:t>traves</w:t>
      </w:r>
      <w:proofErr w:type="spellEnd"/>
      <w:r w:rsidR="007C0B24">
        <w:rPr>
          <w:bCs/>
          <w:lang w:val="es-CO"/>
        </w:rPr>
        <w:t xml:space="preserve"> del programa de prevención, propone acciones que se enmarcan dentro de una línea preventiva, que busca generar espacios de reflexión, información y educación referente al consumo de sustancias psicoactivas ya sean de carácter legal o ilegal. </w:t>
      </w:r>
      <w:r w:rsidR="00837BE2">
        <w:rPr>
          <w:bCs/>
          <w:lang w:val="es-CO"/>
        </w:rPr>
        <w:t xml:space="preserve"> </w:t>
      </w:r>
    </w:p>
    <w:p w14:paraId="6D6BABE4" w14:textId="77777777" w:rsidR="00CE1CC4" w:rsidRDefault="00CE1CC4" w:rsidP="00526E0F">
      <w:pPr>
        <w:spacing w:line="480" w:lineRule="auto"/>
        <w:ind w:firstLine="709"/>
        <w:contextualSpacing/>
        <w:jc w:val="both"/>
        <w:rPr>
          <w:bCs/>
          <w:lang w:val="es-CO"/>
        </w:rPr>
      </w:pPr>
    </w:p>
    <w:p w14:paraId="375376E9" w14:textId="4283A509" w:rsidR="00526E0F" w:rsidRDefault="00CE1CC4" w:rsidP="00902647">
      <w:pPr>
        <w:spacing w:line="480" w:lineRule="auto"/>
        <w:ind w:firstLine="709"/>
        <w:contextualSpacing/>
        <w:jc w:val="both"/>
        <w:rPr>
          <w:bCs/>
          <w:lang w:val="es-CO"/>
        </w:rPr>
      </w:pPr>
      <w:r>
        <w:rPr>
          <w:bCs/>
          <w:lang w:val="es-CO"/>
        </w:rPr>
        <w:t xml:space="preserve">Cada semestre se dicta un ciclo de talleres a los estudiantes matriculados en la materia de comunicación oral y escrita II que hace parte del núcleo común de todas las carreras ofrecidas por la universidad y que generalmente los estudiantes la cursan en segundo semestre. </w:t>
      </w:r>
      <w:r w:rsidR="00902647">
        <w:rPr>
          <w:bCs/>
          <w:lang w:val="es-CO"/>
        </w:rPr>
        <w:t xml:space="preserve">Este ciclo de talleres busca aportar información para los estudiantes e información de los estudiantes para el programa, que permiten aproximarse al conocimiento de aspectos relacionados con patrones de consumo, identificación de factores de riesgo y conocimiento del entorno. </w:t>
      </w:r>
    </w:p>
    <w:p w14:paraId="4F5F17D2" w14:textId="77777777" w:rsidR="00902647" w:rsidRPr="00902647" w:rsidRDefault="00902647" w:rsidP="00902647">
      <w:pPr>
        <w:spacing w:line="480" w:lineRule="auto"/>
        <w:ind w:firstLine="709"/>
        <w:contextualSpacing/>
        <w:jc w:val="both"/>
        <w:rPr>
          <w:bCs/>
          <w:lang w:val="es-CO"/>
        </w:rPr>
      </w:pPr>
    </w:p>
    <w:p w14:paraId="4FCBD757" w14:textId="2E996673" w:rsidR="00A9493A" w:rsidRDefault="00902647" w:rsidP="00A9493A">
      <w:pPr>
        <w:spacing w:line="480" w:lineRule="auto"/>
        <w:ind w:firstLine="709"/>
        <w:contextualSpacing/>
        <w:jc w:val="both"/>
      </w:pPr>
      <w:r>
        <w:t xml:space="preserve">El presente estudio se enfoca en la cohorte del segundo semestre del año 2013 que se compone de 326 estudiantes a los cuales se les dictó un taller sobre el alcohol y al finalizar el taller se aplica el AUDIT. El taller tiene una duración de 90 minutos aproximadamente y el contenido del taller es meramente educativo. Al finalizar el taller se </w:t>
      </w:r>
      <w:r w:rsidR="00A9493A" w:rsidRPr="00CA6A43">
        <w:t xml:space="preserve">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w:t>
      </w:r>
      <w:r w:rsidR="00A9493A" w:rsidRPr="00CA6A43">
        <w:lastRenderedPageBreak/>
        <w:t xml:space="preserve">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consecuencia derivada de la decisión que tomen. </w:t>
      </w:r>
      <w:r w:rsidR="00F97E7E">
        <w:t xml:space="preserve">Todos los participantes de los talleres acceden voluntariamente a formar parte del estudio. </w:t>
      </w:r>
    </w:p>
    <w:p w14:paraId="1C494B51" w14:textId="77777777" w:rsidR="00403A5E" w:rsidRPr="00CA6A43" w:rsidRDefault="00403A5E" w:rsidP="00A9493A">
      <w:pPr>
        <w:spacing w:line="480" w:lineRule="auto"/>
        <w:ind w:firstLine="709"/>
        <w:contextualSpacing/>
        <w:jc w:val="both"/>
        <w:rPr>
          <w:b/>
        </w:rPr>
      </w:pPr>
    </w:p>
    <w:p w14:paraId="5A10FAD9" w14:textId="1FB38760" w:rsidR="00A9493A" w:rsidRDefault="00F97E7E" w:rsidP="00A9493A">
      <w:pPr>
        <w:spacing w:line="480" w:lineRule="auto"/>
        <w:ind w:firstLine="709"/>
        <w:contextualSpacing/>
        <w:jc w:val="both"/>
      </w:pPr>
      <w:r>
        <w:t>Acto seguido, y antes de entregarles el cuestionario, s</w:t>
      </w:r>
      <w:r w:rsidR="00A9493A" w:rsidRPr="00CA6A43">
        <w:t>e explica a los jóvenes</w:t>
      </w:r>
      <w:r>
        <w:t xml:space="preserve"> de manera detallada </w:t>
      </w:r>
      <w:r w:rsidR="00120E1F">
        <w:t xml:space="preserve">los diferentes tipos de licores con los grados de alcohol correspondientes y se especifica las equivalencias estipuladas en el comunicado Saber Vivir, Saber Beber (Ministerio de la Protección Social, 2008). Para efectos de una mayor claridad en el tema de la equivalencia de  </w:t>
      </w:r>
      <w:r w:rsidR="00120E1F" w:rsidRPr="00CA6A43">
        <w:t>“un trago” o “una “consumición”</w:t>
      </w:r>
      <w:r w:rsidR="00120E1F">
        <w:t>, se proyecta a los estudiantes la imagen revelada en pá</w:t>
      </w:r>
      <w:r>
        <w:t>ginas anteriores</w:t>
      </w:r>
      <w:r w:rsidR="00120E1F">
        <w:t xml:space="preserve"> con</w:t>
      </w:r>
      <w:r w:rsidR="0026466A">
        <w:t xml:space="preserve"> video beam</w:t>
      </w:r>
      <w:r>
        <w:t xml:space="preserve"> </w:t>
      </w:r>
      <w:r w:rsidRPr="00F97E7E">
        <w:rPr>
          <w:highlight w:val="yellow"/>
        </w:rPr>
        <w:t>(ver Fig. 1)</w:t>
      </w:r>
      <w:r w:rsidR="00120E1F">
        <w:t>. En la figura se equipara “u</w:t>
      </w:r>
      <w:r w:rsidR="00A9493A" w:rsidRPr="00CA6A43">
        <w:t>n trago” como una unidad de bebida estándar (UBE) que equivale a 10 gramos de alcohol y está caracterizada por el tipo de licor consumido, la cantidad y su respe</w:t>
      </w:r>
      <w:r w:rsidR="008E0FC9">
        <w:t>ctiva concentración de alcohol.</w:t>
      </w:r>
      <w:r>
        <w:t xml:space="preserve"> Otra aclaración que se hace para la segunda pregunta es lo que significa “un día de consumo normal” lo cual hace referencia a un día en el cual el individuo decide tomarse unos tragos. En cuanto a la tercera pregunta, se aclara que “tomar 6 o más bebidas alcohólicas en un solo día</w:t>
      </w:r>
      <w:r w:rsidR="00362FD8">
        <w:t xml:space="preserve"> se refiere</w:t>
      </w:r>
      <w:r w:rsidR="00E876F0">
        <w:t xml:space="preserve"> a un día de consumo normal en el que la persona se toma 6 o más tragos de cualquiera que sea el licor que está tomando. </w:t>
      </w:r>
    </w:p>
    <w:p w14:paraId="4227F032" w14:textId="77777777" w:rsidR="00E876F0" w:rsidRDefault="00E876F0" w:rsidP="00A9493A">
      <w:pPr>
        <w:spacing w:line="480" w:lineRule="auto"/>
        <w:ind w:firstLine="709"/>
        <w:contextualSpacing/>
        <w:jc w:val="both"/>
      </w:pPr>
    </w:p>
    <w:p w14:paraId="765C8564" w14:textId="565FE7B0" w:rsidR="00E876F0" w:rsidRDefault="00E876F0" w:rsidP="00A9493A">
      <w:pPr>
        <w:spacing w:line="480" w:lineRule="auto"/>
        <w:ind w:firstLine="709"/>
        <w:contextualSpacing/>
        <w:jc w:val="both"/>
      </w:pPr>
      <w:r>
        <w:t xml:space="preserve">Finalmente se reparte el AUDIT a todos los participantes dándoles las instrucciones correspondientes: registrar en la parte superior izquierda la edad, el sexo y la </w:t>
      </w:r>
      <w:r w:rsidR="00C15C34">
        <w:t xml:space="preserve">carrera que están cursando, leer cada pregunta cuidadosamente y si hay algún tipo de </w:t>
      </w:r>
      <w:r w:rsidR="00E00FDB">
        <w:t xml:space="preserve">confusión, </w:t>
      </w:r>
      <w:r w:rsidR="00E00FDB">
        <w:lastRenderedPageBreak/>
        <w:t xml:space="preserve">pregunta, duda o inquietud pueden preguntar a la facilitadora del taller para poder aclararlas y así contestar las preguntas con la mayor precisión posible. Para cada pregunta deben marcar </w:t>
      </w:r>
      <w:r>
        <w:t>con una x</w:t>
      </w:r>
      <w:r w:rsidR="00E00FDB">
        <w:t xml:space="preserve"> la casilla de la respuesta correspondiente. Al finalizar de contestar el AUDIT, se les pide dejar las hojas boca abajo en un escritorio a la salida del salón y se les agradece por su participación y colaboración. </w:t>
      </w:r>
    </w:p>
    <w:p w14:paraId="42DB2E7A" w14:textId="77777777" w:rsidR="00403A5E" w:rsidRPr="00CA6A43" w:rsidRDefault="00403A5E" w:rsidP="00A9493A">
      <w:pPr>
        <w:spacing w:line="480" w:lineRule="auto"/>
        <w:ind w:firstLine="709"/>
        <w:contextualSpacing/>
        <w:jc w:val="both"/>
      </w:pPr>
    </w:p>
    <w:p w14:paraId="5874334B" w14:textId="313887D4" w:rsidR="00A9493A" w:rsidRDefault="00A9493A" w:rsidP="00A9493A">
      <w:pPr>
        <w:spacing w:line="480" w:lineRule="auto"/>
        <w:ind w:firstLine="709"/>
        <w:contextualSpacing/>
        <w:jc w:val="both"/>
      </w:pPr>
      <w:r w:rsidRPr="00CA6A43">
        <w:t>Al terminar de aplicar los 326 AUDIT</w:t>
      </w:r>
      <w:r w:rsidR="00E00FDB">
        <w:t xml:space="preserve">,  se numeran, se suma el puntaje total </w:t>
      </w:r>
      <w:r w:rsidRPr="00CA6A43">
        <w:t>y se archivan</w:t>
      </w:r>
      <w:r w:rsidR="00E00FDB">
        <w:t xml:space="preserve"> en las oficinas del programa de prevención de la universidad. Posteriormente son digitados en un cuadro de Excel para finalmente ser pasados a un fichero en el</w:t>
      </w:r>
      <w:r w:rsidR="00C72345">
        <w:t xml:space="preserve"> programa estadístico para las ciencias sociales</w:t>
      </w:r>
      <w:r w:rsidR="00E00FDB">
        <w:t xml:space="preserve"> </w:t>
      </w:r>
      <w:r w:rsidRPr="00CA6A43">
        <w:t>SPSS (</w:t>
      </w:r>
      <w:r w:rsidR="00E00FDB">
        <w:t xml:space="preserve">del inglés </w:t>
      </w:r>
      <w:proofErr w:type="spellStart"/>
      <w:r w:rsidRPr="00E00FDB">
        <w:rPr>
          <w:i/>
        </w:rPr>
        <w:t>Statistical</w:t>
      </w:r>
      <w:proofErr w:type="spellEnd"/>
      <w:r w:rsidRPr="00E00FDB">
        <w:rPr>
          <w:i/>
        </w:rPr>
        <w:t xml:space="preserve"> </w:t>
      </w:r>
      <w:proofErr w:type="spellStart"/>
      <w:r w:rsidRPr="00E00FDB">
        <w:rPr>
          <w:i/>
        </w:rPr>
        <w:t>Package</w:t>
      </w:r>
      <w:proofErr w:type="spellEnd"/>
      <w:r w:rsidRPr="00E00FDB">
        <w:rPr>
          <w:i/>
        </w:rPr>
        <w:t xml:space="preserve"> </w:t>
      </w:r>
      <w:proofErr w:type="spellStart"/>
      <w:r w:rsidRPr="00E00FDB">
        <w:rPr>
          <w:i/>
        </w:rPr>
        <w:t>for</w:t>
      </w:r>
      <w:proofErr w:type="spellEnd"/>
      <w:r w:rsidRPr="00E00FDB">
        <w:rPr>
          <w:i/>
        </w:rPr>
        <w:t xml:space="preserve"> </w:t>
      </w:r>
      <w:proofErr w:type="spellStart"/>
      <w:r w:rsidRPr="00E00FDB">
        <w:rPr>
          <w:i/>
        </w:rPr>
        <w:t>the</w:t>
      </w:r>
      <w:proofErr w:type="spellEnd"/>
      <w:r w:rsidRPr="00E00FDB">
        <w:rPr>
          <w:i/>
        </w:rPr>
        <w:t xml:space="preserve"> Social </w:t>
      </w:r>
      <w:proofErr w:type="spellStart"/>
      <w:r w:rsidRPr="00E00FDB">
        <w:rPr>
          <w:i/>
        </w:rPr>
        <w:t>Sciences</w:t>
      </w:r>
      <w:proofErr w:type="spellEnd"/>
      <w:r w:rsidRPr="00CA6A43">
        <w:t>).</w:t>
      </w:r>
    </w:p>
    <w:p w14:paraId="67368DFD" w14:textId="77777777" w:rsidR="00C970CB" w:rsidRDefault="00C970CB" w:rsidP="00A9493A">
      <w:pPr>
        <w:spacing w:line="480" w:lineRule="auto"/>
        <w:ind w:firstLine="709"/>
        <w:contextualSpacing/>
        <w:jc w:val="both"/>
      </w:pPr>
    </w:p>
    <w:p w14:paraId="711D9554" w14:textId="407C6478" w:rsidR="00C44E00" w:rsidRDefault="00C44E00" w:rsidP="00C44E00">
      <w:pPr>
        <w:pStyle w:val="ListParagraph"/>
        <w:numPr>
          <w:ilvl w:val="1"/>
          <w:numId w:val="13"/>
        </w:numPr>
        <w:spacing w:line="480" w:lineRule="auto"/>
        <w:jc w:val="both"/>
        <w:rPr>
          <w:b/>
        </w:rPr>
      </w:pPr>
      <w:r>
        <w:rPr>
          <w:b/>
        </w:rPr>
        <w:t>ANÁLISIS DE DATOS</w:t>
      </w:r>
    </w:p>
    <w:p w14:paraId="40B81633" w14:textId="77777777" w:rsidR="006C077F" w:rsidRDefault="006C077F" w:rsidP="00C44E00">
      <w:pPr>
        <w:spacing w:line="480" w:lineRule="auto"/>
        <w:jc w:val="both"/>
      </w:pPr>
    </w:p>
    <w:p w14:paraId="0B438608" w14:textId="27287C72" w:rsidR="00C44E00" w:rsidRDefault="00E529EE" w:rsidP="00C44E00">
      <w:pPr>
        <w:spacing w:line="480" w:lineRule="auto"/>
        <w:jc w:val="both"/>
      </w:pPr>
      <w:r w:rsidRPr="00E529EE">
        <w:t xml:space="preserve">En primera medida </w:t>
      </w:r>
      <w:r w:rsidR="006C077F">
        <w:t xml:space="preserve">se pretende </w:t>
      </w:r>
      <w:r w:rsidRPr="00E529EE">
        <w:t xml:space="preserve">hacer una exploración de la base de datos mediante el </w:t>
      </w:r>
      <w:r w:rsidR="006C077F" w:rsidRPr="00E529EE">
        <w:t>cálculo</w:t>
      </w:r>
      <w:r w:rsidRPr="00E529EE">
        <w:t xml:space="preserve"> de indicadores descriptivos por variable cuyo propósito es describir cómo se encuentra compuesta la muestra de estudiantes encuestados así como las principales tendencias de respuesta. </w:t>
      </w:r>
      <w:r w:rsidR="006C077F">
        <w:t>Acto seguido,</w:t>
      </w:r>
      <w:r w:rsidRPr="00E529EE">
        <w:t xml:space="preserve"> se desarrolla</w:t>
      </w:r>
      <w:r w:rsidR="006C077F">
        <w:t>rá</w:t>
      </w:r>
      <w:r w:rsidRPr="00E529EE">
        <w:t xml:space="preserve"> un análisis de correlación</w:t>
      </w:r>
      <w:r w:rsidR="006C077F">
        <w:t>/asociación</w:t>
      </w:r>
      <w:r w:rsidRPr="00E529EE">
        <w:t xml:space="preserve"> donde el interés </w:t>
      </w:r>
      <w:r w:rsidR="006C077F">
        <w:t xml:space="preserve">principal </w:t>
      </w:r>
      <w:r w:rsidRPr="00E529EE">
        <w:t>reside en identificar relaciones entre las variables en estudio</w:t>
      </w:r>
      <w:r w:rsidR="006C077F">
        <w:t>, permitiendo estudiar los datos desde un punto de vista más amplio</w:t>
      </w:r>
      <w:r w:rsidR="00802FED">
        <w:t xml:space="preserve"> como se expone en la sección del Análisis de correspondencias múltiple</w:t>
      </w:r>
      <w:r w:rsidRPr="00E529EE">
        <w:t>.</w:t>
      </w:r>
    </w:p>
    <w:p w14:paraId="5533D300" w14:textId="77777777" w:rsidR="006C077F" w:rsidRDefault="006C077F" w:rsidP="00C44E00">
      <w:pPr>
        <w:spacing w:line="480" w:lineRule="auto"/>
        <w:jc w:val="both"/>
      </w:pPr>
    </w:p>
    <w:p w14:paraId="292DE654" w14:textId="0DD8911C" w:rsidR="00890ACD" w:rsidRDefault="00802FED" w:rsidP="00890ACD">
      <w:pPr>
        <w:spacing w:line="480" w:lineRule="auto"/>
        <w:jc w:val="both"/>
      </w:pPr>
      <w:r>
        <w:t>Ahora</w:t>
      </w:r>
      <w:r w:rsidR="006C077F">
        <w:t xml:space="preserve"> e</w:t>
      </w:r>
      <w:r w:rsidR="00890ACD">
        <w:t xml:space="preserve">n función de los objetivos propuestos se describen los métodos estadísticos utilizados para dar respuesta a las hipótesis de la presente investigación. Dado que se busca verificar la </w:t>
      </w:r>
      <w:r w:rsidR="00890ACD" w:rsidRPr="00B242A2">
        <w:t>relación</w:t>
      </w:r>
      <w:r w:rsidR="00890ACD">
        <w:t xml:space="preserve"> entre los patrones de consumo de alcohol con la edad, el género y la carrera, se hace </w:t>
      </w:r>
      <w:r w:rsidR="00890ACD">
        <w:lastRenderedPageBreak/>
        <w:t>necesario llevar a cabo diferentes tipos de test para corroborar la incidencia de dichas variables (género, edad y carrera) sobre los patrones de consumo de alcohol.</w:t>
      </w:r>
    </w:p>
    <w:p w14:paraId="60E9E5DA" w14:textId="77777777" w:rsidR="00890ACD" w:rsidRDefault="00890ACD" w:rsidP="00890ACD">
      <w:pPr>
        <w:spacing w:line="480" w:lineRule="auto"/>
        <w:jc w:val="both"/>
      </w:pPr>
      <w:r>
        <w:t>Para esto, se debe tener en cuenta la escala de medición de las variables a contrastar con el fin de utilizar el contraste de hipótesis apropiado en cada caso.</w:t>
      </w:r>
    </w:p>
    <w:p w14:paraId="4D7AE7CC" w14:textId="77777777" w:rsidR="00B006B7" w:rsidRDefault="00B006B7" w:rsidP="00890ACD">
      <w:pPr>
        <w:spacing w:line="480" w:lineRule="auto"/>
        <w:jc w:val="both"/>
      </w:pPr>
    </w:p>
    <w:p w14:paraId="0823C506" w14:textId="77777777" w:rsidR="00890ACD" w:rsidRDefault="00890ACD" w:rsidP="00890ACD">
      <w:pPr>
        <w:spacing w:line="480" w:lineRule="auto"/>
        <w:jc w:val="both"/>
        <w:rPr>
          <w:lang w:val="es-CO"/>
        </w:rPr>
      </w:pPr>
      <w:r w:rsidRPr="00E02213">
        <w:rPr>
          <w:b/>
          <w:lang w:val="es-CO"/>
        </w:rPr>
        <w:t>Test para el contraste de dos poblaciones independientes</w:t>
      </w:r>
    </w:p>
    <w:p w14:paraId="7F1B52E6" w14:textId="564840EF" w:rsidR="00B006B7" w:rsidRDefault="00890ACD" w:rsidP="00890ACD">
      <w:pPr>
        <w:spacing w:line="480" w:lineRule="auto"/>
        <w:jc w:val="both"/>
        <w:rPr>
          <w:lang w:val="es-CO"/>
        </w:rPr>
      </w:pPr>
      <w:r w:rsidRPr="00D752B6">
        <w:rPr>
          <w:lang w:val="es-CO"/>
        </w:rPr>
        <w:t>Dado que la variable género consta</w:t>
      </w:r>
      <w:r>
        <w:rPr>
          <w:lang w:val="es-CO"/>
        </w:rPr>
        <w:t xml:space="preserve"> de dos categorías (hombre y mujer), y que estas son mutuamente excluyentes y una no depende de la otra, se hace uso de los test de no paramétricos para el contraste de dos poblaciones independientes. Entre las bondades de usar test no paramétricos para la verificación de la presente hipótesis, se tiene que:</w:t>
      </w:r>
    </w:p>
    <w:p w14:paraId="3BFCD913" w14:textId="77777777" w:rsidR="00890ACD" w:rsidRDefault="00890ACD" w:rsidP="00890ACD">
      <w:pPr>
        <w:pStyle w:val="ListParagraph"/>
        <w:numPr>
          <w:ilvl w:val="0"/>
          <w:numId w:val="16"/>
        </w:numPr>
        <w:spacing w:line="480" w:lineRule="auto"/>
        <w:jc w:val="both"/>
        <w:rPr>
          <w:lang w:val="es-CO"/>
        </w:rPr>
      </w:pPr>
      <w:r>
        <w:rPr>
          <w:lang w:val="es-CO"/>
        </w:rPr>
        <w:t>L</w:t>
      </w:r>
      <w:r w:rsidRPr="00423A78">
        <w:rPr>
          <w:lang w:val="es-CO"/>
        </w:rPr>
        <w:t>a distribución de los datos puede ser libre</w:t>
      </w:r>
      <w:r>
        <w:rPr>
          <w:lang w:val="es-CO"/>
        </w:rPr>
        <w:t>, no es necesario garantizar la normalidad de la distribución de la variable de interés.</w:t>
      </w:r>
    </w:p>
    <w:p w14:paraId="6E207A54" w14:textId="77777777" w:rsidR="00890ACD" w:rsidRDefault="00890ACD" w:rsidP="00890ACD">
      <w:pPr>
        <w:pStyle w:val="ListParagraph"/>
        <w:numPr>
          <w:ilvl w:val="0"/>
          <w:numId w:val="16"/>
        </w:numPr>
        <w:spacing w:line="480" w:lineRule="auto"/>
        <w:jc w:val="both"/>
        <w:rPr>
          <w:lang w:val="es-CO"/>
        </w:rPr>
      </w:pPr>
      <w:r>
        <w:rPr>
          <w:lang w:val="es-CO"/>
        </w:rPr>
        <w:t>L</w:t>
      </w:r>
      <w:r w:rsidRPr="00423A78">
        <w:rPr>
          <w:lang w:val="es-CO"/>
        </w:rPr>
        <w:t>a variable de interés solo requiere ser de escala ordinal.</w:t>
      </w:r>
    </w:p>
    <w:p w14:paraId="6F01CCD8" w14:textId="77777777" w:rsidR="00890ACD" w:rsidRDefault="00890ACD" w:rsidP="00890ACD">
      <w:pPr>
        <w:spacing w:line="480" w:lineRule="auto"/>
        <w:jc w:val="both"/>
        <w:rPr>
          <w:lang w:val="es-CO"/>
        </w:rPr>
      </w:pPr>
      <w:r w:rsidRPr="00423A78">
        <w:rPr>
          <w:lang w:val="es-CO"/>
        </w:rPr>
        <w:t xml:space="preserve">Los métodos utilizados corresponden a los Test U de Mann-Whitney y Test de </w:t>
      </w:r>
      <w:proofErr w:type="spellStart"/>
      <w:r w:rsidRPr="00423A78">
        <w:rPr>
          <w:lang w:val="es-CO"/>
        </w:rPr>
        <w:t>Wilcoxon</w:t>
      </w:r>
      <w:proofErr w:type="spellEnd"/>
      <w:r w:rsidRPr="00423A78">
        <w:rPr>
          <w:lang w:val="es-CO"/>
        </w:rPr>
        <w:t>.</w:t>
      </w:r>
      <w:r>
        <w:rPr>
          <w:lang w:val="es-CO"/>
        </w:rPr>
        <w:t xml:space="preserve"> El objetivo de estos test es verificar la hipótesis que existen diferencias significativas en la mediana de las dos poblaciones en contraste, esto en el contexto del problema significa que existen diferencias del puntaje AUDIT (medida del patrón de consumo de alcohol) entre hombres y mujeres.</w:t>
      </w:r>
    </w:p>
    <w:p w14:paraId="2CEFE293" w14:textId="77777777" w:rsidR="00B006B7" w:rsidRDefault="00B006B7" w:rsidP="00890ACD">
      <w:pPr>
        <w:spacing w:line="480" w:lineRule="auto"/>
        <w:jc w:val="both"/>
        <w:rPr>
          <w:lang w:val="es-CO"/>
        </w:rPr>
      </w:pPr>
    </w:p>
    <w:p w14:paraId="331C5CB3" w14:textId="77777777" w:rsidR="00890ACD" w:rsidRDefault="00890ACD" w:rsidP="00890ACD">
      <w:pPr>
        <w:spacing w:line="480" w:lineRule="auto"/>
        <w:jc w:val="both"/>
        <w:rPr>
          <w:lang w:val="es-CO"/>
        </w:rPr>
      </w:pPr>
      <w:r>
        <w:rPr>
          <w:lang w:val="es-CO"/>
        </w:rPr>
        <w:t>Para esto se deben contrastar las siguientes hipótesis:</w:t>
      </w:r>
    </w:p>
    <w:p w14:paraId="621D1DF6" w14:textId="77777777" w:rsidR="00890ACD" w:rsidRPr="00A13751" w:rsidRDefault="008A189E" w:rsidP="00890ACD">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12134587" w14:textId="77777777" w:rsidR="00890ACD" w:rsidRDefault="00890ACD" w:rsidP="00890ACD">
      <w:pPr>
        <w:spacing w:line="480" w:lineRule="auto"/>
        <w:jc w:val="center"/>
        <w:rPr>
          <w:lang w:val="es-CO"/>
        </w:rPr>
      </w:pPr>
      <w:proofErr w:type="gramStart"/>
      <w:r>
        <w:rPr>
          <w:lang w:val="es-CO"/>
        </w:rPr>
        <w:t>vs</w:t>
      </w:r>
      <w:proofErr w:type="gramEnd"/>
    </w:p>
    <w:p w14:paraId="085F19BF" w14:textId="77777777" w:rsidR="00890ACD" w:rsidRPr="00A13751" w:rsidRDefault="008A189E" w:rsidP="00890ACD">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436B75B9" w14:textId="77777777" w:rsidR="00890ACD" w:rsidRDefault="00890ACD" w:rsidP="00890ACD">
      <w:pPr>
        <w:spacing w:line="480" w:lineRule="auto"/>
        <w:jc w:val="both"/>
        <w:rPr>
          <w:lang w:val="es-CO"/>
        </w:rPr>
      </w:pPr>
      <w:r>
        <w:rPr>
          <w:lang w:val="es-CO"/>
        </w:rPr>
        <w:t>Donde:</w:t>
      </w:r>
    </w:p>
    <w:p w14:paraId="0C902309" w14:textId="77777777" w:rsidR="00890ACD" w:rsidRDefault="008A189E"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oMath>
      <w:r w:rsidR="00890ACD">
        <w:rPr>
          <w:lang w:val="es-CO"/>
        </w:rPr>
        <w:t>: Hipótesis nula</w:t>
      </w:r>
    </w:p>
    <w:p w14:paraId="109CC82B" w14:textId="77777777" w:rsidR="00890ACD" w:rsidRDefault="008A189E"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sidR="00890ACD">
        <w:rPr>
          <w:lang w:val="es-CO"/>
        </w:rPr>
        <w:t>: Hipótesis alterna</w:t>
      </w:r>
    </w:p>
    <w:p w14:paraId="69B7E06D" w14:textId="77777777" w:rsidR="00890ACD" w:rsidRDefault="008A189E"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oMath>
      <w:r w:rsidR="00890ACD">
        <w:rPr>
          <w:lang w:val="es-CO"/>
        </w:rPr>
        <w:t>: Mediana de todos los puntajes AUDIT para los hombres de la muestra tomada.</w:t>
      </w:r>
    </w:p>
    <w:p w14:paraId="4E29A863" w14:textId="77777777" w:rsidR="00890ACD" w:rsidRDefault="008A189E"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w:r w:rsidR="00890ACD">
        <w:rPr>
          <w:lang w:val="es-CO"/>
        </w:rPr>
        <w:t>: Mediana de todos los puntajes AUDIT para las mujeres de la muestra tomada.</w:t>
      </w:r>
    </w:p>
    <w:p w14:paraId="09D3DB67" w14:textId="77777777" w:rsidR="00B006B7" w:rsidRDefault="00B006B7" w:rsidP="00890ACD">
      <w:pPr>
        <w:spacing w:line="480" w:lineRule="auto"/>
        <w:jc w:val="both"/>
        <w:rPr>
          <w:lang w:val="es-CO"/>
        </w:rPr>
      </w:pPr>
    </w:p>
    <w:p w14:paraId="2F2DC24C" w14:textId="77777777" w:rsidR="00890ACD" w:rsidRDefault="00890ACD" w:rsidP="00890ACD">
      <w:pPr>
        <w:spacing w:line="480" w:lineRule="auto"/>
        <w:jc w:val="both"/>
        <w:rPr>
          <w:lang w:val="es-CO"/>
        </w:rPr>
      </w:pPr>
      <w:r>
        <w:rPr>
          <w:lang w:val="es-CO"/>
        </w:rPr>
        <w:t>Luego, si se verifica la hipótesis nula significa que los datos no proporcionan suficiente información  e indican que no se presentan diferencias significativas en la mediana de las dos poblaciones en contraste. Por el contrario, si se rechaza la hipótesis nula, se comprueba que existen diferencias significativas entre las dos poblaciones. El valor utilizado para verificar la aceptación o rechazo de las hipótesis en contraste corresponde al nivel de significancia estadístico (α), el cual se define como el nivel de riesgo que el investigador está dispuesto a asumir en caso de cometer un error, al aceptar la hipótesis nula cuando la realidad indica que existen diferencias significativas en las poblaciones contrastadas. Por lo general el nivel de significancia utilizado corresponde a α=0.05 (5%), pero puede ser modificado dependiendo del nivel de error que esté dispuesto a asumir el investigador.</w:t>
      </w:r>
    </w:p>
    <w:p w14:paraId="09839968" w14:textId="77777777" w:rsidR="00890ACD" w:rsidRDefault="00890ACD" w:rsidP="00890ACD">
      <w:pPr>
        <w:spacing w:line="480" w:lineRule="auto"/>
        <w:jc w:val="both"/>
        <w:rPr>
          <w:lang w:val="es-CO"/>
        </w:rPr>
      </w:pPr>
    </w:p>
    <w:p w14:paraId="18A0DC50" w14:textId="77777777" w:rsidR="00890ACD" w:rsidRDefault="00890ACD" w:rsidP="00890ACD">
      <w:pPr>
        <w:spacing w:line="480" w:lineRule="auto"/>
        <w:jc w:val="both"/>
      </w:pPr>
      <w:r>
        <w:rPr>
          <w:b/>
        </w:rPr>
        <w:t>Coeficientes de correlación</w:t>
      </w:r>
    </w:p>
    <w:p w14:paraId="6E309F02" w14:textId="77777777" w:rsidR="00890ACD" w:rsidRDefault="00890ACD" w:rsidP="00890ACD">
      <w:pPr>
        <w:spacing w:line="480" w:lineRule="auto"/>
        <w:jc w:val="both"/>
        <w:rPr>
          <w:lang w:val="es-CO"/>
        </w:rPr>
      </w:pPr>
      <w:r>
        <w:rPr>
          <w:lang w:val="es-CO"/>
        </w:rPr>
        <w:t>Cuando el interés se centra en</w:t>
      </w:r>
      <w:r w:rsidRPr="00D752B6">
        <w:rPr>
          <w:lang w:val="es-CO"/>
        </w:rPr>
        <w:t xml:space="preserve"> verifica</w:t>
      </w:r>
      <w:r>
        <w:rPr>
          <w:lang w:val="es-CO"/>
        </w:rPr>
        <w:t>r</w:t>
      </w:r>
      <w:r w:rsidRPr="00D752B6">
        <w:rPr>
          <w:lang w:val="es-CO"/>
        </w:rPr>
        <w:t xml:space="preserve"> la relaci</w:t>
      </w:r>
      <w:r>
        <w:rPr>
          <w:lang w:val="es-CO"/>
        </w:rPr>
        <w:t xml:space="preserve">ón entre los patrones de consumo (puntaje AUDIT) y la edad, ambas variables de naturaleza numérica, la metodología adecuada para analizar este escenario consiste en estudiar la relación entre las variables a través de los coeficientes de correlación, en este caso específico, los coeficientes de correlación no paramétricos. El objetivo de este tipo de test es medir la fuerza de la asociación entre un par de variables y su rango de valores oscila de -1 a 1, siendo -1 una relación negativa perfecta (esto es, a medida que una variable incrementa la otra decrece de forma lineal), 1 una </w:t>
      </w:r>
      <w:r>
        <w:rPr>
          <w:lang w:val="es-CO"/>
        </w:rPr>
        <w:lastRenderedPageBreak/>
        <w:t>relación positiva perfecta (a medida que una variable aumenta la otra también lo hace linealmente) y 0 que indica una falta de relación o independencia entre las variables en estudio.</w:t>
      </w:r>
    </w:p>
    <w:p w14:paraId="1F94A229" w14:textId="77777777" w:rsidR="00B006B7" w:rsidRDefault="00B006B7" w:rsidP="00890ACD">
      <w:pPr>
        <w:spacing w:line="480" w:lineRule="auto"/>
        <w:jc w:val="both"/>
        <w:rPr>
          <w:lang w:val="es-CO"/>
        </w:rPr>
      </w:pPr>
    </w:p>
    <w:p w14:paraId="5A510789" w14:textId="77777777" w:rsidR="00890ACD" w:rsidRDefault="00890ACD" w:rsidP="00890ACD">
      <w:pPr>
        <w:spacing w:line="480" w:lineRule="auto"/>
        <w:jc w:val="both"/>
      </w:pPr>
      <w:r>
        <w:rPr>
          <w:lang w:val="es-CO"/>
        </w:rPr>
        <w:t xml:space="preserve">La ventaja de utilizar coeficientes de correlación no paramétricos reside en el hecho de poder identificar relaciones de tipo no lineal en los datos, como curvaturas en lugar de centrarse únicamente en relaciones lineales absolutas y el hecho de asumir ninguna restricción sobre la distribución de probabilidad sobre las variables en contraste. Los coeficientes de </w:t>
      </w:r>
      <w:r>
        <w:t xml:space="preserve">correlación no paramétricos utilizados en el presente estudio son: el coeficiente de correlación de </w:t>
      </w:r>
      <w:proofErr w:type="spellStart"/>
      <w:r>
        <w:t>Spearman</w:t>
      </w:r>
      <w:proofErr w:type="spellEnd"/>
      <w:r>
        <w:t xml:space="preserve"> y el coeficiente de correlación de Kendall. En ambos test el objetivo consiste en verificar si la correlación estimada es significativamente distinta de cero, esto es:</w:t>
      </w:r>
    </w:p>
    <w:p w14:paraId="241DCB06" w14:textId="77777777" w:rsidR="00B006B7" w:rsidRDefault="00B006B7" w:rsidP="00890ACD">
      <w:pPr>
        <w:spacing w:line="480" w:lineRule="auto"/>
        <w:jc w:val="both"/>
      </w:pPr>
    </w:p>
    <w:tbl>
      <w:tblPr>
        <w:tblStyle w:val="TableGrid"/>
        <w:tblW w:w="0" w:type="auto"/>
        <w:jc w:val="center"/>
        <w:tblLook w:val="04A0" w:firstRow="1" w:lastRow="0" w:firstColumn="1" w:lastColumn="0" w:noHBand="0" w:noVBand="1"/>
      </w:tblPr>
      <w:tblGrid>
        <w:gridCol w:w="3666"/>
        <w:gridCol w:w="3430"/>
      </w:tblGrid>
      <w:tr w:rsidR="00890ACD" w14:paraId="3441CE95" w14:textId="77777777" w:rsidTr="008B6311">
        <w:trPr>
          <w:jc w:val="center"/>
        </w:trPr>
        <w:tc>
          <w:tcPr>
            <w:tcW w:w="3666" w:type="dxa"/>
            <w:vAlign w:val="center"/>
          </w:tcPr>
          <w:p w14:paraId="719AFDB1" w14:textId="77777777" w:rsidR="00890ACD" w:rsidRPr="00603A8D" w:rsidRDefault="00890ACD" w:rsidP="008B6311">
            <w:pPr>
              <w:spacing w:line="480" w:lineRule="auto"/>
              <w:jc w:val="center"/>
            </w:pPr>
            <w:r>
              <w:t xml:space="preserve">Correlación de </w:t>
            </w:r>
            <w:proofErr w:type="spellStart"/>
            <w:r>
              <w:t>Spearman</w:t>
            </w:r>
            <w:proofErr w:type="spellEnd"/>
          </w:p>
        </w:tc>
        <w:tc>
          <w:tcPr>
            <w:tcW w:w="3430" w:type="dxa"/>
            <w:vAlign w:val="center"/>
          </w:tcPr>
          <w:p w14:paraId="620350DB" w14:textId="77777777" w:rsidR="00890ACD" w:rsidRDefault="00890ACD" w:rsidP="008B6311">
            <w:pPr>
              <w:spacing w:line="480" w:lineRule="auto"/>
              <w:jc w:val="center"/>
            </w:pPr>
            <w:r>
              <w:t>Correlación de Kendall</w:t>
            </w:r>
          </w:p>
        </w:tc>
      </w:tr>
      <w:tr w:rsidR="00890ACD" w14:paraId="3F3FC880" w14:textId="77777777" w:rsidTr="008B6311">
        <w:trPr>
          <w:jc w:val="center"/>
        </w:trPr>
        <w:tc>
          <w:tcPr>
            <w:tcW w:w="3666" w:type="dxa"/>
            <w:vAlign w:val="center"/>
          </w:tcPr>
          <w:p w14:paraId="5B9EE89E" w14:textId="77777777" w:rsidR="00890ACD" w:rsidRPr="0098449D" w:rsidRDefault="008A189E" w:rsidP="008B6311">
            <w:pPr>
              <w:spacing w:line="480" w:lineRule="auto"/>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≠0</m:t>
                </m:r>
              </m:oMath>
            </m:oMathPara>
          </w:p>
        </w:tc>
        <w:tc>
          <w:tcPr>
            <w:tcW w:w="3430" w:type="dxa"/>
            <w:vAlign w:val="center"/>
          </w:tcPr>
          <w:p w14:paraId="7A4EE1F7" w14:textId="77777777" w:rsidR="00890ACD" w:rsidRDefault="008A189E" w:rsidP="008B6311">
            <w:pPr>
              <w:spacing w:line="480"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τ=0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τ≠0</m:t>
                </m:r>
              </m:oMath>
            </m:oMathPara>
          </w:p>
        </w:tc>
      </w:tr>
    </w:tbl>
    <w:p w14:paraId="0CFBB570" w14:textId="77777777" w:rsidR="00890ACD" w:rsidRDefault="00890ACD" w:rsidP="00890ACD">
      <w:pPr>
        <w:spacing w:line="480" w:lineRule="auto"/>
        <w:jc w:val="both"/>
      </w:pPr>
    </w:p>
    <w:p w14:paraId="2F6C427C" w14:textId="77777777" w:rsidR="00890ACD" w:rsidRDefault="00890ACD" w:rsidP="00890ACD">
      <w:pPr>
        <w:spacing w:line="480" w:lineRule="auto"/>
        <w:jc w:val="both"/>
      </w:pPr>
      <w:r>
        <w:t>Donde:</w:t>
      </w:r>
    </w:p>
    <w:p w14:paraId="673F5CBF" w14:textId="77777777" w:rsidR="00890ACD" w:rsidRDefault="008A189E"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90ACD">
        <w:t>: Hipótesis nula</w:t>
      </w:r>
    </w:p>
    <w:p w14:paraId="04D5F317" w14:textId="77777777" w:rsidR="00890ACD" w:rsidRDefault="008A189E"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890ACD">
        <w:t>: Hipótesis alterna</w:t>
      </w:r>
    </w:p>
    <w:p w14:paraId="1EDB7BD2" w14:textId="77777777" w:rsidR="00890ACD" w:rsidRDefault="008A189E" w:rsidP="00890ACD">
      <w:pPr>
        <w:spacing w:line="480" w:lineRule="auto"/>
        <w:jc w:val="both"/>
      </w:pPr>
      <m:oMath>
        <m:sSub>
          <m:sSubPr>
            <m:ctrlPr>
              <w:rPr>
                <w:rFonts w:ascii="Cambria Math" w:hAnsi="Cambria Math"/>
                <w:i/>
              </w:rPr>
            </m:ctrlPr>
          </m:sSubPr>
          <m:e>
            <m:r>
              <w:rPr>
                <w:rFonts w:ascii="Cambria Math" w:hAnsi="Cambria Math"/>
              </w:rPr>
              <m:t>ρ</m:t>
            </m:r>
          </m:e>
          <m:sub>
            <m:r>
              <w:rPr>
                <w:rFonts w:ascii="Cambria Math" w:hAnsi="Cambria Math"/>
              </w:rPr>
              <m:t>S</m:t>
            </m:r>
          </m:sub>
        </m:sSub>
      </m:oMath>
      <w:r w:rsidR="00890ACD">
        <w:t>: Coeficiente de correlación de Spearman</w:t>
      </w:r>
    </w:p>
    <w:p w14:paraId="6529DF2F" w14:textId="77777777" w:rsidR="00890ACD" w:rsidRDefault="00890ACD" w:rsidP="00890ACD">
      <w:pPr>
        <w:spacing w:line="480" w:lineRule="auto"/>
        <w:jc w:val="both"/>
      </w:pPr>
      <m:oMath>
        <m:r>
          <w:rPr>
            <w:rFonts w:ascii="Cambria Math" w:hAnsi="Cambria Math"/>
          </w:rPr>
          <m:t>τ</m:t>
        </m:r>
      </m:oMath>
      <w:r>
        <w:t>: Coeficiente de correlación de Kendall</w:t>
      </w:r>
    </w:p>
    <w:p w14:paraId="1263FB3F" w14:textId="77777777" w:rsidR="00890ACD" w:rsidRDefault="00890ACD" w:rsidP="00890ACD">
      <w:pPr>
        <w:spacing w:line="480" w:lineRule="auto"/>
        <w:jc w:val="both"/>
      </w:pPr>
      <w:r>
        <w:t>Aquí si se logra rechazar la hipótesis nula en ambos casos, se verifica que existe una relación estadística significativa entre las dos variables en estudio, bien sea esta positiva o negativa, sujeta al nivel de significancia escogido.</w:t>
      </w:r>
    </w:p>
    <w:p w14:paraId="20AA6C51" w14:textId="77777777" w:rsidR="00890ACD" w:rsidRPr="00D752B6" w:rsidRDefault="00890ACD" w:rsidP="00890ACD">
      <w:pPr>
        <w:spacing w:line="480" w:lineRule="auto"/>
        <w:jc w:val="both"/>
        <w:rPr>
          <w:lang w:val="es-CO"/>
        </w:rPr>
      </w:pPr>
    </w:p>
    <w:p w14:paraId="450A1D64" w14:textId="77777777" w:rsidR="00890ACD" w:rsidRDefault="00890ACD" w:rsidP="00890ACD">
      <w:pPr>
        <w:spacing w:line="480" w:lineRule="auto"/>
        <w:jc w:val="both"/>
        <w:rPr>
          <w:lang w:val="es-CO"/>
        </w:rPr>
      </w:pPr>
      <w:r w:rsidRPr="00E02213">
        <w:rPr>
          <w:b/>
          <w:lang w:val="es-CO"/>
        </w:rPr>
        <w:t>Test para el contraste de más de dos poblaciones independientes</w:t>
      </w:r>
    </w:p>
    <w:p w14:paraId="3016677C" w14:textId="77777777" w:rsidR="00890ACD" w:rsidRDefault="00890ACD" w:rsidP="00890ACD">
      <w:pPr>
        <w:spacing w:line="480" w:lineRule="auto"/>
        <w:jc w:val="both"/>
        <w:rPr>
          <w:lang w:val="es-CO"/>
        </w:rPr>
      </w:pPr>
      <w:r>
        <w:rPr>
          <w:lang w:val="es-CO"/>
        </w:rPr>
        <w:lastRenderedPageBreak/>
        <w:t>Finalmente, cuando se intenta verificar la incidencia de la carrera sobre el patrón de consumo, se hace necesario utilizar test para el contraste de más de dos poblaciones independientes. El objetivo consiste en probar la hipótesis de igualdad de medianas en todas las poblaciones estudiadas, para esto se hizo uso del Test de Kruskal-Wallis. Aquí las hipótesis estadísticas a contrastar son:</w:t>
      </w:r>
    </w:p>
    <w:p w14:paraId="26026DA3" w14:textId="77777777" w:rsidR="00B006B7" w:rsidRDefault="00B006B7" w:rsidP="00890ACD">
      <w:pPr>
        <w:spacing w:line="480" w:lineRule="auto"/>
        <w:jc w:val="both"/>
        <w:rPr>
          <w:lang w:val="es-CO"/>
        </w:rPr>
      </w:pPr>
    </w:p>
    <w:p w14:paraId="668CD7F0" w14:textId="77777777" w:rsidR="00890ACD" w:rsidRPr="00A13751" w:rsidRDefault="008A189E" w:rsidP="00890ACD">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K</m:t>
              </m:r>
            </m:sub>
          </m:sSub>
        </m:oMath>
      </m:oMathPara>
    </w:p>
    <w:p w14:paraId="4444EE80" w14:textId="77777777" w:rsidR="00890ACD" w:rsidRDefault="00890ACD" w:rsidP="00890ACD">
      <w:pPr>
        <w:spacing w:line="480" w:lineRule="auto"/>
        <w:jc w:val="center"/>
        <w:rPr>
          <w:lang w:val="es-CO"/>
        </w:rPr>
      </w:pPr>
      <w:proofErr w:type="gramStart"/>
      <w:r>
        <w:rPr>
          <w:lang w:val="es-CO"/>
        </w:rPr>
        <w:t>vs</w:t>
      </w:r>
      <w:proofErr w:type="gramEnd"/>
    </w:p>
    <w:p w14:paraId="237E75F3" w14:textId="77777777" w:rsidR="00890ACD" w:rsidRPr="00BE27E0" w:rsidRDefault="008A189E" w:rsidP="00890ACD">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j</m:t>
              </m:r>
            </m:sub>
          </m:sSub>
          <m:r>
            <w:rPr>
              <w:rFonts w:ascii="Cambria Math" w:hAnsi="Cambria Math"/>
              <w:lang w:val="es-CO"/>
            </w:rPr>
            <m:t>;i≠j</m:t>
          </m:r>
        </m:oMath>
      </m:oMathPara>
    </w:p>
    <w:p w14:paraId="457FAFC3" w14:textId="77777777" w:rsidR="00890ACD" w:rsidRDefault="008A189E"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90ACD">
        <w:t>: Hipótesis nula</w:t>
      </w:r>
    </w:p>
    <w:p w14:paraId="4E86A66D" w14:textId="77777777" w:rsidR="00890ACD" w:rsidRDefault="008A189E"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890ACD">
        <w:t>: Hipótesis alterna</w:t>
      </w:r>
    </w:p>
    <w:p w14:paraId="1EAB9498" w14:textId="77777777" w:rsidR="00890ACD" w:rsidRDefault="008A189E"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oMath>
      <w:r w:rsidR="00890ACD">
        <w:rPr>
          <w:lang w:val="es-CO"/>
        </w:rPr>
        <w:t xml:space="preserve">: Mediana de todos los puntajes AUDIT de estudiantes que pertenecen a la carrera </w:t>
      </w:r>
      <w:r w:rsidR="00890ACD" w:rsidRPr="00BE27E0">
        <w:rPr>
          <w:i/>
          <w:lang w:val="es-CO"/>
        </w:rPr>
        <w:t>i</w:t>
      </w:r>
      <w:r w:rsidR="00890ACD">
        <w:rPr>
          <w:lang w:val="es-CO"/>
        </w:rPr>
        <w:t>.</w:t>
      </w:r>
    </w:p>
    <w:p w14:paraId="4634D27E" w14:textId="77777777" w:rsidR="00B006B7" w:rsidRPr="00BE27E0" w:rsidRDefault="00B006B7" w:rsidP="00890ACD">
      <w:pPr>
        <w:spacing w:line="480" w:lineRule="auto"/>
        <w:jc w:val="both"/>
      </w:pPr>
    </w:p>
    <w:p w14:paraId="37703B66" w14:textId="77777777" w:rsidR="00890ACD" w:rsidRDefault="00890ACD" w:rsidP="00890ACD">
      <w:pPr>
        <w:spacing w:line="480" w:lineRule="auto"/>
        <w:jc w:val="both"/>
        <w:rPr>
          <w:lang w:val="es-CO"/>
        </w:rPr>
      </w:pPr>
      <w:r>
        <w:rPr>
          <w:lang w:val="es-CO"/>
        </w:rPr>
        <w:t xml:space="preserve">En este sentido, si se verifica la hipótesis nula, se tiene que no existen diferencias significativas entre las medianas de las poblaciones en contraste, mientras que sí se rechaza, existe al menos una población que difiere del resto. En el contexto de la investigación si se verifica la hipótesis nula, entonces se tiene que la carrera no tiene ninguna incidencia sobre el patrón de consumo por parte de los estudiantes encuestados a partir del </w:t>
      </w:r>
      <w:r>
        <w:t>nivel de significancia escogido</w:t>
      </w:r>
      <w:r>
        <w:rPr>
          <w:lang w:val="es-CO"/>
        </w:rPr>
        <w:t>.</w:t>
      </w:r>
    </w:p>
    <w:p w14:paraId="67A38A06" w14:textId="77777777" w:rsidR="00890ACD" w:rsidRPr="0028000D" w:rsidRDefault="00890ACD" w:rsidP="00890ACD">
      <w:pPr>
        <w:spacing w:line="480" w:lineRule="auto"/>
        <w:jc w:val="both"/>
        <w:rPr>
          <w:lang w:val="es-CO"/>
        </w:rPr>
      </w:pPr>
    </w:p>
    <w:p w14:paraId="07F2FD72" w14:textId="77777777" w:rsidR="00890ACD" w:rsidRDefault="00890ACD" w:rsidP="00890ACD">
      <w:pPr>
        <w:spacing w:line="480" w:lineRule="auto"/>
        <w:jc w:val="both"/>
        <w:rPr>
          <w:b/>
        </w:rPr>
      </w:pPr>
      <w:r w:rsidRPr="00E02213">
        <w:rPr>
          <w:b/>
        </w:rPr>
        <w:t xml:space="preserve">Análisis </w:t>
      </w:r>
      <w:r>
        <w:rPr>
          <w:b/>
        </w:rPr>
        <w:t xml:space="preserve">de correspondencias múltiple (MCA, </w:t>
      </w:r>
      <w:proofErr w:type="spellStart"/>
      <w:r w:rsidRPr="00224401">
        <w:rPr>
          <w:b/>
          <w:i/>
        </w:rPr>
        <w:t>multiple</w:t>
      </w:r>
      <w:proofErr w:type="spellEnd"/>
      <w:r w:rsidRPr="00224401">
        <w:rPr>
          <w:b/>
          <w:i/>
        </w:rPr>
        <w:t xml:space="preserve"> </w:t>
      </w:r>
      <w:proofErr w:type="spellStart"/>
      <w:r w:rsidRPr="00224401">
        <w:rPr>
          <w:b/>
          <w:i/>
        </w:rPr>
        <w:t>correspondence</w:t>
      </w:r>
      <w:proofErr w:type="spellEnd"/>
      <w:r w:rsidRPr="00224401">
        <w:rPr>
          <w:b/>
          <w:i/>
        </w:rPr>
        <w:t xml:space="preserve"> analysis</w:t>
      </w:r>
      <w:r>
        <w:rPr>
          <w:b/>
        </w:rPr>
        <w:t>)</w:t>
      </w:r>
    </w:p>
    <w:p w14:paraId="0FF1BC29" w14:textId="77777777" w:rsidR="00890ACD" w:rsidRDefault="00890ACD" w:rsidP="00890ACD">
      <w:pPr>
        <w:spacing w:line="480" w:lineRule="auto"/>
        <w:jc w:val="both"/>
      </w:pPr>
      <w:r>
        <w:t xml:space="preserve">Dado que el puntaje AUDIT es un acumulado de las respuestas obtenidas para diferentes preguntas en el instrumento de medición aplicado, para entrar a estudiar más a fondo la estructura subyacente del patrón de respuesta de los individuos, se hizo uso de un Análisis de </w:t>
      </w:r>
      <w:r>
        <w:lastRenderedPageBreak/>
        <w:t>Correspondencias Múltiple. El Análisis de Correspondencias Múltiple es una técnica exploratoria multivariante que permite explorar y analizar la estructura de interrelaciones para individuos y variables, la cual tiene como input una matriz de variables categóricas en escala nominal.</w:t>
      </w:r>
    </w:p>
    <w:p w14:paraId="737C022A" w14:textId="77777777" w:rsidR="00B006B7" w:rsidRDefault="00B006B7" w:rsidP="00890ACD">
      <w:pPr>
        <w:spacing w:line="480" w:lineRule="auto"/>
        <w:jc w:val="both"/>
      </w:pPr>
    </w:p>
    <w:p w14:paraId="47CC17C8" w14:textId="77777777" w:rsidR="00890ACD" w:rsidRDefault="00890ACD" w:rsidP="00890ACD">
      <w:pPr>
        <w:spacing w:line="480" w:lineRule="auto"/>
        <w:jc w:val="both"/>
      </w:pPr>
      <w:r>
        <w:t>El objetivo principal consiste en representar variables e individuos a analizar en un espacio de menor dimensión con la menor pérdida de información posible, comúnmente un plano (dos dimensiones), de tal modo que sus relaciones se expresen en términos de proximidad. En este sentido, las relaciones de proximidad a estudiar se definen del siguiente modo:</w:t>
      </w:r>
    </w:p>
    <w:p w14:paraId="776BEFA7" w14:textId="77777777" w:rsidR="00B006B7" w:rsidRDefault="00B006B7" w:rsidP="00890ACD">
      <w:pPr>
        <w:spacing w:line="480" w:lineRule="auto"/>
        <w:jc w:val="both"/>
      </w:pPr>
    </w:p>
    <w:p w14:paraId="7BB937E8" w14:textId="77777777" w:rsidR="00890ACD" w:rsidRDefault="00890ACD" w:rsidP="00890ACD">
      <w:pPr>
        <w:spacing w:line="480" w:lineRule="auto"/>
        <w:jc w:val="both"/>
      </w:pPr>
      <w:r w:rsidRPr="00EE4D5D">
        <w:rPr>
          <w:b/>
        </w:rPr>
        <w:t>Relaciones entre individuos</w:t>
      </w:r>
      <w:r>
        <w:t>. Las relaciones entre individuos se miden en función de la cercanía, por tanto individuos con el mismo patrón de respuesta, es decir, individuos que responden de un modo determinado las preguntas del instrumento tienden a estar próximos.</w:t>
      </w:r>
    </w:p>
    <w:p w14:paraId="02D5D72D" w14:textId="60AC966A" w:rsidR="00B006B7" w:rsidRDefault="00890ACD" w:rsidP="00890ACD">
      <w:pPr>
        <w:spacing w:line="480" w:lineRule="auto"/>
        <w:jc w:val="both"/>
      </w:pPr>
      <w:r w:rsidRPr="00EE4D5D">
        <w:rPr>
          <w:b/>
        </w:rPr>
        <w:t>Relaciones entre variables</w:t>
      </w:r>
      <w:r>
        <w:t>. En cuanto a las relaciones entre variables se deben distinguir los siguientes escenarios:</w:t>
      </w:r>
    </w:p>
    <w:p w14:paraId="7DCC8776" w14:textId="77777777" w:rsidR="00890ACD" w:rsidRDefault="00890ACD" w:rsidP="00890ACD">
      <w:pPr>
        <w:pStyle w:val="ListParagraph"/>
        <w:numPr>
          <w:ilvl w:val="0"/>
          <w:numId w:val="17"/>
        </w:numPr>
        <w:spacing w:line="480" w:lineRule="auto"/>
        <w:jc w:val="both"/>
      </w:pPr>
      <w:r>
        <w:t>La proximidad entre niveles o categorías de respuesta de diferentes variables, indica que un amplio número de individuos tienden a seleccionar estos niveles conjuntamente por tanto se vuelve un patrón de respuesta predominante. Por el contrario, si existe un gran distanciamiento entre niveles o categorías de respuesta esto indica que es un patrón de respuesta poco común.</w:t>
      </w:r>
    </w:p>
    <w:p w14:paraId="2A75C323" w14:textId="77777777" w:rsidR="00890ACD" w:rsidRDefault="00890ACD" w:rsidP="00890ACD">
      <w:pPr>
        <w:pStyle w:val="ListParagraph"/>
        <w:numPr>
          <w:ilvl w:val="0"/>
          <w:numId w:val="17"/>
        </w:numPr>
        <w:spacing w:line="480" w:lineRule="auto"/>
        <w:jc w:val="both"/>
      </w:pPr>
      <w:r>
        <w:t>Aunque los niveles o categorías de respuesta de la misma variable no pueden seleccionarse de manera conjunta, su proximidad en el espacio de menor dimensión indica que estos niveles son en sí mismos similares ya que los individuos que las poseen presentan casi el mismo comportamiento en las otras variables.</w:t>
      </w:r>
    </w:p>
    <w:p w14:paraId="02CBE691" w14:textId="77777777" w:rsidR="00890ACD" w:rsidRDefault="00890ACD" w:rsidP="00890ACD">
      <w:pPr>
        <w:spacing w:line="480" w:lineRule="auto"/>
        <w:jc w:val="both"/>
      </w:pPr>
      <w:r>
        <w:lastRenderedPageBreak/>
        <w:t xml:space="preserve">Al igual que en el Análisis de Componentes Principales (PCA, </w:t>
      </w:r>
      <w:r w:rsidRPr="00B063C5">
        <w:rPr>
          <w:i/>
        </w:rPr>
        <w:t>principal component analysis</w:t>
      </w:r>
      <w:r>
        <w:t>, técnica exploratoria multivariante para datos numéricos), el MCA intenta descomponer la variabilidad o inercia total en la matriz de datos, que para este caso específico constituye una matriz indicadora (matriz compuesta de 0 y 1’s, donde cada fila corresponde a un individuo y cada columna de la matriz corresponde a una categoría de respuesta de una determinada variable) o una matriz de Burt (matriz compuesta por tablas de contingencia entre todos los posibles pares de variables) en factores no correlacionados, denominados componentes o ejes principales.</w:t>
      </w:r>
    </w:p>
    <w:p w14:paraId="58133BC6" w14:textId="77777777" w:rsidR="00B006B7" w:rsidRDefault="00B006B7" w:rsidP="00890ACD">
      <w:pPr>
        <w:spacing w:line="480" w:lineRule="auto"/>
        <w:jc w:val="both"/>
      </w:pPr>
    </w:p>
    <w:p w14:paraId="6358FBC6" w14:textId="77777777" w:rsidR="00890ACD" w:rsidRDefault="00890ACD" w:rsidP="00890ACD">
      <w:pPr>
        <w:spacing w:line="480" w:lineRule="auto"/>
        <w:jc w:val="both"/>
      </w:pPr>
      <w:r>
        <w:t>Estos nuevos componentes resumen la variación total en orden decreciente, es decir, el primer eje principal explica la mayor parte de la variabilidad de la tabla de datos, mientras el segundo eje explica parte de la variación no explicada por el primero. Finalmente la variación explicada por todos los ejes constituye el 100% de la inercia total de la tabla de datos.</w:t>
      </w:r>
    </w:p>
    <w:p w14:paraId="67BFD67D" w14:textId="77777777" w:rsidR="00890ACD" w:rsidRDefault="00890ACD" w:rsidP="00890ACD">
      <w:pPr>
        <w:spacing w:line="480" w:lineRule="auto"/>
        <w:jc w:val="both"/>
      </w:pPr>
      <w:r>
        <w:t xml:space="preserve">Dado que las variables son categóricas, el cálculo de las proximidades entre variables e individuos parte del uso de la distancia </w:t>
      </w:r>
      <w:proofErr w:type="spellStart"/>
      <w:r>
        <w:t>chi</w:t>
      </w:r>
      <w:proofErr w:type="spellEnd"/>
      <w:r>
        <w:t>-cuadrado sobre la matriz indicadora o sobre la matriz de Burt. Con esto los individuos y/o variables que muestran un patrón de respuesta promedio se encuentran en la coordenada del origen (punto 0,0 en el plano), mientras que los individuos que se alejan del origen muestran un patrón de respuesta con algunas particularidades a destacar, se ven caracterizados por las variables que muestran la mayor influencia en la composición de los ejes principales.</w:t>
      </w:r>
    </w:p>
    <w:p w14:paraId="74E8EE8C" w14:textId="77777777" w:rsidR="00B006B7" w:rsidRDefault="00B006B7" w:rsidP="00890ACD">
      <w:pPr>
        <w:spacing w:line="480" w:lineRule="auto"/>
        <w:jc w:val="both"/>
      </w:pPr>
    </w:p>
    <w:p w14:paraId="4594580B" w14:textId="77777777" w:rsidR="00890ACD" w:rsidRDefault="00890ACD" w:rsidP="00890ACD">
      <w:pPr>
        <w:spacing w:line="480" w:lineRule="auto"/>
        <w:jc w:val="both"/>
      </w:pPr>
      <w:r>
        <w:t xml:space="preserve">Para medir la influencia de las variables originales sobre los ejes principales estimados, se hace uso de las contribuciones o cargas, las cuales cuantifican la importancia de cada una de las modalidades o categorías de respuesta de las variables analizadas en la construcción de </w:t>
      </w:r>
      <w:r>
        <w:lastRenderedPageBreak/>
        <w:t>los ejes. Luego la interpretación de los ejes principales está en función de las modalidades de respuesta con las contribuciones más altas.</w:t>
      </w:r>
    </w:p>
    <w:p w14:paraId="16D97AA1" w14:textId="77777777" w:rsidR="006D28FE" w:rsidRDefault="006D28FE" w:rsidP="00C44E00">
      <w:pPr>
        <w:spacing w:line="480" w:lineRule="auto"/>
        <w:jc w:val="both"/>
        <w:rPr>
          <w:b/>
        </w:rPr>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3442ED28" w:rsidR="006641CA" w:rsidRDefault="001C66DD" w:rsidP="00CA6A43">
      <w:pPr>
        <w:spacing w:line="480" w:lineRule="auto"/>
        <w:ind w:firstLine="708"/>
        <w:jc w:val="both"/>
      </w:pPr>
      <w:r>
        <w:t xml:space="preserve">De acuerdo </w:t>
      </w:r>
      <w:r w:rsidR="003D66F2">
        <w:t>con</w:t>
      </w:r>
      <w:r>
        <w:t xml:space="preserve"> la muestra analizada</w:t>
      </w:r>
      <w:r w:rsidR="003D66F2">
        <w:t xml:space="preserve"> que se compone de un total de 326 estudiantes</w:t>
      </w:r>
      <w:r>
        <w:t xml:space="preserve"> se </w:t>
      </w:r>
      <w:r w:rsidR="003D66F2">
        <w:t xml:space="preserve">analizó la información de 325 de ellos, ya que las respuestas en el cuestionario de un estudiante mostraron un comportamiento </w:t>
      </w:r>
      <w:r w:rsidR="005C223E">
        <w:t>evidentemente</w:t>
      </w:r>
      <w:r w:rsidR="003D66F2">
        <w:t xml:space="preserve"> atípico que afecta los resultados globales de la muestra a analizar. En este sentido, la muestra se compone de un </w:t>
      </w:r>
      <w:r>
        <w:t xml:space="preserve">52.9% </w:t>
      </w:r>
      <w:r w:rsidR="005C223E">
        <w:t>de</w:t>
      </w:r>
      <w:r w:rsidR="003D66F2">
        <w:t xml:space="preserve"> </w:t>
      </w:r>
      <w:r>
        <w:t xml:space="preserve">hombres </w:t>
      </w:r>
      <w:r w:rsidR="003D66F2">
        <w:t xml:space="preserve">y </w:t>
      </w:r>
      <w:r>
        <w:t xml:space="preserve">un 47.1% </w:t>
      </w:r>
      <w:r w:rsidR="003D66F2">
        <w:t xml:space="preserve">de </w:t>
      </w:r>
      <w:r>
        <w:t>mujeres</w:t>
      </w:r>
      <w:r w:rsidR="00F66C60">
        <w:t xml:space="preserve">, lo cual muestra un balance en términos de género. </w:t>
      </w:r>
      <w:r w:rsidR="00B90A2C">
        <w:t>Por otro lado, un 40.5% de los estudiantes encuestados son menores de edad, d</w:t>
      </w:r>
      <w:r w:rsidR="00F66C60">
        <w:t xml:space="preserve">e estos un </w:t>
      </w:r>
      <w:r w:rsidR="00B90A2C">
        <w:t>40.4</w:t>
      </w:r>
      <w:r w:rsidR="00F66C60">
        <w:t xml:space="preserve">% </w:t>
      </w:r>
      <w:r w:rsidR="00B90A2C">
        <w:t>son</w:t>
      </w:r>
      <w:r w:rsidR="00F66C60">
        <w:t xml:space="preserve"> hombres, mientras un </w:t>
      </w:r>
      <w:r w:rsidR="00B90A2C">
        <w:t>55</w:t>
      </w:r>
      <w:r w:rsidR="00F66C60">
        <w:t xml:space="preserve">% </w:t>
      </w:r>
      <w:r w:rsidR="00B90A2C">
        <w:t>son mujeres</w:t>
      </w:r>
      <w:r w:rsidR="00F66C60">
        <w:t>. Esta subpoblación es de vital interés debido a que por su condición de riesgo es importante entrar a estudiar el patrón de consumo de alcohol que presentan.</w:t>
      </w:r>
    </w:p>
    <w:tbl>
      <w:tblPr>
        <w:tblStyle w:val="TableGrid"/>
        <w:tblW w:w="114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6"/>
        <w:gridCol w:w="5736"/>
      </w:tblGrid>
      <w:tr w:rsidR="00805A2B" w14:paraId="19B31008" w14:textId="77777777" w:rsidTr="00C3630B">
        <w:trPr>
          <w:jc w:val="center"/>
        </w:trPr>
        <w:tc>
          <w:tcPr>
            <w:tcW w:w="5736" w:type="dxa"/>
            <w:vAlign w:val="center"/>
          </w:tcPr>
          <w:p w14:paraId="11B38EEF" w14:textId="57EA5B78" w:rsidR="00805A2B" w:rsidRDefault="00517167" w:rsidP="00C3630B">
            <w:pPr>
              <w:spacing w:line="480" w:lineRule="auto"/>
              <w:jc w:val="center"/>
            </w:pPr>
            <w:r>
              <w:rPr>
                <w:rFonts w:eastAsiaTheme="minorEastAsia"/>
                <w:noProof/>
                <w:lang w:val="es-CO" w:eastAsia="es-CO"/>
              </w:rPr>
              <w:drawing>
                <wp:inline distT="0" distB="0" distL="0" distR="0" wp14:anchorId="54C3E854" wp14:editId="7AB4C145">
                  <wp:extent cx="3423970" cy="27432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tc>
        <w:tc>
          <w:tcPr>
            <w:tcW w:w="5736" w:type="dxa"/>
            <w:vAlign w:val="center"/>
          </w:tcPr>
          <w:p w14:paraId="307F2B76" w14:textId="3ED53945" w:rsidR="00805A2B" w:rsidRDefault="00517167" w:rsidP="00C3630B">
            <w:pPr>
              <w:spacing w:line="480" w:lineRule="auto"/>
              <w:jc w:val="center"/>
            </w:pPr>
            <w:r>
              <w:rPr>
                <w:rFonts w:eastAsiaTheme="minorEastAsia"/>
                <w:noProof/>
                <w:lang w:val="es-CO" w:eastAsia="es-CO"/>
              </w:rPr>
              <w:drawing>
                <wp:inline distT="0" distB="0" distL="0" distR="0" wp14:anchorId="1502E336" wp14:editId="2AD34B9C">
                  <wp:extent cx="3423970" cy="27432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tc>
      </w:tr>
    </w:tbl>
    <w:p w14:paraId="734D24CE" w14:textId="00106278" w:rsidR="00805A2B" w:rsidRDefault="00805A2B" w:rsidP="00805A2B">
      <w:pPr>
        <w:autoSpaceDE w:val="0"/>
        <w:autoSpaceDN w:val="0"/>
        <w:adjustRightInd w:val="0"/>
        <w:rPr>
          <w:rFonts w:eastAsiaTheme="minorEastAsia"/>
          <w:lang w:val="es-CO" w:eastAsia="ja-JP"/>
        </w:rPr>
      </w:pPr>
    </w:p>
    <w:p w14:paraId="74940FD1" w14:textId="77777777" w:rsidR="00517167" w:rsidRPr="00805A2B" w:rsidRDefault="00517167" w:rsidP="00805A2B">
      <w:pPr>
        <w:autoSpaceDE w:val="0"/>
        <w:autoSpaceDN w:val="0"/>
        <w:adjustRightInd w:val="0"/>
        <w:rPr>
          <w:rFonts w:eastAsiaTheme="minorEastAsia"/>
          <w:lang w:val="es-CO" w:eastAsia="ja-JP"/>
        </w:rPr>
      </w:pPr>
    </w:p>
    <w:p w14:paraId="5DD37491" w14:textId="32EBF471" w:rsidR="00C3630B" w:rsidRDefault="00C3630B" w:rsidP="00E934E9">
      <w:pPr>
        <w:spacing w:line="480" w:lineRule="auto"/>
        <w:ind w:firstLine="708"/>
        <w:jc w:val="both"/>
      </w:pPr>
      <w:r>
        <w:t>Prosiguiendo con la descripci</w:t>
      </w:r>
      <w:r w:rsidR="00FE24C5">
        <w:t>ón de la muestra</w:t>
      </w:r>
      <w:r>
        <w:t xml:space="preserve"> se tiene a continuación la distribución de la edad en su naturaleza numérica y sus correspondientes indicadores descriptivos.</w:t>
      </w:r>
    </w:p>
    <w:p w14:paraId="58C43737" w14:textId="210D58BC" w:rsidR="00FE24C5" w:rsidRDefault="00C3630B" w:rsidP="00FE24C5">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30CD82DB" wp14:editId="39B1EE21">
            <wp:extent cx="4565294" cy="36576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7A870E9F" w14:textId="77777777" w:rsidR="00FE24C5" w:rsidRPr="00C3630B" w:rsidRDefault="00FE24C5" w:rsidP="00C3630B">
      <w:pPr>
        <w:autoSpaceDE w:val="0"/>
        <w:autoSpaceDN w:val="0"/>
        <w:adjustRightInd w:val="0"/>
        <w:jc w:val="center"/>
        <w:rPr>
          <w:rFonts w:eastAsiaTheme="minorEastAsia"/>
          <w:lang w:val="es-CO" w:eastAsia="ja-JP"/>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76"/>
        <w:gridCol w:w="950"/>
        <w:gridCol w:w="2276"/>
        <w:gridCol w:w="1150"/>
      </w:tblGrid>
      <w:tr w:rsidR="00FE24C5" w14:paraId="6ECA3AB6" w14:textId="77777777" w:rsidTr="00FE24C5">
        <w:trPr>
          <w:jc w:val="center"/>
        </w:trPr>
        <w:tc>
          <w:tcPr>
            <w:tcW w:w="1110" w:type="dxa"/>
            <w:tcBorders>
              <w:top w:val="single" w:sz="4" w:space="0" w:color="auto"/>
              <w:bottom w:val="single" w:sz="4" w:space="0" w:color="auto"/>
            </w:tcBorders>
            <w:vAlign w:val="center"/>
          </w:tcPr>
          <w:p w14:paraId="08136D8D" w14:textId="396A835B" w:rsidR="00FE24C5" w:rsidRPr="00FE24C5" w:rsidRDefault="00FE24C5" w:rsidP="00FE24C5">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6C5E7DCE" w14:textId="463E0C8E" w:rsidR="00FE24C5" w:rsidRPr="00FE24C5" w:rsidRDefault="00FE24C5" w:rsidP="00FE24C5">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000D41E6" w14:textId="55747CE6" w:rsidR="00FE24C5" w:rsidRPr="00FE24C5" w:rsidRDefault="00FE24C5" w:rsidP="00FE24C5">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17A5C3FD" w14:textId="6931A575" w:rsidR="00FE24C5" w:rsidRPr="00FE24C5" w:rsidRDefault="00FE24C5" w:rsidP="00FE24C5">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4D5C7390" w14:textId="55271E5A" w:rsidR="00FE24C5" w:rsidRPr="00FE24C5" w:rsidRDefault="00FE24C5" w:rsidP="00FE24C5">
            <w:pPr>
              <w:spacing w:line="480" w:lineRule="auto"/>
              <w:jc w:val="center"/>
              <w:rPr>
                <w:b/>
              </w:rPr>
            </w:pPr>
            <w:r w:rsidRPr="00FE24C5">
              <w:rPr>
                <w:b/>
              </w:rPr>
              <w:t>Máximo</w:t>
            </w:r>
          </w:p>
        </w:tc>
      </w:tr>
      <w:tr w:rsidR="00FE24C5" w14:paraId="64C36376" w14:textId="77777777" w:rsidTr="00FE24C5">
        <w:trPr>
          <w:trHeight w:val="332"/>
          <w:jc w:val="center"/>
        </w:trPr>
        <w:tc>
          <w:tcPr>
            <w:tcW w:w="1110" w:type="dxa"/>
            <w:tcBorders>
              <w:top w:val="single" w:sz="4" w:space="0" w:color="auto"/>
              <w:bottom w:val="single" w:sz="4" w:space="0" w:color="auto"/>
            </w:tcBorders>
            <w:vAlign w:val="center"/>
          </w:tcPr>
          <w:p w14:paraId="5F3B5938" w14:textId="2A48DB34" w:rsidR="00FE24C5" w:rsidRDefault="00FE24C5" w:rsidP="00FE24C5">
            <w:pPr>
              <w:spacing w:line="480" w:lineRule="auto"/>
              <w:jc w:val="center"/>
            </w:pPr>
            <w:r>
              <w:t>15</w:t>
            </w:r>
          </w:p>
        </w:tc>
        <w:tc>
          <w:tcPr>
            <w:tcW w:w="1176" w:type="dxa"/>
            <w:tcBorders>
              <w:top w:val="single" w:sz="4" w:space="0" w:color="auto"/>
              <w:bottom w:val="single" w:sz="4" w:space="0" w:color="auto"/>
            </w:tcBorders>
            <w:vAlign w:val="center"/>
          </w:tcPr>
          <w:p w14:paraId="02DA91FD" w14:textId="480E3407" w:rsidR="00FE24C5" w:rsidRDefault="00FE24C5" w:rsidP="00FE24C5">
            <w:pPr>
              <w:spacing w:line="480" w:lineRule="auto"/>
              <w:jc w:val="center"/>
            </w:pPr>
            <w:r>
              <w:t>18</w:t>
            </w:r>
          </w:p>
        </w:tc>
        <w:tc>
          <w:tcPr>
            <w:tcW w:w="950" w:type="dxa"/>
            <w:tcBorders>
              <w:top w:val="single" w:sz="4" w:space="0" w:color="auto"/>
              <w:bottom w:val="single" w:sz="4" w:space="0" w:color="auto"/>
            </w:tcBorders>
            <w:vAlign w:val="center"/>
          </w:tcPr>
          <w:p w14:paraId="161F45D1" w14:textId="63EEDE16" w:rsidR="00FE24C5" w:rsidRDefault="00FE24C5" w:rsidP="00FE24C5">
            <w:pPr>
              <w:spacing w:line="480" w:lineRule="auto"/>
              <w:jc w:val="center"/>
            </w:pPr>
            <w:r>
              <w:t>17.9</w:t>
            </w:r>
          </w:p>
        </w:tc>
        <w:tc>
          <w:tcPr>
            <w:tcW w:w="2276" w:type="dxa"/>
            <w:tcBorders>
              <w:top w:val="single" w:sz="4" w:space="0" w:color="auto"/>
              <w:bottom w:val="single" w:sz="4" w:space="0" w:color="auto"/>
            </w:tcBorders>
            <w:vAlign w:val="center"/>
          </w:tcPr>
          <w:p w14:paraId="48C63187" w14:textId="5DCAE142" w:rsidR="00FE24C5" w:rsidRDefault="00FE24C5" w:rsidP="00FE24C5">
            <w:pPr>
              <w:spacing w:line="480" w:lineRule="auto"/>
              <w:jc w:val="center"/>
            </w:pPr>
            <w:r>
              <w:t>1.37</w:t>
            </w:r>
          </w:p>
        </w:tc>
        <w:tc>
          <w:tcPr>
            <w:tcW w:w="1150" w:type="dxa"/>
            <w:tcBorders>
              <w:top w:val="single" w:sz="4" w:space="0" w:color="auto"/>
              <w:bottom w:val="single" w:sz="4" w:space="0" w:color="auto"/>
            </w:tcBorders>
            <w:vAlign w:val="center"/>
          </w:tcPr>
          <w:p w14:paraId="7666E746" w14:textId="4B309710" w:rsidR="00FE24C5" w:rsidRDefault="00FE24C5" w:rsidP="00FE24C5">
            <w:pPr>
              <w:spacing w:line="480" w:lineRule="auto"/>
              <w:jc w:val="center"/>
            </w:pPr>
            <w:r>
              <w:t>26</w:t>
            </w:r>
          </w:p>
        </w:tc>
      </w:tr>
    </w:tbl>
    <w:p w14:paraId="4843890E" w14:textId="77777777" w:rsidR="00802FED" w:rsidRDefault="00802FED" w:rsidP="00E934E9">
      <w:pPr>
        <w:spacing w:line="480" w:lineRule="auto"/>
        <w:ind w:firstLine="708"/>
        <w:jc w:val="both"/>
      </w:pPr>
    </w:p>
    <w:p w14:paraId="55EB8080" w14:textId="63813453" w:rsidR="00C3630B" w:rsidRDefault="00C3630B" w:rsidP="00E934E9">
      <w:pPr>
        <w:spacing w:line="480" w:lineRule="auto"/>
        <w:ind w:firstLine="708"/>
        <w:jc w:val="both"/>
      </w:pPr>
      <w:r>
        <w:t>Como se puede observar en el gráfico anterior los estudiantes cuya edad oscila entre los 17 a 18 años son los que presentan una mayor concentración en la muestra analizada, con una edad mínima de 15 años y una máxima de 26. Aquí la media de las edades es de 17.9 años con una desviación estándar de 1.37 años.</w:t>
      </w:r>
      <w:r w:rsidR="00FE24C5">
        <w:t xml:space="preserve"> Se destaca la alta frecuencia de estudiantes con edades entre los 17 y 18 años y es uno de los factores a tener en cuenta durante el análisis, ya que</w:t>
      </w:r>
      <w:r w:rsidR="00802FED">
        <w:t xml:space="preserve"> esta</w:t>
      </w:r>
      <w:r w:rsidR="00FE24C5">
        <w:t xml:space="preserve"> es una etapa de transición de la adolescencia a la adultez donde los individuos son más susceptibles</w:t>
      </w:r>
      <w:r w:rsidR="005C223E">
        <w:t xml:space="preserve"> de adquirir</w:t>
      </w:r>
      <w:r w:rsidR="00802FED">
        <w:t xml:space="preserve"> hábitos peligrosos</w:t>
      </w:r>
      <w:r w:rsidR="00FE24C5">
        <w:t>.</w:t>
      </w:r>
    </w:p>
    <w:p w14:paraId="016ABDC9" w14:textId="77777777" w:rsidR="00E95ABE" w:rsidRDefault="00E95ABE" w:rsidP="00E934E9">
      <w:pPr>
        <w:spacing w:line="480" w:lineRule="auto"/>
        <w:ind w:firstLine="708"/>
        <w:jc w:val="both"/>
      </w:pPr>
    </w:p>
    <w:p w14:paraId="46AD8CD6" w14:textId="02E5F8DF" w:rsidR="00C3630B" w:rsidRDefault="00E92504" w:rsidP="00E92504">
      <w:pPr>
        <w:spacing w:line="480" w:lineRule="auto"/>
        <w:ind w:firstLine="708"/>
        <w:jc w:val="both"/>
      </w:pPr>
      <w:r w:rsidRPr="00CA6A43">
        <w:rPr>
          <w:color w:val="000000" w:themeColor="text1"/>
        </w:rPr>
        <w:t xml:space="preserve">Con respecto a la carrera </w:t>
      </w:r>
      <w:r w:rsidRPr="00CA6A43">
        <w:t>los estudiantes pertenecen a 1</w:t>
      </w:r>
      <w:r w:rsidR="00802FED">
        <w:t>9</w:t>
      </w:r>
      <w:r w:rsidRPr="00CA6A43">
        <w:t xml:space="preserve"> carreras y se distribuyen </w:t>
      </w:r>
      <w:r>
        <w:t>de la siguiente manera</w:t>
      </w:r>
      <w:r w:rsidRPr="00CA6A43">
        <w:t xml:space="preserve">: Economía y Negocios Internacionales </w:t>
      </w:r>
      <w:r w:rsidR="00E319B9">
        <w:t>17.8</w:t>
      </w:r>
      <w:r w:rsidRPr="00CA6A43">
        <w:t>%, Ingeniería Industrial, Mercadeo y Publicidad, y Medicina 10</w:t>
      </w:r>
      <w:r w:rsidR="00E319B9">
        <w:t>.8</w:t>
      </w:r>
      <w:r w:rsidRPr="00CA6A43">
        <w:t>% cada una, Química Farmacéutica 8</w:t>
      </w:r>
      <w:r w:rsidR="00E319B9">
        <w:t>.</w:t>
      </w:r>
      <w:r w:rsidRPr="00CA6A43">
        <w:t xml:space="preserve">6%, </w:t>
      </w:r>
      <w:r w:rsidRPr="00CA6A43">
        <w:lastRenderedPageBreak/>
        <w:t>Administración de Empresas 6</w:t>
      </w:r>
      <w:r w:rsidR="00E319B9">
        <w:t>.5</w:t>
      </w:r>
      <w:r w:rsidRPr="00CA6A43">
        <w:t>%</w:t>
      </w:r>
      <w:r w:rsidR="00E319B9">
        <w:t>, Derecho 6.1%</w:t>
      </w:r>
      <w:r w:rsidRPr="00CA6A43">
        <w:t xml:space="preserve">, Diseño de Medios Interactivos </w:t>
      </w:r>
      <w:r w:rsidR="00E319B9">
        <w:t>4.9</w:t>
      </w:r>
      <w:r w:rsidRPr="00CA6A43">
        <w:t>%, Ingeniería de Sistem</w:t>
      </w:r>
      <w:r w:rsidR="00E319B9">
        <w:t>as 4.3</w:t>
      </w:r>
      <w:r w:rsidRPr="00CA6A43">
        <w:t>%, Psicología 3</w:t>
      </w:r>
      <w:r w:rsidR="00E319B9">
        <w:t>.7</w:t>
      </w:r>
      <w:r w:rsidRPr="00CA6A43">
        <w:t>%, Diseño Industrial y Contaduría y Finanzas 2</w:t>
      </w:r>
      <w:r w:rsidR="00E319B9">
        <w:t>.8</w:t>
      </w:r>
      <w:r w:rsidRPr="00CA6A43">
        <w:t>%, Biología 2</w:t>
      </w:r>
      <w:r w:rsidR="00E319B9">
        <w:t>.</w:t>
      </w:r>
      <w:r w:rsidRPr="00CA6A43">
        <w:t>5%, Ingeniería Telemática 1</w:t>
      </w:r>
      <w:r w:rsidR="00E319B9">
        <w:t>.8%, Antropología y</w:t>
      </w:r>
      <w:r w:rsidRPr="00CA6A43">
        <w:t xml:space="preserve"> Ciencia Política 1</w:t>
      </w:r>
      <w:r w:rsidR="00E319B9">
        <w:t>.</w:t>
      </w:r>
      <w:r w:rsidRPr="00CA6A43">
        <w:t>5% cada una, Economía en Políticas Publicas y Bioquímica con 1</w:t>
      </w:r>
      <w:r w:rsidR="00E319B9">
        <w:t>.</w:t>
      </w:r>
      <w:r w:rsidRPr="00CA6A43">
        <w:t>2% cada una</w:t>
      </w:r>
      <w:r w:rsidR="00E319B9">
        <w:t xml:space="preserve"> y</w:t>
      </w:r>
      <w:r w:rsidRPr="00CA6A43">
        <w:t xml:space="preserve"> Sociología 0</w:t>
      </w:r>
      <w:r w:rsidR="00E319B9">
        <w:t>.</w:t>
      </w:r>
      <w:r w:rsidRPr="00CA6A43">
        <w:t>3%</w:t>
      </w:r>
      <w:r w:rsidR="00E319B9">
        <w:t>, como se muestra en el siguiente gráfico</w:t>
      </w:r>
      <w:r w:rsidRPr="00CA6A43">
        <w:t>.</w:t>
      </w:r>
    </w:p>
    <w:p w14:paraId="79274E4C" w14:textId="61B908EE" w:rsidR="000F05CF" w:rsidRDefault="00E319B9" w:rsidP="00F67B26">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2889AF8D" wp14:editId="15E6818C">
            <wp:extent cx="4791039"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b="4712"/>
                    <a:stretch/>
                  </pic:blipFill>
                  <pic:spPr bwMode="auto">
                    <a:xfrm>
                      <a:off x="0" y="0"/>
                      <a:ext cx="4791039"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12987D16" w14:textId="77777777" w:rsidR="00F67B26" w:rsidRPr="00F67B26" w:rsidRDefault="00F67B26" w:rsidP="00F67B26">
      <w:pPr>
        <w:autoSpaceDE w:val="0"/>
        <w:autoSpaceDN w:val="0"/>
        <w:adjustRightInd w:val="0"/>
        <w:jc w:val="both"/>
        <w:rPr>
          <w:rFonts w:eastAsiaTheme="minorEastAsia"/>
          <w:lang w:val="es-CO" w:eastAsia="ja-JP"/>
        </w:rPr>
      </w:pPr>
    </w:p>
    <w:p w14:paraId="1CDFE1BE" w14:textId="7816DDD8" w:rsidR="00F66C60" w:rsidRDefault="006641CA" w:rsidP="000F05CF">
      <w:pPr>
        <w:spacing w:line="480" w:lineRule="auto"/>
        <w:ind w:firstLine="708"/>
        <w:jc w:val="both"/>
      </w:pPr>
      <w:r w:rsidRPr="00CA6A43">
        <w:t>De acuerdo al puntaje AUDIT total se en</w:t>
      </w:r>
      <w:r w:rsidR="00F67B26">
        <w:t>cuentra que el 82.4</w:t>
      </w:r>
      <w:r w:rsidRPr="00CA6A43">
        <w:t>% de los estudiantes tienen un patrón de consumo de alcohol de bajo riesgo (menor o igual a 7) y el 17.</w:t>
      </w:r>
      <w:r w:rsidR="00F67B26">
        <w:t>5</w:t>
      </w:r>
      <w:r w:rsidRPr="00CA6A43">
        <w:t>% restante tienen un patrón de consumo de alcohol de alto riesgo (mayor o igua</w:t>
      </w:r>
      <w:r w:rsidR="000F05CF">
        <w:t>l a 8)</w:t>
      </w:r>
      <w:r w:rsidR="006847E5">
        <w:t>.</w:t>
      </w:r>
    </w:p>
    <w:p w14:paraId="1C41F321" w14:textId="14A511F2" w:rsidR="00F313DD" w:rsidRDefault="008B6311" w:rsidP="008B6311">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542D07B5" wp14:editId="253D59C5">
            <wp:extent cx="4565294" cy="36576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76"/>
        <w:gridCol w:w="950"/>
        <w:gridCol w:w="2276"/>
        <w:gridCol w:w="1150"/>
      </w:tblGrid>
      <w:tr w:rsidR="00F67B26" w14:paraId="1C1674CA" w14:textId="77777777" w:rsidTr="00FB08EC">
        <w:trPr>
          <w:jc w:val="center"/>
        </w:trPr>
        <w:tc>
          <w:tcPr>
            <w:tcW w:w="1110" w:type="dxa"/>
            <w:tcBorders>
              <w:top w:val="single" w:sz="4" w:space="0" w:color="auto"/>
              <w:bottom w:val="single" w:sz="4" w:space="0" w:color="auto"/>
            </w:tcBorders>
            <w:vAlign w:val="center"/>
          </w:tcPr>
          <w:p w14:paraId="72996AFE" w14:textId="77777777" w:rsidR="00F67B26" w:rsidRPr="00FE24C5" w:rsidRDefault="00F67B26" w:rsidP="00FB08EC">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02AA830B" w14:textId="77777777" w:rsidR="00F67B26" w:rsidRPr="00FE24C5" w:rsidRDefault="00F67B26" w:rsidP="00FB08EC">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6271FEB5" w14:textId="77777777" w:rsidR="00F67B26" w:rsidRPr="00FE24C5" w:rsidRDefault="00F67B26" w:rsidP="00FB08EC">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4A454B0F" w14:textId="77777777" w:rsidR="00F67B26" w:rsidRPr="00FE24C5" w:rsidRDefault="00F67B26" w:rsidP="00FB08EC">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5F5D5F1B" w14:textId="77777777" w:rsidR="00F67B26" w:rsidRPr="00FE24C5" w:rsidRDefault="00F67B26" w:rsidP="00FB08EC">
            <w:pPr>
              <w:spacing w:line="480" w:lineRule="auto"/>
              <w:jc w:val="center"/>
              <w:rPr>
                <w:b/>
              </w:rPr>
            </w:pPr>
            <w:r w:rsidRPr="00FE24C5">
              <w:rPr>
                <w:b/>
              </w:rPr>
              <w:t>Máximo</w:t>
            </w:r>
          </w:p>
        </w:tc>
      </w:tr>
      <w:tr w:rsidR="00F67B26" w14:paraId="2869B97B" w14:textId="77777777" w:rsidTr="00FB08EC">
        <w:trPr>
          <w:trHeight w:val="332"/>
          <w:jc w:val="center"/>
        </w:trPr>
        <w:tc>
          <w:tcPr>
            <w:tcW w:w="1110" w:type="dxa"/>
            <w:tcBorders>
              <w:top w:val="single" w:sz="4" w:space="0" w:color="auto"/>
              <w:bottom w:val="single" w:sz="4" w:space="0" w:color="auto"/>
            </w:tcBorders>
            <w:vAlign w:val="center"/>
          </w:tcPr>
          <w:p w14:paraId="248B2507" w14:textId="66EE1012" w:rsidR="00F67B26" w:rsidRDefault="00F67B26" w:rsidP="00FB08EC">
            <w:pPr>
              <w:spacing w:line="480" w:lineRule="auto"/>
              <w:jc w:val="center"/>
            </w:pPr>
            <w:r>
              <w:t>0</w:t>
            </w:r>
          </w:p>
        </w:tc>
        <w:tc>
          <w:tcPr>
            <w:tcW w:w="1176" w:type="dxa"/>
            <w:tcBorders>
              <w:top w:val="single" w:sz="4" w:space="0" w:color="auto"/>
              <w:bottom w:val="single" w:sz="4" w:space="0" w:color="auto"/>
            </w:tcBorders>
            <w:vAlign w:val="center"/>
          </w:tcPr>
          <w:p w14:paraId="09184780" w14:textId="423AFBCA" w:rsidR="00F67B26" w:rsidRDefault="00F67B26" w:rsidP="00FB08EC">
            <w:pPr>
              <w:spacing w:line="480" w:lineRule="auto"/>
              <w:jc w:val="center"/>
            </w:pPr>
            <w:r>
              <w:t>3</w:t>
            </w:r>
          </w:p>
        </w:tc>
        <w:tc>
          <w:tcPr>
            <w:tcW w:w="950" w:type="dxa"/>
            <w:tcBorders>
              <w:top w:val="single" w:sz="4" w:space="0" w:color="auto"/>
              <w:bottom w:val="single" w:sz="4" w:space="0" w:color="auto"/>
            </w:tcBorders>
            <w:vAlign w:val="center"/>
          </w:tcPr>
          <w:p w14:paraId="037BB7B2" w14:textId="7D65F07F" w:rsidR="00F67B26" w:rsidRDefault="00F67B26" w:rsidP="00FB08EC">
            <w:pPr>
              <w:spacing w:line="480" w:lineRule="auto"/>
              <w:jc w:val="center"/>
            </w:pPr>
            <w:r>
              <w:t>4.3</w:t>
            </w:r>
          </w:p>
        </w:tc>
        <w:tc>
          <w:tcPr>
            <w:tcW w:w="2276" w:type="dxa"/>
            <w:tcBorders>
              <w:top w:val="single" w:sz="4" w:space="0" w:color="auto"/>
              <w:bottom w:val="single" w:sz="4" w:space="0" w:color="auto"/>
            </w:tcBorders>
            <w:vAlign w:val="center"/>
          </w:tcPr>
          <w:p w14:paraId="3C42D200" w14:textId="5D3552DE" w:rsidR="00F67B26" w:rsidRDefault="00F67B26" w:rsidP="00FB08EC">
            <w:pPr>
              <w:spacing w:line="480" w:lineRule="auto"/>
              <w:jc w:val="center"/>
            </w:pPr>
            <w:r>
              <w:t>4.3</w:t>
            </w:r>
          </w:p>
        </w:tc>
        <w:tc>
          <w:tcPr>
            <w:tcW w:w="1150" w:type="dxa"/>
            <w:tcBorders>
              <w:top w:val="single" w:sz="4" w:space="0" w:color="auto"/>
              <w:bottom w:val="single" w:sz="4" w:space="0" w:color="auto"/>
            </w:tcBorders>
            <w:vAlign w:val="center"/>
          </w:tcPr>
          <w:p w14:paraId="6A7F1587" w14:textId="263476A7" w:rsidR="00F67B26" w:rsidRDefault="00F67B26" w:rsidP="00FB08EC">
            <w:pPr>
              <w:spacing w:line="480" w:lineRule="auto"/>
              <w:jc w:val="center"/>
            </w:pPr>
            <w:r>
              <w:t>19</w:t>
            </w:r>
          </w:p>
        </w:tc>
      </w:tr>
    </w:tbl>
    <w:p w14:paraId="39AC4D87" w14:textId="4BC1D2FD" w:rsidR="006D28FE" w:rsidRPr="006D28FE" w:rsidRDefault="006D28FE" w:rsidP="006D28FE">
      <w:pPr>
        <w:autoSpaceDE w:val="0"/>
        <w:autoSpaceDN w:val="0"/>
        <w:adjustRightInd w:val="0"/>
        <w:rPr>
          <w:rFonts w:eastAsiaTheme="minorEastAsia"/>
          <w:lang w:val="es-CO" w:eastAsia="ja-JP"/>
        </w:rPr>
      </w:pPr>
    </w:p>
    <w:p w14:paraId="2D5BDD90" w14:textId="0988FBD7" w:rsidR="00F67B26" w:rsidRDefault="00FB2588" w:rsidP="00CA6A43">
      <w:pPr>
        <w:spacing w:line="480" w:lineRule="auto"/>
        <w:jc w:val="both"/>
        <w:rPr>
          <w:color w:val="000000" w:themeColor="text1"/>
          <w:lang w:val="es-CO"/>
        </w:rPr>
      </w:pPr>
      <w:r>
        <w:rPr>
          <w:color w:val="000000" w:themeColor="text1"/>
          <w:lang w:val="es-CO"/>
        </w:rPr>
        <w:t>Examinando las estadísticas descriptivas del puntaje AUDIT, se tiene una alta concentración en puntajes bajos, es decir, un elevado número de estudiantes aparentemente con un bajo riesgo, mientras un número más bajo con un riesgo mayor. Los puntajes observados oscilan de 0 hasta un puntaje máximo de 19.</w:t>
      </w:r>
      <w:r w:rsidR="00AA6D6C">
        <w:rPr>
          <w:color w:val="000000" w:themeColor="text1"/>
          <w:lang w:val="es-CO"/>
        </w:rPr>
        <w:t xml:space="preserve"> Aquí el puntaje AUDIT promedio no es una medida representativa de la muestra ya que la variación observada es alta, no obstante la mayor concentración de los puntajes oscila alrededor de 3</w:t>
      </w:r>
      <w:r w:rsidR="005C223E">
        <w:rPr>
          <w:color w:val="000000" w:themeColor="text1"/>
          <w:lang w:val="es-CO"/>
        </w:rPr>
        <w:t xml:space="preserve"> que corresponde a la mediana de la distribución</w:t>
      </w:r>
      <w:r w:rsidR="00AA6D6C">
        <w:rPr>
          <w:color w:val="000000" w:themeColor="text1"/>
          <w:lang w:val="es-CO"/>
        </w:rPr>
        <w:t>.</w:t>
      </w:r>
      <w:r w:rsidR="00010166">
        <w:rPr>
          <w:color w:val="000000" w:themeColor="text1"/>
          <w:lang w:val="es-CO"/>
        </w:rPr>
        <w:t xml:space="preserve"> En el histograma de los puntajes AUDIT, la línea roja representa un AUDIT = 8, mientras la línea naranja corresponde a un AUDIT = 7.</w:t>
      </w:r>
    </w:p>
    <w:p w14:paraId="76FF7D11" w14:textId="77777777" w:rsidR="00E95ABE" w:rsidRDefault="00E95ABE" w:rsidP="00CA6A43">
      <w:pPr>
        <w:spacing w:line="480" w:lineRule="auto"/>
        <w:jc w:val="both"/>
        <w:rPr>
          <w:color w:val="000000" w:themeColor="text1"/>
          <w:lang w:val="es-CO"/>
        </w:rPr>
      </w:pPr>
    </w:p>
    <w:p w14:paraId="08A6F6BA" w14:textId="735AA104" w:rsidR="00311C37" w:rsidRPr="00311C37" w:rsidRDefault="00010166" w:rsidP="00FB08EC">
      <w:pPr>
        <w:spacing w:line="480" w:lineRule="auto"/>
        <w:jc w:val="both"/>
        <w:rPr>
          <w:b/>
          <w:color w:val="000000" w:themeColor="text1"/>
        </w:rPr>
      </w:pPr>
      <w:r>
        <w:rPr>
          <w:color w:val="000000" w:themeColor="text1"/>
          <w:lang w:val="es-CO"/>
        </w:rPr>
        <w:t>En términos de los puntajes AUDIT altos</w:t>
      </w:r>
      <w:r w:rsidR="006847E5">
        <w:rPr>
          <w:color w:val="000000" w:themeColor="text1"/>
          <w:lang w:val="es-CO"/>
        </w:rPr>
        <w:t>, del total de la muestra los hombres con AUDIT mayor</w:t>
      </w:r>
      <w:r w:rsidR="00AE4FCC">
        <w:rPr>
          <w:color w:val="000000" w:themeColor="text1"/>
          <w:lang w:val="es-CO"/>
        </w:rPr>
        <w:t xml:space="preserve"> o igual a 8 representan un 23%</w:t>
      </w:r>
      <w:r w:rsidR="006847E5">
        <w:rPr>
          <w:color w:val="000000" w:themeColor="text1"/>
          <w:lang w:val="es-CO"/>
        </w:rPr>
        <w:t xml:space="preserve"> y las mujeres con un </w:t>
      </w:r>
      <w:r w:rsidR="00AE4FCC">
        <w:rPr>
          <w:color w:val="000000" w:themeColor="text1"/>
          <w:lang w:val="es-CO"/>
        </w:rPr>
        <w:t>puntaje AUDIT mayor o igual a 7</w:t>
      </w:r>
      <w:r w:rsidR="006847E5">
        <w:rPr>
          <w:color w:val="000000" w:themeColor="text1"/>
          <w:lang w:val="es-CO"/>
        </w:rPr>
        <w:t xml:space="preserve"> </w:t>
      </w:r>
      <w:r w:rsidR="00AE4FCC">
        <w:rPr>
          <w:color w:val="000000" w:themeColor="text1"/>
          <w:lang w:val="es-CO"/>
        </w:rPr>
        <w:t>corresponden a</w:t>
      </w:r>
      <w:r w:rsidR="006847E5">
        <w:rPr>
          <w:color w:val="000000" w:themeColor="text1"/>
          <w:lang w:val="es-CO"/>
        </w:rPr>
        <w:t xml:space="preserve"> un 11% aproximadamente.</w:t>
      </w:r>
      <w:r>
        <w:rPr>
          <w:color w:val="000000" w:themeColor="text1"/>
          <w:lang w:val="es-CO"/>
        </w:rPr>
        <w:t xml:space="preserve"> </w:t>
      </w:r>
      <w:r w:rsidR="006847E5">
        <w:rPr>
          <w:color w:val="000000" w:themeColor="text1"/>
          <w:lang w:val="es-CO"/>
        </w:rPr>
        <w:t xml:space="preserve">Por otro lado, </w:t>
      </w:r>
      <w:r w:rsidR="00AE4FCC">
        <w:rPr>
          <w:color w:val="000000" w:themeColor="text1"/>
          <w:lang w:val="es-CO"/>
        </w:rPr>
        <w:t xml:space="preserve">examinando </w:t>
      </w:r>
      <w:r>
        <w:rPr>
          <w:color w:val="000000" w:themeColor="text1"/>
          <w:lang w:val="es-CO"/>
        </w:rPr>
        <w:t xml:space="preserve">los hombres menores </w:t>
      </w:r>
      <w:r>
        <w:rPr>
          <w:color w:val="000000" w:themeColor="text1"/>
          <w:lang w:val="es-CO"/>
        </w:rPr>
        <w:lastRenderedPageBreak/>
        <w:t>de edad un 24.5% muestran un AUDIT igual o superior a 8, mientras que las mujeres menores de edad un 15.3% presentan un AUDIT igual o superior a 7.</w:t>
      </w:r>
    </w:p>
    <w:p w14:paraId="4F512217" w14:textId="77777777" w:rsidR="00FB08EC" w:rsidRDefault="00FB08EC" w:rsidP="00CA6A43">
      <w:pPr>
        <w:spacing w:line="480" w:lineRule="auto"/>
        <w:jc w:val="both"/>
        <w:rPr>
          <w:color w:val="000000" w:themeColor="text1"/>
        </w:rPr>
      </w:pPr>
    </w:p>
    <w:p w14:paraId="3FCA5F01" w14:textId="450E366C" w:rsidR="00311C37" w:rsidRDefault="00FB08EC" w:rsidP="00CA6A43">
      <w:pPr>
        <w:spacing w:line="480" w:lineRule="auto"/>
        <w:jc w:val="both"/>
        <w:rPr>
          <w:color w:val="000000" w:themeColor="text1"/>
        </w:rPr>
      </w:pPr>
      <w:r>
        <w:rPr>
          <w:color w:val="000000" w:themeColor="text1"/>
        </w:rPr>
        <w:t xml:space="preserve">Tomando en consideración los resultados hallados hasta el momento, </w:t>
      </w:r>
      <w:r w:rsidR="00723611">
        <w:rPr>
          <w:color w:val="000000" w:themeColor="text1"/>
        </w:rPr>
        <w:t>p</w:t>
      </w:r>
      <w:r w:rsidR="00311C37">
        <w:rPr>
          <w:color w:val="000000" w:themeColor="text1"/>
        </w:rPr>
        <w:t xml:space="preserve">ara dar respuesta a la pregunta de investigación y en base a las hipótesis de investigación planteadas, a continuación se presentan los contrastes o test de hipótesis utilizados para verificar la incidencia del género, la edad y la carrera sobre el </w:t>
      </w:r>
      <w:r w:rsidR="00723611">
        <w:rPr>
          <w:color w:val="000000" w:themeColor="text1"/>
        </w:rPr>
        <w:t xml:space="preserve">puntaje </w:t>
      </w:r>
      <w:r w:rsidR="00311C37">
        <w:rPr>
          <w:color w:val="000000" w:themeColor="text1"/>
        </w:rPr>
        <w:t>de riesgo.</w:t>
      </w:r>
    </w:p>
    <w:p w14:paraId="426DE618" w14:textId="77777777" w:rsidR="00E95ABE" w:rsidRDefault="00E95ABE" w:rsidP="00CA6A43">
      <w:pPr>
        <w:spacing w:line="480" w:lineRule="auto"/>
        <w:jc w:val="both"/>
        <w:rPr>
          <w:color w:val="000000" w:themeColor="text1"/>
        </w:rPr>
      </w:pPr>
    </w:p>
    <w:p w14:paraId="2E6B4136" w14:textId="2FD92E3E" w:rsidR="00AD5AD4" w:rsidRDefault="00AD5AD4" w:rsidP="00CA6A43">
      <w:pPr>
        <w:spacing w:line="480" w:lineRule="auto"/>
        <w:jc w:val="both"/>
        <w:rPr>
          <w:color w:val="000000" w:themeColor="text1"/>
        </w:rPr>
      </w:pPr>
      <w:r>
        <w:rPr>
          <w:color w:val="000000" w:themeColor="text1"/>
        </w:rPr>
        <w:t xml:space="preserve">Para esto se trabajó directamente con el puntaje AUDIT </w:t>
      </w:r>
      <w:r w:rsidR="00C54ABF">
        <w:rPr>
          <w:color w:val="000000" w:themeColor="text1"/>
        </w:rPr>
        <w:t>total</w:t>
      </w:r>
      <w:r>
        <w:rPr>
          <w:color w:val="000000" w:themeColor="text1"/>
        </w:rPr>
        <w:t xml:space="preserve"> y se estudió la incidencia de cada variable sobre el score de riesgo. Los análisis realizados corresponden a test estadísticos no paramétricos que son flexibles en cuanto a la validación de supuestos y que permiten ganar mayor robustez cuando se trabaja con variables de naturaleza no lineal.</w:t>
      </w:r>
      <w:r w:rsidR="00D65444">
        <w:rPr>
          <w:color w:val="000000" w:themeColor="text1"/>
        </w:rPr>
        <w:t xml:space="preserve"> </w:t>
      </w:r>
      <w:r>
        <w:rPr>
          <w:color w:val="000000" w:themeColor="text1"/>
        </w:rPr>
        <w:t>A continuación los respectivos resultados:</w:t>
      </w:r>
    </w:p>
    <w:p w14:paraId="0D2101E9" w14:textId="77777777" w:rsidR="00E95ABE" w:rsidRDefault="00E95ABE" w:rsidP="00CA6A43">
      <w:pPr>
        <w:spacing w:line="480" w:lineRule="auto"/>
        <w:jc w:val="both"/>
        <w:rPr>
          <w:color w:val="000000" w:themeColor="text1"/>
        </w:rPr>
      </w:pPr>
    </w:p>
    <w:p w14:paraId="58EE2219" w14:textId="4F20F34D" w:rsidR="00E24265" w:rsidRDefault="00AD5AD4" w:rsidP="00AD5AD4">
      <w:pPr>
        <w:spacing w:line="480" w:lineRule="auto"/>
        <w:jc w:val="both"/>
        <w:rPr>
          <w:color w:val="000000" w:themeColor="text1"/>
        </w:rPr>
      </w:pPr>
      <w:r>
        <w:rPr>
          <w:color w:val="000000" w:themeColor="text1"/>
        </w:rPr>
        <w:t xml:space="preserve">El primer contraste a verificar es la incidencia del género sobre el </w:t>
      </w:r>
      <w:r w:rsidR="00D65444">
        <w:rPr>
          <w:color w:val="000000" w:themeColor="text1"/>
        </w:rPr>
        <w:t>patrón de consumo</w:t>
      </w:r>
      <w:r>
        <w:rPr>
          <w:color w:val="000000" w:themeColor="text1"/>
        </w:rPr>
        <w:t xml:space="preserve">, para esto se comienza mostrando el comportamiento del puntaje AUDIT en función </w:t>
      </w:r>
      <w:r w:rsidR="00D65444">
        <w:rPr>
          <w:color w:val="000000" w:themeColor="text1"/>
        </w:rPr>
        <w:t>del género</w:t>
      </w:r>
      <w:r>
        <w:rPr>
          <w:color w:val="000000" w:themeColor="text1"/>
        </w:rPr>
        <w:t xml:space="preserve"> como se observa en la Figura </w:t>
      </w:r>
      <w:r w:rsidR="00526DC1">
        <w:rPr>
          <w:color w:val="000000" w:themeColor="text1"/>
        </w:rPr>
        <w:t>1</w:t>
      </w:r>
      <w:r>
        <w:rPr>
          <w:color w:val="000000" w:themeColor="text1"/>
        </w:rPr>
        <w:t>.</w:t>
      </w:r>
      <w:r w:rsidR="0003618B">
        <w:rPr>
          <w:color w:val="000000" w:themeColor="text1"/>
        </w:rPr>
        <w:t xml:space="preserve"> </w:t>
      </w:r>
      <w:r w:rsidR="00D65444">
        <w:rPr>
          <w:color w:val="000000" w:themeColor="text1"/>
        </w:rPr>
        <w:t>Analizando el gráfico B</w:t>
      </w:r>
      <w:r>
        <w:rPr>
          <w:color w:val="000000" w:themeColor="text1"/>
        </w:rPr>
        <w:t xml:space="preserve">oxplot en la Figura </w:t>
      </w:r>
      <w:r w:rsidR="00526DC1">
        <w:rPr>
          <w:color w:val="000000" w:themeColor="text1"/>
        </w:rPr>
        <w:t>1</w:t>
      </w:r>
      <w:r>
        <w:rPr>
          <w:color w:val="000000" w:themeColor="text1"/>
        </w:rPr>
        <w:t xml:space="preserve">, se tiene que los hombres presentan </w:t>
      </w:r>
      <w:r w:rsidR="00EC404A">
        <w:rPr>
          <w:color w:val="000000" w:themeColor="text1"/>
        </w:rPr>
        <w:t>puntajes AUDIT</w:t>
      </w:r>
      <w:r>
        <w:rPr>
          <w:color w:val="000000" w:themeColor="text1"/>
        </w:rPr>
        <w:t xml:space="preserve"> más altos en comparación </w:t>
      </w:r>
      <w:r w:rsidR="00456D05">
        <w:rPr>
          <w:color w:val="000000" w:themeColor="text1"/>
        </w:rPr>
        <w:t>con</w:t>
      </w:r>
      <w:r>
        <w:rPr>
          <w:color w:val="000000" w:themeColor="text1"/>
        </w:rPr>
        <w:t xml:space="preserve"> las mujeres.</w:t>
      </w:r>
    </w:p>
    <w:p w14:paraId="34D94A65" w14:textId="14D4C2B0" w:rsidR="00526DC1" w:rsidRPr="00027263" w:rsidRDefault="00E63DB4" w:rsidP="00E63DB4">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511CA4F8" wp14:editId="130DD5EE">
            <wp:extent cx="4565294" cy="3657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1</w:t>
      </w:r>
      <w:r>
        <w:fldChar w:fldCharType="end"/>
      </w:r>
      <w:r>
        <w:t>. Boxplot del puntaje AUDIT en función del género</w:t>
      </w:r>
    </w:p>
    <w:p w14:paraId="34D509F6" w14:textId="31DFC611" w:rsidR="00456D05"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w:t>
      </w:r>
      <w:r w:rsidR="00E32D61">
        <w:rPr>
          <w:rFonts w:eastAsiaTheme="minorEastAsia"/>
          <w:lang w:val="es-CO" w:eastAsia="ja-JP"/>
        </w:rPr>
        <w:t>a</w:t>
      </w:r>
      <w:r>
        <w:rPr>
          <w:rFonts w:eastAsiaTheme="minorEastAsia"/>
          <w:lang w:val="es-CO" w:eastAsia="ja-JP"/>
        </w:rPr>
        <w:t xml:space="preserve"> </w:t>
      </w:r>
      <w:r w:rsidR="00E32D61">
        <w:rPr>
          <w:rFonts w:eastAsiaTheme="minorEastAsia"/>
          <w:lang w:val="es-CO" w:eastAsia="ja-JP"/>
        </w:rPr>
        <w:t>me</w:t>
      </w:r>
      <w:r>
        <w:rPr>
          <w:rFonts w:eastAsiaTheme="minorEastAsia"/>
          <w:lang w:val="es-CO" w:eastAsia="ja-JP"/>
        </w:rPr>
        <w:t>d</w:t>
      </w:r>
      <w:r w:rsidR="00E32D61">
        <w:rPr>
          <w:rFonts w:eastAsiaTheme="minorEastAsia"/>
          <w:lang w:val="es-CO" w:eastAsia="ja-JP"/>
        </w:rPr>
        <w:t>iana de 4</w:t>
      </w:r>
      <w:r>
        <w:rPr>
          <w:rFonts w:eastAsiaTheme="minorEastAsia"/>
          <w:lang w:val="es-CO" w:eastAsia="ja-JP"/>
        </w:rPr>
        <w:t xml:space="preserve"> para los hombres y </w:t>
      </w:r>
      <w:r w:rsidR="00E32D61">
        <w:rPr>
          <w:rFonts w:eastAsiaTheme="minorEastAsia"/>
          <w:lang w:val="es-CO" w:eastAsia="ja-JP"/>
        </w:rPr>
        <w:t>3</w:t>
      </w:r>
      <w:r>
        <w:rPr>
          <w:rFonts w:eastAsiaTheme="minorEastAsia"/>
          <w:lang w:val="es-CO" w:eastAsia="ja-JP"/>
        </w:rPr>
        <w:t xml:space="preserve"> para</w:t>
      </w:r>
      <w:r w:rsidR="00E32D61">
        <w:rPr>
          <w:rFonts w:eastAsiaTheme="minorEastAsia"/>
          <w:lang w:val="es-CO" w:eastAsia="ja-JP"/>
        </w:rPr>
        <w:t xml:space="preserve"> las</w:t>
      </w:r>
      <w:r>
        <w:rPr>
          <w:rFonts w:eastAsiaTheme="minorEastAsia"/>
          <w:lang w:val="es-CO" w:eastAsia="ja-JP"/>
        </w:rPr>
        <w:t xml:space="preserve"> mujeres.</w:t>
      </w:r>
      <w:r w:rsidR="00E32D61">
        <w:rPr>
          <w:rFonts w:eastAsiaTheme="minorEastAsia"/>
          <w:lang w:val="es-CO" w:eastAsia="ja-JP"/>
        </w:rPr>
        <w:t xml:space="preserve"> Además de comparar la mediana como medida de centramiento, se tiene que la media y el valor máximo también son mayores en la distribución de los hombres en comparación con las mujeres.</w:t>
      </w:r>
    </w:p>
    <w:p w14:paraId="2D093313" w14:textId="77777777" w:rsidR="00456D05" w:rsidRPr="00456D05" w:rsidRDefault="00456D05" w:rsidP="00456D05">
      <w:pPr>
        <w:autoSpaceDE w:val="0"/>
        <w:autoSpaceDN w:val="0"/>
        <w:adjustRightInd w:val="0"/>
        <w:rPr>
          <w:rFonts w:eastAsiaTheme="minorEastAsia"/>
          <w:lang w:val="es-CO" w:eastAsia="ja-JP"/>
        </w:rPr>
      </w:pPr>
    </w:p>
    <w:p w14:paraId="6D045BB8" w14:textId="678A22CB" w:rsidR="00E24265" w:rsidRPr="007A7320" w:rsidRDefault="00EB2B41" w:rsidP="007A7320">
      <w:pPr>
        <w:pStyle w:val="Caption"/>
        <w:keepNext/>
        <w:jc w:val="center"/>
      </w:pPr>
      <w:r>
        <w:t xml:space="preserve">Tabla </w:t>
      </w:r>
      <w:r>
        <w:fldChar w:fldCharType="begin"/>
      </w:r>
      <w:r>
        <w:instrText xml:space="preserve"> SEQ Tabla \* ARABIC </w:instrText>
      </w:r>
      <w:r>
        <w:fldChar w:fldCharType="separate"/>
      </w:r>
      <w:r w:rsidR="00A07746">
        <w:rPr>
          <w:noProof/>
        </w:rPr>
        <w:t>1</w:t>
      </w:r>
      <w:r>
        <w:fldChar w:fldCharType="end"/>
      </w:r>
      <w:r>
        <w:t xml:space="preserve">. Estadísticas descriptivas </w:t>
      </w:r>
      <w:r w:rsidR="007A7320">
        <w:t>del puntaje AUDIT por género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10"/>
        <w:gridCol w:w="1176"/>
        <w:gridCol w:w="950"/>
        <w:gridCol w:w="2276"/>
        <w:gridCol w:w="1150"/>
      </w:tblGrid>
      <w:tr w:rsidR="007A7320" w14:paraId="1CBD500A" w14:textId="77777777" w:rsidTr="00240480">
        <w:trPr>
          <w:jc w:val="center"/>
        </w:trPr>
        <w:tc>
          <w:tcPr>
            <w:tcW w:w="1110" w:type="dxa"/>
            <w:tcBorders>
              <w:top w:val="single" w:sz="4" w:space="0" w:color="auto"/>
              <w:bottom w:val="single" w:sz="4" w:space="0" w:color="auto"/>
            </w:tcBorders>
          </w:tcPr>
          <w:p w14:paraId="2FA1759C" w14:textId="6EAB5BF1" w:rsidR="007A7320" w:rsidRPr="00FE24C5" w:rsidRDefault="007A7320" w:rsidP="00240480">
            <w:pPr>
              <w:spacing w:line="480" w:lineRule="auto"/>
              <w:jc w:val="center"/>
              <w:rPr>
                <w:b/>
              </w:rPr>
            </w:pPr>
            <w:r>
              <w:rPr>
                <w:b/>
              </w:rPr>
              <w:t>Género</w:t>
            </w:r>
          </w:p>
        </w:tc>
        <w:tc>
          <w:tcPr>
            <w:tcW w:w="1110" w:type="dxa"/>
            <w:tcBorders>
              <w:top w:val="single" w:sz="4" w:space="0" w:color="auto"/>
              <w:bottom w:val="single" w:sz="4" w:space="0" w:color="auto"/>
            </w:tcBorders>
            <w:vAlign w:val="center"/>
          </w:tcPr>
          <w:p w14:paraId="4A52C024" w14:textId="69B714AF" w:rsidR="007A7320" w:rsidRPr="00FE24C5" w:rsidRDefault="007A7320" w:rsidP="00240480">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63A214F2" w14:textId="77777777" w:rsidR="007A7320" w:rsidRPr="00FE24C5" w:rsidRDefault="007A7320" w:rsidP="00240480">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5C0A6905" w14:textId="77777777" w:rsidR="007A7320" w:rsidRPr="00FE24C5" w:rsidRDefault="007A7320" w:rsidP="00240480">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166BCE3E" w14:textId="77777777" w:rsidR="007A7320" w:rsidRPr="00FE24C5" w:rsidRDefault="007A7320" w:rsidP="00240480">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40D3E9CE" w14:textId="77777777" w:rsidR="007A7320" w:rsidRPr="00FE24C5" w:rsidRDefault="007A7320" w:rsidP="00240480">
            <w:pPr>
              <w:spacing w:line="480" w:lineRule="auto"/>
              <w:jc w:val="center"/>
              <w:rPr>
                <w:b/>
              </w:rPr>
            </w:pPr>
            <w:r w:rsidRPr="00FE24C5">
              <w:rPr>
                <w:b/>
              </w:rPr>
              <w:t>Máximo</w:t>
            </w:r>
          </w:p>
        </w:tc>
      </w:tr>
      <w:tr w:rsidR="007A7320" w14:paraId="5C8E2207" w14:textId="77777777" w:rsidTr="00240480">
        <w:trPr>
          <w:trHeight w:val="332"/>
          <w:jc w:val="center"/>
        </w:trPr>
        <w:tc>
          <w:tcPr>
            <w:tcW w:w="1110" w:type="dxa"/>
            <w:tcBorders>
              <w:top w:val="single" w:sz="4" w:space="0" w:color="auto"/>
              <w:bottom w:val="single" w:sz="4" w:space="0" w:color="auto"/>
            </w:tcBorders>
          </w:tcPr>
          <w:p w14:paraId="3BFA230A" w14:textId="326CB20C" w:rsidR="007A7320" w:rsidRDefault="007A7320" w:rsidP="00240480">
            <w:pPr>
              <w:spacing w:line="480" w:lineRule="auto"/>
              <w:jc w:val="center"/>
            </w:pPr>
            <w:r>
              <w:t>Hombre</w:t>
            </w:r>
          </w:p>
        </w:tc>
        <w:tc>
          <w:tcPr>
            <w:tcW w:w="1110" w:type="dxa"/>
            <w:tcBorders>
              <w:top w:val="single" w:sz="4" w:space="0" w:color="auto"/>
              <w:bottom w:val="single" w:sz="4" w:space="0" w:color="auto"/>
            </w:tcBorders>
            <w:vAlign w:val="center"/>
          </w:tcPr>
          <w:p w14:paraId="25B45F0F" w14:textId="6029BB0F" w:rsidR="007A7320" w:rsidRDefault="007A7320" w:rsidP="00240480">
            <w:pPr>
              <w:spacing w:line="480" w:lineRule="auto"/>
              <w:jc w:val="center"/>
            </w:pPr>
            <w:r>
              <w:t>0</w:t>
            </w:r>
          </w:p>
        </w:tc>
        <w:tc>
          <w:tcPr>
            <w:tcW w:w="1176" w:type="dxa"/>
            <w:tcBorders>
              <w:top w:val="single" w:sz="4" w:space="0" w:color="auto"/>
              <w:bottom w:val="single" w:sz="4" w:space="0" w:color="auto"/>
            </w:tcBorders>
            <w:vAlign w:val="center"/>
          </w:tcPr>
          <w:p w14:paraId="13AF8A9C" w14:textId="391380F3" w:rsidR="007A7320" w:rsidRDefault="007A7320" w:rsidP="00240480">
            <w:pPr>
              <w:spacing w:line="480" w:lineRule="auto"/>
              <w:jc w:val="center"/>
            </w:pPr>
            <w:r>
              <w:t>4</w:t>
            </w:r>
          </w:p>
        </w:tc>
        <w:tc>
          <w:tcPr>
            <w:tcW w:w="950" w:type="dxa"/>
            <w:tcBorders>
              <w:top w:val="single" w:sz="4" w:space="0" w:color="auto"/>
              <w:bottom w:val="single" w:sz="4" w:space="0" w:color="auto"/>
            </w:tcBorders>
            <w:vAlign w:val="center"/>
          </w:tcPr>
          <w:p w14:paraId="50653313" w14:textId="56455A9E" w:rsidR="007A7320" w:rsidRDefault="007A7320" w:rsidP="00240480">
            <w:pPr>
              <w:spacing w:line="480" w:lineRule="auto"/>
              <w:jc w:val="center"/>
            </w:pPr>
            <w:r>
              <w:t>5.1</w:t>
            </w:r>
          </w:p>
        </w:tc>
        <w:tc>
          <w:tcPr>
            <w:tcW w:w="2276" w:type="dxa"/>
            <w:tcBorders>
              <w:top w:val="single" w:sz="4" w:space="0" w:color="auto"/>
              <w:bottom w:val="single" w:sz="4" w:space="0" w:color="auto"/>
            </w:tcBorders>
            <w:vAlign w:val="center"/>
          </w:tcPr>
          <w:p w14:paraId="556546C7" w14:textId="7D9D700B" w:rsidR="007A7320" w:rsidRDefault="007A7320" w:rsidP="007A7320">
            <w:pPr>
              <w:spacing w:line="480" w:lineRule="auto"/>
              <w:jc w:val="center"/>
            </w:pPr>
            <w:r>
              <w:t>4.7</w:t>
            </w:r>
          </w:p>
        </w:tc>
        <w:tc>
          <w:tcPr>
            <w:tcW w:w="1150" w:type="dxa"/>
            <w:tcBorders>
              <w:top w:val="single" w:sz="4" w:space="0" w:color="auto"/>
              <w:bottom w:val="single" w:sz="4" w:space="0" w:color="auto"/>
            </w:tcBorders>
            <w:vAlign w:val="center"/>
          </w:tcPr>
          <w:p w14:paraId="29592932" w14:textId="77777777" w:rsidR="007A7320" w:rsidRDefault="007A7320" w:rsidP="00240480">
            <w:pPr>
              <w:spacing w:line="480" w:lineRule="auto"/>
              <w:jc w:val="center"/>
            </w:pPr>
            <w:r>
              <w:t>19</w:t>
            </w:r>
          </w:p>
        </w:tc>
      </w:tr>
      <w:tr w:rsidR="007A7320" w14:paraId="41534436" w14:textId="77777777" w:rsidTr="00240480">
        <w:trPr>
          <w:trHeight w:val="332"/>
          <w:jc w:val="center"/>
        </w:trPr>
        <w:tc>
          <w:tcPr>
            <w:tcW w:w="1110" w:type="dxa"/>
            <w:tcBorders>
              <w:top w:val="single" w:sz="4" w:space="0" w:color="auto"/>
              <w:bottom w:val="single" w:sz="4" w:space="0" w:color="auto"/>
            </w:tcBorders>
          </w:tcPr>
          <w:p w14:paraId="42B8B970" w14:textId="0EF73574" w:rsidR="007A7320" w:rsidRDefault="007A7320" w:rsidP="00240480">
            <w:pPr>
              <w:spacing w:line="480" w:lineRule="auto"/>
              <w:jc w:val="center"/>
            </w:pPr>
            <w:r>
              <w:t>Mujer</w:t>
            </w:r>
          </w:p>
        </w:tc>
        <w:tc>
          <w:tcPr>
            <w:tcW w:w="1110" w:type="dxa"/>
            <w:tcBorders>
              <w:top w:val="single" w:sz="4" w:space="0" w:color="auto"/>
              <w:bottom w:val="single" w:sz="4" w:space="0" w:color="auto"/>
            </w:tcBorders>
            <w:vAlign w:val="center"/>
          </w:tcPr>
          <w:p w14:paraId="43AECE89" w14:textId="40B57A73" w:rsidR="007A7320" w:rsidRDefault="004F7C09" w:rsidP="00240480">
            <w:pPr>
              <w:spacing w:line="480" w:lineRule="auto"/>
              <w:jc w:val="center"/>
            </w:pPr>
            <w:r>
              <w:t>0</w:t>
            </w:r>
          </w:p>
        </w:tc>
        <w:tc>
          <w:tcPr>
            <w:tcW w:w="1176" w:type="dxa"/>
            <w:tcBorders>
              <w:top w:val="single" w:sz="4" w:space="0" w:color="auto"/>
              <w:bottom w:val="single" w:sz="4" w:space="0" w:color="auto"/>
            </w:tcBorders>
            <w:vAlign w:val="center"/>
          </w:tcPr>
          <w:p w14:paraId="2436373C" w14:textId="0D27550A" w:rsidR="007A7320" w:rsidRDefault="004F7C09" w:rsidP="00240480">
            <w:pPr>
              <w:spacing w:line="480" w:lineRule="auto"/>
              <w:jc w:val="center"/>
            </w:pPr>
            <w:r>
              <w:t>3</w:t>
            </w:r>
          </w:p>
        </w:tc>
        <w:tc>
          <w:tcPr>
            <w:tcW w:w="950" w:type="dxa"/>
            <w:tcBorders>
              <w:top w:val="single" w:sz="4" w:space="0" w:color="auto"/>
              <w:bottom w:val="single" w:sz="4" w:space="0" w:color="auto"/>
            </w:tcBorders>
            <w:vAlign w:val="center"/>
          </w:tcPr>
          <w:p w14:paraId="4EF1CDFD" w14:textId="38F60A25" w:rsidR="007A7320" w:rsidRDefault="004F7C09" w:rsidP="00240480">
            <w:pPr>
              <w:spacing w:line="480" w:lineRule="auto"/>
              <w:jc w:val="center"/>
            </w:pPr>
            <w:r>
              <w:t>3.5</w:t>
            </w:r>
          </w:p>
        </w:tc>
        <w:tc>
          <w:tcPr>
            <w:tcW w:w="2276" w:type="dxa"/>
            <w:tcBorders>
              <w:top w:val="single" w:sz="4" w:space="0" w:color="auto"/>
              <w:bottom w:val="single" w:sz="4" w:space="0" w:color="auto"/>
            </w:tcBorders>
            <w:vAlign w:val="center"/>
          </w:tcPr>
          <w:p w14:paraId="2D7850E8" w14:textId="51EFF90B" w:rsidR="007A7320" w:rsidRDefault="004F7C09" w:rsidP="00240480">
            <w:pPr>
              <w:spacing w:line="480" w:lineRule="auto"/>
              <w:jc w:val="center"/>
            </w:pPr>
            <w:r>
              <w:t>3.5</w:t>
            </w:r>
          </w:p>
        </w:tc>
        <w:tc>
          <w:tcPr>
            <w:tcW w:w="1150" w:type="dxa"/>
            <w:tcBorders>
              <w:top w:val="single" w:sz="4" w:space="0" w:color="auto"/>
              <w:bottom w:val="single" w:sz="4" w:space="0" w:color="auto"/>
            </w:tcBorders>
            <w:vAlign w:val="center"/>
          </w:tcPr>
          <w:p w14:paraId="7BC4A0A1" w14:textId="7E31FF66" w:rsidR="007A7320" w:rsidRDefault="004F7C09" w:rsidP="00240480">
            <w:pPr>
              <w:spacing w:line="480" w:lineRule="auto"/>
              <w:jc w:val="center"/>
            </w:pPr>
            <w:r>
              <w:t>17</w:t>
            </w:r>
          </w:p>
        </w:tc>
      </w:tr>
    </w:tbl>
    <w:p w14:paraId="3965A881" w14:textId="77777777" w:rsidR="007A7320" w:rsidRDefault="007A7320" w:rsidP="00E24265">
      <w:pPr>
        <w:autoSpaceDE w:val="0"/>
        <w:autoSpaceDN w:val="0"/>
        <w:adjustRightInd w:val="0"/>
        <w:spacing w:line="480" w:lineRule="auto"/>
        <w:jc w:val="both"/>
        <w:rPr>
          <w:rFonts w:eastAsiaTheme="minorEastAsia"/>
          <w:lang w:val="es-CO" w:eastAsia="ja-JP"/>
        </w:rPr>
      </w:pPr>
    </w:p>
    <w:p w14:paraId="308E28EB" w14:textId="6C00288B" w:rsidR="00243F40"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Para verificar que las diferencias encontradas en el análisis descriptivo son estadísticamente significativas, se realiz</w:t>
      </w:r>
      <w:r w:rsidR="00654A29">
        <w:rPr>
          <w:rFonts w:eastAsiaTheme="minorEastAsia"/>
          <w:lang w:val="es-CO" w:eastAsia="ja-JP"/>
        </w:rPr>
        <w:t>aron</w:t>
      </w:r>
      <w:r>
        <w:rPr>
          <w:rFonts w:eastAsiaTheme="minorEastAsia"/>
          <w:lang w:val="es-CO" w:eastAsia="ja-JP"/>
        </w:rPr>
        <w:t xml:space="preserve"> </w:t>
      </w:r>
      <w:r w:rsidR="00654A29">
        <w:rPr>
          <w:rFonts w:eastAsiaTheme="minorEastAsia"/>
          <w:lang w:val="es-CO" w:eastAsia="ja-JP"/>
        </w:rPr>
        <w:t>los</w:t>
      </w:r>
      <w:r>
        <w:rPr>
          <w:rFonts w:eastAsiaTheme="minorEastAsia"/>
          <w:lang w:val="es-CO" w:eastAsia="ja-JP"/>
        </w:rPr>
        <w:t xml:space="preserve"> test</w:t>
      </w:r>
      <w:r w:rsidR="002B2DC8">
        <w:rPr>
          <w:rFonts w:eastAsiaTheme="minorEastAsia"/>
          <w:lang w:val="es-CO" w:eastAsia="ja-JP"/>
        </w:rPr>
        <w:t xml:space="preserve"> no paramétrico</w:t>
      </w:r>
      <w:r w:rsidR="00654A29">
        <w:rPr>
          <w:rFonts w:eastAsiaTheme="minorEastAsia"/>
          <w:lang w:val="es-CO" w:eastAsia="ja-JP"/>
        </w:rPr>
        <w:t>s</w:t>
      </w:r>
      <w:r>
        <w:rPr>
          <w:rFonts w:eastAsiaTheme="minorEastAsia"/>
          <w:lang w:val="es-CO" w:eastAsia="ja-JP"/>
        </w:rPr>
        <w:t xml:space="preserve"> U de Mann-Whitney</w:t>
      </w:r>
      <w:r w:rsidR="00654A29">
        <w:rPr>
          <w:rFonts w:eastAsiaTheme="minorEastAsia"/>
          <w:lang w:val="es-CO" w:eastAsia="ja-JP"/>
        </w:rPr>
        <w:t xml:space="preserve"> y </w:t>
      </w:r>
      <w:proofErr w:type="spellStart"/>
      <w:r w:rsidR="00654A29">
        <w:rPr>
          <w:rFonts w:eastAsiaTheme="minorEastAsia"/>
          <w:lang w:val="es-CO" w:eastAsia="ja-JP"/>
        </w:rPr>
        <w:t>Wilcoxon</w:t>
      </w:r>
      <w:proofErr w:type="spellEnd"/>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w:t>
      </w:r>
      <w:r w:rsidR="00654A29">
        <w:rPr>
          <w:rFonts w:eastAsiaTheme="minorEastAsia"/>
          <w:lang w:val="es-CO" w:eastAsia="ja-JP"/>
        </w:rPr>
        <w:t>de ambos test</w:t>
      </w:r>
      <w:r w:rsidR="00F74323">
        <w:rPr>
          <w:rFonts w:eastAsiaTheme="minorEastAsia"/>
          <w:lang w:val="es-CO" w:eastAsia="ja-JP"/>
        </w:rPr>
        <w:t xml:space="preserve"> indican que existen diferencias significativas entre el puntaje AUDIT entre hombres y mujeres (Estadístico</w:t>
      </w:r>
      <w:r w:rsidR="00654A29">
        <w:rPr>
          <w:rFonts w:eastAsiaTheme="minorEastAsia"/>
          <w:lang w:val="es-CO" w:eastAsia="ja-JP"/>
        </w:rPr>
        <w:t xml:space="preserve"> Mann-Whitney</w:t>
      </w:r>
      <w:r w:rsidR="00F74323">
        <w:rPr>
          <w:rFonts w:eastAsiaTheme="minorEastAsia"/>
          <w:lang w:val="es-CO" w:eastAsia="ja-JP"/>
        </w:rPr>
        <w:t xml:space="preserve">: </w:t>
      </w:r>
      <w:r w:rsidR="00654A29">
        <w:rPr>
          <w:rFonts w:eastAsiaTheme="minorEastAsia"/>
          <w:lang w:val="es-CO" w:eastAsia="ja-JP"/>
        </w:rPr>
        <w:t>10062.5</w:t>
      </w:r>
      <w:r w:rsidR="00F74323">
        <w:rPr>
          <w:rFonts w:eastAsiaTheme="minorEastAsia"/>
          <w:lang w:val="es-CO" w:eastAsia="ja-JP"/>
        </w:rPr>
        <w:t xml:space="preserve">, Valor-p: </w:t>
      </w:r>
      <w:r w:rsidR="00654A29">
        <w:rPr>
          <w:rFonts w:eastAsiaTheme="minorEastAsia"/>
          <w:lang w:val="es-CO" w:eastAsia="ja-JP"/>
        </w:rPr>
        <w:t xml:space="preserve">0.008; Estadístico </w:t>
      </w:r>
      <w:proofErr w:type="spellStart"/>
      <w:r w:rsidR="00654A29">
        <w:rPr>
          <w:rFonts w:eastAsiaTheme="minorEastAsia"/>
          <w:lang w:val="es-CO" w:eastAsia="ja-JP"/>
        </w:rPr>
        <w:t>Wilcoxon</w:t>
      </w:r>
      <w:proofErr w:type="spellEnd"/>
      <w:r w:rsidR="00654A29">
        <w:rPr>
          <w:rFonts w:eastAsiaTheme="minorEastAsia"/>
          <w:lang w:val="es-CO" w:eastAsia="ja-JP"/>
        </w:rPr>
        <w:t>: 20940.5, Valor-p: 0.008</w:t>
      </w:r>
      <w:r w:rsidR="00F74323">
        <w:rPr>
          <w:rFonts w:eastAsiaTheme="minorEastAsia"/>
          <w:lang w:val="es-CO" w:eastAsia="ja-JP"/>
        </w:rPr>
        <w:t>).</w:t>
      </w:r>
      <w:r w:rsidR="00B21704">
        <w:rPr>
          <w:rFonts w:eastAsiaTheme="minorEastAsia"/>
          <w:lang w:val="es-CO" w:eastAsia="ja-JP"/>
        </w:rPr>
        <w:t xml:space="preserve"> </w:t>
      </w:r>
      <w:r w:rsidR="00B21704">
        <w:rPr>
          <w:rFonts w:eastAsiaTheme="minorEastAsia"/>
          <w:lang w:val="es-CO" w:eastAsia="ja-JP"/>
        </w:rPr>
        <w:lastRenderedPageBreak/>
        <w:t xml:space="preserve">Con lo cual se concluye que el género incide sobre el patrón de consumo, siendo </w:t>
      </w:r>
      <w:r w:rsidR="00953AC0">
        <w:rPr>
          <w:rFonts w:eastAsiaTheme="minorEastAsia"/>
          <w:lang w:val="es-CO" w:eastAsia="ja-JP"/>
        </w:rPr>
        <w:t>el hecho de ser hombre lo que más influye en un patrón más elevado de consumo.</w:t>
      </w:r>
    </w:p>
    <w:p w14:paraId="4652FD4B" w14:textId="77777777" w:rsidR="00E95ABE" w:rsidRPr="00B70203" w:rsidRDefault="00E95ABE" w:rsidP="00E24265">
      <w:pPr>
        <w:autoSpaceDE w:val="0"/>
        <w:autoSpaceDN w:val="0"/>
        <w:adjustRightInd w:val="0"/>
        <w:spacing w:line="480" w:lineRule="auto"/>
        <w:jc w:val="both"/>
        <w:rPr>
          <w:rFonts w:eastAsiaTheme="minorEastAsia"/>
          <w:lang w:val="es-CO" w:eastAsia="ja-JP"/>
        </w:rPr>
      </w:pPr>
    </w:p>
    <w:p w14:paraId="3B03C3F8" w14:textId="5C5B1B1E" w:rsidR="002B2DC8" w:rsidRDefault="008665F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 xml:space="preserve">ón entre la edad y el </w:t>
      </w:r>
      <w:r w:rsidR="00306D8C">
        <w:rPr>
          <w:rFonts w:eastAsiaTheme="minorEastAsia"/>
          <w:lang w:val="es-CO" w:eastAsia="ja-JP"/>
        </w:rPr>
        <w:t>puntaje AUDIT</w:t>
      </w:r>
      <w:r>
        <w:rPr>
          <w:rFonts w:eastAsiaTheme="minorEastAsia"/>
          <w:lang w:val="es-CO" w:eastAsia="ja-JP"/>
        </w:rPr>
        <w:t>, esto para verificar si existe un patrón de comportamiento inducido por la edad sobre la propensión a adquirir una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r w:rsidR="006349CC">
        <w:rPr>
          <w:rFonts w:eastAsiaTheme="minorEastAsia"/>
          <w:lang w:val="es-CO" w:eastAsia="ja-JP"/>
        </w:rPr>
        <w:t xml:space="preserve"> (CITAR LIBRO: </w:t>
      </w:r>
      <w:proofErr w:type="spellStart"/>
      <w:r w:rsidR="00453973">
        <w:rPr>
          <w:rFonts w:eastAsiaTheme="minorEastAsia"/>
          <w:lang w:val="es-CO" w:eastAsia="ja-JP"/>
        </w:rPr>
        <w:t>Siegel</w:t>
      </w:r>
      <w:proofErr w:type="spellEnd"/>
      <w:r w:rsidR="00453973">
        <w:rPr>
          <w:rFonts w:eastAsiaTheme="minorEastAsia"/>
          <w:lang w:val="es-CO" w:eastAsia="ja-JP"/>
        </w:rPr>
        <w:t>, Estadística no paramétrica aplicada a las ciencias de la conducta</w:t>
      </w:r>
      <w:r w:rsidR="006349CC">
        <w:rPr>
          <w:rFonts w:eastAsiaTheme="minorEastAsia"/>
          <w:lang w:val="es-CO" w:eastAsia="ja-JP"/>
        </w:rPr>
        <w:t>)</w:t>
      </w:r>
      <w:r>
        <w:rPr>
          <w:rFonts w:eastAsiaTheme="minorEastAsia"/>
          <w:lang w:val="es-CO" w:eastAsia="ja-JP"/>
        </w:rPr>
        <w:t>.</w:t>
      </w:r>
    </w:p>
    <w:p w14:paraId="78CC022E" w14:textId="77777777" w:rsidR="00E95ABE" w:rsidRDefault="00E95ABE" w:rsidP="00E24265">
      <w:pPr>
        <w:autoSpaceDE w:val="0"/>
        <w:autoSpaceDN w:val="0"/>
        <w:adjustRightInd w:val="0"/>
        <w:spacing w:line="480" w:lineRule="auto"/>
        <w:jc w:val="both"/>
        <w:rPr>
          <w:rFonts w:eastAsiaTheme="minorEastAsia"/>
          <w:lang w:val="es-CO" w:eastAsia="ja-JP"/>
        </w:rPr>
      </w:pPr>
    </w:p>
    <w:p w14:paraId="01BD8291" w14:textId="2FD7D942" w:rsidR="002B0C6B" w:rsidRPr="002B2DC8" w:rsidRDefault="008665F5" w:rsidP="00092881">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w:t>
      </w:r>
      <w:r w:rsidR="00306D8C">
        <w:rPr>
          <w:rFonts w:eastAsiaTheme="minorEastAsia"/>
          <w:lang w:val="es-CO" w:eastAsia="ja-JP"/>
        </w:rPr>
        <w:t>esgo hasta los 18</w:t>
      </w:r>
      <w:r>
        <w:rPr>
          <w:rFonts w:eastAsiaTheme="minorEastAsia"/>
          <w:lang w:val="es-CO" w:eastAsia="ja-JP"/>
        </w:rPr>
        <w:t xml:space="preserve"> o </w:t>
      </w:r>
      <w:r w:rsidR="00306D8C">
        <w:rPr>
          <w:rFonts w:eastAsiaTheme="minorEastAsia"/>
          <w:lang w:val="es-CO" w:eastAsia="ja-JP"/>
        </w:rPr>
        <w:t>19</w:t>
      </w:r>
      <w:r>
        <w:rPr>
          <w:rFonts w:eastAsiaTheme="minorEastAsia"/>
          <w:lang w:val="es-CO" w:eastAsia="ja-JP"/>
        </w:rPr>
        <w:t xml:space="preserve"> a</w:t>
      </w:r>
      <w:r w:rsidR="002B0C6B">
        <w:rPr>
          <w:rFonts w:eastAsiaTheme="minorEastAsia"/>
          <w:lang w:val="es-CO" w:eastAsia="ja-JP"/>
        </w:rPr>
        <w:t>ños aproximadamente, pero esta tiende a disminuir a medida que se incrementa la edad del individuo.</w:t>
      </w:r>
    </w:p>
    <w:p w14:paraId="1F18D5A9" w14:textId="6B022D27" w:rsidR="00526DC1" w:rsidRPr="008E5AF3" w:rsidRDefault="00652CCC" w:rsidP="00652CCC">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61BB8889" wp14:editId="30B9C69C">
            <wp:extent cx="4565294" cy="3657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01E40F83" w14:textId="33EAA423" w:rsidR="002B0C6B"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2</w:t>
      </w:r>
      <w:r>
        <w:fldChar w:fldCharType="end"/>
      </w:r>
      <w:r>
        <w:t>. Diagrama de dispersión entre la edad y el puntaje AUDIT. La línea de color rojo representa el patrón de relación existente entre las dos variables, la cual se estimó a partir de polinomio cubico. Las líneas de color azul corresponden a los intervalos de confianza del 95%</w:t>
      </w:r>
    </w:p>
    <w:p w14:paraId="2A7F3478" w14:textId="0B5AFEC1" w:rsidR="00526DC1" w:rsidRDefault="00D11443"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Examinando los coeficientes estimados se estima una leve relación positiva entre la edad y el puntaje AUDIT (Coeficiente de Spearman: 0.</w:t>
      </w:r>
      <w:r w:rsidR="00B50214">
        <w:rPr>
          <w:rFonts w:eastAsiaTheme="minorEastAsia"/>
          <w:lang w:val="es-CO" w:eastAsia="ja-JP"/>
        </w:rPr>
        <w:t>162</w:t>
      </w:r>
      <w:r>
        <w:rPr>
          <w:rFonts w:eastAsiaTheme="minorEastAsia"/>
          <w:lang w:val="es-CO" w:eastAsia="ja-JP"/>
        </w:rPr>
        <w:t>, Valor-p: 0.</w:t>
      </w:r>
      <w:r w:rsidR="00B50214">
        <w:rPr>
          <w:rFonts w:eastAsiaTheme="minorEastAsia"/>
          <w:lang w:val="es-CO" w:eastAsia="ja-JP"/>
        </w:rPr>
        <w:t>004</w:t>
      </w:r>
      <w:r>
        <w:rPr>
          <w:rFonts w:eastAsiaTheme="minorEastAsia"/>
          <w:lang w:val="es-CO" w:eastAsia="ja-JP"/>
        </w:rPr>
        <w:t xml:space="preserve">; Coeficiente de Kendall: </w:t>
      </w:r>
      <w:r w:rsidR="00941081">
        <w:rPr>
          <w:rFonts w:eastAsiaTheme="minorEastAsia"/>
          <w:lang w:val="es-CO" w:eastAsia="ja-JP"/>
        </w:rPr>
        <w:t>0.</w:t>
      </w:r>
      <w:r w:rsidR="00B50214">
        <w:rPr>
          <w:rFonts w:eastAsiaTheme="minorEastAsia"/>
          <w:lang w:val="es-CO" w:eastAsia="ja-JP"/>
        </w:rPr>
        <w:t>127</w:t>
      </w:r>
      <w:r w:rsidR="00941081">
        <w:rPr>
          <w:rFonts w:eastAsiaTheme="minorEastAsia"/>
          <w:lang w:val="es-CO" w:eastAsia="ja-JP"/>
        </w:rPr>
        <w:t>, Valor-p: 0.</w:t>
      </w:r>
      <w:r w:rsidR="00B50214">
        <w:rPr>
          <w:rFonts w:eastAsiaTheme="minorEastAsia"/>
          <w:lang w:val="es-CO" w:eastAsia="ja-JP"/>
        </w:rPr>
        <w:t>004</w:t>
      </w:r>
      <w:r>
        <w:rPr>
          <w:rFonts w:eastAsiaTheme="minorEastAsia"/>
          <w:lang w:val="es-CO" w:eastAsia="ja-JP"/>
        </w:rPr>
        <w:t>)</w:t>
      </w:r>
      <w:r w:rsidR="00694FEE">
        <w:rPr>
          <w:rFonts w:eastAsiaTheme="minorEastAsia"/>
          <w:lang w:val="es-CO" w:eastAsia="ja-JP"/>
        </w:rPr>
        <w:t>. El valor bajo del coeficiente se debe al hecho que la relación positiva no se extiende a lo largo de todas las edades, sino que resalta la primera etapa comprendida entre los 14 hasta los 19 años donde se exhibe la incidencia de la edad sobre el patrón de consumo</w:t>
      </w:r>
      <w:r w:rsidR="00941081">
        <w:rPr>
          <w:rFonts w:eastAsiaTheme="minorEastAsia"/>
          <w:lang w:val="es-CO" w:eastAsia="ja-JP"/>
        </w:rPr>
        <w:t>. Esto puede ser un factor de riesgo a estudiar con mayor detalle, debido a que el periodo que abarca el fin de la adolescencia al inicio de la adultez está marcado por un mayor riesgo a adquirir una dependencia hacia el alcohol</w:t>
      </w:r>
      <w:r w:rsidR="00B50214">
        <w:rPr>
          <w:rFonts w:eastAsiaTheme="minorEastAsia"/>
          <w:lang w:val="es-CO" w:eastAsia="ja-JP"/>
        </w:rPr>
        <w:t>, pero a medida que aumenta la edad este riesgo tiende a disminuir</w:t>
      </w:r>
      <w:r w:rsidR="00941081">
        <w:rPr>
          <w:rFonts w:eastAsiaTheme="minorEastAsia"/>
          <w:lang w:val="es-CO" w:eastAsia="ja-JP"/>
        </w:rPr>
        <w:t>.</w:t>
      </w:r>
    </w:p>
    <w:p w14:paraId="49A29F08" w14:textId="7175FF50" w:rsidR="00B35B50" w:rsidRDefault="00B35B50"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Examinando la influencia del género sobre el grupo de edad de adolescentes o menores de edad</w:t>
      </w:r>
      <w:r w:rsidR="00A07746">
        <w:rPr>
          <w:rFonts w:eastAsiaTheme="minorEastAsia"/>
          <w:lang w:val="es-CO" w:eastAsia="ja-JP"/>
        </w:rPr>
        <w:t>, se observa que el patrón se conserva. Siendo el hecho de ser hombre lo que más incide al momento de tener un mayor nivel de riesgo.</w:t>
      </w:r>
    </w:p>
    <w:p w14:paraId="50FC79C0" w14:textId="2D8B5FA5" w:rsidR="00B35B50" w:rsidRDefault="00B35B50" w:rsidP="00A07746">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18E62A8E" wp14:editId="5AD1DC93">
            <wp:extent cx="4565294" cy="36576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56D0A4FC" w14:textId="77777777" w:rsidR="00A07746" w:rsidRDefault="00A07746" w:rsidP="00E24265">
      <w:pPr>
        <w:autoSpaceDE w:val="0"/>
        <w:autoSpaceDN w:val="0"/>
        <w:adjustRightInd w:val="0"/>
        <w:spacing w:line="480" w:lineRule="auto"/>
        <w:jc w:val="both"/>
        <w:rPr>
          <w:rFonts w:eastAsiaTheme="minorEastAsia"/>
          <w:lang w:val="es-CO" w:eastAsia="ja-JP"/>
        </w:rPr>
      </w:pPr>
    </w:p>
    <w:p w14:paraId="1D563A61" w14:textId="76A5BE6D" w:rsidR="00A07746" w:rsidRDefault="00A07746"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Luego explorando las estadísticas descriptivas de este subgrupo compuesto por 53 hombres y 72 mujeres menores de edad se tiene:</w:t>
      </w:r>
    </w:p>
    <w:p w14:paraId="3FD02389" w14:textId="6A2E1C62" w:rsidR="00A07746" w:rsidRDefault="00A07746" w:rsidP="00A07746">
      <w:pPr>
        <w:pStyle w:val="Caption"/>
        <w:keepNext/>
        <w:jc w:val="center"/>
      </w:pPr>
      <w:r>
        <w:t xml:space="preserve">Tabla </w:t>
      </w:r>
      <w:r>
        <w:fldChar w:fldCharType="begin"/>
      </w:r>
      <w:r>
        <w:instrText xml:space="preserve"> SEQ Tabla \* ARABIC </w:instrText>
      </w:r>
      <w:r>
        <w:fldChar w:fldCharType="separate"/>
      </w:r>
      <w:r>
        <w:rPr>
          <w:noProof/>
        </w:rPr>
        <w:t>2</w:t>
      </w:r>
      <w:r>
        <w:fldChar w:fldCharType="end"/>
      </w:r>
      <w:r>
        <w:t xml:space="preserve">. </w:t>
      </w:r>
      <w:r w:rsidRPr="00A07746">
        <w:t>Estadísticas descriptivas del puntaje AUDIT por género</w:t>
      </w:r>
      <w:r>
        <w:t xml:space="preserve"> en el grupo de adolescentes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10"/>
        <w:gridCol w:w="1176"/>
        <w:gridCol w:w="950"/>
        <w:gridCol w:w="2276"/>
        <w:gridCol w:w="1150"/>
      </w:tblGrid>
      <w:tr w:rsidR="00A07746" w14:paraId="4D213532" w14:textId="77777777" w:rsidTr="008A189E">
        <w:trPr>
          <w:jc w:val="center"/>
        </w:trPr>
        <w:tc>
          <w:tcPr>
            <w:tcW w:w="1110" w:type="dxa"/>
            <w:tcBorders>
              <w:top w:val="single" w:sz="4" w:space="0" w:color="auto"/>
              <w:bottom w:val="single" w:sz="4" w:space="0" w:color="auto"/>
            </w:tcBorders>
          </w:tcPr>
          <w:p w14:paraId="57CD3120" w14:textId="77777777" w:rsidR="00A07746" w:rsidRPr="00FE24C5" w:rsidRDefault="00A07746" w:rsidP="008A189E">
            <w:pPr>
              <w:spacing w:line="480" w:lineRule="auto"/>
              <w:jc w:val="center"/>
              <w:rPr>
                <w:b/>
              </w:rPr>
            </w:pPr>
            <w:r>
              <w:rPr>
                <w:b/>
              </w:rPr>
              <w:t>Género</w:t>
            </w:r>
          </w:p>
        </w:tc>
        <w:tc>
          <w:tcPr>
            <w:tcW w:w="1110" w:type="dxa"/>
            <w:tcBorders>
              <w:top w:val="single" w:sz="4" w:space="0" w:color="auto"/>
              <w:bottom w:val="single" w:sz="4" w:space="0" w:color="auto"/>
            </w:tcBorders>
            <w:vAlign w:val="center"/>
          </w:tcPr>
          <w:p w14:paraId="75E281D2" w14:textId="77777777" w:rsidR="00A07746" w:rsidRPr="00FE24C5" w:rsidRDefault="00A07746" w:rsidP="008A189E">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0D9B5665" w14:textId="77777777" w:rsidR="00A07746" w:rsidRPr="00FE24C5" w:rsidRDefault="00A07746" w:rsidP="008A189E">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1B4E12F9" w14:textId="77777777" w:rsidR="00A07746" w:rsidRPr="00FE24C5" w:rsidRDefault="00A07746" w:rsidP="008A189E">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1D3A895D" w14:textId="77777777" w:rsidR="00A07746" w:rsidRPr="00FE24C5" w:rsidRDefault="00A07746" w:rsidP="008A189E">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69B48362" w14:textId="77777777" w:rsidR="00A07746" w:rsidRPr="00FE24C5" w:rsidRDefault="00A07746" w:rsidP="008A189E">
            <w:pPr>
              <w:spacing w:line="480" w:lineRule="auto"/>
              <w:jc w:val="center"/>
              <w:rPr>
                <w:b/>
              </w:rPr>
            </w:pPr>
            <w:r w:rsidRPr="00FE24C5">
              <w:rPr>
                <w:b/>
              </w:rPr>
              <w:t>Máximo</w:t>
            </w:r>
          </w:p>
        </w:tc>
      </w:tr>
      <w:tr w:rsidR="00A07746" w14:paraId="7023B13E" w14:textId="77777777" w:rsidTr="008A189E">
        <w:trPr>
          <w:trHeight w:val="332"/>
          <w:jc w:val="center"/>
        </w:trPr>
        <w:tc>
          <w:tcPr>
            <w:tcW w:w="1110" w:type="dxa"/>
            <w:tcBorders>
              <w:top w:val="single" w:sz="4" w:space="0" w:color="auto"/>
              <w:bottom w:val="single" w:sz="4" w:space="0" w:color="auto"/>
            </w:tcBorders>
          </w:tcPr>
          <w:p w14:paraId="0E029CE7" w14:textId="77777777" w:rsidR="00A07746" w:rsidRDefault="00A07746" w:rsidP="008A189E">
            <w:pPr>
              <w:spacing w:line="480" w:lineRule="auto"/>
              <w:jc w:val="center"/>
            </w:pPr>
            <w:r>
              <w:t>Hombre</w:t>
            </w:r>
          </w:p>
        </w:tc>
        <w:tc>
          <w:tcPr>
            <w:tcW w:w="1110" w:type="dxa"/>
            <w:tcBorders>
              <w:top w:val="single" w:sz="4" w:space="0" w:color="auto"/>
              <w:bottom w:val="single" w:sz="4" w:space="0" w:color="auto"/>
            </w:tcBorders>
            <w:vAlign w:val="center"/>
          </w:tcPr>
          <w:p w14:paraId="154A0650" w14:textId="77777777" w:rsidR="00A07746" w:rsidRDefault="00A07746" w:rsidP="008A189E">
            <w:pPr>
              <w:spacing w:line="480" w:lineRule="auto"/>
              <w:jc w:val="center"/>
            </w:pPr>
            <w:r>
              <w:t>0</w:t>
            </w:r>
          </w:p>
        </w:tc>
        <w:tc>
          <w:tcPr>
            <w:tcW w:w="1176" w:type="dxa"/>
            <w:tcBorders>
              <w:top w:val="single" w:sz="4" w:space="0" w:color="auto"/>
              <w:bottom w:val="single" w:sz="4" w:space="0" w:color="auto"/>
            </w:tcBorders>
            <w:vAlign w:val="center"/>
          </w:tcPr>
          <w:p w14:paraId="53E0EDF9" w14:textId="77777777" w:rsidR="00A07746" w:rsidRDefault="00A07746" w:rsidP="008A189E">
            <w:pPr>
              <w:spacing w:line="480" w:lineRule="auto"/>
              <w:jc w:val="center"/>
            </w:pPr>
            <w:r>
              <w:t>4</w:t>
            </w:r>
          </w:p>
        </w:tc>
        <w:tc>
          <w:tcPr>
            <w:tcW w:w="950" w:type="dxa"/>
            <w:tcBorders>
              <w:top w:val="single" w:sz="4" w:space="0" w:color="auto"/>
              <w:bottom w:val="single" w:sz="4" w:space="0" w:color="auto"/>
            </w:tcBorders>
            <w:vAlign w:val="center"/>
          </w:tcPr>
          <w:p w14:paraId="77164B29" w14:textId="77777777" w:rsidR="00A07746" w:rsidRDefault="00A07746" w:rsidP="008A189E">
            <w:pPr>
              <w:spacing w:line="480" w:lineRule="auto"/>
              <w:jc w:val="center"/>
            </w:pPr>
            <w:r>
              <w:t>5.1</w:t>
            </w:r>
          </w:p>
        </w:tc>
        <w:tc>
          <w:tcPr>
            <w:tcW w:w="2276" w:type="dxa"/>
            <w:tcBorders>
              <w:top w:val="single" w:sz="4" w:space="0" w:color="auto"/>
              <w:bottom w:val="single" w:sz="4" w:space="0" w:color="auto"/>
            </w:tcBorders>
            <w:vAlign w:val="center"/>
          </w:tcPr>
          <w:p w14:paraId="2D4E5EB4" w14:textId="6F518A31" w:rsidR="00A07746" w:rsidRDefault="00A07746" w:rsidP="00A07746">
            <w:pPr>
              <w:spacing w:line="480" w:lineRule="auto"/>
              <w:jc w:val="center"/>
            </w:pPr>
            <w:r>
              <w:t>5.1</w:t>
            </w:r>
          </w:p>
        </w:tc>
        <w:tc>
          <w:tcPr>
            <w:tcW w:w="1150" w:type="dxa"/>
            <w:tcBorders>
              <w:top w:val="single" w:sz="4" w:space="0" w:color="auto"/>
              <w:bottom w:val="single" w:sz="4" w:space="0" w:color="auto"/>
            </w:tcBorders>
            <w:vAlign w:val="center"/>
          </w:tcPr>
          <w:p w14:paraId="3293EE24" w14:textId="77777777" w:rsidR="00A07746" w:rsidRDefault="00A07746" w:rsidP="008A189E">
            <w:pPr>
              <w:spacing w:line="480" w:lineRule="auto"/>
              <w:jc w:val="center"/>
            </w:pPr>
            <w:r>
              <w:t>19</w:t>
            </w:r>
          </w:p>
        </w:tc>
      </w:tr>
      <w:tr w:rsidR="00A07746" w14:paraId="02DF1D41" w14:textId="77777777" w:rsidTr="008A189E">
        <w:trPr>
          <w:trHeight w:val="332"/>
          <w:jc w:val="center"/>
        </w:trPr>
        <w:tc>
          <w:tcPr>
            <w:tcW w:w="1110" w:type="dxa"/>
            <w:tcBorders>
              <w:top w:val="single" w:sz="4" w:space="0" w:color="auto"/>
              <w:bottom w:val="single" w:sz="4" w:space="0" w:color="auto"/>
            </w:tcBorders>
          </w:tcPr>
          <w:p w14:paraId="24539362" w14:textId="77777777" w:rsidR="00A07746" w:rsidRDefault="00A07746" w:rsidP="008A189E">
            <w:pPr>
              <w:spacing w:line="480" w:lineRule="auto"/>
              <w:jc w:val="center"/>
            </w:pPr>
            <w:r>
              <w:t>Mujer</w:t>
            </w:r>
          </w:p>
        </w:tc>
        <w:tc>
          <w:tcPr>
            <w:tcW w:w="1110" w:type="dxa"/>
            <w:tcBorders>
              <w:top w:val="single" w:sz="4" w:space="0" w:color="auto"/>
              <w:bottom w:val="single" w:sz="4" w:space="0" w:color="auto"/>
            </w:tcBorders>
            <w:vAlign w:val="center"/>
          </w:tcPr>
          <w:p w14:paraId="3549D3D2" w14:textId="77777777" w:rsidR="00A07746" w:rsidRDefault="00A07746" w:rsidP="008A189E">
            <w:pPr>
              <w:spacing w:line="480" w:lineRule="auto"/>
              <w:jc w:val="center"/>
            </w:pPr>
            <w:r>
              <w:t>0</w:t>
            </w:r>
          </w:p>
        </w:tc>
        <w:tc>
          <w:tcPr>
            <w:tcW w:w="1176" w:type="dxa"/>
            <w:tcBorders>
              <w:top w:val="single" w:sz="4" w:space="0" w:color="auto"/>
              <w:bottom w:val="single" w:sz="4" w:space="0" w:color="auto"/>
            </w:tcBorders>
            <w:vAlign w:val="center"/>
          </w:tcPr>
          <w:p w14:paraId="6C4FE21F" w14:textId="12CAD970" w:rsidR="00A07746" w:rsidRDefault="00A07746" w:rsidP="008A189E">
            <w:pPr>
              <w:spacing w:line="480" w:lineRule="auto"/>
              <w:jc w:val="center"/>
            </w:pPr>
            <w:r>
              <w:t>2</w:t>
            </w:r>
          </w:p>
        </w:tc>
        <w:tc>
          <w:tcPr>
            <w:tcW w:w="950" w:type="dxa"/>
            <w:tcBorders>
              <w:top w:val="single" w:sz="4" w:space="0" w:color="auto"/>
              <w:bottom w:val="single" w:sz="4" w:space="0" w:color="auto"/>
            </w:tcBorders>
            <w:vAlign w:val="center"/>
          </w:tcPr>
          <w:p w14:paraId="4FA2C05D" w14:textId="2C1FACF1" w:rsidR="00A07746" w:rsidRDefault="00A07746" w:rsidP="008A189E">
            <w:pPr>
              <w:spacing w:line="480" w:lineRule="auto"/>
              <w:jc w:val="center"/>
            </w:pPr>
            <w:r>
              <w:t>3.0</w:t>
            </w:r>
          </w:p>
        </w:tc>
        <w:tc>
          <w:tcPr>
            <w:tcW w:w="2276" w:type="dxa"/>
            <w:tcBorders>
              <w:top w:val="single" w:sz="4" w:space="0" w:color="auto"/>
              <w:bottom w:val="single" w:sz="4" w:space="0" w:color="auto"/>
            </w:tcBorders>
            <w:vAlign w:val="center"/>
          </w:tcPr>
          <w:p w14:paraId="31BA886D" w14:textId="782FCB00" w:rsidR="00A07746" w:rsidRDefault="00A07746" w:rsidP="008A189E">
            <w:pPr>
              <w:spacing w:line="480" w:lineRule="auto"/>
              <w:jc w:val="center"/>
            </w:pPr>
            <w:r>
              <w:t>3.6</w:t>
            </w:r>
          </w:p>
        </w:tc>
        <w:tc>
          <w:tcPr>
            <w:tcW w:w="1150" w:type="dxa"/>
            <w:tcBorders>
              <w:top w:val="single" w:sz="4" w:space="0" w:color="auto"/>
              <w:bottom w:val="single" w:sz="4" w:space="0" w:color="auto"/>
            </w:tcBorders>
            <w:vAlign w:val="center"/>
          </w:tcPr>
          <w:p w14:paraId="5C1092DD" w14:textId="77777777" w:rsidR="00A07746" w:rsidRDefault="00A07746" w:rsidP="008A189E">
            <w:pPr>
              <w:spacing w:line="480" w:lineRule="auto"/>
              <w:jc w:val="center"/>
            </w:pPr>
            <w:r>
              <w:t>17</w:t>
            </w:r>
          </w:p>
        </w:tc>
      </w:tr>
    </w:tbl>
    <w:p w14:paraId="4F875D73" w14:textId="77777777" w:rsidR="00A07746" w:rsidRDefault="00A07746" w:rsidP="00E24265">
      <w:pPr>
        <w:autoSpaceDE w:val="0"/>
        <w:autoSpaceDN w:val="0"/>
        <w:adjustRightInd w:val="0"/>
        <w:spacing w:line="480" w:lineRule="auto"/>
        <w:jc w:val="both"/>
        <w:rPr>
          <w:rFonts w:eastAsiaTheme="minorEastAsia"/>
          <w:lang w:val="es-CO" w:eastAsia="ja-JP"/>
        </w:rPr>
      </w:pPr>
    </w:p>
    <w:p w14:paraId="4471E87B" w14:textId="2C7DA0E9" w:rsidR="00A07746" w:rsidRDefault="00AF14DF"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Al igual que en las estadísticas generales, los valores mínimo y máximo se conservan, no obstante analizando la mediana se tiene que esta se dobla para los hombres menores de edad en comparación con el grupo de mujeres.</w:t>
      </w:r>
    </w:p>
    <w:p w14:paraId="44440B22" w14:textId="79EA2D69" w:rsidR="00384C55" w:rsidRDefault="00AE0FCE"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El otro</w:t>
      </w:r>
      <w:r w:rsidR="00384C55">
        <w:rPr>
          <w:rFonts w:eastAsiaTheme="minorEastAsia"/>
          <w:lang w:val="es-CO" w:eastAsia="ja-JP"/>
        </w:rPr>
        <w:t xml:space="preserve"> factor de</w:t>
      </w:r>
      <w:r>
        <w:rPr>
          <w:rFonts w:eastAsiaTheme="minorEastAsia"/>
          <w:lang w:val="es-CO" w:eastAsia="ja-JP"/>
        </w:rPr>
        <w:t>l</w:t>
      </w:r>
      <w:r w:rsidR="00384C55">
        <w:rPr>
          <w:rFonts w:eastAsiaTheme="minorEastAsia"/>
          <w:lang w:val="es-CO" w:eastAsia="ja-JP"/>
        </w:rPr>
        <w:t xml:space="preserve"> cual</w:t>
      </w:r>
      <w:r>
        <w:rPr>
          <w:rFonts w:eastAsiaTheme="minorEastAsia"/>
          <w:lang w:val="es-CO" w:eastAsia="ja-JP"/>
        </w:rPr>
        <w:t xml:space="preserve"> </w:t>
      </w:r>
      <w:r w:rsidR="00384C55">
        <w:rPr>
          <w:rFonts w:eastAsiaTheme="minorEastAsia"/>
          <w:lang w:val="es-CO" w:eastAsia="ja-JP"/>
        </w:rPr>
        <w:t>interesa</w:t>
      </w:r>
      <w:r>
        <w:rPr>
          <w:rFonts w:eastAsiaTheme="minorEastAsia"/>
          <w:lang w:val="es-CO" w:eastAsia="ja-JP"/>
        </w:rPr>
        <w:t xml:space="preserve"> conocer si tiene</w:t>
      </w:r>
      <w:r w:rsidR="00384C55">
        <w:rPr>
          <w:rFonts w:eastAsiaTheme="minorEastAsia"/>
          <w:lang w:val="es-CO" w:eastAsia="ja-JP"/>
        </w:rPr>
        <w:t xml:space="preserve"> incidencia sobre el </w:t>
      </w:r>
      <w:r>
        <w:rPr>
          <w:rFonts w:eastAsiaTheme="minorEastAsia"/>
          <w:lang w:val="es-CO" w:eastAsia="ja-JP"/>
        </w:rPr>
        <w:t xml:space="preserve">puntaje </w:t>
      </w:r>
      <w:r w:rsidR="00384C55">
        <w:rPr>
          <w:rFonts w:eastAsiaTheme="minorEastAsia"/>
          <w:lang w:val="es-CO" w:eastAsia="ja-JP"/>
        </w:rPr>
        <w:t>de riesgo: carrera a la cual pertenec</w:t>
      </w:r>
      <w:r>
        <w:rPr>
          <w:rFonts w:eastAsiaTheme="minorEastAsia"/>
          <w:lang w:val="es-CO" w:eastAsia="ja-JP"/>
        </w:rPr>
        <w:t>e</w:t>
      </w:r>
      <w:r w:rsidR="00092881">
        <w:rPr>
          <w:rFonts w:eastAsiaTheme="minorEastAsia"/>
          <w:lang w:val="es-CO" w:eastAsia="ja-JP"/>
        </w:rPr>
        <w:t xml:space="preserve"> el encuestado</w:t>
      </w:r>
      <w:r w:rsidR="009A5584">
        <w:rPr>
          <w:rFonts w:eastAsiaTheme="minorEastAsia"/>
          <w:lang w:val="es-CO" w:eastAsia="ja-JP"/>
        </w:rPr>
        <w:t>,</w:t>
      </w:r>
      <w:r w:rsidR="00092881">
        <w:rPr>
          <w:rFonts w:eastAsiaTheme="minorEastAsia"/>
          <w:lang w:val="es-CO" w:eastAsia="ja-JP"/>
        </w:rPr>
        <w:t xml:space="preserve"> </w:t>
      </w:r>
      <w:r w:rsidR="009A5584">
        <w:rPr>
          <w:rFonts w:eastAsiaTheme="minorEastAsia"/>
          <w:lang w:val="es-CO" w:eastAsia="ja-JP"/>
        </w:rPr>
        <w:t xml:space="preserve">no </w:t>
      </w:r>
      <w:r w:rsidR="00092881">
        <w:rPr>
          <w:rFonts w:eastAsiaTheme="minorEastAsia"/>
          <w:lang w:val="es-CO" w:eastAsia="ja-JP"/>
        </w:rPr>
        <w:t>mostró</w:t>
      </w:r>
      <w:r w:rsidR="00384C55">
        <w:rPr>
          <w:rFonts w:eastAsiaTheme="minorEastAsia"/>
          <w:lang w:val="es-CO" w:eastAsia="ja-JP"/>
        </w:rPr>
        <w:t xml:space="preserve"> tener un patrón que incida sobra el puntaje AUDIT. Para </w:t>
      </w:r>
      <w:r w:rsidR="00092881">
        <w:rPr>
          <w:rFonts w:eastAsiaTheme="minorEastAsia"/>
          <w:lang w:val="es-CO" w:eastAsia="ja-JP"/>
        </w:rPr>
        <w:t>este</w:t>
      </w:r>
      <w:r w:rsidR="00384C55">
        <w:rPr>
          <w:rFonts w:eastAsiaTheme="minorEastAsia"/>
          <w:lang w:val="es-CO" w:eastAsia="ja-JP"/>
        </w:rPr>
        <w:t xml:space="preserve"> análisis se desarroll</w:t>
      </w:r>
      <w:r w:rsidR="00092881">
        <w:rPr>
          <w:rFonts w:eastAsiaTheme="minorEastAsia"/>
          <w:lang w:val="es-CO" w:eastAsia="ja-JP"/>
        </w:rPr>
        <w:t>ó un</w:t>
      </w:r>
      <w:r w:rsidR="00384C55">
        <w:rPr>
          <w:rFonts w:eastAsiaTheme="minorEastAsia"/>
          <w:lang w:val="es-CO" w:eastAsia="ja-JP"/>
        </w:rPr>
        <w:t xml:space="preserve"> test Kruskal-Wallis con verificar la existencia de diferencias estadísticamente significativas entre más de dos grupos</w:t>
      </w:r>
      <w:r w:rsidR="00092881">
        <w:rPr>
          <w:rFonts w:eastAsiaTheme="minorEastAsia"/>
          <w:lang w:val="es-CO" w:eastAsia="ja-JP"/>
        </w:rPr>
        <w:t xml:space="preserve"> (Estadístico Kruskal-</w:t>
      </w:r>
      <w:r w:rsidR="00092881">
        <w:rPr>
          <w:rFonts w:eastAsiaTheme="minorEastAsia"/>
          <w:lang w:val="es-CO" w:eastAsia="ja-JP"/>
        </w:rPr>
        <w:lastRenderedPageBreak/>
        <w:t>Wallis: 20.1, Valor-p: 0.269)</w:t>
      </w:r>
      <w:r w:rsidR="00384C55">
        <w:rPr>
          <w:rFonts w:eastAsiaTheme="minorEastAsia"/>
          <w:lang w:val="es-CO" w:eastAsia="ja-JP"/>
        </w:rPr>
        <w:t>. El comportamiento del puntaje AUDIT en funci</w:t>
      </w:r>
      <w:r w:rsidR="004C3B65">
        <w:rPr>
          <w:rFonts w:eastAsiaTheme="minorEastAsia"/>
          <w:lang w:val="es-CO" w:eastAsia="ja-JP"/>
        </w:rPr>
        <w:t xml:space="preserve">ón de la carrera </w:t>
      </w:r>
      <w:r w:rsidR="00092881">
        <w:rPr>
          <w:rFonts w:eastAsiaTheme="minorEastAsia"/>
          <w:lang w:val="es-CO" w:eastAsia="ja-JP"/>
        </w:rPr>
        <w:t>se muestra en la</w:t>
      </w:r>
      <w:r w:rsidR="004C3B65">
        <w:rPr>
          <w:rFonts w:eastAsiaTheme="minorEastAsia"/>
          <w:lang w:val="es-CO" w:eastAsia="ja-JP"/>
        </w:rPr>
        <w:t xml:space="preserve"> Figura </w:t>
      </w:r>
      <w:r w:rsidR="009A5584">
        <w:rPr>
          <w:rFonts w:eastAsiaTheme="minorEastAsia"/>
          <w:lang w:val="es-CO" w:eastAsia="ja-JP"/>
        </w:rPr>
        <w:t>4.</w:t>
      </w:r>
    </w:p>
    <w:p w14:paraId="678FF8C5" w14:textId="69A14A74" w:rsidR="004C3B65" w:rsidRPr="008A08D7" w:rsidRDefault="00D15778" w:rsidP="009A5584">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1C69146E" wp14:editId="588EF13F">
            <wp:extent cx="4565293" cy="36576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5293" cy="3657600"/>
                    </a:xfrm>
                    <a:prstGeom prst="rect">
                      <a:avLst/>
                    </a:prstGeom>
                    <a:noFill/>
                    <a:ln>
                      <a:noFill/>
                    </a:ln>
                  </pic:spPr>
                </pic:pic>
              </a:graphicData>
            </a:graphic>
          </wp:inline>
        </w:drawing>
      </w:r>
    </w:p>
    <w:p w14:paraId="4BC97F89" w14:textId="0C2E9AA4" w:rsidR="00E24265" w:rsidRPr="00E24265" w:rsidRDefault="004F1666" w:rsidP="00E24265">
      <w:pPr>
        <w:pStyle w:val="Caption"/>
        <w:jc w:val="center"/>
      </w:pPr>
      <w:r>
        <w:t>Figura</w:t>
      </w:r>
      <w:r w:rsidR="004C3B65">
        <w:t xml:space="preserve"> </w:t>
      </w:r>
      <w:r w:rsidR="004C3B65">
        <w:fldChar w:fldCharType="begin"/>
      </w:r>
      <w:r w:rsidR="004C3B65">
        <w:instrText xml:space="preserve"> SEQ Ilustración \* ARABIC </w:instrText>
      </w:r>
      <w:r w:rsidR="004C3B65">
        <w:fldChar w:fldCharType="separate"/>
      </w:r>
      <w:r>
        <w:rPr>
          <w:noProof/>
        </w:rPr>
        <w:t>4</w:t>
      </w:r>
      <w:r w:rsidR="004C3B65">
        <w:fldChar w:fldCharType="end"/>
      </w:r>
      <w:r>
        <w:t>. Boxplot del puntaje AUDIT en función de la carrera que cursa el encuestado</w:t>
      </w:r>
    </w:p>
    <w:p w14:paraId="01F54453" w14:textId="5DE4849A" w:rsidR="001D058A" w:rsidRDefault="00A87458" w:rsidP="000500A9">
      <w:pPr>
        <w:autoSpaceDE w:val="0"/>
        <w:autoSpaceDN w:val="0"/>
        <w:adjustRightInd w:val="0"/>
        <w:spacing w:line="400" w:lineRule="atLeast"/>
        <w:jc w:val="both"/>
        <w:rPr>
          <w:rFonts w:eastAsiaTheme="minorEastAsia"/>
          <w:lang w:val="es-CO" w:eastAsia="ja-JP"/>
        </w:rPr>
      </w:pPr>
      <w:r>
        <w:rPr>
          <w:rFonts w:eastAsiaTheme="minorEastAsia"/>
          <w:lang w:val="es-CO" w:eastAsia="ja-JP"/>
        </w:rPr>
        <w:t>Aunque no se encontró un efecto significativo de la carrera sobre el puntaje AUDIT, a continuación se profundiza sobre la distribución del número de estudiantes con puntajes AUDIT altos de acuerdo al género y la carrera, como se observa en la siguiente tabla:</w:t>
      </w:r>
    </w:p>
    <w:p w14:paraId="17A013EA" w14:textId="77777777" w:rsidR="00A87458" w:rsidRDefault="00A87458" w:rsidP="000500A9">
      <w:pPr>
        <w:autoSpaceDE w:val="0"/>
        <w:autoSpaceDN w:val="0"/>
        <w:adjustRightInd w:val="0"/>
        <w:spacing w:line="400" w:lineRule="atLeast"/>
        <w:jc w:val="both"/>
        <w:rPr>
          <w:rFonts w:eastAsiaTheme="minorEastAsia"/>
          <w:lang w:val="es-CO" w:eastAsia="ja-JP"/>
        </w:rPr>
      </w:pPr>
    </w:p>
    <w:tbl>
      <w:tblPr>
        <w:tblW w:w="9640" w:type="dxa"/>
        <w:tblInd w:w="70" w:type="dxa"/>
        <w:tblCellMar>
          <w:left w:w="70" w:type="dxa"/>
          <w:right w:w="70" w:type="dxa"/>
        </w:tblCellMar>
        <w:tblLook w:val="04A0" w:firstRow="1" w:lastRow="0" w:firstColumn="1" w:lastColumn="0" w:noHBand="0" w:noVBand="1"/>
      </w:tblPr>
      <w:tblGrid>
        <w:gridCol w:w="2860"/>
        <w:gridCol w:w="980"/>
        <w:gridCol w:w="980"/>
        <w:gridCol w:w="2860"/>
        <w:gridCol w:w="980"/>
        <w:gridCol w:w="980"/>
      </w:tblGrid>
      <w:tr w:rsidR="00A87458" w14:paraId="4EFBE025" w14:textId="77777777" w:rsidTr="006847E5">
        <w:trPr>
          <w:trHeight w:val="300"/>
        </w:trPr>
        <w:tc>
          <w:tcPr>
            <w:tcW w:w="482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4783A40" w14:textId="77777777" w:rsidR="00A87458" w:rsidRPr="001D058A" w:rsidRDefault="00A87458" w:rsidP="006847E5">
            <w:pPr>
              <w:jc w:val="center"/>
              <w:rPr>
                <w:rFonts w:ascii="Calibri" w:hAnsi="Calibri"/>
                <w:b/>
                <w:color w:val="000000"/>
                <w:sz w:val="22"/>
                <w:szCs w:val="22"/>
                <w:lang w:val="es-CO" w:eastAsia="es-CO"/>
              </w:rPr>
            </w:pPr>
            <w:r w:rsidRPr="001D058A">
              <w:rPr>
                <w:rFonts w:ascii="Calibri" w:hAnsi="Calibri"/>
                <w:b/>
                <w:color w:val="000000"/>
                <w:sz w:val="22"/>
                <w:szCs w:val="22"/>
              </w:rPr>
              <w:t>Hombres</w:t>
            </w:r>
          </w:p>
        </w:tc>
        <w:tc>
          <w:tcPr>
            <w:tcW w:w="4820" w:type="dxa"/>
            <w:gridSpan w:val="3"/>
            <w:tcBorders>
              <w:top w:val="single" w:sz="4" w:space="0" w:color="auto"/>
              <w:left w:val="nil"/>
              <w:bottom w:val="single" w:sz="4" w:space="0" w:color="auto"/>
              <w:right w:val="nil"/>
            </w:tcBorders>
            <w:shd w:val="clear" w:color="auto" w:fill="auto"/>
            <w:noWrap/>
            <w:vAlign w:val="bottom"/>
            <w:hideMark/>
          </w:tcPr>
          <w:p w14:paraId="135F6D96" w14:textId="77777777" w:rsidR="00A87458" w:rsidRPr="001D058A" w:rsidRDefault="00A87458" w:rsidP="006847E5">
            <w:pPr>
              <w:jc w:val="center"/>
              <w:rPr>
                <w:rFonts w:ascii="Calibri" w:hAnsi="Calibri"/>
                <w:b/>
                <w:color w:val="000000"/>
                <w:sz w:val="22"/>
                <w:szCs w:val="22"/>
              </w:rPr>
            </w:pPr>
            <w:r w:rsidRPr="001D058A">
              <w:rPr>
                <w:rFonts w:ascii="Calibri" w:hAnsi="Calibri"/>
                <w:b/>
                <w:color w:val="000000"/>
                <w:sz w:val="22"/>
                <w:szCs w:val="22"/>
              </w:rPr>
              <w:t>Mujeres</w:t>
            </w:r>
          </w:p>
        </w:tc>
      </w:tr>
      <w:tr w:rsidR="00A87458" w14:paraId="3F90FDEA" w14:textId="77777777" w:rsidTr="006847E5">
        <w:trPr>
          <w:trHeight w:val="300"/>
        </w:trPr>
        <w:tc>
          <w:tcPr>
            <w:tcW w:w="2860" w:type="dxa"/>
            <w:tcBorders>
              <w:top w:val="nil"/>
              <w:left w:val="nil"/>
              <w:bottom w:val="single" w:sz="4" w:space="0" w:color="auto"/>
              <w:right w:val="nil"/>
            </w:tcBorders>
            <w:shd w:val="clear" w:color="auto" w:fill="auto"/>
            <w:noWrap/>
            <w:vAlign w:val="bottom"/>
            <w:hideMark/>
          </w:tcPr>
          <w:p w14:paraId="2FD2BE50" w14:textId="77777777" w:rsidR="00A87458" w:rsidRPr="001D058A" w:rsidRDefault="00A87458" w:rsidP="006847E5">
            <w:pPr>
              <w:rPr>
                <w:rFonts w:ascii="Calibri" w:hAnsi="Calibri"/>
                <w:b/>
                <w:color w:val="000000"/>
                <w:sz w:val="22"/>
                <w:szCs w:val="22"/>
              </w:rPr>
            </w:pPr>
            <w:r w:rsidRPr="001D058A">
              <w:rPr>
                <w:rFonts w:ascii="Calibri" w:hAnsi="Calibri"/>
                <w:b/>
                <w:color w:val="000000"/>
                <w:sz w:val="22"/>
                <w:szCs w:val="22"/>
              </w:rPr>
              <w:t>Carrera</w:t>
            </w:r>
          </w:p>
        </w:tc>
        <w:tc>
          <w:tcPr>
            <w:tcW w:w="980" w:type="dxa"/>
            <w:tcBorders>
              <w:top w:val="nil"/>
              <w:left w:val="nil"/>
              <w:bottom w:val="single" w:sz="4" w:space="0" w:color="auto"/>
              <w:right w:val="nil"/>
            </w:tcBorders>
            <w:shd w:val="clear" w:color="auto" w:fill="auto"/>
            <w:noWrap/>
            <w:vAlign w:val="bottom"/>
            <w:hideMark/>
          </w:tcPr>
          <w:p w14:paraId="42DBD8DB" w14:textId="77777777" w:rsidR="00A87458" w:rsidRPr="001D058A" w:rsidRDefault="00A87458" w:rsidP="006847E5">
            <w:pPr>
              <w:rPr>
                <w:rFonts w:ascii="Calibri" w:hAnsi="Calibri"/>
                <w:b/>
                <w:color w:val="000000"/>
                <w:sz w:val="22"/>
                <w:szCs w:val="22"/>
              </w:rPr>
            </w:pPr>
            <w:r w:rsidRPr="001D058A">
              <w:rPr>
                <w:rFonts w:ascii="Calibri" w:hAnsi="Calibri"/>
                <w:b/>
                <w:color w:val="000000"/>
                <w:sz w:val="22"/>
                <w:szCs w:val="22"/>
              </w:rPr>
              <w:t>AUDIT &lt; 8</w:t>
            </w:r>
          </w:p>
        </w:tc>
        <w:tc>
          <w:tcPr>
            <w:tcW w:w="980" w:type="dxa"/>
            <w:tcBorders>
              <w:top w:val="nil"/>
              <w:left w:val="nil"/>
              <w:bottom w:val="single" w:sz="4" w:space="0" w:color="auto"/>
              <w:right w:val="single" w:sz="4" w:space="0" w:color="auto"/>
            </w:tcBorders>
            <w:shd w:val="clear" w:color="auto" w:fill="auto"/>
            <w:noWrap/>
            <w:vAlign w:val="bottom"/>
            <w:hideMark/>
          </w:tcPr>
          <w:p w14:paraId="071B2294" w14:textId="77777777" w:rsidR="00A87458" w:rsidRPr="001D058A" w:rsidRDefault="00A87458" w:rsidP="006847E5">
            <w:pPr>
              <w:rPr>
                <w:rFonts w:ascii="Calibri" w:hAnsi="Calibri"/>
                <w:b/>
                <w:color w:val="000000"/>
                <w:sz w:val="22"/>
                <w:szCs w:val="22"/>
              </w:rPr>
            </w:pPr>
            <w:r w:rsidRPr="001D058A">
              <w:rPr>
                <w:rFonts w:ascii="Calibri" w:hAnsi="Calibri"/>
                <w:b/>
                <w:color w:val="000000"/>
                <w:sz w:val="22"/>
                <w:szCs w:val="22"/>
              </w:rPr>
              <w:t>AUDIT ≥ 8</w:t>
            </w:r>
          </w:p>
        </w:tc>
        <w:tc>
          <w:tcPr>
            <w:tcW w:w="2860" w:type="dxa"/>
            <w:tcBorders>
              <w:top w:val="nil"/>
              <w:left w:val="nil"/>
              <w:bottom w:val="single" w:sz="4" w:space="0" w:color="auto"/>
              <w:right w:val="nil"/>
            </w:tcBorders>
            <w:shd w:val="clear" w:color="auto" w:fill="auto"/>
            <w:noWrap/>
            <w:vAlign w:val="bottom"/>
            <w:hideMark/>
          </w:tcPr>
          <w:p w14:paraId="370A3326" w14:textId="77777777" w:rsidR="00A87458" w:rsidRPr="001D058A" w:rsidRDefault="00A87458" w:rsidP="006847E5">
            <w:pPr>
              <w:rPr>
                <w:rFonts w:ascii="Calibri" w:hAnsi="Calibri"/>
                <w:b/>
                <w:color w:val="000000"/>
                <w:sz w:val="22"/>
                <w:szCs w:val="22"/>
              </w:rPr>
            </w:pPr>
            <w:r w:rsidRPr="001D058A">
              <w:rPr>
                <w:rFonts w:ascii="Calibri" w:hAnsi="Calibri"/>
                <w:b/>
                <w:color w:val="000000"/>
                <w:sz w:val="22"/>
                <w:szCs w:val="22"/>
              </w:rPr>
              <w:t>Carrera</w:t>
            </w:r>
          </w:p>
        </w:tc>
        <w:tc>
          <w:tcPr>
            <w:tcW w:w="980" w:type="dxa"/>
            <w:tcBorders>
              <w:top w:val="nil"/>
              <w:left w:val="nil"/>
              <w:bottom w:val="single" w:sz="4" w:space="0" w:color="auto"/>
              <w:right w:val="nil"/>
            </w:tcBorders>
            <w:shd w:val="clear" w:color="auto" w:fill="auto"/>
            <w:noWrap/>
            <w:vAlign w:val="bottom"/>
            <w:hideMark/>
          </w:tcPr>
          <w:p w14:paraId="1D59192A" w14:textId="77777777" w:rsidR="00A87458" w:rsidRPr="001D058A" w:rsidRDefault="00A87458" w:rsidP="006847E5">
            <w:pPr>
              <w:rPr>
                <w:rFonts w:ascii="Calibri" w:hAnsi="Calibri"/>
                <w:b/>
                <w:color w:val="000000"/>
                <w:sz w:val="22"/>
                <w:szCs w:val="22"/>
              </w:rPr>
            </w:pPr>
            <w:r w:rsidRPr="001D058A">
              <w:rPr>
                <w:rFonts w:ascii="Calibri" w:hAnsi="Calibri"/>
                <w:b/>
                <w:color w:val="000000"/>
                <w:sz w:val="22"/>
                <w:szCs w:val="22"/>
              </w:rPr>
              <w:t>AUDIT &lt; 7</w:t>
            </w:r>
          </w:p>
        </w:tc>
        <w:tc>
          <w:tcPr>
            <w:tcW w:w="980" w:type="dxa"/>
            <w:tcBorders>
              <w:top w:val="nil"/>
              <w:left w:val="nil"/>
              <w:bottom w:val="single" w:sz="4" w:space="0" w:color="auto"/>
              <w:right w:val="nil"/>
            </w:tcBorders>
            <w:shd w:val="clear" w:color="auto" w:fill="auto"/>
            <w:noWrap/>
            <w:vAlign w:val="bottom"/>
            <w:hideMark/>
          </w:tcPr>
          <w:p w14:paraId="7E272A5C" w14:textId="77777777" w:rsidR="00A87458" w:rsidRPr="001D058A" w:rsidRDefault="00A87458" w:rsidP="006847E5">
            <w:pPr>
              <w:rPr>
                <w:rFonts w:ascii="Calibri" w:hAnsi="Calibri"/>
                <w:b/>
                <w:color w:val="000000"/>
                <w:sz w:val="22"/>
                <w:szCs w:val="22"/>
              </w:rPr>
            </w:pPr>
            <w:r w:rsidRPr="001D058A">
              <w:rPr>
                <w:rFonts w:ascii="Calibri" w:hAnsi="Calibri"/>
                <w:b/>
                <w:color w:val="000000"/>
                <w:sz w:val="22"/>
                <w:szCs w:val="22"/>
              </w:rPr>
              <w:t>AUDIT ≥ 7</w:t>
            </w:r>
          </w:p>
        </w:tc>
      </w:tr>
      <w:tr w:rsidR="00A87458" w14:paraId="1B37E49B" w14:textId="77777777" w:rsidTr="006847E5">
        <w:trPr>
          <w:trHeight w:val="300"/>
        </w:trPr>
        <w:tc>
          <w:tcPr>
            <w:tcW w:w="2860" w:type="dxa"/>
            <w:tcBorders>
              <w:top w:val="nil"/>
              <w:left w:val="nil"/>
              <w:bottom w:val="nil"/>
              <w:right w:val="nil"/>
            </w:tcBorders>
            <w:shd w:val="clear" w:color="auto" w:fill="auto"/>
            <w:noWrap/>
            <w:vAlign w:val="bottom"/>
            <w:hideMark/>
          </w:tcPr>
          <w:p w14:paraId="3869C277" w14:textId="77777777" w:rsidR="00A87458" w:rsidRDefault="00A87458" w:rsidP="006847E5">
            <w:pPr>
              <w:rPr>
                <w:rFonts w:ascii="Calibri" w:hAnsi="Calibri"/>
                <w:color w:val="000000"/>
                <w:sz w:val="22"/>
                <w:szCs w:val="22"/>
              </w:rPr>
            </w:pPr>
            <w:proofErr w:type="spellStart"/>
            <w:r>
              <w:rPr>
                <w:rFonts w:ascii="Calibri" w:hAnsi="Calibri"/>
                <w:color w:val="000000"/>
                <w:sz w:val="22"/>
                <w:szCs w:val="22"/>
              </w:rPr>
              <w:t>Econo</w:t>
            </w:r>
            <w:proofErr w:type="spellEnd"/>
            <w:r>
              <w:rPr>
                <w:rFonts w:ascii="Calibri" w:hAnsi="Calibri"/>
                <w:color w:val="000000"/>
                <w:sz w:val="22"/>
                <w:szCs w:val="22"/>
              </w:rPr>
              <w:t xml:space="preserve"> y </w:t>
            </w:r>
            <w:proofErr w:type="spellStart"/>
            <w:r>
              <w:rPr>
                <w:rFonts w:ascii="Calibri" w:hAnsi="Calibri"/>
                <w:color w:val="000000"/>
                <w:sz w:val="22"/>
                <w:szCs w:val="22"/>
              </w:rPr>
              <w:t>Nego</w:t>
            </w:r>
            <w:proofErr w:type="spellEnd"/>
            <w:r>
              <w:rPr>
                <w:rFonts w:ascii="Calibri" w:hAnsi="Calibri"/>
                <w:color w:val="000000"/>
                <w:sz w:val="22"/>
                <w:szCs w:val="22"/>
              </w:rPr>
              <w:t xml:space="preserve"> Internacionales</w:t>
            </w:r>
          </w:p>
        </w:tc>
        <w:tc>
          <w:tcPr>
            <w:tcW w:w="980" w:type="dxa"/>
            <w:tcBorders>
              <w:top w:val="nil"/>
              <w:left w:val="nil"/>
              <w:bottom w:val="nil"/>
              <w:right w:val="nil"/>
            </w:tcBorders>
            <w:shd w:val="clear" w:color="auto" w:fill="auto"/>
            <w:noWrap/>
            <w:vAlign w:val="bottom"/>
            <w:hideMark/>
          </w:tcPr>
          <w:p w14:paraId="4C561B82" w14:textId="77777777" w:rsidR="00A87458" w:rsidRDefault="00A87458" w:rsidP="006847E5">
            <w:pPr>
              <w:jc w:val="right"/>
              <w:rPr>
                <w:rFonts w:ascii="Calibri" w:hAnsi="Calibri"/>
                <w:color w:val="000000"/>
                <w:sz w:val="22"/>
                <w:szCs w:val="22"/>
              </w:rPr>
            </w:pPr>
            <w:r>
              <w:rPr>
                <w:rFonts w:ascii="Calibri" w:hAnsi="Calibri"/>
                <w:color w:val="000000"/>
                <w:sz w:val="22"/>
                <w:szCs w:val="22"/>
              </w:rPr>
              <w:t>48</w:t>
            </w:r>
          </w:p>
        </w:tc>
        <w:tc>
          <w:tcPr>
            <w:tcW w:w="980" w:type="dxa"/>
            <w:tcBorders>
              <w:top w:val="nil"/>
              <w:left w:val="nil"/>
              <w:bottom w:val="nil"/>
              <w:right w:val="single" w:sz="4" w:space="0" w:color="auto"/>
            </w:tcBorders>
            <w:shd w:val="clear" w:color="auto" w:fill="auto"/>
            <w:noWrap/>
            <w:vAlign w:val="bottom"/>
            <w:hideMark/>
          </w:tcPr>
          <w:p w14:paraId="1E6A209F" w14:textId="77777777" w:rsidR="00A87458" w:rsidRDefault="00A87458" w:rsidP="006847E5">
            <w:pPr>
              <w:jc w:val="right"/>
              <w:rPr>
                <w:rFonts w:ascii="Calibri" w:hAnsi="Calibri"/>
                <w:color w:val="000000"/>
                <w:sz w:val="22"/>
                <w:szCs w:val="22"/>
              </w:rPr>
            </w:pPr>
            <w:r>
              <w:rPr>
                <w:rFonts w:ascii="Calibri" w:hAnsi="Calibri"/>
                <w:color w:val="000000"/>
                <w:sz w:val="22"/>
                <w:szCs w:val="22"/>
              </w:rPr>
              <w:t>9</w:t>
            </w:r>
          </w:p>
        </w:tc>
        <w:tc>
          <w:tcPr>
            <w:tcW w:w="2860" w:type="dxa"/>
            <w:tcBorders>
              <w:top w:val="nil"/>
              <w:left w:val="nil"/>
              <w:bottom w:val="nil"/>
              <w:right w:val="nil"/>
            </w:tcBorders>
            <w:shd w:val="clear" w:color="auto" w:fill="auto"/>
            <w:noWrap/>
            <w:vAlign w:val="bottom"/>
            <w:hideMark/>
          </w:tcPr>
          <w:p w14:paraId="687237CB" w14:textId="77777777" w:rsidR="00A87458" w:rsidRDefault="00A87458" w:rsidP="006847E5">
            <w:pPr>
              <w:rPr>
                <w:rFonts w:ascii="Calibri" w:hAnsi="Calibri"/>
                <w:color w:val="000000"/>
                <w:sz w:val="22"/>
                <w:szCs w:val="22"/>
              </w:rPr>
            </w:pPr>
            <w:proofErr w:type="spellStart"/>
            <w:r>
              <w:rPr>
                <w:rFonts w:ascii="Calibri" w:hAnsi="Calibri"/>
                <w:color w:val="000000"/>
                <w:sz w:val="22"/>
                <w:szCs w:val="22"/>
              </w:rPr>
              <w:t>Econo</w:t>
            </w:r>
            <w:proofErr w:type="spellEnd"/>
            <w:r>
              <w:rPr>
                <w:rFonts w:ascii="Calibri" w:hAnsi="Calibri"/>
                <w:color w:val="000000"/>
                <w:sz w:val="22"/>
                <w:szCs w:val="22"/>
              </w:rPr>
              <w:t xml:space="preserve"> y </w:t>
            </w:r>
            <w:proofErr w:type="spellStart"/>
            <w:r>
              <w:rPr>
                <w:rFonts w:ascii="Calibri" w:hAnsi="Calibri"/>
                <w:color w:val="000000"/>
                <w:sz w:val="22"/>
                <w:szCs w:val="22"/>
              </w:rPr>
              <w:t>Nego</w:t>
            </w:r>
            <w:proofErr w:type="spellEnd"/>
            <w:r>
              <w:rPr>
                <w:rFonts w:ascii="Calibri" w:hAnsi="Calibri"/>
                <w:color w:val="000000"/>
                <w:sz w:val="22"/>
                <w:szCs w:val="22"/>
              </w:rPr>
              <w:t xml:space="preserve"> Internacionales</w:t>
            </w:r>
          </w:p>
        </w:tc>
        <w:tc>
          <w:tcPr>
            <w:tcW w:w="980" w:type="dxa"/>
            <w:tcBorders>
              <w:top w:val="nil"/>
              <w:left w:val="nil"/>
              <w:bottom w:val="nil"/>
              <w:right w:val="nil"/>
            </w:tcBorders>
            <w:shd w:val="clear" w:color="auto" w:fill="auto"/>
            <w:noWrap/>
            <w:vAlign w:val="bottom"/>
            <w:hideMark/>
          </w:tcPr>
          <w:p w14:paraId="00D36441" w14:textId="77777777" w:rsidR="00A87458" w:rsidRDefault="00A87458" w:rsidP="006847E5">
            <w:pPr>
              <w:jc w:val="right"/>
              <w:rPr>
                <w:rFonts w:ascii="Calibri" w:hAnsi="Calibri"/>
                <w:color w:val="000000"/>
                <w:sz w:val="22"/>
                <w:szCs w:val="22"/>
              </w:rPr>
            </w:pPr>
            <w:r>
              <w:rPr>
                <w:rFonts w:ascii="Calibri" w:hAnsi="Calibri"/>
                <w:color w:val="000000"/>
                <w:sz w:val="22"/>
                <w:szCs w:val="22"/>
              </w:rPr>
              <w:t>51</w:t>
            </w:r>
          </w:p>
        </w:tc>
        <w:tc>
          <w:tcPr>
            <w:tcW w:w="980" w:type="dxa"/>
            <w:tcBorders>
              <w:top w:val="nil"/>
              <w:left w:val="nil"/>
              <w:bottom w:val="nil"/>
              <w:right w:val="nil"/>
            </w:tcBorders>
            <w:shd w:val="clear" w:color="auto" w:fill="auto"/>
            <w:noWrap/>
            <w:vAlign w:val="bottom"/>
            <w:hideMark/>
          </w:tcPr>
          <w:p w14:paraId="48B9CE9B" w14:textId="77777777" w:rsidR="00A87458" w:rsidRDefault="00A87458" w:rsidP="006847E5">
            <w:pPr>
              <w:jc w:val="right"/>
              <w:rPr>
                <w:rFonts w:ascii="Calibri" w:hAnsi="Calibri"/>
                <w:color w:val="000000"/>
                <w:sz w:val="22"/>
                <w:szCs w:val="22"/>
              </w:rPr>
            </w:pPr>
            <w:r>
              <w:rPr>
                <w:rFonts w:ascii="Calibri" w:hAnsi="Calibri"/>
                <w:color w:val="000000"/>
                <w:sz w:val="22"/>
                <w:szCs w:val="22"/>
              </w:rPr>
              <w:t>6</w:t>
            </w:r>
          </w:p>
        </w:tc>
      </w:tr>
      <w:tr w:rsidR="00A87458" w14:paraId="5CA6F7D8" w14:textId="77777777" w:rsidTr="006847E5">
        <w:trPr>
          <w:trHeight w:val="300"/>
        </w:trPr>
        <w:tc>
          <w:tcPr>
            <w:tcW w:w="2860" w:type="dxa"/>
            <w:tcBorders>
              <w:top w:val="nil"/>
              <w:left w:val="nil"/>
              <w:bottom w:val="nil"/>
              <w:right w:val="nil"/>
            </w:tcBorders>
            <w:shd w:val="clear" w:color="auto" w:fill="auto"/>
            <w:noWrap/>
            <w:vAlign w:val="bottom"/>
            <w:hideMark/>
          </w:tcPr>
          <w:p w14:paraId="4A49DA83" w14:textId="77777777" w:rsidR="00A87458" w:rsidRDefault="00A87458" w:rsidP="006847E5">
            <w:pPr>
              <w:rPr>
                <w:rFonts w:ascii="Calibri" w:hAnsi="Calibri"/>
                <w:color w:val="000000"/>
                <w:sz w:val="22"/>
                <w:szCs w:val="22"/>
              </w:rPr>
            </w:pPr>
            <w:r>
              <w:rPr>
                <w:rFonts w:ascii="Calibri" w:hAnsi="Calibri"/>
                <w:color w:val="000000"/>
                <w:sz w:val="22"/>
                <w:szCs w:val="22"/>
              </w:rPr>
              <w:t>Ingeniería Industrial</w:t>
            </w:r>
          </w:p>
        </w:tc>
        <w:tc>
          <w:tcPr>
            <w:tcW w:w="980" w:type="dxa"/>
            <w:tcBorders>
              <w:top w:val="nil"/>
              <w:left w:val="nil"/>
              <w:bottom w:val="nil"/>
              <w:right w:val="nil"/>
            </w:tcBorders>
            <w:shd w:val="clear" w:color="auto" w:fill="auto"/>
            <w:noWrap/>
            <w:vAlign w:val="bottom"/>
            <w:hideMark/>
          </w:tcPr>
          <w:p w14:paraId="0E50A304" w14:textId="77777777" w:rsidR="00A87458" w:rsidRDefault="00A87458" w:rsidP="006847E5">
            <w:pPr>
              <w:jc w:val="right"/>
              <w:rPr>
                <w:rFonts w:ascii="Calibri" w:hAnsi="Calibri"/>
                <w:color w:val="000000"/>
                <w:sz w:val="22"/>
                <w:szCs w:val="22"/>
              </w:rPr>
            </w:pPr>
            <w:r>
              <w:rPr>
                <w:rFonts w:ascii="Calibri" w:hAnsi="Calibri"/>
                <w:color w:val="000000"/>
                <w:sz w:val="22"/>
                <w:szCs w:val="22"/>
              </w:rPr>
              <w:t>29</w:t>
            </w:r>
          </w:p>
        </w:tc>
        <w:tc>
          <w:tcPr>
            <w:tcW w:w="980" w:type="dxa"/>
            <w:tcBorders>
              <w:top w:val="nil"/>
              <w:left w:val="nil"/>
              <w:bottom w:val="nil"/>
              <w:right w:val="single" w:sz="4" w:space="0" w:color="auto"/>
            </w:tcBorders>
            <w:shd w:val="clear" w:color="auto" w:fill="auto"/>
            <w:noWrap/>
            <w:vAlign w:val="bottom"/>
            <w:hideMark/>
          </w:tcPr>
          <w:p w14:paraId="468A989C" w14:textId="77777777" w:rsidR="00A87458" w:rsidRDefault="00A87458" w:rsidP="006847E5">
            <w:pPr>
              <w:jc w:val="right"/>
              <w:rPr>
                <w:rFonts w:ascii="Calibri" w:hAnsi="Calibri"/>
                <w:color w:val="000000"/>
                <w:sz w:val="22"/>
                <w:szCs w:val="22"/>
              </w:rPr>
            </w:pPr>
            <w:r>
              <w:rPr>
                <w:rFonts w:ascii="Calibri" w:hAnsi="Calibri"/>
                <w:color w:val="000000"/>
                <w:sz w:val="22"/>
                <w:szCs w:val="22"/>
              </w:rPr>
              <w:t>5</w:t>
            </w:r>
          </w:p>
        </w:tc>
        <w:tc>
          <w:tcPr>
            <w:tcW w:w="2860" w:type="dxa"/>
            <w:tcBorders>
              <w:top w:val="nil"/>
              <w:left w:val="nil"/>
              <w:bottom w:val="nil"/>
              <w:right w:val="nil"/>
            </w:tcBorders>
            <w:shd w:val="clear" w:color="auto" w:fill="auto"/>
            <w:noWrap/>
            <w:vAlign w:val="bottom"/>
            <w:hideMark/>
          </w:tcPr>
          <w:p w14:paraId="4E0D6F70" w14:textId="77777777" w:rsidR="00A87458" w:rsidRDefault="00A87458" w:rsidP="006847E5">
            <w:pPr>
              <w:rPr>
                <w:rFonts w:ascii="Calibri" w:hAnsi="Calibri"/>
                <w:color w:val="000000"/>
                <w:sz w:val="22"/>
                <w:szCs w:val="22"/>
              </w:rPr>
            </w:pPr>
            <w:r>
              <w:rPr>
                <w:rFonts w:ascii="Calibri" w:hAnsi="Calibri"/>
                <w:color w:val="000000"/>
                <w:sz w:val="22"/>
                <w:szCs w:val="22"/>
              </w:rPr>
              <w:t>Ingeniería Industrial</w:t>
            </w:r>
          </w:p>
        </w:tc>
        <w:tc>
          <w:tcPr>
            <w:tcW w:w="980" w:type="dxa"/>
            <w:tcBorders>
              <w:top w:val="nil"/>
              <w:left w:val="nil"/>
              <w:bottom w:val="nil"/>
              <w:right w:val="nil"/>
            </w:tcBorders>
            <w:shd w:val="clear" w:color="auto" w:fill="auto"/>
            <w:noWrap/>
            <w:vAlign w:val="bottom"/>
            <w:hideMark/>
          </w:tcPr>
          <w:p w14:paraId="74790290" w14:textId="77777777" w:rsidR="00A87458" w:rsidRDefault="00A87458" w:rsidP="006847E5">
            <w:pPr>
              <w:jc w:val="right"/>
              <w:rPr>
                <w:rFonts w:ascii="Calibri" w:hAnsi="Calibri"/>
                <w:color w:val="000000"/>
                <w:sz w:val="22"/>
                <w:szCs w:val="22"/>
              </w:rPr>
            </w:pPr>
            <w:r>
              <w:rPr>
                <w:rFonts w:ascii="Calibri" w:hAnsi="Calibri"/>
                <w:color w:val="000000"/>
                <w:sz w:val="22"/>
                <w:szCs w:val="22"/>
              </w:rPr>
              <w:t>30</w:t>
            </w:r>
          </w:p>
        </w:tc>
        <w:tc>
          <w:tcPr>
            <w:tcW w:w="980" w:type="dxa"/>
            <w:tcBorders>
              <w:top w:val="nil"/>
              <w:left w:val="nil"/>
              <w:bottom w:val="nil"/>
              <w:right w:val="nil"/>
            </w:tcBorders>
            <w:shd w:val="clear" w:color="auto" w:fill="auto"/>
            <w:noWrap/>
            <w:vAlign w:val="bottom"/>
            <w:hideMark/>
          </w:tcPr>
          <w:p w14:paraId="61643736" w14:textId="77777777" w:rsidR="00A87458" w:rsidRDefault="00A87458" w:rsidP="006847E5">
            <w:pPr>
              <w:jc w:val="right"/>
              <w:rPr>
                <w:rFonts w:ascii="Calibri" w:hAnsi="Calibri"/>
                <w:color w:val="000000"/>
                <w:sz w:val="22"/>
                <w:szCs w:val="22"/>
              </w:rPr>
            </w:pPr>
            <w:r>
              <w:rPr>
                <w:rFonts w:ascii="Calibri" w:hAnsi="Calibri"/>
                <w:color w:val="000000"/>
                <w:sz w:val="22"/>
                <w:szCs w:val="22"/>
              </w:rPr>
              <w:t>4</w:t>
            </w:r>
          </w:p>
        </w:tc>
      </w:tr>
      <w:tr w:rsidR="00A87458" w14:paraId="7F685A50" w14:textId="77777777" w:rsidTr="006847E5">
        <w:trPr>
          <w:trHeight w:val="300"/>
        </w:trPr>
        <w:tc>
          <w:tcPr>
            <w:tcW w:w="2860" w:type="dxa"/>
            <w:tcBorders>
              <w:top w:val="nil"/>
              <w:left w:val="nil"/>
              <w:bottom w:val="nil"/>
              <w:right w:val="nil"/>
            </w:tcBorders>
            <w:shd w:val="clear" w:color="auto" w:fill="auto"/>
            <w:noWrap/>
            <w:vAlign w:val="bottom"/>
            <w:hideMark/>
          </w:tcPr>
          <w:p w14:paraId="0C7F0286" w14:textId="77777777" w:rsidR="00A87458" w:rsidRDefault="00A87458" w:rsidP="006847E5">
            <w:pPr>
              <w:rPr>
                <w:rFonts w:ascii="Calibri" w:hAnsi="Calibri"/>
                <w:color w:val="000000"/>
                <w:sz w:val="22"/>
                <w:szCs w:val="22"/>
              </w:rPr>
            </w:pPr>
            <w:r>
              <w:rPr>
                <w:rFonts w:ascii="Calibri" w:hAnsi="Calibri"/>
                <w:color w:val="000000"/>
                <w:sz w:val="22"/>
                <w:szCs w:val="22"/>
              </w:rPr>
              <w:t>Derecho</w:t>
            </w:r>
          </w:p>
        </w:tc>
        <w:tc>
          <w:tcPr>
            <w:tcW w:w="980" w:type="dxa"/>
            <w:tcBorders>
              <w:top w:val="nil"/>
              <w:left w:val="nil"/>
              <w:bottom w:val="nil"/>
              <w:right w:val="nil"/>
            </w:tcBorders>
            <w:shd w:val="clear" w:color="auto" w:fill="auto"/>
            <w:noWrap/>
            <w:vAlign w:val="bottom"/>
            <w:hideMark/>
          </w:tcPr>
          <w:p w14:paraId="7F90751D" w14:textId="77777777" w:rsidR="00A87458" w:rsidRDefault="00A87458" w:rsidP="006847E5">
            <w:pPr>
              <w:jc w:val="right"/>
              <w:rPr>
                <w:rFonts w:ascii="Calibri" w:hAnsi="Calibri"/>
                <w:color w:val="000000"/>
                <w:sz w:val="22"/>
                <w:szCs w:val="22"/>
              </w:rPr>
            </w:pPr>
            <w:r>
              <w:rPr>
                <w:rFonts w:ascii="Calibri" w:hAnsi="Calibri"/>
                <w:color w:val="000000"/>
                <w:sz w:val="22"/>
                <w:szCs w:val="22"/>
              </w:rPr>
              <w:t>16</w:t>
            </w:r>
          </w:p>
        </w:tc>
        <w:tc>
          <w:tcPr>
            <w:tcW w:w="980" w:type="dxa"/>
            <w:tcBorders>
              <w:top w:val="nil"/>
              <w:left w:val="nil"/>
              <w:bottom w:val="nil"/>
              <w:right w:val="single" w:sz="4" w:space="0" w:color="auto"/>
            </w:tcBorders>
            <w:shd w:val="clear" w:color="auto" w:fill="auto"/>
            <w:noWrap/>
            <w:vAlign w:val="bottom"/>
            <w:hideMark/>
          </w:tcPr>
          <w:p w14:paraId="63E9E0B4" w14:textId="77777777" w:rsidR="00A87458" w:rsidRDefault="00A87458" w:rsidP="006847E5">
            <w:pPr>
              <w:jc w:val="right"/>
              <w:rPr>
                <w:rFonts w:ascii="Calibri" w:hAnsi="Calibri"/>
                <w:color w:val="000000"/>
                <w:sz w:val="22"/>
                <w:szCs w:val="22"/>
              </w:rPr>
            </w:pPr>
            <w:r>
              <w:rPr>
                <w:rFonts w:ascii="Calibri" w:hAnsi="Calibri"/>
                <w:color w:val="000000"/>
                <w:sz w:val="22"/>
                <w:szCs w:val="22"/>
              </w:rPr>
              <w:t>4</w:t>
            </w:r>
          </w:p>
        </w:tc>
        <w:tc>
          <w:tcPr>
            <w:tcW w:w="2860" w:type="dxa"/>
            <w:tcBorders>
              <w:top w:val="nil"/>
              <w:left w:val="nil"/>
              <w:bottom w:val="nil"/>
              <w:right w:val="nil"/>
            </w:tcBorders>
            <w:shd w:val="clear" w:color="auto" w:fill="auto"/>
            <w:noWrap/>
            <w:vAlign w:val="bottom"/>
            <w:hideMark/>
          </w:tcPr>
          <w:p w14:paraId="1E5E4D4F" w14:textId="77777777" w:rsidR="00A87458" w:rsidRDefault="00A87458" w:rsidP="006847E5">
            <w:pPr>
              <w:rPr>
                <w:rFonts w:ascii="Calibri" w:hAnsi="Calibri"/>
                <w:color w:val="000000"/>
                <w:sz w:val="22"/>
                <w:szCs w:val="22"/>
              </w:rPr>
            </w:pPr>
            <w:r>
              <w:rPr>
                <w:rFonts w:ascii="Calibri" w:hAnsi="Calibri"/>
                <w:color w:val="000000"/>
                <w:sz w:val="22"/>
                <w:szCs w:val="22"/>
              </w:rPr>
              <w:t>Merca Interna y Publicidad</w:t>
            </w:r>
          </w:p>
        </w:tc>
        <w:tc>
          <w:tcPr>
            <w:tcW w:w="980" w:type="dxa"/>
            <w:tcBorders>
              <w:top w:val="nil"/>
              <w:left w:val="nil"/>
              <w:bottom w:val="nil"/>
              <w:right w:val="nil"/>
            </w:tcBorders>
            <w:shd w:val="clear" w:color="auto" w:fill="auto"/>
            <w:noWrap/>
            <w:vAlign w:val="bottom"/>
            <w:hideMark/>
          </w:tcPr>
          <w:p w14:paraId="22C8831A" w14:textId="77777777" w:rsidR="00A87458" w:rsidRDefault="00A87458" w:rsidP="006847E5">
            <w:pPr>
              <w:jc w:val="right"/>
              <w:rPr>
                <w:rFonts w:ascii="Calibri" w:hAnsi="Calibri"/>
                <w:color w:val="000000"/>
                <w:sz w:val="22"/>
                <w:szCs w:val="22"/>
              </w:rPr>
            </w:pPr>
            <w:r>
              <w:rPr>
                <w:rFonts w:ascii="Calibri" w:hAnsi="Calibri"/>
                <w:color w:val="000000"/>
                <w:sz w:val="22"/>
                <w:szCs w:val="22"/>
              </w:rPr>
              <w:t>31</w:t>
            </w:r>
          </w:p>
        </w:tc>
        <w:tc>
          <w:tcPr>
            <w:tcW w:w="980" w:type="dxa"/>
            <w:tcBorders>
              <w:top w:val="nil"/>
              <w:left w:val="nil"/>
              <w:bottom w:val="nil"/>
              <w:right w:val="nil"/>
            </w:tcBorders>
            <w:shd w:val="clear" w:color="auto" w:fill="auto"/>
            <w:noWrap/>
            <w:vAlign w:val="bottom"/>
            <w:hideMark/>
          </w:tcPr>
          <w:p w14:paraId="015A4727" w14:textId="77777777" w:rsidR="00A87458" w:rsidRDefault="00A87458" w:rsidP="006847E5">
            <w:pPr>
              <w:jc w:val="right"/>
              <w:rPr>
                <w:rFonts w:ascii="Calibri" w:hAnsi="Calibri"/>
                <w:color w:val="000000"/>
                <w:sz w:val="22"/>
                <w:szCs w:val="22"/>
              </w:rPr>
            </w:pPr>
            <w:r>
              <w:rPr>
                <w:rFonts w:ascii="Calibri" w:hAnsi="Calibri"/>
                <w:color w:val="000000"/>
                <w:sz w:val="22"/>
                <w:szCs w:val="22"/>
              </w:rPr>
              <w:t>4</w:t>
            </w:r>
          </w:p>
        </w:tc>
      </w:tr>
      <w:tr w:rsidR="00A87458" w14:paraId="73A6CFAB" w14:textId="77777777" w:rsidTr="006847E5">
        <w:trPr>
          <w:trHeight w:val="300"/>
        </w:trPr>
        <w:tc>
          <w:tcPr>
            <w:tcW w:w="2860" w:type="dxa"/>
            <w:tcBorders>
              <w:top w:val="nil"/>
              <w:left w:val="nil"/>
              <w:bottom w:val="nil"/>
              <w:right w:val="nil"/>
            </w:tcBorders>
            <w:shd w:val="clear" w:color="auto" w:fill="auto"/>
            <w:noWrap/>
            <w:vAlign w:val="bottom"/>
            <w:hideMark/>
          </w:tcPr>
          <w:p w14:paraId="615DA347" w14:textId="77777777" w:rsidR="00A87458" w:rsidRDefault="00A87458" w:rsidP="006847E5">
            <w:pPr>
              <w:rPr>
                <w:rFonts w:ascii="Calibri" w:hAnsi="Calibri"/>
                <w:color w:val="000000"/>
                <w:sz w:val="22"/>
                <w:szCs w:val="22"/>
              </w:rPr>
            </w:pPr>
            <w:r>
              <w:rPr>
                <w:rFonts w:ascii="Calibri" w:hAnsi="Calibri"/>
                <w:color w:val="000000"/>
                <w:sz w:val="22"/>
                <w:szCs w:val="22"/>
              </w:rPr>
              <w:t>Medicina</w:t>
            </w:r>
          </w:p>
        </w:tc>
        <w:tc>
          <w:tcPr>
            <w:tcW w:w="980" w:type="dxa"/>
            <w:tcBorders>
              <w:top w:val="nil"/>
              <w:left w:val="nil"/>
              <w:bottom w:val="nil"/>
              <w:right w:val="nil"/>
            </w:tcBorders>
            <w:shd w:val="clear" w:color="auto" w:fill="auto"/>
            <w:noWrap/>
            <w:vAlign w:val="bottom"/>
            <w:hideMark/>
          </w:tcPr>
          <w:p w14:paraId="604DB5AE" w14:textId="77777777" w:rsidR="00A87458" w:rsidRDefault="00A87458" w:rsidP="006847E5">
            <w:pPr>
              <w:jc w:val="right"/>
              <w:rPr>
                <w:rFonts w:ascii="Calibri" w:hAnsi="Calibri"/>
                <w:color w:val="000000"/>
                <w:sz w:val="22"/>
                <w:szCs w:val="22"/>
              </w:rPr>
            </w:pPr>
            <w:r>
              <w:rPr>
                <w:rFonts w:ascii="Calibri" w:hAnsi="Calibri"/>
                <w:color w:val="000000"/>
                <w:sz w:val="22"/>
                <w:szCs w:val="22"/>
              </w:rPr>
              <w:t>30</w:t>
            </w:r>
          </w:p>
        </w:tc>
        <w:tc>
          <w:tcPr>
            <w:tcW w:w="980" w:type="dxa"/>
            <w:tcBorders>
              <w:top w:val="nil"/>
              <w:left w:val="nil"/>
              <w:bottom w:val="nil"/>
              <w:right w:val="single" w:sz="4" w:space="0" w:color="auto"/>
            </w:tcBorders>
            <w:shd w:val="clear" w:color="auto" w:fill="auto"/>
            <w:noWrap/>
            <w:vAlign w:val="bottom"/>
            <w:hideMark/>
          </w:tcPr>
          <w:p w14:paraId="203FBAB7" w14:textId="77777777" w:rsidR="00A87458" w:rsidRDefault="00A87458" w:rsidP="006847E5">
            <w:pPr>
              <w:jc w:val="right"/>
              <w:rPr>
                <w:rFonts w:ascii="Calibri" w:hAnsi="Calibri"/>
                <w:color w:val="000000"/>
                <w:sz w:val="22"/>
                <w:szCs w:val="22"/>
              </w:rPr>
            </w:pPr>
            <w:r>
              <w:rPr>
                <w:rFonts w:ascii="Calibri" w:hAnsi="Calibri"/>
                <w:color w:val="000000"/>
                <w:sz w:val="22"/>
                <w:szCs w:val="22"/>
              </w:rPr>
              <w:t>4</w:t>
            </w:r>
          </w:p>
        </w:tc>
        <w:tc>
          <w:tcPr>
            <w:tcW w:w="2860" w:type="dxa"/>
            <w:tcBorders>
              <w:top w:val="nil"/>
              <w:left w:val="nil"/>
              <w:bottom w:val="nil"/>
              <w:right w:val="nil"/>
            </w:tcBorders>
            <w:shd w:val="clear" w:color="auto" w:fill="auto"/>
            <w:noWrap/>
            <w:vAlign w:val="bottom"/>
            <w:hideMark/>
          </w:tcPr>
          <w:p w14:paraId="47EAC48A" w14:textId="77777777" w:rsidR="00A87458" w:rsidRDefault="00A87458" w:rsidP="006847E5">
            <w:pPr>
              <w:rPr>
                <w:rFonts w:ascii="Calibri" w:hAnsi="Calibri"/>
                <w:color w:val="000000"/>
                <w:sz w:val="22"/>
                <w:szCs w:val="22"/>
              </w:rPr>
            </w:pPr>
            <w:r>
              <w:rPr>
                <w:rFonts w:ascii="Calibri" w:hAnsi="Calibri"/>
                <w:color w:val="000000"/>
                <w:sz w:val="22"/>
                <w:szCs w:val="22"/>
              </w:rPr>
              <w:t>Química Farmacéutica</w:t>
            </w:r>
          </w:p>
        </w:tc>
        <w:tc>
          <w:tcPr>
            <w:tcW w:w="980" w:type="dxa"/>
            <w:tcBorders>
              <w:top w:val="nil"/>
              <w:left w:val="nil"/>
              <w:bottom w:val="nil"/>
              <w:right w:val="nil"/>
            </w:tcBorders>
            <w:shd w:val="clear" w:color="auto" w:fill="auto"/>
            <w:noWrap/>
            <w:vAlign w:val="bottom"/>
            <w:hideMark/>
          </w:tcPr>
          <w:p w14:paraId="1482B59B" w14:textId="77777777" w:rsidR="00A87458" w:rsidRDefault="00A87458" w:rsidP="006847E5">
            <w:pPr>
              <w:jc w:val="right"/>
              <w:rPr>
                <w:rFonts w:ascii="Calibri" w:hAnsi="Calibri"/>
                <w:color w:val="000000"/>
                <w:sz w:val="22"/>
                <w:szCs w:val="22"/>
              </w:rPr>
            </w:pPr>
            <w:r>
              <w:rPr>
                <w:rFonts w:ascii="Calibri" w:hAnsi="Calibri"/>
                <w:color w:val="000000"/>
                <w:sz w:val="22"/>
                <w:szCs w:val="22"/>
              </w:rPr>
              <w:t>25</w:t>
            </w:r>
          </w:p>
        </w:tc>
        <w:tc>
          <w:tcPr>
            <w:tcW w:w="980" w:type="dxa"/>
            <w:tcBorders>
              <w:top w:val="nil"/>
              <w:left w:val="nil"/>
              <w:bottom w:val="nil"/>
              <w:right w:val="nil"/>
            </w:tcBorders>
            <w:shd w:val="clear" w:color="auto" w:fill="auto"/>
            <w:noWrap/>
            <w:vAlign w:val="bottom"/>
            <w:hideMark/>
          </w:tcPr>
          <w:p w14:paraId="757DBC1E" w14:textId="77777777" w:rsidR="00A87458" w:rsidRDefault="00A87458" w:rsidP="006847E5">
            <w:pPr>
              <w:jc w:val="right"/>
              <w:rPr>
                <w:rFonts w:ascii="Calibri" w:hAnsi="Calibri"/>
                <w:color w:val="000000"/>
                <w:sz w:val="22"/>
                <w:szCs w:val="22"/>
              </w:rPr>
            </w:pPr>
            <w:r>
              <w:rPr>
                <w:rFonts w:ascii="Calibri" w:hAnsi="Calibri"/>
                <w:color w:val="000000"/>
                <w:sz w:val="22"/>
                <w:szCs w:val="22"/>
              </w:rPr>
              <w:t>3</w:t>
            </w:r>
          </w:p>
        </w:tc>
      </w:tr>
      <w:tr w:rsidR="00A87458" w14:paraId="316E53C1" w14:textId="77777777" w:rsidTr="006847E5">
        <w:trPr>
          <w:trHeight w:val="300"/>
        </w:trPr>
        <w:tc>
          <w:tcPr>
            <w:tcW w:w="2860" w:type="dxa"/>
            <w:tcBorders>
              <w:top w:val="nil"/>
              <w:left w:val="nil"/>
              <w:bottom w:val="nil"/>
              <w:right w:val="nil"/>
            </w:tcBorders>
            <w:shd w:val="clear" w:color="auto" w:fill="auto"/>
            <w:noWrap/>
            <w:vAlign w:val="bottom"/>
            <w:hideMark/>
          </w:tcPr>
          <w:p w14:paraId="6179CE3A" w14:textId="77777777" w:rsidR="00A87458" w:rsidRDefault="00A87458" w:rsidP="006847E5">
            <w:pPr>
              <w:rPr>
                <w:rFonts w:ascii="Calibri" w:hAnsi="Calibri"/>
                <w:color w:val="000000"/>
                <w:sz w:val="22"/>
                <w:szCs w:val="22"/>
              </w:rPr>
            </w:pPr>
            <w:r>
              <w:rPr>
                <w:rFonts w:ascii="Calibri" w:hAnsi="Calibri"/>
                <w:color w:val="000000"/>
                <w:sz w:val="22"/>
                <w:szCs w:val="22"/>
              </w:rPr>
              <w:t>Diseño Medios Interactivos</w:t>
            </w:r>
          </w:p>
        </w:tc>
        <w:tc>
          <w:tcPr>
            <w:tcW w:w="980" w:type="dxa"/>
            <w:tcBorders>
              <w:top w:val="nil"/>
              <w:left w:val="nil"/>
              <w:bottom w:val="nil"/>
              <w:right w:val="nil"/>
            </w:tcBorders>
            <w:shd w:val="clear" w:color="auto" w:fill="auto"/>
            <w:noWrap/>
            <w:vAlign w:val="bottom"/>
            <w:hideMark/>
          </w:tcPr>
          <w:p w14:paraId="18E971B2" w14:textId="77777777" w:rsidR="00A87458" w:rsidRDefault="00A87458" w:rsidP="006847E5">
            <w:pPr>
              <w:jc w:val="right"/>
              <w:rPr>
                <w:rFonts w:ascii="Calibri" w:hAnsi="Calibri"/>
                <w:color w:val="000000"/>
                <w:sz w:val="22"/>
                <w:szCs w:val="22"/>
              </w:rPr>
            </w:pPr>
            <w:r>
              <w:rPr>
                <w:rFonts w:ascii="Calibri" w:hAnsi="Calibri"/>
                <w:color w:val="000000"/>
                <w:sz w:val="22"/>
                <w:szCs w:val="22"/>
              </w:rPr>
              <w:t>13</w:t>
            </w:r>
          </w:p>
        </w:tc>
        <w:tc>
          <w:tcPr>
            <w:tcW w:w="980" w:type="dxa"/>
            <w:tcBorders>
              <w:top w:val="nil"/>
              <w:left w:val="nil"/>
              <w:bottom w:val="nil"/>
              <w:right w:val="single" w:sz="4" w:space="0" w:color="auto"/>
            </w:tcBorders>
            <w:shd w:val="clear" w:color="auto" w:fill="auto"/>
            <w:noWrap/>
            <w:vAlign w:val="bottom"/>
            <w:hideMark/>
          </w:tcPr>
          <w:p w14:paraId="4EBB7F59" w14:textId="77777777" w:rsidR="00A87458" w:rsidRDefault="00A87458" w:rsidP="006847E5">
            <w:pPr>
              <w:jc w:val="right"/>
              <w:rPr>
                <w:rFonts w:ascii="Calibri" w:hAnsi="Calibri"/>
                <w:color w:val="000000"/>
                <w:sz w:val="22"/>
                <w:szCs w:val="22"/>
              </w:rPr>
            </w:pPr>
            <w:r>
              <w:rPr>
                <w:rFonts w:ascii="Calibri" w:hAnsi="Calibri"/>
                <w:color w:val="000000"/>
                <w:sz w:val="22"/>
                <w:szCs w:val="22"/>
              </w:rPr>
              <w:t>3</w:t>
            </w:r>
          </w:p>
        </w:tc>
        <w:tc>
          <w:tcPr>
            <w:tcW w:w="2860" w:type="dxa"/>
            <w:tcBorders>
              <w:top w:val="nil"/>
              <w:left w:val="nil"/>
              <w:bottom w:val="nil"/>
              <w:right w:val="nil"/>
            </w:tcBorders>
            <w:shd w:val="clear" w:color="auto" w:fill="auto"/>
            <w:noWrap/>
            <w:vAlign w:val="bottom"/>
            <w:hideMark/>
          </w:tcPr>
          <w:p w14:paraId="0A115054" w14:textId="77777777" w:rsidR="00A87458" w:rsidRDefault="00A87458" w:rsidP="006847E5">
            <w:pPr>
              <w:rPr>
                <w:rFonts w:ascii="Calibri" w:hAnsi="Calibri"/>
                <w:color w:val="000000"/>
                <w:sz w:val="22"/>
                <w:szCs w:val="22"/>
              </w:rPr>
            </w:pPr>
            <w:r>
              <w:rPr>
                <w:rFonts w:ascii="Calibri" w:hAnsi="Calibri"/>
                <w:color w:val="000000"/>
                <w:sz w:val="22"/>
                <w:szCs w:val="22"/>
              </w:rPr>
              <w:t>Medicina</w:t>
            </w:r>
          </w:p>
        </w:tc>
        <w:tc>
          <w:tcPr>
            <w:tcW w:w="980" w:type="dxa"/>
            <w:tcBorders>
              <w:top w:val="nil"/>
              <w:left w:val="nil"/>
              <w:bottom w:val="nil"/>
              <w:right w:val="nil"/>
            </w:tcBorders>
            <w:shd w:val="clear" w:color="auto" w:fill="auto"/>
            <w:noWrap/>
            <w:vAlign w:val="bottom"/>
            <w:hideMark/>
          </w:tcPr>
          <w:p w14:paraId="55435592" w14:textId="77777777" w:rsidR="00A87458" w:rsidRDefault="00A87458" w:rsidP="006847E5">
            <w:pPr>
              <w:jc w:val="right"/>
              <w:rPr>
                <w:rFonts w:ascii="Calibri" w:hAnsi="Calibri"/>
                <w:color w:val="000000"/>
                <w:sz w:val="22"/>
                <w:szCs w:val="22"/>
              </w:rPr>
            </w:pPr>
            <w:r>
              <w:rPr>
                <w:rFonts w:ascii="Calibri" w:hAnsi="Calibri"/>
                <w:color w:val="000000"/>
                <w:sz w:val="22"/>
                <w:szCs w:val="22"/>
              </w:rPr>
              <w:t>32</w:t>
            </w:r>
          </w:p>
        </w:tc>
        <w:tc>
          <w:tcPr>
            <w:tcW w:w="980" w:type="dxa"/>
            <w:tcBorders>
              <w:top w:val="nil"/>
              <w:left w:val="nil"/>
              <w:bottom w:val="nil"/>
              <w:right w:val="nil"/>
            </w:tcBorders>
            <w:shd w:val="clear" w:color="auto" w:fill="auto"/>
            <w:noWrap/>
            <w:vAlign w:val="bottom"/>
            <w:hideMark/>
          </w:tcPr>
          <w:p w14:paraId="13369E94" w14:textId="77777777" w:rsidR="00A87458" w:rsidRDefault="00A87458" w:rsidP="006847E5">
            <w:pPr>
              <w:jc w:val="right"/>
              <w:rPr>
                <w:rFonts w:ascii="Calibri" w:hAnsi="Calibri"/>
                <w:color w:val="000000"/>
                <w:sz w:val="22"/>
                <w:szCs w:val="22"/>
              </w:rPr>
            </w:pPr>
            <w:r>
              <w:rPr>
                <w:rFonts w:ascii="Calibri" w:hAnsi="Calibri"/>
                <w:color w:val="000000"/>
                <w:sz w:val="22"/>
                <w:szCs w:val="22"/>
              </w:rPr>
              <w:t>2</w:t>
            </w:r>
          </w:p>
        </w:tc>
      </w:tr>
      <w:tr w:rsidR="00A87458" w14:paraId="7431F5A6" w14:textId="77777777" w:rsidTr="006847E5">
        <w:trPr>
          <w:trHeight w:val="300"/>
        </w:trPr>
        <w:tc>
          <w:tcPr>
            <w:tcW w:w="2860" w:type="dxa"/>
            <w:tcBorders>
              <w:top w:val="nil"/>
              <w:left w:val="nil"/>
              <w:bottom w:val="nil"/>
              <w:right w:val="nil"/>
            </w:tcBorders>
            <w:shd w:val="clear" w:color="auto" w:fill="auto"/>
            <w:noWrap/>
            <w:vAlign w:val="bottom"/>
            <w:hideMark/>
          </w:tcPr>
          <w:p w14:paraId="708FF198" w14:textId="77777777" w:rsidR="00A87458" w:rsidRDefault="00A87458" w:rsidP="006847E5">
            <w:pPr>
              <w:rPr>
                <w:rFonts w:ascii="Calibri" w:hAnsi="Calibri"/>
                <w:color w:val="000000"/>
                <w:sz w:val="22"/>
                <w:szCs w:val="22"/>
              </w:rPr>
            </w:pPr>
            <w:r>
              <w:rPr>
                <w:rFonts w:ascii="Calibri" w:hAnsi="Calibri"/>
                <w:color w:val="000000"/>
                <w:sz w:val="22"/>
                <w:szCs w:val="22"/>
              </w:rPr>
              <w:t>Química Farmacéutica</w:t>
            </w:r>
          </w:p>
        </w:tc>
        <w:tc>
          <w:tcPr>
            <w:tcW w:w="980" w:type="dxa"/>
            <w:tcBorders>
              <w:top w:val="nil"/>
              <w:left w:val="nil"/>
              <w:bottom w:val="nil"/>
              <w:right w:val="nil"/>
            </w:tcBorders>
            <w:shd w:val="clear" w:color="auto" w:fill="auto"/>
            <w:noWrap/>
            <w:vAlign w:val="bottom"/>
            <w:hideMark/>
          </w:tcPr>
          <w:p w14:paraId="5D34564B" w14:textId="77777777" w:rsidR="00A87458" w:rsidRDefault="00A87458" w:rsidP="006847E5">
            <w:pPr>
              <w:jc w:val="right"/>
              <w:rPr>
                <w:rFonts w:ascii="Calibri" w:hAnsi="Calibri"/>
                <w:color w:val="000000"/>
                <w:sz w:val="22"/>
                <w:szCs w:val="22"/>
              </w:rPr>
            </w:pPr>
            <w:r>
              <w:rPr>
                <w:rFonts w:ascii="Calibri" w:hAnsi="Calibri"/>
                <w:color w:val="000000"/>
                <w:sz w:val="22"/>
                <w:szCs w:val="22"/>
              </w:rPr>
              <w:t>25</w:t>
            </w:r>
          </w:p>
        </w:tc>
        <w:tc>
          <w:tcPr>
            <w:tcW w:w="980" w:type="dxa"/>
            <w:tcBorders>
              <w:top w:val="nil"/>
              <w:left w:val="nil"/>
              <w:bottom w:val="nil"/>
              <w:right w:val="single" w:sz="4" w:space="0" w:color="auto"/>
            </w:tcBorders>
            <w:shd w:val="clear" w:color="auto" w:fill="auto"/>
            <w:noWrap/>
            <w:vAlign w:val="bottom"/>
            <w:hideMark/>
          </w:tcPr>
          <w:p w14:paraId="3BDF61AC" w14:textId="77777777" w:rsidR="00A87458" w:rsidRDefault="00A87458" w:rsidP="006847E5">
            <w:pPr>
              <w:jc w:val="right"/>
              <w:rPr>
                <w:rFonts w:ascii="Calibri" w:hAnsi="Calibri"/>
                <w:color w:val="000000"/>
                <w:sz w:val="22"/>
                <w:szCs w:val="22"/>
              </w:rPr>
            </w:pPr>
            <w:r>
              <w:rPr>
                <w:rFonts w:ascii="Calibri" w:hAnsi="Calibri"/>
                <w:color w:val="000000"/>
                <w:sz w:val="22"/>
                <w:szCs w:val="22"/>
              </w:rPr>
              <w:t>3</w:t>
            </w:r>
          </w:p>
        </w:tc>
        <w:tc>
          <w:tcPr>
            <w:tcW w:w="2860" w:type="dxa"/>
            <w:tcBorders>
              <w:top w:val="nil"/>
              <w:left w:val="nil"/>
              <w:bottom w:val="nil"/>
              <w:right w:val="nil"/>
            </w:tcBorders>
            <w:shd w:val="clear" w:color="auto" w:fill="auto"/>
            <w:noWrap/>
            <w:vAlign w:val="bottom"/>
            <w:hideMark/>
          </w:tcPr>
          <w:p w14:paraId="03B2E8F1" w14:textId="77777777" w:rsidR="00A87458" w:rsidRDefault="00A87458" w:rsidP="006847E5">
            <w:pPr>
              <w:rPr>
                <w:rFonts w:ascii="Calibri" w:hAnsi="Calibri"/>
                <w:color w:val="000000"/>
                <w:sz w:val="22"/>
                <w:szCs w:val="22"/>
              </w:rPr>
            </w:pPr>
            <w:r>
              <w:rPr>
                <w:rFonts w:ascii="Calibri" w:hAnsi="Calibri"/>
                <w:color w:val="000000"/>
                <w:sz w:val="22"/>
                <w:szCs w:val="22"/>
              </w:rPr>
              <w:t>Química Bioquímica</w:t>
            </w:r>
          </w:p>
        </w:tc>
        <w:tc>
          <w:tcPr>
            <w:tcW w:w="980" w:type="dxa"/>
            <w:tcBorders>
              <w:top w:val="nil"/>
              <w:left w:val="nil"/>
              <w:bottom w:val="nil"/>
              <w:right w:val="nil"/>
            </w:tcBorders>
            <w:shd w:val="clear" w:color="auto" w:fill="auto"/>
            <w:noWrap/>
            <w:vAlign w:val="bottom"/>
            <w:hideMark/>
          </w:tcPr>
          <w:p w14:paraId="019F16C8" w14:textId="77777777" w:rsidR="00A87458" w:rsidRDefault="00A87458" w:rsidP="006847E5">
            <w:pPr>
              <w:jc w:val="right"/>
              <w:rPr>
                <w:rFonts w:ascii="Calibri" w:hAnsi="Calibri"/>
                <w:color w:val="000000"/>
                <w:sz w:val="22"/>
                <w:szCs w:val="22"/>
              </w:rPr>
            </w:pPr>
            <w:r>
              <w:rPr>
                <w:rFonts w:ascii="Calibri" w:hAnsi="Calibri"/>
                <w:color w:val="000000"/>
                <w:sz w:val="22"/>
                <w:szCs w:val="22"/>
              </w:rPr>
              <w:t>2</w:t>
            </w:r>
          </w:p>
        </w:tc>
        <w:tc>
          <w:tcPr>
            <w:tcW w:w="980" w:type="dxa"/>
            <w:tcBorders>
              <w:top w:val="nil"/>
              <w:left w:val="nil"/>
              <w:bottom w:val="nil"/>
              <w:right w:val="nil"/>
            </w:tcBorders>
            <w:shd w:val="clear" w:color="auto" w:fill="auto"/>
            <w:noWrap/>
            <w:vAlign w:val="bottom"/>
            <w:hideMark/>
          </w:tcPr>
          <w:p w14:paraId="4F39B718" w14:textId="77777777" w:rsidR="00A87458" w:rsidRDefault="00A87458" w:rsidP="006847E5">
            <w:pPr>
              <w:jc w:val="right"/>
              <w:rPr>
                <w:rFonts w:ascii="Calibri" w:hAnsi="Calibri"/>
                <w:color w:val="000000"/>
                <w:sz w:val="22"/>
                <w:szCs w:val="22"/>
              </w:rPr>
            </w:pPr>
            <w:r>
              <w:rPr>
                <w:rFonts w:ascii="Calibri" w:hAnsi="Calibri"/>
                <w:color w:val="000000"/>
                <w:sz w:val="22"/>
                <w:szCs w:val="22"/>
              </w:rPr>
              <w:t>2</w:t>
            </w:r>
          </w:p>
        </w:tc>
      </w:tr>
      <w:tr w:rsidR="00A87458" w14:paraId="01DA79C8" w14:textId="77777777" w:rsidTr="006847E5">
        <w:trPr>
          <w:trHeight w:val="300"/>
        </w:trPr>
        <w:tc>
          <w:tcPr>
            <w:tcW w:w="2860" w:type="dxa"/>
            <w:tcBorders>
              <w:top w:val="nil"/>
              <w:left w:val="nil"/>
              <w:bottom w:val="nil"/>
              <w:right w:val="nil"/>
            </w:tcBorders>
            <w:shd w:val="clear" w:color="auto" w:fill="auto"/>
            <w:noWrap/>
            <w:vAlign w:val="bottom"/>
            <w:hideMark/>
          </w:tcPr>
          <w:p w14:paraId="3BA9D61E" w14:textId="77777777" w:rsidR="00A87458" w:rsidRDefault="00A87458" w:rsidP="006847E5">
            <w:pPr>
              <w:rPr>
                <w:rFonts w:ascii="Calibri" w:hAnsi="Calibri"/>
                <w:color w:val="000000"/>
                <w:sz w:val="22"/>
                <w:szCs w:val="22"/>
              </w:rPr>
            </w:pPr>
            <w:r>
              <w:rPr>
                <w:rFonts w:ascii="Calibri" w:hAnsi="Calibri"/>
                <w:color w:val="000000"/>
                <w:sz w:val="22"/>
                <w:szCs w:val="22"/>
              </w:rPr>
              <w:t>Administración</w:t>
            </w:r>
          </w:p>
        </w:tc>
        <w:tc>
          <w:tcPr>
            <w:tcW w:w="980" w:type="dxa"/>
            <w:tcBorders>
              <w:top w:val="nil"/>
              <w:left w:val="nil"/>
              <w:bottom w:val="nil"/>
              <w:right w:val="nil"/>
            </w:tcBorders>
            <w:shd w:val="clear" w:color="auto" w:fill="auto"/>
            <w:noWrap/>
            <w:vAlign w:val="bottom"/>
            <w:hideMark/>
          </w:tcPr>
          <w:p w14:paraId="7D881DA1" w14:textId="77777777" w:rsidR="00A87458" w:rsidRDefault="00A87458" w:rsidP="006847E5">
            <w:pPr>
              <w:jc w:val="right"/>
              <w:rPr>
                <w:rFonts w:ascii="Calibri" w:hAnsi="Calibri"/>
                <w:color w:val="000000"/>
                <w:sz w:val="22"/>
                <w:szCs w:val="22"/>
              </w:rPr>
            </w:pPr>
            <w:r>
              <w:rPr>
                <w:rFonts w:ascii="Calibri" w:hAnsi="Calibri"/>
                <w:color w:val="000000"/>
                <w:sz w:val="22"/>
                <w:szCs w:val="22"/>
              </w:rPr>
              <w:t>19</w:t>
            </w:r>
          </w:p>
        </w:tc>
        <w:tc>
          <w:tcPr>
            <w:tcW w:w="980" w:type="dxa"/>
            <w:tcBorders>
              <w:top w:val="nil"/>
              <w:left w:val="nil"/>
              <w:bottom w:val="nil"/>
              <w:right w:val="single" w:sz="4" w:space="0" w:color="auto"/>
            </w:tcBorders>
            <w:shd w:val="clear" w:color="auto" w:fill="auto"/>
            <w:noWrap/>
            <w:vAlign w:val="bottom"/>
            <w:hideMark/>
          </w:tcPr>
          <w:p w14:paraId="69E5966F" w14:textId="77777777" w:rsidR="00A87458" w:rsidRDefault="00A87458" w:rsidP="006847E5">
            <w:pPr>
              <w:jc w:val="right"/>
              <w:rPr>
                <w:rFonts w:ascii="Calibri" w:hAnsi="Calibri"/>
                <w:color w:val="000000"/>
                <w:sz w:val="22"/>
                <w:szCs w:val="22"/>
              </w:rPr>
            </w:pPr>
            <w:r>
              <w:rPr>
                <w:rFonts w:ascii="Calibri" w:hAnsi="Calibri"/>
                <w:color w:val="000000"/>
                <w:sz w:val="22"/>
                <w:szCs w:val="22"/>
              </w:rPr>
              <w:t>2</w:t>
            </w:r>
          </w:p>
        </w:tc>
        <w:tc>
          <w:tcPr>
            <w:tcW w:w="2860" w:type="dxa"/>
            <w:tcBorders>
              <w:top w:val="nil"/>
              <w:left w:val="nil"/>
              <w:bottom w:val="nil"/>
              <w:right w:val="nil"/>
            </w:tcBorders>
            <w:shd w:val="clear" w:color="auto" w:fill="auto"/>
            <w:noWrap/>
            <w:vAlign w:val="bottom"/>
            <w:hideMark/>
          </w:tcPr>
          <w:p w14:paraId="27C8FE5C" w14:textId="77777777" w:rsidR="00A87458" w:rsidRDefault="00A87458" w:rsidP="006847E5">
            <w:pPr>
              <w:rPr>
                <w:rFonts w:ascii="Calibri" w:hAnsi="Calibri"/>
                <w:color w:val="000000"/>
                <w:sz w:val="22"/>
                <w:szCs w:val="22"/>
              </w:rPr>
            </w:pPr>
            <w:r>
              <w:rPr>
                <w:rFonts w:ascii="Calibri" w:hAnsi="Calibri"/>
                <w:color w:val="000000"/>
                <w:sz w:val="22"/>
                <w:szCs w:val="22"/>
              </w:rPr>
              <w:t>Antropología</w:t>
            </w:r>
          </w:p>
        </w:tc>
        <w:tc>
          <w:tcPr>
            <w:tcW w:w="980" w:type="dxa"/>
            <w:tcBorders>
              <w:top w:val="nil"/>
              <w:left w:val="nil"/>
              <w:bottom w:val="nil"/>
              <w:right w:val="nil"/>
            </w:tcBorders>
            <w:shd w:val="clear" w:color="auto" w:fill="auto"/>
            <w:noWrap/>
            <w:vAlign w:val="bottom"/>
            <w:hideMark/>
          </w:tcPr>
          <w:p w14:paraId="64D2E7AF" w14:textId="77777777" w:rsidR="00A87458" w:rsidRDefault="00A87458" w:rsidP="006847E5">
            <w:pPr>
              <w:jc w:val="right"/>
              <w:rPr>
                <w:rFonts w:ascii="Calibri" w:hAnsi="Calibri"/>
                <w:color w:val="000000"/>
                <w:sz w:val="22"/>
                <w:szCs w:val="22"/>
              </w:rPr>
            </w:pPr>
            <w:r>
              <w:rPr>
                <w:rFonts w:ascii="Calibri" w:hAnsi="Calibri"/>
                <w:color w:val="000000"/>
                <w:sz w:val="22"/>
                <w:szCs w:val="22"/>
              </w:rPr>
              <w:t>4</w:t>
            </w:r>
          </w:p>
        </w:tc>
        <w:tc>
          <w:tcPr>
            <w:tcW w:w="980" w:type="dxa"/>
            <w:tcBorders>
              <w:top w:val="nil"/>
              <w:left w:val="nil"/>
              <w:bottom w:val="nil"/>
              <w:right w:val="nil"/>
            </w:tcBorders>
            <w:shd w:val="clear" w:color="auto" w:fill="auto"/>
            <w:noWrap/>
            <w:vAlign w:val="bottom"/>
            <w:hideMark/>
          </w:tcPr>
          <w:p w14:paraId="0A0F23BB" w14:textId="77777777" w:rsidR="00A87458" w:rsidRDefault="00A87458" w:rsidP="006847E5">
            <w:pPr>
              <w:jc w:val="right"/>
              <w:rPr>
                <w:rFonts w:ascii="Calibri" w:hAnsi="Calibri"/>
                <w:color w:val="000000"/>
                <w:sz w:val="22"/>
                <w:szCs w:val="22"/>
              </w:rPr>
            </w:pPr>
            <w:r>
              <w:rPr>
                <w:rFonts w:ascii="Calibri" w:hAnsi="Calibri"/>
                <w:color w:val="000000"/>
                <w:sz w:val="22"/>
                <w:szCs w:val="22"/>
              </w:rPr>
              <w:t>1</w:t>
            </w:r>
          </w:p>
        </w:tc>
      </w:tr>
      <w:tr w:rsidR="00A87458" w14:paraId="089582B1" w14:textId="77777777" w:rsidTr="006847E5">
        <w:trPr>
          <w:trHeight w:val="300"/>
        </w:trPr>
        <w:tc>
          <w:tcPr>
            <w:tcW w:w="2860" w:type="dxa"/>
            <w:tcBorders>
              <w:top w:val="nil"/>
              <w:left w:val="nil"/>
              <w:bottom w:val="nil"/>
              <w:right w:val="nil"/>
            </w:tcBorders>
            <w:shd w:val="clear" w:color="auto" w:fill="auto"/>
            <w:noWrap/>
            <w:vAlign w:val="bottom"/>
            <w:hideMark/>
          </w:tcPr>
          <w:p w14:paraId="357E8DA7" w14:textId="77777777" w:rsidR="00A87458" w:rsidRDefault="00A87458" w:rsidP="006847E5">
            <w:pPr>
              <w:rPr>
                <w:rFonts w:ascii="Calibri" w:hAnsi="Calibri"/>
                <w:color w:val="000000"/>
                <w:sz w:val="22"/>
                <w:szCs w:val="22"/>
              </w:rPr>
            </w:pPr>
            <w:r>
              <w:rPr>
                <w:rFonts w:ascii="Calibri" w:hAnsi="Calibri"/>
                <w:color w:val="000000"/>
                <w:sz w:val="22"/>
                <w:szCs w:val="22"/>
              </w:rPr>
              <w:t>Diseño Industrial</w:t>
            </w:r>
          </w:p>
        </w:tc>
        <w:tc>
          <w:tcPr>
            <w:tcW w:w="980" w:type="dxa"/>
            <w:tcBorders>
              <w:top w:val="nil"/>
              <w:left w:val="nil"/>
              <w:bottom w:val="nil"/>
              <w:right w:val="nil"/>
            </w:tcBorders>
            <w:shd w:val="clear" w:color="auto" w:fill="auto"/>
            <w:noWrap/>
            <w:vAlign w:val="bottom"/>
            <w:hideMark/>
          </w:tcPr>
          <w:p w14:paraId="530D08A6" w14:textId="77777777" w:rsidR="00A87458" w:rsidRDefault="00A87458" w:rsidP="006847E5">
            <w:pPr>
              <w:jc w:val="right"/>
              <w:rPr>
                <w:rFonts w:ascii="Calibri" w:hAnsi="Calibri"/>
                <w:color w:val="000000"/>
                <w:sz w:val="22"/>
                <w:szCs w:val="22"/>
              </w:rPr>
            </w:pPr>
            <w:r>
              <w:rPr>
                <w:rFonts w:ascii="Calibri" w:hAnsi="Calibri"/>
                <w:color w:val="000000"/>
                <w:sz w:val="22"/>
                <w:szCs w:val="22"/>
              </w:rPr>
              <w:t>7</w:t>
            </w:r>
          </w:p>
        </w:tc>
        <w:tc>
          <w:tcPr>
            <w:tcW w:w="980" w:type="dxa"/>
            <w:tcBorders>
              <w:top w:val="nil"/>
              <w:left w:val="nil"/>
              <w:bottom w:val="nil"/>
              <w:right w:val="single" w:sz="4" w:space="0" w:color="auto"/>
            </w:tcBorders>
            <w:shd w:val="clear" w:color="auto" w:fill="auto"/>
            <w:noWrap/>
            <w:vAlign w:val="bottom"/>
            <w:hideMark/>
          </w:tcPr>
          <w:p w14:paraId="3611B600" w14:textId="77777777" w:rsidR="00A87458" w:rsidRDefault="00A87458" w:rsidP="006847E5">
            <w:pPr>
              <w:jc w:val="right"/>
              <w:rPr>
                <w:rFonts w:ascii="Calibri" w:hAnsi="Calibri"/>
                <w:color w:val="000000"/>
                <w:sz w:val="22"/>
                <w:szCs w:val="22"/>
              </w:rPr>
            </w:pPr>
            <w:r>
              <w:rPr>
                <w:rFonts w:ascii="Calibri" w:hAnsi="Calibri"/>
                <w:color w:val="000000"/>
                <w:sz w:val="22"/>
                <w:szCs w:val="22"/>
              </w:rPr>
              <w:t>2</w:t>
            </w:r>
          </w:p>
        </w:tc>
        <w:tc>
          <w:tcPr>
            <w:tcW w:w="2860" w:type="dxa"/>
            <w:tcBorders>
              <w:top w:val="nil"/>
              <w:left w:val="nil"/>
              <w:bottom w:val="nil"/>
              <w:right w:val="nil"/>
            </w:tcBorders>
            <w:shd w:val="clear" w:color="auto" w:fill="auto"/>
            <w:noWrap/>
            <w:vAlign w:val="bottom"/>
            <w:hideMark/>
          </w:tcPr>
          <w:p w14:paraId="607FF4D7" w14:textId="77777777" w:rsidR="00A87458" w:rsidRDefault="00A87458" w:rsidP="006847E5">
            <w:pPr>
              <w:rPr>
                <w:rFonts w:ascii="Calibri" w:hAnsi="Calibri"/>
                <w:color w:val="000000"/>
                <w:sz w:val="22"/>
                <w:szCs w:val="22"/>
              </w:rPr>
            </w:pPr>
            <w:r>
              <w:rPr>
                <w:rFonts w:ascii="Calibri" w:hAnsi="Calibri"/>
                <w:color w:val="000000"/>
                <w:sz w:val="22"/>
                <w:szCs w:val="22"/>
              </w:rPr>
              <w:t>Biología</w:t>
            </w:r>
          </w:p>
        </w:tc>
        <w:tc>
          <w:tcPr>
            <w:tcW w:w="980" w:type="dxa"/>
            <w:tcBorders>
              <w:top w:val="nil"/>
              <w:left w:val="nil"/>
              <w:bottom w:val="nil"/>
              <w:right w:val="nil"/>
            </w:tcBorders>
            <w:shd w:val="clear" w:color="auto" w:fill="auto"/>
            <w:noWrap/>
            <w:vAlign w:val="bottom"/>
            <w:hideMark/>
          </w:tcPr>
          <w:p w14:paraId="27E0C9F4" w14:textId="77777777" w:rsidR="00A87458" w:rsidRDefault="00A87458" w:rsidP="006847E5">
            <w:pPr>
              <w:jc w:val="right"/>
              <w:rPr>
                <w:rFonts w:ascii="Calibri" w:hAnsi="Calibri"/>
                <w:color w:val="000000"/>
                <w:sz w:val="22"/>
                <w:szCs w:val="22"/>
              </w:rPr>
            </w:pPr>
            <w:r>
              <w:rPr>
                <w:rFonts w:ascii="Calibri" w:hAnsi="Calibri"/>
                <w:color w:val="000000"/>
                <w:sz w:val="22"/>
                <w:szCs w:val="22"/>
              </w:rPr>
              <w:t>7</w:t>
            </w:r>
          </w:p>
        </w:tc>
        <w:tc>
          <w:tcPr>
            <w:tcW w:w="980" w:type="dxa"/>
            <w:tcBorders>
              <w:top w:val="nil"/>
              <w:left w:val="nil"/>
              <w:bottom w:val="nil"/>
              <w:right w:val="nil"/>
            </w:tcBorders>
            <w:shd w:val="clear" w:color="auto" w:fill="auto"/>
            <w:noWrap/>
            <w:vAlign w:val="bottom"/>
            <w:hideMark/>
          </w:tcPr>
          <w:p w14:paraId="75B0540E" w14:textId="77777777" w:rsidR="00A87458" w:rsidRDefault="00A87458" w:rsidP="006847E5">
            <w:pPr>
              <w:jc w:val="right"/>
              <w:rPr>
                <w:rFonts w:ascii="Calibri" w:hAnsi="Calibri"/>
                <w:color w:val="000000"/>
                <w:sz w:val="22"/>
                <w:szCs w:val="22"/>
              </w:rPr>
            </w:pPr>
            <w:r>
              <w:rPr>
                <w:rFonts w:ascii="Calibri" w:hAnsi="Calibri"/>
                <w:color w:val="000000"/>
                <w:sz w:val="22"/>
                <w:szCs w:val="22"/>
              </w:rPr>
              <w:t>1</w:t>
            </w:r>
          </w:p>
        </w:tc>
      </w:tr>
      <w:tr w:rsidR="00A87458" w14:paraId="22031EED" w14:textId="77777777" w:rsidTr="006847E5">
        <w:trPr>
          <w:trHeight w:val="300"/>
        </w:trPr>
        <w:tc>
          <w:tcPr>
            <w:tcW w:w="2860" w:type="dxa"/>
            <w:tcBorders>
              <w:top w:val="nil"/>
              <w:left w:val="nil"/>
              <w:bottom w:val="nil"/>
              <w:right w:val="nil"/>
            </w:tcBorders>
            <w:shd w:val="clear" w:color="auto" w:fill="auto"/>
            <w:noWrap/>
            <w:vAlign w:val="bottom"/>
            <w:hideMark/>
          </w:tcPr>
          <w:p w14:paraId="6AC37F77" w14:textId="77777777" w:rsidR="00A87458" w:rsidRDefault="00A87458" w:rsidP="006847E5">
            <w:pPr>
              <w:rPr>
                <w:rFonts w:ascii="Calibri" w:hAnsi="Calibri"/>
                <w:color w:val="000000"/>
                <w:sz w:val="22"/>
                <w:szCs w:val="22"/>
              </w:rPr>
            </w:pPr>
            <w:r>
              <w:rPr>
                <w:rFonts w:ascii="Calibri" w:hAnsi="Calibri"/>
                <w:color w:val="000000"/>
                <w:sz w:val="22"/>
                <w:szCs w:val="22"/>
              </w:rPr>
              <w:t>Ingeniería Sistemas</w:t>
            </w:r>
          </w:p>
        </w:tc>
        <w:tc>
          <w:tcPr>
            <w:tcW w:w="980" w:type="dxa"/>
            <w:tcBorders>
              <w:top w:val="nil"/>
              <w:left w:val="nil"/>
              <w:bottom w:val="nil"/>
              <w:right w:val="nil"/>
            </w:tcBorders>
            <w:shd w:val="clear" w:color="auto" w:fill="auto"/>
            <w:noWrap/>
            <w:vAlign w:val="bottom"/>
            <w:hideMark/>
          </w:tcPr>
          <w:p w14:paraId="68FDD6CA" w14:textId="77777777" w:rsidR="00A87458" w:rsidRDefault="00A87458" w:rsidP="006847E5">
            <w:pPr>
              <w:jc w:val="right"/>
              <w:rPr>
                <w:rFonts w:ascii="Calibri" w:hAnsi="Calibri"/>
                <w:color w:val="000000"/>
                <w:sz w:val="22"/>
                <w:szCs w:val="22"/>
              </w:rPr>
            </w:pPr>
            <w:r>
              <w:rPr>
                <w:rFonts w:ascii="Calibri" w:hAnsi="Calibri"/>
                <w:color w:val="000000"/>
                <w:sz w:val="22"/>
                <w:szCs w:val="22"/>
              </w:rPr>
              <w:t>11</w:t>
            </w:r>
          </w:p>
        </w:tc>
        <w:tc>
          <w:tcPr>
            <w:tcW w:w="980" w:type="dxa"/>
            <w:tcBorders>
              <w:top w:val="nil"/>
              <w:left w:val="nil"/>
              <w:bottom w:val="nil"/>
              <w:right w:val="single" w:sz="4" w:space="0" w:color="auto"/>
            </w:tcBorders>
            <w:shd w:val="clear" w:color="auto" w:fill="auto"/>
            <w:noWrap/>
            <w:vAlign w:val="bottom"/>
            <w:hideMark/>
          </w:tcPr>
          <w:p w14:paraId="6D25E610" w14:textId="77777777" w:rsidR="00A87458" w:rsidRDefault="00A87458" w:rsidP="006847E5">
            <w:pPr>
              <w:jc w:val="right"/>
              <w:rPr>
                <w:rFonts w:ascii="Calibri" w:hAnsi="Calibri"/>
                <w:color w:val="000000"/>
                <w:sz w:val="22"/>
                <w:szCs w:val="22"/>
              </w:rPr>
            </w:pPr>
            <w:r>
              <w:rPr>
                <w:rFonts w:ascii="Calibri" w:hAnsi="Calibri"/>
                <w:color w:val="000000"/>
                <w:sz w:val="22"/>
                <w:szCs w:val="22"/>
              </w:rPr>
              <w:t>2</w:t>
            </w:r>
          </w:p>
        </w:tc>
        <w:tc>
          <w:tcPr>
            <w:tcW w:w="2860" w:type="dxa"/>
            <w:tcBorders>
              <w:top w:val="nil"/>
              <w:left w:val="nil"/>
              <w:bottom w:val="nil"/>
              <w:right w:val="nil"/>
            </w:tcBorders>
            <w:shd w:val="clear" w:color="auto" w:fill="auto"/>
            <w:noWrap/>
            <w:vAlign w:val="bottom"/>
            <w:hideMark/>
          </w:tcPr>
          <w:p w14:paraId="61F7D61E" w14:textId="77777777" w:rsidR="00A87458" w:rsidRDefault="00A87458" w:rsidP="006847E5">
            <w:pPr>
              <w:rPr>
                <w:rFonts w:ascii="Calibri" w:hAnsi="Calibri"/>
                <w:color w:val="000000"/>
                <w:sz w:val="22"/>
                <w:szCs w:val="22"/>
              </w:rPr>
            </w:pPr>
            <w:r>
              <w:rPr>
                <w:rFonts w:ascii="Calibri" w:hAnsi="Calibri"/>
                <w:color w:val="000000"/>
                <w:sz w:val="22"/>
                <w:szCs w:val="22"/>
              </w:rPr>
              <w:t>Ciencia Política</w:t>
            </w:r>
          </w:p>
        </w:tc>
        <w:tc>
          <w:tcPr>
            <w:tcW w:w="980" w:type="dxa"/>
            <w:tcBorders>
              <w:top w:val="nil"/>
              <w:left w:val="nil"/>
              <w:bottom w:val="nil"/>
              <w:right w:val="nil"/>
            </w:tcBorders>
            <w:shd w:val="clear" w:color="auto" w:fill="auto"/>
            <w:noWrap/>
            <w:vAlign w:val="bottom"/>
            <w:hideMark/>
          </w:tcPr>
          <w:p w14:paraId="7BDE22B9" w14:textId="77777777" w:rsidR="00A87458" w:rsidRDefault="00A87458" w:rsidP="006847E5">
            <w:pPr>
              <w:jc w:val="right"/>
              <w:rPr>
                <w:rFonts w:ascii="Calibri" w:hAnsi="Calibri"/>
                <w:color w:val="000000"/>
                <w:sz w:val="22"/>
                <w:szCs w:val="22"/>
              </w:rPr>
            </w:pPr>
            <w:r>
              <w:rPr>
                <w:rFonts w:ascii="Calibri" w:hAnsi="Calibri"/>
                <w:color w:val="000000"/>
                <w:sz w:val="22"/>
                <w:szCs w:val="22"/>
              </w:rPr>
              <w:t>4</w:t>
            </w:r>
          </w:p>
        </w:tc>
        <w:tc>
          <w:tcPr>
            <w:tcW w:w="980" w:type="dxa"/>
            <w:tcBorders>
              <w:top w:val="nil"/>
              <w:left w:val="nil"/>
              <w:bottom w:val="nil"/>
              <w:right w:val="nil"/>
            </w:tcBorders>
            <w:shd w:val="clear" w:color="auto" w:fill="auto"/>
            <w:noWrap/>
            <w:vAlign w:val="bottom"/>
            <w:hideMark/>
          </w:tcPr>
          <w:p w14:paraId="13E70DA5" w14:textId="77777777" w:rsidR="00A87458" w:rsidRDefault="00A87458" w:rsidP="006847E5">
            <w:pPr>
              <w:jc w:val="right"/>
              <w:rPr>
                <w:rFonts w:ascii="Calibri" w:hAnsi="Calibri"/>
                <w:color w:val="000000"/>
                <w:sz w:val="22"/>
                <w:szCs w:val="22"/>
              </w:rPr>
            </w:pPr>
            <w:r>
              <w:rPr>
                <w:rFonts w:ascii="Calibri" w:hAnsi="Calibri"/>
                <w:color w:val="000000"/>
                <w:sz w:val="22"/>
                <w:szCs w:val="22"/>
              </w:rPr>
              <w:t>1</w:t>
            </w:r>
          </w:p>
        </w:tc>
      </w:tr>
      <w:tr w:rsidR="00A87458" w14:paraId="2A0EA43E" w14:textId="77777777" w:rsidTr="006847E5">
        <w:trPr>
          <w:trHeight w:val="300"/>
        </w:trPr>
        <w:tc>
          <w:tcPr>
            <w:tcW w:w="2860" w:type="dxa"/>
            <w:tcBorders>
              <w:top w:val="nil"/>
              <w:left w:val="nil"/>
              <w:bottom w:val="nil"/>
              <w:right w:val="nil"/>
            </w:tcBorders>
            <w:shd w:val="clear" w:color="auto" w:fill="auto"/>
            <w:noWrap/>
            <w:vAlign w:val="bottom"/>
            <w:hideMark/>
          </w:tcPr>
          <w:p w14:paraId="6CC63579" w14:textId="77777777" w:rsidR="00A87458" w:rsidRDefault="00A87458" w:rsidP="006847E5">
            <w:pPr>
              <w:rPr>
                <w:rFonts w:ascii="Calibri" w:hAnsi="Calibri"/>
                <w:color w:val="000000"/>
                <w:sz w:val="22"/>
                <w:szCs w:val="22"/>
              </w:rPr>
            </w:pPr>
            <w:r>
              <w:rPr>
                <w:rFonts w:ascii="Calibri" w:hAnsi="Calibri"/>
                <w:color w:val="000000"/>
                <w:sz w:val="22"/>
                <w:szCs w:val="22"/>
              </w:rPr>
              <w:t>Merca Interna y Publicidad</w:t>
            </w:r>
          </w:p>
        </w:tc>
        <w:tc>
          <w:tcPr>
            <w:tcW w:w="980" w:type="dxa"/>
            <w:tcBorders>
              <w:top w:val="nil"/>
              <w:left w:val="nil"/>
              <w:bottom w:val="nil"/>
              <w:right w:val="nil"/>
            </w:tcBorders>
            <w:shd w:val="clear" w:color="auto" w:fill="auto"/>
            <w:noWrap/>
            <w:vAlign w:val="bottom"/>
            <w:hideMark/>
          </w:tcPr>
          <w:p w14:paraId="0AFE58D3" w14:textId="77777777" w:rsidR="00A87458" w:rsidRDefault="00A87458" w:rsidP="006847E5">
            <w:pPr>
              <w:jc w:val="right"/>
              <w:rPr>
                <w:rFonts w:ascii="Calibri" w:hAnsi="Calibri"/>
                <w:color w:val="000000"/>
                <w:sz w:val="22"/>
                <w:szCs w:val="22"/>
              </w:rPr>
            </w:pPr>
            <w:r>
              <w:rPr>
                <w:rFonts w:ascii="Calibri" w:hAnsi="Calibri"/>
                <w:color w:val="000000"/>
                <w:sz w:val="22"/>
                <w:szCs w:val="22"/>
              </w:rPr>
              <w:t>33</w:t>
            </w:r>
          </w:p>
        </w:tc>
        <w:tc>
          <w:tcPr>
            <w:tcW w:w="980" w:type="dxa"/>
            <w:tcBorders>
              <w:top w:val="nil"/>
              <w:left w:val="nil"/>
              <w:bottom w:val="nil"/>
              <w:right w:val="single" w:sz="4" w:space="0" w:color="auto"/>
            </w:tcBorders>
            <w:shd w:val="clear" w:color="auto" w:fill="auto"/>
            <w:noWrap/>
            <w:vAlign w:val="bottom"/>
            <w:hideMark/>
          </w:tcPr>
          <w:p w14:paraId="5AA23F7D" w14:textId="77777777" w:rsidR="00A87458" w:rsidRDefault="00A87458" w:rsidP="006847E5">
            <w:pPr>
              <w:jc w:val="right"/>
              <w:rPr>
                <w:rFonts w:ascii="Calibri" w:hAnsi="Calibri"/>
                <w:color w:val="000000"/>
                <w:sz w:val="22"/>
                <w:szCs w:val="22"/>
              </w:rPr>
            </w:pPr>
            <w:r>
              <w:rPr>
                <w:rFonts w:ascii="Calibri" w:hAnsi="Calibri"/>
                <w:color w:val="000000"/>
                <w:sz w:val="22"/>
                <w:szCs w:val="22"/>
              </w:rPr>
              <w:t>2</w:t>
            </w:r>
          </w:p>
        </w:tc>
        <w:tc>
          <w:tcPr>
            <w:tcW w:w="2860" w:type="dxa"/>
            <w:tcBorders>
              <w:top w:val="nil"/>
              <w:left w:val="nil"/>
              <w:bottom w:val="nil"/>
              <w:right w:val="nil"/>
            </w:tcBorders>
            <w:shd w:val="clear" w:color="auto" w:fill="auto"/>
            <w:noWrap/>
            <w:vAlign w:val="bottom"/>
            <w:hideMark/>
          </w:tcPr>
          <w:p w14:paraId="1D6A7807" w14:textId="77777777" w:rsidR="00A87458" w:rsidRDefault="00A87458" w:rsidP="006847E5">
            <w:pPr>
              <w:rPr>
                <w:rFonts w:ascii="Calibri" w:hAnsi="Calibri"/>
                <w:color w:val="000000"/>
                <w:sz w:val="22"/>
                <w:szCs w:val="22"/>
              </w:rPr>
            </w:pPr>
            <w:r>
              <w:rPr>
                <w:rFonts w:ascii="Calibri" w:hAnsi="Calibri"/>
                <w:color w:val="000000"/>
                <w:sz w:val="22"/>
                <w:szCs w:val="22"/>
              </w:rPr>
              <w:t>Contaduría y Finanzas</w:t>
            </w:r>
          </w:p>
        </w:tc>
        <w:tc>
          <w:tcPr>
            <w:tcW w:w="980" w:type="dxa"/>
            <w:tcBorders>
              <w:top w:val="nil"/>
              <w:left w:val="nil"/>
              <w:bottom w:val="nil"/>
              <w:right w:val="nil"/>
            </w:tcBorders>
            <w:shd w:val="clear" w:color="auto" w:fill="auto"/>
            <w:noWrap/>
            <w:vAlign w:val="bottom"/>
            <w:hideMark/>
          </w:tcPr>
          <w:p w14:paraId="188B6150" w14:textId="77777777" w:rsidR="00A87458" w:rsidRDefault="00A87458" w:rsidP="006847E5">
            <w:pPr>
              <w:jc w:val="right"/>
              <w:rPr>
                <w:rFonts w:ascii="Calibri" w:hAnsi="Calibri"/>
                <w:color w:val="000000"/>
                <w:sz w:val="22"/>
                <w:szCs w:val="22"/>
              </w:rPr>
            </w:pPr>
            <w:r>
              <w:rPr>
                <w:rFonts w:ascii="Calibri" w:hAnsi="Calibri"/>
                <w:color w:val="000000"/>
                <w:sz w:val="22"/>
                <w:szCs w:val="22"/>
              </w:rPr>
              <w:t>8</w:t>
            </w:r>
          </w:p>
        </w:tc>
        <w:tc>
          <w:tcPr>
            <w:tcW w:w="980" w:type="dxa"/>
            <w:tcBorders>
              <w:top w:val="nil"/>
              <w:left w:val="nil"/>
              <w:bottom w:val="nil"/>
              <w:right w:val="nil"/>
            </w:tcBorders>
            <w:shd w:val="clear" w:color="auto" w:fill="auto"/>
            <w:noWrap/>
            <w:vAlign w:val="bottom"/>
            <w:hideMark/>
          </w:tcPr>
          <w:p w14:paraId="3620F974" w14:textId="77777777" w:rsidR="00A87458" w:rsidRDefault="00A87458" w:rsidP="006847E5">
            <w:pPr>
              <w:jc w:val="right"/>
              <w:rPr>
                <w:rFonts w:ascii="Calibri" w:hAnsi="Calibri"/>
                <w:color w:val="000000"/>
                <w:sz w:val="22"/>
                <w:szCs w:val="22"/>
              </w:rPr>
            </w:pPr>
            <w:r>
              <w:rPr>
                <w:rFonts w:ascii="Calibri" w:hAnsi="Calibri"/>
                <w:color w:val="000000"/>
                <w:sz w:val="22"/>
                <w:szCs w:val="22"/>
              </w:rPr>
              <w:t>1</w:t>
            </w:r>
          </w:p>
        </w:tc>
      </w:tr>
      <w:tr w:rsidR="00A87458" w14:paraId="3471F27A" w14:textId="77777777" w:rsidTr="006847E5">
        <w:trPr>
          <w:trHeight w:val="300"/>
        </w:trPr>
        <w:tc>
          <w:tcPr>
            <w:tcW w:w="2860" w:type="dxa"/>
            <w:tcBorders>
              <w:top w:val="nil"/>
              <w:left w:val="nil"/>
              <w:bottom w:val="nil"/>
              <w:right w:val="nil"/>
            </w:tcBorders>
            <w:shd w:val="clear" w:color="auto" w:fill="auto"/>
            <w:noWrap/>
            <w:vAlign w:val="bottom"/>
            <w:hideMark/>
          </w:tcPr>
          <w:p w14:paraId="0EBFB4D8" w14:textId="77777777" w:rsidR="00A87458" w:rsidRDefault="00A87458" w:rsidP="006847E5">
            <w:pPr>
              <w:rPr>
                <w:rFonts w:ascii="Calibri" w:hAnsi="Calibri"/>
                <w:color w:val="000000"/>
                <w:sz w:val="22"/>
                <w:szCs w:val="22"/>
              </w:rPr>
            </w:pPr>
            <w:r>
              <w:rPr>
                <w:rFonts w:ascii="Calibri" w:hAnsi="Calibri"/>
                <w:color w:val="000000"/>
                <w:sz w:val="22"/>
                <w:szCs w:val="22"/>
              </w:rPr>
              <w:t>Contaduría y Finanzas</w:t>
            </w:r>
          </w:p>
        </w:tc>
        <w:tc>
          <w:tcPr>
            <w:tcW w:w="980" w:type="dxa"/>
            <w:tcBorders>
              <w:top w:val="nil"/>
              <w:left w:val="nil"/>
              <w:bottom w:val="nil"/>
              <w:right w:val="nil"/>
            </w:tcBorders>
            <w:shd w:val="clear" w:color="auto" w:fill="auto"/>
            <w:noWrap/>
            <w:vAlign w:val="bottom"/>
            <w:hideMark/>
          </w:tcPr>
          <w:p w14:paraId="6B897F88" w14:textId="77777777" w:rsidR="00A87458" w:rsidRDefault="00A87458" w:rsidP="006847E5">
            <w:pPr>
              <w:jc w:val="right"/>
              <w:rPr>
                <w:rFonts w:ascii="Calibri" w:hAnsi="Calibri"/>
                <w:color w:val="000000"/>
                <w:sz w:val="22"/>
                <w:szCs w:val="22"/>
              </w:rPr>
            </w:pPr>
            <w:r>
              <w:rPr>
                <w:rFonts w:ascii="Calibri" w:hAnsi="Calibri"/>
                <w:color w:val="000000"/>
                <w:sz w:val="22"/>
                <w:szCs w:val="22"/>
              </w:rPr>
              <w:t>8</w:t>
            </w:r>
          </w:p>
        </w:tc>
        <w:tc>
          <w:tcPr>
            <w:tcW w:w="980" w:type="dxa"/>
            <w:tcBorders>
              <w:top w:val="nil"/>
              <w:left w:val="nil"/>
              <w:bottom w:val="nil"/>
              <w:right w:val="single" w:sz="4" w:space="0" w:color="auto"/>
            </w:tcBorders>
            <w:shd w:val="clear" w:color="auto" w:fill="auto"/>
            <w:noWrap/>
            <w:vAlign w:val="bottom"/>
            <w:hideMark/>
          </w:tcPr>
          <w:p w14:paraId="14EE8609" w14:textId="77777777" w:rsidR="00A87458" w:rsidRDefault="00A87458" w:rsidP="006847E5">
            <w:pPr>
              <w:jc w:val="right"/>
              <w:rPr>
                <w:rFonts w:ascii="Calibri" w:hAnsi="Calibri"/>
                <w:color w:val="000000"/>
                <w:sz w:val="22"/>
                <w:szCs w:val="22"/>
              </w:rPr>
            </w:pPr>
            <w:r>
              <w:rPr>
                <w:rFonts w:ascii="Calibri" w:hAnsi="Calibri"/>
                <w:color w:val="000000"/>
                <w:sz w:val="22"/>
                <w:szCs w:val="22"/>
              </w:rPr>
              <w:t>1</w:t>
            </w:r>
          </w:p>
        </w:tc>
        <w:tc>
          <w:tcPr>
            <w:tcW w:w="2860" w:type="dxa"/>
            <w:tcBorders>
              <w:top w:val="nil"/>
              <w:left w:val="nil"/>
              <w:bottom w:val="nil"/>
              <w:right w:val="nil"/>
            </w:tcBorders>
            <w:shd w:val="clear" w:color="auto" w:fill="auto"/>
            <w:noWrap/>
            <w:vAlign w:val="bottom"/>
            <w:hideMark/>
          </w:tcPr>
          <w:p w14:paraId="1D98C40A" w14:textId="77777777" w:rsidR="00A87458" w:rsidRDefault="00A87458" w:rsidP="006847E5">
            <w:pPr>
              <w:rPr>
                <w:rFonts w:ascii="Calibri" w:hAnsi="Calibri"/>
                <w:color w:val="000000"/>
                <w:sz w:val="22"/>
                <w:szCs w:val="22"/>
              </w:rPr>
            </w:pPr>
            <w:r>
              <w:rPr>
                <w:rFonts w:ascii="Calibri" w:hAnsi="Calibri"/>
                <w:color w:val="000000"/>
                <w:sz w:val="22"/>
                <w:szCs w:val="22"/>
              </w:rPr>
              <w:t>Derecho</w:t>
            </w:r>
          </w:p>
        </w:tc>
        <w:tc>
          <w:tcPr>
            <w:tcW w:w="980" w:type="dxa"/>
            <w:tcBorders>
              <w:top w:val="nil"/>
              <w:left w:val="nil"/>
              <w:bottom w:val="nil"/>
              <w:right w:val="nil"/>
            </w:tcBorders>
            <w:shd w:val="clear" w:color="auto" w:fill="auto"/>
            <w:noWrap/>
            <w:vAlign w:val="bottom"/>
            <w:hideMark/>
          </w:tcPr>
          <w:p w14:paraId="08A57307" w14:textId="77777777" w:rsidR="00A87458" w:rsidRDefault="00A87458" w:rsidP="006847E5">
            <w:pPr>
              <w:jc w:val="right"/>
              <w:rPr>
                <w:rFonts w:ascii="Calibri" w:hAnsi="Calibri"/>
                <w:color w:val="000000"/>
                <w:sz w:val="22"/>
                <w:szCs w:val="22"/>
              </w:rPr>
            </w:pPr>
            <w:r>
              <w:rPr>
                <w:rFonts w:ascii="Calibri" w:hAnsi="Calibri"/>
                <w:color w:val="000000"/>
                <w:sz w:val="22"/>
                <w:szCs w:val="22"/>
              </w:rPr>
              <w:t>19</w:t>
            </w:r>
          </w:p>
        </w:tc>
        <w:tc>
          <w:tcPr>
            <w:tcW w:w="980" w:type="dxa"/>
            <w:tcBorders>
              <w:top w:val="nil"/>
              <w:left w:val="nil"/>
              <w:bottom w:val="nil"/>
              <w:right w:val="nil"/>
            </w:tcBorders>
            <w:shd w:val="clear" w:color="auto" w:fill="auto"/>
            <w:noWrap/>
            <w:vAlign w:val="bottom"/>
            <w:hideMark/>
          </w:tcPr>
          <w:p w14:paraId="4E3A7A48" w14:textId="77777777" w:rsidR="00A87458" w:rsidRDefault="00A87458" w:rsidP="006847E5">
            <w:pPr>
              <w:jc w:val="right"/>
              <w:rPr>
                <w:rFonts w:ascii="Calibri" w:hAnsi="Calibri"/>
                <w:color w:val="000000"/>
                <w:sz w:val="22"/>
                <w:szCs w:val="22"/>
              </w:rPr>
            </w:pPr>
            <w:r>
              <w:rPr>
                <w:rFonts w:ascii="Calibri" w:hAnsi="Calibri"/>
                <w:color w:val="000000"/>
                <w:sz w:val="22"/>
                <w:szCs w:val="22"/>
              </w:rPr>
              <w:t>1</w:t>
            </w:r>
          </w:p>
        </w:tc>
      </w:tr>
      <w:tr w:rsidR="00A87458" w14:paraId="52650708" w14:textId="77777777" w:rsidTr="006847E5">
        <w:trPr>
          <w:trHeight w:val="300"/>
        </w:trPr>
        <w:tc>
          <w:tcPr>
            <w:tcW w:w="2860" w:type="dxa"/>
            <w:tcBorders>
              <w:top w:val="nil"/>
              <w:left w:val="nil"/>
              <w:bottom w:val="nil"/>
              <w:right w:val="nil"/>
            </w:tcBorders>
            <w:shd w:val="clear" w:color="auto" w:fill="auto"/>
            <w:noWrap/>
            <w:vAlign w:val="bottom"/>
            <w:hideMark/>
          </w:tcPr>
          <w:p w14:paraId="126FEF64" w14:textId="77777777" w:rsidR="00A87458" w:rsidRDefault="00A87458" w:rsidP="006847E5">
            <w:pPr>
              <w:rPr>
                <w:rFonts w:ascii="Calibri" w:hAnsi="Calibri"/>
                <w:color w:val="000000"/>
                <w:sz w:val="22"/>
                <w:szCs w:val="22"/>
              </w:rPr>
            </w:pPr>
            <w:r>
              <w:rPr>
                <w:rFonts w:ascii="Calibri" w:hAnsi="Calibri"/>
                <w:color w:val="000000"/>
                <w:sz w:val="22"/>
                <w:szCs w:val="22"/>
              </w:rPr>
              <w:t>Economía Políticas Públicas</w:t>
            </w:r>
          </w:p>
        </w:tc>
        <w:tc>
          <w:tcPr>
            <w:tcW w:w="980" w:type="dxa"/>
            <w:tcBorders>
              <w:top w:val="nil"/>
              <w:left w:val="nil"/>
              <w:bottom w:val="nil"/>
              <w:right w:val="nil"/>
            </w:tcBorders>
            <w:shd w:val="clear" w:color="auto" w:fill="auto"/>
            <w:noWrap/>
            <w:vAlign w:val="bottom"/>
            <w:hideMark/>
          </w:tcPr>
          <w:p w14:paraId="6B3F843A" w14:textId="77777777" w:rsidR="00A87458" w:rsidRDefault="00A87458" w:rsidP="006847E5">
            <w:pPr>
              <w:jc w:val="right"/>
              <w:rPr>
                <w:rFonts w:ascii="Calibri" w:hAnsi="Calibri"/>
                <w:color w:val="000000"/>
                <w:sz w:val="22"/>
                <w:szCs w:val="22"/>
              </w:rPr>
            </w:pPr>
            <w:r>
              <w:rPr>
                <w:rFonts w:ascii="Calibri" w:hAnsi="Calibri"/>
                <w:color w:val="000000"/>
                <w:sz w:val="22"/>
                <w:szCs w:val="22"/>
              </w:rPr>
              <w:t>3</w:t>
            </w:r>
          </w:p>
        </w:tc>
        <w:tc>
          <w:tcPr>
            <w:tcW w:w="980" w:type="dxa"/>
            <w:tcBorders>
              <w:top w:val="nil"/>
              <w:left w:val="nil"/>
              <w:bottom w:val="nil"/>
              <w:right w:val="single" w:sz="4" w:space="0" w:color="auto"/>
            </w:tcBorders>
            <w:shd w:val="clear" w:color="auto" w:fill="auto"/>
            <w:noWrap/>
            <w:vAlign w:val="bottom"/>
            <w:hideMark/>
          </w:tcPr>
          <w:p w14:paraId="7EC0880C" w14:textId="77777777" w:rsidR="00A87458" w:rsidRDefault="00A87458" w:rsidP="006847E5">
            <w:pPr>
              <w:jc w:val="right"/>
              <w:rPr>
                <w:rFonts w:ascii="Calibri" w:hAnsi="Calibri"/>
                <w:color w:val="000000"/>
                <w:sz w:val="22"/>
                <w:szCs w:val="22"/>
              </w:rPr>
            </w:pPr>
            <w:r>
              <w:rPr>
                <w:rFonts w:ascii="Calibri" w:hAnsi="Calibri"/>
                <w:color w:val="000000"/>
                <w:sz w:val="22"/>
                <w:szCs w:val="22"/>
              </w:rPr>
              <w:t>1</w:t>
            </w:r>
          </w:p>
        </w:tc>
        <w:tc>
          <w:tcPr>
            <w:tcW w:w="2860" w:type="dxa"/>
            <w:tcBorders>
              <w:top w:val="nil"/>
              <w:left w:val="nil"/>
              <w:bottom w:val="nil"/>
              <w:right w:val="nil"/>
            </w:tcBorders>
            <w:shd w:val="clear" w:color="auto" w:fill="auto"/>
            <w:noWrap/>
            <w:vAlign w:val="bottom"/>
            <w:hideMark/>
          </w:tcPr>
          <w:p w14:paraId="3B30329D" w14:textId="77777777" w:rsidR="00A87458" w:rsidRDefault="00A87458" w:rsidP="006847E5">
            <w:pPr>
              <w:rPr>
                <w:rFonts w:ascii="Calibri" w:hAnsi="Calibri"/>
                <w:color w:val="000000"/>
                <w:sz w:val="22"/>
                <w:szCs w:val="22"/>
              </w:rPr>
            </w:pPr>
            <w:r>
              <w:rPr>
                <w:rFonts w:ascii="Calibri" w:hAnsi="Calibri"/>
                <w:color w:val="000000"/>
                <w:sz w:val="22"/>
                <w:szCs w:val="22"/>
              </w:rPr>
              <w:t>Diseño Industrial</w:t>
            </w:r>
          </w:p>
        </w:tc>
        <w:tc>
          <w:tcPr>
            <w:tcW w:w="980" w:type="dxa"/>
            <w:tcBorders>
              <w:top w:val="nil"/>
              <w:left w:val="nil"/>
              <w:bottom w:val="nil"/>
              <w:right w:val="nil"/>
            </w:tcBorders>
            <w:shd w:val="clear" w:color="auto" w:fill="auto"/>
            <w:noWrap/>
            <w:vAlign w:val="bottom"/>
            <w:hideMark/>
          </w:tcPr>
          <w:p w14:paraId="43128D6C" w14:textId="77777777" w:rsidR="00A87458" w:rsidRDefault="00A87458" w:rsidP="006847E5">
            <w:pPr>
              <w:jc w:val="right"/>
              <w:rPr>
                <w:rFonts w:ascii="Calibri" w:hAnsi="Calibri"/>
                <w:color w:val="000000"/>
                <w:sz w:val="22"/>
                <w:szCs w:val="22"/>
              </w:rPr>
            </w:pPr>
            <w:r>
              <w:rPr>
                <w:rFonts w:ascii="Calibri" w:hAnsi="Calibri"/>
                <w:color w:val="000000"/>
                <w:sz w:val="22"/>
                <w:szCs w:val="22"/>
              </w:rPr>
              <w:t>8</w:t>
            </w:r>
          </w:p>
        </w:tc>
        <w:tc>
          <w:tcPr>
            <w:tcW w:w="980" w:type="dxa"/>
            <w:tcBorders>
              <w:top w:val="nil"/>
              <w:left w:val="nil"/>
              <w:bottom w:val="nil"/>
              <w:right w:val="nil"/>
            </w:tcBorders>
            <w:shd w:val="clear" w:color="auto" w:fill="auto"/>
            <w:noWrap/>
            <w:vAlign w:val="bottom"/>
            <w:hideMark/>
          </w:tcPr>
          <w:p w14:paraId="39C840A7" w14:textId="77777777" w:rsidR="00A87458" w:rsidRDefault="00A87458" w:rsidP="006847E5">
            <w:pPr>
              <w:jc w:val="right"/>
              <w:rPr>
                <w:rFonts w:ascii="Calibri" w:hAnsi="Calibri"/>
                <w:color w:val="000000"/>
                <w:sz w:val="22"/>
                <w:szCs w:val="22"/>
              </w:rPr>
            </w:pPr>
            <w:r>
              <w:rPr>
                <w:rFonts w:ascii="Calibri" w:hAnsi="Calibri"/>
                <w:color w:val="000000"/>
                <w:sz w:val="22"/>
                <w:szCs w:val="22"/>
              </w:rPr>
              <w:t>1</w:t>
            </w:r>
          </w:p>
        </w:tc>
      </w:tr>
      <w:tr w:rsidR="00A87458" w14:paraId="21B8B61C" w14:textId="77777777" w:rsidTr="006847E5">
        <w:trPr>
          <w:trHeight w:val="300"/>
        </w:trPr>
        <w:tc>
          <w:tcPr>
            <w:tcW w:w="2860" w:type="dxa"/>
            <w:tcBorders>
              <w:top w:val="nil"/>
              <w:left w:val="nil"/>
              <w:bottom w:val="nil"/>
              <w:right w:val="nil"/>
            </w:tcBorders>
            <w:shd w:val="clear" w:color="auto" w:fill="auto"/>
            <w:noWrap/>
            <w:vAlign w:val="bottom"/>
            <w:hideMark/>
          </w:tcPr>
          <w:p w14:paraId="08CB98DF" w14:textId="77777777" w:rsidR="00A87458" w:rsidRDefault="00A87458" w:rsidP="006847E5">
            <w:pPr>
              <w:rPr>
                <w:rFonts w:ascii="Calibri" w:hAnsi="Calibri"/>
                <w:color w:val="000000"/>
                <w:sz w:val="22"/>
                <w:szCs w:val="22"/>
              </w:rPr>
            </w:pPr>
            <w:r>
              <w:rPr>
                <w:rFonts w:ascii="Calibri" w:hAnsi="Calibri"/>
                <w:color w:val="000000"/>
                <w:sz w:val="22"/>
                <w:szCs w:val="22"/>
              </w:rPr>
              <w:t>Antropología</w:t>
            </w:r>
          </w:p>
        </w:tc>
        <w:tc>
          <w:tcPr>
            <w:tcW w:w="980" w:type="dxa"/>
            <w:tcBorders>
              <w:top w:val="nil"/>
              <w:left w:val="nil"/>
              <w:bottom w:val="nil"/>
              <w:right w:val="nil"/>
            </w:tcBorders>
            <w:shd w:val="clear" w:color="auto" w:fill="auto"/>
            <w:noWrap/>
            <w:vAlign w:val="bottom"/>
            <w:hideMark/>
          </w:tcPr>
          <w:p w14:paraId="05B46A1F" w14:textId="77777777" w:rsidR="00A87458" w:rsidRDefault="00A87458" w:rsidP="006847E5">
            <w:pPr>
              <w:jc w:val="right"/>
              <w:rPr>
                <w:rFonts w:ascii="Calibri" w:hAnsi="Calibri"/>
                <w:color w:val="000000"/>
                <w:sz w:val="22"/>
                <w:szCs w:val="22"/>
              </w:rPr>
            </w:pPr>
            <w:r>
              <w:rPr>
                <w:rFonts w:ascii="Calibri" w:hAnsi="Calibri"/>
                <w:color w:val="000000"/>
                <w:sz w:val="22"/>
                <w:szCs w:val="22"/>
              </w:rPr>
              <w:t>5</w:t>
            </w:r>
          </w:p>
        </w:tc>
        <w:tc>
          <w:tcPr>
            <w:tcW w:w="980" w:type="dxa"/>
            <w:tcBorders>
              <w:top w:val="nil"/>
              <w:left w:val="nil"/>
              <w:bottom w:val="nil"/>
              <w:right w:val="single" w:sz="4" w:space="0" w:color="auto"/>
            </w:tcBorders>
            <w:shd w:val="clear" w:color="auto" w:fill="auto"/>
            <w:noWrap/>
            <w:vAlign w:val="bottom"/>
            <w:hideMark/>
          </w:tcPr>
          <w:p w14:paraId="7557E932"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489A1D5F" w14:textId="77777777" w:rsidR="00A87458" w:rsidRDefault="00A87458" w:rsidP="006847E5">
            <w:pPr>
              <w:rPr>
                <w:rFonts w:ascii="Calibri" w:hAnsi="Calibri"/>
                <w:color w:val="000000"/>
                <w:sz w:val="22"/>
                <w:szCs w:val="22"/>
              </w:rPr>
            </w:pPr>
            <w:r>
              <w:rPr>
                <w:rFonts w:ascii="Calibri" w:hAnsi="Calibri"/>
                <w:color w:val="000000"/>
                <w:sz w:val="22"/>
                <w:szCs w:val="22"/>
              </w:rPr>
              <w:t>Psicología</w:t>
            </w:r>
          </w:p>
        </w:tc>
        <w:tc>
          <w:tcPr>
            <w:tcW w:w="980" w:type="dxa"/>
            <w:tcBorders>
              <w:top w:val="nil"/>
              <w:left w:val="nil"/>
              <w:bottom w:val="nil"/>
              <w:right w:val="nil"/>
            </w:tcBorders>
            <w:shd w:val="clear" w:color="auto" w:fill="auto"/>
            <w:noWrap/>
            <w:vAlign w:val="bottom"/>
            <w:hideMark/>
          </w:tcPr>
          <w:p w14:paraId="5B65A93D" w14:textId="77777777" w:rsidR="00A87458" w:rsidRDefault="00A87458" w:rsidP="006847E5">
            <w:pPr>
              <w:jc w:val="right"/>
              <w:rPr>
                <w:rFonts w:ascii="Calibri" w:hAnsi="Calibri"/>
                <w:color w:val="000000"/>
                <w:sz w:val="22"/>
                <w:szCs w:val="22"/>
              </w:rPr>
            </w:pPr>
            <w:r>
              <w:rPr>
                <w:rFonts w:ascii="Calibri" w:hAnsi="Calibri"/>
                <w:color w:val="000000"/>
                <w:sz w:val="22"/>
                <w:szCs w:val="22"/>
              </w:rPr>
              <w:t>11</w:t>
            </w:r>
          </w:p>
        </w:tc>
        <w:tc>
          <w:tcPr>
            <w:tcW w:w="980" w:type="dxa"/>
            <w:tcBorders>
              <w:top w:val="nil"/>
              <w:left w:val="nil"/>
              <w:bottom w:val="nil"/>
              <w:right w:val="nil"/>
            </w:tcBorders>
            <w:shd w:val="clear" w:color="auto" w:fill="auto"/>
            <w:noWrap/>
            <w:vAlign w:val="bottom"/>
            <w:hideMark/>
          </w:tcPr>
          <w:p w14:paraId="661A804B" w14:textId="77777777" w:rsidR="00A87458" w:rsidRDefault="00A87458" w:rsidP="006847E5">
            <w:pPr>
              <w:jc w:val="right"/>
              <w:rPr>
                <w:rFonts w:ascii="Calibri" w:hAnsi="Calibri"/>
                <w:color w:val="000000"/>
                <w:sz w:val="22"/>
                <w:szCs w:val="22"/>
              </w:rPr>
            </w:pPr>
            <w:r>
              <w:rPr>
                <w:rFonts w:ascii="Calibri" w:hAnsi="Calibri"/>
                <w:color w:val="000000"/>
                <w:sz w:val="22"/>
                <w:szCs w:val="22"/>
              </w:rPr>
              <w:t>1</w:t>
            </w:r>
          </w:p>
        </w:tc>
      </w:tr>
      <w:tr w:rsidR="00A87458" w14:paraId="090E0261" w14:textId="77777777" w:rsidTr="006847E5">
        <w:trPr>
          <w:trHeight w:val="300"/>
        </w:trPr>
        <w:tc>
          <w:tcPr>
            <w:tcW w:w="2860" w:type="dxa"/>
            <w:tcBorders>
              <w:top w:val="nil"/>
              <w:left w:val="nil"/>
              <w:bottom w:val="nil"/>
              <w:right w:val="nil"/>
            </w:tcBorders>
            <w:shd w:val="clear" w:color="auto" w:fill="auto"/>
            <w:noWrap/>
            <w:vAlign w:val="bottom"/>
            <w:hideMark/>
          </w:tcPr>
          <w:p w14:paraId="462F0320" w14:textId="77777777" w:rsidR="00A87458" w:rsidRDefault="00A87458" w:rsidP="006847E5">
            <w:pPr>
              <w:rPr>
                <w:rFonts w:ascii="Calibri" w:hAnsi="Calibri"/>
                <w:color w:val="000000"/>
                <w:sz w:val="22"/>
                <w:szCs w:val="22"/>
              </w:rPr>
            </w:pPr>
            <w:r>
              <w:rPr>
                <w:rFonts w:ascii="Calibri" w:hAnsi="Calibri"/>
                <w:color w:val="000000"/>
                <w:sz w:val="22"/>
                <w:szCs w:val="22"/>
              </w:rPr>
              <w:t>Biología</w:t>
            </w:r>
          </w:p>
        </w:tc>
        <w:tc>
          <w:tcPr>
            <w:tcW w:w="980" w:type="dxa"/>
            <w:tcBorders>
              <w:top w:val="nil"/>
              <w:left w:val="nil"/>
              <w:bottom w:val="nil"/>
              <w:right w:val="nil"/>
            </w:tcBorders>
            <w:shd w:val="clear" w:color="auto" w:fill="auto"/>
            <w:noWrap/>
            <w:vAlign w:val="bottom"/>
            <w:hideMark/>
          </w:tcPr>
          <w:p w14:paraId="1497A9E3" w14:textId="77777777" w:rsidR="00A87458" w:rsidRDefault="00A87458" w:rsidP="006847E5">
            <w:pPr>
              <w:jc w:val="right"/>
              <w:rPr>
                <w:rFonts w:ascii="Calibri" w:hAnsi="Calibri"/>
                <w:color w:val="000000"/>
                <w:sz w:val="22"/>
                <w:szCs w:val="22"/>
              </w:rPr>
            </w:pPr>
            <w:r>
              <w:rPr>
                <w:rFonts w:ascii="Calibri" w:hAnsi="Calibri"/>
                <w:color w:val="000000"/>
                <w:sz w:val="22"/>
                <w:szCs w:val="22"/>
              </w:rPr>
              <w:t>8</w:t>
            </w:r>
          </w:p>
        </w:tc>
        <w:tc>
          <w:tcPr>
            <w:tcW w:w="980" w:type="dxa"/>
            <w:tcBorders>
              <w:top w:val="nil"/>
              <w:left w:val="nil"/>
              <w:bottom w:val="nil"/>
              <w:right w:val="single" w:sz="4" w:space="0" w:color="auto"/>
            </w:tcBorders>
            <w:shd w:val="clear" w:color="auto" w:fill="auto"/>
            <w:noWrap/>
            <w:vAlign w:val="bottom"/>
            <w:hideMark/>
          </w:tcPr>
          <w:p w14:paraId="195D12FA"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22ADCC6D" w14:textId="77777777" w:rsidR="00A87458" w:rsidRDefault="00A87458" w:rsidP="006847E5">
            <w:pPr>
              <w:rPr>
                <w:rFonts w:ascii="Calibri" w:hAnsi="Calibri"/>
                <w:color w:val="000000"/>
                <w:sz w:val="22"/>
                <w:szCs w:val="22"/>
              </w:rPr>
            </w:pPr>
            <w:r>
              <w:rPr>
                <w:rFonts w:ascii="Calibri" w:hAnsi="Calibri"/>
                <w:color w:val="000000"/>
                <w:sz w:val="22"/>
                <w:szCs w:val="22"/>
              </w:rPr>
              <w:t>Administración</w:t>
            </w:r>
          </w:p>
        </w:tc>
        <w:tc>
          <w:tcPr>
            <w:tcW w:w="980" w:type="dxa"/>
            <w:tcBorders>
              <w:top w:val="nil"/>
              <w:left w:val="nil"/>
              <w:bottom w:val="nil"/>
              <w:right w:val="nil"/>
            </w:tcBorders>
            <w:shd w:val="clear" w:color="auto" w:fill="auto"/>
            <w:noWrap/>
            <w:vAlign w:val="bottom"/>
            <w:hideMark/>
          </w:tcPr>
          <w:p w14:paraId="00882FA4" w14:textId="77777777" w:rsidR="00A87458" w:rsidRDefault="00A87458" w:rsidP="006847E5">
            <w:pPr>
              <w:jc w:val="right"/>
              <w:rPr>
                <w:rFonts w:ascii="Calibri" w:hAnsi="Calibri"/>
                <w:color w:val="000000"/>
                <w:sz w:val="22"/>
                <w:szCs w:val="22"/>
              </w:rPr>
            </w:pPr>
            <w:r>
              <w:rPr>
                <w:rFonts w:ascii="Calibri" w:hAnsi="Calibri"/>
                <w:color w:val="000000"/>
                <w:sz w:val="22"/>
                <w:szCs w:val="22"/>
              </w:rPr>
              <w:t>21</w:t>
            </w:r>
          </w:p>
        </w:tc>
        <w:tc>
          <w:tcPr>
            <w:tcW w:w="980" w:type="dxa"/>
            <w:tcBorders>
              <w:top w:val="nil"/>
              <w:left w:val="nil"/>
              <w:bottom w:val="nil"/>
              <w:right w:val="nil"/>
            </w:tcBorders>
            <w:shd w:val="clear" w:color="auto" w:fill="auto"/>
            <w:noWrap/>
            <w:vAlign w:val="bottom"/>
            <w:hideMark/>
          </w:tcPr>
          <w:p w14:paraId="03986958"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r>
      <w:tr w:rsidR="00A87458" w14:paraId="6D180347" w14:textId="77777777" w:rsidTr="006847E5">
        <w:trPr>
          <w:trHeight w:val="300"/>
        </w:trPr>
        <w:tc>
          <w:tcPr>
            <w:tcW w:w="2860" w:type="dxa"/>
            <w:tcBorders>
              <w:top w:val="nil"/>
              <w:left w:val="nil"/>
              <w:bottom w:val="nil"/>
              <w:right w:val="nil"/>
            </w:tcBorders>
            <w:shd w:val="clear" w:color="auto" w:fill="auto"/>
            <w:noWrap/>
            <w:vAlign w:val="bottom"/>
            <w:hideMark/>
          </w:tcPr>
          <w:p w14:paraId="797E050E" w14:textId="77777777" w:rsidR="00A87458" w:rsidRDefault="00A87458" w:rsidP="006847E5">
            <w:pPr>
              <w:rPr>
                <w:rFonts w:ascii="Calibri" w:hAnsi="Calibri"/>
                <w:color w:val="000000"/>
                <w:sz w:val="22"/>
                <w:szCs w:val="22"/>
              </w:rPr>
            </w:pPr>
            <w:r>
              <w:rPr>
                <w:rFonts w:ascii="Calibri" w:hAnsi="Calibri"/>
                <w:color w:val="000000"/>
                <w:sz w:val="22"/>
                <w:szCs w:val="22"/>
              </w:rPr>
              <w:lastRenderedPageBreak/>
              <w:t>Ciencia Política</w:t>
            </w:r>
          </w:p>
        </w:tc>
        <w:tc>
          <w:tcPr>
            <w:tcW w:w="980" w:type="dxa"/>
            <w:tcBorders>
              <w:top w:val="nil"/>
              <w:left w:val="nil"/>
              <w:bottom w:val="nil"/>
              <w:right w:val="nil"/>
            </w:tcBorders>
            <w:shd w:val="clear" w:color="auto" w:fill="auto"/>
            <w:noWrap/>
            <w:vAlign w:val="bottom"/>
            <w:hideMark/>
          </w:tcPr>
          <w:p w14:paraId="7294E565" w14:textId="77777777" w:rsidR="00A87458" w:rsidRDefault="00A87458" w:rsidP="006847E5">
            <w:pPr>
              <w:jc w:val="right"/>
              <w:rPr>
                <w:rFonts w:ascii="Calibri" w:hAnsi="Calibri"/>
                <w:color w:val="000000"/>
                <w:sz w:val="22"/>
                <w:szCs w:val="22"/>
              </w:rPr>
            </w:pPr>
            <w:r>
              <w:rPr>
                <w:rFonts w:ascii="Calibri" w:hAnsi="Calibri"/>
                <w:color w:val="000000"/>
                <w:sz w:val="22"/>
                <w:szCs w:val="22"/>
              </w:rPr>
              <w:t>5</w:t>
            </w:r>
          </w:p>
        </w:tc>
        <w:tc>
          <w:tcPr>
            <w:tcW w:w="980" w:type="dxa"/>
            <w:tcBorders>
              <w:top w:val="nil"/>
              <w:left w:val="nil"/>
              <w:bottom w:val="nil"/>
              <w:right w:val="single" w:sz="4" w:space="0" w:color="auto"/>
            </w:tcBorders>
            <w:shd w:val="clear" w:color="auto" w:fill="auto"/>
            <w:noWrap/>
            <w:vAlign w:val="bottom"/>
            <w:hideMark/>
          </w:tcPr>
          <w:p w14:paraId="55315B16"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61803D85" w14:textId="77777777" w:rsidR="00A87458" w:rsidRDefault="00A87458" w:rsidP="006847E5">
            <w:pPr>
              <w:rPr>
                <w:rFonts w:ascii="Calibri" w:hAnsi="Calibri"/>
                <w:color w:val="000000"/>
                <w:sz w:val="22"/>
                <w:szCs w:val="22"/>
              </w:rPr>
            </w:pPr>
            <w:r>
              <w:rPr>
                <w:rFonts w:ascii="Calibri" w:hAnsi="Calibri"/>
                <w:color w:val="000000"/>
                <w:sz w:val="22"/>
                <w:szCs w:val="22"/>
              </w:rPr>
              <w:t>Diseño Medios Interactivos</w:t>
            </w:r>
          </w:p>
        </w:tc>
        <w:tc>
          <w:tcPr>
            <w:tcW w:w="980" w:type="dxa"/>
            <w:tcBorders>
              <w:top w:val="nil"/>
              <w:left w:val="nil"/>
              <w:bottom w:val="nil"/>
              <w:right w:val="nil"/>
            </w:tcBorders>
            <w:shd w:val="clear" w:color="auto" w:fill="auto"/>
            <w:noWrap/>
            <w:vAlign w:val="bottom"/>
            <w:hideMark/>
          </w:tcPr>
          <w:p w14:paraId="0FC5120D" w14:textId="77777777" w:rsidR="00A87458" w:rsidRDefault="00A87458" w:rsidP="006847E5">
            <w:pPr>
              <w:jc w:val="right"/>
              <w:rPr>
                <w:rFonts w:ascii="Calibri" w:hAnsi="Calibri"/>
                <w:color w:val="000000"/>
                <w:sz w:val="22"/>
                <w:szCs w:val="22"/>
              </w:rPr>
            </w:pPr>
            <w:r>
              <w:rPr>
                <w:rFonts w:ascii="Calibri" w:hAnsi="Calibri"/>
                <w:color w:val="000000"/>
                <w:sz w:val="22"/>
                <w:szCs w:val="22"/>
              </w:rPr>
              <w:t>16</w:t>
            </w:r>
          </w:p>
        </w:tc>
        <w:tc>
          <w:tcPr>
            <w:tcW w:w="980" w:type="dxa"/>
            <w:tcBorders>
              <w:top w:val="nil"/>
              <w:left w:val="nil"/>
              <w:bottom w:val="nil"/>
              <w:right w:val="nil"/>
            </w:tcBorders>
            <w:shd w:val="clear" w:color="auto" w:fill="auto"/>
            <w:noWrap/>
            <w:vAlign w:val="bottom"/>
            <w:hideMark/>
          </w:tcPr>
          <w:p w14:paraId="1652446F"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r>
      <w:tr w:rsidR="00A87458" w14:paraId="3981BCD2" w14:textId="77777777" w:rsidTr="006847E5">
        <w:trPr>
          <w:trHeight w:val="300"/>
        </w:trPr>
        <w:tc>
          <w:tcPr>
            <w:tcW w:w="2860" w:type="dxa"/>
            <w:tcBorders>
              <w:top w:val="nil"/>
              <w:left w:val="nil"/>
              <w:bottom w:val="nil"/>
              <w:right w:val="nil"/>
            </w:tcBorders>
            <w:shd w:val="clear" w:color="auto" w:fill="auto"/>
            <w:noWrap/>
            <w:vAlign w:val="bottom"/>
            <w:hideMark/>
          </w:tcPr>
          <w:p w14:paraId="4D42BA65" w14:textId="77777777" w:rsidR="00A87458" w:rsidRDefault="00A87458" w:rsidP="006847E5">
            <w:pPr>
              <w:rPr>
                <w:rFonts w:ascii="Calibri" w:hAnsi="Calibri"/>
                <w:color w:val="000000"/>
                <w:sz w:val="22"/>
                <w:szCs w:val="22"/>
              </w:rPr>
            </w:pPr>
            <w:r>
              <w:rPr>
                <w:rFonts w:ascii="Calibri" w:hAnsi="Calibri"/>
                <w:color w:val="000000"/>
                <w:sz w:val="22"/>
                <w:szCs w:val="22"/>
              </w:rPr>
              <w:t>Ingeniería Telemática</w:t>
            </w:r>
          </w:p>
        </w:tc>
        <w:tc>
          <w:tcPr>
            <w:tcW w:w="980" w:type="dxa"/>
            <w:tcBorders>
              <w:top w:val="nil"/>
              <w:left w:val="nil"/>
              <w:bottom w:val="nil"/>
              <w:right w:val="nil"/>
            </w:tcBorders>
            <w:shd w:val="clear" w:color="auto" w:fill="auto"/>
            <w:noWrap/>
            <w:vAlign w:val="bottom"/>
            <w:hideMark/>
          </w:tcPr>
          <w:p w14:paraId="13F59B6C" w14:textId="77777777" w:rsidR="00A87458" w:rsidRDefault="00A87458" w:rsidP="006847E5">
            <w:pPr>
              <w:jc w:val="right"/>
              <w:rPr>
                <w:rFonts w:ascii="Calibri" w:hAnsi="Calibri"/>
                <w:color w:val="000000"/>
                <w:sz w:val="22"/>
                <w:szCs w:val="22"/>
              </w:rPr>
            </w:pPr>
            <w:r>
              <w:rPr>
                <w:rFonts w:ascii="Calibri" w:hAnsi="Calibri"/>
                <w:color w:val="000000"/>
                <w:sz w:val="22"/>
                <w:szCs w:val="22"/>
              </w:rPr>
              <w:t>6</w:t>
            </w:r>
          </w:p>
        </w:tc>
        <w:tc>
          <w:tcPr>
            <w:tcW w:w="980" w:type="dxa"/>
            <w:tcBorders>
              <w:top w:val="nil"/>
              <w:left w:val="nil"/>
              <w:bottom w:val="nil"/>
              <w:right w:val="single" w:sz="4" w:space="0" w:color="auto"/>
            </w:tcBorders>
            <w:shd w:val="clear" w:color="auto" w:fill="auto"/>
            <w:noWrap/>
            <w:vAlign w:val="bottom"/>
            <w:hideMark/>
          </w:tcPr>
          <w:p w14:paraId="505832D5"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62A302D9" w14:textId="77777777" w:rsidR="00A87458" w:rsidRDefault="00A87458" w:rsidP="006847E5">
            <w:pPr>
              <w:rPr>
                <w:rFonts w:ascii="Calibri" w:hAnsi="Calibri"/>
                <w:color w:val="000000"/>
                <w:sz w:val="22"/>
                <w:szCs w:val="22"/>
              </w:rPr>
            </w:pPr>
            <w:r>
              <w:rPr>
                <w:rFonts w:ascii="Calibri" w:hAnsi="Calibri"/>
                <w:color w:val="000000"/>
                <w:sz w:val="22"/>
                <w:szCs w:val="22"/>
              </w:rPr>
              <w:t>Economía Políticas Públicas</w:t>
            </w:r>
          </w:p>
        </w:tc>
        <w:tc>
          <w:tcPr>
            <w:tcW w:w="980" w:type="dxa"/>
            <w:tcBorders>
              <w:top w:val="nil"/>
              <w:left w:val="nil"/>
              <w:bottom w:val="nil"/>
              <w:right w:val="nil"/>
            </w:tcBorders>
            <w:shd w:val="clear" w:color="auto" w:fill="auto"/>
            <w:noWrap/>
            <w:vAlign w:val="bottom"/>
            <w:hideMark/>
          </w:tcPr>
          <w:p w14:paraId="22B12722" w14:textId="77777777" w:rsidR="00A87458" w:rsidRDefault="00A87458" w:rsidP="006847E5">
            <w:pPr>
              <w:jc w:val="right"/>
              <w:rPr>
                <w:rFonts w:ascii="Calibri" w:hAnsi="Calibri"/>
                <w:color w:val="000000"/>
                <w:sz w:val="22"/>
                <w:szCs w:val="22"/>
              </w:rPr>
            </w:pPr>
            <w:r>
              <w:rPr>
                <w:rFonts w:ascii="Calibri" w:hAnsi="Calibri"/>
                <w:color w:val="000000"/>
                <w:sz w:val="22"/>
                <w:szCs w:val="22"/>
              </w:rPr>
              <w:t>4</w:t>
            </w:r>
          </w:p>
        </w:tc>
        <w:tc>
          <w:tcPr>
            <w:tcW w:w="980" w:type="dxa"/>
            <w:tcBorders>
              <w:top w:val="nil"/>
              <w:left w:val="nil"/>
              <w:bottom w:val="nil"/>
              <w:right w:val="nil"/>
            </w:tcBorders>
            <w:shd w:val="clear" w:color="auto" w:fill="auto"/>
            <w:noWrap/>
            <w:vAlign w:val="bottom"/>
            <w:hideMark/>
          </w:tcPr>
          <w:p w14:paraId="01371733"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r>
      <w:tr w:rsidR="00A87458" w14:paraId="6F74A519" w14:textId="77777777" w:rsidTr="006847E5">
        <w:trPr>
          <w:trHeight w:val="300"/>
        </w:trPr>
        <w:tc>
          <w:tcPr>
            <w:tcW w:w="2860" w:type="dxa"/>
            <w:tcBorders>
              <w:top w:val="nil"/>
              <w:left w:val="nil"/>
              <w:bottom w:val="nil"/>
              <w:right w:val="nil"/>
            </w:tcBorders>
            <w:shd w:val="clear" w:color="auto" w:fill="auto"/>
            <w:noWrap/>
            <w:vAlign w:val="bottom"/>
            <w:hideMark/>
          </w:tcPr>
          <w:p w14:paraId="41358E18" w14:textId="77777777" w:rsidR="00A87458" w:rsidRDefault="00A87458" w:rsidP="006847E5">
            <w:pPr>
              <w:rPr>
                <w:rFonts w:ascii="Calibri" w:hAnsi="Calibri"/>
                <w:color w:val="000000"/>
                <w:sz w:val="22"/>
                <w:szCs w:val="22"/>
              </w:rPr>
            </w:pPr>
            <w:r>
              <w:rPr>
                <w:rFonts w:ascii="Calibri" w:hAnsi="Calibri"/>
                <w:color w:val="000000"/>
                <w:sz w:val="22"/>
                <w:szCs w:val="22"/>
              </w:rPr>
              <w:t>Psicología</w:t>
            </w:r>
          </w:p>
        </w:tc>
        <w:tc>
          <w:tcPr>
            <w:tcW w:w="980" w:type="dxa"/>
            <w:tcBorders>
              <w:top w:val="nil"/>
              <w:left w:val="nil"/>
              <w:bottom w:val="nil"/>
              <w:right w:val="nil"/>
            </w:tcBorders>
            <w:shd w:val="clear" w:color="auto" w:fill="auto"/>
            <w:noWrap/>
            <w:vAlign w:val="bottom"/>
            <w:hideMark/>
          </w:tcPr>
          <w:p w14:paraId="3E9910CD" w14:textId="77777777" w:rsidR="00A87458" w:rsidRDefault="00A87458" w:rsidP="006847E5">
            <w:pPr>
              <w:jc w:val="right"/>
              <w:rPr>
                <w:rFonts w:ascii="Calibri" w:hAnsi="Calibri"/>
                <w:color w:val="000000"/>
                <w:sz w:val="22"/>
                <w:szCs w:val="22"/>
              </w:rPr>
            </w:pPr>
            <w:r>
              <w:rPr>
                <w:rFonts w:ascii="Calibri" w:hAnsi="Calibri"/>
                <w:color w:val="000000"/>
                <w:sz w:val="22"/>
                <w:szCs w:val="22"/>
              </w:rPr>
              <w:t>12</w:t>
            </w:r>
          </w:p>
        </w:tc>
        <w:tc>
          <w:tcPr>
            <w:tcW w:w="980" w:type="dxa"/>
            <w:tcBorders>
              <w:top w:val="nil"/>
              <w:left w:val="nil"/>
              <w:bottom w:val="nil"/>
              <w:right w:val="single" w:sz="4" w:space="0" w:color="auto"/>
            </w:tcBorders>
            <w:shd w:val="clear" w:color="auto" w:fill="auto"/>
            <w:noWrap/>
            <w:vAlign w:val="bottom"/>
            <w:hideMark/>
          </w:tcPr>
          <w:p w14:paraId="11265966"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07405821" w14:textId="77777777" w:rsidR="00A87458" w:rsidRDefault="00A87458" w:rsidP="006847E5">
            <w:pPr>
              <w:rPr>
                <w:rFonts w:ascii="Calibri" w:hAnsi="Calibri"/>
                <w:color w:val="000000"/>
                <w:sz w:val="22"/>
                <w:szCs w:val="22"/>
              </w:rPr>
            </w:pPr>
            <w:r>
              <w:rPr>
                <w:rFonts w:ascii="Calibri" w:hAnsi="Calibri"/>
                <w:color w:val="000000"/>
                <w:sz w:val="22"/>
                <w:szCs w:val="22"/>
              </w:rPr>
              <w:t>Ingeniería Sistemas</w:t>
            </w:r>
          </w:p>
        </w:tc>
        <w:tc>
          <w:tcPr>
            <w:tcW w:w="980" w:type="dxa"/>
            <w:tcBorders>
              <w:top w:val="nil"/>
              <w:left w:val="nil"/>
              <w:bottom w:val="nil"/>
              <w:right w:val="nil"/>
            </w:tcBorders>
            <w:shd w:val="clear" w:color="auto" w:fill="auto"/>
            <w:noWrap/>
            <w:vAlign w:val="bottom"/>
            <w:hideMark/>
          </w:tcPr>
          <w:p w14:paraId="4A8194B2" w14:textId="77777777" w:rsidR="00A87458" w:rsidRDefault="00A87458" w:rsidP="006847E5">
            <w:pPr>
              <w:jc w:val="right"/>
              <w:rPr>
                <w:rFonts w:ascii="Calibri" w:hAnsi="Calibri"/>
                <w:color w:val="000000"/>
                <w:sz w:val="22"/>
                <w:szCs w:val="22"/>
              </w:rPr>
            </w:pPr>
            <w:r>
              <w:rPr>
                <w:rFonts w:ascii="Calibri" w:hAnsi="Calibri"/>
                <w:color w:val="000000"/>
                <w:sz w:val="22"/>
                <w:szCs w:val="22"/>
              </w:rPr>
              <w:t>13</w:t>
            </w:r>
          </w:p>
        </w:tc>
        <w:tc>
          <w:tcPr>
            <w:tcW w:w="980" w:type="dxa"/>
            <w:tcBorders>
              <w:top w:val="nil"/>
              <w:left w:val="nil"/>
              <w:bottom w:val="nil"/>
              <w:right w:val="nil"/>
            </w:tcBorders>
            <w:shd w:val="clear" w:color="auto" w:fill="auto"/>
            <w:noWrap/>
            <w:vAlign w:val="bottom"/>
            <w:hideMark/>
          </w:tcPr>
          <w:p w14:paraId="68325F08"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r>
      <w:tr w:rsidR="00A87458" w14:paraId="4635AF24" w14:textId="77777777" w:rsidTr="006847E5">
        <w:trPr>
          <w:trHeight w:val="300"/>
        </w:trPr>
        <w:tc>
          <w:tcPr>
            <w:tcW w:w="2860" w:type="dxa"/>
            <w:tcBorders>
              <w:top w:val="nil"/>
              <w:left w:val="nil"/>
              <w:bottom w:val="nil"/>
              <w:right w:val="nil"/>
            </w:tcBorders>
            <w:shd w:val="clear" w:color="auto" w:fill="auto"/>
            <w:noWrap/>
            <w:vAlign w:val="bottom"/>
            <w:hideMark/>
          </w:tcPr>
          <w:p w14:paraId="68EE9F33" w14:textId="77777777" w:rsidR="00A87458" w:rsidRDefault="00A87458" w:rsidP="006847E5">
            <w:pPr>
              <w:rPr>
                <w:rFonts w:ascii="Calibri" w:hAnsi="Calibri"/>
                <w:color w:val="000000"/>
                <w:sz w:val="22"/>
                <w:szCs w:val="22"/>
              </w:rPr>
            </w:pPr>
            <w:r>
              <w:rPr>
                <w:rFonts w:ascii="Calibri" w:hAnsi="Calibri"/>
                <w:color w:val="000000"/>
                <w:sz w:val="22"/>
                <w:szCs w:val="22"/>
              </w:rPr>
              <w:t>Química Bioquímica</w:t>
            </w:r>
          </w:p>
        </w:tc>
        <w:tc>
          <w:tcPr>
            <w:tcW w:w="980" w:type="dxa"/>
            <w:tcBorders>
              <w:top w:val="nil"/>
              <w:left w:val="nil"/>
              <w:bottom w:val="nil"/>
              <w:right w:val="nil"/>
            </w:tcBorders>
            <w:shd w:val="clear" w:color="auto" w:fill="auto"/>
            <w:noWrap/>
            <w:vAlign w:val="bottom"/>
            <w:hideMark/>
          </w:tcPr>
          <w:p w14:paraId="255E4FC1" w14:textId="77777777" w:rsidR="00A87458" w:rsidRDefault="00A87458" w:rsidP="006847E5">
            <w:pPr>
              <w:jc w:val="right"/>
              <w:rPr>
                <w:rFonts w:ascii="Calibri" w:hAnsi="Calibri"/>
                <w:color w:val="000000"/>
                <w:sz w:val="22"/>
                <w:szCs w:val="22"/>
              </w:rPr>
            </w:pPr>
            <w:r>
              <w:rPr>
                <w:rFonts w:ascii="Calibri" w:hAnsi="Calibri"/>
                <w:color w:val="000000"/>
                <w:sz w:val="22"/>
                <w:szCs w:val="22"/>
              </w:rPr>
              <w:t>4</w:t>
            </w:r>
          </w:p>
        </w:tc>
        <w:tc>
          <w:tcPr>
            <w:tcW w:w="980" w:type="dxa"/>
            <w:tcBorders>
              <w:top w:val="nil"/>
              <w:left w:val="nil"/>
              <w:bottom w:val="nil"/>
              <w:right w:val="single" w:sz="4" w:space="0" w:color="auto"/>
            </w:tcBorders>
            <w:shd w:val="clear" w:color="auto" w:fill="auto"/>
            <w:noWrap/>
            <w:vAlign w:val="bottom"/>
            <w:hideMark/>
          </w:tcPr>
          <w:p w14:paraId="2E266BFE"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1309B0B0" w14:textId="77777777" w:rsidR="00A87458" w:rsidRDefault="00A87458" w:rsidP="006847E5">
            <w:pPr>
              <w:rPr>
                <w:rFonts w:ascii="Calibri" w:hAnsi="Calibri"/>
                <w:color w:val="000000"/>
                <w:sz w:val="22"/>
                <w:szCs w:val="22"/>
              </w:rPr>
            </w:pPr>
            <w:r>
              <w:rPr>
                <w:rFonts w:ascii="Calibri" w:hAnsi="Calibri"/>
                <w:color w:val="000000"/>
                <w:sz w:val="22"/>
                <w:szCs w:val="22"/>
              </w:rPr>
              <w:t>Ingeniería Telemática</w:t>
            </w:r>
          </w:p>
        </w:tc>
        <w:tc>
          <w:tcPr>
            <w:tcW w:w="980" w:type="dxa"/>
            <w:tcBorders>
              <w:top w:val="nil"/>
              <w:left w:val="nil"/>
              <w:bottom w:val="nil"/>
              <w:right w:val="nil"/>
            </w:tcBorders>
            <w:shd w:val="clear" w:color="auto" w:fill="auto"/>
            <w:noWrap/>
            <w:vAlign w:val="bottom"/>
            <w:hideMark/>
          </w:tcPr>
          <w:p w14:paraId="75CC195D" w14:textId="77777777" w:rsidR="00A87458" w:rsidRDefault="00A87458" w:rsidP="006847E5">
            <w:pPr>
              <w:jc w:val="right"/>
              <w:rPr>
                <w:rFonts w:ascii="Calibri" w:hAnsi="Calibri"/>
                <w:color w:val="000000"/>
                <w:sz w:val="22"/>
                <w:szCs w:val="22"/>
              </w:rPr>
            </w:pPr>
            <w:r>
              <w:rPr>
                <w:rFonts w:ascii="Calibri" w:hAnsi="Calibri"/>
                <w:color w:val="000000"/>
                <w:sz w:val="22"/>
                <w:szCs w:val="22"/>
              </w:rPr>
              <w:t>6</w:t>
            </w:r>
          </w:p>
        </w:tc>
        <w:tc>
          <w:tcPr>
            <w:tcW w:w="980" w:type="dxa"/>
            <w:tcBorders>
              <w:top w:val="nil"/>
              <w:left w:val="nil"/>
              <w:bottom w:val="nil"/>
              <w:right w:val="nil"/>
            </w:tcBorders>
            <w:shd w:val="clear" w:color="auto" w:fill="auto"/>
            <w:noWrap/>
            <w:vAlign w:val="bottom"/>
            <w:hideMark/>
          </w:tcPr>
          <w:p w14:paraId="31F6054A"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r>
      <w:tr w:rsidR="00A87458" w14:paraId="7971A3A6" w14:textId="77777777" w:rsidTr="006847E5">
        <w:trPr>
          <w:trHeight w:val="300"/>
        </w:trPr>
        <w:tc>
          <w:tcPr>
            <w:tcW w:w="2860" w:type="dxa"/>
            <w:tcBorders>
              <w:top w:val="nil"/>
              <w:left w:val="nil"/>
              <w:bottom w:val="single" w:sz="4" w:space="0" w:color="auto"/>
              <w:right w:val="nil"/>
            </w:tcBorders>
            <w:shd w:val="clear" w:color="auto" w:fill="auto"/>
            <w:noWrap/>
            <w:vAlign w:val="bottom"/>
            <w:hideMark/>
          </w:tcPr>
          <w:p w14:paraId="148CC7F4" w14:textId="77777777" w:rsidR="00A87458" w:rsidRDefault="00A87458" w:rsidP="006847E5">
            <w:pPr>
              <w:rPr>
                <w:rFonts w:ascii="Calibri" w:hAnsi="Calibri"/>
                <w:color w:val="000000"/>
                <w:sz w:val="22"/>
                <w:szCs w:val="22"/>
              </w:rPr>
            </w:pPr>
            <w:r>
              <w:rPr>
                <w:rFonts w:ascii="Calibri" w:hAnsi="Calibri"/>
                <w:color w:val="000000"/>
                <w:sz w:val="22"/>
                <w:szCs w:val="22"/>
              </w:rPr>
              <w:t>Sociología</w:t>
            </w:r>
          </w:p>
        </w:tc>
        <w:tc>
          <w:tcPr>
            <w:tcW w:w="980" w:type="dxa"/>
            <w:tcBorders>
              <w:top w:val="nil"/>
              <w:left w:val="nil"/>
              <w:bottom w:val="single" w:sz="4" w:space="0" w:color="auto"/>
              <w:right w:val="nil"/>
            </w:tcBorders>
            <w:shd w:val="clear" w:color="auto" w:fill="auto"/>
            <w:noWrap/>
            <w:vAlign w:val="bottom"/>
            <w:hideMark/>
          </w:tcPr>
          <w:p w14:paraId="77DFA73D" w14:textId="77777777" w:rsidR="00A87458" w:rsidRDefault="00A87458" w:rsidP="006847E5">
            <w:pPr>
              <w:jc w:val="right"/>
              <w:rPr>
                <w:rFonts w:ascii="Calibri" w:hAnsi="Calibri"/>
                <w:color w:val="000000"/>
                <w:sz w:val="22"/>
                <w:szCs w:val="22"/>
              </w:rPr>
            </w:pPr>
            <w:r>
              <w:rPr>
                <w:rFonts w:ascii="Calibri" w:hAnsi="Calibri"/>
                <w:color w:val="000000"/>
                <w:sz w:val="22"/>
                <w:szCs w:val="22"/>
              </w:rPr>
              <w:t>1</w:t>
            </w:r>
          </w:p>
        </w:tc>
        <w:tc>
          <w:tcPr>
            <w:tcW w:w="980" w:type="dxa"/>
            <w:tcBorders>
              <w:top w:val="nil"/>
              <w:left w:val="nil"/>
              <w:bottom w:val="single" w:sz="4" w:space="0" w:color="auto"/>
              <w:right w:val="single" w:sz="4" w:space="0" w:color="auto"/>
            </w:tcBorders>
            <w:shd w:val="clear" w:color="auto" w:fill="auto"/>
            <w:noWrap/>
            <w:vAlign w:val="bottom"/>
            <w:hideMark/>
          </w:tcPr>
          <w:p w14:paraId="5A1FD9ED"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single" w:sz="4" w:space="0" w:color="auto"/>
              <w:right w:val="nil"/>
            </w:tcBorders>
            <w:shd w:val="clear" w:color="auto" w:fill="auto"/>
            <w:noWrap/>
            <w:vAlign w:val="bottom"/>
            <w:hideMark/>
          </w:tcPr>
          <w:p w14:paraId="12F8423A" w14:textId="77777777" w:rsidR="00A87458" w:rsidRDefault="00A87458" w:rsidP="006847E5">
            <w:pPr>
              <w:rPr>
                <w:rFonts w:ascii="Calibri" w:hAnsi="Calibri"/>
                <w:color w:val="000000"/>
                <w:sz w:val="22"/>
                <w:szCs w:val="22"/>
              </w:rPr>
            </w:pPr>
            <w:r>
              <w:rPr>
                <w:rFonts w:ascii="Calibri" w:hAnsi="Calibri"/>
                <w:color w:val="000000"/>
                <w:sz w:val="22"/>
                <w:szCs w:val="22"/>
              </w:rPr>
              <w:t>Sociología</w:t>
            </w:r>
          </w:p>
        </w:tc>
        <w:tc>
          <w:tcPr>
            <w:tcW w:w="980" w:type="dxa"/>
            <w:tcBorders>
              <w:top w:val="nil"/>
              <w:left w:val="nil"/>
              <w:bottom w:val="single" w:sz="4" w:space="0" w:color="auto"/>
              <w:right w:val="nil"/>
            </w:tcBorders>
            <w:shd w:val="clear" w:color="auto" w:fill="auto"/>
            <w:noWrap/>
            <w:vAlign w:val="bottom"/>
            <w:hideMark/>
          </w:tcPr>
          <w:p w14:paraId="5911587A" w14:textId="77777777" w:rsidR="00A87458" w:rsidRDefault="00A87458" w:rsidP="006847E5">
            <w:pPr>
              <w:jc w:val="right"/>
              <w:rPr>
                <w:rFonts w:ascii="Calibri" w:hAnsi="Calibri"/>
                <w:color w:val="000000"/>
                <w:sz w:val="22"/>
                <w:szCs w:val="22"/>
              </w:rPr>
            </w:pPr>
            <w:r>
              <w:rPr>
                <w:rFonts w:ascii="Calibri" w:hAnsi="Calibri"/>
                <w:color w:val="000000"/>
                <w:sz w:val="22"/>
                <w:szCs w:val="22"/>
              </w:rPr>
              <w:t>1</w:t>
            </w:r>
          </w:p>
        </w:tc>
        <w:tc>
          <w:tcPr>
            <w:tcW w:w="980" w:type="dxa"/>
            <w:tcBorders>
              <w:top w:val="nil"/>
              <w:left w:val="nil"/>
              <w:bottom w:val="single" w:sz="4" w:space="0" w:color="auto"/>
              <w:right w:val="nil"/>
            </w:tcBorders>
            <w:shd w:val="clear" w:color="auto" w:fill="auto"/>
            <w:noWrap/>
            <w:vAlign w:val="bottom"/>
            <w:hideMark/>
          </w:tcPr>
          <w:p w14:paraId="097C1D03"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r>
    </w:tbl>
    <w:p w14:paraId="7328AE2E" w14:textId="77777777" w:rsidR="00A87458" w:rsidRDefault="00A87458" w:rsidP="000500A9">
      <w:pPr>
        <w:autoSpaceDE w:val="0"/>
        <w:autoSpaceDN w:val="0"/>
        <w:adjustRightInd w:val="0"/>
        <w:spacing w:line="400" w:lineRule="atLeast"/>
        <w:jc w:val="both"/>
        <w:rPr>
          <w:rFonts w:eastAsiaTheme="minorEastAsia"/>
          <w:lang w:val="es-CO" w:eastAsia="ja-JP"/>
        </w:rPr>
      </w:pPr>
    </w:p>
    <w:p w14:paraId="26C8A173" w14:textId="737530C8" w:rsidR="00A87458" w:rsidRDefault="00A87458" w:rsidP="000500A9">
      <w:pPr>
        <w:autoSpaceDE w:val="0"/>
        <w:autoSpaceDN w:val="0"/>
        <w:adjustRightInd w:val="0"/>
        <w:spacing w:line="400" w:lineRule="atLeast"/>
        <w:jc w:val="both"/>
        <w:rPr>
          <w:rFonts w:eastAsiaTheme="minorEastAsia"/>
          <w:lang w:val="es-CO" w:eastAsia="ja-JP"/>
        </w:rPr>
      </w:pPr>
      <w:r>
        <w:rPr>
          <w:rFonts w:eastAsiaTheme="minorEastAsia"/>
          <w:lang w:val="es-CO" w:eastAsia="ja-JP"/>
        </w:rPr>
        <w:t>De aquí se puede ver que Economía y Negocios Internacionales es la carrera con puntajes</w:t>
      </w:r>
      <w:r w:rsidR="0057225C">
        <w:rPr>
          <w:rFonts w:eastAsiaTheme="minorEastAsia"/>
          <w:lang w:val="es-CO" w:eastAsia="ja-JP"/>
        </w:rPr>
        <w:t xml:space="preserve"> AUDIT</w:t>
      </w:r>
      <w:r>
        <w:rPr>
          <w:rFonts w:eastAsiaTheme="minorEastAsia"/>
          <w:lang w:val="es-CO" w:eastAsia="ja-JP"/>
        </w:rPr>
        <w:t xml:space="preserve"> altos en hombres y mujeres, seguida de Ingeniería Industrial. Para el caso de los hombres Derecho y Medicina son las carreras</w:t>
      </w:r>
      <w:r w:rsidR="0057225C">
        <w:rPr>
          <w:rFonts w:eastAsiaTheme="minorEastAsia"/>
          <w:lang w:val="es-CO" w:eastAsia="ja-JP"/>
        </w:rPr>
        <w:t xml:space="preserve"> que le siguen a Economía y Negocios Internacionales</w:t>
      </w:r>
      <w:r w:rsidR="00BB5C40">
        <w:rPr>
          <w:rFonts w:eastAsiaTheme="minorEastAsia"/>
          <w:lang w:val="es-CO" w:eastAsia="ja-JP"/>
        </w:rPr>
        <w:t xml:space="preserve"> e Ingeniería industrial</w:t>
      </w:r>
      <w:r>
        <w:rPr>
          <w:rFonts w:eastAsiaTheme="minorEastAsia"/>
          <w:lang w:val="es-CO" w:eastAsia="ja-JP"/>
        </w:rPr>
        <w:t xml:space="preserve"> con mayor número de estudiantes con AUDIT altos, mientras en las mujeres</w:t>
      </w:r>
      <w:r w:rsidR="0057225C">
        <w:rPr>
          <w:rFonts w:eastAsiaTheme="minorEastAsia"/>
          <w:lang w:val="es-CO" w:eastAsia="ja-JP"/>
        </w:rPr>
        <w:t xml:space="preserve"> les</w:t>
      </w:r>
      <w:r>
        <w:rPr>
          <w:rFonts w:eastAsiaTheme="minorEastAsia"/>
          <w:lang w:val="es-CO" w:eastAsia="ja-JP"/>
        </w:rPr>
        <w:t xml:space="preserve"> </w:t>
      </w:r>
      <w:r w:rsidR="00D20667">
        <w:rPr>
          <w:rFonts w:eastAsiaTheme="minorEastAsia"/>
          <w:lang w:val="es-CO" w:eastAsia="ja-JP"/>
        </w:rPr>
        <w:t xml:space="preserve">sigue Mercadeo y </w:t>
      </w:r>
      <w:commentRangeStart w:id="2"/>
      <w:r w:rsidR="00D20667">
        <w:rPr>
          <w:rFonts w:eastAsiaTheme="minorEastAsia"/>
          <w:lang w:val="es-CO" w:eastAsia="ja-JP"/>
        </w:rPr>
        <w:t>Publicidad</w:t>
      </w:r>
      <w:commentRangeEnd w:id="2"/>
      <w:r w:rsidR="008E2E23">
        <w:rPr>
          <w:rStyle w:val="CommentReference"/>
        </w:rPr>
        <w:commentReference w:id="2"/>
      </w:r>
      <w:r w:rsidR="00D20667">
        <w:rPr>
          <w:rFonts w:eastAsiaTheme="minorEastAsia"/>
          <w:lang w:val="es-CO" w:eastAsia="ja-JP"/>
        </w:rPr>
        <w:t>.</w:t>
      </w:r>
    </w:p>
    <w:p w14:paraId="7FA3F1BF" w14:textId="77777777" w:rsidR="00A87458" w:rsidRDefault="00A87458" w:rsidP="000500A9">
      <w:pPr>
        <w:autoSpaceDE w:val="0"/>
        <w:autoSpaceDN w:val="0"/>
        <w:adjustRightInd w:val="0"/>
        <w:spacing w:line="400" w:lineRule="atLeast"/>
        <w:jc w:val="both"/>
        <w:rPr>
          <w:rFonts w:eastAsiaTheme="minorEastAsia"/>
          <w:lang w:val="es-CO" w:eastAsia="ja-JP"/>
        </w:rPr>
      </w:pPr>
    </w:p>
    <w:p w14:paraId="7F9545E2" w14:textId="6C411298" w:rsidR="003D3EAC" w:rsidRDefault="004511DC" w:rsidP="000500A9">
      <w:pPr>
        <w:autoSpaceDE w:val="0"/>
        <w:autoSpaceDN w:val="0"/>
        <w:adjustRightInd w:val="0"/>
        <w:spacing w:line="400" w:lineRule="atLeast"/>
        <w:jc w:val="both"/>
        <w:rPr>
          <w:rFonts w:eastAsiaTheme="minorEastAsia"/>
          <w:lang w:val="es-CO" w:eastAsia="ja-JP"/>
        </w:rPr>
      </w:pPr>
      <w:r>
        <w:rPr>
          <w:rFonts w:eastAsiaTheme="minorEastAsia"/>
          <w:lang w:val="es-CO" w:eastAsia="ja-JP"/>
        </w:rPr>
        <w:t>D</w:t>
      </w:r>
      <w:r w:rsidR="000A0C94">
        <w:rPr>
          <w:rFonts w:eastAsiaTheme="minorEastAsia"/>
          <w:lang w:val="es-CO" w:eastAsia="ja-JP"/>
        </w:rPr>
        <w:t>ado que el interés se centra en estudiar los patrones de consumo</w:t>
      </w:r>
      <w:r w:rsidR="00617754">
        <w:rPr>
          <w:rFonts w:eastAsiaTheme="minorEastAsia"/>
          <w:lang w:val="es-CO" w:eastAsia="ja-JP"/>
        </w:rPr>
        <w:t xml:space="preserve"> asociados al riesgo</w:t>
      </w:r>
      <w:r w:rsidR="000A0C94">
        <w:rPr>
          <w:rFonts w:eastAsiaTheme="minorEastAsia"/>
          <w:lang w:val="es-CO" w:eastAsia="ja-JP"/>
        </w:rPr>
        <w:t xml:space="preserve"> y habiendo identificado que la edad y el género inciden sobre estos</w:t>
      </w:r>
      <w:r>
        <w:rPr>
          <w:rFonts w:eastAsiaTheme="minorEastAsia"/>
          <w:lang w:val="es-CO" w:eastAsia="ja-JP"/>
        </w:rPr>
        <w:t>, a</w:t>
      </w:r>
      <w:r w:rsidR="000A0C94">
        <w:rPr>
          <w:rFonts w:eastAsiaTheme="minorEastAsia"/>
          <w:lang w:val="es-CO" w:eastAsia="ja-JP"/>
        </w:rPr>
        <w:t xml:space="preserve"> continuación se presenta un</w:t>
      </w:r>
      <w:r w:rsidR="00617754">
        <w:rPr>
          <w:rFonts w:eastAsiaTheme="minorEastAsia"/>
          <w:lang w:val="es-CO" w:eastAsia="ja-JP"/>
        </w:rPr>
        <w:t>a</w:t>
      </w:r>
      <w:r w:rsidR="000A0C94">
        <w:rPr>
          <w:rFonts w:eastAsiaTheme="minorEastAsia"/>
          <w:lang w:val="es-CO" w:eastAsia="ja-JP"/>
        </w:rPr>
        <w:t xml:space="preserve"> descripción de los principales dominios</w:t>
      </w:r>
      <w:r w:rsidR="00617754">
        <w:rPr>
          <w:rFonts w:eastAsiaTheme="minorEastAsia"/>
          <w:lang w:val="es-CO" w:eastAsia="ja-JP"/>
        </w:rPr>
        <w:t xml:space="preserve"> de riesgo</w:t>
      </w:r>
      <w:r w:rsidR="000A0C94">
        <w:rPr>
          <w:rFonts w:eastAsiaTheme="minorEastAsia"/>
          <w:lang w:val="es-CO" w:eastAsia="ja-JP"/>
        </w:rPr>
        <w:t xml:space="preserve"> donde se pueden catalogar a los individuos de acuerdo a su patrón de consumo.</w:t>
      </w:r>
      <w:r>
        <w:rPr>
          <w:rFonts w:eastAsiaTheme="minorEastAsia"/>
          <w:lang w:val="es-CO" w:eastAsia="ja-JP"/>
        </w:rPr>
        <w:t xml:space="preserve"> De este modo, las primeras tres preguntas de la encuesta que hacen referencia al consumo de riesgo y que miden</w:t>
      </w:r>
      <w:r w:rsidR="00B85B1C">
        <w:rPr>
          <w:rFonts w:eastAsiaTheme="minorEastAsia"/>
          <w:lang w:val="es-CO" w:eastAsia="ja-JP"/>
        </w:rPr>
        <w:t>:</w:t>
      </w:r>
      <w:r>
        <w:rPr>
          <w:rFonts w:eastAsiaTheme="minorEastAsia"/>
          <w:lang w:val="es-CO" w:eastAsia="ja-JP"/>
        </w:rPr>
        <w:t xml:space="preserve"> </w:t>
      </w:r>
      <w:r w:rsidR="00A9444B">
        <w:rPr>
          <w:rFonts w:eastAsiaTheme="minorEastAsia"/>
          <w:lang w:val="es-CO" w:eastAsia="ja-JP"/>
        </w:rPr>
        <w:t>1</w:t>
      </w:r>
      <w:r w:rsidR="0033784F">
        <w:rPr>
          <w:rFonts w:eastAsiaTheme="minorEastAsia"/>
          <w:lang w:val="es-CO" w:eastAsia="ja-JP"/>
        </w:rPr>
        <w:t xml:space="preserve">) </w:t>
      </w:r>
      <w:r>
        <w:rPr>
          <w:rFonts w:eastAsiaTheme="minorEastAsia"/>
          <w:lang w:val="es-CO" w:eastAsia="ja-JP"/>
        </w:rPr>
        <w:t xml:space="preserve">frecuencia de consumo de bebidas alcohólicas, </w:t>
      </w:r>
      <w:r w:rsidR="00A9444B">
        <w:rPr>
          <w:rFonts w:eastAsiaTheme="minorEastAsia"/>
          <w:lang w:val="es-CO" w:eastAsia="ja-JP"/>
        </w:rPr>
        <w:t>2</w:t>
      </w:r>
      <w:r w:rsidR="0033784F">
        <w:rPr>
          <w:rFonts w:eastAsiaTheme="minorEastAsia"/>
          <w:lang w:val="es-CO" w:eastAsia="ja-JP"/>
        </w:rPr>
        <w:t xml:space="preserve">) </w:t>
      </w:r>
      <w:r>
        <w:rPr>
          <w:rFonts w:eastAsiaTheme="minorEastAsia"/>
          <w:lang w:val="es-CO" w:eastAsia="ja-JP"/>
        </w:rPr>
        <w:t xml:space="preserve">consumiciones en un día de consumo normal y </w:t>
      </w:r>
      <w:r w:rsidR="00A9444B">
        <w:rPr>
          <w:rFonts w:eastAsiaTheme="minorEastAsia"/>
          <w:lang w:val="es-CO" w:eastAsia="ja-JP"/>
        </w:rPr>
        <w:t>3</w:t>
      </w:r>
      <w:r w:rsidR="0033784F">
        <w:rPr>
          <w:rFonts w:eastAsiaTheme="minorEastAsia"/>
          <w:lang w:val="es-CO" w:eastAsia="ja-JP"/>
        </w:rPr>
        <w:t xml:space="preserve">) </w:t>
      </w:r>
      <w:r>
        <w:rPr>
          <w:rFonts w:eastAsiaTheme="minorEastAsia"/>
          <w:lang w:val="es-CO" w:eastAsia="ja-JP"/>
        </w:rPr>
        <w:t>la frecuencia de veces donde el individuo toma 6 o más bebidas alcohólicas en un solo día, muestran</w:t>
      </w:r>
      <w:r w:rsidR="00B85B1C">
        <w:rPr>
          <w:rFonts w:eastAsiaTheme="minorEastAsia"/>
          <w:lang w:val="es-CO" w:eastAsia="ja-JP"/>
        </w:rPr>
        <w:t xml:space="preserve"> una tendencia hacia un </w:t>
      </w:r>
      <w:r w:rsidR="0067145D">
        <w:rPr>
          <w:rFonts w:eastAsiaTheme="minorEastAsia"/>
          <w:lang w:val="es-CO" w:eastAsia="ja-JP"/>
        </w:rPr>
        <w:t>consumo bajo por parte de la mayoría de los individuos encuestados</w:t>
      </w:r>
      <w:r w:rsidR="0033784F">
        <w:rPr>
          <w:rFonts w:eastAsiaTheme="minorEastAsia"/>
          <w:lang w:val="es-CO" w:eastAsia="ja-JP"/>
        </w:rPr>
        <w:t>.</w:t>
      </w:r>
    </w:p>
    <w:p w14:paraId="0C431510" w14:textId="77777777" w:rsidR="008A189E" w:rsidRDefault="008A189E" w:rsidP="000500A9">
      <w:pPr>
        <w:autoSpaceDE w:val="0"/>
        <w:autoSpaceDN w:val="0"/>
        <w:adjustRightInd w:val="0"/>
        <w:spacing w:line="400" w:lineRule="atLeast"/>
        <w:jc w:val="both"/>
        <w:rPr>
          <w:rFonts w:eastAsiaTheme="minorEastAsia"/>
          <w:lang w:val="es-CO" w:eastAsia="ja-JP"/>
        </w:rPr>
      </w:pPr>
    </w:p>
    <w:p w14:paraId="048BB665" w14:textId="77777777" w:rsidR="008A189E" w:rsidRDefault="008A189E" w:rsidP="000500A9">
      <w:pPr>
        <w:autoSpaceDE w:val="0"/>
        <w:autoSpaceDN w:val="0"/>
        <w:adjustRightInd w:val="0"/>
        <w:spacing w:line="400" w:lineRule="atLeast"/>
        <w:jc w:val="both"/>
        <w:rPr>
          <w:rFonts w:eastAsiaTheme="minorEastAsia"/>
          <w:lang w:val="es-CO" w:eastAsia="ja-JP"/>
        </w:rPr>
      </w:pPr>
    </w:p>
    <w:p w14:paraId="7EE10147" w14:textId="77777777" w:rsidR="008A189E" w:rsidRDefault="008A189E" w:rsidP="000500A9">
      <w:pPr>
        <w:autoSpaceDE w:val="0"/>
        <w:autoSpaceDN w:val="0"/>
        <w:adjustRightInd w:val="0"/>
        <w:spacing w:line="400" w:lineRule="atLeast"/>
        <w:jc w:val="both"/>
        <w:rPr>
          <w:rFonts w:eastAsiaTheme="minorEastAsia"/>
          <w:lang w:val="es-CO" w:eastAsia="ja-JP"/>
        </w:rPr>
      </w:pPr>
    </w:p>
    <w:p w14:paraId="18FAF0AA" w14:textId="77777777" w:rsidR="008A189E" w:rsidRDefault="008A189E" w:rsidP="000500A9">
      <w:pPr>
        <w:autoSpaceDE w:val="0"/>
        <w:autoSpaceDN w:val="0"/>
        <w:adjustRightInd w:val="0"/>
        <w:spacing w:line="400" w:lineRule="atLeast"/>
        <w:jc w:val="both"/>
        <w:rPr>
          <w:rFonts w:eastAsiaTheme="minorEastAsia"/>
          <w:lang w:val="es-CO" w:eastAsia="ja-JP"/>
        </w:rPr>
      </w:pPr>
    </w:p>
    <w:p w14:paraId="49F6D15B" w14:textId="2EB20C79" w:rsidR="000E652F" w:rsidRDefault="000E652F" w:rsidP="000A0C94">
      <w:pPr>
        <w:autoSpaceDE w:val="0"/>
        <w:autoSpaceDN w:val="0"/>
        <w:adjustRightInd w:val="0"/>
        <w:spacing w:line="400" w:lineRule="atLeast"/>
        <w:rPr>
          <w:rFonts w:eastAsiaTheme="minorEastAsia"/>
          <w:lang w:val="es-CO" w:eastAsia="ja-JP"/>
        </w:rPr>
      </w:pPr>
    </w:p>
    <w:tbl>
      <w:tblPr>
        <w:tblStyle w:val="TableGrid"/>
        <w:tblW w:w="11472" w:type="dxa"/>
        <w:jc w:val="center"/>
        <w:tblLook w:val="04A0" w:firstRow="1" w:lastRow="0" w:firstColumn="1" w:lastColumn="0" w:noHBand="0" w:noVBand="1"/>
      </w:tblPr>
      <w:tblGrid>
        <w:gridCol w:w="5736"/>
        <w:gridCol w:w="5736"/>
      </w:tblGrid>
      <w:tr w:rsidR="000B5DDD" w14:paraId="7F1B7639" w14:textId="77777777" w:rsidTr="00D556FF">
        <w:trPr>
          <w:jc w:val="center"/>
        </w:trPr>
        <w:tc>
          <w:tcPr>
            <w:tcW w:w="5736" w:type="dxa"/>
          </w:tcPr>
          <w:p w14:paraId="3AB958F8" w14:textId="28CFFDED" w:rsidR="000B5DDD" w:rsidRDefault="0089162B" w:rsidP="0089162B">
            <w:pPr>
              <w:autoSpaceDE w:val="0"/>
              <w:autoSpaceDN w:val="0"/>
              <w:adjustRightInd w:val="0"/>
              <w:rPr>
                <w:rFonts w:eastAsiaTheme="minorEastAsia"/>
                <w:lang w:val="es-CO" w:eastAsia="ja-JP"/>
              </w:rPr>
            </w:pPr>
            <w:r w:rsidRPr="0089162B">
              <w:rPr>
                <w:rFonts w:eastAsiaTheme="minorEastAsia"/>
                <w:noProof/>
                <w:lang w:val="es-CO" w:eastAsia="es-CO"/>
              </w:rPr>
              <w:lastRenderedPageBreak/>
              <mc:AlternateContent>
                <mc:Choice Requires="wps">
                  <w:drawing>
                    <wp:anchor distT="45720" distB="45720" distL="114300" distR="114300" simplePos="0" relativeHeight="251648512" behindDoc="0" locked="0" layoutInCell="1" allowOverlap="1" wp14:anchorId="787BE610" wp14:editId="004934AE">
                      <wp:simplePos x="0" y="0"/>
                      <wp:positionH relativeFrom="column">
                        <wp:posOffset>3169123</wp:posOffset>
                      </wp:positionH>
                      <wp:positionV relativeFrom="paragraph">
                        <wp:posOffset>36830</wp:posOffset>
                      </wp:positionV>
                      <wp:extent cx="372110" cy="140462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404620"/>
                              </a:xfrm>
                              <a:prstGeom prst="rect">
                                <a:avLst/>
                              </a:prstGeom>
                              <a:solidFill>
                                <a:srgbClr val="FFFFFF"/>
                              </a:solidFill>
                              <a:ln w="9525">
                                <a:noFill/>
                                <a:miter lim="800000"/>
                                <a:headEnd/>
                                <a:tailEnd/>
                              </a:ln>
                            </wps:spPr>
                            <wps:txbx>
                              <w:txbxContent>
                                <w:p w14:paraId="3CA10E61" w14:textId="201B4550" w:rsidR="008A189E" w:rsidRPr="0089162B" w:rsidRDefault="008A189E">
                                  <w:pPr>
                                    <w:rPr>
                                      <w:b/>
                                      <w:lang w:val="en-US"/>
                                    </w:rPr>
                                  </w:pPr>
                                  <w:r>
                                    <w:rPr>
                                      <w:b/>
                                    </w:rPr>
                                    <w:t>1</w:t>
                                  </w:r>
                                  <w:r w:rsidRPr="0089162B">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7BE610" id="_x0000_t202" coordsize="21600,21600" o:spt="202" path="m,l,21600r21600,l21600,xe">
                      <v:stroke joinstyle="miter"/>
                      <v:path gradientshapeok="t" o:connecttype="rect"/>
                    </v:shapetype>
                    <v:shape id="Text Box 2" o:spid="_x0000_s1026" type="#_x0000_t202" style="position:absolute;margin-left:249.55pt;margin-top:2.9pt;width:29.3pt;height:110.6pt;z-index:251648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5EHwIAAB0EAAAOAAAAZHJzL2Uyb0RvYy54bWysU9tuGyEQfa/Uf0C813upHScrr6PUqatK&#10;6UVK+gEsy3pRgaGAvet+fQfWcaz0rSoPCJjhcObMYXU7akUOwnkJpqbFLKdEGA6tNLua/njavrum&#10;xAdmWqbAiJoehae367dvVoOtRAk9qFY4giDGV4OtaR+CrbLM815o5mdghcFgB06zgFu3y1rHBkTX&#10;Kivz/CobwLXWARfe4+n9FKTrhN91godvXedFIKqmyC2k2aW5iXO2XrFq55jtJT/RYP/AQjNp8NEz&#10;1D0LjOyd/AtKS+7AQxdmHHQGXSe5SDVgNUX+qprHnlmRakFxvD3L5P8fLP96+O6IbGtaFktKDNPY&#10;pCcxBvIBRlJGfQbrK0x7tJgYRjzGPqdavX0A/tMTA5uemZ24cw6GXrAW+RXxZnZxdcLxEaQZvkCL&#10;z7B9gAQ0dk5H8VAOgujYp+O5N5EKx8P3y7IoMMIxVMzz+VWZmpex6vm2dT58EqBJXNTUYe8TOjs8&#10;+BDZsOo5JT7mQcl2K5VKG7drNsqRA0OfbNNIBbxKU4YMNb1ZlIuEbCDeTxbSMqCPldQ1vc7jmJwV&#10;1fho2pQSmFTTGpkoc5InKjJpE8ZmxMSoWQPtEYVyMPkV/xcuenC/KRnQqzX1v/bMCUrUZ4Ni3xTz&#10;eTR32swXS5SGuMtIcxlhhiNUTQMl03IT0odIOtg7bMpWJr1emJy4ogeTjKf/Ek1+uU9ZL796/QcA&#10;AP//AwBQSwMEFAAGAAgAAAAhAGEXIDTeAAAACQEAAA8AAABkcnMvZG93bnJldi54bWxMj81OwzAQ&#10;hO9IvIO1SNyo04gQGrKpKiouHJAoSHB0YyeO8J9sNw1vz3KC42hGM9+028UaNquYJu8Q1qsCmHK9&#10;l5MbEd7fnm7ugaUsnBTGO4XwrRJsu8uLVjTSn92rmg95ZFTiUiMQdM6h4Tz1WlmRVj4oR97goxWZ&#10;ZBy5jOJM5dbwsijuuBWTowUtgnrUqv86nCzCh9WT3MeXz0Gaef887KqwxIB4fbXsHoBlteS/MPzi&#10;Ezp0xHT0JycTMwi3m82aoggVPSC/quoa2BGhLOsCeNfy/w+6HwAAAP//AwBQSwECLQAUAAYACAAA&#10;ACEAtoM4kv4AAADhAQAAEwAAAAAAAAAAAAAAAAAAAAAAW0NvbnRlbnRfVHlwZXNdLnhtbFBLAQIt&#10;ABQABgAIAAAAIQA4/SH/1gAAAJQBAAALAAAAAAAAAAAAAAAAAC8BAABfcmVscy8ucmVsc1BLAQIt&#10;ABQABgAIAAAAIQA1Kr5EHwIAAB0EAAAOAAAAAAAAAAAAAAAAAC4CAABkcnMvZTJvRG9jLnhtbFBL&#10;AQItABQABgAIAAAAIQBhFyA03gAAAAkBAAAPAAAAAAAAAAAAAAAAAHkEAABkcnMvZG93bnJldi54&#10;bWxQSwUGAAAAAAQABADzAAAAhAUAAAAA&#10;" stroked="f">
                      <v:textbox style="mso-fit-shape-to-text:t">
                        <w:txbxContent>
                          <w:p w14:paraId="3CA10E61" w14:textId="201B4550" w:rsidR="008A189E" w:rsidRPr="0089162B" w:rsidRDefault="008A189E">
                            <w:pPr>
                              <w:rPr>
                                <w:b/>
                                <w:lang w:val="en-US"/>
                              </w:rPr>
                            </w:pPr>
                            <w:r>
                              <w:rPr>
                                <w:b/>
                              </w:rPr>
                              <w:t>1</w:t>
                            </w:r>
                            <w:r w:rsidRPr="0089162B">
                              <w:rPr>
                                <w:b/>
                              </w:rPr>
                              <w:t>)</w:t>
                            </w:r>
                          </w:p>
                        </w:txbxContent>
                      </v:textbox>
                      <w10:wrap type="square"/>
                    </v:shape>
                  </w:pict>
                </mc:Fallback>
              </mc:AlternateContent>
            </w:r>
            <w:r>
              <w:rPr>
                <w:rFonts w:eastAsiaTheme="minorEastAsia"/>
                <w:noProof/>
                <w:lang w:val="es-CO" w:eastAsia="es-CO"/>
              </w:rPr>
              <w:drawing>
                <wp:inline distT="0" distB="0" distL="0" distR="0" wp14:anchorId="73876517" wp14:editId="2FA03638">
                  <wp:extent cx="3430374" cy="274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0374" cy="2743200"/>
                          </a:xfrm>
                          <a:prstGeom prst="rect">
                            <a:avLst/>
                          </a:prstGeom>
                          <a:noFill/>
                          <a:ln>
                            <a:noFill/>
                          </a:ln>
                        </pic:spPr>
                      </pic:pic>
                    </a:graphicData>
                  </a:graphic>
                </wp:inline>
              </w:drawing>
            </w:r>
          </w:p>
        </w:tc>
        <w:tc>
          <w:tcPr>
            <w:tcW w:w="5736" w:type="dxa"/>
          </w:tcPr>
          <w:p w14:paraId="7396E6A6" w14:textId="7A534DD7" w:rsidR="000B5DDD" w:rsidRDefault="0089162B" w:rsidP="000A0C94">
            <w:pPr>
              <w:autoSpaceDE w:val="0"/>
              <w:autoSpaceDN w:val="0"/>
              <w:adjustRightInd w:val="0"/>
              <w:spacing w:line="400" w:lineRule="atLeast"/>
              <w:rPr>
                <w:rFonts w:eastAsiaTheme="minorEastAsia"/>
                <w:lang w:val="es-CO" w:eastAsia="ja-JP"/>
              </w:rPr>
            </w:pPr>
            <w:r w:rsidRPr="0089162B">
              <w:rPr>
                <w:rFonts w:eastAsiaTheme="minorEastAsia"/>
                <w:noProof/>
                <w:lang w:val="es-CO" w:eastAsia="es-CO"/>
              </w:rPr>
              <mc:AlternateContent>
                <mc:Choice Requires="wps">
                  <w:drawing>
                    <wp:anchor distT="45720" distB="45720" distL="114300" distR="114300" simplePos="0" relativeHeight="251654656" behindDoc="0" locked="0" layoutInCell="1" allowOverlap="1" wp14:anchorId="0331FFE2" wp14:editId="36F3B089">
                      <wp:simplePos x="0" y="0"/>
                      <wp:positionH relativeFrom="column">
                        <wp:posOffset>3173568</wp:posOffset>
                      </wp:positionH>
                      <wp:positionV relativeFrom="paragraph">
                        <wp:posOffset>46355</wp:posOffset>
                      </wp:positionV>
                      <wp:extent cx="35052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1404620"/>
                              </a:xfrm>
                              <a:prstGeom prst="rect">
                                <a:avLst/>
                              </a:prstGeom>
                              <a:solidFill>
                                <a:srgbClr val="FFFFFF"/>
                              </a:solidFill>
                              <a:ln w="9525">
                                <a:noFill/>
                                <a:miter lim="800000"/>
                                <a:headEnd/>
                                <a:tailEnd/>
                              </a:ln>
                            </wps:spPr>
                            <wps:txbx>
                              <w:txbxContent>
                                <w:p w14:paraId="0DC9B7C4" w14:textId="3C2D2365" w:rsidR="008A189E" w:rsidRPr="0089162B" w:rsidRDefault="008A189E">
                                  <w:pPr>
                                    <w:rPr>
                                      <w:b/>
                                      <w:lang w:val="en-US"/>
                                    </w:rPr>
                                  </w:pPr>
                                  <w:r>
                                    <w:rPr>
                                      <w:b/>
                                    </w:rPr>
                                    <w:t>2</w:t>
                                  </w:r>
                                  <w:r w:rsidRPr="0089162B">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31FFE2" id="_x0000_s1027" type="#_x0000_t202" style="position:absolute;margin-left:249.9pt;margin-top:3.65pt;width:27.6pt;height:110.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gqIQIAACMEAAAOAAAAZHJzL2Uyb0RvYy54bWysU81u2zAMvg/YOwi6L3a8pGuNOEWXLsOA&#10;7gdo9wC0LMfCZFGTlNjd05eS0zTbbsN0EEiR/ER+JFfXY6/ZQTqv0FR8Pss5k0Zgo8yu4t8ftm8u&#10;OfMBTAMajaz4o/T8ev361WqwpSywQ91IxwjE+HKwFe9CsGWWedHJHvwMrTRkbNH1EEh1u6xxMBB6&#10;r7Mizy+yAV1jHQrpPb3eTka+TvhtK0X42rZeBqYrTrmFdLt01/HO1isodw5sp8QxDfiHLHpQhj49&#10;Qd1CALZ36i+oXgmHHtswE9hn2LZKyFQDVTPP/6jmvgMrUy1Ejrcnmvz/gxVfDt8cU03FiwVnBnrq&#10;0YMcA3uPIysiPYP1JXndW/ILIz1Tm1Op3t6h+OGZwU0HZidvnMOhk9BQevMYmZ2FTjg+gtTDZ2zo&#10;G9gHTEBj6/rIHbHBCJ3a9HhqTUxF0OPbZb4syCLINF/kiwtS4hdQPkdb58NHiT2LQsUdtT6hw+HO&#10;h8n12SV+5lGrZqu0Torb1Rvt2AFoTLbpHNF/c9OGDRW/WhbLhGwwxhM0lL0KNMZa9RW/zOOJ4VBG&#10;Nj6YJskBlJ5kSlqbIz2RkYmbMNZjakTiLlJXY/NIfDmcppa2jIQO3S/OBprYivufe3CSM/3JEOdX&#10;88UijnhSFst3kS53bqnPLWAEQVU8cDaJm5DWItFhb6g3W5Voe8nkmDJNYiL+uDVx1M/15PWy2+sn&#10;AAAA//8DAFBLAwQUAAYACAAAACEASTmMUt4AAAAJAQAADwAAAGRycy9kb3ducmV2LnhtbEyPMU/D&#10;MBSEdyT+g/WQ2KhDILQNcaqKioUBiYJURjd24gj72bLdNPx7HhOMpzvdfddsZmfZpGMaPQq4XRTA&#10;NHZejTgI+Hh/vlkBS1miktajFvCtE2zay4tG1sqf8U1P+zwwKsFUSwEm51BznjqjnUwLHzSS1/vo&#10;ZCYZB66iPFO5s7wsigfu5Ii0YGTQT0Z3X/uTE3BwZlS7+PrZKzvtXvptFeYYhLi+mrePwLKe818Y&#10;fvEJHVpiOvoTqsSsgPv1mtCzgOUdMPKrqqJvRwFluaqAtw3//6D9AQAA//8DAFBLAQItABQABgAI&#10;AAAAIQC2gziS/gAAAOEBAAATAAAAAAAAAAAAAAAAAAAAAABbQ29udGVudF9UeXBlc10ueG1sUEsB&#10;Ai0AFAAGAAgAAAAhADj9If/WAAAAlAEAAAsAAAAAAAAAAAAAAAAALwEAAF9yZWxzLy5yZWxzUEsB&#10;Ai0AFAAGAAgAAAAhANfSuCohAgAAIwQAAA4AAAAAAAAAAAAAAAAALgIAAGRycy9lMm9Eb2MueG1s&#10;UEsBAi0AFAAGAAgAAAAhAEk5jFLeAAAACQEAAA8AAAAAAAAAAAAAAAAAewQAAGRycy9kb3ducmV2&#10;LnhtbFBLBQYAAAAABAAEAPMAAACGBQAAAAA=&#10;" stroked="f">
                      <v:textbox style="mso-fit-shape-to-text:t">
                        <w:txbxContent>
                          <w:p w14:paraId="0DC9B7C4" w14:textId="3C2D2365" w:rsidR="008A189E" w:rsidRPr="0089162B" w:rsidRDefault="008A189E">
                            <w:pPr>
                              <w:rPr>
                                <w:b/>
                                <w:lang w:val="en-US"/>
                              </w:rPr>
                            </w:pPr>
                            <w:r>
                              <w:rPr>
                                <w:b/>
                              </w:rPr>
                              <w:t>2</w:t>
                            </w:r>
                            <w:r w:rsidRPr="0089162B">
                              <w:rPr>
                                <w:b/>
                              </w:rPr>
                              <w:t>)</w:t>
                            </w:r>
                          </w:p>
                        </w:txbxContent>
                      </v:textbox>
                      <w10:wrap type="square"/>
                    </v:shape>
                  </w:pict>
                </mc:Fallback>
              </mc:AlternateContent>
            </w:r>
            <w:r w:rsidR="000B5DDD">
              <w:rPr>
                <w:rFonts w:eastAsiaTheme="minorEastAsia"/>
                <w:noProof/>
                <w:lang w:val="es-CO" w:eastAsia="es-CO"/>
              </w:rPr>
              <w:drawing>
                <wp:inline distT="0" distB="0" distL="0" distR="0" wp14:anchorId="05421505" wp14:editId="63082F53">
                  <wp:extent cx="3423514" cy="27432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r w:rsidR="000B5DDD" w14:paraId="1D75ECAE" w14:textId="77777777" w:rsidTr="00D556FF">
        <w:trPr>
          <w:jc w:val="center"/>
        </w:trPr>
        <w:tc>
          <w:tcPr>
            <w:tcW w:w="11472" w:type="dxa"/>
            <w:gridSpan w:val="2"/>
          </w:tcPr>
          <w:p w14:paraId="3E4CA580" w14:textId="4E4D231F" w:rsidR="000B5DDD" w:rsidRDefault="00BF7F56" w:rsidP="00BF7F56">
            <w:pPr>
              <w:autoSpaceDE w:val="0"/>
              <w:autoSpaceDN w:val="0"/>
              <w:adjustRightInd w:val="0"/>
              <w:spacing w:line="400" w:lineRule="atLeast"/>
              <w:jc w:val="center"/>
              <w:rPr>
                <w:rFonts w:eastAsiaTheme="minorEastAsia"/>
                <w:lang w:val="es-CO" w:eastAsia="ja-JP"/>
              </w:rPr>
            </w:pPr>
            <w:r w:rsidRPr="00BF7F56">
              <w:rPr>
                <w:rFonts w:eastAsiaTheme="minorEastAsia"/>
                <w:noProof/>
                <w:lang w:val="es-CO" w:eastAsia="es-CO"/>
              </w:rPr>
              <mc:AlternateContent>
                <mc:Choice Requires="wps">
                  <w:drawing>
                    <wp:anchor distT="45720" distB="45720" distL="114300" distR="114300" simplePos="0" relativeHeight="251660800" behindDoc="0" locked="0" layoutInCell="1" allowOverlap="1" wp14:anchorId="2B6B5A08" wp14:editId="1A8C2142">
                      <wp:simplePos x="0" y="0"/>
                      <wp:positionH relativeFrom="column">
                        <wp:posOffset>6823297</wp:posOffset>
                      </wp:positionH>
                      <wp:positionV relativeFrom="paragraph">
                        <wp:posOffset>38898</wp:posOffset>
                      </wp:positionV>
                      <wp:extent cx="372110" cy="1404620"/>
                      <wp:effectExtent l="0" t="0" r="889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404620"/>
                              </a:xfrm>
                              <a:prstGeom prst="rect">
                                <a:avLst/>
                              </a:prstGeom>
                              <a:solidFill>
                                <a:srgbClr val="FFFFFF"/>
                              </a:solidFill>
                              <a:ln w="9525">
                                <a:noFill/>
                                <a:miter lim="800000"/>
                                <a:headEnd/>
                                <a:tailEnd/>
                              </a:ln>
                            </wps:spPr>
                            <wps:txbx>
                              <w:txbxContent>
                                <w:p w14:paraId="7614A216" w14:textId="4B6B5509" w:rsidR="008A189E" w:rsidRPr="00BF7F56" w:rsidRDefault="008A189E" w:rsidP="00BF7F56">
                                  <w:pPr>
                                    <w:rPr>
                                      <w:b/>
                                      <w:lang w:val="en-US"/>
                                    </w:rPr>
                                  </w:pPr>
                                  <w:r>
                                    <w:rPr>
                                      <w:b/>
                                    </w:rPr>
                                    <w:t>3</w:t>
                                  </w:r>
                                  <w:r w:rsidRPr="00BF7F56">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6B5A08" id="_x0000_s1028" type="#_x0000_t202" style="position:absolute;left:0;text-align:left;margin-left:537.25pt;margin-top:3.05pt;width:29.3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lIQIAACMEAAAOAAAAZHJzL2Uyb0RvYy54bWysU9tuGyEQfa/Uf0C813up7SQrr6PUqatK&#10;6UVK+gEsy3pRgaGAvZt+fQbWdq30rSoPCJjhMHPOYXU7akUOwnkJpqbFLKdEGA6tNLua/njavrum&#10;xAdmWqbAiJo+C09v12/frAZbiRJ6UK1wBEGMrwZb0z4EW2WZ573QzM/ACoPBDpxmAbdul7WODYiu&#10;VVbm+TIbwLXWARfe4+n9FKTrhN91godvXedFIKqmWFtIs0tzE+dsvWLVzjHbS34sg/1DFZpJg4+e&#10;oe5ZYGTv5F9QWnIHHrow46Az6DrJReoBuynyV9089syK1AuS4+2ZJv//YPnXw3dHZFvTckmJYRo1&#10;ehJjIB9gJGWkZ7C+wqxHi3lhxGOUObXq7QPwn54Y2PTM7MSdczD0grVYXhFvZhdXJxwfQZrhC7T4&#10;DNsHSEBj53TkDtkgiI4yPZ+liaVwPHx/VRYFRjiGink+X5ZJu4xVp9vW+fBJgCZxUVOH0id0dnjw&#10;IVbDqlNKfMyDku1WKpU2btdslCMHhjbZppEaeJWmDBlqerMoFwnZQLyfHKRlQBsrqWt6nccxGSuy&#10;8dG0KSUwqaY1VqLMkZ7IyMRNGJtxEuLEegPtM/LlYHIt/jJc9OB+UzKgY2vqf+2ZE5SozwY5vynm&#10;82jxtJkvrpAh4i4jzWWEGY5QNQ2UTMtNSN8i0WHvUJutTLRFEadKjiWjExObx18TrX65T1l//vb6&#10;BQAA//8DAFBLAwQUAAYACAAAACEApJLiA98AAAALAQAADwAAAGRycy9kb3ducmV2LnhtbEyPy07D&#10;MBBF90j8gzVI7KjzoA+FOFVFxYYFEgWJLt14EkfED9luGv6e6Qp2czVHd87U29mMbMIQB2cF5IsM&#10;GNrWqcH2Aj4/Xh42wGKSVsnRWRTwgxG2ze1NLSvlLvYdp0PqGZXYWEkBOiVfcR5bjUbGhfNoade5&#10;YGSiGHqugrxQuRl5kWUrbuRg6YKWHp81tt+HsxHwZfSg9uHt2Klx2r92u6Wfgxfi/m7ePQFLOKc/&#10;GK76pA4NOZ3c2arIRsrZ+nFJrIBVDuwK5GVJ00lAUaxL4E3N///Q/AIAAP//AwBQSwECLQAUAAYA&#10;CAAAACEAtoM4kv4AAADhAQAAEwAAAAAAAAAAAAAAAAAAAAAAW0NvbnRlbnRfVHlwZXNdLnhtbFBL&#10;AQItABQABgAIAAAAIQA4/SH/1gAAAJQBAAALAAAAAAAAAAAAAAAAAC8BAABfcmVscy8ucmVsc1BL&#10;AQItABQABgAIAAAAIQA/jFvlIQIAACMEAAAOAAAAAAAAAAAAAAAAAC4CAABkcnMvZTJvRG9jLnht&#10;bFBLAQItABQABgAIAAAAIQCkkuID3wAAAAsBAAAPAAAAAAAAAAAAAAAAAHsEAABkcnMvZG93bnJl&#10;di54bWxQSwUGAAAAAAQABADzAAAAhwUAAAAA&#10;" stroked="f">
                      <v:textbox style="mso-fit-shape-to-text:t">
                        <w:txbxContent>
                          <w:p w14:paraId="7614A216" w14:textId="4B6B5509" w:rsidR="008A189E" w:rsidRPr="00BF7F56" w:rsidRDefault="008A189E" w:rsidP="00BF7F56">
                            <w:pPr>
                              <w:rPr>
                                <w:b/>
                                <w:lang w:val="en-US"/>
                              </w:rPr>
                            </w:pPr>
                            <w:r>
                              <w:rPr>
                                <w:b/>
                              </w:rPr>
                              <w:t>3</w:t>
                            </w:r>
                            <w:r w:rsidRPr="00BF7F56">
                              <w:rPr>
                                <w:b/>
                              </w:rPr>
                              <w:t>)</w:t>
                            </w:r>
                          </w:p>
                        </w:txbxContent>
                      </v:textbox>
                      <w10:wrap type="square"/>
                    </v:shape>
                  </w:pict>
                </mc:Fallback>
              </mc:AlternateContent>
            </w:r>
            <w:r w:rsidR="000B5DDD">
              <w:rPr>
                <w:rFonts w:eastAsiaTheme="minorEastAsia"/>
                <w:noProof/>
                <w:lang w:val="es-CO" w:eastAsia="es-CO"/>
              </w:rPr>
              <w:drawing>
                <wp:inline distT="0" distB="0" distL="0" distR="0" wp14:anchorId="1B00D001" wp14:editId="71F4FBE5">
                  <wp:extent cx="3423514" cy="27432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bl>
    <w:p w14:paraId="118323D3" w14:textId="241CA785" w:rsidR="000E652F" w:rsidRDefault="000E652F" w:rsidP="000B5DDD">
      <w:pPr>
        <w:autoSpaceDE w:val="0"/>
        <w:autoSpaceDN w:val="0"/>
        <w:adjustRightInd w:val="0"/>
        <w:rPr>
          <w:rFonts w:eastAsiaTheme="minorEastAsia"/>
          <w:lang w:val="es-CO" w:eastAsia="ja-JP"/>
        </w:rPr>
      </w:pPr>
    </w:p>
    <w:p w14:paraId="2F1E2811" w14:textId="429005AC" w:rsidR="00B12A02" w:rsidRDefault="0033784F" w:rsidP="0033784F">
      <w:pPr>
        <w:jc w:val="both"/>
        <w:rPr>
          <w:rFonts w:eastAsiaTheme="minorEastAsia"/>
          <w:lang w:val="es-CO" w:eastAsia="ja-JP"/>
        </w:rPr>
      </w:pPr>
      <w:r>
        <w:rPr>
          <w:rFonts w:eastAsiaTheme="minorEastAsia"/>
          <w:lang w:val="es-CO" w:eastAsia="ja-JP"/>
        </w:rPr>
        <w:t>No obstante, si se analizan las Figuras superiores se destaca que un porcentaje considerable de individuos muestran una tendencia hacia consumos de riesgo. Examinando las variables asociadas a</w:t>
      </w:r>
      <w:r w:rsidR="00A9444B">
        <w:rPr>
          <w:rFonts w:eastAsiaTheme="minorEastAsia"/>
          <w:lang w:val="es-CO" w:eastAsia="ja-JP"/>
        </w:rPr>
        <w:t xml:space="preserve"> la dependencia donde se mide: 4</w:t>
      </w:r>
      <w:r>
        <w:rPr>
          <w:rFonts w:eastAsiaTheme="minorEastAsia"/>
          <w:lang w:val="es-CO" w:eastAsia="ja-JP"/>
        </w:rPr>
        <w:t>) el hecho de ser incapaz de parar de</w:t>
      </w:r>
      <w:r w:rsidR="00A9444B">
        <w:rPr>
          <w:rFonts w:eastAsiaTheme="minorEastAsia"/>
          <w:lang w:val="es-CO" w:eastAsia="ja-JP"/>
        </w:rPr>
        <w:t xml:space="preserve"> beber una vez se ha empezado, 5</w:t>
      </w:r>
      <w:r>
        <w:rPr>
          <w:rFonts w:eastAsiaTheme="minorEastAsia"/>
          <w:lang w:val="es-CO" w:eastAsia="ja-JP"/>
        </w:rPr>
        <w:t>) no poder cumplir con las ob</w:t>
      </w:r>
      <w:r w:rsidR="00A9444B">
        <w:rPr>
          <w:rFonts w:eastAsiaTheme="minorEastAsia"/>
          <w:lang w:val="es-CO" w:eastAsia="ja-JP"/>
        </w:rPr>
        <w:t>ligaciones por haber bebido y 6</w:t>
      </w:r>
      <w:r>
        <w:rPr>
          <w:rFonts w:eastAsiaTheme="minorEastAsia"/>
          <w:lang w:val="es-CO" w:eastAsia="ja-JP"/>
        </w:rPr>
        <w:t xml:space="preserve">) la frecuencia con la que ha necesitado beber en ayunas para recuperarse por haber bebido el día anterior; se observa que </w:t>
      </w:r>
      <w:r w:rsidR="00B12A02">
        <w:rPr>
          <w:rFonts w:eastAsiaTheme="minorEastAsia"/>
          <w:lang w:val="es-CO" w:eastAsia="ja-JP"/>
        </w:rPr>
        <w:t xml:space="preserve">aproximadamente </w:t>
      </w:r>
      <w:r>
        <w:rPr>
          <w:rFonts w:eastAsiaTheme="minorEastAsia"/>
          <w:lang w:val="es-CO" w:eastAsia="ja-JP"/>
        </w:rPr>
        <w:t>más de un 80% de los estudiantes en las 3 variables evaluadas nunca ha prese</w:t>
      </w:r>
      <w:r w:rsidR="00B12A02">
        <w:rPr>
          <w:rFonts w:eastAsiaTheme="minorEastAsia"/>
          <w:lang w:val="es-CO" w:eastAsia="ja-JP"/>
        </w:rPr>
        <w:t>ntado antecedentes de ese tipo.</w:t>
      </w:r>
      <w:r w:rsidR="00794344">
        <w:rPr>
          <w:rFonts w:eastAsiaTheme="minorEastAsia"/>
          <w:lang w:val="es-CO" w:eastAsia="ja-JP"/>
        </w:rPr>
        <w:t xml:space="preserve"> </w:t>
      </w:r>
      <w:r w:rsidR="00B12A02">
        <w:rPr>
          <w:rFonts w:eastAsiaTheme="minorEastAsia"/>
          <w:lang w:val="es-CO" w:eastAsia="ja-JP"/>
        </w:rPr>
        <w:t xml:space="preserve">Sin embargo, el 20% restante de los estudiantes muestran </w:t>
      </w:r>
      <w:r w:rsidR="00794344">
        <w:rPr>
          <w:rFonts w:eastAsiaTheme="minorEastAsia"/>
          <w:lang w:val="es-CO" w:eastAsia="ja-JP"/>
        </w:rPr>
        <w:t>en un bajo rango patrones de respuesta que pueden conllevar un riesgo posterior o posteriores problemas de adicción.</w:t>
      </w:r>
    </w:p>
    <w:p w14:paraId="4C0F3032" w14:textId="77777777" w:rsidR="000E652F" w:rsidRDefault="000E652F" w:rsidP="000E652F">
      <w:pPr>
        <w:autoSpaceDE w:val="0"/>
        <w:autoSpaceDN w:val="0"/>
        <w:adjustRightInd w:val="0"/>
        <w:jc w:val="both"/>
        <w:rPr>
          <w:rFonts w:eastAsiaTheme="minorEastAsia"/>
          <w:lang w:val="es-CO" w:eastAsia="ja-JP"/>
        </w:rPr>
      </w:pPr>
    </w:p>
    <w:tbl>
      <w:tblPr>
        <w:tblStyle w:val="TableGrid"/>
        <w:tblW w:w="11472" w:type="dxa"/>
        <w:jc w:val="center"/>
        <w:tblLook w:val="04A0" w:firstRow="1" w:lastRow="0" w:firstColumn="1" w:lastColumn="0" w:noHBand="0" w:noVBand="1"/>
      </w:tblPr>
      <w:tblGrid>
        <w:gridCol w:w="5736"/>
        <w:gridCol w:w="5736"/>
      </w:tblGrid>
      <w:tr w:rsidR="000B5DDD" w14:paraId="14602B42" w14:textId="77777777" w:rsidTr="00D556FF">
        <w:trPr>
          <w:jc w:val="center"/>
        </w:trPr>
        <w:tc>
          <w:tcPr>
            <w:tcW w:w="5736" w:type="dxa"/>
          </w:tcPr>
          <w:p w14:paraId="2AF58A7C" w14:textId="20636ABB" w:rsidR="000B5DDD" w:rsidRDefault="00D556FF" w:rsidP="000E652F">
            <w:pPr>
              <w:autoSpaceDE w:val="0"/>
              <w:autoSpaceDN w:val="0"/>
              <w:adjustRightInd w:val="0"/>
              <w:jc w:val="both"/>
              <w:rPr>
                <w:rFonts w:eastAsiaTheme="minorEastAsia"/>
                <w:lang w:val="es-CO" w:eastAsia="ja-JP"/>
              </w:rPr>
            </w:pPr>
            <w:r w:rsidRPr="00D556FF">
              <w:rPr>
                <w:rFonts w:eastAsiaTheme="minorEastAsia"/>
                <w:noProof/>
                <w:lang w:val="es-CO" w:eastAsia="es-CO"/>
              </w:rPr>
              <w:lastRenderedPageBreak/>
              <mc:AlternateContent>
                <mc:Choice Requires="wps">
                  <w:drawing>
                    <wp:anchor distT="45720" distB="45720" distL="114300" distR="114300" simplePos="0" relativeHeight="251662848" behindDoc="0" locked="0" layoutInCell="1" allowOverlap="1" wp14:anchorId="21024035" wp14:editId="24B17902">
                      <wp:simplePos x="0" y="0"/>
                      <wp:positionH relativeFrom="column">
                        <wp:posOffset>3187065</wp:posOffset>
                      </wp:positionH>
                      <wp:positionV relativeFrom="paragraph">
                        <wp:posOffset>24927</wp:posOffset>
                      </wp:positionV>
                      <wp:extent cx="361315" cy="1404620"/>
                      <wp:effectExtent l="0" t="0" r="635"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1404620"/>
                              </a:xfrm>
                              <a:prstGeom prst="rect">
                                <a:avLst/>
                              </a:prstGeom>
                              <a:solidFill>
                                <a:srgbClr val="FFFFFF"/>
                              </a:solidFill>
                              <a:ln w="9525">
                                <a:noFill/>
                                <a:miter lim="800000"/>
                                <a:headEnd/>
                                <a:tailEnd/>
                              </a:ln>
                            </wps:spPr>
                            <wps:txbx>
                              <w:txbxContent>
                                <w:p w14:paraId="4D59D82F" w14:textId="73981B21" w:rsidR="008A189E" w:rsidRPr="00D556FF" w:rsidRDefault="008A189E">
                                  <w:pPr>
                                    <w:rPr>
                                      <w:b/>
                                      <w:lang w:val="en-US"/>
                                    </w:rPr>
                                  </w:pPr>
                                  <w:r>
                                    <w:rPr>
                                      <w:b/>
                                    </w:rPr>
                                    <w:t>4</w:t>
                                  </w:r>
                                  <w:r w:rsidRPr="00D556FF">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024035" id="_x0000_s1029" type="#_x0000_t202" style="position:absolute;left:0;text-align:left;margin-left:250.95pt;margin-top:1.95pt;width:28.45pt;height:110.6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3IwIAACMEAAAOAAAAZHJzL2Uyb0RvYy54bWysU9uO2yAQfa/Uf0C8N7Zz210rzmqbbapK&#10;24u02w/AGMeowFAgsdOv74CTNNq+VeUBATMczpwzrO4HrchBOC/BVLSY5JQIw6GRZlfR7y/bd7eU&#10;+MBMwxQYUdGj8PR+/fbNqrelmEIHqhGOIIjxZW8r2oVgyyzzvBOa+QlYYTDYgtMs4NbtssaxHtG1&#10;yqZ5vsx6cI11wIX3ePo4Buk64bet4OFr23oRiKoocgtpdmmu45ytV6zcOWY7yU802D+w0EwafPQC&#10;9cgCI3sn/4LSkjvw0IYJB51B20ouUg1YTZG/qua5Y1akWlAcby8y+f8Hy78cvjkim4pObygxTKNH&#10;L2II5D0MZBrl6a0vMevZYl4Y8BhtTqV6+wT8hycGNh0zO/HgHPSdYA3SK+LN7OrqiOMjSN1/hgaf&#10;YfsACWhonY7aoRoE0dGm48WaSIXj4WxZzIoFJRxDxTyfL6fJu4yV59vW+fBRgCZxUVGH1id0dnjy&#10;IbJh5TklPuZByWYrlUobt6s3ypEDwzbZppEKeJWmDOkrereYLhKygXg/dZCWAdtYSV3R2zyOsbGi&#10;Gh9Mk1ICk2pcIxNlTvJERUZtwlAPyYjZWfUamiPq5WDsWvxluOjA/aKkx46tqP+5Z05Qoj4Z1Pyu&#10;mM9ji6fNfHGDChF3HamvI8xwhKpooGRcbkL6FkkO+4DebGWSLZo4MjlRxk5Map5+TWz1633K+vO3&#10;178BAAD//wMAUEsDBBQABgAIAAAAIQDa9fiv3gAAAAkBAAAPAAAAZHJzL2Rvd25yZXYueG1sTI/N&#10;TsMwEITvSLyDtUjcqJOgoDbNpqqouHBAoiDB0Y2dOMJ/st00vD3LCU6r0Yxmv2l3izVsVjFN3iGU&#10;qwKYcr2XkxsR3t+e7tbAUhZOCuOdQvhWCXbd9VUrGukv7lXNxzwyKnGpEQg659BwnnqtrEgrH5Qj&#10;b/DRikwyjlxGcaFya3hVFA/cisnRBy2CetSq/zqeLcKH1ZM8xJfPQZr58Dzs67DEgHh7s+y3wLJa&#10;8l8YfvEJHTpiOvmzk4kZhLooNxRFuKdDfl2vacoJoarqEnjX8v8Luh8AAAD//wMAUEsBAi0AFAAG&#10;AAgAAAAhALaDOJL+AAAA4QEAABMAAAAAAAAAAAAAAAAAAAAAAFtDb250ZW50X1R5cGVzXS54bWxQ&#10;SwECLQAUAAYACAAAACEAOP0h/9YAAACUAQAACwAAAAAAAAAAAAAAAAAvAQAAX3JlbHMvLnJlbHNQ&#10;SwECLQAUAAYACAAAACEAQAP2dyMCAAAjBAAADgAAAAAAAAAAAAAAAAAuAgAAZHJzL2Uyb0RvYy54&#10;bWxQSwECLQAUAAYACAAAACEA2vX4r94AAAAJAQAADwAAAAAAAAAAAAAAAAB9BAAAZHJzL2Rvd25y&#10;ZXYueG1sUEsFBgAAAAAEAAQA8wAAAIgFAAAAAA==&#10;" stroked="f">
                      <v:textbox style="mso-fit-shape-to-text:t">
                        <w:txbxContent>
                          <w:p w14:paraId="4D59D82F" w14:textId="73981B21" w:rsidR="008A189E" w:rsidRPr="00D556FF" w:rsidRDefault="008A189E">
                            <w:pPr>
                              <w:rPr>
                                <w:b/>
                                <w:lang w:val="en-US"/>
                              </w:rPr>
                            </w:pPr>
                            <w:r>
                              <w:rPr>
                                <w:b/>
                              </w:rPr>
                              <w:t>4</w:t>
                            </w:r>
                            <w:r w:rsidRPr="00D556FF">
                              <w:rPr>
                                <w:b/>
                              </w:rPr>
                              <w:t>)</w:t>
                            </w:r>
                          </w:p>
                        </w:txbxContent>
                      </v:textbox>
                      <w10:wrap type="square"/>
                    </v:shape>
                  </w:pict>
                </mc:Fallback>
              </mc:AlternateContent>
            </w:r>
            <w:r w:rsidR="000B5DDD">
              <w:rPr>
                <w:rFonts w:eastAsiaTheme="minorEastAsia"/>
                <w:noProof/>
                <w:lang w:val="es-CO" w:eastAsia="es-CO"/>
              </w:rPr>
              <w:drawing>
                <wp:inline distT="0" distB="0" distL="0" distR="0" wp14:anchorId="2CDEC616" wp14:editId="796206DE">
                  <wp:extent cx="3423514" cy="27432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c>
          <w:tcPr>
            <w:tcW w:w="5736" w:type="dxa"/>
          </w:tcPr>
          <w:p w14:paraId="28CE7B62" w14:textId="2A4C17AE" w:rsidR="000B5DDD" w:rsidRDefault="00D556FF" w:rsidP="000E652F">
            <w:pPr>
              <w:autoSpaceDE w:val="0"/>
              <w:autoSpaceDN w:val="0"/>
              <w:adjustRightInd w:val="0"/>
              <w:jc w:val="both"/>
              <w:rPr>
                <w:rFonts w:eastAsiaTheme="minorEastAsia"/>
                <w:lang w:val="es-CO" w:eastAsia="ja-JP"/>
              </w:rPr>
            </w:pPr>
            <w:r w:rsidRPr="00D556FF">
              <w:rPr>
                <w:rFonts w:eastAsiaTheme="minorEastAsia"/>
                <w:noProof/>
                <w:lang w:val="es-CO" w:eastAsia="es-CO"/>
              </w:rPr>
              <mc:AlternateContent>
                <mc:Choice Requires="wps">
                  <w:drawing>
                    <wp:anchor distT="45720" distB="45720" distL="114300" distR="114300" simplePos="0" relativeHeight="251666944" behindDoc="0" locked="0" layoutInCell="1" allowOverlap="1" wp14:anchorId="06647385" wp14:editId="602D88B1">
                      <wp:simplePos x="0" y="0"/>
                      <wp:positionH relativeFrom="column">
                        <wp:posOffset>3162773</wp:posOffset>
                      </wp:positionH>
                      <wp:positionV relativeFrom="paragraph">
                        <wp:posOffset>34290</wp:posOffset>
                      </wp:positionV>
                      <wp:extent cx="382270" cy="14046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 cy="1404620"/>
                              </a:xfrm>
                              <a:prstGeom prst="rect">
                                <a:avLst/>
                              </a:prstGeom>
                              <a:solidFill>
                                <a:srgbClr val="FFFFFF"/>
                              </a:solidFill>
                              <a:ln w="9525">
                                <a:noFill/>
                                <a:miter lim="800000"/>
                                <a:headEnd/>
                                <a:tailEnd/>
                              </a:ln>
                            </wps:spPr>
                            <wps:txbx>
                              <w:txbxContent>
                                <w:p w14:paraId="477C0623" w14:textId="0C76916C" w:rsidR="008A189E" w:rsidRPr="00D556FF" w:rsidRDefault="008A189E">
                                  <w:pPr>
                                    <w:rPr>
                                      <w:b/>
                                      <w:lang w:val="en-US"/>
                                    </w:rPr>
                                  </w:pPr>
                                  <w:r>
                                    <w:rPr>
                                      <w:b/>
                                    </w:rPr>
                                    <w:t>5</w:t>
                                  </w:r>
                                  <w:r w:rsidRPr="00D556FF">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47385" id="_x0000_s1030" type="#_x0000_t202" style="position:absolute;left:0;text-align:left;margin-left:249.05pt;margin-top:2.7pt;width:30.1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4jIgIAACMEAAAOAAAAZHJzL2Uyb0RvYy54bWysU11v2yAUfZ+0/4B4X+x4TptacaouXaZJ&#10;3YfU7gdgjGM04DIgsbtf3wtOsqh7m8YDAu7lcO85h9XtqBU5COclmJrOZzklwnBopdnV9MfT9t2S&#10;Eh+YaZkCI2r6LDy9Xb99sxpsJQroQbXCEQQxvhpsTfsQbJVlnvdCMz8DKwwGO3CaBdy6XdY6NiC6&#10;VlmR51fZAK61DrjwHk/vpyBdJ/yuEzx86zovAlE1xdpCml2amzhn6xWrdo7ZXvJjGewfqtBMGnz0&#10;DHXPAiN7J/+C0pI78NCFGQedQddJLlIP2M08f9XNY8+sSL0gOd6eafL/D5Z/PXx3RLY1LVApwzRq&#10;9CTGQD7ASIpIz2B9hVmPFvPCiMcoc2rV2wfgPz0xsOmZ2Yk752DoBWuxvHm8mV1cnXB8BGmGL9Di&#10;M2wfIAGNndORO2SDIDrK9HyWJpbC8fD9siiuMcIxNC/z8qpI2mWsOt22zodPAjSJi5o6lD6hs8OD&#10;D7EaVp1S4mMelGy3Uqm0cbtmoxw5MLTJNo3UwKs0ZchQ05tFsUjIBuL95CAtA9pYSV3TZR7HZKzI&#10;xkfTppTApJrWWIkyR3oiIxM3YWzGJER5Yr2B9hn5cjC5Fn8ZLnpwvykZ0LE19b/2zAlK1GeDnN/M&#10;yzJaPG3KxTUyRNxlpLmMMMMRqqaBkmm5CelbJDrsHWqzlYm2KOJUybFkdGJi8/hrotUv9ynrz99e&#10;vwAAAP//AwBQSwMEFAAGAAgAAAAhANLMlYffAAAACQEAAA8AAABkcnMvZG93bnJldi54bWxMjzFP&#10;wzAUhHck/oP1kNio09BEIcSpKioWBiQKEoxu/BJHxM+W7abh32MmOp7udPdds13MxGb0YbQkYL3K&#10;gCF1Vo00CPh4f76rgIUoScnJEgr4wQDb9vqqkbWyZ3rD+RAHlkoo1FKAjtHVnIdOo5FhZR1S8nrr&#10;jYxJ+oErL8+p3Ew8z7KSGzlSWtDS4ZPG7vtwMgI+jR7V3r9+9Wqa9y/9rnCLd0Lc3iy7R2ARl/gf&#10;hj/8hA5tYjraE6nAJgGbh2qdogKKDbDkF0V1D+woIM/LEnjb8MsH7S8AAAD//wMAUEsBAi0AFAAG&#10;AAgAAAAhALaDOJL+AAAA4QEAABMAAAAAAAAAAAAAAAAAAAAAAFtDb250ZW50X1R5cGVzXS54bWxQ&#10;SwECLQAUAAYACAAAACEAOP0h/9YAAACUAQAACwAAAAAAAAAAAAAAAAAvAQAAX3JlbHMvLnJlbHNQ&#10;SwECLQAUAAYACAAAACEAxQs+IyICAAAjBAAADgAAAAAAAAAAAAAAAAAuAgAAZHJzL2Uyb0RvYy54&#10;bWxQSwECLQAUAAYACAAAACEA0syVh98AAAAJAQAADwAAAAAAAAAAAAAAAAB8BAAAZHJzL2Rvd25y&#10;ZXYueG1sUEsFBgAAAAAEAAQA8wAAAIgFAAAAAA==&#10;" stroked="f">
                      <v:textbox style="mso-fit-shape-to-text:t">
                        <w:txbxContent>
                          <w:p w14:paraId="477C0623" w14:textId="0C76916C" w:rsidR="008A189E" w:rsidRPr="00D556FF" w:rsidRDefault="008A189E">
                            <w:pPr>
                              <w:rPr>
                                <w:b/>
                                <w:lang w:val="en-US"/>
                              </w:rPr>
                            </w:pPr>
                            <w:r>
                              <w:rPr>
                                <w:b/>
                              </w:rPr>
                              <w:t>5</w:t>
                            </w:r>
                            <w:r w:rsidRPr="00D556FF">
                              <w:rPr>
                                <w:b/>
                              </w:rPr>
                              <w:t>)</w:t>
                            </w:r>
                          </w:p>
                        </w:txbxContent>
                      </v:textbox>
                      <w10:wrap type="square"/>
                    </v:shape>
                  </w:pict>
                </mc:Fallback>
              </mc:AlternateContent>
            </w:r>
            <w:r w:rsidR="000B5DDD">
              <w:rPr>
                <w:rFonts w:eastAsiaTheme="minorEastAsia"/>
                <w:noProof/>
                <w:lang w:val="es-CO" w:eastAsia="es-CO"/>
              </w:rPr>
              <w:drawing>
                <wp:inline distT="0" distB="0" distL="0" distR="0" wp14:anchorId="17AF679E" wp14:editId="56283033">
                  <wp:extent cx="3423514" cy="27432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r w:rsidR="000B5DDD" w14:paraId="74D27A1E" w14:textId="77777777" w:rsidTr="00D556FF">
        <w:trPr>
          <w:jc w:val="center"/>
        </w:trPr>
        <w:tc>
          <w:tcPr>
            <w:tcW w:w="11472" w:type="dxa"/>
            <w:gridSpan w:val="2"/>
          </w:tcPr>
          <w:p w14:paraId="5FF27DD7" w14:textId="5BEACAC2" w:rsidR="000B5DDD" w:rsidRDefault="00D556FF" w:rsidP="000B5DDD">
            <w:pPr>
              <w:autoSpaceDE w:val="0"/>
              <w:autoSpaceDN w:val="0"/>
              <w:adjustRightInd w:val="0"/>
              <w:jc w:val="center"/>
              <w:rPr>
                <w:rFonts w:eastAsiaTheme="minorEastAsia"/>
                <w:lang w:val="es-CO" w:eastAsia="ja-JP"/>
              </w:rPr>
            </w:pPr>
            <w:r w:rsidRPr="00BF7F56">
              <w:rPr>
                <w:rFonts w:eastAsiaTheme="minorEastAsia"/>
                <w:noProof/>
                <w:lang w:val="es-CO" w:eastAsia="es-CO"/>
              </w:rPr>
              <mc:AlternateContent>
                <mc:Choice Requires="wps">
                  <w:drawing>
                    <wp:anchor distT="45720" distB="45720" distL="114300" distR="114300" simplePos="0" relativeHeight="251668992" behindDoc="0" locked="0" layoutInCell="1" allowOverlap="1" wp14:anchorId="39D9A6A1" wp14:editId="1DB4E8EE">
                      <wp:simplePos x="0" y="0"/>
                      <wp:positionH relativeFrom="column">
                        <wp:posOffset>6797202</wp:posOffset>
                      </wp:positionH>
                      <wp:positionV relativeFrom="paragraph">
                        <wp:posOffset>70485</wp:posOffset>
                      </wp:positionV>
                      <wp:extent cx="372110" cy="1404620"/>
                      <wp:effectExtent l="0" t="0" r="889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404620"/>
                              </a:xfrm>
                              <a:prstGeom prst="rect">
                                <a:avLst/>
                              </a:prstGeom>
                              <a:solidFill>
                                <a:srgbClr val="FFFFFF"/>
                              </a:solidFill>
                              <a:ln w="9525">
                                <a:noFill/>
                                <a:miter lim="800000"/>
                                <a:headEnd/>
                                <a:tailEnd/>
                              </a:ln>
                            </wps:spPr>
                            <wps:txbx>
                              <w:txbxContent>
                                <w:p w14:paraId="3F7C4DCA" w14:textId="068F245A" w:rsidR="008A189E" w:rsidRPr="00BF7F56" w:rsidRDefault="008A189E" w:rsidP="00D556FF">
                                  <w:pPr>
                                    <w:rPr>
                                      <w:b/>
                                      <w:lang w:val="en-US"/>
                                    </w:rPr>
                                  </w:pPr>
                                  <w:r>
                                    <w:rPr>
                                      <w:b/>
                                    </w:rPr>
                                    <w:t>6</w:t>
                                  </w:r>
                                  <w:r w:rsidRPr="00BF7F56">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9A6A1" id="_x0000_s1031" type="#_x0000_t202" style="position:absolute;left:0;text-align:left;margin-left:535.2pt;margin-top:5.55pt;width:29.3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h1fIgIAACMEAAAOAAAAZHJzL2Uyb0RvYy54bWysU9tuGyEQfa/Uf0C813upncQrr6PUqatK&#10;6UVK+gEsy3pRgaGAvZt+fQbWdq30rSoPCJjhMHPOYXU7akUOwnkJpqbFLKdEGA6tNLua/njavruh&#10;xAdmWqbAiJo+C09v12/frAZbiRJ6UK1wBEGMrwZb0z4EW2WZ573QzM/ACoPBDpxmAbdul7WODYiu&#10;VVbm+VU2gGutAy68x9P7KUjXCb/rBA/fus6LQFRNsbaQZpfmJs7ZesWqnWO2l/xYBvuHKjSTBh89&#10;Q92zwMjeyb+gtOQOPHRhxkFn0HWSi9QDdlPkr7p57JkVqRckx9szTf7/wfKvh++OyLam5ZISwzRq&#10;9CTGQD7ASMpIz2B9hVmPFvPCiMcoc2rV2wfgPz0xsOmZ2Yk752DoBWuxvCLezC6uTjg+gjTDF2jx&#10;GbYPkIDGzunIHbJBEB1lej5LE0vhePj+uiwKjHAMFfN8flUm7TJWnW5b58MnAZrERU0dSp/Q2eHB&#10;h1gNq04p8TEPSrZbqVTauF2zUY4cGNpkm0Zq4FWaMmSo6XJRLhKygXg/OUjLgDZWUtf0Jo9jMlZk&#10;46NpU0pgUk1rrESZIz2RkYmbMDZjEmJxYr2B9hn5cjC5Fn8ZLnpwvykZ0LE19b/2zAlK1GeDnC+L&#10;+TxaPG3mi2tkiLjLSHMZYYYjVE0DJdNyE9K3SHTYO9RmKxNtUcSpkmPJ6MTE5vHXRKtf7lPWn7+9&#10;fgEAAP//AwBQSwMEFAAGAAgAAAAhAKyxA2rfAAAADAEAAA8AAABkcnMvZG93bnJldi54bWxMj8tO&#10;wzAQRfdI/IM1SOyonRQohDhVRcWGBRIFqSzdeBJH+BHZbhr+nukKdnM1R/dRr2dn2YQxDcFLKBYC&#10;GPo26MH3Ej4/Xm4egKWsvFY2eJTwgwnWzeVFrSodTv4dp13uGZn4VCkJJuex4jy1Bp1KizCip18X&#10;olOZZOy5jupE5s7yUoh77tTgKcGoEZ8Ntt+7o5Owd2bQ2/j21Wk7bV+7zd04x1HK66t58wQs45z/&#10;YDjXp+rQUKdDOHqdmCUtVuKWWLqKAtiZKMpHmneQUC7LJfCm5v9HNL8AAAD//wMAUEsBAi0AFAAG&#10;AAgAAAAhALaDOJL+AAAA4QEAABMAAAAAAAAAAAAAAAAAAAAAAFtDb250ZW50X1R5cGVzXS54bWxQ&#10;SwECLQAUAAYACAAAACEAOP0h/9YAAACUAQAACwAAAAAAAAAAAAAAAAAvAQAAX3JlbHMvLnJlbHNQ&#10;SwECLQAUAAYACAAAACEA3IYdXyICAAAjBAAADgAAAAAAAAAAAAAAAAAuAgAAZHJzL2Uyb0RvYy54&#10;bWxQSwECLQAUAAYACAAAACEArLEDat8AAAAMAQAADwAAAAAAAAAAAAAAAAB8BAAAZHJzL2Rvd25y&#10;ZXYueG1sUEsFBgAAAAAEAAQA8wAAAIgFAAAAAA==&#10;" stroked="f">
                      <v:textbox style="mso-fit-shape-to-text:t">
                        <w:txbxContent>
                          <w:p w14:paraId="3F7C4DCA" w14:textId="068F245A" w:rsidR="008A189E" w:rsidRPr="00BF7F56" w:rsidRDefault="008A189E" w:rsidP="00D556FF">
                            <w:pPr>
                              <w:rPr>
                                <w:b/>
                                <w:lang w:val="en-US"/>
                              </w:rPr>
                            </w:pPr>
                            <w:r>
                              <w:rPr>
                                <w:b/>
                              </w:rPr>
                              <w:t>6</w:t>
                            </w:r>
                            <w:r w:rsidRPr="00BF7F56">
                              <w:rPr>
                                <w:b/>
                              </w:rPr>
                              <w:t>)</w:t>
                            </w:r>
                          </w:p>
                        </w:txbxContent>
                      </v:textbox>
                      <w10:wrap type="square"/>
                    </v:shape>
                  </w:pict>
                </mc:Fallback>
              </mc:AlternateContent>
            </w:r>
            <w:r w:rsidR="000B5DDD">
              <w:rPr>
                <w:rFonts w:eastAsiaTheme="minorEastAsia"/>
                <w:noProof/>
                <w:lang w:val="es-CO" w:eastAsia="es-CO"/>
              </w:rPr>
              <w:drawing>
                <wp:inline distT="0" distB="0" distL="0" distR="0" wp14:anchorId="5D8F0BB5" wp14:editId="5971629F">
                  <wp:extent cx="3423514" cy="27432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bl>
    <w:p w14:paraId="577D0988" w14:textId="56D4519F" w:rsidR="000B5DDD" w:rsidRDefault="000B5DDD" w:rsidP="000E652F">
      <w:pPr>
        <w:autoSpaceDE w:val="0"/>
        <w:autoSpaceDN w:val="0"/>
        <w:adjustRightInd w:val="0"/>
        <w:jc w:val="both"/>
        <w:rPr>
          <w:rFonts w:eastAsiaTheme="minorEastAsia"/>
          <w:lang w:val="es-CO" w:eastAsia="ja-JP"/>
        </w:rPr>
      </w:pPr>
    </w:p>
    <w:p w14:paraId="3B4E7527" w14:textId="443BC8E2" w:rsidR="00794344" w:rsidRDefault="00794344" w:rsidP="000E652F">
      <w:pPr>
        <w:autoSpaceDE w:val="0"/>
        <w:autoSpaceDN w:val="0"/>
        <w:adjustRightInd w:val="0"/>
        <w:jc w:val="both"/>
        <w:rPr>
          <w:rFonts w:eastAsiaTheme="minorEastAsia"/>
          <w:lang w:val="es-CO" w:eastAsia="ja-JP"/>
        </w:rPr>
      </w:pPr>
      <w:r>
        <w:rPr>
          <w:rFonts w:eastAsiaTheme="minorEastAsia"/>
          <w:lang w:val="es-CO" w:eastAsia="ja-JP"/>
        </w:rPr>
        <w:t>Finalmente estudiando el consumo perjudicial de alcoh</w:t>
      </w:r>
      <w:r w:rsidR="00A9444B">
        <w:rPr>
          <w:rFonts w:eastAsiaTheme="minorEastAsia"/>
          <w:lang w:val="es-CO" w:eastAsia="ja-JP"/>
        </w:rPr>
        <w:t>ol definido por las variables: 7</w:t>
      </w:r>
      <w:r>
        <w:rPr>
          <w:rFonts w:eastAsiaTheme="minorEastAsia"/>
          <w:lang w:val="es-CO" w:eastAsia="ja-JP"/>
        </w:rPr>
        <w:t xml:space="preserve">) frecuencia con que ha tenido remordimientos o sentimientos de </w:t>
      </w:r>
      <w:r w:rsidR="00A9444B">
        <w:rPr>
          <w:rFonts w:eastAsiaTheme="minorEastAsia"/>
          <w:lang w:val="es-CO" w:eastAsia="ja-JP"/>
        </w:rPr>
        <w:t>culpa después de haber bebido, 8</w:t>
      </w:r>
      <w:r>
        <w:rPr>
          <w:rFonts w:eastAsiaTheme="minorEastAsia"/>
          <w:lang w:val="es-CO" w:eastAsia="ja-JP"/>
        </w:rPr>
        <w:t xml:space="preserve">) frecuencia con que no ha podido recordar lo </w:t>
      </w:r>
      <w:r w:rsidR="00A9444B">
        <w:rPr>
          <w:rFonts w:eastAsiaTheme="minorEastAsia"/>
          <w:lang w:val="es-CO" w:eastAsia="ja-JP"/>
        </w:rPr>
        <w:t>sucedido en la noche anterior, 9</w:t>
      </w:r>
      <w:r>
        <w:rPr>
          <w:rFonts w:eastAsiaTheme="minorEastAsia"/>
          <w:lang w:val="es-CO" w:eastAsia="ja-JP"/>
        </w:rPr>
        <w:t>) el hecho de que alguien haya resultado heri</w:t>
      </w:r>
      <w:r w:rsidR="00A9444B">
        <w:rPr>
          <w:rFonts w:eastAsiaTheme="minorEastAsia"/>
          <w:lang w:val="es-CO" w:eastAsia="ja-JP"/>
        </w:rPr>
        <w:t>do por haber estado bebiendo y 10</w:t>
      </w:r>
      <w:r>
        <w:rPr>
          <w:rFonts w:eastAsiaTheme="minorEastAsia"/>
          <w:lang w:val="es-CO" w:eastAsia="ja-JP"/>
        </w:rPr>
        <w:t>) el hecho de que alguien (familiar, amigo, médico o profesional sanitario) muestre preocupación por el consumo de bebidas alcohólica</w:t>
      </w:r>
      <w:r w:rsidR="00A9444B">
        <w:rPr>
          <w:rFonts w:eastAsiaTheme="minorEastAsia"/>
          <w:lang w:val="es-CO" w:eastAsia="ja-JP"/>
        </w:rPr>
        <w:t>s; se observa que en los casos 7)</w:t>
      </w:r>
      <w:r>
        <w:rPr>
          <w:rFonts w:eastAsiaTheme="minorEastAsia"/>
          <w:lang w:val="es-CO" w:eastAsia="ja-JP"/>
        </w:rPr>
        <w:t xml:space="preserve"> y </w:t>
      </w:r>
      <w:r w:rsidR="00A9444B">
        <w:rPr>
          <w:rFonts w:eastAsiaTheme="minorEastAsia"/>
          <w:lang w:val="es-CO" w:eastAsia="ja-JP"/>
        </w:rPr>
        <w:t>8)</w:t>
      </w:r>
      <w:r>
        <w:rPr>
          <w:rFonts w:eastAsiaTheme="minorEastAsia"/>
          <w:lang w:val="es-CO" w:eastAsia="ja-JP"/>
        </w:rPr>
        <w:t xml:space="preserve"> relacionados con sentimientos de culpa y </w:t>
      </w:r>
      <w:r w:rsidR="00655E55">
        <w:rPr>
          <w:rFonts w:eastAsiaTheme="minorEastAsia"/>
          <w:lang w:val="es-CO" w:eastAsia="ja-JP"/>
        </w:rPr>
        <w:t xml:space="preserve">falta de conciencia, aproximadamente un 20% de los estudiantes muestran un moderado nivel de riesgo, mientras en las variables </w:t>
      </w:r>
      <w:r w:rsidR="00A9444B">
        <w:rPr>
          <w:rFonts w:eastAsiaTheme="minorEastAsia"/>
          <w:lang w:val="es-CO" w:eastAsia="ja-JP"/>
        </w:rPr>
        <w:t>9)</w:t>
      </w:r>
      <w:r w:rsidR="00655E55">
        <w:rPr>
          <w:rFonts w:eastAsiaTheme="minorEastAsia"/>
          <w:lang w:val="es-CO" w:eastAsia="ja-JP"/>
        </w:rPr>
        <w:t xml:space="preserve"> y </w:t>
      </w:r>
      <w:r w:rsidR="00A9444B">
        <w:rPr>
          <w:rFonts w:eastAsiaTheme="minorEastAsia"/>
          <w:lang w:val="es-CO" w:eastAsia="ja-JP"/>
        </w:rPr>
        <w:t>10)</w:t>
      </w:r>
      <w:r w:rsidR="00655E55">
        <w:rPr>
          <w:rFonts w:eastAsiaTheme="minorEastAsia"/>
          <w:lang w:val="es-CO" w:eastAsia="ja-JP"/>
        </w:rPr>
        <w:t xml:space="preserve"> relacionadas con lesiones personales y hábitos perjudiciales de consumo  se tiene que aproximadamente un 10% de los estudiantes encuestados presentan un patrón perjudicial de riesgo.</w:t>
      </w:r>
    </w:p>
    <w:p w14:paraId="6C63FE43" w14:textId="77777777" w:rsidR="00794344" w:rsidRDefault="00794344" w:rsidP="000E652F">
      <w:pPr>
        <w:autoSpaceDE w:val="0"/>
        <w:autoSpaceDN w:val="0"/>
        <w:adjustRightInd w:val="0"/>
        <w:jc w:val="both"/>
        <w:rPr>
          <w:rFonts w:eastAsiaTheme="minorEastAsia"/>
          <w:lang w:val="es-CO" w:eastAsia="ja-JP"/>
        </w:rPr>
      </w:pPr>
    </w:p>
    <w:tbl>
      <w:tblPr>
        <w:tblStyle w:val="TableGrid"/>
        <w:tblW w:w="11472" w:type="dxa"/>
        <w:jc w:val="center"/>
        <w:tblLook w:val="04A0" w:firstRow="1" w:lastRow="0" w:firstColumn="1" w:lastColumn="0" w:noHBand="0" w:noVBand="1"/>
      </w:tblPr>
      <w:tblGrid>
        <w:gridCol w:w="5736"/>
        <w:gridCol w:w="5736"/>
      </w:tblGrid>
      <w:tr w:rsidR="003239A1" w14:paraId="6802755D" w14:textId="77777777" w:rsidTr="003301E0">
        <w:trPr>
          <w:jc w:val="center"/>
        </w:trPr>
        <w:tc>
          <w:tcPr>
            <w:tcW w:w="5736" w:type="dxa"/>
          </w:tcPr>
          <w:p w14:paraId="33378F60" w14:textId="4FCE0116" w:rsidR="003239A1" w:rsidRDefault="00FD3C33" w:rsidP="003301E0">
            <w:pPr>
              <w:autoSpaceDE w:val="0"/>
              <w:autoSpaceDN w:val="0"/>
              <w:adjustRightInd w:val="0"/>
              <w:spacing w:line="400" w:lineRule="atLeast"/>
              <w:rPr>
                <w:rFonts w:eastAsiaTheme="minorEastAsia"/>
                <w:lang w:val="es-CO" w:eastAsia="ja-JP"/>
              </w:rPr>
            </w:pPr>
            <w:r w:rsidRPr="00FD3C33">
              <w:rPr>
                <w:rFonts w:eastAsiaTheme="minorEastAsia"/>
                <w:noProof/>
                <w:lang w:val="es-CO" w:eastAsia="es-CO"/>
              </w:rPr>
              <w:lastRenderedPageBreak/>
              <mc:AlternateContent>
                <mc:Choice Requires="wps">
                  <w:drawing>
                    <wp:anchor distT="45720" distB="45720" distL="114300" distR="114300" simplePos="0" relativeHeight="251671040" behindDoc="0" locked="0" layoutInCell="1" allowOverlap="1" wp14:anchorId="2D0C8B86" wp14:editId="5590AE7A">
                      <wp:simplePos x="0" y="0"/>
                      <wp:positionH relativeFrom="column">
                        <wp:posOffset>3144417</wp:posOffset>
                      </wp:positionH>
                      <wp:positionV relativeFrom="paragraph">
                        <wp:posOffset>-8506</wp:posOffset>
                      </wp:positionV>
                      <wp:extent cx="403860" cy="14046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1404620"/>
                              </a:xfrm>
                              <a:prstGeom prst="rect">
                                <a:avLst/>
                              </a:prstGeom>
                              <a:solidFill>
                                <a:srgbClr val="FFFFFF"/>
                              </a:solidFill>
                              <a:ln w="9525">
                                <a:noFill/>
                                <a:miter lim="800000"/>
                                <a:headEnd/>
                                <a:tailEnd/>
                              </a:ln>
                            </wps:spPr>
                            <wps:txbx>
                              <w:txbxContent>
                                <w:p w14:paraId="36E875B0" w14:textId="6EC0FE43" w:rsidR="008A189E" w:rsidRPr="00FD3C33" w:rsidRDefault="008A189E">
                                  <w:pPr>
                                    <w:rPr>
                                      <w:b/>
                                      <w:lang w:val="en-US"/>
                                    </w:rPr>
                                  </w:pPr>
                                  <w:r>
                                    <w:rPr>
                                      <w:b/>
                                    </w:rPr>
                                    <w:t>7</w:t>
                                  </w:r>
                                  <w:r w:rsidRPr="00FD3C33">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0C8B86" id="_x0000_s1032" type="#_x0000_t202" style="position:absolute;margin-left:247.6pt;margin-top:-.65pt;width:31.8pt;height:110.6pt;z-index:251671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D/1IgIAACMEAAAOAAAAZHJzL2Uyb0RvYy54bWysU9uO2yAQfa/Uf0C8N3ayTpq14qy22aaq&#10;tL1Iu/0AjHGMCgwFEjv9+h1wkkbbt6o8IGCGw5kzh9XdoBU5COclmIpOJzklwnBopNlV9Mfz9t2S&#10;Eh+YaZgCIyp6FJ7erd++WfW2FDPoQDXCEQQxvuxtRbsQbJllnndCMz8BKwwGW3CaBdy6XdY41iO6&#10;VtkszxdZD66xDrjwHk8fxiBdJ/y2FTx8a1svAlEVRW4hzS7NdZyz9YqVO8dsJ/mJBvsHFppJg49e&#10;oB5YYGTv5F9QWnIHHtow4aAzaFvJRaoBq5nmr6p56pgVqRYUx9uLTP7/wfKvh++OyKaiNyiPYRp7&#10;9CyGQD7AQGZRnt76ErOeLOaFAY+xzalUbx+B//TEwKZjZifunYO+E6xBetN4M7u6OuL4CFL3X6DB&#10;Z9g+QAIaWqejdqgGQXTkcby0JlLheFjkN8sFRjiGpkVeLGapdxkrz7et8+GTAE3ioqIOW5/Q2eHR&#10;h8iGleeU+JgHJZutVCpt3K7eKEcODG2yTSMV8CpNGdJX9HY+mydkA/F+cpCWAW2spK7oMo9jNFZU&#10;46NpUkpgUo1rZKLMSZ6oyKhNGOohNWJxVr2G5oh6ORhdi78MFx2435T06NiK+l975gQl6rNBzW+n&#10;RREtnjbF/D0qRNx1pL6OMMMRqqKBknG5CelbJDnsPfZmK5NssYkjkxNldGJS8/RrotWv9ynrz99e&#10;vwAAAP//AwBQSwMEFAAGAAgAAAAhACPx1+rfAAAACgEAAA8AAABkcnMvZG93bnJldi54bWxMj8FO&#10;wzAQRO9I/IO1SNxaJ4GgJmRTVVRcOCBRkODoxk4cEa8t203D32NO9Ljap5k3zXYxE5uVD6MlhHyd&#10;AVPUWTnSgPDx/rzaAAtRkBSTJYXwowJs2+urRtTSnulNzYc4sBRCoRYIOkZXcx46rYwIa+sUpV9v&#10;vRExnX7g0otzCjcTL7LsgRsxUmrQwqknrbrvw8kgfBo9yr1//erlNO9f+l3pFu8Qb2+W3SOwqJb4&#10;D8OfflKHNjkd7YlkYBPCfVUWCUVY5XfAElCWm7TliFDkVQW8bfjlhPYXAAD//wMAUEsBAi0AFAAG&#10;AAgAAAAhALaDOJL+AAAA4QEAABMAAAAAAAAAAAAAAAAAAAAAAFtDb250ZW50X1R5cGVzXS54bWxQ&#10;SwECLQAUAAYACAAAACEAOP0h/9YAAACUAQAACwAAAAAAAAAAAAAAAAAvAQAAX3JlbHMvLnJlbHNQ&#10;SwECLQAUAAYACAAAACEAu8Q/9SICAAAjBAAADgAAAAAAAAAAAAAAAAAuAgAAZHJzL2Uyb0RvYy54&#10;bWxQSwECLQAUAAYACAAAACEAI/HX6t8AAAAKAQAADwAAAAAAAAAAAAAAAAB8BAAAZHJzL2Rvd25y&#10;ZXYueG1sUEsFBgAAAAAEAAQA8wAAAIgFAAAAAA==&#10;" stroked="f">
                      <v:textbox style="mso-fit-shape-to-text:t">
                        <w:txbxContent>
                          <w:p w14:paraId="36E875B0" w14:textId="6EC0FE43" w:rsidR="008A189E" w:rsidRPr="00FD3C33" w:rsidRDefault="008A189E">
                            <w:pPr>
                              <w:rPr>
                                <w:b/>
                                <w:lang w:val="en-US"/>
                              </w:rPr>
                            </w:pPr>
                            <w:r>
                              <w:rPr>
                                <w:b/>
                              </w:rPr>
                              <w:t>7</w:t>
                            </w:r>
                            <w:r w:rsidRPr="00FD3C33">
                              <w:rPr>
                                <w:b/>
                              </w:rPr>
                              <w:t>)</w:t>
                            </w:r>
                          </w:p>
                        </w:txbxContent>
                      </v:textbox>
                      <w10:wrap type="square"/>
                    </v:shape>
                  </w:pict>
                </mc:Fallback>
              </mc:AlternateContent>
            </w:r>
            <w:r w:rsidR="003239A1">
              <w:rPr>
                <w:rFonts w:eastAsiaTheme="minorEastAsia"/>
                <w:noProof/>
                <w:lang w:val="es-CO" w:eastAsia="es-CO"/>
              </w:rPr>
              <w:drawing>
                <wp:inline distT="0" distB="0" distL="0" distR="0" wp14:anchorId="5B673D3B" wp14:editId="22A4D75B">
                  <wp:extent cx="3423514" cy="274320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c>
          <w:tcPr>
            <w:tcW w:w="5736" w:type="dxa"/>
          </w:tcPr>
          <w:p w14:paraId="75841ABB" w14:textId="6B076F45" w:rsidR="003239A1" w:rsidRDefault="00FD3C33" w:rsidP="000A0C94">
            <w:pPr>
              <w:autoSpaceDE w:val="0"/>
              <w:autoSpaceDN w:val="0"/>
              <w:adjustRightInd w:val="0"/>
              <w:spacing w:line="400" w:lineRule="atLeast"/>
              <w:rPr>
                <w:rFonts w:eastAsiaTheme="minorEastAsia"/>
                <w:lang w:val="es-CO" w:eastAsia="ja-JP"/>
              </w:rPr>
            </w:pPr>
            <w:r w:rsidRPr="00FD3C33">
              <w:rPr>
                <w:rFonts w:eastAsiaTheme="minorEastAsia"/>
                <w:noProof/>
                <w:lang w:val="es-CO" w:eastAsia="es-CO"/>
              </w:rPr>
              <mc:AlternateContent>
                <mc:Choice Requires="wps">
                  <w:drawing>
                    <wp:anchor distT="45720" distB="45720" distL="114300" distR="114300" simplePos="0" relativeHeight="251673088" behindDoc="0" locked="0" layoutInCell="1" allowOverlap="1" wp14:anchorId="1744A421" wp14:editId="3BBE6C53">
                      <wp:simplePos x="0" y="0"/>
                      <wp:positionH relativeFrom="column">
                        <wp:posOffset>3212465</wp:posOffset>
                      </wp:positionH>
                      <wp:positionV relativeFrom="paragraph">
                        <wp:posOffset>10633</wp:posOffset>
                      </wp:positionV>
                      <wp:extent cx="35052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1404620"/>
                              </a:xfrm>
                              <a:prstGeom prst="rect">
                                <a:avLst/>
                              </a:prstGeom>
                              <a:solidFill>
                                <a:srgbClr val="FFFFFF"/>
                              </a:solidFill>
                              <a:ln w="9525">
                                <a:noFill/>
                                <a:miter lim="800000"/>
                                <a:headEnd/>
                                <a:tailEnd/>
                              </a:ln>
                            </wps:spPr>
                            <wps:txbx>
                              <w:txbxContent>
                                <w:p w14:paraId="2A8260ED" w14:textId="2AE9585D" w:rsidR="008A189E" w:rsidRPr="00FD3C33" w:rsidRDefault="008A189E">
                                  <w:pPr>
                                    <w:rPr>
                                      <w:b/>
                                      <w:lang w:val="en-US"/>
                                    </w:rPr>
                                  </w:pPr>
                                  <w:r>
                                    <w:rPr>
                                      <w:b/>
                                    </w:rPr>
                                    <w:t>8</w:t>
                                  </w:r>
                                  <w:r w:rsidRPr="00FD3C33">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44A421" id="_x0000_s1033" type="#_x0000_t202" style="position:absolute;margin-left:252.95pt;margin-top:.85pt;width:27.6pt;height:110.6pt;z-index:251673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WpLIgIAACMEAAAOAAAAZHJzL2Uyb0RvYy54bWysU9tu2zAMfR+wfxD0vthJk16MOEWXLsOA&#10;7gK0+wBalmNhsqhJSuzs60vJaZptb8P0IJAieUQeksvbodNsL51XaEo+neScSSOwVmZb8u9Pm3fX&#10;nPkApgaNRpb8ID2/Xb19s+xtIWfYoq6lYwRifNHbkrch2CLLvGhlB36CVhoyNug6CKS6bVY76Am9&#10;09kszy+zHl1tHQrpPb3ej0a+SvhNI0X42jReBqZLTrmFdLt0V/HOVksotg5sq8QxDfiHLDpQhj49&#10;Qd1DALZz6i+oTgmHHpswEdhl2DRKyFQDVTPN/6jmsQUrUy1Ejrcnmvz/gxVf9t8cU3XJL6acGeio&#10;R09yCOw9DmwW6emtL8jr0ZJfGOiZ2pxK9fYBxQ/PDK5bMFt55xz2rYSa0pvGyOwsdMTxEaTqP2NN&#10;38AuYAIaGtdF7ogNRujUpsOpNTEVQY8Xi3wxI4sg03Sezy9JiV9A8RJtnQ8fJXYsCiV31PqEDvsH&#10;H0bXF5f4mUet6o3SOiluW621Y3ugMdmkc0T/zU0b1pf8ZjFbJGSDMZ6goehUoDHWqiv5dR5PDIci&#10;svHB1EkOoPQoU9LaHOmJjIzchKEaUiOuYmykrsL6QHw5HKeWtoyEFt0vznqa2JL7nztwkjP9yRDn&#10;N9P5PI54UuaLq0iXO7dU5xYwgqBKHjgbxXVIa5HosHfUm41KtL1mckyZJjERf9yaOOrnevJ63e3V&#10;MwAAAP//AwBQSwMEFAAGAAgAAAAhAG/nsondAAAACQEAAA8AAABkcnMvZG93bnJldi54bWxMj8tO&#10;wzAQRfdI/IM1SOyok0gpNMSpKio2LJBokWDpxpM4wi/Zbhr+nmEFy9G5uvdMu12sYTPGNHknoFwV&#10;wND1Xk1uFPB+fL57AJaydEoa71DANybYdtdXrWyUv7g3nA95ZFTiUiMF6JxDw3nqNVqZVj6gIzb4&#10;aGWmM45cRXmhcmt4VRRrbuXkaEHLgE8a+6/D2Qr4sHpS+/j6OSgz71+GXR2WGIS4vVl2j8AyLvkv&#10;DL/6pA4dOZ382anEjIC6qDcUJXAPjHi9LktgJwFVVW2Ady3//0H3AwAA//8DAFBLAQItABQABgAI&#10;AAAAIQC2gziS/gAAAOEBAAATAAAAAAAAAAAAAAAAAAAAAABbQ29udGVudF9UeXBlc10ueG1sUEsB&#10;Ai0AFAAGAAgAAAAhADj9If/WAAAAlAEAAAsAAAAAAAAAAAAAAAAALwEAAF9yZWxzLy5yZWxzUEsB&#10;Ai0AFAAGAAgAAAAhAG21aksiAgAAIwQAAA4AAAAAAAAAAAAAAAAALgIAAGRycy9lMm9Eb2MueG1s&#10;UEsBAi0AFAAGAAgAAAAhAG/nsondAAAACQEAAA8AAAAAAAAAAAAAAAAAfAQAAGRycy9kb3ducmV2&#10;LnhtbFBLBQYAAAAABAAEAPMAAACGBQAAAAA=&#10;" stroked="f">
                      <v:textbox style="mso-fit-shape-to-text:t">
                        <w:txbxContent>
                          <w:p w14:paraId="2A8260ED" w14:textId="2AE9585D" w:rsidR="008A189E" w:rsidRPr="00FD3C33" w:rsidRDefault="008A189E">
                            <w:pPr>
                              <w:rPr>
                                <w:b/>
                                <w:lang w:val="en-US"/>
                              </w:rPr>
                            </w:pPr>
                            <w:r>
                              <w:rPr>
                                <w:b/>
                              </w:rPr>
                              <w:t>8</w:t>
                            </w:r>
                            <w:r w:rsidRPr="00FD3C33">
                              <w:rPr>
                                <w:b/>
                              </w:rPr>
                              <w:t>)</w:t>
                            </w:r>
                          </w:p>
                        </w:txbxContent>
                      </v:textbox>
                      <w10:wrap type="square"/>
                    </v:shape>
                  </w:pict>
                </mc:Fallback>
              </mc:AlternateContent>
            </w:r>
            <w:r w:rsidR="003239A1">
              <w:rPr>
                <w:rFonts w:eastAsiaTheme="minorEastAsia"/>
                <w:noProof/>
                <w:lang w:val="es-CO" w:eastAsia="es-CO"/>
              </w:rPr>
              <w:drawing>
                <wp:inline distT="0" distB="0" distL="0" distR="0" wp14:anchorId="1450C691" wp14:editId="79DE77B9">
                  <wp:extent cx="3423514" cy="27432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r w:rsidR="003239A1" w14:paraId="57732890" w14:textId="77777777" w:rsidTr="003301E0">
        <w:trPr>
          <w:jc w:val="center"/>
        </w:trPr>
        <w:tc>
          <w:tcPr>
            <w:tcW w:w="5736" w:type="dxa"/>
          </w:tcPr>
          <w:p w14:paraId="415D4D52" w14:textId="2E0C4269" w:rsidR="003239A1" w:rsidRDefault="004E2275" w:rsidP="000A0C94">
            <w:pPr>
              <w:autoSpaceDE w:val="0"/>
              <w:autoSpaceDN w:val="0"/>
              <w:adjustRightInd w:val="0"/>
              <w:spacing w:line="400" w:lineRule="atLeast"/>
              <w:rPr>
                <w:rFonts w:eastAsiaTheme="minorEastAsia"/>
                <w:lang w:val="es-CO" w:eastAsia="ja-JP"/>
              </w:rPr>
            </w:pPr>
            <w:r w:rsidRPr="004E2275">
              <w:rPr>
                <w:rFonts w:eastAsiaTheme="minorEastAsia"/>
                <w:noProof/>
                <w:lang w:val="es-CO" w:eastAsia="es-CO"/>
              </w:rPr>
              <mc:AlternateContent>
                <mc:Choice Requires="wps">
                  <w:drawing>
                    <wp:anchor distT="45720" distB="45720" distL="114300" distR="114300" simplePos="0" relativeHeight="251675136" behindDoc="0" locked="0" layoutInCell="1" allowOverlap="1" wp14:anchorId="275C82DF" wp14:editId="41C0BD68">
                      <wp:simplePos x="0" y="0"/>
                      <wp:positionH relativeFrom="column">
                        <wp:posOffset>3165696</wp:posOffset>
                      </wp:positionH>
                      <wp:positionV relativeFrom="paragraph">
                        <wp:posOffset>4032</wp:posOffset>
                      </wp:positionV>
                      <wp:extent cx="372110" cy="1404620"/>
                      <wp:effectExtent l="0" t="0" r="889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404620"/>
                              </a:xfrm>
                              <a:prstGeom prst="rect">
                                <a:avLst/>
                              </a:prstGeom>
                              <a:solidFill>
                                <a:srgbClr val="FFFFFF"/>
                              </a:solidFill>
                              <a:ln w="9525">
                                <a:noFill/>
                                <a:miter lim="800000"/>
                                <a:headEnd/>
                                <a:tailEnd/>
                              </a:ln>
                            </wps:spPr>
                            <wps:txbx>
                              <w:txbxContent>
                                <w:p w14:paraId="14D20C85" w14:textId="41DB5ED2" w:rsidR="008A189E" w:rsidRPr="004E2275" w:rsidRDefault="008A189E">
                                  <w:pPr>
                                    <w:rPr>
                                      <w:b/>
                                      <w:lang w:val="en-US"/>
                                    </w:rPr>
                                  </w:pPr>
                                  <w:r>
                                    <w:rPr>
                                      <w:b/>
                                    </w:rPr>
                                    <w:t>9</w:t>
                                  </w:r>
                                  <w:r w:rsidRPr="004E2275">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C82DF" id="_x0000_s1034" type="#_x0000_t202" style="position:absolute;margin-left:249.25pt;margin-top:.3pt;width:29.3pt;height:110.6pt;z-index:251675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P6IIgIAACQEAAAOAAAAZHJzL2Uyb0RvYy54bWysU9tuGyEQfa/Uf0C813upndgrr6PUqatK&#10;6UVK+gGYZb2owFDA3nW/PgNru1b6VpUHBMxwmDnnsLwbtCIH4bwEU9NiklMiDIdGml1Nfzxv3s0p&#10;8YGZhikwoqZH4end6u2bZW8rUUIHqhGOIIjxVW9r2oVgqyzzvBOa+QlYYTDYgtMs4NbtssaxHtG1&#10;yso8v8l6cI11wIX3ePowBukq4bet4OFb23oRiKop1hbS7NK8jXO2WrJq55jtJD+Vwf6hCs2kwUcv&#10;UA8sMLJ38i8oLbkDD22YcNAZtK3kIvWA3RT5q26eOmZF6gXJ8fZCk/9/sPzr4bsjskHtFiUlhmkU&#10;6VkMgXyAgZSRn976CtOeLCaGAY8xN/Xq7SPwn54YWHfM7MS9c9B3gjVYXxFvZldXRxwfQbb9F2jw&#10;GbYPkICG1ulIHtJBEB11Ol60iaVwPHx/WxYFRjiGimk+vSmTeBmrzret8+GTAE3ioqYOtU/o7PDo&#10;Q6yGVeeU+JgHJZuNVCpt3G67Vo4cGPpkk0Zq4FWaMqSv6WJWzhKygXg/WUjLgD5WUtd0nscxOiuy&#10;8dE0KSUwqcY1VqLMiZ7IyMhNGLZDUmJ+Zn0LzRH5cjDaFr8ZLjpwvynp0bI19b/2zAlK1GeDnC+K&#10;6TR6PG2ms1tkiLjryPY6wgxHqJoGSsblOqR/keiw96jNRibaoohjJaeS0YqJzdO3iV6/3qesP597&#10;9QIAAP//AwBQSwMEFAAGAAgAAAAhAIPHp1beAAAACAEAAA8AAABkcnMvZG93bnJldi54bWxMj81O&#10;wzAQhO9IvIO1SNyok4iUNM2mqqi4cECiIMHRjTdxRPwj203D22NOcBzNaOabZrfoic3kw2gNQr7K&#10;gJHprBzNgPD+9nRXAQtRGCkmawjhmwLs2uurRtTSXswrzcc4sFRiQi0QVIyu5jx0irQIK+vIJK+3&#10;XouYpB+49OKSyvXEiyxbcy1GkxaUcPSoqPs6njXCh1ajPPiXz15O8+G535du8Q7x9mbZb4FFWuJf&#10;GH7xEzq0ielkz0YGNiHcb6oyRRHWwJJdlg85sBNCUeQV8Lbh/w+0PwAAAP//AwBQSwECLQAUAAYA&#10;CAAAACEAtoM4kv4AAADhAQAAEwAAAAAAAAAAAAAAAAAAAAAAW0NvbnRlbnRfVHlwZXNdLnhtbFBL&#10;AQItABQABgAIAAAAIQA4/SH/1gAAAJQBAAALAAAAAAAAAAAAAAAAAC8BAABfcmVscy8ucmVsc1BL&#10;AQItABQABgAIAAAAIQBjyP6IIgIAACQEAAAOAAAAAAAAAAAAAAAAAC4CAABkcnMvZTJvRG9jLnht&#10;bFBLAQItABQABgAIAAAAIQCDx6dW3gAAAAgBAAAPAAAAAAAAAAAAAAAAAHwEAABkcnMvZG93bnJl&#10;di54bWxQSwUGAAAAAAQABADzAAAAhwUAAAAA&#10;" stroked="f">
                      <v:textbox style="mso-fit-shape-to-text:t">
                        <w:txbxContent>
                          <w:p w14:paraId="14D20C85" w14:textId="41DB5ED2" w:rsidR="008A189E" w:rsidRPr="004E2275" w:rsidRDefault="008A189E">
                            <w:pPr>
                              <w:rPr>
                                <w:b/>
                                <w:lang w:val="en-US"/>
                              </w:rPr>
                            </w:pPr>
                            <w:r>
                              <w:rPr>
                                <w:b/>
                              </w:rPr>
                              <w:t>9</w:t>
                            </w:r>
                            <w:r w:rsidRPr="004E2275">
                              <w:rPr>
                                <w:b/>
                              </w:rPr>
                              <w:t>)</w:t>
                            </w:r>
                          </w:p>
                        </w:txbxContent>
                      </v:textbox>
                      <w10:wrap type="square"/>
                    </v:shape>
                  </w:pict>
                </mc:Fallback>
              </mc:AlternateContent>
            </w:r>
            <w:r w:rsidR="003239A1">
              <w:rPr>
                <w:rFonts w:eastAsiaTheme="minorEastAsia"/>
                <w:noProof/>
                <w:lang w:val="es-CO" w:eastAsia="es-CO"/>
              </w:rPr>
              <w:drawing>
                <wp:inline distT="0" distB="0" distL="0" distR="0" wp14:anchorId="2FB94903" wp14:editId="7232C710">
                  <wp:extent cx="3423514" cy="27432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c>
          <w:tcPr>
            <w:tcW w:w="5736" w:type="dxa"/>
          </w:tcPr>
          <w:p w14:paraId="336C2924" w14:textId="061CFEE7" w:rsidR="003239A1" w:rsidRDefault="004E2275" w:rsidP="000A0C94">
            <w:pPr>
              <w:autoSpaceDE w:val="0"/>
              <w:autoSpaceDN w:val="0"/>
              <w:adjustRightInd w:val="0"/>
              <w:spacing w:line="400" w:lineRule="atLeast"/>
              <w:rPr>
                <w:rFonts w:eastAsiaTheme="minorEastAsia"/>
                <w:lang w:val="es-CO" w:eastAsia="ja-JP"/>
              </w:rPr>
            </w:pPr>
            <w:r w:rsidRPr="004E2275">
              <w:rPr>
                <w:rFonts w:eastAsiaTheme="minorEastAsia"/>
                <w:noProof/>
                <w:lang w:val="es-CO" w:eastAsia="es-CO"/>
              </w:rPr>
              <mc:AlternateContent>
                <mc:Choice Requires="wps">
                  <w:drawing>
                    <wp:anchor distT="45720" distB="45720" distL="114300" distR="114300" simplePos="0" relativeHeight="251677184" behindDoc="0" locked="0" layoutInCell="1" allowOverlap="1" wp14:anchorId="216BAAA7" wp14:editId="0A4C5A1E">
                      <wp:simplePos x="0" y="0"/>
                      <wp:positionH relativeFrom="column">
                        <wp:posOffset>3192325</wp:posOffset>
                      </wp:positionH>
                      <wp:positionV relativeFrom="paragraph">
                        <wp:posOffset>2276</wp:posOffset>
                      </wp:positionV>
                      <wp:extent cx="405441" cy="140462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441" cy="1404620"/>
                              </a:xfrm>
                              <a:prstGeom prst="rect">
                                <a:avLst/>
                              </a:prstGeom>
                              <a:solidFill>
                                <a:srgbClr val="FFFFFF"/>
                              </a:solidFill>
                              <a:ln w="9525">
                                <a:noFill/>
                                <a:miter lim="800000"/>
                                <a:headEnd/>
                                <a:tailEnd/>
                              </a:ln>
                            </wps:spPr>
                            <wps:txbx>
                              <w:txbxContent>
                                <w:p w14:paraId="1A2F1720" w14:textId="5936E474" w:rsidR="008A189E" w:rsidRPr="004E2275" w:rsidRDefault="008A189E">
                                  <w:pPr>
                                    <w:rPr>
                                      <w:b/>
                                      <w:lang w:val="en-US"/>
                                    </w:rPr>
                                  </w:pPr>
                                  <w:r>
                                    <w:rPr>
                                      <w:b/>
                                    </w:rPr>
                                    <w:t>10</w:t>
                                  </w:r>
                                  <w:r w:rsidRPr="004E2275">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6BAAA7" id="_x0000_s1035" type="#_x0000_t202" style="position:absolute;margin-left:251.35pt;margin-top:.2pt;width:31.9pt;height:110.6pt;z-index:251677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HKqIwIAACQEAAAOAAAAZHJzL2Uyb0RvYy54bWysU9uO2yAQfa/Uf0C8N7ZTZ7ux4qy22aaq&#10;tL1Iu/0AjHGMCgwFEjv9+g44SaPtW1UeEDDDYeacw+pu1IochPMSTE2LWU6JMBxaaXY1/f68fXNL&#10;iQ/MtEyBETU9Ck/v1q9frQZbiTn0oFrhCIIYXw22pn0Itsoyz3uhmZ+BFQaDHTjNAm7dLmsdGxBd&#10;q2ye5zfZAK61DrjwHk8fpiBdJ/yuEzx87TovAlE1xdpCml2amzhn6xWrdo7ZXvJTGewfqtBMGnz0&#10;AvXAAiN7J/+C0pI78NCFGQedQddJLlIP2E2Rv+jmqWdWpF6QHG8vNPn/B8u/HL45IlvUbvmWEsM0&#10;ivQsxkDew0jmkZ/B+grTniwmhhGPMTf16u0j8B+eGNj0zOzEvXMw9IK1WF8Rb2ZXVyccH0Ga4TO0&#10;+AzbB0hAY+d0JA/pIIiOOh0v2sRSOB6W+aIsC0o4hooyL2/mSbyMVefb1vnwUYAmcVFTh9ondHZ4&#10;9CFWw6pzSnzMg5LtViqVNm7XbJQjB4Y+2aaRGniRpgwZarpczBcJ2UC8nyykZUAfK6lrepvHMTkr&#10;svHBtCklMKmmNVaizImeyMjETRibMSmxPLPeQHtEvhxMtsVvhose3C9KBrRsTf3PPXOCEvXJIOfL&#10;oiyjx9OmXLxDhoi7jjTXEWY4QtU0UDItNyH9i0SHvUdttjLRFkWcKjmVjFZMbJ6+TfT69T5l/fnc&#10;698AAAD//wMAUEsDBBQABgAIAAAAIQA5S8Sp3QAAAAgBAAAPAAAAZHJzL2Rvd25yZXYueG1sTI8x&#10;T8MwFIR3JP6D9ZDYqNOIBJTmpaqoWBiQKEgwurETR7WfLdtNw7/HTDCe7nT3XbtdrGGzCnFyhLBe&#10;FcAU9U5ONCJ8vD/fPQKLSZAUxpFC+FYRtt31VSsa6S70puZDGlkuodgIBJ2SbziPvVZWxJXzirI3&#10;uGBFyjKMXAZxyeXW8LIoam7FRHlBC6+etOpPh7NF+LR6kvvw+jVIM+9fhl3ll+ARb2+W3QZYUkv6&#10;C8MvfkaHLjMd3ZlkZAahKsqHHEW4B5btqq4rYEeEslzXwLuW/z/Q/QAAAP//AwBQSwECLQAUAAYA&#10;CAAAACEAtoM4kv4AAADhAQAAEwAAAAAAAAAAAAAAAAAAAAAAW0NvbnRlbnRfVHlwZXNdLnhtbFBL&#10;AQItABQABgAIAAAAIQA4/SH/1gAAAJQBAAALAAAAAAAAAAAAAAAAAC8BAABfcmVscy8ucmVsc1BL&#10;AQItABQABgAIAAAAIQB8fHKqIwIAACQEAAAOAAAAAAAAAAAAAAAAAC4CAABkcnMvZTJvRG9jLnht&#10;bFBLAQItABQABgAIAAAAIQA5S8Sp3QAAAAgBAAAPAAAAAAAAAAAAAAAAAH0EAABkcnMvZG93bnJl&#10;di54bWxQSwUGAAAAAAQABADzAAAAhwUAAAAA&#10;" stroked="f">
                      <v:textbox style="mso-fit-shape-to-text:t">
                        <w:txbxContent>
                          <w:p w14:paraId="1A2F1720" w14:textId="5936E474" w:rsidR="008A189E" w:rsidRPr="004E2275" w:rsidRDefault="008A189E">
                            <w:pPr>
                              <w:rPr>
                                <w:b/>
                                <w:lang w:val="en-US"/>
                              </w:rPr>
                            </w:pPr>
                            <w:r>
                              <w:rPr>
                                <w:b/>
                              </w:rPr>
                              <w:t>10</w:t>
                            </w:r>
                            <w:r w:rsidRPr="004E2275">
                              <w:rPr>
                                <w:b/>
                              </w:rPr>
                              <w:t>)</w:t>
                            </w:r>
                          </w:p>
                        </w:txbxContent>
                      </v:textbox>
                      <w10:wrap type="square"/>
                    </v:shape>
                  </w:pict>
                </mc:Fallback>
              </mc:AlternateContent>
            </w:r>
            <w:r w:rsidR="003239A1">
              <w:rPr>
                <w:rFonts w:eastAsiaTheme="minorEastAsia"/>
                <w:noProof/>
                <w:lang w:val="es-CO" w:eastAsia="es-CO"/>
              </w:rPr>
              <w:drawing>
                <wp:inline distT="0" distB="0" distL="0" distR="0" wp14:anchorId="35E5FB98" wp14:editId="52F1C591">
                  <wp:extent cx="3423514" cy="27432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bl>
    <w:p w14:paraId="11A7850B" w14:textId="77777777" w:rsidR="003239A1" w:rsidRDefault="003239A1" w:rsidP="000A0C94">
      <w:pPr>
        <w:autoSpaceDE w:val="0"/>
        <w:autoSpaceDN w:val="0"/>
        <w:adjustRightInd w:val="0"/>
        <w:spacing w:line="400" w:lineRule="atLeast"/>
        <w:rPr>
          <w:rFonts w:eastAsiaTheme="minorEastAsia"/>
          <w:lang w:val="es-CO" w:eastAsia="ja-JP"/>
        </w:rPr>
      </w:pPr>
    </w:p>
    <w:p w14:paraId="6394FD17" w14:textId="1999EDF1" w:rsidR="002408AC" w:rsidRDefault="00655E55" w:rsidP="00551FC2">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Del análisis por dominios </w:t>
      </w:r>
      <w:r w:rsidR="00551FC2">
        <w:rPr>
          <w:rFonts w:eastAsiaTheme="minorEastAsia"/>
          <w:lang w:val="es-CO" w:eastAsia="ja-JP"/>
        </w:rPr>
        <w:t xml:space="preserve">se puede ver que si bien la mayoría de los individuos muestran una tendencia baja al riesgo, en todos los casos un cierto dominio puede incidir más en el riesgo que los demás, lo cual no se muestra en el puntaje AUDIT </w:t>
      </w:r>
      <w:r w:rsidR="002056B9">
        <w:rPr>
          <w:rFonts w:eastAsiaTheme="minorEastAsia"/>
          <w:lang w:val="es-CO" w:eastAsia="ja-JP"/>
        </w:rPr>
        <w:t>total</w:t>
      </w:r>
      <w:r w:rsidR="004E70EA">
        <w:rPr>
          <w:rFonts w:eastAsiaTheme="minorEastAsia"/>
          <w:lang w:val="es-CO" w:eastAsia="ja-JP"/>
        </w:rPr>
        <w:t>,</w:t>
      </w:r>
      <w:r w:rsidR="00551FC2">
        <w:rPr>
          <w:rFonts w:eastAsiaTheme="minorEastAsia"/>
          <w:lang w:val="es-CO" w:eastAsia="ja-JP"/>
        </w:rPr>
        <w:t xml:space="preserve"> debido a que este</w:t>
      </w:r>
      <w:r w:rsidR="002056B9">
        <w:rPr>
          <w:rFonts w:eastAsiaTheme="minorEastAsia"/>
          <w:lang w:val="es-CO" w:eastAsia="ja-JP"/>
        </w:rPr>
        <w:t xml:space="preserve"> es un acumulado de las respuestas de los diferentes dominios</w:t>
      </w:r>
      <w:r w:rsidR="00BB3570">
        <w:rPr>
          <w:rFonts w:eastAsiaTheme="minorEastAsia"/>
          <w:lang w:val="es-CO" w:eastAsia="ja-JP"/>
        </w:rPr>
        <w:t xml:space="preserve">. </w:t>
      </w:r>
      <w:r w:rsidR="002E2D6C">
        <w:rPr>
          <w:rFonts w:eastAsiaTheme="minorEastAsia"/>
          <w:lang w:val="es-CO" w:eastAsia="ja-JP"/>
        </w:rPr>
        <w:t>En este sentido, para identificar los principales factores de riesgo que están dominando en el puntaje AUDIT y poder clasificar a los individuos en un perfil de riesgo bajo o alto</w:t>
      </w:r>
      <w:r w:rsidR="004F0D9A">
        <w:rPr>
          <w:rFonts w:eastAsiaTheme="minorEastAsia"/>
          <w:lang w:val="es-CO" w:eastAsia="ja-JP"/>
        </w:rPr>
        <w:t xml:space="preserve"> (acorde a la clasificación hecha en el AUDIT),</w:t>
      </w:r>
      <w:r w:rsidR="002E2D6C">
        <w:rPr>
          <w:rFonts w:eastAsiaTheme="minorEastAsia"/>
          <w:lang w:val="es-CO" w:eastAsia="ja-JP"/>
        </w:rPr>
        <w:t xml:space="preserve"> se hizo uso del Análisis de Correspondencias Múltiple (MCA)</w:t>
      </w:r>
      <w:r w:rsidR="004B4B95">
        <w:rPr>
          <w:rFonts w:eastAsiaTheme="minorEastAsia"/>
          <w:lang w:val="es-CO" w:eastAsia="ja-JP"/>
        </w:rPr>
        <w:t>, aquí se hizo uso de las 10 preguntas del cuestionario como variables en análisis y la edad, género y puntaje AUDIT total como variables suplementarias.</w:t>
      </w:r>
    </w:p>
    <w:p w14:paraId="48C7E750" w14:textId="64DA2CA0" w:rsidR="008B6311" w:rsidRDefault="008B6311" w:rsidP="00E6176B">
      <w:pPr>
        <w:autoSpaceDE w:val="0"/>
        <w:autoSpaceDN w:val="0"/>
        <w:adjustRightInd w:val="0"/>
        <w:rPr>
          <w:rFonts w:eastAsiaTheme="minorEastAsia"/>
          <w:lang w:val="es-CO" w:eastAsia="ja-JP"/>
        </w:rPr>
      </w:pPr>
    </w:p>
    <w:p w14:paraId="3801C952" w14:textId="5251A421" w:rsidR="008B6311" w:rsidRDefault="00EE09E2" w:rsidP="00EE09E2">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Previo a esto se realizaron test Chi-cuadrado entre todos los pares de variables, encontrando que existe asociación </w:t>
      </w:r>
      <w:r w:rsidR="004D1023">
        <w:rPr>
          <w:rFonts w:eastAsiaTheme="minorEastAsia"/>
          <w:lang w:val="es-CO" w:eastAsia="ja-JP"/>
        </w:rPr>
        <w:t xml:space="preserve">significativa </w:t>
      </w:r>
      <w:r>
        <w:rPr>
          <w:rFonts w:eastAsiaTheme="minorEastAsia"/>
          <w:lang w:val="es-CO" w:eastAsia="ja-JP"/>
        </w:rPr>
        <w:t xml:space="preserve">entre todas las variables de la encuesta, esto permite: </w:t>
      </w:r>
      <w:r>
        <w:rPr>
          <w:rFonts w:eastAsiaTheme="minorEastAsia"/>
          <w:lang w:val="es-CO" w:eastAsia="ja-JP"/>
        </w:rPr>
        <w:lastRenderedPageBreak/>
        <w:t>verificar que el instrumento mide lo que tiene que medir, es decir, existe consistencia entre las variables de la encuesta y permite realizar el MCA dado que el objetivo general de este an</w:t>
      </w:r>
      <w:r w:rsidR="00363F78">
        <w:rPr>
          <w:rFonts w:eastAsiaTheme="minorEastAsia"/>
          <w:lang w:val="es-CO" w:eastAsia="ja-JP"/>
        </w:rPr>
        <w:t>álisis es descomponer las relaciones existentes entre variables e individuos.</w:t>
      </w:r>
    </w:p>
    <w:p w14:paraId="474CD935" w14:textId="77777777" w:rsidR="00CF75DC" w:rsidRDefault="00CF75DC" w:rsidP="00EE09E2">
      <w:pPr>
        <w:autoSpaceDE w:val="0"/>
        <w:autoSpaceDN w:val="0"/>
        <w:adjustRightInd w:val="0"/>
        <w:spacing w:line="400" w:lineRule="atLeast"/>
        <w:jc w:val="both"/>
        <w:rPr>
          <w:rFonts w:eastAsiaTheme="minorEastAsia"/>
          <w:lang w:val="es-CO" w:eastAsia="ja-JP"/>
        </w:rPr>
      </w:pPr>
    </w:p>
    <w:p w14:paraId="45D75D6B" w14:textId="70E1D1E6" w:rsidR="00363F78" w:rsidRDefault="00946F65" w:rsidP="00EE09E2">
      <w:pPr>
        <w:autoSpaceDE w:val="0"/>
        <w:autoSpaceDN w:val="0"/>
        <w:adjustRightInd w:val="0"/>
        <w:spacing w:line="400" w:lineRule="atLeast"/>
        <w:jc w:val="both"/>
        <w:rPr>
          <w:rFonts w:eastAsiaTheme="minorEastAsia"/>
          <w:lang w:val="es-CO" w:eastAsia="ja-JP"/>
        </w:rPr>
      </w:pPr>
      <w:r>
        <w:rPr>
          <w:rFonts w:eastAsiaTheme="minorEastAsia"/>
          <w:lang w:val="es-CO" w:eastAsia="ja-JP"/>
        </w:rPr>
        <w:t>Entre los principales hallazgos se destaca</w:t>
      </w:r>
      <w:r w:rsidR="00717410">
        <w:rPr>
          <w:rFonts w:eastAsiaTheme="minorEastAsia"/>
          <w:lang w:val="es-CO" w:eastAsia="ja-JP"/>
        </w:rPr>
        <w:t xml:space="preserve"> un porcentaje de explicación del 87.5% con las dos primeras dimensiones del análisis</w:t>
      </w:r>
      <w:r w:rsidR="004F4341">
        <w:rPr>
          <w:rFonts w:eastAsiaTheme="minorEastAsia"/>
          <w:lang w:val="es-CO" w:eastAsia="ja-JP"/>
        </w:rPr>
        <w:t xml:space="preserve"> (Dimensión 1: 53.6%; Dimensión 2: 33.9%)</w:t>
      </w:r>
      <w:r w:rsidR="00717410">
        <w:rPr>
          <w:rFonts w:eastAsiaTheme="minorEastAsia"/>
          <w:lang w:val="es-CO" w:eastAsia="ja-JP"/>
        </w:rPr>
        <w:t xml:space="preserve"> a partir de las cuales se verifican las principales rel</w:t>
      </w:r>
      <w:r w:rsidR="00CF75DC">
        <w:rPr>
          <w:rFonts w:eastAsiaTheme="minorEastAsia"/>
          <w:lang w:val="es-CO" w:eastAsia="ja-JP"/>
        </w:rPr>
        <w:t>aciones y patrones de res</w:t>
      </w:r>
      <w:bookmarkStart w:id="3" w:name="_GoBack"/>
      <w:bookmarkEnd w:id="3"/>
      <w:r w:rsidR="00CF75DC">
        <w:rPr>
          <w:rFonts w:eastAsiaTheme="minorEastAsia"/>
          <w:lang w:val="es-CO" w:eastAsia="ja-JP"/>
        </w:rPr>
        <w:t>puesta en los mapas perceptuales que se muestran más adelante.</w:t>
      </w:r>
    </w:p>
    <w:p w14:paraId="7671DC9B" w14:textId="394DE96B" w:rsidR="00363F78" w:rsidRDefault="00363F78" w:rsidP="004F4341">
      <w:pPr>
        <w:autoSpaceDE w:val="0"/>
        <w:autoSpaceDN w:val="0"/>
        <w:adjustRightInd w:val="0"/>
        <w:rPr>
          <w:rFonts w:eastAsiaTheme="minorEastAsia"/>
          <w:lang w:val="es-CO" w:eastAsia="ja-JP"/>
        </w:rPr>
      </w:pPr>
    </w:p>
    <w:p w14:paraId="744202E5" w14:textId="68C1AF57" w:rsidR="00152FEA" w:rsidRDefault="00CF75DC" w:rsidP="00152FEA">
      <w:pPr>
        <w:autoSpaceDE w:val="0"/>
        <w:autoSpaceDN w:val="0"/>
        <w:adjustRightInd w:val="0"/>
        <w:spacing w:line="400" w:lineRule="atLeast"/>
        <w:jc w:val="both"/>
        <w:rPr>
          <w:rFonts w:eastAsiaTheme="minorEastAsia"/>
          <w:lang w:val="es-CO" w:eastAsia="ja-JP"/>
        </w:rPr>
      </w:pPr>
      <w:r>
        <w:rPr>
          <w:rFonts w:eastAsiaTheme="minorEastAsia"/>
          <w:lang w:val="es-CO" w:eastAsia="ja-JP"/>
        </w:rPr>
        <w:t>La composición del</w:t>
      </w:r>
      <w:r w:rsidR="00166027">
        <w:rPr>
          <w:rFonts w:eastAsiaTheme="minorEastAsia"/>
          <w:lang w:val="es-CO" w:eastAsia="ja-JP"/>
        </w:rPr>
        <w:t xml:space="preserve"> mapa perceptual</w:t>
      </w:r>
      <w:r w:rsidR="00DE2519">
        <w:rPr>
          <w:rFonts w:eastAsiaTheme="minorEastAsia"/>
          <w:lang w:val="es-CO" w:eastAsia="ja-JP"/>
        </w:rPr>
        <w:t xml:space="preserve"> se ve explicada de la siguiente manera,</w:t>
      </w:r>
      <w:r w:rsidR="00166027">
        <w:rPr>
          <w:rFonts w:eastAsiaTheme="minorEastAsia"/>
          <w:lang w:val="es-CO" w:eastAsia="ja-JP"/>
        </w:rPr>
        <w:t xml:space="preserve"> la primera dimensión se </w:t>
      </w:r>
      <w:r w:rsidR="0029168D">
        <w:rPr>
          <w:rFonts w:eastAsiaTheme="minorEastAsia"/>
          <w:lang w:val="es-CO" w:eastAsia="ja-JP"/>
        </w:rPr>
        <w:t>ve caracterizada fuertemente por la frecuencia de consumo de bebidas alcohólicas (Pregunta 1), número de consumiciones en un día de consumo normal (Pregunta 2) y por la frecuencia con que se toma 6 o más bebidas alcohólicas en un solo día (Pregunta 3), todas estas variables conforman el dominio correspondiente al consumo de riesgo de a</w:t>
      </w:r>
      <w:r w:rsidR="00306B5B">
        <w:rPr>
          <w:rFonts w:eastAsiaTheme="minorEastAsia"/>
          <w:lang w:val="es-CO" w:eastAsia="ja-JP"/>
        </w:rPr>
        <w:t>lcohol.</w:t>
      </w:r>
      <w:r w:rsidR="00152FEA">
        <w:rPr>
          <w:rFonts w:eastAsiaTheme="minorEastAsia"/>
          <w:lang w:val="es-CO" w:eastAsia="ja-JP"/>
        </w:rPr>
        <w:t xml:space="preserve"> Adicional a esto se muestra que el puntaje AUDIT y el género (ambos utilizados como variables suplementarias) se ven mejor explicados la primera dimensión como se muestra en la siguiente Figura.</w:t>
      </w:r>
    </w:p>
    <w:p w14:paraId="6A3DF686" w14:textId="1126CDC5" w:rsidR="00166027" w:rsidRDefault="00E91FE3" w:rsidP="00E91FE3">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5CBB0ED4" wp14:editId="0F54EF76">
            <wp:extent cx="4573832"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3832" cy="3657600"/>
                    </a:xfrm>
                    <a:prstGeom prst="rect">
                      <a:avLst/>
                    </a:prstGeom>
                    <a:noFill/>
                    <a:ln>
                      <a:noFill/>
                    </a:ln>
                  </pic:spPr>
                </pic:pic>
              </a:graphicData>
            </a:graphic>
          </wp:inline>
        </w:drawing>
      </w:r>
    </w:p>
    <w:p w14:paraId="1B35BDF0" w14:textId="6089A606" w:rsidR="00883E17" w:rsidRDefault="00883E17"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Por otro lado, </w:t>
      </w:r>
      <w:r w:rsidR="004057F5">
        <w:rPr>
          <w:rFonts w:eastAsiaTheme="minorEastAsia"/>
          <w:lang w:val="es-CO" w:eastAsia="ja-JP"/>
        </w:rPr>
        <w:t xml:space="preserve">además de </w:t>
      </w:r>
      <w:r>
        <w:rPr>
          <w:rFonts w:eastAsiaTheme="minorEastAsia"/>
          <w:lang w:val="es-CO" w:eastAsia="ja-JP"/>
        </w:rPr>
        <w:t>las preguntas 1 y 2</w:t>
      </w:r>
      <w:r w:rsidR="004057F5">
        <w:rPr>
          <w:rFonts w:eastAsiaTheme="minorEastAsia"/>
          <w:lang w:val="es-CO" w:eastAsia="ja-JP"/>
        </w:rPr>
        <w:t>,</w:t>
      </w:r>
      <w:r>
        <w:rPr>
          <w:rFonts w:eastAsiaTheme="minorEastAsia"/>
          <w:lang w:val="es-CO" w:eastAsia="ja-JP"/>
        </w:rPr>
        <w:t xml:space="preserve"> </w:t>
      </w:r>
      <w:r w:rsidR="004057F5">
        <w:rPr>
          <w:rFonts w:eastAsiaTheme="minorEastAsia"/>
          <w:lang w:val="es-CO" w:eastAsia="ja-JP"/>
        </w:rPr>
        <w:t>el aporte de la frecuencia de veces en que se ha necesitado beber en ayunas (Pregunta 6</w:t>
      </w:r>
      <w:r w:rsidR="00306B5B">
        <w:rPr>
          <w:rFonts w:eastAsiaTheme="minorEastAsia"/>
          <w:lang w:val="es-CO" w:eastAsia="ja-JP"/>
        </w:rPr>
        <w:t>, Dominio: Dependencia</w:t>
      </w:r>
      <w:r w:rsidR="004057F5">
        <w:rPr>
          <w:rFonts w:eastAsiaTheme="minorEastAsia"/>
          <w:lang w:val="es-CO" w:eastAsia="ja-JP"/>
        </w:rPr>
        <w:t xml:space="preserve">) y </w:t>
      </w:r>
      <w:r w:rsidR="004057F5" w:rsidRPr="004057F5">
        <w:rPr>
          <w:rFonts w:eastAsiaTheme="minorEastAsia"/>
          <w:lang w:val="es-CO" w:eastAsia="ja-JP"/>
        </w:rPr>
        <w:t xml:space="preserve">el hecho de que alguien (familiar, amigo, médico o profesional sanitario) muestre preocupación por el consumo de </w:t>
      </w:r>
      <w:r w:rsidR="004057F5" w:rsidRPr="004057F5">
        <w:rPr>
          <w:rFonts w:eastAsiaTheme="minorEastAsia"/>
          <w:lang w:val="es-CO" w:eastAsia="ja-JP"/>
        </w:rPr>
        <w:lastRenderedPageBreak/>
        <w:t>bebidas alcohólicas</w:t>
      </w:r>
      <w:r w:rsidR="004057F5">
        <w:rPr>
          <w:rFonts w:eastAsiaTheme="minorEastAsia"/>
          <w:lang w:val="es-CO" w:eastAsia="ja-JP"/>
        </w:rPr>
        <w:t xml:space="preserve"> (Pregunta 10</w:t>
      </w:r>
      <w:r w:rsidR="00306B5B">
        <w:rPr>
          <w:rFonts w:eastAsiaTheme="minorEastAsia"/>
          <w:lang w:val="es-CO" w:eastAsia="ja-JP"/>
        </w:rPr>
        <w:t>, Dominio: Consumo perjudicial</w:t>
      </w:r>
      <w:r w:rsidR="004057F5">
        <w:rPr>
          <w:rFonts w:eastAsiaTheme="minorEastAsia"/>
          <w:lang w:val="es-CO" w:eastAsia="ja-JP"/>
        </w:rPr>
        <w:t xml:space="preserve">) </w:t>
      </w:r>
      <w:r>
        <w:rPr>
          <w:rFonts w:eastAsiaTheme="minorEastAsia"/>
          <w:lang w:val="es-CO" w:eastAsia="ja-JP"/>
        </w:rPr>
        <w:t>también caracterizan fuertemente la segunda dimensión</w:t>
      </w:r>
      <w:r w:rsidR="00306B5B">
        <w:rPr>
          <w:rFonts w:eastAsiaTheme="minorEastAsia"/>
          <w:lang w:val="es-CO" w:eastAsia="ja-JP"/>
        </w:rPr>
        <w:t>.</w:t>
      </w:r>
    </w:p>
    <w:p w14:paraId="2DA2D63A" w14:textId="77777777" w:rsidR="007A6B39" w:rsidRDefault="007A6B39" w:rsidP="00306B5B">
      <w:pPr>
        <w:autoSpaceDE w:val="0"/>
        <w:autoSpaceDN w:val="0"/>
        <w:adjustRightInd w:val="0"/>
        <w:spacing w:line="400" w:lineRule="atLeast"/>
        <w:jc w:val="both"/>
        <w:rPr>
          <w:rFonts w:eastAsiaTheme="minorEastAsia"/>
          <w:lang w:val="es-CO" w:eastAsia="ja-JP"/>
        </w:rPr>
      </w:pPr>
    </w:p>
    <w:p w14:paraId="62F315CA" w14:textId="5F278BC0" w:rsidR="00BE4CA7" w:rsidRDefault="00306B5B"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t>En este sentido</w:t>
      </w:r>
      <w:r w:rsidR="00152FEA">
        <w:rPr>
          <w:rFonts w:eastAsiaTheme="minorEastAsia"/>
          <w:lang w:val="es-CO" w:eastAsia="ja-JP"/>
        </w:rPr>
        <w:t>,</w:t>
      </w:r>
      <w:r>
        <w:rPr>
          <w:rFonts w:eastAsiaTheme="minorEastAsia"/>
          <w:lang w:val="es-CO" w:eastAsia="ja-JP"/>
        </w:rPr>
        <w:t xml:space="preserve"> el dominio que tiene una mayor influencia sobre el puntaje AUDIT total es el </w:t>
      </w:r>
      <w:r w:rsidR="00152FEA">
        <w:rPr>
          <w:rFonts w:eastAsiaTheme="minorEastAsia"/>
          <w:lang w:val="es-CO" w:eastAsia="ja-JP"/>
        </w:rPr>
        <w:t>consumo de riesgo, seguido por los dominios de dependencia y consumo perjudicial, cada uno de estos con el aporte de una sola variable</w:t>
      </w:r>
      <w:r>
        <w:rPr>
          <w:rFonts w:eastAsiaTheme="minorEastAsia"/>
          <w:lang w:val="es-CO" w:eastAsia="ja-JP"/>
        </w:rPr>
        <w:t>.</w:t>
      </w:r>
      <w:r w:rsidR="00BE4CA7">
        <w:rPr>
          <w:rFonts w:eastAsiaTheme="minorEastAsia"/>
          <w:lang w:val="es-CO" w:eastAsia="ja-JP"/>
        </w:rPr>
        <w:t xml:space="preserve"> Este resultado conduce a una aclaración importante sobre el puntaje AUDIT total, ya que este se limita a destacar principalmente a los individuos que presentan un consumo alto de riesgo, no obstante los dominios de </w:t>
      </w:r>
      <w:r w:rsidR="00DE2519">
        <w:rPr>
          <w:rFonts w:eastAsiaTheme="minorEastAsia"/>
          <w:lang w:val="es-CO" w:eastAsia="ja-JP"/>
        </w:rPr>
        <w:t>dependencia y consumo perjudicial</w:t>
      </w:r>
      <w:r w:rsidR="00BE4CA7">
        <w:rPr>
          <w:rFonts w:eastAsiaTheme="minorEastAsia"/>
          <w:lang w:val="es-CO" w:eastAsia="ja-JP"/>
        </w:rPr>
        <w:t xml:space="preserve"> no se ven bien representados por este.</w:t>
      </w:r>
    </w:p>
    <w:p w14:paraId="0B29251D" w14:textId="77777777" w:rsidR="00DE2519" w:rsidRDefault="00DE2519" w:rsidP="00306B5B">
      <w:pPr>
        <w:autoSpaceDE w:val="0"/>
        <w:autoSpaceDN w:val="0"/>
        <w:adjustRightInd w:val="0"/>
        <w:spacing w:line="400" w:lineRule="atLeast"/>
        <w:jc w:val="both"/>
        <w:rPr>
          <w:rFonts w:eastAsiaTheme="minorEastAsia"/>
          <w:lang w:val="es-CO" w:eastAsia="ja-JP"/>
        </w:rPr>
      </w:pPr>
    </w:p>
    <w:p w14:paraId="5027948A" w14:textId="587287D6" w:rsidR="00A05A24" w:rsidRDefault="00A05A24"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t>La lectura de los mapas perceptuales presentados a continuación se base en la definición de cuadrantes como se exhibe en la siguiente Figura.</w:t>
      </w:r>
    </w:p>
    <w:p w14:paraId="00DA0E27" w14:textId="77777777" w:rsidR="00A05A24" w:rsidRDefault="00A05A24" w:rsidP="00306B5B">
      <w:pPr>
        <w:autoSpaceDE w:val="0"/>
        <w:autoSpaceDN w:val="0"/>
        <w:adjustRightInd w:val="0"/>
        <w:spacing w:line="400" w:lineRule="atLeast"/>
        <w:jc w:val="both"/>
        <w:rPr>
          <w:rFonts w:eastAsiaTheme="minorEastAsia"/>
          <w:lang w:val="es-CO" w:eastAsia="ja-JP"/>
        </w:rPr>
      </w:pPr>
    </w:p>
    <w:p w14:paraId="2BC5A5B3" w14:textId="1B31F39F" w:rsidR="00A05A24" w:rsidRDefault="00A05A24" w:rsidP="00A05A24">
      <w:pPr>
        <w:autoSpaceDE w:val="0"/>
        <w:autoSpaceDN w:val="0"/>
        <w:adjustRightInd w:val="0"/>
        <w:spacing w:line="400" w:lineRule="atLeast"/>
        <w:jc w:val="center"/>
        <w:rPr>
          <w:rFonts w:eastAsiaTheme="minorEastAsia"/>
          <w:lang w:val="es-CO" w:eastAsia="ja-JP"/>
        </w:rPr>
      </w:pPr>
      <w:r>
        <w:rPr>
          <w:noProof/>
          <w:lang w:val="es-CO" w:eastAsia="es-CO"/>
        </w:rPr>
        <w:drawing>
          <wp:inline distT="0" distB="0" distL="0" distR="0" wp14:anchorId="48B4E732" wp14:editId="78845B61">
            <wp:extent cx="2621121" cy="2286000"/>
            <wp:effectExtent l="0" t="0" r="8255" b="0"/>
            <wp:docPr id="194" name="Picture 194" descr="http://www.escolares.net/wp-content/uploads/Plano-cartesi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scolares.net/wp-content/uploads/Plano-cartesian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21121" cy="2286000"/>
                    </a:xfrm>
                    <a:prstGeom prst="rect">
                      <a:avLst/>
                    </a:prstGeom>
                    <a:noFill/>
                    <a:ln>
                      <a:noFill/>
                    </a:ln>
                  </pic:spPr>
                </pic:pic>
              </a:graphicData>
            </a:graphic>
          </wp:inline>
        </w:drawing>
      </w:r>
    </w:p>
    <w:p w14:paraId="4A6BC63F" w14:textId="77777777" w:rsidR="00A05A24" w:rsidRDefault="00A05A24" w:rsidP="00306B5B">
      <w:pPr>
        <w:autoSpaceDE w:val="0"/>
        <w:autoSpaceDN w:val="0"/>
        <w:adjustRightInd w:val="0"/>
        <w:spacing w:line="400" w:lineRule="atLeast"/>
        <w:jc w:val="both"/>
        <w:rPr>
          <w:rFonts w:eastAsiaTheme="minorEastAsia"/>
          <w:lang w:val="es-CO" w:eastAsia="ja-JP"/>
        </w:rPr>
      </w:pPr>
    </w:p>
    <w:p w14:paraId="3CD20558" w14:textId="34627EDB" w:rsidR="00A05A24" w:rsidRDefault="00ED7088"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t>E</w:t>
      </w:r>
      <w:r w:rsidR="00A05A24">
        <w:rPr>
          <w:rFonts w:eastAsiaTheme="minorEastAsia"/>
          <w:lang w:val="es-CO" w:eastAsia="ja-JP"/>
        </w:rPr>
        <w:t xml:space="preserve">l plano cartesiano definido por dos variables (X: eje horizontal e Y: eje vertical), </w:t>
      </w:r>
      <w:r>
        <w:rPr>
          <w:rFonts w:eastAsiaTheme="minorEastAsia"/>
          <w:lang w:val="es-CO" w:eastAsia="ja-JP"/>
        </w:rPr>
        <w:t>en el presente caso, las dimensiones estimadas sobre las cuales se grafican las relaciones entre las variables; se puede dividir en cuadrantes, cada uno definiendo una sección del plano con un patrón de respuesta característico.</w:t>
      </w:r>
    </w:p>
    <w:p w14:paraId="4ED58C07" w14:textId="77777777" w:rsidR="00ED7088" w:rsidRDefault="00ED7088" w:rsidP="00306B5B">
      <w:pPr>
        <w:autoSpaceDE w:val="0"/>
        <w:autoSpaceDN w:val="0"/>
        <w:adjustRightInd w:val="0"/>
        <w:spacing w:line="400" w:lineRule="atLeast"/>
        <w:jc w:val="both"/>
        <w:rPr>
          <w:rFonts w:eastAsiaTheme="minorEastAsia"/>
          <w:lang w:val="es-CO" w:eastAsia="ja-JP"/>
        </w:rPr>
      </w:pPr>
    </w:p>
    <w:p w14:paraId="41C21075" w14:textId="0B174BAB" w:rsidR="00ED7088" w:rsidRDefault="00ED7088"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t>Como se observa en la siguiente Figura correspondiente al mapa perceptual estimado, el puntaje AUDIT total se distribuye a través de los cuadrantes III y I de menor a mayor, lo que indica que en el primer cuadrante (I) se encuentran las variables que presentan la mayor incidencia sobre el puntaje AUDIT destacándose frecuencias altas de consumo de bebidas alcohólicas</w:t>
      </w:r>
      <w:r w:rsidR="00DF440E">
        <w:rPr>
          <w:rFonts w:eastAsiaTheme="minorEastAsia"/>
          <w:lang w:val="es-CO" w:eastAsia="ja-JP"/>
        </w:rPr>
        <w:t>, alto número de consumiciones</w:t>
      </w:r>
      <w:r>
        <w:rPr>
          <w:rFonts w:eastAsiaTheme="minorEastAsia"/>
          <w:lang w:val="es-CO" w:eastAsia="ja-JP"/>
        </w:rPr>
        <w:t>, problemas pasados y recientes</w:t>
      </w:r>
      <w:r w:rsidR="00DF440E">
        <w:rPr>
          <w:rFonts w:eastAsiaTheme="minorEastAsia"/>
          <w:lang w:val="es-CO" w:eastAsia="ja-JP"/>
        </w:rPr>
        <w:t xml:space="preserve"> referentes a </w:t>
      </w:r>
      <w:r w:rsidR="009450CA">
        <w:rPr>
          <w:rFonts w:eastAsiaTheme="minorEastAsia"/>
          <w:lang w:val="es-CO" w:eastAsia="ja-JP"/>
        </w:rPr>
        <w:t xml:space="preserve">la preocupación sobre el consumo de bebidas alcohólicas además de lesiones personales </w:t>
      </w:r>
      <w:r w:rsidR="009450CA">
        <w:rPr>
          <w:rFonts w:eastAsiaTheme="minorEastAsia"/>
          <w:lang w:val="es-CO" w:eastAsia="ja-JP"/>
        </w:rPr>
        <w:lastRenderedPageBreak/>
        <w:t>causadas por el hecho de beber.</w:t>
      </w:r>
      <w:r w:rsidR="003930F6">
        <w:rPr>
          <w:rFonts w:eastAsiaTheme="minorEastAsia"/>
          <w:lang w:val="es-CO" w:eastAsia="ja-JP"/>
        </w:rPr>
        <w:t xml:space="preserve"> En el presente mapa perceptual, </w:t>
      </w:r>
      <w:r w:rsidR="00A2226A">
        <w:rPr>
          <w:rFonts w:eastAsiaTheme="minorEastAsia"/>
          <w:lang w:val="es-CO" w:eastAsia="ja-JP"/>
        </w:rPr>
        <w:t xml:space="preserve">el riesgo aumenta de </w:t>
      </w:r>
      <w:r w:rsidR="003930F6">
        <w:rPr>
          <w:rFonts w:eastAsiaTheme="minorEastAsia"/>
          <w:lang w:val="es-CO" w:eastAsia="ja-JP"/>
        </w:rPr>
        <w:t xml:space="preserve">izquierda a derecha </w:t>
      </w:r>
      <w:r w:rsidR="00A2226A">
        <w:rPr>
          <w:rFonts w:eastAsiaTheme="minorEastAsia"/>
          <w:lang w:val="es-CO" w:eastAsia="ja-JP"/>
        </w:rPr>
        <w:t xml:space="preserve">y de </w:t>
      </w:r>
      <w:r w:rsidR="00CC3AF0">
        <w:rPr>
          <w:rFonts w:eastAsiaTheme="minorEastAsia"/>
          <w:lang w:val="es-CO" w:eastAsia="ja-JP"/>
        </w:rPr>
        <w:t>abajo hacia arriba.</w:t>
      </w:r>
    </w:p>
    <w:p w14:paraId="0E1302A7" w14:textId="77777777" w:rsidR="009450CA" w:rsidRDefault="009450CA" w:rsidP="00306B5B">
      <w:pPr>
        <w:autoSpaceDE w:val="0"/>
        <w:autoSpaceDN w:val="0"/>
        <w:adjustRightInd w:val="0"/>
        <w:spacing w:line="400" w:lineRule="atLeast"/>
        <w:jc w:val="both"/>
        <w:rPr>
          <w:rFonts w:eastAsiaTheme="minorEastAsia"/>
          <w:lang w:val="es-CO" w:eastAsia="ja-JP"/>
        </w:rPr>
      </w:pPr>
    </w:p>
    <w:p w14:paraId="0A598289" w14:textId="1074C75D" w:rsidR="009450CA" w:rsidRDefault="009450CA"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t>Por otro lado, el cuadrante II muestra parte de las características que tienen una menor incidencia sobre el riesgo, como el hecho de ser mujer, baja frecuencia en el consumo de bebidas alcohólicas, bajo número de consumiciones y baja frecuencia de consumo de 6 o más bebidas alcohólicas en un día de consumo normal.</w:t>
      </w:r>
    </w:p>
    <w:p w14:paraId="7D0079B2" w14:textId="5CE66C2C" w:rsidR="00CF75DC" w:rsidRDefault="00CF75DC" w:rsidP="00306B5B">
      <w:pPr>
        <w:autoSpaceDE w:val="0"/>
        <w:autoSpaceDN w:val="0"/>
        <w:adjustRightInd w:val="0"/>
        <w:spacing w:line="400" w:lineRule="atLeast"/>
        <w:jc w:val="both"/>
        <w:rPr>
          <w:rFonts w:eastAsiaTheme="minorEastAsia"/>
          <w:lang w:val="es-CO" w:eastAsia="ja-JP"/>
        </w:rPr>
      </w:pPr>
      <w:r>
        <w:rPr>
          <w:rFonts w:eastAsiaTheme="minorEastAsia"/>
          <w:noProof/>
          <w:lang w:val="es-CO" w:eastAsia="es-CO"/>
        </w:rPr>
        <w:drawing>
          <wp:inline distT="0" distB="0" distL="0" distR="0" wp14:anchorId="0ED0B133" wp14:editId="23246BEB">
            <wp:extent cx="5727700" cy="458032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4580324"/>
                    </a:xfrm>
                    <a:prstGeom prst="rect">
                      <a:avLst/>
                    </a:prstGeom>
                    <a:noFill/>
                    <a:ln>
                      <a:noFill/>
                    </a:ln>
                  </pic:spPr>
                </pic:pic>
              </a:graphicData>
            </a:graphic>
          </wp:inline>
        </w:drawing>
      </w:r>
    </w:p>
    <w:p w14:paraId="75222208" w14:textId="1086F700" w:rsidR="00A2226A" w:rsidRDefault="003930F6"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t>El cuadrante</w:t>
      </w:r>
      <w:r w:rsidR="009450CA">
        <w:rPr>
          <w:rFonts w:eastAsiaTheme="minorEastAsia"/>
          <w:lang w:val="es-CO" w:eastAsia="ja-JP"/>
        </w:rPr>
        <w:t xml:space="preserve"> III </w:t>
      </w:r>
      <w:r>
        <w:rPr>
          <w:rFonts w:eastAsiaTheme="minorEastAsia"/>
          <w:lang w:val="es-CO" w:eastAsia="ja-JP"/>
        </w:rPr>
        <w:t>aunque no muestra características de interés, presenta la condición de ser hombre el cual es un factor de riesgo. Su posición en el mapa, alejado al extremo derecho de la mujer destaca su condición de factor de riesgo.</w:t>
      </w:r>
      <w:r w:rsidR="00A2226A">
        <w:rPr>
          <w:rFonts w:eastAsiaTheme="minorEastAsia"/>
          <w:lang w:val="es-CO" w:eastAsia="ja-JP"/>
        </w:rPr>
        <w:t xml:space="preserve"> Finalmente el cuadrante IV presenta algunas características de riesgo a tener en consideración pero que son menos graves que las que se presentan en el cuadrante I.</w:t>
      </w:r>
      <w:r w:rsidR="000F41FD">
        <w:rPr>
          <w:rFonts w:eastAsiaTheme="minorEastAsia"/>
          <w:lang w:val="es-CO" w:eastAsia="ja-JP"/>
        </w:rPr>
        <w:t xml:space="preserve"> </w:t>
      </w:r>
      <w:r w:rsidR="00A2226A">
        <w:rPr>
          <w:rFonts w:eastAsiaTheme="minorEastAsia"/>
          <w:lang w:val="es-CO" w:eastAsia="ja-JP"/>
        </w:rPr>
        <w:t xml:space="preserve">Las características próximas al centro u origen del mapa son las categorías </w:t>
      </w:r>
      <w:r w:rsidR="000F41FD">
        <w:rPr>
          <w:rFonts w:eastAsiaTheme="minorEastAsia"/>
          <w:lang w:val="es-CO" w:eastAsia="ja-JP"/>
        </w:rPr>
        <w:t>de respuesta de la mayoría de los individuos encuestados, las cuales tienden a ser individuos con bajo riesgo.</w:t>
      </w:r>
    </w:p>
    <w:p w14:paraId="24BE8123" w14:textId="77777777" w:rsidR="0013723F" w:rsidRDefault="0013723F" w:rsidP="00306B5B">
      <w:pPr>
        <w:autoSpaceDE w:val="0"/>
        <w:autoSpaceDN w:val="0"/>
        <w:adjustRightInd w:val="0"/>
        <w:spacing w:line="400" w:lineRule="atLeast"/>
        <w:jc w:val="both"/>
        <w:rPr>
          <w:rFonts w:eastAsiaTheme="minorEastAsia"/>
          <w:lang w:val="es-CO" w:eastAsia="ja-JP"/>
        </w:rPr>
      </w:pPr>
    </w:p>
    <w:p w14:paraId="3B6CCFCA" w14:textId="1CA66ACF" w:rsidR="0013723F" w:rsidRDefault="0013723F"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lastRenderedPageBreak/>
        <w:t xml:space="preserve">Prosiguiendo con el análisis, </w:t>
      </w:r>
      <w:r w:rsidR="003126BB">
        <w:rPr>
          <w:rFonts w:eastAsiaTheme="minorEastAsia"/>
          <w:lang w:val="es-CO" w:eastAsia="ja-JP"/>
        </w:rPr>
        <w:t xml:space="preserve">se </w:t>
      </w:r>
      <w:r>
        <w:rPr>
          <w:rFonts w:eastAsiaTheme="minorEastAsia"/>
          <w:lang w:val="es-CO" w:eastAsia="ja-JP"/>
        </w:rPr>
        <w:t xml:space="preserve">presenta a continuación la clasificación de individuos en condición de riesgo </w:t>
      </w:r>
      <w:r w:rsidR="003126BB">
        <w:rPr>
          <w:rFonts w:eastAsiaTheme="minorEastAsia"/>
          <w:lang w:val="es-CO" w:eastAsia="ja-JP"/>
        </w:rPr>
        <w:t xml:space="preserve">en función del mapa perceptual estimado. </w:t>
      </w:r>
      <w:r w:rsidR="00BF5244">
        <w:rPr>
          <w:rFonts w:eastAsiaTheme="minorEastAsia"/>
          <w:lang w:val="es-CO" w:eastAsia="ja-JP"/>
        </w:rPr>
        <w:t>En la siguiente Figura se presenta el posicionamiento estimado de los individuos de acuerdo al MCA.</w:t>
      </w:r>
    </w:p>
    <w:p w14:paraId="6AE61544" w14:textId="77777777" w:rsidR="0013723F" w:rsidRDefault="0013723F" w:rsidP="00306B5B">
      <w:pPr>
        <w:autoSpaceDE w:val="0"/>
        <w:autoSpaceDN w:val="0"/>
        <w:adjustRightInd w:val="0"/>
        <w:spacing w:line="400" w:lineRule="atLeast"/>
        <w:jc w:val="both"/>
        <w:rPr>
          <w:rFonts w:eastAsiaTheme="minorEastAsia"/>
          <w:lang w:val="es-CO" w:eastAsia="ja-JP"/>
        </w:rPr>
      </w:pPr>
    </w:p>
    <w:p w14:paraId="1BB32B32" w14:textId="5EB294E7" w:rsidR="00306B5B" w:rsidRDefault="00BE4CA7" w:rsidP="00BE4CA7">
      <w:pPr>
        <w:autoSpaceDE w:val="0"/>
        <w:autoSpaceDN w:val="0"/>
        <w:adjustRightInd w:val="0"/>
        <w:rPr>
          <w:rFonts w:eastAsiaTheme="minorEastAsia"/>
          <w:lang w:val="es-CO" w:eastAsia="ja-JP"/>
        </w:rPr>
      </w:pPr>
      <w:r>
        <w:rPr>
          <w:rFonts w:eastAsiaTheme="minorEastAsia"/>
          <w:noProof/>
          <w:lang w:val="es-CO" w:eastAsia="es-CO"/>
        </w:rPr>
        <w:drawing>
          <wp:inline distT="0" distB="0" distL="0" distR="0" wp14:anchorId="635998A5" wp14:editId="78D4D15D">
            <wp:extent cx="5943600" cy="47618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761865"/>
                    </a:xfrm>
                    <a:prstGeom prst="rect">
                      <a:avLst/>
                    </a:prstGeom>
                    <a:noFill/>
                    <a:ln>
                      <a:noFill/>
                    </a:ln>
                  </pic:spPr>
                </pic:pic>
              </a:graphicData>
            </a:graphic>
          </wp:inline>
        </w:drawing>
      </w:r>
    </w:p>
    <w:p w14:paraId="5C29E231" w14:textId="03FB1141" w:rsidR="001D058A" w:rsidRDefault="00BF5244" w:rsidP="00A87458">
      <w:pPr>
        <w:autoSpaceDE w:val="0"/>
        <w:autoSpaceDN w:val="0"/>
        <w:adjustRightInd w:val="0"/>
        <w:spacing w:line="400" w:lineRule="atLeast"/>
        <w:jc w:val="both"/>
        <w:rPr>
          <w:rFonts w:eastAsiaTheme="minorEastAsia"/>
          <w:lang w:val="es-CO" w:eastAsia="ja-JP"/>
        </w:rPr>
      </w:pPr>
      <w:r>
        <w:rPr>
          <w:rFonts w:eastAsiaTheme="minorEastAsia"/>
          <w:lang w:val="es-CO" w:eastAsia="ja-JP"/>
        </w:rPr>
        <w:t>De este modo, los individuos más extremos en el cuadrante I son los que presentan el nivel de riesgo más alto, seguidos por los individuos de los cuadrantes IV, III y II respectivamente.</w:t>
      </w:r>
      <w:r w:rsidR="00F832DA">
        <w:rPr>
          <w:rFonts w:eastAsiaTheme="minorEastAsia"/>
          <w:lang w:val="es-CO" w:eastAsia="ja-JP"/>
        </w:rPr>
        <w:t xml:space="preserve"> </w:t>
      </w:r>
      <w:r w:rsidR="002A29C5">
        <w:rPr>
          <w:rFonts w:eastAsiaTheme="minorEastAsia"/>
          <w:lang w:val="es-CO" w:eastAsia="ja-JP"/>
        </w:rPr>
        <w:t xml:space="preserve">Profundizando en las variables que miden problemas pasados y presentes de acuerdo al </w:t>
      </w:r>
      <w:r w:rsidR="00A14231">
        <w:rPr>
          <w:rFonts w:eastAsiaTheme="minorEastAsia"/>
          <w:lang w:val="es-CO" w:eastAsia="ja-JP"/>
        </w:rPr>
        <w:t>consumo perjudicial de alcohol</w:t>
      </w:r>
      <w:r w:rsidR="00BC3F64">
        <w:rPr>
          <w:rFonts w:eastAsiaTheme="minorEastAsia"/>
          <w:lang w:val="es-CO" w:eastAsia="ja-JP"/>
        </w:rPr>
        <w:t xml:space="preserve"> las cuales constituyen un factor de riesgo que se mide parcialmente por el puntaje AUDIT total</w:t>
      </w:r>
      <w:r w:rsidR="00743D49">
        <w:rPr>
          <w:rFonts w:eastAsiaTheme="minorEastAsia"/>
          <w:lang w:val="es-CO" w:eastAsia="ja-JP"/>
        </w:rPr>
        <w:t>. A continuación se presentan los conteos por la variable relacionada con lesiones personales en el pasado y el presente, en función del género y la edad.</w:t>
      </w:r>
    </w:p>
    <w:p w14:paraId="4449BEE5" w14:textId="77777777" w:rsidR="002277D0" w:rsidRDefault="002277D0" w:rsidP="00A87458">
      <w:pPr>
        <w:autoSpaceDE w:val="0"/>
        <w:autoSpaceDN w:val="0"/>
        <w:adjustRightInd w:val="0"/>
        <w:spacing w:line="400" w:lineRule="atLeast"/>
        <w:jc w:val="both"/>
        <w:rPr>
          <w:rFonts w:eastAsiaTheme="minorEastAsia"/>
          <w:lang w:val="es-CO" w:eastAsia="ja-JP"/>
        </w:rPr>
      </w:pPr>
    </w:p>
    <w:tbl>
      <w:tblPr>
        <w:tblW w:w="11820" w:type="dxa"/>
        <w:jc w:val="center"/>
        <w:tblCellMar>
          <w:left w:w="70" w:type="dxa"/>
          <w:right w:w="70" w:type="dxa"/>
        </w:tblCellMar>
        <w:tblLook w:val="04A0" w:firstRow="1" w:lastRow="0" w:firstColumn="1" w:lastColumn="0" w:noHBand="0" w:noVBand="1"/>
      </w:tblPr>
      <w:tblGrid>
        <w:gridCol w:w="4530"/>
        <w:gridCol w:w="399"/>
        <w:gridCol w:w="1719"/>
        <w:gridCol w:w="1741"/>
        <w:gridCol w:w="1719"/>
        <w:gridCol w:w="1741"/>
      </w:tblGrid>
      <w:tr w:rsidR="002277D0" w14:paraId="44CD3FB7" w14:textId="77777777" w:rsidTr="002277D0">
        <w:trPr>
          <w:trHeight w:val="300"/>
          <w:jc w:val="center"/>
        </w:trPr>
        <w:tc>
          <w:tcPr>
            <w:tcW w:w="4900" w:type="dxa"/>
            <w:gridSpan w:val="2"/>
            <w:vMerge w:val="restart"/>
            <w:tcBorders>
              <w:top w:val="single" w:sz="4" w:space="0" w:color="auto"/>
              <w:left w:val="nil"/>
              <w:bottom w:val="nil"/>
              <w:right w:val="single" w:sz="4" w:space="0" w:color="000000"/>
            </w:tcBorders>
            <w:shd w:val="clear" w:color="auto" w:fill="auto"/>
            <w:noWrap/>
            <w:vAlign w:val="bottom"/>
            <w:hideMark/>
          </w:tcPr>
          <w:p w14:paraId="151E46A0" w14:textId="77777777" w:rsidR="002277D0" w:rsidRDefault="002277D0">
            <w:pPr>
              <w:jc w:val="center"/>
              <w:rPr>
                <w:rFonts w:ascii="Calibri" w:hAnsi="Calibri"/>
                <w:color w:val="000000"/>
                <w:sz w:val="22"/>
                <w:szCs w:val="22"/>
                <w:lang w:val="es-CO" w:eastAsia="es-CO"/>
              </w:rPr>
            </w:pPr>
            <w:r>
              <w:rPr>
                <w:rFonts w:ascii="Calibri" w:hAnsi="Calibri"/>
                <w:color w:val="000000"/>
                <w:sz w:val="22"/>
                <w:szCs w:val="22"/>
              </w:rPr>
              <w:t> </w:t>
            </w:r>
          </w:p>
        </w:tc>
        <w:tc>
          <w:tcPr>
            <w:tcW w:w="34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58821D2" w14:textId="77777777" w:rsidR="002277D0" w:rsidRDefault="002277D0">
            <w:pPr>
              <w:jc w:val="center"/>
              <w:rPr>
                <w:rFonts w:ascii="Calibri" w:hAnsi="Calibri"/>
                <w:color w:val="000000"/>
                <w:sz w:val="22"/>
                <w:szCs w:val="22"/>
              </w:rPr>
            </w:pPr>
            <w:r>
              <w:rPr>
                <w:rFonts w:ascii="Calibri" w:hAnsi="Calibri"/>
                <w:color w:val="000000"/>
                <w:sz w:val="22"/>
                <w:szCs w:val="22"/>
              </w:rPr>
              <w:t>Hombres</w:t>
            </w:r>
          </w:p>
        </w:tc>
        <w:tc>
          <w:tcPr>
            <w:tcW w:w="3460" w:type="dxa"/>
            <w:gridSpan w:val="2"/>
            <w:tcBorders>
              <w:top w:val="single" w:sz="4" w:space="0" w:color="auto"/>
              <w:left w:val="nil"/>
              <w:bottom w:val="single" w:sz="4" w:space="0" w:color="auto"/>
              <w:right w:val="nil"/>
            </w:tcBorders>
            <w:shd w:val="clear" w:color="auto" w:fill="auto"/>
            <w:noWrap/>
            <w:vAlign w:val="bottom"/>
            <w:hideMark/>
          </w:tcPr>
          <w:p w14:paraId="128649E3" w14:textId="77777777" w:rsidR="002277D0" w:rsidRDefault="002277D0">
            <w:pPr>
              <w:jc w:val="center"/>
              <w:rPr>
                <w:rFonts w:ascii="Calibri" w:hAnsi="Calibri"/>
                <w:color w:val="000000"/>
                <w:sz w:val="22"/>
                <w:szCs w:val="22"/>
              </w:rPr>
            </w:pPr>
            <w:r>
              <w:rPr>
                <w:rFonts w:ascii="Calibri" w:hAnsi="Calibri"/>
                <w:color w:val="000000"/>
                <w:sz w:val="22"/>
                <w:szCs w:val="22"/>
              </w:rPr>
              <w:t>Mujeres</w:t>
            </w:r>
          </w:p>
        </w:tc>
      </w:tr>
      <w:tr w:rsidR="002277D0" w14:paraId="12DCFB64" w14:textId="77777777" w:rsidTr="002277D0">
        <w:trPr>
          <w:trHeight w:val="300"/>
          <w:jc w:val="center"/>
        </w:trPr>
        <w:tc>
          <w:tcPr>
            <w:tcW w:w="4900" w:type="dxa"/>
            <w:gridSpan w:val="2"/>
            <w:vMerge/>
            <w:tcBorders>
              <w:top w:val="single" w:sz="4" w:space="0" w:color="auto"/>
              <w:left w:val="nil"/>
              <w:bottom w:val="nil"/>
              <w:right w:val="single" w:sz="4" w:space="0" w:color="000000"/>
            </w:tcBorders>
            <w:vAlign w:val="center"/>
            <w:hideMark/>
          </w:tcPr>
          <w:p w14:paraId="11121671" w14:textId="77777777" w:rsidR="002277D0" w:rsidRDefault="002277D0">
            <w:pPr>
              <w:rPr>
                <w:rFonts w:ascii="Calibri" w:hAnsi="Calibri"/>
                <w:color w:val="000000"/>
                <w:sz w:val="22"/>
                <w:szCs w:val="22"/>
              </w:rPr>
            </w:pPr>
          </w:p>
        </w:tc>
        <w:tc>
          <w:tcPr>
            <w:tcW w:w="1719" w:type="dxa"/>
            <w:tcBorders>
              <w:top w:val="nil"/>
              <w:left w:val="nil"/>
              <w:bottom w:val="nil"/>
              <w:right w:val="nil"/>
            </w:tcBorders>
            <w:shd w:val="clear" w:color="auto" w:fill="auto"/>
            <w:noWrap/>
            <w:vAlign w:val="bottom"/>
            <w:hideMark/>
          </w:tcPr>
          <w:p w14:paraId="7DF3A10C" w14:textId="77777777" w:rsidR="002277D0" w:rsidRDefault="002277D0">
            <w:pPr>
              <w:rPr>
                <w:rFonts w:ascii="Calibri" w:hAnsi="Calibri"/>
                <w:color w:val="000000"/>
                <w:sz w:val="22"/>
                <w:szCs w:val="22"/>
              </w:rPr>
            </w:pPr>
            <w:r>
              <w:rPr>
                <w:rFonts w:ascii="Calibri" w:hAnsi="Calibri"/>
                <w:color w:val="000000"/>
                <w:sz w:val="22"/>
                <w:szCs w:val="22"/>
              </w:rPr>
              <w:t>Mayores de edad</w:t>
            </w:r>
          </w:p>
        </w:tc>
        <w:tc>
          <w:tcPr>
            <w:tcW w:w="1741" w:type="dxa"/>
            <w:tcBorders>
              <w:top w:val="nil"/>
              <w:left w:val="nil"/>
              <w:bottom w:val="nil"/>
              <w:right w:val="single" w:sz="4" w:space="0" w:color="auto"/>
            </w:tcBorders>
            <w:shd w:val="clear" w:color="auto" w:fill="auto"/>
            <w:noWrap/>
            <w:vAlign w:val="bottom"/>
            <w:hideMark/>
          </w:tcPr>
          <w:p w14:paraId="06764BD0" w14:textId="77777777" w:rsidR="002277D0" w:rsidRDefault="002277D0">
            <w:pPr>
              <w:rPr>
                <w:rFonts w:ascii="Calibri" w:hAnsi="Calibri"/>
                <w:color w:val="000000"/>
                <w:sz w:val="22"/>
                <w:szCs w:val="22"/>
              </w:rPr>
            </w:pPr>
            <w:r>
              <w:rPr>
                <w:rFonts w:ascii="Calibri" w:hAnsi="Calibri"/>
                <w:color w:val="000000"/>
                <w:sz w:val="22"/>
                <w:szCs w:val="22"/>
              </w:rPr>
              <w:t>Menores de edad</w:t>
            </w:r>
          </w:p>
        </w:tc>
        <w:tc>
          <w:tcPr>
            <w:tcW w:w="1719" w:type="dxa"/>
            <w:tcBorders>
              <w:top w:val="nil"/>
              <w:left w:val="nil"/>
              <w:bottom w:val="nil"/>
              <w:right w:val="nil"/>
            </w:tcBorders>
            <w:shd w:val="clear" w:color="auto" w:fill="auto"/>
            <w:noWrap/>
            <w:vAlign w:val="bottom"/>
            <w:hideMark/>
          </w:tcPr>
          <w:p w14:paraId="0347272F" w14:textId="77777777" w:rsidR="002277D0" w:rsidRDefault="002277D0">
            <w:pPr>
              <w:rPr>
                <w:rFonts w:ascii="Calibri" w:hAnsi="Calibri"/>
                <w:color w:val="000000"/>
                <w:sz w:val="22"/>
                <w:szCs w:val="22"/>
              </w:rPr>
            </w:pPr>
            <w:r>
              <w:rPr>
                <w:rFonts w:ascii="Calibri" w:hAnsi="Calibri"/>
                <w:color w:val="000000"/>
                <w:sz w:val="22"/>
                <w:szCs w:val="22"/>
              </w:rPr>
              <w:t>Mayores de edad</w:t>
            </w:r>
          </w:p>
        </w:tc>
        <w:tc>
          <w:tcPr>
            <w:tcW w:w="1741" w:type="dxa"/>
            <w:tcBorders>
              <w:top w:val="nil"/>
              <w:left w:val="nil"/>
              <w:bottom w:val="nil"/>
              <w:right w:val="nil"/>
            </w:tcBorders>
            <w:shd w:val="clear" w:color="auto" w:fill="auto"/>
            <w:noWrap/>
            <w:vAlign w:val="bottom"/>
            <w:hideMark/>
          </w:tcPr>
          <w:p w14:paraId="5BB6E787" w14:textId="77777777" w:rsidR="002277D0" w:rsidRDefault="002277D0">
            <w:pPr>
              <w:rPr>
                <w:rFonts w:ascii="Calibri" w:hAnsi="Calibri"/>
                <w:color w:val="000000"/>
                <w:sz w:val="22"/>
                <w:szCs w:val="22"/>
              </w:rPr>
            </w:pPr>
            <w:r>
              <w:rPr>
                <w:rFonts w:ascii="Calibri" w:hAnsi="Calibri"/>
                <w:color w:val="000000"/>
                <w:sz w:val="22"/>
                <w:szCs w:val="22"/>
              </w:rPr>
              <w:t>Menores de edad</w:t>
            </w:r>
          </w:p>
        </w:tc>
      </w:tr>
      <w:tr w:rsidR="002277D0" w14:paraId="3E40B0D9" w14:textId="77777777" w:rsidTr="002277D0">
        <w:trPr>
          <w:trHeight w:val="300"/>
          <w:jc w:val="center"/>
        </w:trPr>
        <w:tc>
          <w:tcPr>
            <w:tcW w:w="4530" w:type="dxa"/>
            <w:vMerge w:val="restart"/>
            <w:tcBorders>
              <w:top w:val="nil"/>
              <w:left w:val="nil"/>
              <w:bottom w:val="single" w:sz="4" w:space="0" w:color="000000"/>
              <w:right w:val="nil"/>
            </w:tcBorders>
            <w:shd w:val="clear" w:color="auto" w:fill="auto"/>
            <w:noWrap/>
            <w:vAlign w:val="center"/>
            <w:hideMark/>
          </w:tcPr>
          <w:p w14:paraId="42A4F189" w14:textId="77777777" w:rsidR="002277D0" w:rsidRDefault="002277D0">
            <w:pPr>
              <w:jc w:val="center"/>
              <w:rPr>
                <w:rFonts w:ascii="Calibri" w:hAnsi="Calibri"/>
                <w:color w:val="000000"/>
                <w:sz w:val="22"/>
                <w:szCs w:val="22"/>
              </w:rPr>
            </w:pPr>
            <w:r>
              <w:rPr>
                <w:rFonts w:ascii="Calibri" w:hAnsi="Calibri"/>
                <w:color w:val="000000"/>
                <w:sz w:val="22"/>
                <w:szCs w:val="22"/>
              </w:rPr>
              <w:t>Lesiones personales en el año pasado</w:t>
            </w:r>
          </w:p>
        </w:tc>
        <w:tc>
          <w:tcPr>
            <w:tcW w:w="370" w:type="dxa"/>
            <w:tcBorders>
              <w:top w:val="nil"/>
              <w:left w:val="nil"/>
              <w:bottom w:val="nil"/>
              <w:right w:val="single" w:sz="4" w:space="0" w:color="auto"/>
            </w:tcBorders>
            <w:shd w:val="clear" w:color="auto" w:fill="auto"/>
            <w:noWrap/>
            <w:vAlign w:val="bottom"/>
            <w:hideMark/>
          </w:tcPr>
          <w:p w14:paraId="4CD2F62D" w14:textId="77777777" w:rsidR="002277D0" w:rsidRDefault="002277D0">
            <w:pPr>
              <w:rPr>
                <w:rFonts w:ascii="Calibri" w:hAnsi="Calibri"/>
                <w:color w:val="000000"/>
                <w:sz w:val="22"/>
                <w:szCs w:val="22"/>
              </w:rPr>
            </w:pPr>
            <w:r>
              <w:rPr>
                <w:rFonts w:ascii="Calibri" w:hAnsi="Calibri"/>
                <w:color w:val="000000"/>
                <w:sz w:val="22"/>
                <w:szCs w:val="22"/>
              </w:rPr>
              <w:t>No</w:t>
            </w:r>
          </w:p>
        </w:tc>
        <w:tc>
          <w:tcPr>
            <w:tcW w:w="1719" w:type="dxa"/>
            <w:tcBorders>
              <w:top w:val="nil"/>
              <w:left w:val="nil"/>
              <w:bottom w:val="nil"/>
              <w:right w:val="nil"/>
            </w:tcBorders>
            <w:shd w:val="clear" w:color="auto" w:fill="auto"/>
            <w:noWrap/>
            <w:vAlign w:val="bottom"/>
            <w:hideMark/>
          </w:tcPr>
          <w:p w14:paraId="543AFB48" w14:textId="77777777" w:rsidR="002277D0" w:rsidRDefault="002277D0">
            <w:pPr>
              <w:jc w:val="right"/>
              <w:rPr>
                <w:rFonts w:ascii="Calibri" w:hAnsi="Calibri"/>
                <w:color w:val="000000"/>
                <w:sz w:val="22"/>
                <w:szCs w:val="22"/>
              </w:rPr>
            </w:pPr>
            <w:r>
              <w:rPr>
                <w:rFonts w:ascii="Calibri" w:hAnsi="Calibri"/>
                <w:color w:val="000000"/>
                <w:sz w:val="22"/>
                <w:szCs w:val="22"/>
              </w:rPr>
              <w:t>258</w:t>
            </w:r>
          </w:p>
        </w:tc>
        <w:tc>
          <w:tcPr>
            <w:tcW w:w="1741" w:type="dxa"/>
            <w:tcBorders>
              <w:top w:val="nil"/>
              <w:left w:val="nil"/>
              <w:bottom w:val="nil"/>
              <w:right w:val="single" w:sz="4" w:space="0" w:color="auto"/>
            </w:tcBorders>
            <w:shd w:val="clear" w:color="auto" w:fill="auto"/>
            <w:noWrap/>
            <w:vAlign w:val="bottom"/>
            <w:hideMark/>
          </w:tcPr>
          <w:p w14:paraId="75C6D850" w14:textId="77777777" w:rsidR="002277D0" w:rsidRDefault="002277D0">
            <w:pPr>
              <w:jc w:val="right"/>
              <w:rPr>
                <w:rFonts w:ascii="Calibri" w:hAnsi="Calibri"/>
                <w:color w:val="000000"/>
                <w:sz w:val="22"/>
                <w:szCs w:val="22"/>
              </w:rPr>
            </w:pPr>
            <w:r>
              <w:rPr>
                <w:rFonts w:ascii="Calibri" w:hAnsi="Calibri"/>
                <w:color w:val="000000"/>
                <w:sz w:val="22"/>
                <w:szCs w:val="22"/>
              </w:rPr>
              <w:t>52</w:t>
            </w:r>
          </w:p>
        </w:tc>
        <w:tc>
          <w:tcPr>
            <w:tcW w:w="1719" w:type="dxa"/>
            <w:tcBorders>
              <w:top w:val="nil"/>
              <w:left w:val="nil"/>
              <w:bottom w:val="nil"/>
              <w:right w:val="nil"/>
            </w:tcBorders>
            <w:shd w:val="clear" w:color="auto" w:fill="auto"/>
            <w:noWrap/>
            <w:vAlign w:val="bottom"/>
            <w:hideMark/>
          </w:tcPr>
          <w:p w14:paraId="68656920" w14:textId="77777777" w:rsidR="002277D0" w:rsidRDefault="002277D0">
            <w:pPr>
              <w:jc w:val="right"/>
              <w:rPr>
                <w:rFonts w:ascii="Calibri" w:hAnsi="Calibri"/>
                <w:color w:val="000000"/>
                <w:sz w:val="22"/>
                <w:szCs w:val="22"/>
              </w:rPr>
            </w:pPr>
            <w:r>
              <w:rPr>
                <w:rFonts w:ascii="Calibri" w:hAnsi="Calibri"/>
                <w:color w:val="000000"/>
                <w:sz w:val="22"/>
                <w:szCs w:val="22"/>
              </w:rPr>
              <w:t>238</w:t>
            </w:r>
          </w:p>
        </w:tc>
        <w:tc>
          <w:tcPr>
            <w:tcW w:w="1741" w:type="dxa"/>
            <w:tcBorders>
              <w:top w:val="nil"/>
              <w:left w:val="nil"/>
              <w:bottom w:val="nil"/>
              <w:right w:val="nil"/>
            </w:tcBorders>
            <w:shd w:val="clear" w:color="auto" w:fill="auto"/>
            <w:noWrap/>
            <w:vAlign w:val="bottom"/>
            <w:hideMark/>
          </w:tcPr>
          <w:p w14:paraId="157ED867" w14:textId="77777777" w:rsidR="002277D0" w:rsidRDefault="002277D0">
            <w:pPr>
              <w:jc w:val="right"/>
              <w:rPr>
                <w:rFonts w:ascii="Calibri" w:hAnsi="Calibri"/>
                <w:color w:val="000000"/>
                <w:sz w:val="22"/>
                <w:szCs w:val="22"/>
              </w:rPr>
            </w:pPr>
            <w:r>
              <w:rPr>
                <w:rFonts w:ascii="Calibri" w:hAnsi="Calibri"/>
                <w:color w:val="000000"/>
                <w:sz w:val="22"/>
                <w:szCs w:val="22"/>
              </w:rPr>
              <w:t>71</w:t>
            </w:r>
          </w:p>
        </w:tc>
      </w:tr>
      <w:tr w:rsidR="002277D0" w14:paraId="6D7A77A8" w14:textId="77777777" w:rsidTr="002277D0">
        <w:trPr>
          <w:trHeight w:val="300"/>
          <w:jc w:val="center"/>
        </w:trPr>
        <w:tc>
          <w:tcPr>
            <w:tcW w:w="4530" w:type="dxa"/>
            <w:vMerge/>
            <w:tcBorders>
              <w:top w:val="nil"/>
              <w:left w:val="nil"/>
              <w:bottom w:val="single" w:sz="4" w:space="0" w:color="000000"/>
              <w:right w:val="nil"/>
            </w:tcBorders>
            <w:vAlign w:val="center"/>
            <w:hideMark/>
          </w:tcPr>
          <w:p w14:paraId="52CD4EF8" w14:textId="77777777" w:rsidR="002277D0" w:rsidRDefault="002277D0">
            <w:pPr>
              <w:rPr>
                <w:rFonts w:ascii="Calibri" w:hAnsi="Calibri"/>
                <w:color w:val="000000"/>
                <w:sz w:val="22"/>
                <w:szCs w:val="22"/>
              </w:rPr>
            </w:pPr>
          </w:p>
        </w:tc>
        <w:tc>
          <w:tcPr>
            <w:tcW w:w="370" w:type="dxa"/>
            <w:tcBorders>
              <w:top w:val="nil"/>
              <w:left w:val="nil"/>
              <w:bottom w:val="single" w:sz="4" w:space="0" w:color="auto"/>
              <w:right w:val="single" w:sz="4" w:space="0" w:color="auto"/>
            </w:tcBorders>
            <w:shd w:val="clear" w:color="auto" w:fill="auto"/>
            <w:noWrap/>
            <w:vAlign w:val="bottom"/>
            <w:hideMark/>
          </w:tcPr>
          <w:p w14:paraId="295B6DA4" w14:textId="77777777" w:rsidR="002277D0" w:rsidRDefault="002277D0">
            <w:pPr>
              <w:rPr>
                <w:rFonts w:ascii="Calibri" w:hAnsi="Calibri"/>
                <w:color w:val="000000"/>
                <w:sz w:val="22"/>
                <w:szCs w:val="22"/>
              </w:rPr>
            </w:pPr>
            <w:r>
              <w:rPr>
                <w:rFonts w:ascii="Calibri" w:hAnsi="Calibri"/>
                <w:color w:val="000000"/>
                <w:sz w:val="22"/>
                <w:szCs w:val="22"/>
              </w:rPr>
              <w:t>Si</w:t>
            </w:r>
          </w:p>
        </w:tc>
        <w:tc>
          <w:tcPr>
            <w:tcW w:w="1719" w:type="dxa"/>
            <w:tcBorders>
              <w:top w:val="nil"/>
              <w:left w:val="nil"/>
              <w:bottom w:val="single" w:sz="4" w:space="0" w:color="auto"/>
              <w:right w:val="nil"/>
            </w:tcBorders>
            <w:shd w:val="clear" w:color="auto" w:fill="auto"/>
            <w:noWrap/>
            <w:vAlign w:val="bottom"/>
            <w:hideMark/>
          </w:tcPr>
          <w:p w14:paraId="3389F57C" w14:textId="77777777" w:rsidR="002277D0" w:rsidRDefault="002277D0">
            <w:pPr>
              <w:jc w:val="right"/>
              <w:rPr>
                <w:rFonts w:ascii="Calibri" w:hAnsi="Calibri"/>
                <w:color w:val="000000"/>
                <w:sz w:val="22"/>
                <w:szCs w:val="22"/>
              </w:rPr>
            </w:pPr>
            <w:r>
              <w:rPr>
                <w:rFonts w:ascii="Calibri" w:hAnsi="Calibri"/>
                <w:color w:val="000000"/>
                <w:sz w:val="22"/>
                <w:szCs w:val="22"/>
              </w:rPr>
              <w:t>7</w:t>
            </w:r>
          </w:p>
        </w:tc>
        <w:tc>
          <w:tcPr>
            <w:tcW w:w="1741" w:type="dxa"/>
            <w:tcBorders>
              <w:top w:val="nil"/>
              <w:left w:val="nil"/>
              <w:bottom w:val="single" w:sz="4" w:space="0" w:color="auto"/>
              <w:right w:val="single" w:sz="4" w:space="0" w:color="auto"/>
            </w:tcBorders>
            <w:shd w:val="clear" w:color="auto" w:fill="auto"/>
            <w:noWrap/>
            <w:vAlign w:val="bottom"/>
            <w:hideMark/>
          </w:tcPr>
          <w:p w14:paraId="4E9B65C5" w14:textId="77777777" w:rsidR="002277D0" w:rsidRDefault="002277D0">
            <w:pPr>
              <w:jc w:val="right"/>
              <w:rPr>
                <w:rFonts w:ascii="Calibri" w:hAnsi="Calibri"/>
                <w:color w:val="000000"/>
                <w:sz w:val="22"/>
                <w:szCs w:val="22"/>
              </w:rPr>
            </w:pPr>
            <w:r>
              <w:rPr>
                <w:rFonts w:ascii="Calibri" w:hAnsi="Calibri"/>
                <w:color w:val="000000"/>
                <w:sz w:val="22"/>
                <w:szCs w:val="22"/>
              </w:rPr>
              <w:t>1</w:t>
            </w:r>
          </w:p>
        </w:tc>
        <w:tc>
          <w:tcPr>
            <w:tcW w:w="1719" w:type="dxa"/>
            <w:tcBorders>
              <w:top w:val="nil"/>
              <w:left w:val="nil"/>
              <w:bottom w:val="single" w:sz="4" w:space="0" w:color="auto"/>
              <w:right w:val="nil"/>
            </w:tcBorders>
            <w:shd w:val="clear" w:color="auto" w:fill="auto"/>
            <w:noWrap/>
            <w:vAlign w:val="bottom"/>
            <w:hideMark/>
          </w:tcPr>
          <w:p w14:paraId="3A9C1A99" w14:textId="77777777" w:rsidR="002277D0" w:rsidRDefault="002277D0">
            <w:pPr>
              <w:jc w:val="right"/>
              <w:rPr>
                <w:rFonts w:ascii="Calibri" w:hAnsi="Calibri"/>
                <w:color w:val="000000"/>
                <w:sz w:val="22"/>
                <w:szCs w:val="22"/>
              </w:rPr>
            </w:pPr>
            <w:r>
              <w:rPr>
                <w:rFonts w:ascii="Calibri" w:hAnsi="Calibri"/>
                <w:color w:val="000000"/>
                <w:sz w:val="22"/>
                <w:szCs w:val="22"/>
              </w:rPr>
              <w:t>7</w:t>
            </w:r>
          </w:p>
        </w:tc>
        <w:tc>
          <w:tcPr>
            <w:tcW w:w="1741" w:type="dxa"/>
            <w:tcBorders>
              <w:top w:val="nil"/>
              <w:left w:val="nil"/>
              <w:bottom w:val="single" w:sz="4" w:space="0" w:color="auto"/>
              <w:right w:val="nil"/>
            </w:tcBorders>
            <w:shd w:val="clear" w:color="auto" w:fill="auto"/>
            <w:noWrap/>
            <w:vAlign w:val="bottom"/>
            <w:hideMark/>
          </w:tcPr>
          <w:p w14:paraId="11B525DE" w14:textId="77777777" w:rsidR="002277D0" w:rsidRDefault="002277D0">
            <w:pPr>
              <w:jc w:val="right"/>
              <w:rPr>
                <w:rFonts w:ascii="Calibri" w:hAnsi="Calibri"/>
                <w:color w:val="000000"/>
                <w:sz w:val="22"/>
                <w:szCs w:val="22"/>
              </w:rPr>
            </w:pPr>
            <w:r>
              <w:rPr>
                <w:rFonts w:ascii="Calibri" w:hAnsi="Calibri"/>
                <w:color w:val="000000"/>
                <w:sz w:val="22"/>
                <w:szCs w:val="22"/>
              </w:rPr>
              <w:t>1</w:t>
            </w:r>
          </w:p>
        </w:tc>
      </w:tr>
      <w:tr w:rsidR="002277D0" w14:paraId="2D4CB81D" w14:textId="77777777" w:rsidTr="002277D0">
        <w:trPr>
          <w:trHeight w:val="300"/>
          <w:jc w:val="center"/>
        </w:trPr>
        <w:tc>
          <w:tcPr>
            <w:tcW w:w="4530" w:type="dxa"/>
            <w:vMerge w:val="restart"/>
            <w:tcBorders>
              <w:top w:val="nil"/>
              <w:left w:val="nil"/>
              <w:bottom w:val="single" w:sz="4" w:space="0" w:color="000000"/>
              <w:right w:val="nil"/>
            </w:tcBorders>
            <w:shd w:val="clear" w:color="auto" w:fill="auto"/>
            <w:noWrap/>
            <w:vAlign w:val="center"/>
            <w:hideMark/>
          </w:tcPr>
          <w:p w14:paraId="0E4D6936" w14:textId="77777777" w:rsidR="002277D0" w:rsidRDefault="002277D0">
            <w:pPr>
              <w:jc w:val="center"/>
              <w:rPr>
                <w:rFonts w:ascii="Calibri" w:hAnsi="Calibri"/>
                <w:color w:val="000000"/>
                <w:sz w:val="22"/>
                <w:szCs w:val="22"/>
              </w:rPr>
            </w:pPr>
            <w:r>
              <w:rPr>
                <w:rFonts w:ascii="Calibri" w:hAnsi="Calibri"/>
                <w:color w:val="000000"/>
                <w:sz w:val="22"/>
                <w:szCs w:val="22"/>
              </w:rPr>
              <w:t>Lesiones personales en el presente año</w:t>
            </w:r>
          </w:p>
        </w:tc>
        <w:tc>
          <w:tcPr>
            <w:tcW w:w="370" w:type="dxa"/>
            <w:tcBorders>
              <w:top w:val="nil"/>
              <w:left w:val="nil"/>
              <w:bottom w:val="nil"/>
              <w:right w:val="single" w:sz="4" w:space="0" w:color="auto"/>
            </w:tcBorders>
            <w:shd w:val="clear" w:color="auto" w:fill="auto"/>
            <w:noWrap/>
            <w:vAlign w:val="bottom"/>
            <w:hideMark/>
          </w:tcPr>
          <w:p w14:paraId="4AC9F5CA" w14:textId="77777777" w:rsidR="002277D0" w:rsidRDefault="002277D0">
            <w:pPr>
              <w:rPr>
                <w:rFonts w:ascii="Calibri" w:hAnsi="Calibri"/>
                <w:color w:val="000000"/>
                <w:sz w:val="22"/>
                <w:szCs w:val="22"/>
              </w:rPr>
            </w:pPr>
            <w:r>
              <w:rPr>
                <w:rFonts w:ascii="Calibri" w:hAnsi="Calibri"/>
                <w:color w:val="000000"/>
                <w:sz w:val="22"/>
                <w:szCs w:val="22"/>
              </w:rPr>
              <w:t>No</w:t>
            </w:r>
          </w:p>
        </w:tc>
        <w:tc>
          <w:tcPr>
            <w:tcW w:w="1719" w:type="dxa"/>
            <w:tcBorders>
              <w:top w:val="nil"/>
              <w:left w:val="nil"/>
              <w:bottom w:val="nil"/>
              <w:right w:val="nil"/>
            </w:tcBorders>
            <w:shd w:val="clear" w:color="auto" w:fill="auto"/>
            <w:noWrap/>
            <w:vAlign w:val="bottom"/>
            <w:hideMark/>
          </w:tcPr>
          <w:p w14:paraId="40E71090" w14:textId="77777777" w:rsidR="002277D0" w:rsidRDefault="002277D0">
            <w:pPr>
              <w:jc w:val="right"/>
              <w:rPr>
                <w:rFonts w:ascii="Calibri" w:hAnsi="Calibri"/>
                <w:color w:val="000000"/>
                <w:sz w:val="22"/>
                <w:szCs w:val="22"/>
              </w:rPr>
            </w:pPr>
            <w:r>
              <w:rPr>
                <w:rFonts w:ascii="Calibri" w:hAnsi="Calibri"/>
                <w:color w:val="000000"/>
                <w:sz w:val="22"/>
                <w:szCs w:val="22"/>
              </w:rPr>
              <w:t>262</w:t>
            </w:r>
          </w:p>
        </w:tc>
        <w:tc>
          <w:tcPr>
            <w:tcW w:w="1741" w:type="dxa"/>
            <w:tcBorders>
              <w:top w:val="nil"/>
              <w:left w:val="nil"/>
              <w:bottom w:val="nil"/>
              <w:right w:val="single" w:sz="4" w:space="0" w:color="auto"/>
            </w:tcBorders>
            <w:shd w:val="clear" w:color="auto" w:fill="auto"/>
            <w:noWrap/>
            <w:vAlign w:val="bottom"/>
            <w:hideMark/>
          </w:tcPr>
          <w:p w14:paraId="7B733768" w14:textId="77777777" w:rsidR="002277D0" w:rsidRDefault="002277D0">
            <w:pPr>
              <w:jc w:val="right"/>
              <w:rPr>
                <w:rFonts w:ascii="Calibri" w:hAnsi="Calibri"/>
                <w:color w:val="000000"/>
                <w:sz w:val="22"/>
                <w:szCs w:val="22"/>
              </w:rPr>
            </w:pPr>
            <w:r>
              <w:rPr>
                <w:rFonts w:ascii="Calibri" w:hAnsi="Calibri"/>
                <w:color w:val="000000"/>
                <w:sz w:val="22"/>
                <w:szCs w:val="22"/>
              </w:rPr>
              <w:t>49</w:t>
            </w:r>
          </w:p>
        </w:tc>
        <w:tc>
          <w:tcPr>
            <w:tcW w:w="1719" w:type="dxa"/>
            <w:tcBorders>
              <w:top w:val="nil"/>
              <w:left w:val="nil"/>
              <w:bottom w:val="nil"/>
              <w:right w:val="nil"/>
            </w:tcBorders>
            <w:shd w:val="clear" w:color="auto" w:fill="auto"/>
            <w:noWrap/>
            <w:vAlign w:val="bottom"/>
            <w:hideMark/>
          </w:tcPr>
          <w:p w14:paraId="0E217B7C" w14:textId="77777777" w:rsidR="002277D0" w:rsidRDefault="002277D0">
            <w:pPr>
              <w:jc w:val="right"/>
              <w:rPr>
                <w:rFonts w:ascii="Calibri" w:hAnsi="Calibri"/>
                <w:color w:val="000000"/>
                <w:sz w:val="22"/>
                <w:szCs w:val="22"/>
              </w:rPr>
            </w:pPr>
            <w:r>
              <w:rPr>
                <w:rFonts w:ascii="Calibri" w:hAnsi="Calibri"/>
                <w:color w:val="000000"/>
                <w:sz w:val="22"/>
                <w:szCs w:val="22"/>
              </w:rPr>
              <w:t>239</w:t>
            </w:r>
          </w:p>
        </w:tc>
        <w:tc>
          <w:tcPr>
            <w:tcW w:w="1741" w:type="dxa"/>
            <w:tcBorders>
              <w:top w:val="nil"/>
              <w:left w:val="nil"/>
              <w:bottom w:val="nil"/>
              <w:right w:val="nil"/>
            </w:tcBorders>
            <w:shd w:val="clear" w:color="auto" w:fill="auto"/>
            <w:noWrap/>
            <w:vAlign w:val="bottom"/>
            <w:hideMark/>
          </w:tcPr>
          <w:p w14:paraId="358AEA56" w14:textId="77777777" w:rsidR="002277D0" w:rsidRDefault="002277D0">
            <w:pPr>
              <w:jc w:val="right"/>
              <w:rPr>
                <w:rFonts w:ascii="Calibri" w:hAnsi="Calibri"/>
                <w:color w:val="000000"/>
                <w:sz w:val="22"/>
                <w:szCs w:val="22"/>
              </w:rPr>
            </w:pPr>
            <w:r>
              <w:rPr>
                <w:rFonts w:ascii="Calibri" w:hAnsi="Calibri"/>
                <w:color w:val="000000"/>
                <w:sz w:val="22"/>
                <w:szCs w:val="22"/>
              </w:rPr>
              <w:t>71</w:t>
            </w:r>
          </w:p>
        </w:tc>
      </w:tr>
      <w:tr w:rsidR="002277D0" w14:paraId="54971D3E" w14:textId="77777777" w:rsidTr="002277D0">
        <w:trPr>
          <w:trHeight w:val="300"/>
          <w:jc w:val="center"/>
        </w:trPr>
        <w:tc>
          <w:tcPr>
            <w:tcW w:w="4530" w:type="dxa"/>
            <w:vMerge/>
            <w:tcBorders>
              <w:top w:val="nil"/>
              <w:left w:val="nil"/>
              <w:bottom w:val="single" w:sz="4" w:space="0" w:color="000000"/>
              <w:right w:val="nil"/>
            </w:tcBorders>
            <w:vAlign w:val="center"/>
            <w:hideMark/>
          </w:tcPr>
          <w:p w14:paraId="73400653" w14:textId="77777777" w:rsidR="002277D0" w:rsidRDefault="002277D0">
            <w:pPr>
              <w:rPr>
                <w:rFonts w:ascii="Calibri" w:hAnsi="Calibri"/>
                <w:color w:val="000000"/>
                <w:sz w:val="22"/>
                <w:szCs w:val="22"/>
              </w:rPr>
            </w:pPr>
          </w:p>
        </w:tc>
        <w:tc>
          <w:tcPr>
            <w:tcW w:w="370" w:type="dxa"/>
            <w:tcBorders>
              <w:top w:val="nil"/>
              <w:left w:val="nil"/>
              <w:bottom w:val="single" w:sz="4" w:space="0" w:color="auto"/>
              <w:right w:val="single" w:sz="4" w:space="0" w:color="auto"/>
            </w:tcBorders>
            <w:shd w:val="clear" w:color="auto" w:fill="auto"/>
            <w:noWrap/>
            <w:vAlign w:val="bottom"/>
            <w:hideMark/>
          </w:tcPr>
          <w:p w14:paraId="7A3F9D87" w14:textId="77777777" w:rsidR="002277D0" w:rsidRDefault="002277D0">
            <w:pPr>
              <w:rPr>
                <w:rFonts w:ascii="Calibri" w:hAnsi="Calibri"/>
                <w:color w:val="000000"/>
                <w:sz w:val="22"/>
                <w:szCs w:val="22"/>
              </w:rPr>
            </w:pPr>
            <w:r>
              <w:rPr>
                <w:rFonts w:ascii="Calibri" w:hAnsi="Calibri"/>
                <w:color w:val="000000"/>
                <w:sz w:val="22"/>
                <w:szCs w:val="22"/>
              </w:rPr>
              <w:t>Si</w:t>
            </w:r>
          </w:p>
        </w:tc>
        <w:tc>
          <w:tcPr>
            <w:tcW w:w="1719" w:type="dxa"/>
            <w:tcBorders>
              <w:top w:val="nil"/>
              <w:left w:val="nil"/>
              <w:bottom w:val="single" w:sz="4" w:space="0" w:color="auto"/>
              <w:right w:val="nil"/>
            </w:tcBorders>
            <w:shd w:val="clear" w:color="auto" w:fill="auto"/>
            <w:noWrap/>
            <w:vAlign w:val="bottom"/>
            <w:hideMark/>
          </w:tcPr>
          <w:p w14:paraId="758B3C26" w14:textId="77777777" w:rsidR="002277D0" w:rsidRDefault="002277D0">
            <w:pPr>
              <w:jc w:val="right"/>
              <w:rPr>
                <w:rFonts w:ascii="Calibri" w:hAnsi="Calibri"/>
                <w:color w:val="000000"/>
                <w:sz w:val="22"/>
                <w:szCs w:val="22"/>
              </w:rPr>
            </w:pPr>
            <w:r>
              <w:rPr>
                <w:rFonts w:ascii="Calibri" w:hAnsi="Calibri"/>
                <w:color w:val="000000"/>
                <w:sz w:val="22"/>
                <w:szCs w:val="22"/>
              </w:rPr>
              <w:t>3</w:t>
            </w:r>
          </w:p>
        </w:tc>
        <w:tc>
          <w:tcPr>
            <w:tcW w:w="1741" w:type="dxa"/>
            <w:tcBorders>
              <w:top w:val="nil"/>
              <w:left w:val="nil"/>
              <w:bottom w:val="single" w:sz="4" w:space="0" w:color="auto"/>
              <w:right w:val="single" w:sz="4" w:space="0" w:color="auto"/>
            </w:tcBorders>
            <w:shd w:val="clear" w:color="auto" w:fill="auto"/>
            <w:noWrap/>
            <w:vAlign w:val="bottom"/>
            <w:hideMark/>
          </w:tcPr>
          <w:p w14:paraId="798F8499" w14:textId="77777777" w:rsidR="002277D0" w:rsidRDefault="002277D0">
            <w:pPr>
              <w:jc w:val="right"/>
              <w:rPr>
                <w:rFonts w:ascii="Calibri" w:hAnsi="Calibri"/>
                <w:color w:val="000000"/>
                <w:sz w:val="22"/>
                <w:szCs w:val="22"/>
              </w:rPr>
            </w:pPr>
            <w:r>
              <w:rPr>
                <w:rFonts w:ascii="Calibri" w:hAnsi="Calibri"/>
                <w:color w:val="000000"/>
                <w:sz w:val="22"/>
                <w:szCs w:val="22"/>
              </w:rPr>
              <w:t>4</w:t>
            </w:r>
          </w:p>
        </w:tc>
        <w:tc>
          <w:tcPr>
            <w:tcW w:w="1719" w:type="dxa"/>
            <w:tcBorders>
              <w:top w:val="nil"/>
              <w:left w:val="nil"/>
              <w:bottom w:val="single" w:sz="4" w:space="0" w:color="auto"/>
              <w:right w:val="nil"/>
            </w:tcBorders>
            <w:shd w:val="clear" w:color="auto" w:fill="auto"/>
            <w:noWrap/>
            <w:vAlign w:val="bottom"/>
            <w:hideMark/>
          </w:tcPr>
          <w:p w14:paraId="11DED919" w14:textId="77777777" w:rsidR="002277D0" w:rsidRDefault="002277D0">
            <w:pPr>
              <w:jc w:val="right"/>
              <w:rPr>
                <w:rFonts w:ascii="Calibri" w:hAnsi="Calibri"/>
                <w:color w:val="000000"/>
                <w:sz w:val="22"/>
                <w:szCs w:val="22"/>
              </w:rPr>
            </w:pPr>
            <w:r>
              <w:rPr>
                <w:rFonts w:ascii="Calibri" w:hAnsi="Calibri"/>
                <w:color w:val="000000"/>
                <w:sz w:val="22"/>
                <w:szCs w:val="22"/>
              </w:rPr>
              <w:t>6</w:t>
            </w:r>
          </w:p>
        </w:tc>
        <w:tc>
          <w:tcPr>
            <w:tcW w:w="1741" w:type="dxa"/>
            <w:tcBorders>
              <w:top w:val="nil"/>
              <w:left w:val="nil"/>
              <w:bottom w:val="single" w:sz="4" w:space="0" w:color="auto"/>
              <w:right w:val="nil"/>
            </w:tcBorders>
            <w:shd w:val="clear" w:color="auto" w:fill="auto"/>
            <w:noWrap/>
            <w:vAlign w:val="bottom"/>
            <w:hideMark/>
          </w:tcPr>
          <w:p w14:paraId="2D3B3CC5" w14:textId="77777777" w:rsidR="002277D0" w:rsidRDefault="002277D0">
            <w:pPr>
              <w:jc w:val="right"/>
              <w:rPr>
                <w:rFonts w:ascii="Calibri" w:hAnsi="Calibri"/>
                <w:color w:val="000000"/>
                <w:sz w:val="22"/>
                <w:szCs w:val="22"/>
              </w:rPr>
            </w:pPr>
            <w:r>
              <w:rPr>
                <w:rFonts w:ascii="Calibri" w:hAnsi="Calibri"/>
                <w:color w:val="000000"/>
                <w:sz w:val="22"/>
                <w:szCs w:val="22"/>
              </w:rPr>
              <w:t>1</w:t>
            </w:r>
          </w:p>
        </w:tc>
      </w:tr>
    </w:tbl>
    <w:p w14:paraId="1BA6D0D3" w14:textId="61C1B8B6" w:rsidR="00A5316F" w:rsidRDefault="00A5316F" w:rsidP="007E4887">
      <w:pPr>
        <w:autoSpaceDE w:val="0"/>
        <w:autoSpaceDN w:val="0"/>
        <w:adjustRightInd w:val="0"/>
        <w:spacing w:line="400" w:lineRule="atLeast"/>
        <w:rPr>
          <w:rFonts w:eastAsiaTheme="minorEastAsia"/>
          <w:lang w:val="es-CO" w:eastAsia="ja-JP"/>
        </w:rPr>
      </w:pPr>
    </w:p>
    <w:p w14:paraId="3BE42E2C" w14:textId="75018379" w:rsidR="00354DA1" w:rsidRDefault="001C708B" w:rsidP="001C708B">
      <w:pPr>
        <w:autoSpaceDE w:val="0"/>
        <w:autoSpaceDN w:val="0"/>
        <w:adjustRightInd w:val="0"/>
        <w:spacing w:line="400" w:lineRule="atLeast"/>
        <w:jc w:val="both"/>
        <w:rPr>
          <w:rFonts w:eastAsiaTheme="minorEastAsia"/>
          <w:lang w:val="es-CO" w:eastAsia="ja-JP"/>
        </w:rPr>
      </w:pPr>
      <w:r>
        <w:rPr>
          <w:rFonts w:eastAsiaTheme="minorEastAsia"/>
          <w:lang w:val="es-CO" w:eastAsia="ja-JP"/>
        </w:rPr>
        <w:t>Aunque el número de casos donde estudiantes han presentado problemas con lesiones personales a causa de la bebida</w:t>
      </w:r>
      <w:r w:rsidR="00743D49">
        <w:rPr>
          <w:rFonts w:eastAsiaTheme="minorEastAsia"/>
          <w:lang w:val="es-CO" w:eastAsia="ja-JP"/>
        </w:rPr>
        <w:t xml:space="preserve"> es relativamente bajo, se muestran algunos casos preocupantes como los me</w:t>
      </w:r>
      <w:r w:rsidR="008824DE">
        <w:rPr>
          <w:rFonts w:eastAsiaTheme="minorEastAsia"/>
          <w:lang w:val="es-CO" w:eastAsia="ja-JP"/>
        </w:rPr>
        <w:t xml:space="preserve">nores de edad, hombres y mujeres que han cometido algún error a causa del licor. La tendencia en los hombres menores de edad es a aumentar (pasar de un problema pasado a un problema presente), mientras en las mujeres la tendencia es a </w:t>
      </w:r>
      <w:r w:rsidR="009452B8">
        <w:rPr>
          <w:rFonts w:eastAsiaTheme="minorEastAsia"/>
          <w:lang w:val="es-CO" w:eastAsia="ja-JP"/>
        </w:rPr>
        <w:t>mantenerse estable</w:t>
      </w:r>
      <w:r w:rsidR="008824DE">
        <w:rPr>
          <w:rFonts w:eastAsiaTheme="minorEastAsia"/>
          <w:lang w:val="es-CO" w:eastAsia="ja-JP"/>
        </w:rPr>
        <w:t>.</w:t>
      </w:r>
    </w:p>
    <w:p w14:paraId="212A46A3" w14:textId="77777777" w:rsidR="00723DC5" w:rsidRDefault="00723DC5" w:rsidP="001C708B">
      <w:pPr>
        <w:autoSpaceDE w:val="0"/>
        <w:autoSpaceDN w:val="0"/>
        <w:adjustRightInd w:val="0"/>
        <w:spacing w:line="400" w:lineRule="atLeast"/>
        <w:jc w:val="both"/>
        <w:rPr>
          <w:rFonts w:eastAsiaTheme="minorEastAsia"/>
          <w:lang w:val="es-CO" w:eastAsia="ja-JP"/>
        </w:rPr>
      </w:pPr>
    </w:p>
    <w:p w14:paraId="6DE48DF0" w14:textId="08689282" w:rsidR="00723DC5" w:rsidRDefault="00723DC5" w:rsidP="001C708B">
      <w:pPr>
        <w:autoSpaceDE w:val="0"/>
        <w:autoSpaceDN w:val="0"/>
        <w:adjustRightInd w:val="0"/>
        <w:spacing w:line="400" w:lineRule="atLeast"/>
        <w:jc w:val="both"/>
        <w:rPr>
          <w:rFonts w:eastAsiaTheme="minorEastAsia"/>
          <w:lang w:val="es-CO" w:eastAsia="ja-JP"/>
        </w:rPr>
      </w:pPr>
      <w:r>
        <w:rPr>
          <w:rFonts w:eastAsiaTheme="minorEastAsia"/>
          <w:lang w:val="es-CO" w:eastAsia="ja-JP"/>
        </w:rPr>
        <w:t>A continuación se presenta el análisis de problemas pasados y presentes para la variable relacionada con el hecho de que algún familiar, médico o profesional sanitario muestre preocupación por el consumo de bebidas alcohólicas. Si bien, aunque parece que la tendencia tiende a inclinarse sobre los mayores de edad, tanto para hombres como para mujeres, se presentan ciertos casos donde los menores también muestran este tipo de respuesta.</w:t>
      </w:r>
    </w:p>
    <w:p w14:paraId="74262F43" w14:textId="77777777" w:rsidR="00723DC5" w:rsidRDefault="00723DC5" w:rsidP="001C708B">
      <w:pPr>
        <w:autoSpaceDE w:val="0"/>
        <w:autoSpaceDN w:val="0"/>
        <w:adjustRightInd w:val="0"/>
        <w:spacing w:line="400" w:lineRule="atLeast"/>
        <w:jc w:val="both"/>
        <w:rPr>
          <w:rFonts w:eastAsiaTheme="minorEastAsia"/>
          <w:lang w:val="es-CO" w:eastAsia="ja-JP"/>
        </w:rPr>
      </w:pPr>
    </w:p>
    <w:tbl>
      <w:tblPr>
        <w:tblW w:w="11820" w:type="dxa"/>
        <w:jc w:val="center"/>
        <w:tblCellMar>
          <w:left w:w="70" w:type="dxa"/>
          <w:right w:w="70" w:type="dxa"/>
        </w:tblCellMar>
        <w:tblLook w:val="04A0" w:firstRow="1" w:lastRow="0" w:firstColumn="1" w:lastColumn="0" w:noHBand="0" w:noVBand="1"/>
      </w:tblPr>
      <w:tblGrid>
        <w:gridCol w:w="4584"/>
        <w:gridCol w:w="399"/>
        <w:gridCol w:w="1719"/>
        <w:gridCol w:w="1741"/>
        <w:gridCol w:w="1719"/>
        <w:gridCol w:w="1741"/>
      </w:tblGrid>
      <w:tr w:rsidR="00723DC5" w14:paraId="567D71B3" w14:textId="77777777" w:rsidTr="00723DC5">
        <w:trPr>
          <w:trHeight w:val="300"/>
          <w:jc w:val="center"/>
        </w:trPr>
        <w:tc>
          <w:tcPr>
            <w:tcW w:w="4900" w:type="dxa"/>
            <w:gridSpan w:val="2"/>
            <w:vMerge w:val="restart"/>
            <w:tcBorders>
              <w:top w:val="single" w:sz="4" w:space="0" w:color="auto"/>
              <w:left w:val="nil"/>
              <w:bottom w:val="nil"/>
              <w:right w:val="single" w:sz="4" w:space="0" w:color="000000"/>
            </w:tcBorders>
            <w:shd w:val="clear" w:color="auto" w:fill="auto"/>
            <w:noWrap/>
            <w:vAlign w:val="bottom"/>
            <w:hideMark/>
          </w:tcPr>
          <w:p w14:paraId="233F3E37" w14:textId="77777777" w:rsidR="00723DC5" w:rsidRDefault="00723DC5">
            <w:pPr>
              <w:jc w:val="center"/>
              <w:rPr>
                <w:rFonts w:ascii="Calibri" w:hAnsi="Calibri"/>
                <w:color w:val="000000"/>
                <w:sz w:val="22"/>
                <w:szCs w:val="22"/>
                <w:lang w:val="es-CO" w:eastAsia="es-CO"/>
              </w:rPr>
            </w:pPr>
            <w:r>
              <w:rPr>
                <w:rFonts w:ascii="Calibri" w:hAnsi="Calibri"/>
                <w:color w:val="000000"/>
                <w:sz w:val="22"/>
                <w:szCs w:val="22"/>
              </w:rPr>
              <w:t> </w:t>
            </w:r>
          </w:p>
        </w:tc>
        <w:tc>
          <w:tcPr>
            <w:tcW w:w="34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C42889D" w14:textId="77777777" w:rsidR="00723DC5" w:rsidRDefault="00723DC5">
            <w:pPr>
              <w:jc w:val="center"/>
              <w:rPr>
                <w:rFonts w:ascii="Calibri" w:hAnsi="Calibri"/>
                <w:color w:val="000000"/>
                <w:sz w:val="22"/>
                <w:szCs w:val="22"/>
              </w:rPr>
            </w:pPr>
            <w:r>
              <w:rPr>
                <w:rFonts w:ascii="Calibri" w:hAnsi="Calibri"/>
                <w:color w:val="000000"/>
                <w:sz w:val="22"/>
                <w:szCs w:val="22"/>
              </w:rPr>
              <w:t>Hombres</w:t>
            </w:r>
          </w:p>
        </w:tc>
        <w:tc>
          <w:tcPr>
            <w:tcW w:w="3460" w:type="dxa"/>
            <w:gridSpan w:val="2"/>
            <w:tcBorders>
              <w:top w:val="single" w:sz="4" w:space="0" w:color="auto"/>
              <w:left w:val="nil"/>
              <w:bottom w:val="single" w:sz="4" w:space="0" w:color="auto"/>
              <w:right w:val="nil"/>
            </w:tcBorders>
            <w:shd w:val="clear" w:color="auto" w:fill="auto"/>
            <w:noWrap/>
            <w:vAlign w:val="bottom"/>
            <w:hideMark/>
          </w:tcPr>
          <w:p w14:paraId="2F7FD790" w14:textId="77777777" w:rsidR="00723DC5" w:rsidRDefault="00723DC5">
            <w:pPr>
              <w:jc w:val="center"/>
              <w:rPr>
                <w:rFonts w:ascii="Calibri" w:hAnsi="Calibri"/>
                <w:color w:val="000000"/>
                <w:sz w:val="22"/>
                <w:szCs w:val="22"/>
              </w:rPr>
            </w:pPr>
            <w:r>
              <w:rPr>
                <w:rFonts w:ascii="Calibri" w:hAnsi="Calibri"/>
                <w:color w:val="000000"/>
                <w:sz w:val="22"/>
                <w:szCs w:val="22"/>
              </w:rPr>
              <w:t>Mujeres</w:t>
            </w:r>
          </w:p>
        </w:tc>
      </w:tr>
      <w:tr w:rsidR="00723DC5" w14:paraId="766EEC73" w14:textId="77777777" w:rsidTr="00723DC5">
        <w:trPr>
          <w:trHeight w:val="300"/>
          <w:jc w:val="center"/>
        </w:trPr>
        <w:tc>
          <w:tcPr>
            <w:tcW w:w="4900" w:type="dxa"/>
            <w:gridSpan w:val="2"/>
            <w:vMerge/>
            <w:tcBorders>
              <w:top w:val="single" w:sz="4" w:space="0" w:color="auto"/>
              <w:left w:val="nil"/>
              <w:bottom w:val="nil"/>
              <w:right w:val="single" w:sz="4" w:space="0" w:color="000000"/>
            </w:tcBorders>
            <w:vAlign w:val="center"/>
            <w:hideMark/>
          </w:tcPr>
          <w:p w14:paraId="257FB752" w14:textId="77777777" w:rsidR="00723DC5" w:rsidRDefault="00723DC5">
            <w:pPr>
              <w:rPr>
                <w:rFonts w:ascii="Calibri" w:hAnsi="Calibri"/>
                <w:color w:val="000000"/>
                <w:sz w:val="22"/>
                <w:szCs w:val="22"/>
              </w:rPr>
            </w:pPr>
          </w:p>
        </w:tc>
        <w:tc>
          <w:tcPr>
            <w:tcW w:w="1719" w:type="dxa"/>
            <w:tcBorders>
              <w:top w:val="nil"/>
              <w:left w:val="nil"/>
              <w:bottom w:val="nil"/>
              <w:right w:val="nil"/>
            </w:tcBorders>
            <w:shd w:val="clear" w:color="auto" w:fill="auto"/>
            <w:noWrap/>
            <w:vAlign w:val="bottom"/>
            <w:hideMark/>
          </w:tcPr>
          <w:p w14:paraId="2FA88FB8" w14:textId="77777777" w:rsidR="00723DC5" w:rsidRDefault="00723DC5">
            <w:pPr>
              <w:rPr>
                <w:rFonts w:ascii="Calibri" w:hAnsi="Calibri"/>
                <w:color w:val="000000"/>
                <w:sz w:val="22"/>
                <w:szCs w:val="22"/>
              </w:rPr>
            </w:pPr>
            <w:r>
              <w:rPr>
                <w:rFonts w:ascii="Calibri" w:hAnsi="Calibri"/>
                <w:color w:val="000000"/>
                <w:sz w:val="22"/>
                <w:szCs w:val="22"/>
              </w:rPr>
              <w:t>Mayores de edad</w:t>
            </w:r>
          </w:p>
        </w:tc>
        <w:tc>
          <w:tcPr>
            <w:tcW w:w="1741" w:type="dxa"/>
            <w:tcBorders>
              <w:top w:val="nil"/>
              <w:left w:val="nil"/>
              <w:bottom w:val="nil"/>
              <w:right w:val="single" w:sz="4" w:space="0" w:color="auto"/>
            </w:tcBorders>
            <w:shd w:val="clear" w:color="auto" w:fill="auto"/>
            <w:noWrap/>
            <w:vAlign w:val="bottom"/>
            <w:hideMark/>
          </w:tcPr>
          <w:p w14:paraId="709E51E5" w14:textId="77777777" w:rsidR="00723DC5" w:rsidRDefault="00723DC5">
            <w:pPr>
              <w:rPr>
                <w:rFonts w:ascii="Calibri" w:hAnsi="Calibri"/>
                <w:color w:val="000000"/>
                <w:sz w:val="22"/>
                <w:szCs w:val="22"/>
              </w:rPr>
            </w:pPr>
            <w:r>
              <w:rPr>
                <w:rFonts w:ascii="Calibri" w:hAnsi="Calibri"/>
                <w:color w:val="000000"/>
                <w:sz w:val="22"/>
                <w:szCs w:val="22"/>
              </w:rPr>
              <w:t>Menores de edad</w:t>
            </w:r>
          </w:p>
        </w:tc>
        <w:tc>
          <w:tcPr>
            <w:tcW w:w="1719" w:type="dxa"/>
            <w:tcBorders>
              <w:top w:val="nil"/>
              <w:left w:val="nil"/>
              <w:bottom w:val="nil"/>
              <w:right w:val="nil"/>
            </w:tcBorders>
            <w:shd w:val="clear" w:color="auto" w:fill="auto"/>
            <w:noWrap/>
            <w:vAlign w:val="bottom"/>
            <w:hideMark/>
          </w:tcPr>
          <w:p w14:paraId="04B8A60C" w14:textId="77777777" w:rsidR="00723DC5" w:rsidRDefault="00723DC5">
            <w:pPr>
              <w:rPr>
                <w:rFonts w:ascii="Calibri" w:hAnsi="Calibri"/>
                <w:color w:val="000000"/>
                <w:sz w:val="22"/>
                <w:szCs w:val="22"/>
              </w:rPr>
            </w:pPr>
            <w:r>
              <w:rPr>
                <w:rFonts w:ascii="Calibri" w:hAnsi="Calibri"/>
                <w:color w:val="000000"/>
                <w:sz w:val="22"/>
                <w:szCs w:val="22"/>
              </w:rPr>
              <w:t>Mayores de edad</w:t>
            </w:r>
          </w:p>
        </w:tc>
        <w:tc>
          <w:tcPr>
            <w:tcW w:w="1741" w:type="dxa"/>
            <w:tcBorders>
              <w:top w:val="nil"/>
              <w:left w:val="nil"/>
              <w:bottom w:val="nil"/>
              <w:right w:val="nil"/>
            </w:tcBorders>
            <w:shd w:val="clear" w:color="auto" w:fill="auto"/>
            <w:noWrap/>
            <w:vAlign w:val="bottom"/>
            <w:hideMark/>
          </w:tcPr>
          <w:p w14:paraId="3AC6C48B" w14:textId="77777777" w:rsidR="00723DC5" w:rsidRDefault="00723DC5">
            <w:pPr>
              <w:rPr>
                <w:rFonts w:ascii="Calibri" w:hAnsi="Calibri"/>
                <w:color w:val="000000"/>
                <w:sz w:val="22"/>
                <w:szCs w:val="22"/>
              </w:rPr>
            </w:pPr>
            <w:r>
              <w:rPr>
                <w:rFonts w:ascii="Calibri" w:hAnsi="Calibri"/>
                <w:color w:val="000000"/>
                <w:sz w:val="22"/>
                <w:szCs w:val="22"/>
              </w:rPr>
              <w:t>Menores de edad</w:t>
            </w:r>
          </w:p>
        </w:tc>
      </w:tr>
      <w:tr w:rsidR="00723DC5" w14:paraId="178BBBFD" w14:textId="77777777" w:rsidTr="00723DC5">
        <w:trPr>
          <w:trHeight w:val="300"/>
          <w:jc w:val="center"/>
        </w:trPr>
        <w:tc>
          <w:tcPr>
            <w:tcW w:w="4584" w:type="dxa"/>
            <w:vMerge w:val="restart"/>
            <w:tcBorders>
              <w:top w:val="nil"/>
              <w:left w:val="nil"/>
              <w:bottom w:val="single" w:sz="4" w:space="0" w:color="000000"/>
              <w:right w:val="nil"/>
            </w:tcBorders>
            <w:shd w:val="clear" w:color="auto" w:fill="auto"/>
            <w:noWrap/>
            <w:vAlign w:val="center"/>
            <w:hideMark/>
          </w:tcPr>
          <w:p w14:paraId="1871DD75" w14:textId="77777777" w:rsidR="00723DC5" w:rsidRDefault="00723DC5">
            <w:pPr>
              <w:jc w:val="center"/>
              <w:rPr>
                <w:rFonts w:ascii="Calibri" w:hAnsi="Calibri"/>
                <w:color w:val="000000"/>
                <w:sz w:val="22"/>
                <w:szCs w:val="22"/>
              </w:rPr>
            </w:pPr>
            <w:r>
              <w:rPr>
                <w:rFonts w:ascii="Calibri" w:hAnsi="Calibri"/>
                <w:color w:val="000000"/>
                <w:sz w:val="22"/>
                <w:szCs w:val="22"/>
              </w:rPr>
              <w:t>Preocupación por consumo en el año pasado</w:t>
            </w:r>
          </w:p>
        </w:tc>
        <w:tc>
          <w:tcPr>
            <w:tcW w:w="316" w:type="dxa"/>
            <w:tcBorders>
              <w:top w:val="nil"/>
              <w:left w:val="nil"/>
              <w:bottom w:val="nil"/>
              <w:right w:val="single" w:sz="4" w:space="0" w:color="auto"/>
            </w:tcBorders>
            <w:shd w:val="clear" w:color="auto" w:fill="auto"/>
            <w:noWrap/>
            <w:vAlign w:val="bottom"/>
            <w:hideMark/>
          </w:tcPr>
          <w:p w14:paraId="634997B6" w14:textId="77777777" w:rsidR="00723DC5" w:rsidRDefault="00723DC5">
            <w:pPr>
              <w:rPr>
                <w:rFonts w:ascii="Calibri" w:hAnsi="Calibri"/>
                <w:color w:val="000000"/>
                <w:sz w:val="22"/>
                <w:szCs w:val="22"/>
              </w:rPr>
            </w:pPr>
            <w:r>
              <w:rPr>
                <w:rFonts w:ascii="Calibri" w:hAnsi="Calibri"/>
                <w:color w:val="000000"/>
                <w:sz w:val="22"/>
                <w:szCs w:val="22"/>
              </w:rPr>
              <w:t>No</w:t>
            </w:r>
          </w:p>
        </w:tc>
        <w:tc>
          <w:tcPr>
            <w:tcW w:w="1719" w:type="dxa"/>
            <w:tcBorders>
              <w:top w:val="nil"/>
              <w:left w:val="nil"/>
              <w:bottom w:val="nil"/>
              <w:right w:val="nil"/>
            </w:tcBorders>
            <w:shd w:val="clear" w:color="auto" w:fill="auto"/>
            <w:noWrap/>
            <w:vAlign w:val="bottom"/>
            <w:hideMark/>
          </w:tcPr>
          <w:p w14:paraId="194E0287" w14:textId="77777777" w:rsidR="00723DC5" w:rsidRDefault="00723DC5">
            <w:pPr>
              <w:jc w:val="right"/>
              <w:rPr>
                <w:rFonts w:ascii="Calibri" w:hAnsi="Calibri"/>
                <w:color w:val="000000"/>
                <w:sz w:val="22"/>
                <w:szCs w:val="22"/>
              </w:rPr>
            </w:pPr>
            <w:r>
              <w:rPr>
                <w:rFonts w:ascii="Calibri" w:hAnsi="Calibri"/>
                <w:color w:val="000000"/>
                <w:sz w:val="22"/>
                <w:szCs w:val="22"/>
              </w:rPr>
              <w:t>253</w:t>
            </w:r>
          </w:p>
        </w:tc>
        <w:tc>
          <w:tcPr>
            <w:tcW w:w="1741" w:type="dxa"/>
            <w:tcBorders>
              <w:top w:val="nil"/>
              <w:left w:val="nil"/>
              <w:bottom w:val="nil"/>
              <w:right w:val="single" w:sz="4" w:space="0" w:color="auto"/>
            </w:tcBorders>
            <w:shd w:val="clear" w:color="auto" w:fill="auto"/>
            <w:noWrap/>
            <w:vAlign w:val="bottom"/>
            <w:hideMark/>
          </w:tcPr>
          <w:p w14:paraId="60C3AD9D" w14:textId="77777777" w:rsidR="00723DC5" w:rsidRDefault="00723DC5">
            <w:pPr>
              <w:jc w:val="right"/>
              <w:rPr>
                <w:rFonts w:ascii="Calibri" w:hAnsi="Calibri"/>
                <w:color w:val="000000"/>
                <w:sz w:val="22"/>
                <w:szCs w:val="22"/>
              </w:rPr>
            </w:pPr>
            <w:r>
              <w:rPr>
                <w:rFonts w:ascii="Calibri" w:hAnsi="Calibri"/>
                <w:color w:val="000000"/>
                <w:sz w:val="22"/>
                <w:szCs w:val="22"/>
              </w:rPr>
              <w:t>52</w:t>
            </w:r>
          </w:p>
        </w:tc>
        <w:tc>
          <w:tcPr>
            <w:tcW w:w="1719" w:type="dxa"/>
            <w:tcBorders>
              <w:top w:val="nil"/>
              <w:left w:val="nil"/>
              <w:bottom w:val="nil"/>
              <w:right w:val="nil"/>
            </w:tcBorders>
            <w:shd w:val="clear" w:color="auto" w:fill="auto"/>
            <w:noWrap/>
            <w:vAlign w:val="bottom"/>
            <w:hideMark/>
          </w:tcPr>
          <w:p w14:paraId="4DE83F32" w14:textId="77777777" w:rsidR="00723DC5" w:rsidRDefault="00723DC5">
            <w:pPr>
              <w:jc w:val="right"/>
              <w:rPr>
                <w:rFonts w:ascii="Calibri" w:hAnsi="Calibri"/>
                <w:color w:val="000000"/>
                <w:sz w:val="22"/>
                <w:szCs w:val="22"/>
              </w:rPr>
            </w:pPr>
            <w:r>
              <w:rPr>
                <w:rFonts w:ascii="Calibri" w:hAnsi="Calibri"/>
                <w:color w:val="000000"/>
                <w:sz w:val="22"/>
                <w:szCs w:val="22"/>
              </w:rPr>
              <w:t>235</w:t>
            </w:r>
          </w:p>
        </w:tc>
        <w:tc>
          <w:tcPr>
            <w:tcW w:w="1741" w:type="dxa"/>
            <w:tcBorders>
              <w:top w:val="nil"/>
              <w:left w:val="nil"/>
              <w:bottom w:val="nil"/>
              <w:right w:val="nil"/>
            </w:tcBorders>
            <w:shd w:val="clear" w:color="auto" w:fill="auto"/>
            <w:noWrap/>
            <w:vAlign w:val="bottom"/>
            <w:hideMark/>
          </w:tcPr>
          <w:p w14:paraId="61CD2EDD" w14:textId="77777777" w:rsidR="00723DC5" w:rsidRDefault="00723DC5">
            <w:pPr>
              <w:jc w:val="right"/>
              <w:rPr>
                <w:rFonts w:ascii="Calibri" w:hAnsi="Calibri"/>
                <w:color w:val="000000"/>
                <w:sz w:val="22"/>
                <w:szCs w:val="22"/>
              </w:rPr>
            </w:pPr>
            <w:r>
              <w:rPr>
                <w:rFonts w:ascii="Calibri" w:hAnsi="Calibri"/>
                <w:color w:val="000000"/>
                <w:sz w:val="22"/>
                <w:szCs w:val="22"/>
              </w:rPr>
              <w:t>69</w:t>
            </w:r>
          </w:p>
        </w:tc>
      </w:tr>
      <w:tr w:rsidR="00723DC5" w14:paraId="51754CCE" w14:textId="77777777" w:rsidTr="00723DC5">
        <w:trPr>
          <w:trHeight w:val="300"/>
          <w:jc w:val="center"/>
        </w:trPr>
        <w:tc>
          <w:tcPr>
            <w:tcW w:w="4584" w:type="dxa"/>
            <w:vMerge/>
            <w:tcBorders>
              <w:top w:val="nil"/>
              <w:left w:val="nil"/>
              <w:bottom w:val="single" w:sz="4" w:space="0" w:color="000000"/>
              <w:right w:val="nil"/>
            </w:tcBorders>
            <w:vAlign w:val="center"/>
            <w:hideMark/>
          </w:tcPr>
          <w:p w14:paraId="66B79B5F" w14:textId="77777777" w:rsidR="00723DC5" w:rsidRDefault="00723DC5">
            <w:pPr>
              <w:rPr>
                <w:rFonts w:ascii="Calibri" w:hAnsi="Calibri"/>
                <w:color w:val="000000"/>
                <w:sz w:val="22"/>
                <w:szCs w:val="22"/>
              </w:rPr>
            </w:pPr>
          </w:p>
        </w:tc>
        <w:tc>
          <w:tcPr>
            <w:tcW w:w="316" w:type="dxa"/>
            <w:tcBorders>
              <w:top w:val="nil"/>
              <w:left w:val="nil"/>
              <w:bottom w:val="single" w:sz="4" w:space="0" w:color="auto"/>
              <w:right w:val="single" w:sz="4" w:space="0" w:color="auto"/>
            </w:tcBorders>
            <w:shd w:val="clear" w:color="auto" w:fill="auto"/>
            <w:noWrap/>
            <w:vAlign w:val="bottom"/>
            <w:hideMark/>
          </w:tcPr>
          <w:p w14:paraId="2CD069C6" w14:textId="77777777" w:rsidR="00723DC5" w:rsidRDefault="00723DC5">
            <w:pPr>
              <w:rPr>
                <w:rFonts w:ascii="Calibri" w:hAnsi="Calibri"/>
                <w:color w:val="000000"/>
                <w:sz w:val="22"/>
                <w:szCs w:val="22"/>
              </w:rPr>
            </w:pPr>
            <w:r>
              <w:rPr>
                <w:rFonts w:ascii="Calibri" w:hAnsi="Calibri"/>
                <w:color w:val="000000"/>
                <w:sz w:val="22"/>
                <w:szCs w:val="22"/>
              </w:rPr>
              <w:t>Si</w:t>
            </w:r>
          </w:p>
        </w:tc>
        <w:tc>
          <w:tcPr>
            <w:tcW w:w="1719" w:type="dxa"/>
            <w:tcBorders>
              <w:top w:val="nil"/>
              <w:left w:val="nil"/>
              <w:bottom w:val="single" w:sz="4" w:space="0" w:color="auto"/>
              <w:right w:val="nil"/>
            </w:tcBorders>
            <w:shd w:val="clear" w:color="auto" w:fill="auto"/>
            <w:noWrap/>
            <w:vAlign w:val="bottom"/>
            <w:hideMark/>
          </w:tcPr>
          <w:p w14:paraId="527697BC" w14:textId="77777777" w:rsidR="00723DC5" w:rsidRDefault="00723DC5">
            <w:pPr>
              <w:jc w:val="right"/>
              <w:rPr>
                <w:rFonts w:ascii="Calibri" w:hAnsi="Calibri"/>
                <w:color w:val="000000"/>
                <w:sz w:val="22"/>
                <w:szCs w:val="22"/>
              </w:rPr>
            </w:pPr>
            <w:r>
              <w:rPr>
                <w:rFonts w:ascii="Calibri" w:hAnsi="Calibri"/>
                <w:color w:val="000000"/>
                <w:sz w:val="22"/>
                <w:szCs w:val="22"/>
              </w:rPr>
              <w:t>11</w:t>
            </w:r>
          </w:p>
        </w:tc>
        <w:tc>
          <w:tcPr>
            <w:tcW w:w="1741" w:type="dxa"/>
            <w:tcBorders>
              <w:top w:val="nil"/>
              <w:left w:val="nil"/>
              <w:bottom w:val="single" w:sz="4" w:space="0" w:color="auto"/>
              <w:right w:val="single" w:sz="4" w:space="0" w:color="auto"/>
            </w:tcBorders>
            <w:shd w:val="clear" w:color="auto" w:fill="auto"/>
            <w:noWrap/>
            <w:vAlign w:val="bottom"/>
            <w:hideMark/>
          </w:tcPr>
          <w:p w14:paraId="2AA7FA17" w14:textId="77777777" w:rsidR="00723DC5" w:rsidRDefault="00723DC5">
            <w:pPr>
              <w:jc w:val="right"/>
              <w:rPr>
                <w:rFonts w:ascii="Calibri" w:hAnsi="Calibri"/>
                <w:color w:val="000000"/>
                <w:sz w:val="22"/>
                <w:szCs w:val="22"/>
              </w:rPr>
            </w:pPr>
            <w:r>
              <w:rPr>
                <w:rFonts w:ascii="Calibri" w:hAnsi="Calibri"/>
                <w:color w:val="000000"/>
                <w:sz w:val="22"/>
                <w:szCs w:val="22"/>
              </w:rPr>
              <w:t>0</w:t>
            </w:r>
          </w:p>
        </w:tc>
        <w:tc>
          <w:tcPr>
            <w:tcW w:w="1719" w:type="dxa"/>
            <w:tcBorders>
              <w:top w:val="nil"/>
              <w:left w:val="nil"/>
              <w:bottom w:val="single" w:sz="4" w:space="0" w:color="auto"/>
              <w:right w:val="nil"/>
            </w:tcBorders>
            <w:shd w:val="clear" w:color="auto" w:fill="auto"/>
            <w:noWrap/>
            <w:vAlign w:val="bottom"/>
            <w:hideMark/>
          </w:tcPr>
          <w:p w14:paraId="09320253" w14:textId="77777777" w:rsidR="00723DC5" w:rsidRDefault="00723DC5">
            <w:pPr>
              <w:jc w:val="right"/>
              <w:rPr>
                <w:rFonts w:ascii="Calibri" w:hAnsi="Calibri"/>
                <w:color w:val="000000"/>
                <w:sz w:val="22"/>
                <w:szCs w:val="22"/>
              </w:rPr>
            </w:pPr>
            <w:r>
              <w:rPr>
                <w:rFonts w:ascii="Calibri" w:hAnsi="Calibri"/>
                <w:color w:val="000000"/>
                <w:sz w:val="22"/>
                <w:szCs w:val="22"/>
              </w:rPr>
              <w:t>8</w:t>
            </w:r>
          </w:p>
        </w:tc>
        <w:tc>
          <w:tcPr>
            <w:tcW w:w="1741" w:type="dxa"/>
            <w:tcBorders>
              <w:top w:val="nil"/>
              <w:left w:val="nil"/>
              <w:bottom w:val="single" w:sz="4" w:space="0" w:color="auto"/>
              <w:right w:val="nil"/>
            </w:tcBorders>
            <w:shd w:val="clear" w:color="auto" w:fill="auto"/>
            <w:noWrap/>
            <w:vAlign w:val="bottom"/>
            <w:hideMark/>
          </w:tcPr>
          <w:p w14:paraId="5E8FE5F2" w14:textId="77777777" w:rsidR="00723DC5" w:rsidRDefault="00723DC5">
            <w:pPr>
              <w:jc w:val="right"/>
              <w:rPr>
                <w:rFonts w:ascii="Calibri" w:hAnsi="Calibri"/>
                <w:color w:val="000000"/>
                <w:sz w:val="22"/>
                <w:szCs w:val="22"/>
              </w:rPr>
            </w:pPr>
            <w:r>
              <w:rPr>
                <w:rFonts w:ascii="Calibri" w:hAnsi="Calibri"/>
                <w:color w:val="000000"/>
                <w:sz w:val="22"/>
                <w:szCs w:val="22"/>
              </w:rPr>
              <w:t>3</w:t>
            </w:r>
          </w:p>
        </w:tc>
      </w:tr>
      <w:tr w:rsidR="00723DC5" w14:paraId="65C5A23C" w14:textId="77777777" w:rsidTr="00723DC5">
        <w:trPr>
          <w:trHeight w:val="300"/>
          <w:jc w:val="center"/>
        </w:trPr>
        <w:tc>
          <w:tcPr>
            <w:tcW w:w="4584" w:type="dxa"/>
            <w:vMerge w:val="restart"/>
            <w:tcBorders>
              <w:top w:val="nil"/>
              <w:left w:val="nil"/>
              <w:bottom w:val="single" w:sz="4" w:space="0" w:color="000000"/>
              <w:right w:val="nil"/>
            </w:tcBorders>
            <w:shd w:val="clear" w:color="auto" w:fill="auto"/>
            <w:noWrap/>
            <w:vAlign w:val="center"/>
            <w:hideMark/>
          </w:tcPr>
          <w:p w14:paraId="1C105726" w14:textId="77777777" w:rsidR="00723DC5" w:rsidRDefault="00723DC5">
            <w:pPr>
              <w:jc w:val="center"/>
              <w:rPr>
                <w:rFonts w:ascii="Calibri" w:hAnsi="Calibri"/>
                <w:color w:val="000000"/>
                <w:sz w:val="22"/>
                <w:szCs w:val="22"/>
              </w:rPr>
            </w:pPr>
            <w:r>
              <w:rPr>
                <w:rFonts w:ascii="Calibri" w:hAnsi="Calibri"/>
                <w:color w:val="000000"/>
                <w:sz w:val="22"/>
                <w:szCs w:val="22"/>
              </w:rPr>
              <w:t>Preocupación por consumo en el presente año</w:t>
            </w:r>
          </w:p>
        </w:tc>
        <w:tc>
          <w:tcPr>
            <w:tcW w:w="316" w:type="dxa"/>
            <w:tcBorders>
              <w:top w:val="nil"/>
              <w:left w:val="nil"/>
              <w:bottom w:val="nil"/>
              <w:right w:val="single" w:sz="4" w:space="0" w:color="auto"/>
            </w:tcBorders>
            <w:shd w:val="clear" w:color="auto" w:fill="auto"/>
            <w:noWrap/>
            <w:vAlign w:val="bottom"/>
            <w:hideMark/>
          </w:tcPr>
          <w:p w14:paraId="39EC1E41" w14:textId="77777777" w:rsidR="00723DC5" w:rsidRDefault="00723DC5">
            <w:pPr>
              <w:rPr>
                <w:rFonts w:ascii="Calibri" w:hAnsi="Calibri"/>
                <w:color w:val="000000"/>
                <w:sz w:val="22"/>
                <w:szCs w:val="22"/>
              </w:rPr>
            </w:pPr>
            <w:r>
              <w:rPr>
                <w:rFonts w:ascii="Calibri" w:hAnsi="Calibri"/>
                <w:color w:val="000000"/>
                <w:sz w:val="22"/>
                <w:szCs w:val="22"/>
              </w:rPr>
              <w:t>No</w:t>
            </w:r>
          </w:p>
        </w:tc>
        <w:tc>
          <w:tcPr>
            <w:tcW w:w="1719" w:type="dxa"/>
            <w:tcBorders>
              <w:top w:val="nil"/>
              <w:left w:val="nil"/>
              <w:bottom w:val="nil"/>
              <w:right w:val="nil"/>
            </w:tcBorders>
            <w:shd w:val="clear" w:color="auto" w:fill="auto"/>
            <w:noWrap/>
            <w:vAlign w:val="bottom"/>
            <w:hideMark/>
          </w:tcPr>
          <w:p w14:paraId="32516819" w14:textId="77777777" w:rsidR="00723DC5" w:rsidRDefault="00723DC5">
            <w:pPr>
              <w:jc w:val="right"/>
              <w:rPr>
                <w:rFonts w:ascii="Calibri" w:hAnsi="Calibri"/>
                <w:color w:val="000000"/>
                <w:sz w:val="22"/>
                <w:szCs w:val="22"/>
              </w:rPr>
            </w:pPr>
            <w:r>
              <w:rPr>
                <w:rFonts w:ascii="Calibri" w:hAnsi="Calibri"/>
                <w:color w:val="000000"/>
                <w:sz w:val="22"/>
                <w:szCs w:val="22"/>
              </w:rPr>
              <w:t>252</w:t>
            </w:r>
          </w:p>
        </w:tc>
        <w:tc>
          <w:tcPr>
            <w:tcW w:w="1741" w:type="dxa"/>
            <w:tcBorders>
              <w:top w:val="nil"/>
              <w:left w:val="nil"/>
              <w:bottom w:val="nil"/>
              <w:right w:val="single" w:sz="4" w:space="0" w:color="auto"/>
            </w:tcBorders>
            <w:shd w:val="clear" w:color="auto" w:fill="auto"/>
            <w:noWrap/>
            <w:vAlign w:val="bottom"/>
            <w:hideMark/>
          </w:tcPr>
          <w:p w14:paraId="781361AB" w14:textId="77777777" w:rsidR="00723DC5" w:rsidRDefault="00723DC5">
            <w:pPr>
              <w:jc w:val="right"/>
              <w:rPr>
                <w:rFonts w:ascii="Calibri" w:hAnsi="Calibri"/>
                <w:color w:val="000000"/>
                <w:sz w:val="22"/>
                <w:szCs w:val="22"/>
              </w:rPr>
            </w:pPr>
            <w:r>
              <w:rPr>
                <w:rFonts w:ascii="Calibri" w:hAnsi="Calibri"/>
                <w:color w:val="000000"/>
                <w:sz w:val="22"/>
                <w:szCs w:val="22"/>
              </w:rPr>
              <w:t>47</w:t>
            </w:r>
          </w:p>
        </w:tc>
        <w:tc>
          <w:tcPr>
            <w:tcW w:w="1719" w:type="dxa"/>
            <w:tcBorders>
              <w:top w:val="nil"/>
              <w:left w:val="nil"/>
              <w:bottom w:val="nil"/>
              <w:right w:val="nil"/>
            </w:tcBorders>
            <w:shd w:val="clear" w:color="auto" w:fill="auto"/>
            <w:noWrap/>
            <w:vAlign w:val="bottom"/>
            <w:hideMark/>
          </w:tcPr>
          <w:p w14:paraId="1A96CE1E" w14:textId="77777777" w:rsidR="00723DC5" w:rsidRDefault="00723DC5">
            <w:pPr>
              <w:jc w:val="right"/>
              <w:rPr>
                <w:rFonts w:ascii="Calibri" w:hAnsi="Calibri"/>
                <w:color w:val="000000"/>
                <w:sz w:val="22"/>
                <w:szCs w:val="22"/>
              </w:rPr>
            </w:pPr>
            <w:r>
              <w:rPr>
                <w:rFonts w:ascii="Calibri" w:hAnsi="Calibri"/>
                <w:color w:val="000000"/>
                <w:sz w:val="22"/>
                <w:szCs w:val="22"/>
              </w:rPr>
              <w:t>227</w:t>
            </w:r>
          </w:p>
        </w:tc>
        <w:tc>
          <w:tcPr>
            <w:tcW w:w="1741" w:type="dxa"/>
            <w:tcBorders>
              <w:top w:val="nil"/>
              <w:left w:val="nil"/>
              <w:bottom w:val="nil"/>
              <w:right w:val="nil"/>
            </w:tcBorders>
            <w:shd w:val="clear" w:color="auto" w:fill="auto"/>
            <w:noWrap/>
            <w:vAlign w:val="bottom"/>
            <w:hideMark/>
          </w:tcPr>
          <w:p w14:paraId="266E0514" w14:textId="77777777" w:rsidR="00723DC5" w:rsidRDefault="00723DC5">
            <w:pPr>
              <w:jc w:val="right"/>
              <w:rPr>
                <w:rFonts w:ascii="Calibri" w:hAnsi="Calibri"/>
                <w:color w:val="000000"/>
                <w:sz w:val="22"/>
                <w:szCs w:val="22"/>
              </w:rPr>
            </w:pPr>
            <w:r>
              <w:rPr>
                <w:rFonts w:ascii="Calibri" w:hAnsi="Calibri"/>
                <w:color w:val="000000"/>
                <w:sz w:val="22"/>
                <w:szCs w:val="22"/>
              </w:rPr>
              <w:t>71</w:t>
            </w:r>
          </w:p>
        </w:tc>
      </w:tr>
      <w:tr w:rsidR="00723DC5" w14:paraId="49B789B2" w14:textId="77777777" w:rsidTr="00723DC5">
        <w:trPr>
          <w:trHeight w:val="300"/>
          <w:jc w:val="center"/>
        </w:trPr>
        <w:tc>
          <w:tcPr>
            <w:tcW w:w="4584" w:type="dxa"/>
            <w:vMerge/>
            <w:tcBorders>
              <w:top w:val="nil"/>
              <w:left w:val="nil"/>
              <w:bottom w:val="single" w:sz="4" w:space="0" w:color="000000"/>
              <w:right w:val="nil"/>
            </w:tcBorders>
            <w:vAlign w:val="center"/>
            <w:hideMark/>
          </w:tcPr>
          <w:p w14:paraId="69EDCD0F" w14:textId="77777777" w:rsidR="00723DC5" w:rsidRDefault="00723DC5">
            <w:pPr>
              <w:rPr>
                <w:rFonts w:ascii="Calibri" w:hAnsi="Calibri"/>
                <w:color w:val="000000"/>
                <w:sz w:val="22"/>
                <w:szCs w:val="22"/>
              </w:rPr>
            </w:pPr>
          </w:p>
        </w:tc>
        <w:tc>
          <w:tcPr>
            <w:tcW w:w="316" w:type="dxa"/>
            <w:tcBorders>
              <w:top w:val="nil"/>
              <w:left w:val="nil"/>
              <w:bottom w:val="single" w:sz="4" w:space="0" w:color="auto"/>
              <w:right w:val="single" w:sz="4" w:space="0" w:color="auto"/>
            </w:tcBorders>
            <w:shd w:val="clear" w:color="auto" w:fill="auto"/>
            <w:noWrap/>
            <w:vAlign w:val="bottom"/>
            <w:hideMark/>
          </w:tcPr>
          <w:p w14:paraId="62E09C8D" w14:textId="77777777" w:rsidR="00723DC5" w:rsidRDefault="00723DC5">
            <w:pPr>
              <w:rPr>
                <w:rFonts w:ascii="Calibri" w:hAnsi="Calibri"/>
                <w:color w:val="000000"/>
                <w:sz w:val="22"/>
                <w:szCs w:val="22"/>
              </w:rPr>
            </w:pPr>
            <w:r>
              <w:rPr>
                <w:rFonts w:ascii="Calibri" w:hAnsi="Calibri"/>
                <w:color w:val="000000"/>
                <w:sz w:val="22"/>
                <w:szCs w:val="22"/>
              </w:rPr>
              <w:t>Si</w:t>
            </w:r>
          </w:p>
        </w:tc>
        <w:tc>
          <w:tcPr>
            <w:tcW w:w="1719" w:type="dxa"/>
            <w:tcBorders>
              <w:top w:val="nil"/>
              <w:left w:val="nil"/>
              <w:bottom w:val="single" w:sz="4" w:space="0" w:color="auto"/>
              <w:right w:val="nil"/>
            </w:tcBorders>
            <w:shd w:val="clear" w:color="auto" w:fill="auto"/>
            <w:noWrap/>
            <w:vAlign w:val="bottom"/>
            <w:hideMark/>
          </w:tcPr>
          <w:p w14:paraId="5DE2C0D6" w14:textId="77777777" w:rsidR="00723DC5" w:rsidRDefault="00723DC5">
            <w:pPr>
              <w:jc w:val="right"/>
              <w:rPr>
                <w:rFonts w:ascii="Calibri" w:hAnsi="Calibri"/>
                <w:color w:val="000000"/>
                <w:sz w:val="22"/>
                <w:szCs w:val="22"/>
              </w:rPr>
            </w:pPr>
            <w:r>
              <w:rPr>
                <w:rFonts w:ascii="Calibri" w:hAnsi="Calibri"/>
                <w:color w:val="000000"/>
                <w:sz w:val="22"/>
                <w:szCs w:val="22"/>
              </w:rPr>
              <w:t>12</w:t>
            </w:r>
          </w:p>
        </w:tc>
        <w:tc>
          <w:tcPr>
            <w:tcW w:w="1741" w:type="dxa"/>
            <w:tcBorders>
              <w:top w:val="nil"/>
              <w:left w:val="nil"/>
              <w:bottom w:val="single" w:sz="4" w:space="0" w:color="auto"/>
              <w:right w:val="single" w:sz="4" w:space="0" w:color="auto"/>
            </w:tcBorders>
            <w:shd w:val="clear" w:color="auto" w:fill="auto"/>
            <w:noWrap/>
            <w:vAlign w:val="bottom"/>
            <w:hideMark/>
          </w:tcPr>
          <w:p w14:paraId="5F0CB5FF" w14:textId="77777777" w:rsidR="00723DC5" w:rsidRDefault="00723DC5">
            <w:pPr>
              <w:jc w:val="right"/>
              <w:rPr>
                <w:rFonts w:ascii="Calibri" w:hAnsi="Calibri"/>
                <w:color w:val="000000"/>
                <w:sz w:val="22"/>
                <w:szCs w:val="22"/>
              </w:rPr>
            </w:pPr>
            <w:r>
              <w:rPr>
                <w:rFonts w:ascii="Calibri" w:hAnsi="Calibri"/>
                <w:color w:val="000000"/>
                <w:sz w:val="22"/>
                <w:szCs w:val="22"/>
              </w:rPr>
              <w:t>5</w:t>
            </w:r>
          </w:p>
        </w:tc>
        <w:tc>
          <w:tcPr>
            <w:tcW w:w="1719" w:type="dxa"/>
            <w:tcBorders>
              <w:top w:val="nil"/>
              <w:left w:val="nil"/>
              <w:bottom w:val="single" w:sz="4" w:space="0" w:color="auto"/>
              <w:right w:val="nil"/>
            </w:tcBorders>
            <w:shd w:val="clear" w:color="auto" w:fill="auto"/>
            <w:noWrap/>
            <w:vAlign w:val="bottom"/>
            <w:hideMark/>
          </w:tcPr>
          <w:p w14:paraId="05AED2D4" w14:textId="77777777" w:rsidR="00723DC5" w:rsidRDefault="00723DC5">
            <w:pPr>
              <w:jc w:val="right"/>
              <w:rPr>
                <w:rFonts w:ascii="Calibri" w:hAnsi="Calibri"/>
                <w:color w:val="000000"/>
                <w:sz w:val="22"/>
                <w:szCs w:val="22"/>
              </w:rPr>
            </w:pPr>
            <w:r>
              <w:rPr>
                <w:rFonts w:ascii="Calibri" w:hAnsi="Calibri"/>
                <w:color w:val="000000"/>
                <w:sz w:val="22"/>
                <w:szCs w:val="22"/>
              </w:rPr>
              <w:t>16</w:t>
            </w:r>
          </w:p>
        </w:tc>
        <w:tc>
          <w:tcPr>
            <w:tcW w:w="1741" w:type="dxa"/>
            <w:tcBorders>
              <w:top w:val="nil"/>
              <w:left w:val="nil"/>
              <w:bottom w:val="single" w:sz="4" w:space="0" w:color="auto"/>
              <w:right w:val="nil"/>
            </w:tcBorders>
            <w:shd w:val="clear" w:color="auto" w:fill="auto"/>
            <w:noWrap/>
            <w:vAlign w:val="bottom"/>
            <w:hideMark/>
          </w:tcPr>
          <w:p w14:paraId="1EDAC4AB" w14:textId="77777777" w:rsidR="00723DC5" w:rsidRDefault="00723DC5">
            <w:pPr>
              <w:jc w:val="right"/>
              <w:rPr>
                <w:rFonts w:ascii="Calibri" w:hAnsi="Calibri"/>
                <w:color w:val="000000"/>
                <w:sz w:val="22"/>
                <w:szCs w:val="22"/>
              </w:rPr>
            </w:pPr>
            <w:r>
              <w:rPr>
                <w:rFonts w:ascii="Calibri" w:hAnsi="Calibri"/>
                <w:color w:val="000000"/>
                <w:sz w:val="22"/>
                <w:szCs w:val="22"/>
              </w:rPr>
              <w:t>1</w:t>
            </w:r>
          </w:p>
        </w:tc>
      </w:tr>
    </w:tbl>
    <w:p w14:paraId="60633BCA" w14:textId="77777777" w:rsidR="008824DE" w:rsidRDefault="008824DE" w:rsidP="001C708B">
      <w:pPr>
        <w:autoSpaceDE w:val="0"/>
        <w:autoSpaceDN w:val="0"/>
        <w:adjustRightInd w:val="0"/>
        <w:spacing w:line="400" w:lineRule="atLeast"/>
        <w:jc w:val="both"/>
        <w:rPr>
          <w:rFonts w:eastAsiaTheme="minorEastAsia"/>
          <w:lang w:val="es-CO" w:eastAsia="ja-JP"/>
        </w:rPr>
      </w:pPr>
    </w:p>
    <w:p w14:paraId="57E5BA74" w14:textId="77777777" w:rsidR="008824DE" w:rsidRDefault="008824DE" w:rsidP="001C708B">
      <w:pPr>
        <w:autoSpaceDE w:val="0"/>
        <w:autoSpaceDN w:val="0"/>
        <w:adjustRightInd w:val="0"/>
        <w:spacing w:line="400" w:lineRule="atLeast"/>
        <w:jc w:val="both"/>
        <w:rPr>
          <w:rFonts w:eastAsiaTheme="minorEastAsia"/>
          <w:lang w:val="es-CO" w:eastAsia="ja-JP"/>
        </w:rPr>
      </w:pPr>
    </w:p>
    <w:p w14:paraId="375C5247" w14:textId="77777777" w:rsidR="00BF5244" w:rsidRPr="007E4887" w:rsidRDefault="00BF5244" w:rsidP="007E4887">
      <w:pPr>
        <w:autoSpaceDE w:val="0"/>
        <w:autoSpaceDN w:val="0"/>
        <w:adjustRightInd w:val="0"/>
        <w:spacing w:line="400" w:lineRule="atLeast"/>
        <w:rPr>
          <w:rFonts w:eastAsiaTheme="minorEastAsia"/>
          <w:lang w:val="es-CO" w:eastAsia="ja-JP"/>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 xml:space="preserve">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w:t>
      </w:r>
      <w:r w:rsidRPr="00CA6A43">
        <w:rPr>
          <w:color w:val="000000" w:themeColor="text1"/>
        </w:rPr>
        <w:lastRenderedPageBreak/>
        <w:t>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w:t>
      </w:r>
      <w:proofErr w:type="spellStart"/>
      <w:r w:rsidRPr="00CA6A43">
        <w:rPr>
          <w:color w:val="000000" w:themeColor="text1"/>
        </w:rPr>
        <w:t>Mayolas</w:t>
      </w:r>
      <w:proofErr w:type="spellEnd"/>
      <w:r w:rsidRPr="00CA6A43">
        <w:rPr>
          <w:color w:val="000000" w:themeColor="text1"/>
        </w:rPr>
        <w:t xml:space="preserve"> (2010) el cual menciona que la brecha entre el consumo de hombres y mujeres cada vez es más pequeña; pero al mismo tiempo van en contravía de varios estudios NIAAA (2007); Lema, Varela y colaboradores (2011); Montaño, Morales, Gomez, Vera y Gantiva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lastRenderedPageBreak/>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Avellaneda Salomó, A</w:t>
      </w:r>
      <w:proofErr w:type="gramStart"/>
      <w:r w:rsidRPr="00757E9C">
        <w:t>,.</w:t>
      </w:r>
      <w:proofErr w:type="gramEnd"/>
      <w:r w:rsidRPr="00757E9C">
        <w:t xml:space="preserve"> Pérez Gras, M, &amp; Font- </w:t>
      </w:r>
      <w:proofErr w:type="spellStart"/>
      <w:r w:rsidRPr="00757E9C">
        <w:t>Mayolas</w:t>
      </w:r>
      <w:proofErr w:type="spellEnd"/>
      <w:r w:rsidRPr="00757E9C">
        <w:t xml:space="preserve">, S. (2010). Patrones de consumo de alcohol en la adolescencia. </w:t>
      </w:r>
      <w:proofErr w:type="spellStart"/>
      <w:r w:rsidRPr="00757E9C">
        <w:rPr>
          <w:i/>
        </w:rPr>
        <w:t>Psicothema</w:t>
      </w:r>
      <w:proofErr w:type="spellEnd"/>
      <w:r w:rsidRPr="00757E9C">
        <w:rPr>
          <w:i/>
        </w:rPr>
        <w:t>.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Higgins-Biddle, J. C., Saunders, J. B., &amp; Monteiro, M. G. (2001). Cuestionario de Identificación de los </w:t>
      </w:r>
      <w:proofErr w:type="spellStart"/>
      <w:r w:rsidRPr="00F456C9">
        <w:t>Transtornos</w:t>
      </w:r>
      <w:proofErr w:type="spellEnd"/>
      <w:r w:rsidRPr="00F456C9">
        <w:t xml:space="preserve">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Higgins-Biddle,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w:t>
      </w:r>
      <w:proofErr w:type="spellStart"/>
      <w:r w:rsidRPr="005B2060">
        <w:t>vargas</w:t>
      </w:r>
      <w:proofErr w:type="spellEnd"/>
      <w:r w:rsidRPr="005B2060">
        <w:t xml:space="preserve">, M., &amp; </w:t>
      </w:r>
      <w:proofErr w:type="spellStart"/>
      <w:r w:rsidRPr="005B2060">
        <w:t>Herazo</w:t>
      </w:r>
      <w:proofErr w:type="spellEnd"/>
      <w:r w:rsidRPr="005B2060">
        <w:t xml:space="preserve">, E. (2013). Confiabilidad y </w:t>
      </w:r>
      <w:proofErr w:type="spellStart"/>
      <w:r w:rsidRPr="005B2060">
        <w:t>dimensionalidad</w:t>
      </w:r>
      <w:proofErr w:type="spellEnd"/>
      <w:r w:rsidRPr="005B2060">
        <w:t xml:space="preserve"> del </w:t>
      </w:r>
      <w:proofErr w:type="spellStart"/>
      <w:r w:rsidRPr="005B2060">
        <w:t>audit</w:t>
      </w:r>
      <w:proofErr w:type="spellEnd"/>
      <w:r w:rsidRPr="005B2060">
        <w:t xml:space="preserve">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r w:rsidRPr="006847E5">
        <w:rPr>
          <w:lang w:val="en-US"/>
        </w:rPr>
        <w:t xml:space="preserve">Daley, D.C., &amp; Moss, H.B. (2002). </w:t>
      </w:r>
      <w:r w:rsidRPr="00581F14">
        <w:rPr>
          <w:lang w:val="en-US"/>
        </w:rPr>
        <w:t xml:space="preserve">Dual Disorders: Counseling Clients with Chemical Dependency and Mental Illness, </w:t>
      </w:r>
      <w:proofErr w:type="gramStart"/>
      <w:r w:rsidRPr="00581F14">
        <w:rPr>
          <w:lang w:val="en-US"/>
        </w:rPr>
        <w:t>3rd</w:t>
      </w:r>
      <w:proofErr w:type="gramEnd"/>
      <w:r w:rsidRPr="00581F14">
        <w:rPr>
          <w:lang w:val="en-US"/>
        </w:rPr>
        <w:t xml:space="preserve"> ed. </w:t>
      </w:r>
      <w:r w:rsidRPr="004160A9">
        <w:rPr>
          <w:lang w:val="en-US"/>
        </w:rPr>
        <w:t xml:space="preserve">Center City, MN: </w:t>
      </w:r>
      <w:proofErr w:type="spellStart"/>
      <w:r w:rsidRPr="004160A9">
        <w:rPr>
          <w:lang w:val="en-US"/>
        </w:rPr>
        <w:t>Hazelden</w:t>
      </w:r>
      <w:proofErr w:type="spellEnd"/>
      <w:r w:rsidRPr="004160A9">
        <w:rPr>
          <w:lang w:val="en-US"/>
        </w:rPr>
        <w:t>.</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6847E5">
        <w:rPr>
          <w:lang w:val="en-US"/>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140CEBDE" w14:textId="30849AAD" w:rsidR="00781FE0" w:rsidRPr="00E934E9" w:rsidRDefault="00781FE0" w:rsidP="005676C8">
      <w:pPr>
        <w:spacing w:line="276" w:lineRule="auto"/>
        <w:ind w:left="709" w:hanging="709"/>
        <w:contextualSpacing/>
        <w:jc w:val="both"/>
        <w:rPr>
          <w:lang w:val="es-CO"/>
        </w:rPr>
      </w:pPr>
      <w:proofErr w:type="spellStart"/>
      <w:r>
        <w:rPr>
          <w:lang w:val="en-US"/>
        </w:rPr>
        <w:t>F</w:t>
      </w:r>
      <w:r w:rsidR="00450B1F">
        <w:rPr>
          <w:lang w:val="en-US"/>
        </w:rPr>
        <w:t>iellin</w:t>
      </w:r>
      <w:proofErr w:type="spellEnd"/>
      <w:r w:rsidR="00450B1F">
        <w:rPr>
          <w:lang w:val="en-US"/>
        </w:rPr>
        <w:t>, D.A., Carrington, R.M. &amp;</w:t>
      </w:r>
      <w:r>
        <w:rPr>
          <w:lang w:val="en-US"/>
        </w:rPr>
        <w:t xml:space="preserve"> O´Connor, P.G. </w:t>
      </w:r>
      <w:r w:rsidR="00450B1F">
        <w:rPr>
          <w:lang w:val="en-US"/>
        </w:rPr>
        <w:t xml:space="preserve">(2000). </w:t>
      </w:r>
      <w:r>
        <w:rPr>
          <w:lang w:val="en-US"/>
        </w:rPr>
        <w:t xml:space="preserve">Screening for alcohol problems in primary care: a systematic review. </w:t>
      </w:r>
      <w:r w:rsidRPr="00E934E9">
        <w:rPr>
          <w:i/>
          <w:lang w:val="es-CO"/>
        </w:rPr>
        <w:t xml:space="preserve">Archives of </w:t>
      </w:r>
      <w:proofErr w:type="spellStart"/>
      <w:r w:rsidRPr="00E934E9">
        <w:rPr>
          <w:i/>
          <w:lang w:val="es-CO"/>
        </w:rPr>
        <w:t>Intern</w:t>
      </w:r>
      <w:r w:rsidR="00450B1F" w:rsidRPr="00E934E9">
        <w:rPr>
          <w:i/>
          <w:lang w:val="es-CO"/>
        </w:rPr>
        <w:t>al</w:t>
      </w:r>
      <w:proofErr w:type="spellEnd"/>
      <w:r w:rsidR="00450B1F" w:rsidRPr="00E934E9">
        <w:rPr>
          <w:i/>
          <w:lang w:val="es-CO"/>
        </w:rPr>
        <w:t xml:space="preserve"> Medicine,</w:t>
      </w:r>
      <w:r w:rsidR="00450B1F" w:rsidRPr="00E934E9">
        <w:rPr>
          <w:lang w:val="es-CO"/>
        </w:rPr>
        <w:t xml:space="preserve"> 160:1977-1989. </w:t>
      </w:r>
    </w:p>
    <w:p w14:paraId="43C3B9C5" w14:textId="4EC1722C" w:rsidR="00C9678C" w:rsidRDefault="001D1ABA" w:rsidP="005676C8">
      <w:pPr>
        <w:spacing w:line="276" w:lineRule="auto"/>
        <w:ind w:left="709" w:hanging="709"/>
        <w:contextualSpacing/>
        <w:jc w:val="both"/>
      </w:pPr>
      <w:proofErr w:type="spellStart"/>
      <w:r w:rsidRPr="00E9651E">
        <w:rPr>
          <w:lang w:val="es-CO"/>
        </w:rPr>
        <w:t>Gantiva</w:t>
      </w:r>
      <w:proofErr w:type="spellEnd"/>
      <w:r w:rsidRPr="00E9651E">
        <w:rPr>
          <w:lang w:val="es-CO"/>
        </w:rPr>
        <w:t xml:space="preserve">, C.A., Bello, J., Vanegas, E. &amp; </w:t>
      </w:r>
      <w:proofErr w:type="spellStart"/>
      <w:r w:rsidRPr="00E9651E">
        <w:rPr>
          <w:lang w:val="es-CO"/>
        </w:rPr>
        <w:t>Sastoque</w:t>
      </w:r>
      <w:proofErr w:type="spellEnd"/>
      <w:r w:rsidRPr="00E9651E">
        <w:rPr>
          <w:lang w:val="es-CO"/>
        </w:rPr>
        <w:t>, Y.</w:t>
      </w:r>
      <w:r w:rsidR="00C9678C" w:rsidRPr="00E9651E">
        <w:rPr>
          <w:lang w:val="es-CO"/>
        </w:rPr>
        <w:t xml:space="preserve"> (2010). </w:t>
      </w:r>
      <w:r w:rsidR="00C9678C" w:rsidRPr="00C9678C">
        <w:t xml:space="preserve">Relación entre el consumo excesivo de alcohol y esquemas </w:t>
      </w:r>
      <w:proofErr w:type="spellStart"/>
      <w:r w:rsidR="00C9678C" w:rsidRPr="00C9678C">
        <w:t>maladaptativos</w:t>
      </w:r>
      <w:proofErr w:type="spellEnd"/>
      <w:r w:rsidR="00C9678C" w:rsidRPr="00C9678C">
        <w:t xml:space="preserve">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r w:rsidRPr="00581F14">
        <w:rPr>
          <w:lang w:val="en-US"/>
        </w:rPr>
        <w:t xml:space="preserve">Inaba, D., &amp; Cohen, W. (2004). </w:t>
      </w:r>
      <w:r w:rsidRPr="00581F14">
        <w:rPr>
          <w:i/>
          <w:iCs/>
          <w:lang w:val="en-US"/>
        </w:rPr>
        <w:t xml:space="preserve">Uppers, downers, all </w:t>
      </w:r>
      <w:proofErr w:type="spellStart"/>
      <w:r w:rsidRPr="00581F14">
        <w:rPr>
          <w:i/>
          <w:iCs/>
          <w:lang w:val="en-US"/>
        </w:rPr>
        <w:t>arounders</w:t>
      </w:r>
      <w:proofErr w:type="spellEnd"/>
      <w:r w:rsidRPr="00581F14">
        <w:rPr>
          <w:i/>
          <w:iCs/>
          <w:lang w:val="en-US"/>
        </w:rPr>
        <w:t>: Physical and mental effects of psychoactive drugs</w:t>
      </w:r>
      <w:r w:rsidRPr="00581F14">
        <w:rPr>
          <w:lang w:val="en-US"/>
        </w:rPr>
        <w:t xml:space="preserve"> (5th </w:t>
      </w:r>
      <w:proofErr w:type="gramStart"/>
      <w:r w:rsidRPr="00581F14">
        <w:rPr>
          <w:lang w:val="en-US"/>
        </w:rPr>
        <w:t>ed</w:t>
      </w:r>
      <w:proofErr w:type="gramEnd"/>
      <w:r w:rsidRPr="00581F14">
        <w:rPr>
          <w:lang w:val="en-US"/>
        </w:rPr>
        <w:t xml:space="preserve">.). Ashland, </w:t>
      </w:r>
      <w:proofErr w:type="gramStart"/>
      <w:r w:rsidRPr="00581F14">
        <w:rPr>
          <w:lang w:val="en-US"/>
        </w:rPr>
        <w:t>Or.:</w:t>
      </w:r>
      <w:proofErr w:type="gramEnd"/>
      <w:r w:rsidRPr="00581F14">
        <w:rPr>
          <w:lang w:val="en-US"/>
        </w:rPr>
        <w:t xml:space="preserve">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proofErr w:type="spellStart"/>
      <w:r w:rsidRPr="00581F14">
        <w:rPr>
          <w:lang w:val="en-US"/>
        </w:rPr>
        <w:t>Lema</w:t>
      </w:r>
      <w:proofErr w:type="spellEnd"/>
      <w:r w:rsidRPr="00581F14">
        <w:rPr>
          <w:lang w:val="en-US"/>
        </w:rPr>
        <w:t xml:space="preserve">,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w:t>
      </w:r>
      <w:proofErr w:type="spellStart"/>
      <w:r w:rsidRPr="00F456C9">
        <w:t>Vinaccia</w:t>
      </w:r>
      <w:proofErr w:type="spellEnd"/>
      <w:r w:rsidRPr="00F456C9">
        <w:t xml:space="preserve"> </w:t>
      </w:r>
      <w:proofErr w:type="spellStart"/>
      <w:r w:rsidRPr="00F456C9">
        <w:t>Alpi</w:t>
      </w:r>
      <w:proofErr w:type="spellEnd"/>
      <w:r w:rsidRPr="00F456C9">
        <w:t xml:space="preserve">, S. (2005). Expectativas frente al consumo de alcohol en jóvenes universitarios Colombianos. </w:t>
      </w:r>
      <w:r w:rsidRPr="00F456C9">
        <w:rPr>
          <w:i/>
        </w:rPr>
        <w:t>Anales de Psicología. 21</w:t>
      </w:r>
      <w:r w:rsidRPr="00F456C9">
        <w:t>(2), 259-267.</w:t>
      </w:r>
    </w:p>
    <w:p w14:paraId="003A7F69" w14:textId="77777777" w:rsidR="00D474BE" w:rsidRDefault="00D474BE" w:rsidP="00F456C9">
      <w:pPr>
        <w:spacing w:line="276" w:lineRule="auto"/>
        <w:ind w:left="709" w:hanging="709"/>
        <w:contextualSpacing/>
        <w:jc w:val="both"/>
      </w:pPr>
    </w:p>
    <w:p w14:paraId="5F369504" w14:textId="69D27933" w:rsidR="00D474BE" w:rsidRPr="00D474BE" w:rsidRDefault="00D474BE" w:rsidP="00D474BE">
      <w:pPr>
        <w:spacing w:line="276" w:lineRule="auto"/>
        <w:ind w:left="709" w:hanging="709"/>
        <w:contextualSpacing/>
        <w:jc w:val="both"/>
        <w:rPr>
          <w:lang w:val="es-CO"/>
        </w:rPr>
      </w:pPr>
      <w:r w:rsidRPr="00D474BE">
        <w:rPr>
          <w:lang w:val="es-CO"/>
        </w:rPr>
        <w:t>Luján-Tangarife, J. A., &amp; Cardona-Arias, J. A. (2015). Construcción y validación de escalas de medición en salud: revisión de propiedades psicométricas. </w:t>
      </w:r>
      <w:r w:rsidRPr="00D474BE">
        <w:rPr>
          <w:i/>
          <w:iCs/>
          <w:lang w:val="es-CO"/>
        </w:rPr>
        <w:t>Archivos De Medicina</w:t>
      </w:r>
      <w:r w:rsidRPr="00D474BE">
        <w:rPr>
          <w:lang w:val="es-CO"/>
        </w:rPr>
        <w:t>, </w:t>
      </w:r>
      <w:r w:rsidRPr="00D474BE">
        <w:rPr>
          <w:i/>
          <w:iCs/>
          <w:lang w:val="es-CO"/>
        </w:rPr>
        <w:t>11</w:t>
      </w:r>
      <w:r w:rsidRPr="00D474BE">
        <w:rPr>
          <w:lang w:val="es-CO"/>
        </w:rPr>
        <w:t xml:space="preserve">(3), 1-10. </w:t>
      </w:r>
      <w:proofErr w:type="gramStart"/>
      <w:r w:rsidRPr="00D474BE">
        <w:rPr>
          <w:lang w:val="es-CO"/>
        </w:rPr>
        <w:t>doi:</w:t>
      </w:r>
      <w:proofErr w:type="gramEnd"/>
      <w:r w:rsidRPr="00D474BE">
        <w:rPr>
          <w:lang w:val="es-CO"/>
        </w:rPr>
        <w:t>10.3823/1251</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proofErr w:type="spellStart"/>
      <w:r w:rsidRPr="00F456C9">
        <w:rPr>
          <w:i/>
        </w:rPr>
        <w:t>Psychosocial</w:t>
      </w:r>
      <w:proofErr w:type="spellEnd"/>
      <w:r w:rsidRPr="00F456C9">
        <w:rPr>
          <w:i/>
        </w:rPr>
        <w:t xml:space="preserve"> </w:t>
      </w:r>
      <w:proofErr w:type="spellStart"/>
      <w:r w:rsidRPr="00F456C9">
        <w:rPr>
          <w:i/>
        </w:rPr>
        <w:t>intervention</w:t>
      </w:r>
      <w:proofErr w:type="spellEnd"/>
      <w:r w:rsidRPr="00F456C9">
        <w:rPr>
          <w:i/>
        </w:rPr>
        <w:t>,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616CC2B5" w14:textId="77777777" w:rsidR="001E2476" w:rsidRDefault="001E2476" w:rsidP="00C87790">
      <w:pPr>
        <w:spacing w:line="276" w:lineRule="auto"/>
        <w:ind w:left="709" w:hanging="709"/>
        <w:contextualSpacing/>
        <w:jc w:val="both"/>
      </w:pPr>
    </w:p>
    <w:p w14:paraId="2805B50A" w14:textId="77777777" w:rsidR="001E2476" w:rsidRPr="001E2476" w:rsidRDefault="001E2476" w:rsidP="001E2476">
      <w:pPr>
        <w:spacing w:line="276" w:lineRule="auto"/>
        <w:ind w:left="709" w:hanging="709"/>
        <w:contextualSpacing/>
        <w:jc w:val="both"/>
        <w:rPr>
          <w:lang w:val="es-CO"/>
        </w:rPr>
      </w:pPr>
      <w:r w:rsidRPr="001E2476">
        <w:rPr>
          <w:lang w:val="es-CO"/>
        </w:rPr>
        <w:t>Ministerio de la protección social (MPS), Oficina de las Naciones unidas para el control de las drogas y el delito (UNODC), y Universidad Nacional de Colombia (UN), (2008). </w:t>
      </w:r>
      <w:r w:rsidRPr="001E2476">
        <w:rPr>
          <w:i/>
          <w:iCs/>
          <w:lang w:val="es-CO"/>
        </w:rPr>
        <w:t>Saber vivir saber beber</w:t>
      </w:r>
      <w:r w:rsidRPr="001E2476">
        <w:rPr>
          <w:lang w:val="es-CO"/>
        </w:rPr>
        <w:t>. Bogotá D.C.: Gente Nueva Editorial.</w:t>
      </w:r>
    </w:p>
    <w:p w14:paraId="001C86BB" w14:textId="77777777" w:rsidR="00C87790" w:rsidRDefault="00C87790" w:rsidP="001E2476">
      <w:pPr>
        <w:spacing w:line="276" w:lineRule="auto"/>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r w:rsidRPr="00226697">
        <w:rPr>
          <w:rFonts w:eastAsiaTheme="minorEastAsia"/>
          <w:color w:val="1A1A1A"/>
          <w:lang w:eastAsia="ja-JP"/>
        </w:rPr>
        <w:t xml:space="preserve">Monteiro,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34"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267DA63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w:t>
      </w:r>
      <w:r w:rsidR="00CF0D8F">
        <w:rPr>
          <w:rFonts w:eastAsiaTheme="minorEastAsia"/>
          <w:color w:val="1A1A1A"/>
          <w:lang w:eastAsia="ja-JP"/>
        </w:rPr>
        <w:t>Manrique-Abril, F. G., &amp; Ariza, N. E.</w:t>
      </w:r>
      <w:r w:rsidRPr="00DA380D">
        <w:rPr>
          <w:rFonts w:eastAsiaTheme="minorEastAsia"/>
          <w:color w:val="1A1A1A"/>
          <w:lang w:eastAsia="ja-JP"/>
        </w:rPr>
        <w:t xml:space="preserve"> (2012). Confiabilidad y </w:t>
      </w:r>
      <w:proofErr w:type="spellStart"/>
      <w:r w:rsidRPr="00DA380D">
        <w:rPr>
          <w:rFonts w:eastAsiaTheme="minorEastAsia"/>
          <w:color w:val="1A1A1A"/>
          <w:lang w:eastAsia="ja-JP"/>
        </w:rPr>
        <w:t>dimensionalidad</w:t>
      </w:r>
      <w:proofErr w:type="spellEnd"/>
      <w:r w:rsidRPr="00DA380D">
        <w:rPr>
          <w:rFonts w:eastAsiaTheme="minorEastAsia"/>
          <w:color w:val="1A1A1A"/>
          <w:lang w:eastAsia="ja-JP"/>
        </w:rPr>
        <w:t xml:space="preserve"> del cuestionario para identificación de trastornos debidos al consumo de alcohol (</w:t>
      </w:r>
      <w:proofErr w:type="spellStart"/>
      <w:r w:rsidRPr="00DA380D">
        <w:rPr>
          <w:rFonts w:eastAsiaTheme="minorEastAsia"/>
          <w:color w:val="1A1A1A"/>
          <w:lang w:eastAsia="ja-JP"/>
        </w:rPr>
        <w:t>audit</w:t>
      </w:r>
      <w:proofErr w:type="spellEnd"/>
      <w:r w:rsidRPr="00DA380D">
        <w:rPr>
          <w:rFonts w:eastAsiaTheme="minorEastAsia"/>
          <w:color w:val="1A1A1A"/>
          <w:lang w:eastAsia="ja-JP"/>
        </w:rPr>
        <w:t xml:space="preserve">) en estudiantes universitarios de </w:t>
      </w:r>
      <w:proofErr w:type="spellStart"/>
      <w:r w:rsidRPr="00DA380D">
        <w:rPr>
          <w:rFonts w:eastAsiaTheme="minorEastAsia"/>
          <w:color w:val="1A1A1A"/>
          <w:lang w:eastAsia="ja-JP"/>
        </w:rPr>
        <w:t>tunja</w:t>
      </w:r>
      <w:proofErr w:type="spellEnd"/>
      <w:r w:rsidRPr="00DA380D">
        <w:rPr>
          <w:rFonts w:eastAsiaTheme="minorEastAsia"/>
          <w:color w:val="1A1A1A"/>
          <w:lang w:eastAsia="ja-JP"/>
        </w:rPr>
        <w:t xml:space="preserve"> (Colombia). </w:t>
      </w:r>
      <w:r w:rsidRPr="00DA380D">
        <w:rPr>
          <w:rFonts w:eastAsiaTheme="minorEastAsia"/>
          <w:i/>
          <w:iCs/>
          <w:color w:val="1A1A1A"/>
          <w:lang w:eastAsia="ja-JP"/>
        </w:rPr>
        <w:t xml:space="preserve">Salud </w:t>
      </w:r>
      <w:proofErr w:type="spellStart"/>
      <w:r w:rsidRPr="00DA380D">
        <w:rPr>
          <w:rFonts w:eastAsiaTheme="minorEastAsia"/>
          <w:i/>
          <w:iCs/>
          <w:color w:val="1A1A1A"/>
          <w:lang w:eastAsia="ja-JP"/>
        </w:rPr>
        <w:t>Uninorte</w:t>
      </w:r>
      <w:proofErr w:type="spellEnd"/>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proofErr w:type="spellStart"/>
      <w:r>
        <w:rPr>
          <w:rFonts w:eastAsiaTheme="minorEastAsia"/>
          <w:color w:val="1A1A1A"/>
          <w:lang w:eastAsia="ja-JP"/>
        </w:rPr>
        <w:t>Rodriguez</w:t>
      </w:r>
      <w:proofErr w:type="spellEnd"/>
      <w:r>
        <w:rPr>
          <w:rFonts w:eastAsiaTheme="minorEastAsia"/>
          <w:color w:val="1A1A1A"/>
          <w:lang w:eastAsia="ja-JP"/>
        </w:rPr>
        <w:t xml:space="preserve">, F., </w:t>
      </w:r>
      <w:proofErr w:type="spellStart"/>
      <w:r>
        <w:rPr>
          <w:rFonts w:eastAsiaTheme="minorEastAsia"/>
          <w:color w:val="1A1A1A"/>
          <w:lang w:eastAsia="ja-JP"/>
        </w:rPr>
        <w:t>Sanchiz</w:t>
      </w:r>
      <w:proofErr w:type="spellEnd"/>
      <w:r>
        <w:rPr>
          <w:rFonts w:eastAsiaTheme="minorEastAsia"/>
          <w:color w:val="1A1A1A"/>
          <w:lang w:eastAsia="ja-JP"/>
        </w:rPr>
        <w:t xml:space="preserve">, M.L., </w:t>
      </w:r>
      <w:proofErr w:type="spellStart"/>
      <w:r>
        <w:rPr>
          <w:rFonts w:eastAsiaTheme="minorEastAsia"/>
          <w:color w:val="1A1A1A"/>
          <w:lang w:eastAsia="ja-JP"/>
        </w:rPr>
        <w:t>Bisquerra</w:t>
      </w:r>
      <w:proofErr w:type="spellEnd"/>
      <w:r>
        <w:rPr>
          <w:rFonts w:eastAsiaTheme="minorEastAsia"/>
          <w:color w:val="1A1A1A"/>
          <w:lang w:eastAsia="ja-JP"/>
        </w:rPr>
        <w:t xml:space="preserve">,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052B0F1B" w14:textId="77777777" w:rsidR="00344AAF" w:rsidRDefault="00344AAF" w:rsidP="005676C8">
      <w:pPr>
        <w:spacing w:line="276" w:lineRule="auto"/>
        <w:ind w:left="709" w:hanging="709"/>
        <w:contextualSpacing/>
        <w:jc w:val="both"/>
        <w:rPr>
          <w:lang w:val="en-US"/>
        </w:rPr>
      </w:pPr>
      <w:r w:rsidRPr="00E9651E">
        <w:rPr>
          <w:lang w:val="es-CO"/>
        </w:rPr>
        <w:t xml:space="preserve">Sanchez, R. &amp; Echeverry, J. (2004). Validación de escalas de medición en salud. </w:t>
      </w:r>
      <w:r w:rsidRPr="00344AAF">
        <w:rPr>
          <w:i/>
          <w:lang w:val="en-US"/>
        </w:rPr>
        <w:t xml:space="preserve">Rev </w:t>
      </w:r>
      <w:proofErr w:type="spellStart"/>
      <w:r w:rsidRPr="00344AAF">
        <w:rPr>
          <w:i/>
          <w:lang w:val="en-US"/>
        </w:rPr>
        <w:t>Salud</w:t>
      </w:r>
      <w:proofErr w:type="spellEnd"/>
      <w:r w:rsidRPr="00344AAF">
        <w:rPr>
          <w:i/>
          <w:lang w:val="en-US"/>
        </w:rPr>
        <w:t xml:space="preserve"> </w:t>
      </w:r>
      <w:proofErr w:type="spellStart"/>
      <w:r w:rsidRPr="00344AAF">
        <w:rPr>
          <w:i/>
          <w:lang w:val="en-US"/>
        </w:rPr>
        <w:t>Pública</w:t>
      </w:r>
      <w:proofErr w:type="spellEnd"/>
      <w:r>
        <w:rPr>
          <w:lang w:val="en-US"/>
        </w:rPr>
        <w:t xml:space="preserve">, 6, 302-18. </w:t>
      </w:r>
    </w:p>
    <w:p w14:paraId="7FBB8D62" w14:textId="5FEF40BE" w:rsidR="004D3C1A" w:rsidRPr="00581F14" w:rsidRDefault="004D3C1A" w:rsidP="005676C8">
      <w:pPr>
        <w:spacing w:line="276" w:lineRule="auto"/>
        <w:ind w:left="709" w:hanging="709"/>
        <w:contextualSpacing/>
        <w:jc w:val="both"/>
        <w:rPr>
          <w:lang w:val="en-US"/>
        </w:rPr>
      </w:pPr>
      <w:proofErr w:type="spellStart"/>
      <w:r w:rsidRPr="00581F14">
        <w:rPr>
          <w:lang w:val="en-US"/>
        </w:rPr>
        <w:t>Silveri</w:t>
      </w:r>
      <w:proofErr w:type="spellEnd"/>
      <w:r w:rsidRPr="00581F14">
        <w:rPr>
          <w:lang w:val="en-US"/>
        </w:rPr>
        <w:t xml:space="preserve">,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w:t>
      </w:r>
      <w:proofErr w:type="spellStart"/>
      <w:r>
        <w:rPr>
          <w:lang w:val="en-US"/>
        </w:rPr>
        <w:t>Ginebra</w:t>
      </w:r>
      <w:proofErr w:type="spellEnd"/>
      <w:r>
        <w:rPr>
          <w:lang w:val="en-US"/>
        </w:rPr>
        <w:t xml:space="preserve">,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35"/>
      <w:footerReference w:type="default" r:id="rId36"/>
      <w:footnotePr>
        <w:numFmt w:val="chicago"/>
      </w:footnotePr>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m escobar" w:date="2016-03-24T09:20:00Z" w:initials="we">
    <w:p w14:paraId="5B0326DA" w14:textId="62C784CE" w:rsidR="008A189E" w:rsidRDefault="008A189E">
      <w:pPr>
        <w:pStyle w:val="CommentText"/>
      </w:pPr>
      <w:r>
        <w:rPr>
          <w:rStyle w:val="CommentReference"/>
        </w:rPr>
        <w:annotationRef/>
      </w:r>
      <w:r>
        <w:t>Agregar ANEXO con formato AUDIT utilizado en el estudio</w:t>
      </w:r>
    </w:p>
  </w:comment>
  <w:comment w:id="1" w:author="william escobar" w:date="2016-03-24T13:50:00Z" w:initials="we">
    <w:p w14:paraId="161F660E" w14:textId="49972E49" w:rsidR="008A189E" w:rsidRDefault="008A189E">
      <w:pPr>
        <w:pStyle w:val="CommentText"/>
      </w:pPr>
      <w:r>
        <w:rPr>
          <w:rStyle w:val="CommentReference"/>
        </w:rPr>
        <w:annotationRef/>
      </w:r>
      <w:r>
        <w:t>citar</w:t>
      </w:r>
    </w:p>
  </w:comment>
  <w:comment w:id="2" w:author="Achicanoy Estrella, Harold Armando (CIAT)" w:date="2016-05-01T08:39:00Z" w:initials="AEHA(">
    <w:p w14:paraId="5488D8A8" w14:textId="77777777" w:rsidR="008A189E" w:rsidRDefault="008A189E">
      <w:pPr>
        <w:pStyle w:val="CommentText"/>
      </w:pPr>
      <w:r>
        <w:rPr>
          <w:rStyle w:val="CommentReference"/>
        </w:rPr>
        <w:annotationRef/>
      </w:r>
      <w:r>
        <w:t xml:space="preserve">Sí observas la tabla anterior se puede ver que en caso de </w:t>
      </w:r>
      <w:proofErr w:type="spellStart"/>
      <w:r>
        <w:t>lo</w:t>
      </w:r>
      <w:proofErr w:type="spellEnd"/>
      <w:r>
        <w:t xml:space="preserve"> hombres tenemos 9 estudiantes de Economía con AUDIT mayores o iguales a 8, seguido de 5 estudiantes de Ingeniería industrial y derecho y medicina cada uno con 4 estudiantes.</w:t>
      </w:r>
    </w:p>
    <w:p w14:paraId="2F21BC46" w14:textId="77777777" w:rsidR="008A189E" w:rsidRDefault="008A189E">
      <w:pPr>
        <w:pStyle w:val="CommentText"/>
      </w:pPr>
    </w:p>
    <w:p w14:paraId="373E9FB8" w14:textId="1BF4C603" w:rsidR="008A189E" w:rsidRDefault="008A189E">
      <w:pPr>
        <w:pStyle w:val="CommentText"/>
      </w:pPr>
      <w:r>
        <w:t>Por el lado de las mujeres, tenemos a 6 de Economía, 4 de Ingeniería industrial y 4 de Mercadeo y Publicidad. Esto es lo que estoy mostrando en este párrafo.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0326DA" w15:done="0"/>
  <w15:commentEx w15:paraId="161F660E" w15:done="0"/>
  <w15:commentEx w15:paraId="373E9F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AD5FE" w14:textId="77777777" w:rsidR="00745368" w:rsidRDefault="00745368" w:rsidP="00757E9C">
      <w:r>
        <w:separator/>
      </w:r>
    </w:p>
  </w:endnote>
  <w:endnote w:type="continuationSeparator" w:id="0">
    <w:p w14:paraId="09F01A69" w14:textId="77777777" w:rsidR="00745368" w:rsidRDefault="00745368"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8A189E" w:rsidRDefault="008A189E"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8A189E" w:rsidRDefault="008A189E"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8A189E" w:rsidRDefault="008A189E"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028EF">
      <w:rPr>
        <w:rStyle w:val="PageNumber"/>
        <w:noProof/>
      </w:rPr>
      <w:t>47</w:t>
    </w:r>
    <w:r>
      <w:rPr>
        <w:rStyle w:val="PageNumber"/>
      </w:rPr>
      <w:fldChar w:fldCharType="end"/>
    </w:r>
  </w:p>
  <w:p w14:paraId="6F77EF52" w14:textId="77777777" w:rsidR="008A189E" w:rsidRDefault="008A189E"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005AA" w14:textId="77777777" w:rsidR="00745368" w:rsidRDefault="00745368" w:rsidP="00757E9C">
      <w:r>
        <w:separator/>
      </w:r>
    </w:p>
  </w:footnote>
  <w:footnote w:type="continuationSeparator" w:id="0">
    <w:p w14:paraId="460A5F57" w14:textId="77777777" w:rsidR="00745368" w:rsidRDefault="00745368"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1C7A3D97"/>
    <w:multiLevelType w:val="hybridMultilevel"/>
    <w:tmpl w:val="299EF6F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66F1EB9"/>
    <w:multiLevelType w:val="hybridMultilevel"/>
    <w:tmpl w:val="1114A3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68B6543B"/>
    <w:multiLevelType w:val="hybridMultilevel"/>
    <w:tmpl w:val="43A21A3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16" w15:restartNumberingAfterBreak="0">
    <w:nsid w:val="74187D92"/>
    <w:multiLevelType w:val="multilevel"/>
    <w:tmpl w:val="4B8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2"/>
  </w:num>
  <w:num w:numId="5">
    <w:abstractNumId w:val="10"/>
  </w:num>
  <w:num w:numId="6">
    <w:abstractNumId w:val="4"/>
  </w:num>
  <w:num w:numId="7">
    <w:abstractNumId w:val="14"/>
  </w:num>
  <w:num w:numId="8">
    <w:abstractNumId w:val="7"/>
  </w:num>
  <w:num w:numId="9">
    <w:abstractNumId w:val="11"/>
  </w:num>
  <w:num w:numId="10">
    <w:abstractNumId w:val="5"/>
  </w:num>
  <w:num w:numId="11">
    <w:abstractNumId w:val="0"/>
  </w:num>
  <w:num w:numId="12">
    <w:abstractNumId w:val="6"/>
  </w:num>
  <w:num w:numId="13">
    <w:abstractNumId w:val="9"/>
  </w:num>
  <w:num w:numId="14">
    <w:abstractNumId w:val="8"/>
  </w:num>
  <w:num w:numId="15">
    <w:abstractNumId w:val="16"/>
  </w:num>
  <w:num w:numId="16">
    <w:abstractNumId w:val="15"/>
  </w:num>
  <w:num w:numId="17">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chicanoy Estrella, Harold Armando (CIAT)">
    <w15:presenceInfo w15:providerId="AD" w15:userId="S-1-5-21-1606980848-162531612-839522115-328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proofState w:spelling="clean" w:grammar="clean"/>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2CEE"/>
    <w:rsid w:val="00004CA2"/>
    <w:rsid w:val="00010166"/>
    <w:rsid w:val="000144E8"/>
    <w:rsid w:val="00023547"/>
    <w:rsid w:val="00027263"/>
    <w:rsid w:val="00035E32"/>
    <w:rsid w:val="0003618B"/>
    <w:rsid w:val="000500A9"/>
    <w:rsid w:val="00052835"/>
    <w:rsid w:val="00063C8A"/>
    <w:rsid w:val="000774F6"/>
    <w:rsid w:val="0008025D"/>
    <w:rsid w:val="0008088E"/>
    <w:rsid w:val="0009260E"/>
    <w:rsid w:val="00092881"/>
    <w:rsid w:val="000953CF"/>
    <w:rsid w:val="000A0C94"/>
    <w:rsid w:val="000B00D5"/>
    <w:rsid w:val="000B0C84"/>
    <w:rsid w:val="000B58A9"/>
    <w:rsid w:val="000B5DDD"/>
    <w:rsid w:val="000C0257"/>
    <w:rsid w:val="000D4B2E"/>
    <w:rsid w:val="000D5A28"/>
    <w:rsid w:val="000E146C"/>
    <w:rsid w:val="000E584E"/>
    <w:rsid w:val="000E652F"/>
    <w:rsid w:val="000F05CF"/>
    <w:rsid w:val="000F41FD"/>
    <w:rsid w:val="00104CEA"/>
    <w:rsid w:val="00107ACA"/>
    <w:rsid w:val="001110D8"/>
    <w:rsid w:val="00120E1F"/>
    <w:rsid w:val="00135922"/>
    <w:rsid w:val="00135F2D"/>
    <w:rsid w:val="001371B7"/>
    <w:rsid w:val="0013723F"/>
    <w:rsid w:val="00144EED"/>
    <w:rsid w:val="00146551"/>
    <w:rsid w:val="00152FEA"/>
    <w:rsid w:val="00166027"/>
    <w:rsid w:val="001715D0"/>
    <w:rsid w:val="00191280"/>
    <w:rsid w:val="00194236"/>
    <w:rsid w:val="0019558E"/>
    <w:rsid w:val="0019627E"/>
    <w:rsid w:val="001C1BEA"/>
    <w:rsid w:val="001C51E5"/>
    <w:rsid w:val="001C66DD"/>
    <w:rsid w:val="001C708B"/>
    <w:rsid w:val="001D058A"/>
    <w:rsid w:val="001D0EED"/>
    <w:rsid w:val="001D1ABA"/>
    <w:rsid w:val="001D2098"/>
    <w:rsid w:val="001D3FC7"/>
    <w:rsid w:val="001E0E83"/>
    <w:rsid w:val="001E2476"/>
    <w:rsid w:val="001E57CA"/>
    <w:rsid w:val="001E7A8A"/>
    <w:rsid w:val="001F27AD"/>
    <w:rsid w:val="00204673"/>
    <w:rsid w:val="002056B9"/>
    <w:rsid w:val="0022171A"/>
    <w:rsid w:val="00222C9D"/>
    <w:rsid w:val="00226697"/>
    <w:rsid w:val="002277D0"/>
    <w:rsid w:val="00231624"/>
    <w:rsid w:val="002368CB"/>
    <w:rsid w:val="00240480"/>
    <w:rsid w:val="002408AC"/>
    <w:rsid w:val="00243F40"/>
    <w:rsid w:val="00245908"/>
    <w:rsid w:val="002464F2"/>
    <w:rsid w:val="00252241"/>
    <w:rsid w:val="00255BD6"/>
    <w:rsid w:val="00255EB2"/>
    <w:rsid w:val="0026466A"/>
    <w:rsid w:val="002713F1"/>
    <w:rsid w:val="0027455B"/>
    <w:rsid w:val="00276886"/>
    <w:rsid w:val="00280AD7"/>
    <w:rsid w:val="00285A28"/>
    <w:rsid w:val="00285D65"/>
    <w:rsid w:val="0029049F"/>
    <w:rsid w:val="0029168D"/>
    <w:rsid w:val="00294F18"/>
    <w:rsid w:val="00296019"/>
    <w:rsid w:val="002A29C5"/>
    <w:rsid w:val="002B0C6B"/>
    <w:rsid w:val="002B2DC8"/>
    <w:rsid w:val="002B3CD7"/>
    <w:rsid w:val="002B458C"/>
    <w:rsid w:val="002B4FFD"/>
    <w:rsid w:val="002C7584"/>
    <w:rsid w:val="002E2D6C"/>
    <w:rsid w:val="002E4CAD"/>
    <w:rsid w:val="002F38C4"/>
    <w:rsid w:val="002F4C58"/>
    <w:rsid w:val="002F4EFA"/>
    <w:rsid w:val="002F73C0"/>
    <w:rsid w:val="00301D77"/>
    <w:rsid w:val="00306B5B"/>
    <w:rsid w:val="00306D8C"/>
    <w:rsid w:val="00310870"/>
    <w:rsid w:val="0031156F"/>
    <w:rsid w:val="00311C37"/>
    <w:rsid w:val="003126BB"/>
    <w:rsid w:val="00315944"/>
    <w:rsid w:val="003239A1"/>
    <w:rsid w:val="003301E0"/>
    <w:rsid w:val="0033784F"/>
    <w:rsid w:val="00340C51"/>
    <w:rsid w:val="00344AAF"/>
    <w:rsid w:val="00354DA1"/>
    <w:rsid w:val="003565C8"/>
    <w:rsid w:val="003573F0"/>
    <w:rsid w:val="00362FD8"/>
    <w:rsid w:val="00363F78"/>
    <w:rsid w:val="0036571D"/>
    <w:rsid w:val="00384C55"/>
    <w:rsid w:val="00384F6E"/>
    <w:rsid w:val="003923FA"/>
    <w:rsid w:val="003930F6"/>
    <w:rsid w:val="00397EC5"/>
    <w:rsid w:val="003A4F73"/>
    <w:rsid w:val="003A679E"/>
    <w:rsid w:val="003A7CA2"/>
    <w:rsid w:val="003B15E0"/>
    <w:rsid w:val="003B6A32"/>
    <w:rsid w:val="003C6F34"/>
    <w:rsid w:val="003D1859"/>
    <w:rsid w:val="003D3EAC"/>
    <w:rsid w:val="003D66F2"/>
    <w:rsid w:val="003E24C7"/>
    <w:rsid w:val="003E2E9E"/>
    <w:rsid w:val="003F1C77"/>
    <w:rsid w:val="00402BE5"/>
    <w:rsid w:val="00403A5E"/>
    <w:rsid w:val="00404D20"/>
    <w:rsid w:val="004057F5"/>
    <w:rsid w:val="004160A9"/>
    <w:rsid w:val="0042556E"/>
    <w:rsid w:val="00431B24"/>
    <w:rsid w:val="00433514"/>
    <w:rsid w:val="00436F5D"/>
    <w:rsid w:val="00440BFC"/>
    <w:rsid w:val="0044279C"/>
    <w:rsid w:val="00450B1F"/>
    <w:rsid w:val="004511DC"/>
    <w:rsid w:val="00453973"/>
    <w:rsid w:val="00456D05"/>
    <w:rsid w:val="0046030B"/>
    <w:rsid w:val="00471DC3"/>
    <w:rsid w:val="00484A06"/>
    <w:rsid w:val="00486E1A"/>
    <w:rsid w:val="00494DBB"/>
    <w:rsid w:val="004B4B95"/>
    <w:rsid w:val="004C3B65"/>
    <w:rsid w:val="004C4946"/>
    <w:rsid w:val="004C60D8"/>
    <w:rsid w:val="004D1023"/>
    <w:rsid w:val="004D3C1A"/>
    <w:rsid w:val="004D3F76"/>
    <w:rsid w:val="004E0EAA"/>
    <w:rsid w:val="004E2275"/>
    <w:rsid w:val="004E70EA"/>
    <w:rsid w:val="004F0D9A"/>
    <w:rsid w:val="004F1666"/>
    <w:rsid w:val="004F4341"/>
    <w:rsid w:val="004F7C09"/>
    <w:rsid w:val="00500F4C"/>
    <w:rsid w:val="00501509"/>
    <w:rsid w:val="00503664"/>
    <w:rsid w:val="0050723B"/>
    <w:rsid w:val="00511061"/>
    <w:rsid w:val="00515473"/>
    <w:rsid w:val="00517167"/>
    <w:rsid w:val="00526DC1"/>
    <w:rsid w:val="00526E0F"/>
    <w:rsid w:val="00527DC1"/>
    <w:rsid w:val="005343AF"/>
    <w:rsid w:val="005504A9"/>
    <w:rsid w:val="00551FC2"/>
    <w:rsid w:val="00552E53"/>
    <w:rsid w:val="005554FD"/>
    <w:rsid w:val="00560A96"/>
    <w:rsid w:val="00561BB6"/>
    <w:rsid w:val="00566D0D"/>
    <w:rsid w:val="005676C8"/>
    <w:rsid w:val="0057225C"/>
    <w:rsid w:val="00572937"/>
    <w:rsid w:val="005731DE"/>
    <w:rsid w:val="00574BC3"/>
    <w:rsid w:val="00581F14"/>
    <w:rsid w:val="00592431"/>
    <w:rsid w:val="00596E11"/>
    <w:rsid w:val="005A0121"/>
    <w:rsid w:val="005A22DD"/>
    <w:rsid w:val="005B05A1"/>
    <w:rsid w:val="005B2060"/>
    <w:rsid w:val="005C223E"/>
    <w:rsid w:val="005C2BD5"/>
    <w:rsid w:val="005C5838"/>
    <w:rsid w:val="005D287A"/>
    <w:rsid w:val="005D40F2"/>
    <w:rsid w:val="005D524F"/>
    <w:rsid w:val="005D79F2"/>
    <w:rsid w:val="005E10CA"/>
    <w:rsid w:val="005F1981"/>
    <w:rsid w:val="005F255F"/>
    <w:rsid w:val="0060027A"/>
    <w:rsid w:val="006013C5"/>
    <w:rsid w:val="00603147"/>
    <w:rsid w:val="006060FE"/>
    <w:rsid w:val="0060693C"/>
    <w:rsid w:val="00617551"/>
    <w:rsid w:val="00617754"/>
    <w:rsid w:val="0063139C"/>
    <w:rsid w:val="006349CC"/>
    <w:rsid w:val="00646F97"/>
    <w:rsid w:val="00652CCC"/>
    <w:rsid w:val="00653075"/>
    <w:rsid w:val="00653233"/>
    <w:rsid w:val="00654A29"/>
    <w:rsid w:val="00655E55"/>
    <w:rsid w:val="006641CA"/>
    <w:rsid w:val="0067145D"/>
    <w:rsid w:val="00676F3F"/>
    <w:rsid w:val="006847E5"/>
    <w:rsid w:val="00686CB6"/>
    <w:rsid w:val="00694FEE"/>
    <w:rsid w:val="006B53BF"/>
    <w:rsid w:val="006C077F"/>
    <w:rsid w:val="006C0C0E"/>
    <w:rsid w:val="006C4311"/>
    <w:rsid w:val="006C4AB7"/>
    <w:rsid w:val="006D080A"/>
    <w:rsid w:val="006D0B9D"/>
    <w:rsid w:val="006D28FE"/>
    <w:rsid w:val="006D5C9D"/>
    <w:rsid w:val="006D727C"/>
    <w:rsid w:val="00701B03"/>
    <w:rsid w:val="00705B2E"/>
    <w:rsid w:val="00717410"/>
    <w:rsid w:val="00721BC1"/>
    <w:rsid w:val="0072295B"/>
    <w:rsid w:val="0072356F"/>
    <w:rsid w:val="00723611"/>
    <w:rsid w:val="00723DC5"/>
    <w:rsid w:val="0073272C"/>
    <w:rsid w:val="007379C9"/>
    <w:rsid w:val="00741CCA"/>
    <w:rsid w:val="00743D49"/>
    <w:rsid w:val="00745368"/>
    <w:rsid w:val="007470EC"/>
    <w:rsid w:val="00747679"/>
    <w:rsid w:val="00755973"/>
    <w:rsid w:val="00757E9C"/>
    <w:rsid w:val="00764CBF"/>
    <w:rsid w:val="007656B2"/>
    <w:rsid w:val="00767E92"/>
    <w:rsid w:val="00770CC7"/>
    <w:rsid w:val="007720FA"/>
    <w:rsid w:val="007800CC"/>
    <w:rsid w:val="00781FE0"/>
    <w:rsid w:val="00783970"/>
    <w:rsid w:val="007913F6"/>
    <w:rsid w:val="00793C72"/>
    <w:rsid w:val="00794344"/>
    <w:rsid w:val="00794A65"/>
    <w:rsid w:val="007A0113"/>
    <w:rsid w:val="007A3982"/>
    <w:rsid w:val="007A5A72"/>
    <w:rsid w:val="007A6B39"/>
    <w:rsid w:val="007A6E01"/>
    <w:rsid w:val="007A7320"/>
    <w:rsid w:val="007B49DA"/>
    <w:rsid w:val="007B6AC4"/>
    <w:rsid w:val="007C0B24"/>
    <w:rsid w:val="007C173F"/>
    <w:rsid w:val="007C2A44"/>
    <w:rsid w:val="007C334E"/>
    <w:rsid w:val="007C7A5B"/>
    <w:rsid w:val="007C7AC1"/>
    <w:rsid w:val="007D7469"/>
    <w:rsid w:val="007E3C06"/>
    <w:rsid w:val="007E4887"/>
    <w:rsid w:val="007E4C1C"/>
    <w:rsid w:val="007F3C9F"/>
    <w:rsid w:val="007F62ED"/>
    <w:rsid w:val="0080085C"/>
    <w:rsid w:val="00801CFC"/>
    <w:rsid w:val="00802FED"/>
    <w:rsid w:val="00803E6C"/>
    <w:rsid w:val="00805A2B"/>
    <w:rsid w:val="00816D60"/>
    <w:rsid w:val="00821489"/>
    <w:rsid w:val="00821D72"/>
    <w:rsid w:val="00822673"/>
    <w:rsid w:val="0083041F"/>
    <w:rsid w:val="00837A1C"/>
    <w:rsid w:val="00837BE2"/>
    <w:rsid w:val="00840699"/>
    <w:rsid w:val="008427EA"/>
    <w:rsid w:val="00850DDC"/>
    <w:rsid w:val="00851E4F"/>
    <w:rsid w:val="00854074"/>
    <w:rsid w:val="0086404E"/>
    <w:rsid w:val="008653B3"/>
    <w:rsid w:val="00865C70"/>
    <w:rsid w:val="008665F5"/>
    <w:rsid w:val="00870316"/>
    <w:rsid w:val="0088195B"/>
    <w:rsid w:val="008824DE"/>
    <w:rsid w:val="00883E17"/>
    <w:rsid w:val="00890ACD"/>
    <w:rsid w:val="0089162B"/>
    <w:rsid w:val="0089348E"/>
    <w:rsid w:val="00895204"/>
    <w:rsid w:val="00895582"/>
    <w:rsid w:val="008955F6"/>
    <w:rsid w:val="00895D15"/>
    <w:rsid w:val="008A08D7"/>
    <w:rsid w:val="008A189E"/>
    <w:rsid w:val="008A44B3"/>
    <w:rsid w:val="008A6ACF"/>
    <w:rsid w:val="008B5905"/>
    <w:rsid w:val="008B6311"/>
    <w:rsid w:val="008C0792"/>
    <w:rsid w:val="008C6FEC"/>
    <w:rsid w:val="008D6B5A"/>
    <w:rsid w:val="008D6D5E"/>
    <w:rsid w:val="008E02F8"/>
    <w:rsid w:val="008E0FC9"/>
    <w:rsid w:val="008E2E23"/>
    <w:rsid w:val="008E5AF3"/>
    <w:rsid w:val="008F3E9B"/>
    <w:rsid w:val="008F46D6"/>
    <w:rsid w:val="00900D9C"/>
    <w:rsid w:val="00902647"/>
    <w:rsid w:val="00907C2F"/>
    <w:rsid w:val="00920D41"/>
    <w:rsid w:val="00927C25"/>
    <w:rsid w:val="00933D5F"/>
    <w:rsid w:val="00936E7E"/>
    <w:rsid w:val="00941081"/>
    <w:rsid w:val="009450CA"/>
    <w:rsid w:val="009452B8"/>
    <w:rsid w:val="009466F0"/>
    <w:rsid w:val="00946F65"/>
    <w:rsid w:val="00952014"/>
    <w:rsid w:val="00953AC0"/>
    <w:rsid w:val="00963DBD"/>
    <w:rsid w:val="00966BD7"/>
    <w:rsid w:val="00967765"/>
    <w:rsid w:val="00970E0C"/>
    <w:rsid w:val="00973591"/>
    <w:rsid w:val="009739A3"/>
    <w:rsid w:val="00977A2C"/>
    <w:rsid w:val="009803EE"/>
    <w:rsid w:val="00983E2D"/>
    <w:rsid w:val="0099551A"/>
    <w:rsid w:val="00996D2B"/>
    <w:rsid w:val="009A5584"/>
    <w:rsid w:val="009A7D23"/>
    <w:rsid w:val="009C0D3E"/>
    <w:rsid w:val="009C1F83"/>
    <w:rsid w:val="009C21BE"/>
    <w:rsid w:val="009C32B3"/>
    <w:rsid w:val="009C57E9"/>
    <w:rsid w:val="009D763B"/>
    <w:rsid w:val="009E4F5E"/>
    <w:rsid w:val="009F15DF"/>
    <w:rsid w:val="009F3CBC"/>
    <w:rsid w:val="009F74DE"/>
    <w:rsid w:val="009F7CB0"/>
    <w:rsid w:val="00A00FB4"/>
    <w:rsid w:val="00A028EF"/>
    <w:rsid w:val="00A05A24"/>
    <w:rsid w:val="00A07746"/>
    <w:rsid w:val="00A1112A"/>
    <w:rsid w:val="00A1254A"/>
    <w:rsid w:val="00A13461"/>
    <w:rsid w:val="00A14231"/>
    <w:rsid w:val="00A2226A"/>
    <w:rsid w:val="00A248BF"/>
    <w:rsid w:val="00A336A6"/>
    <w:rsid w:val="00A43E99"/>
    <w:rsid w:val="00A5316F"/>
    <w:rsid w:val="00A65D43"/>
    <w:rsid w:val="00A70808"/>
    <w:rsid w:val="00A76B36"/>
    <w:rsid w:val="00A80871"/>
    <w:rsid w:val="00A8297A"/>
    <w:rsid w:val="00A85606"/>
    <w:rsid w:val="00A87458"/>
    <w:rsid w:val="00A901BC"/>
    <w:rsid w:val="00A9444B"/>
    <w:rsid w:val="00A9493A"/>
    <w:rsid w:val="00A97DE4"/>
    <w:rsid w:val="00AA055D"/>
    <w:rsid w:val="00AA0A42"/>
    <w:rsid w:val="00AA6AC9"/>
    <w:rsid w:val="00AA6D6C"/>
    <w:rsid w:val="00AB2DAC"/>
    <w:rsid w:val="00AC635D"/>
    <w:rsid w:val="00AD2558"/>
    <w:rsid w:val="00AD35DC"/>
    <w:rsid w:val="00AD5AD4"/>
    <w:rsid w:val="00AE0FCE"/>
    <w:rsid w:val="00AE138A"/>
    <w:rsid w:val="00AE343A"/>
    <w:rsid w:val="00AE4FCC"/>
    <w:rsid w:val="00AF100D"/>
    <w:rsid w:val="00AF14DF"/>
    <w:rsid w:val="00AF3650"/>
    <w:rsid w:val="00B006B7"/>
    <w:rsid w:val="00B12A02"/>
    <w:rsid w:val="00B17F7D"/>
    <w:rsid w:val="00B21704"/>
    <w:rsid w:val="00B22452"/>
    <w:rsid w:val="00B23E19"/>
    <w:rsid w:val="00B25C5F"/>
    <w:rsid w:val="00B35B50"/>
    <w:rsid w:val="00B41855"/>
    <w:rsid w:val="00B50214"/>
    <w:rsid w:val="00B62BD0"/>
    <w:rsid w:val="00B70203"/>
    <w:rsid w:val="00B73040"/>
    <w:rsid w:val="00B7379A"/>
    <w:rsid w:val="00B816C7"/>
    <w:rsid w:val="00B81DD4"/>
    <w:rsid w:val="00B8507E"/>
    <w:rsid w:val="00B85B1C"/>
    <w:rsid w:val="00B90A2C"/>
    <w:rsid w:val="00BA25B8"/>
    <w:rsid w:val="00BB2F29"/>
    <w:rsid w:val="00BB3570"/>
    <w:rsid w:val="00BB51F2"/>
    <w:rsid w:val="00BB5C40"/>
    <w:rsid w:val="00BC2C9A"/>
    <w:rsid w:val="00BC3F64"/>
    <w:rsid w:val="00BC4A07"/>
    <w:rsid w:val="00BE3176"/>
    <w:rsid w:val="00BE4CA7"/>
    <w:rsid w:val="00BE7FEE"/>
    <w:rsid w:val="00BF0577"/>
    <w:rsid w:val="00BF274B"/>
    <w:rsid w:val="00BF4A0E"/>
    <w:rsid w:val="00BF5244"/>
    <w:rsid w:val="00BF6EE0"/>
    <w:rsid w:val="00BF7F56"/>
    <w:rsid w:val="00C15C34"/>
    <w:rsid w:val="00C172B6"/>
    <w:rsid w:val="00C20F71"/>
    <w:rsid w:val="00C22FA6"/>
    <w:rsid w:val="00C24FD8"/>
    <w:rsid w:val="00C260FC"/>
    <w:rsid w:val="00C30808"/>
    <w:rsid w:val="00C31D77"/>
    <w:rsid w:val="00C32C02"/>
    <w:rsid w:val="00C35481"/>
    <w:rsid w:val="00C3630B"/>
    <w:rsid w:val="00C44E00"/>
    <w:rsid w:val="00C477E9"/>
    <w:rsid w:val="00C508FB"/>
    <w:rsid w:val="00C54ABF"/>
    <w:rsid w:val="00C6143F"/>
    <w:rsid w:val="00C620F0"/>
    <w:rsid w:val="00C72345"/>
    <w:rsid w:val="00C72811"/>
    <w:rsid w:val="00C7365D"/>
    <w:rsid w:val="00C73FB0"/>
    <w:rsid w:val="00C7662E"/>
    <w:rsid w:val="00C82503"/>
    <w:rsid w:val="00C85AB8"/>
    <w:rsid w:val="00C87790"/>
    <w:rsid w:val="00C91D65"/>
    <w:rsid w:val="00C94A09"/>
    <w:rsid w:val="00C9678C"/>
    <w:rsid w:val="00C970CB"/>
    <w:rsid w:val="00CA253B"/>
    <w:rsid w:val="00CA54AD"/>
    <w:rsid w:val="00CA670E"/>
    <w:rsid w:val="00CA6A43"/>
    <w:rsid w:val="00CB3CAB"/>
    <w:rsid w:val="00CC277C"/>
    <w:rsid w:val="00CC3AF0"/>
    <w:rsid w:val="00CC5714"/>
    <w:rsid w:val="00CD26B6"/>
    <w:rsid w:val="00CE1CC4"/>
    <w:rsid w:val="00CF0D8F"/>
    <w:rsid w:val="00CF3A77"/>
    <w:rsid w:val="00CF3F69"/>
    <w:rsid w:val="00CF75DC"/>
    <w:rsid w:val="00D04376"/>
    <w:rsid w:val="00D11443"/>
    <w:rsid w:val="00D13441"/>
    <w:rsid w:val="00D15778"/>
    <w:rsid w:val="00D15A43"/>
    <w:rsid w:val="00D178B8"/>
    <w:rsid w:val="00D20667"/>
    <w:rsid w:val="00D23FBD"/>
    <w:rsid w:val="00D26D81"/>
    <w:rsid w:val="00D32AC3"/>
    <w:rsid w:val="00D36C56"/>
    <w:rsid w:val="00D41B59"/>
    <w:rsid w:val="00D44B75"/>
    <w:rsid w:val="00D474BE"/>
    <w:rsid w:val="00D53ED7"/>
    <w:rsid w:val="00D556FF"/>
    <w:rsid w:val="00D65444"/>
    <w:rsid w:val="00D66BFC"/>
    <w:rsid w:val="00D74E1B"/>
    <w:rsid w:val="00D77A20"/>
    <w:rsid w:val="00D84B58"/>
    <w:rsid w:val="00D853F5"/>
    <w:rsid w:val="00D869A3"/>
    <w:rsid w:val="00D86E36"/>
    <w:rsid w:val="00D94EF4"/>
    <w:rsid w:val="00D95A5E"/>
    <w:rsid w:val="00D97548"/>
    <w:rsid w:val="00DA1682"/>
    <w:rsid w:val="00DA1872"/>
    <w:rsid w:val="00DA2E9E"/>
    <w:rsid w:val="00DA380D"/>
    <w:rsid w:val="00DB0AC4"/>
    <w:rsid w:val="00DC5B60"/>
    <w:rsid w:val="00DD14EF"/>
    <w:rsid w:val="00DD1CE8"/>
    <w:rsid w:val="00DD492B"/>
    <w:rsid w:val="00DE1636"/>
    <w:rsid w:val="00DE2339"/>
    <w:rsid w:val="00DE2519"/>
    <w:rsid w:val="00DF440E"/>
    <w:rsid w:val="00DF48F2"/>
    <w:rsid w:val="00DF711B"/>
    <w:rsid w:val="00E00CFD"/>
    <w:rsid w:val="00E00FDB"/>
    <w:rsid w:val="00E07B6D"/>
    <w:rsid w:val="00E20F27"/>
    <w:rsid w:val="00E2125A"/>
    <w:rsid w:val="00E24265"/>
    <w:rsid w:val="00E261C6"/>
    <w:rsid w:val="00E26E5A"/>
    <w:rsid w:val="00E319B9"/>
    <w:rsid w:val="00E3227A"/>
    <w:rsid w:val="00E32D61"/>
    <w:rsid w:val="00E34712"/>
    <w:rsid w:val="00E37C33"/>
    <w:rsid w:val="00E51847"/>
    <w:rsid w:val="00E529EE"/>
    <w:rsid w:val="00E54C4C"/>
    <w:rsid w:val="00E56E16"/>
    <w:rsid w:val="00E6176B"/>
    <w:rsid w:val="00E624CF"/>
    <w:rsid w:val="00E63DB4"/>
    <w:rsid w:val="00E63DC1"/>
    <w:rsid w:val="00E71731"/>
    <w:rsid w:val="00E7394E"/>
    <w:rsid w:val="00E8032F"/>
    <w:rsid w:val="00E82F34"/>
    <w:rsid w:val="00E876F0"/>
    <w:rsid w:val="00E91FE3"/>
    <w:rsid w:val="00E92504"/>
    <w:rsid w:val="00E934E9"/>
    <w:rsid w:val="00E95ABE"/>
    <w:rsid w:val="00E9651E"/>
    <w:rsid w:val="00E96A96"/>
    <w:rsid w:val="00EA02F1"/>
    <w:rsid w:val="00EA32D9"/>
    <w:rsid w:val="00EB15B4"/>
    <w:rsid w:val="00EB1C36"/>
    <w:rsid w:val="00EB2709"/>
    <w:rsid w:val="00EB2B41"/>
    <w:rsid w:val="00EB4D66"/>
    <w:rsid w:val="00EB4E82"/>
    <w:rsid w:val="00EC1945"/>
    <w:rsid w:val="00EC2573"/>
    <w:rsid w:val="00EC371E"/>
    <w:rsid w:val="00EC404A"/>
    <w:rsid w:val="00ED478F"/>
    <w:rsid w:val="00ED7088"/>
    <w:rsid w:val="00EE09E2"/>
    <w:rsid w:val="00EE18BD"/>
    <w:rsid w:val="00EE2747"/>
    <w:rsid w:val="00EE56E1"/>
    <w:rsid w:val="00EE65B1"/>
    <w:rsid w:val="00EF3BDB"/>
    <w:rsid w:val="00F048BF"/>
    <w:rsid w:val="00F07C42"/>
    <w:rsid w:val="00F10EC3"/>
    <w:rsid w:val="00F12AAD"/>
    <w:rsid w:val="00F12AB6"/>
    <w:rsid w:val="00F14391"/>
    <w:rsid w:val="00F23724"/>
    <w:rsid w:val="00F24CEB"/>
    <w:rsid w:val="00F26AD9"/>
    <w:rsid w:val="00F27A45"/>
    <w:rsid w:val="00F313DD"/>
    <w:rsid w:val="00F43A47"/>
    <w:rsid w:val="00F44AEF"/>
    <w:rsid w:val="00F456C9"/>
    <w:rsid w:val="00F56E1C"/>
    <w:rsid w:val="00F61317"/>
    <w:rsid w:val="00F66C60"/>
    <w:rsid w:val="00F67B26"/>
    <w:rsid w:val="00F74323"/>
    <w:rsid w:val="00F769AE"/>
    <w:rsid w:val="00F821ED"/>
    <w:rsid w:val="00F832DA"/>
    <w:rsid w:val="00F868CF"/>
    <w:rsid w:val="00F97E7E"/>
    <w:rsid w:val="00FA0B1C"/>
    <w:rsid w:val="00FA5010"/>
    <w:rsid w:val="00FA6FA1"/>
    <w:rsid w:val="00FA7104"/>
    <w:rsid w:val="00FB08EC"/>
    <w:rsid w:val="00FB2588"/>
    <w:rsid w:val="00FC4EA4"/>
    <w:rsid w:val="00FD3C33"/>
    <w:rsid w:val="00FE161D"/>
    <w:rsid w:val="00FE24C5"/>
    <w:rsid w:val="00FE6FFF"/>
    <w:rsid w:val="00FF2AB3"/>
    <w:rsid w:val="00FF39EF"/>
    <w:rsid w:val="00FF70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CCA2EBAD-5E80-4B8F-990C-70B6F6EF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 w:type="table" w:styleId="TableGrid">
    <w:name w:val="Table Grid"/>
    <w:basedOn w:val="TableNormal"/>
    <w:uiPriority w:val="59"/>
    <w:rsid w:val="00C44E0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034">
      <w:bodyDiv w:val="1"/>
      <w:marLeft w:val="0"/>
      <w:marRight w:val="0"/>
      <w:marTop w:val="0"/>
      <w:marBottom w:val="0"/>
      <w:divBdr>
        <w:top w:val="none" w:sz="0" w:space="0" w:color="auto"/>
        <w:left w:val="none" w:sz="0" w:space="0" w:color="auto"/>
        <w:bottom w:val="none" w:sz="0" w:space="0" w:color="auto"/>
        <w:right w:val="none" w:sz="0" w:space="0" w:color="auto"/>
      </w:divBdr>
    </w:div>
    <w:div w:id="227108138">
      <w:bodyDiv w:val="1"/>
      <w:marLeft w:val="0"/>
      <w:marRight w:val="0"/>
      <w:marTop w:val="0"/>
      <w:marBottom w:val="0"/>
      <w:divBdr>
        <w:top w:val="none" w:sz="0" w:space="0" w:color="auto"/>
        <w:left w:val="none" w:sz="0" w:space="0" w:color="auto"/>
        <w:bottom w:val="none" w:sz="0" w:space="0" w:color="auto"/>
        <w:right w:val="none" w:sz="0" w:space="0" w:color="auto"/>
      </w:divBdr>
    </w:div>
    <w:div w:id="540242808">
      <w:bodyDiv w:val="1"/>
      <w:marLeft w:val="0"/>
      <w:marRight w:val="0"/>
      <w:marTop w:val="0"/>
      <w:marBottom w:val="0"/>
      <w:divBdr>
        <w:top w:val="none" w:sz="0" w:space="0" w:color="auto"/>
        <w:left w:val="none" w:sz="0" w:space="0" w:color="auto"/>
        <w:bottom w:val="none" w:sz="0" w:space="0" w:color="auto"/>
        <w:right w:val="none" w:sz="0" w:space="0" w:color="auto"/>
      </w:divBdr>
    </w:div>
    <w:div w:id="754472282">
      <w:bodyDiv w:val="1"/>
      <w:marLeft w:val="0"/>
      <w:marRight w:val="0"/>
      <w:marTop w:val="0"/>
      <w:marBottom w:val="0"/>
      <w:divBdr>
        <w:top w:val="none" w:sz="0" w:space="0" w:color="auto"/>
        <w:left w:val="none" w:sz="0" w:space="0" w:color="auto"/>
        <w:bottom w:val="none" w:sz="0" w:space="0" w:color="auto"/>
        <w:right w:val="none" w:sz="0" w:space="0" w:color="auto"/>
      </w:divBdr>
    </w:div>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276710788">
      <w:bodyDiv w:val="1"/>
      <w:marLeft w:val="0"/>
      <w:marRight w:val="0"/>
      <w:marTop w:val="0"/>
      <w:marBottom w:val="0"/>
      <w:divBdr>
        <w:top w:val="none" w:sz="0" w:space="0" w:color="auto"/>
        <w:left w:val="none" w:sz="0" w:space="0" w:color="auto"/>
        <w:bottom w:val="none" w:sz="0" w:space="0" w:color="auto"/>
        <w:right w:val="none" w:sz="0" w:space="0" w:color="auto"/>
      </w:divBdr>
    </w:div>
    <w:div w:id="1361468587">
      <w:bodyDiv w:val="1"/>
      <w:marLeft w:val="0"/>
      <w:marRight w:val="0"/>
      <w:marTop w:val="0"/>
      <w:marBottom w:val="0"/>
      <w:divBdr>
        <w:top w:val="none" w:sz="0" w:space="0" w:color="auto"/>
        <w:left w:val="none" w:sz="0" w:space="0" w:color="auto"/>
        <w:bottom w:val="none" w:sz="0" w:space="0" w:color="auto"/>
        <w:right w:val="none" w:sz="0" w:space="0" w:color="auto"/>
      </w:divBdr>
    </w:div>
    <w:div w:id="1410612709">
      <w:bodyDiv w:val="1"/>
      <w:marLeft w:val="0"/>
      <w:marRight w:val="0"/>
      <w:marTop w:val="0"/>
      <w:marBottom w:val="0"/>
      <w:divBdr>
        <w:top w:val="none" w:sz="0" w:space="0" w:color="auto"/>
        <w:left w:val="none" w:sz="0" w:space="0" w:color="auto"/>
        <w:bottom w:val="none" w:sz="0" w:space="0" w:color="auto"/>
        <w:right w:val="none" w:sz="0" w:space="0" w:color="auto"/>
      </w:divBdr>
    </w:div>
    <w:div w:id="1541674371">
      <w:bodyDiv w:val="1"/>
      <w:marLeft w:val="0"/>
      <w:marRight w:val="0"/>
      <w:marTop w:val="0"/>
      <w:marBottom w:val="0"/>
      <w:divBdr>
        <w:top w:val="none" w:sz="0" w:space="0" w:color="auto"/>
        <w:left w:val="none" w:sz="0" w:space="0" w:color="auto"/>
        <w:bottom w:val="none" w:sz="0" w:space="0" w:color="auto"/>
        <w:right w:val="none" w:sz="0" w:space="0" w:color="auto"/>
      </w:divBdr>
    </w:div>
    <w:div w:id="1675181147">
      <w:bodyDiv w:val="1"/>
      <w:marLeft w:val="0"/>
      <w:marRight w:val="0"/>
      <w:marTop w:val="0"/>
      <w:marBottom w:val="0"/>
      <w:divBdr>
        <w:top w:val="none" w:sz="0" w:space="0" w:color="auto"/>
        <w:left w:val="none" w:sz="0" w:space="0" w:color="auto"/>
        <w:bottom w:val="none" w:sz="0" w:space="0" w:color="auto"/>
        <w:right w:val="none" w:sz="0" w:space="0" w:color="auto"/>
      </w:divBdr>
    </w:div>
    <w:div w:id="1701130382">
      <w:bodyDiv w:val="1"/>
      <w:marLeft w:val="0"/>
      <w:marRight w:val="0"/>
      <w:marTop w:val="0"/>
      <w:marBottom w:val="0"/>
      <w:divBdr>
        <w:top w:val="none" w:sz="0" w:space="0" w:color="auto"/>
        <w:left w:val="none" w:sz="0" w:space="0" w:color="auto"/>
        <w:bottom w:val="none" w:sz="0" w:space="0" w:color="auto"/>
        <w:right w:val="none" w:sz="0" w:space="0" w:color="auto"/>
      </w:divBdr>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 w:id="1978488596">
      <w:bodyDiv w:val="1"/>
      <w:marLeft w:val="0"/>
      <w:marRight w:val="0"/>
      <w:marTop w:val="0"/>
      <w:marBottom w:val="0"/>
      <w:divBdr>
        <w:top w:val="none" w:sz="0" w:space="0" w:color="auto"/>
        <w:left w:val="none" w:sz="0" w:space="0" w:color="auto"/>
        <w:bottom w:val="none" w:sz="0" w:space="0" w:color="auto"/>
        <w:right w:val="none" w:sz="0" w:space="0" w:color="auto"/>
      </w:divBdr>
    </w:div>
    <w:div w:id="2128810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cursos.infodrogas.gub.uy/CIPA/Ponencias/301106-MMonteiro-Presidencia.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6076D48-BD5C-49C8-A36A-753469C98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1</Pages>
  <Words>13163</Words>
  <Characters>72398</Characters>
  <Application>Microsoft Office Word</Application>
  <DocSecurity>0</DocSecurity>
  <Lines>603</Lines>
  <Paragraphs>170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Andrea Cuello Kafury</dc:creator>
  <cp:keywords/>
  <dc:description/>
  <cp:lastModifiedBy>Achicanoy Estrella, Harold Armando (CIAT)</cp:lastModifiedBy>
  <cp:revision>173</cp:revision>
  <dcterms:created xsi:type="dcterms:W3CDTF">2016-03-24T02:53:00Z</dcterms:created>
  <dcterms:modified xsi:type="dcterms:W3CDTF">2016-05-09T22:38:00Z</dcterms:modified>
</cp:coreProperties>
</file>