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9E" w:rsidRPr="009B6150" w:rsidRDefault="00FE7F32" w:rsidP="00FE7F32">
      <w:pPr>
        <w:jc w:val="right"/>
        <w:rPr>
          <w:rFonts w:ascii="Times New Roman" w:hAnsi="Times New Roman" w:cs="Times New Roman"/>
          <w:sz w:val="24"/>
        </w:rPr>
      </w:pPr>
      <w:r w:rsidRPr="009B6150">
        <w:rPr>
          <w:rFonts w:ascii="Times New Roman" w:hAnsi="Times New Roman" w:cs="Times New Roman"/>
          <w:sz w:val="24"/>
        </w:rPr>
        <w:t xml:space="preserve">Santiago de Cali, Marzo </w:t>
      </w:r>
      <w:r w:rsidR="009247D7">
        <w:rPr>
          <w:rFonts w:ascii="Times New Roman" w:hAnsi="Times New Roman" w:cs="Times New Roman"/>
          <w:sz w:val="24"/>
        </w:rPr>
        <w:t>9</w:t>
      </w:r>
      <w:r w:rsidRPr="009B6150">
        <w:rPr>
          <w:rFonts w:ascii="Times New Roman" w:hAnsi="Times New Roman" w:cs="Times New Roman"/>
          <w:sz w:val="24"/>
        </w:rPr>
        <w:t xml:space="preserve"> de 2018</w:t>
      </w:r>
    </w:p>
    <w:p w:rsidR="00FE7F32" w:rsidRPr="009B6150" w:rsidRDefault="00FE7F32" w:rsidP="00FE7F32">
      <w:pPr>
        <w:jc w:val="right"/>
        <w:rPr>
          <w:rFonts w:ascii="Times New Roman" w:hAnsi="Times New Roman" w:cs="Times New Roman"/>
          <w:sz w:val="24"/>
        </w:rPr>
      </w:pPr>
    </w:p>
    <w:p w:rsidR="00FE7F32" w:rsidRPr="009B6150" w:rsidRDefault="00FE7F32" w:rsidP="00FE7F32">
      <w:pPr>
        <w:jc w:val="right"/>
        <w:rPr>
          <w:rFonts w:ascii="Times New Roman" w:hAnsi="Times New Roman" w:cs="Times New Roman"/>
          <w:sz w:val="24"/>
        </w:rPr>
      </w:pPr>
    </w:p>
    <w:p w:rsidR="00FE7F32" w:rsidRPr="009B6150" w:rsidRDefault="00FE7F32" w:rsidP="00FE7F32">
      <w:pPr>
        <w:jc w:val="right"/>
        <w:rPr>
          <w:rFonts w:ascii="Times New Roman" w:hAnsi="Times New Roman" w:cs="Times New Roman"/>
          <w:sz w:val="24"/>
        </w:rPr>
      </w:pPr>
    </w:p>
    <w:p w:rsidR="00FE7F32" w:rsidRPr="009B6150" w:rsidRDefault="00FE7F32" w:rsidP="00D443E6">
      <w:pPr>
        <w:pStyle w:val="NoSpacing"/>
        <w:rPr>
          <w:rFonts w:ascii="Times New Roman" w:hAnsi="Times New Roman" w:cs="Times New Roman"/>
          <w:sz w:val="24"/>
        </w:rPr>
      </w:pPr>
      <w:r w:rsidRPr="009B6150">
        <w:rPr>
          <w:rFonts w:ascii="Times New Roman" w:hAnsi="Times New Roman" w:cs="Times New Roman"/>
          <w:sz w:val="24"/>
        </w:rPr>
        <w:t>Profesor</w:t>
      </w:r>
      <w:r w:rsidR="009C5A12">
        <w:rPr>
          <w:rFonts w:ascii="Times New Roman" w:hAnsi="Times New Roman" w:cs="Times New Roman"/>
          <w:sz w:val="24"/>
        </w:rPr>
        <w:t>es</w:t>
      </w:r>
    </w:p>
    <w:p w:rsidR="00FE7F32" w:rsidRDefault="00FE7F32" w:rsidP="00D443E6">
      <w:pPr>
        <w:pStyle w:val="NoSpacing"/>
        <w:rPr>
          <w:rFonts w:ascii="Times New Roman" w:hAnsi="Times New Roman" w:cs="Times New Roman"/>
          <w:b/>
          <w:sz w:val="24"/>
        </w:rPr>
      </w:pPr>
      <w:r w:rsidRPr="009B6150">
        <w:rPr>
          <w:rFonts w:ascii="Times New Roman" w:hAnsi="Times New Roman" w:cs="Times New Roman"/>
          <w:b/>
          <w:sz w:val="24"/>
        </w:rPr>
        <w:t>Oscar Martín Rosero Sarasty Ph.D.</w:t>
      </w:r>
    </w:p>
    <w:p w:rsidR="009C5A12" w:rsidRDefault="009C5A12" w:rsidP="00D443E6">
      <w:pPr>
        <w:pStyle w:val="NoSpacing"/>
        <w:rPr>
          <w:rFonts w:ascii="Times New Roman" w:hAnsi="Times New Roman" w:cs="Times New Roman"/>
          <w:b/>
          <w:sz w:val="24"/>
        </w:rPr>
      </w:pPr>
      <w:r w:rsidRPr="009C5A12">
        <w:rPr>
          <w:rFonts w:ascii="Times New Roman" w:hAnsi="Times New Roman" w:cs="Times New Roman"/>
          <w:b/>
          <w:sz w:val="24"/>
        </w:rPr>
        <w:t>Álvaro Enríquez</w:t>
      </w:r>
      <w:r>
        <w:rPr>
          <w:rFonts w:ascii="Times New Roman" w:hAnsi="Times New Roman" w:cs="Times New Roman"/>
          <w:b/>
          <w:sz w:val="24"/>
        </w:rPr>
        <w:t xml:space="preserve"> Martínez Ph.D.</w:t>
      </w:r>
    </w:p>
    <w:p w:rsidR="009C5A12" w:rsidRPr="009B6150" w:rsidRDefault="009C5A12" w:rsidP="00D443E6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Sandra Cristina Riascos Ph.D.</w:t>
      </w:r>
    </w:p>
    <w:p w:rsidR="00FE7F32" w:rsidRPr="009B6150" w:rsidRDefault="00D443E6" w:rsidP="00D443E6">
      <w:pPr>
        <w:pStyle w:val="NoSpacing"/>
        <w:rPr>
          <w:rFonts w:ascii="Times New Roman" w:hAnsi="Times New Roman" w:cs="Times New Roman"/>
          <w:sz w:val="24"/>
        </w:rPr>
      </w:pPr>
      <w:r w:rsidRPr="009B6150">
        <w:rPr>
          <w:rFonts w:ascii="Times New Roman" w:hAnsi="Times New Roman" w:cs="Times New Roman"/>
          <w:sz w:val="24"/>
        </w:rPr>
        <w:t>Universidad del Valle</w:t>
      </w:r>
    </w:p>
    <w:p w:rsidR="00D443E6" w:rsidRPr="009B6150" w:rsidRDefault="00D443E6" w:rsidP="00D443E6">
      <w:pPr>
        <w:pStyle w:val="NoSpacing"/>
        <w:rPr>
          <w:sz w:val="24"/>
        </w:rPr>
      </w:pPr>
      <w:r w:rsidRPr="009B6150">
        <w:rPr>
          <w:rFonts w:ascii="Times New Roman" w:hAnsi="Times New Roman" w:cs="Times New Roman"/>
          <w:sz w:val="24"/>
        </w:rPr>
        <w:t>Santiago de Cali</w:t>
      </w: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  <w:r w:rsidRPr="009B6150">
        <w:rPr>
          <w:rFonts w:ascii="Times New Roman" w:hAnsi="Times New Roman" w:cs="Times New Roman"/>
          <w:sz w:val="24"/>
        </w:rPr>
        <w:t>Cordial saludo,</w:t>
      </w: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FE7F32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  <w:r w:rsidRPr="009B6150">
        <w:rPr>
          <w:rFonts w:ascii="Times New Roman" w:hAnsi="Times New Roman" w:cs="Times New Roman"/>
          <w:sz w:val="24"/>
        </w:rPr>
        <w:t>En atención a su solicitud me permito presentar y poner a su consideración la propuesta y cotización para la realización del análisis estadístico de datos provenientes del estudio: “</w:t>
      </w:r>
      <w:r w:rsidR="009247D7" w:rsidRPr="009247D7">
        <w:rPr>
          <w:rFonts w:ascii="Times New Roman" w:hAnsi="Times New Roman" w:cs="Times New Roman"/>
          <w:sz w:val="24"/>
        </w:rPr>
        <w:t>Prácticas de gestión de conocimiento en organizaciones innovadoras de Colombia</w:t>
      </w:r>
      <w:r w:rsidRPr="009B6150">
        <w:rPr>
          <w:rFonts w:ascii="Times New Roman" w:hAnsi="Times New Roman" w:cs="Times New Roman"/>
          <w:sz w:val="24"/>
        </w:rPr>
        <w:t>”</w:t>
      </w:r>
      <w:r w:rsidR="009247D7">
        <w:rPr>
          <w:rFonts w:ascii="Times New Roman" w:hAnsi="Times New Roman" w:cs="Times New Roman"/>
          <w:sz w:val="24"/>
        </w:rPr>
        <w:t>.</w:t>
      </w: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  <w:r w:rsidRPr="009B6150">
        <w:rPr>
          <w:rFonts w:ascii="Times New Roman" w:hAnsi="Times New Roman" w:cs="Times New Roman"/>
          <w:sz w:val="24"/>
        </w:rPr>
        <w:t>Atentamente,</w:t>
      </w: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  <w:r w:rsidRPr="009B6150">
        <w:rPr>
          <w:rFonts w:ascii="Times New Roman" w:hAnsi="Times New Roman" w:cs="Times New Roman"/>
          <w:noProof/>
          <w:sz w:val="24"/>
          <w:lang w:eastAsia="es-CO"/>
        </w:rPr>
        <w:drawing>
          <wp:inline distT="0" distB="0" distL="0" distR="0">
            <wp:extent cx="869552" cy="914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55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E6" w:rsidRPr="009B6150" w:rsidRDefault="00D443E6" w:rsidP="00D443E6">
      <w:pPr>
        <w:pStyle w:val="NoSpacing"/>
        <w:rPr>
          <w:rFonts w:ascii="Times New Roman" w:hAnsi="Times New Roman" w:cs="Times New Roman"/>
          <w:sz w:val="24"/>
        </w:rPr>
      </w:pPr>
      <w:r w:rsidRPr="009B6150">
        <w:rPr>
          <w:rFonts w:ascii="Times New Roman" w:hAnsi="Times New Roman" w:cs="Times New Roman"/>
          <w:sz w:val="24"/>
        </w:rPr>
        <w:t>Harold Armando Achicanoy Estrella</w:t>
      </w:r>
    </w:p>
    <w:p w:rsidR="00D443E6" w:rsidRPr="009B6150" w:rsidRDefault="009B6150" w:rsidP="00D443E6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Estadístico, c</w:t>
      </w:r>
      <w:r w:rsidR="00D443E6" w:rsidRPr="009B6150">
        <w:rPr>
          <w:rFonts w:ascii="Times New Roman" w:hAnsi="Times New Roman" w:cs="Times New Roman"/>
          <w:b/>
          <w:sz w:val="24"/>
        </w:rPr>
        <w:t>ontratista</w:t>
      </w: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</w:p>
    <w:p w:rsidR="00D443E6" w:rsidRPr="009B6150" w:rsidRDefault="00D443E6" w:rsidP="00FE7F32">
      <w:pPr>
        <w:jc w:val="both"/>
        <w:rPr>
          <w:rFonts w:ascii="Times New Roman" w:hAnsi="Times New Roman" w:cs="Times New Roman"/>
          <w:sz w:val="24"/>
        </w:rPr>
      </w:pPr>
      <w:r w:rsidRPr="009B6150">
        <w:rPr>
          <w:rFonts w:ascii="Times New Roman" w:hAnsi="Times New Roman" w:cs="Times New Roman"/>
          <w:sz w:val="24"/>
        </w:rPr>
        <w:lastRenderedPageBreak/>
        <w:t>Anexo propu</w:t>
      </w:r>
      <w:bookmarkStart w:id="0" w:name="_GoBack"/>
      <w:bookmarkEnd w:id="0"/>
      <w:r w:rsidRPr="009B6150">
        <w:rPr>
          <w:rFonts w:ascii="Times New Roman" w:hAnsi="Times New Roman" w:cs="Times New Roman"/>
          <w:sz w:val="24"/>
        </w:rPr>
        <w:t>esta</w:t>
      </w:r>
    </w:p>
    <w:p w:rsidR="00D443E6" w:rsidRPr="009B6150" w:rsidRDefault="00D443E6" w:rsidP="00D443E6">
      <w:pPr>
        <w:jc w:val="center"/>
        <w:rPr>
          <w:rFonts w:ascii="Times New Roman" w:hAnsi="Times New Roman" w:cs="Times New Roman"/>
          <w:b/>
          <w:sz w:val="24"/>
        </w:rPr>
      </w:pPr>
      <w:r w:rsidRPr="009B6150">
        <w:rPr>
          <w:rFonts w:ascii="Times New Roman" w:hAnsi="Times New Roman" w:cs="Times New Roman"/>
          <w:b/>
          <w:sz w:val="24"/>
        </w:rPr>
        <w:t>Cotización</w:t>
      </w:r>
    </w:p>
    <w:p w:rsidR="00D443E6" w:rsidRPr="009B6150" w:rsidRDefault="00D443E6" w:rsidP="00D443E6">
      <w:pPr>
        <w:jc w:val="center"/>
        <w:rPr>
          <w:rFonts w:ascii="Times New Roman" w:hAnsi="Times New Roman" w:cs="Times New Roman"/>
          <w:sz w:val="24"/>
        </w:rPr>
      </w:pPr>
    </w:p>
    <w:p w:rsidR="00D443E6" w:rsidRPr="009B6150" w:rsidRDefault="00D443E6" w:rsidP="00D443E6">
      <w:pPr>
        <w:jc w:val="center"/>
        <w:rPr>
          <w:rFonts w:ascii="Times New Roman" w:hAnsi="Times New Roman" w:cs="Times New Roman"/>
          <w:b/>
          <w:sz w:val="24"/>
        </w:rPr>
      </w:pPr>
      <w:r w:rsidRPr="009B6150">
        <w:rPr>
          <w:rFonts w:ascii="Times New Roman" w:hAnsi="Times New Roman" w:cs="Times New Roman"/>
          <w:b/>
          <w:sz w:val="24"/>
        </w:rPr>
        <w:t>Objetivo General de la Propuesta</w:t>
      </w:r>
    </w:p>
    <w:p w:rsidR="001B6847" w:rsidRPr="009B6150" w:rsidRDefault="00D443E6" w:rsidP="00D443E6">
      <w:pPr>
        <w:jc w:val="both"/>
        <w:rPr>
          <w:rFonts w:ascii="Times New Roman" w:hAnsi="Times New Roman" w:cs="Times New Roman"/>
          <w:sz w:val="24"/>
        </w:rPr>
      </w:pPr>
      <w:r w:rsidRPr="009B6150">
        <w:rPr>
          <w:rFonts w:ascii="Times New Roman" w:hAnsi="Times New Roman" w:cs="Times New Roman"/>
          <w:sz w:val="24"/>
        </w:rPr>
        <w:t>Realizar un análisis estadístico de datos a partir de la información obtenida del estudio “</w:t>
      </w:r>
      <w:r w:rsidR="009247D7" w:rsidRPr="009247D7">
        <w:rPr>
          <w:rFonts w:ascii="Times New Roman" w:hAnsi="Times New Roman" w:cs="Times New Roman"/>
          <w:sz w:val="24"/>
        </w:rPr>
        <w:t>Prácticas de gestión de conocimiento en organizaciones innovadoras de Colombia</w:t>
      </w:r>
      <w:r w:rsidRPr="009B6150">
        <w:rPr>
          <w:rFonts w:ascii="Times New Roman" w:hAnsi="Times New Roman" w:cs="Times New Roman"/>
          <w:sz w:val="24"/>
        </w:rPr>
        <w:t>”; con el fin de realizar una caracterización de las</w:t>
      </w:r>
      <w:r w:rsidR="00A650B7">
        <w:rPr>
          <w:rFonts w:ascii="Times New Roman" w:hAnsi="Times New Roman" w:cs="Times New Roman"/>
          <w:sz w:val="24"/>
        </w:rPr>
        <w:t xml:space="preserve"> prácticas de gestión del conocimiento que aplican las </w:t>
      </w:r>
      <w:r w:rsidRPr="009B6150">
        <w:rPr>
          <w:rFonts w:ascii="Times New Roman" w:hAnsi="Times New Roman" w:cs="Times New Roman"/>
          <w:sz w:val="24"/>
        </w:rPr>
        <w:t xml:space="preserve"> empresas </w:t>
      </w:r>
      <w:r w:rsidR="00A650B7">
        <w:rPr>
          <w:rFonts w:ascii="Times New Roman" w:hAnsi="Times New Roman" w:cs="Times New Roman"/>
          <w:sz w:val="24"/>
        </w:rPr>
        <w:t>que fueron participes del estudio.</w:t>
      </w:r>
    </w:p>
    <w:p w:rsidR="001B6847" w:rsidRDefault="001B6847" w:rsidP="00D443E6">
      <w:pPr>
        <w:jc w:val="both"/>
        <w:rPr>
          <w:rFonts w:ascii="Times New Roman" w:hAnsi="Times New Roman" w:cs="Times New Roman"/>
          <w:sz w:val="24"/>
        </w:rPr>
      </w:pPr>
      <w:r w:rsidRPr="009B6150">
        <w:rPr>
          <w:rFonts w:ascii="Times New Roman" w:hAnsi="Times New Roman" w:cs="Times New Roman"/>
          <w:sz w:val="24"/>
        </w:rPr>
        <w:t>Para el análisis de la información se desarrollará un</w:t>
      </w:r>
      <w:r w:rsidR="00A650B7">
        <w:rPr>
          <w:rFonts w:ascii="Times New Roman" w:hAnsi="Times New Roman" w:cs="Times New Roman"/>
          <w:sz w:val="24"/>
        </w:rPr>
        <w:t xml:space="preserve"> archivo de código</w:t>
      </w:r>
      <w:r w:rsidRPr="009B6150">
        <w:rPr>
          <w:rFonts w:ascii="Times New Roman" w:hAnsi="Times New Roman" w:cs="Times New Roman"/>
          <w:sz w:val="24"/>
        </w:rPr>
        <w:t xml:space="preserve"> R-script usando el software estadístico de uso libre R versión 3.4.3 (2017-11-30)</w:t>
      </w:r>
      <w:r w:rsidR="00A650B7">
        <w:rPr>
          <w:rFonts w:ascii="Times New Roman" w:hAnsi="Times New Roman" w:cs="Times New Roman"/>
          <w:sz w:val="24"/>
        </w:rPr>
        <w:t xml:space="preserve"> garantizando la transparencia de los análisis que respondan a las preguntas de investigación formuladas.</w:t>
      </w:r>
    </w:p>
    <w:p w:rsidR="00A650B7" w:rsidRDefault="00A650B7" w:rsidP="00D443E6">
      <w:pPr>
        <w:jc w:val="both"/>
        <w:rPr>
          <w:rFonts w:ascii="Times New Roman" w:hAnsi="Times New Roman" w:cs="Times New Roman"/>
          <w:sz w:val="24"/>
        </w:rPr>
      </w:pPr>
    </w:p>
    <w:p w:rsidR="00485BD3" w:rsidRDefault="00485BD3" w:rsidP="00D443E6">
      <w:pPr>
        <w:jc w:val="both"/>
        <w:rPr>
          <w:rFonts w:ascii="Times New Roman" w:hAnsi="Times New Roman" w:cs="Times New Roman"/>
          <w:sz w:val="24"/>
        </w:rPr>
      </w:pPr>
    </w:p>
    <w:p w:rsidR="00A650B7" w:rsidRPr="00A650B7" w:rsidRDefault="00A650B7" w:rsidP="00A650B7">
      <w:pPr>
        <w:jc w:val="center"/>
        <w:rPr>
          <w:rFonts w:ascii="Times New Roman" w:hAnsi="Times New Roman" w:cs="Times New Roman"/>
          <w:b/>
          <w:sz w:val="24"/>
        </w:rPr>
      </w:pPr>
      <w:r w:rsidRPr="00A650B7">
        <w:rPr>
          <w:rFonts w:ascii="Times New Roman" w:hAnsi="Times New Roman" w:cs="Times New Roman"/>
          <w:b/>
          <w:sz w:val="24"/>
        </w:rPr>
        <w:t>Metodología</w:t>
      </w:r>
    </w:p>
    <w:p w:rsidR="00A650B7" w:rsidRDefault="00A650B7" w:rsidP="00A650B7">
      <w:pPr>
        <w:jc w:val="both"/>
        <w:rPr>
          <w:rFonts w:ascii="Times New Roman" w:hAnsi="Times New Roman" w:cs="Times New Roman"/>
          <w:sz w:val="24"/>
        </w:rPr>
      </w:pPr>
      <w:r w:rsidRPr="00485BD3">
        <w:rPr>
          <w:rFonts w:ascii="Times New Roman" w:hAnsi="Times New Roman" w:cs="Times New Roman"/>
          <w:b/>
          <w:i/>
          <w:sz w:val="24"/>
        </w:rPr>
        <w:t>Análisis descriptivo</w:t>
      </w:r>
      <w:r>
        <w:rPr>
          <w:rFonts w:ascii="Times New Roman" w:hAnsi="Times New Roman" w:cs="Times New Roman"/>
          <w:sz w:val="24"/>
        </w:rPr>
        <w:t xml:space="preserve">: </w:t>
      </w:r>
      <w:r w:rsidRPr="00A650B7">
        <w:rPr>
          <w:rFonts w:ascii="Times New Roman" w:hAnsi="Times New Roman" w:cs="Times New Roman"/>
          <w:sz w:val="24"/>
        </w:rPr>
        <w:t>Como parte de la exploración de los d</w:t>
      </w:r>
      <w:r w:rsidR="00485BD3">
        <w:rPr>
          <w:rFonts w:ascii="Times New Roman" w:hAnsi="Times New Roman" w:cs="Times New Roman"/>
          <w:sz w:val="24"/>
        </w:rPr>
        <w:t xml:space="preserve">atos el primer paso consiste en </w:t>
      </w:r>
      <w:r w:rsidRPr="00A650B7">
        <w:rPr>
          <w:rFonts w:ascii="Times New Roman" w:hAnsi="Times New Roman" w:cs="Times New Roman"/>
          <w:sz w:val="24"/>
        </w:rPr>
        <w:t>la realización de un análisis descriptivo de la informació</w:t>
      </w:r>
      <w:r w:rsidR="00485BD3">
        <w:rPr>
          <w:rFonts w:ascii="Times New Roman" w:hAnsi="Times New Roman" w:cs="Times New Roman"/>
          <w:sz w:val="24"/>
        </w:rPr>
        <w:t xml:space="preserve">n, a partir de la generación de </w:t>
      </w:r>
      <w:r w:rsidRPr="00A650B7">
        <w:rPr>
          <w:rFonts w:ascii="Times New Roman" w:hAnsi="Times New Roman" w:cs="Times New Roman"/>
          <w:sz w:val="24"/>
        </w:rPr>
        <w:t>gráficos de barra y de torta, cálculo de medidas de tend</w:t>
      </w:r>
      <w:r w:rsidR="00485BD3">
        <w:rPr>
          <w:rFonts w:ascii="Times New Roman" w:hAnsi="Times New Roman" w:cs="Times New Roman"/>
          <w:sz w:val="24"/>
        </w:rPr>
        <w:t xml:space="preserve">encia central y dispersión para </w:t>
      </w:r>
      <w:r w:rsidRPr="00A650B7">
        <w:rPr>
          <w:rFonts w:ascii="Times New Roman" w:hAnsi="Times New Roman" w:cs="Times New Roman"/>
          <w:sz w:val="24"/>
        </w:rPr>
        <w:t>variables categóricas para tener un entendimiento general de la información recolectada.</w:t>
      </w:r>
    </w:p>
    <w:p w:rsidR="00A650B7" w:rsidRDefault="00A650B7" w:rsidP="00485BD3">
      <w:pPr>
        <w:jc w:val="both"/>
        <w:rPr>
          <w:rFonts w:ascii="Times New Roman" w:hAnsi="Times New Roman" w:cs="Times New Roman"/>
          <w:sz w:val="24"/>
        </w:rPr>
      </w:pPr>
      <w:r w:rsidRPr="00485BD3">
        <w:rPr>
          <w:rFonts w:ascii="Times New Roman" w:hAnsi="Times New Roman" w:cs="Times New Roman"/>
          <w:b/>
          <w:i/>
          <w:sz w:val="24"/>
        </w:rPr>
        <w:t>Análisis de asociación y correlación</w:t>
      </w:r>
      <w:r w:rsidR="00485BD3">
        <w:rPr>
          <w:rFonts w:ascii="Times New Roman" w:hAnsi="Times New Roman" w:cs="Times New Roman"/>
          <w:sz w:val="24"/>
        </w:rPr>
        <w:t xml:space="preserve">: </w:t>
      </w:r>
      <w:r w:rsidR="00485BD3" w:rsidRPr="00485BD3">
        <w:rPr>
          <w:rFonts w:ascii="Times New Roman" w:hAnsi="Times New Roman" w:cs="Times New Roman"/>
          <w:sz w:val="24"/>
        </w:rPr>
        <w:t>Con el fin de dete</w:t>
      </w:r>
      <w:r w:rsidR="00485BD3">
        <w:rPr>
          <w:rFonts w:ascii="Times New Roman" w:hAnsi="Times New Roman" w:cs="Times New Roman"/>
          <w:sz w:val="24"/>
        </w:rPr>
        <w:t xml:space="preserve">rminar el grado de asociación y </w:t>
      </w:r>
      <w:r w:rsidR="00485BD3" w:rsidRPr="00485BD3">
        <w:rPr>
          <w:rFonts w:ascii="Times New Roman" w:hAnsi="Times New Roman" w:cs="Times New Roman"/>
          <w:sz w:val="24"/>
        </w:rPr>
        <w:t xml:space="preserve">consistencia entre las preguntas dentro de </w:t>
      </w:r>
      <w:r w:rsidR="00485BD3">
        <w:rPr>
          <w:rFonts w:ascii="Times New Roman" w:hAnsi="Times New Roman" w:cs="Times New Roman"/>
          <w:sz w:val="24"/>
        </w:rPr>
        <w:t xml:space="preserve">componente de la encuesta se desarrollaran test </w:t>
      </w:r>
      <w:r w:rsidR="00485BD3" w:rsidRPr="00485BD3">
        <w:rPr>
          <w:rFonts w:ascii="Times New Roman" w:hAnsi="Times New Roman" w:cs="Times New Roman"/>
          <w:sz w:val="24"/>
        </w:rPr>
        <w:t>de asociación (Test Chi-cuadrado) y correlación para v</w:t>
      </w:r>
      <w:r w:rsidR="00485BD3">
        <w:rPr>
          <w:rFonts w:ascii="Times New Roman" w:hAnsi="Times New Roman" w:cs="Times New Roman"/>
          <w:sz w:val="24"/>
        </w:rPr>
        <w:t xml:space="preserve">ariables categóricas (Test V de </w:t>
      </w:r>
      <w:r w:rsidR="00485BD3" w:rsidRPr="00485BD3">
        <w:rPr>
          <w:rFonts w:ascii="Times New Roman" w:hAnsi="Times New Roman" w:cs="Times New Roman"/>
          <w:sz w:val="24"/>
        </w:rPr>
        <w:t>Cramer).</w:t>
      </w:r>
    </w:p>
    <w:p w:rsidR="00A650B7" w:rsidRDefault="00A650B7" w:rsidP="00485BD3">
      <w:pPr>
        <w:jc w:val="both"/>
        <w:rPr>
          <w:rFonts w:ascii="Times New Roman" w:hAnsi="Times New Roman" w:cs="Times New Roman"/>
          <w:sz w:val="24"/>
        </w:rPr>
      </w:pPr>
      <w:r w:rsidRPr="00485BD3">
        <w:rPr>
          <w:rFonts w:ascii="Times New Roman" w:hAnsi="Times New Roman" w:cs="Times New Roman"/>
          <w:b/>
          <w:i/>
          <w:sz w:val="24"/>
        </w:rPr>
        <w:t>Análisis multivariado</w:t>
      </w:r>
      <w:r w:rsidR="00485BD3">
        <w:rPr>
          <w:rFonts w:ascii="Times New Roman" w:hAnsi="Times New Roman" w:cs="Times New Roman"/>
          <w:sz w:val="24"/>
        </w:rPr>
        <w:t xml:space="preserve">: </w:t>
      </w:r>
      <w:r w:rsidR="00485BD3" w:rsidRPr="00485BD3">
        <w:rPr>
          <w:rFonts w:ascii="Times New Roman" w:hAnsi="Times New Roman" w:cs="Times New Roman"/>
          <w:sz w:val="24"/>
        </w:rPr>
        <w:t>Para cuantificar las interrelaciones en</w:t>
      </w:r>
      <w:r w:rsidR="00485BD3">
        <w:rPr>
          <w:rFonts w:ascii="Times New Roman" w:hAnsi="Times New Roman" w:cs="Times New Roman"/>
          <w:sz w:val="24"/>
        </w:rPr>
        <w:t xml:space="preserve">tre pilares del conocimiento se </w:t>
      </w:r>
      <w:r w:rsidR="00485BD3" w:rsidRPr="00485BD3">
        <w:rPr>
          <w:rFonts w:ascii="Times New Roman" w:hAnsi="Times New Roman" w:cs="Times New Roman"/>
          <w:sz w:val="24"/>
        </w:rPr>
        <w:t>hará uso de</w:t>
      </w:r>
      <w:r w:rsidR="00485BD3">
        <w:rPr>
          <w:rFonts w:ascii="Times New Roman" w:hAnsi="Times New Roman" w:cs="Times New Roman"/>
          <w:sz w:val="24"/>
        </w:rPr>
        <w:t xml:space="preserve"> </w:t>
      </w:r>
      <w:r w:rsidR="00485BD3" w:rsidRPr="00485BD3">
        <w:rPr>
          <w:rFonts w:ascii="Times New Roman" w:hAnsi="Times New Roman" w:cs="Times New Roman"/>
          <w:sz w:val="24"/>
        </w:rPr>
        <w:t>l</w:t>
      </w:r>
      <w:r w:rsidR="00485BD3">
        <w:rPr>
          <w:rFonts w:ascii="Times New Roman" w:hAnsi="Times New Roman" w:cs="Times New Roman"/>
          <w:sz w:val="24"/>
        </w:rPr>
        <w:t>os</w:t>
      </w:r>
      <w:r w:rsidR="00485BD3" w:rsidRPr="00485BD3">
        <w:rPr>
          <w:rFonts w:ascii="Times New Roman" w:hAnsi="Times New Roman" w:cs="Times New Roman"/>
          <w:sz w:val="24"/>
        </w:rPr>
        <w:t xml:space="preserve"> Análisis de </w:t>
      </w:r>
      <w:r w:rsidR="00485BD3">
        <w:rPr>
          <w:rFonts w:ascii="Times New Roman" w:hAnsi="Times New Roman" w:cs="Times New Roman"/>
          <w:sz w:val="24"/>
        </w:rPr>
        <w:t xml:space="preserve">Correspondencias Múltiples y técnicas de clustering para realizar la caracterización de las prácticas de gestión del conocimiento en las empresas encuestadas. El objetivo del análisis </w:t>
      </w:r>
      <w:r w:rsidR="00485BD3" w:rsidRPr="00485BD3">
        <w:rPr>
          <w:rFonts w:ascii="Times New Roman" w:hAnsi="Times New Roman" w:cs="Times New Roman"/>
          <w:sz w:val="24"/>
        </w:rPr>
        <w:t xml:space="preserve">consiste en </w:t>
      </w:r>
      <w:r w:rsidR="00485BD3">
        <w:rPr>
          <w:rFonts w:ascii="Times New Roman" w:hAnsi="Times New Roman" w:cs="Times New Roman"/>
          <w:sz w:val="24"/>
        </w:rPr>
        <w:t>construir espacios de dimensión menor en los cuales se puedan expresar las relaciones entre empresas y las variables consultadas en el cuestionario</w:t>
      </w:r>
      <w:r w:rsidR="00A64CC6">
        <w:rPr>
          <w:rFonts w:ascii="Times New Roman" w:hAnsi="Times New Roman" w:cs="Times New Roman"/>
          <w:sz w:val="24"/>
        </w:rPr>
        <w:t xml:space="preserve"> permitiendo así una interpretación más simple los ítems en conjunto</w:t>
      </w:r>
      <w:r w:rsidR="00485BD3" w:rsidRPr="00485BD3">
        <w:rPr>
          <w:rFonts w:ascii="Times New Roman" w:hAnsi="Times New Roman" w:cs="Times New Roman"/>
          <w:sz w:val="24"/>
        </w:rPr>
        <w:t>.</w:t>
      </w:r>
    </w:p>
    <w:p w:rsidR="00A650B7" w:rsidRDefault="00A650B7" w:rsidP="00D443E6">
      <w:pPr>
        <w:jc w:val="both"/>
        <w:rPr>
          <w:rFonts w:ascii="Times New Roman" w:hAnsi="Times New Roman" w:cs="Times New Roman"/>
          <w:sz w:val="24"/>
        </w:rPr>
      </w:pPr>
    </w:p>
    <w:p w:rsidR="00485BD3" w:rsidRDefault="00485BD3" w:rsidP="00D443E6">
      <w:pPr>
        <w:jc w:val="both"/>
        <w:rPr>
          <w:rFonts w:ascii="Times New Roman" w:hAnsi="Times New Roman" w:cs="Times New Roman"/>
          <w:sz w:val="24"/>
        </w:rPr>
      </w:pPr>
    </w:p>
    <w:p w:rsidR="00A650B7" w:rsidRPr="00A650B7" w:rsidRDefault="00A650B7" w:rsidP="00A650B7">
      <w:pPr>
        <w:jc w:val="center"/>
        <w:rPr>
          <w:rFonts w:ascii="Times New Roman" w:hAnsi="Times New Roman" w:cs="Times New Roman"/>
          <w:b/>
          <w:sz w:val="24"/>
        </w:rPr>
      </w:pPr>
      <w:r w:rsidRPr="00A650B7">
        <w:rPr>
          <w:rFonts w:ascii="Times New Roman" w:hAnsi="Times New Roman" w:cs="Times New Roman"/>
          <w:b/>
          <w:sz w:val="24"/>
        </w:rPr>
        <w:t>Tiempo de ejecución</w:t>
      </w:r>
    </w:p>
    <w:p w:rsidR="00A650B7" w:rsidRDefault="00A650B7" w:rsidP="00D443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duración para la ejecución de estos análisis es de 4 semanas contadas a partir de la fecha de entrega de la presente propuesta.</w:t>
      </w:r>
    </w:p>
    <w:p w:rsidR="00A650B7" w:rsidRDefault="00A650B7" w:rsidP="00D443E6">
      <w:pPr>
        <w:jc w:val="both"/>
        <w:rPr>
          <w:rFonts w:ascii="Times New Roman" w:hAnsi="Times New Roman" w:cs="Times New Roman"/>
          <w:sz w:val="24"/>
        </w:rPr>
      </w:pPr>
    </w:p>
    <w:p w:rsidR="00485BD3" w:rsidRDefault="00485BD3" w:rsidP="00D443E6">
      <w:pPr>
        <w:jc w:val="both"/>
        <w:rPr>
          <w:rFonts w:ascii="Times New Roman" w:hAnsi="Times New Roman" w:cs="Times New Roman"/>
          <w:sz w:val="24"/>
        </w:rPr>
      </w:pPr>
    </w:p>
    <w:p w:rsidR="00A650B7" w:rsidRPr="00A650B7" w:rsidRDefault="00A650B7" w:rsidP="00A650B7">
      <w:pPr>
        <w:jc w:val="center"/>
        <w:rPr>
          <w:rFonts w:ascii="Times New Roman" w:hAnsi="Times New Roman" w:cs="Times New Roman"/>
          <w:b/>
          <w:sz w:val="24"/>
        </w:rPr>
      </w:pPr>
      <w:r w:rsidRPr="00A650B7">
        <w:rPr>
          <w:rFonts w:ascii="Times New Roman" w:hAnsi="Times New Roman" w:cs="Times New Roman"/>
          <w:b/>
          <w:sz w:val="24"/>
        </w:rPr>
        <w:lastRenderedPageBreak/>
        <w:t>Valor total del estudio</w:t>
      </w:r>
    </w:p>
    <w:p w:rsidR="00A650B7" w:rsidRDefault="00A650B7" w:rsidP="00A650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$2.300.000</w:t>
      </w:r>
    </w:p>
    <w:p w:rsidR="00A650B7" w:rsidRPr="00A650B7" w:rsidRDefault="00A650B7" w:rsidP="00A650B7">
      <w:pPr>
        <w:jc w:val="center"/>
        <w:rPr>
          <w:rFonts w:ascii="Times New Roman" w:hAnsi="Times New Roman" w:cs="Times New Roman"/>
          <w:b/>
          <w:sz w:val="24"/>
        </w:rPr>
      </w:pPr>
      <w:r w:rsidRPr="00A650B7">
        <w:rPr>
          <w:rFonts w:ascii="Times New Roman" w:hAnsi="Times New Roman" w:cs="Times New Roman"/>
          <w:b/>
          <w:sz w:val="24"/>
        </w:rPr>
        <w:t>Entregables</w:t>
      </w:r>
    </w:p>
    <w:p w:rsidR="00485BD3" w:rsidRDefault="00A650B7" w:rsidP="00A650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85BD3">
        <w:rPr>
          <w:rFonts w:ascii="Times New Roman" w:hAnsi="Times New Roman" w:cs="Times New Roman"/>
          <w:sz w:val="24"/>
        </w:rPr>
        <w:t>R-script con los análisis realizados</w:t>
      </w:r>
    </w:p>
    <w:p w:rsidR="00A650B7" w:rsidRPr="00485BD3" w:rsidRDefault="00A650B7" w:rsidP="00A650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85BD3">
        <w:rPr>
          <w:rFonts w:ascii="Times New Roman" w:hAnsi="Times New Roman" w:cs="Times New Roman"/>
          <w:sz w:val="24"/>
        </w:rPr>
        <w:t>Informe de resultados</w:t>
      </w:r>
    </w:p>
    <w:p w:rsidR="00A650B7" w:rsidRDefault="00A650B7" w:rsidP="00A650B7">
      <w:pPr>
        <w:jc w:val="both"/>
        <w:rPr>
          <w:rFonts w:ascii="Times New Roman" w:hAnsi="Times New Roman" w:cs="Times New Roman"/>
          <w:sz w:val="24"/>
        </w:rPr>
      </w:pPr>
    </w:p>
    <w:p w:rsidR="00485BD3" w:rsidRDefault="00485BD3" w:rsidP="00A650B7">
      <w:pPr>
        <w:jc w:val="both"/>
        <w:rPr>
          <w:rFonts w:ascii="Times New Roman" w:hAnsi="Times New Roman" w:cs="Times New Roman"/>
          <w:sz w:val="24"/>
        </w:rPr>
      </w:pPr>
    </w:p>
    <w:p w:rsidR="00A650B7" w:rsidRPr="00A650B7" w:rsidRDefault="00A650B7" w:rsidP="00A650B7">
      <w:pPr>
        <w:jc w:val="center"/>
        <w:rPr>
          <w:rFonts w:ascii="Times New Roman" w:hAnsi="Times New Roman" w:cs="Times New Roman"/>
          <w:b/>
          <w:sz w:val="24"/>
        </w:rPr>
      </w:pPr>
      <w:r w:rsidRPr="00A650B7">
        <w:rPr>
          <w:rFonts w:ascii="Times New Roman" w:hAnsi="Times New Roman" w:cs="Times New Roman"/>
          <w:b/>
          <w:sz w:val="24"/>
        </w:rPr>
        <w:t>Forma de pago</w:t>
      </w:r>
    </w:p>
    <w:p w:rsidR="00A650B7" w:rsidRDefault="00A650B7" w:rsidP="00A650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forma de pago será del 100% al finalizar el estudio.</w:t>
      </w:r>
    </w:p>
    <w:p w:rsidR="00A650B7" w:rsidRDefault="00A650B7" w:rsidP="00A650B7">
      <w:pPr>
        <w:jc w:val="both"/>
        <w:rPr>
          <w:rFonts w:ascii="Times New Roman" w:hAnsi="Times New Roman" w:cs="Times New Roman"/>
          <w:sz w:val="24"/>
        </w:rPr>
      </w:pPr>
    </w:p>
    <w:p w:rsidR="00485BD3" w:rsidRDefault="00485BD3" w:rsidP="00A650B7">
      <w:pPr>
        <w:jc w:val="both"/>
        <w:rPr>
          <w:rFonts w:ascii="Times New Roman" w:hAnsi="Times New Roman" w:cs="Times New Roman"/>
          <w:sz w:val="24"/>
        </w:rPr>
      </w:pPr>
    </w:p>
    <w:p w:rsidR="00A650B7" w:rsidRPr="00A650B7" w:rsidRDefault="00A650B7" w:rsidP="00A650B7">
      <w:pPr>
        <w:jc w:val="center"/>
        <w:rPr>
          <w:rFonts w:ascii="Times New Roman" w:hAnsi="Times New Roman" w:cs="Times New Roman"/>
          <w:b/>
          <w:sz w:val="24"/>
        </w:rPr>
      </w:pPr>
      <w:r w:rsidRPr="00A650B7">
        <w:rPr>
          <w:rFonts w:ascii="Times New Roman" w:hAnsi="Times New Roman" w:cs="Times New Roman"/>
          <w:b/>
          <w:sz w:val="24"/>
        </w:rPr>
        <w:t>Vigencia</w:t>
      </w:r>
    </w:p>
    <w:p w:rsidR="00A650B7" w:rsidRPr="00A650B7" w:rsidRDefault="00A650B7" w:rsidP="00A650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Treinta (30 días) a partir de la fecha actual de la propuesta.</w:t>
      </w:r>
    </w:p>
    <w:sectPr w:rsidR="00A650B7" w:rsidRPr="00A6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97D8B"/>
    <w:multiLevelType w:val="hybridMultilevel"/>
    <w:tmpl w:val="EB2A42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D1B27"/>
    <w:multiLevelType w:val="hybridMultilevel"/>
    <w:tmpl w:val="C2BC58B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32"/>
    <w:rsid w:val="001B6847"/>
    <w:rsid w:val="0030321D"/>
    <w:rsid w:val="00485BD3"/>
    <w:rsid w:val="004C2973"/>
    <w:rsid w:val="007232D9"/>
    <w:rsid w:val="007B49D5"/>
    <w:rsid w:val="009247D7"/>
    <w:rsid w:val="009B6150"/>
    <w:rsid w:val="009C5A12"/>
    <w:rsid w:val="00A64CC6"/>
    <w:rsid w:val="00A650B7"/>
    <w:rsid w:val="00D443E6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E22A8-E436-4F58-AC01-E618C4F5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3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7</cp:revision>
  <dcterms:created xsi:type="dcterms:W3CDTF">2018-03-05T12:33:00Z</dcterms:created>
  <dcterms:modified xsi:type="dcterms:W3CDTF">2018-03-09T18:45:00Z</dcterms:modified>
</cp:coreProperties>
</file>