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(their native origins and traditional regions of diversity) and where they are now eaten worldwide. Hover over regions and flows to discover how much our food supplies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food supplies, measured in terms of calories (kcal/capita/day), protein (g/capita/day), fat (g/capita/day), and food weight (g/capita/day).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importance of those crops in the diets of other regions. The direction of the contribution is indicated by both the native region’s color and a gap between the connecting line and the consuming region’s segment. The magnitude of contribution is indicated by the width of the connecting line. Regional food supply values (per capita/day) were formed by deriving a weighted average of national food supply values across countries comprising each region, with national values weighted by population.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food supplies.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the lines connecting regions (within the circle) to see the contribution of specific regions to other regions. A selected list of native crops with the greatest contribution to the consuming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regional food supplies derived from crops native to the region- such as cassava, groundnut, and cocoa beans- eaten in different regions of the world. In turn, tropical South America consumes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grapes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cassava, cocoa beans, cottonseed oil, maize, palm oil, pimento, sweet potatoes,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pimento, and yautia (roots other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potatoes, and tomatoes.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cassava, cocoa beans, cottonseed oil, groundnut, palm oil, pimento, pineapples, sweet potatoes, tea, yams,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(tea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millets, palm oil, rice,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palm oil, rice,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cottonseed oil, cowpeas and bambara beans (pulses other commodity), millets, olives, peas, sesame,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cowpeas and bambara beans (pulses other commodity), millets,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lentils and lupins (pulses other commodity); dates; grapes; olives; peas, rape &amp; mustard; sugar beet (sugar commodity);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faba beans and lentils (pulses other commodity); dates; grapes; olives; onions; peas; rye; sesame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barley, onions,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chickpeas, lentils and pigeonpeas (pulses other commodity); coconuts; dates; lemons &amp; limes; millets; pepper; rice; sesame;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grapefruit, grapes, lemons &amp; limes, millets, oranges &amp; mandarines, rice, soybean,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cloves, coconuts, grapefruit, millets, rice,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and taro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(their native origins and traditional regions of diversity) and where they are now produced worldwide. Hover over regions and flows to discover how much our agricultural production areas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agricultural production, measured in terms of total production quantity (tonnes), harvested area (ha), and gross production value (current million US$)].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production of those crops in other regions. The direction of the contribution is indicated by both the native region’s color and a gap between the connecting line and the producing region’s segment. The magnitude of contribution is indicated by the width of the connecting line. Regional production values were formed by summing national production values across countries comprising each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agricultural production.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the lines connecting regions (within the circle) to see the contribution of specific regions to other regions. A selected list of native crops with the greatest contribution to the producing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production derived from crops native to the region- such as cassava, groundnut, and cocoa beans- that are produced in different regions of the world. In turn, tropical South America produces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blueberries, cranberries, grapes, pumpkins &amp; gourds, raspberries, strawberries,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avocados, beans, cassava, chillies &amp; peppers, cocoa beans, cottonseed oil, guavas (mangoes mangosteens guavas commodity), maize, palm oil, papayas, pumpkins &amp; gourds, sweet potatoes,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chillies &amp; peppers, cottonseed oil,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lupins, potatoes, quinoa, and tomatoes.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brazil nuts, cashew, cassava, chillies &amp; peppers, cocoa beans, cottonseed oil, groundnut, guavas (mangoes mangosteens guavas commodity), mate, palm oil, papayas, pineapples, pumpkins &amp; gourds, sweet potatoes, vanilla, yams,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quinoa, and strawberries.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fonio, kola nuts, melons, millets, palm oil, rice, sheanuts,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kola nuts, palm oil, rice,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castor oil, coffee, cottonseed oil, cowpeas, melons, millets, olives, peas, peppermint, sesame,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cottonseed oil, cowpeas, melons, millets, peppermint, pumpkins &amp; gourds, sorghum, and watermelons.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chicory roots, clover, currants, figs, gooseberries, hazelnuts, hops, leeks, lettuce, linseed, lupins, mustard seed, olives, peas, peppermint, poppy, rapeseed, raspberries, and vetches.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cherries, chestnut, chicory roots, clover, currants, gooseberries, hazelnuts, hops, leeks, lettuce, linseed, lupins, mustard seed, olives, pears, peas, peppermint, plums, poppy, rapeseed, raspberries, safflower seed, vetches, and walnuts.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artichokes, asparagus, barley, sugar beet, cabbages, carob, carrots &amp; turnips, castor oil, chestnut, chickpeas, chicory roots, clover, dates, figs, gooseberries, grapes, hops, leeks, lentils, lettuce, linseed, lupins, mustard seed, olives, peas, peppermint, poppy, rapeseed, raspberries, triticale,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anise and coriander (anise badian fennel coriander commodity), asparagus, barley, carrots &amp; turnips, castor oil, cherries, chestnut, chickpeas, chicory roots, clover, dates, faba beans, figs, gooseberries, grapes, hazelnuts, hempseed, hops, leeks, lentils, lettuce, linseed, melons, olives, onions, pears, peas, peppermint, pistachios, plums, quinces, raspberries, rye, safflower seed, sesame,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apples, apricots, asparagus, barley, carrots &amp; turnips, cherries, chestnut, chicory roots, clover, currants, figs, garlic, gooseberries, hazelnuts, hempseed, hops, leeks, lettuce, linseed, onions, peppermint, pistachios, quinces, raspberries, safflower seed,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areca nuts, bananas &amp; plantains, cardamoms (nutmeg mace cardamoms commodity), castor oil, chickpeas, chicory roots, cinnamon, clover, coconuts, cucumbers, dates, eggplants, figs, ginger, hempseed, lemons &amp; limes, lentils, mangoes (mangoes mangosteens guavas commodity), melons, millets, okra, pepper, pigeonpeas, rice, sesame, sugarcane, taro, tea, walnuts,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apricots, badian (anise badian fennel coriander commodity), buckwheat, cabbages, cinnamon, cucumbers, eggplants, grapefruit, grapes, hops, kiwi, lemons &amp; limes, melons, millets, oranges, peaches &amp; nectarines, pears, persimmons, plums, raspberries, rice, soybean, tangerines &amp; mandarins,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badian (anise badian fennel coriander commodity), areca nuts, bananas &amp; plantains, cinnamon, cloves, coconuts, cucumbers, eggplants, grapefruit, mangoes and mangosteens (mangoes mangosteens guavas commodity), melons, millets, nutmeg and mace (nutmeg mace cardamoms commodity), okra, pears, plums, rice, sugarcane, taro,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melons, and taro.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