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C996" w14:textId="6217C056" w:rsidR="00276F65" w:rsidRPr="00820A5A" w:rsidRDefault="00820A5A">
      <w:pPr>
        <w:rPr>
          <w:b/>
          <w:bCs/>
        </w:rPr>
      </w:pPr>
      <w:r w:rsidRPr="00820A5A">
        <w:rPr>
          <w:b/>
          <w:bCs/>
        </w:rPr>
        <w:t>DOCKER VOCABULARY</w:t>
      </w:r>
    </w:p>
    <w:p w14:paraId="159DD927" w14:textId="7E2CEE5E" w:rsidR="00276F65" w:rsidRDefault="00276F65">
      <w:r>
        <w:t>DOCKER</w:t>
      </w:r>
    </w:p>
    <w:p w14:paraId="46B3DBB8" w14:textId="3FCC5929" w:rsidR="00276F65" w:rsidRDefault="00276F65" w:rsidP="00276F65">
      <w:r>
        <w:t>PaaS environment to build, deliver and run software as isolated and independent containers.</w:t>
      </w:r>
    </w:p>
    <w:p w14:paraId="20881259" w14:textId="01BDCB86" w:rsidR="00276F65" w:rsidRDefault="00276F65" w:rsidP="00276F65">
      <w:pPr>
        <w:pStyle w:val="ListParagraph"/>
        <w:numPr>
          <w:ilvl w:val="0"/>
          <w:numId w:val="3"/>
        </w:numPr>
      </w:pPr>
      <w:r>
        <w:t xml:space="preserve">By default containers are sand-boxed / isolated. </w:t>
      </w:r>
    </w:p>
    <w:p w14:paraId="0C43EC7C" w14:textId="081C9FEC" w:rsidR="00821BB7" w:rsidRDefault="00821BB7" w:rsidP="00821BB7">
      <w:pPr>
        <w:pStyle w:val="ListParagraph"/>
        <w:numPr>
          <w:ilvl w:val="0"/>
          <w:numId w:val="3"/>
        </w:numPr>
      </w:pPr>
      <w:r>
        <w:t xml:space="preserve">You can make container services available to others by </w:t>
      </w:r>
      <w:r w:rsidRPr="00821BB7">
        <w:rPr>
          <w:b/>
          <w:bCs/>
        </w:rPr>
        <w:t>exposing ports</w:t>
      </w:r>
      <w:r>
        <w:t>, e.g. for your browser to use</w:t>
      </w:r>
    </w:p>
    <w:p w14:paraId="28687EC3" w14:textId="4D2FE72B" w:rsidR="00821BB7" w:rsidRDefault="00276F65" w:rsidP="00276F65">
      <w:pPr>
        <w:pStyle w:val="ListParagraph"/>
        <w:numPr>
          <w:ilvl w:val="0"/>
          <w:numId w:val="3"/>
        </w:numPr>
      </w:pPr>
      <w:r>
        <w:t xml:space="preserve">You can make containers to see others by </w:t>
      </w:r>
      <w:r w:rsidR="00821BB7">
        <w:t xml:space="preserve">connecting them by virtual </w:t>
      </w:r>
      <w:r w:rsidR="00821BB7" w:rsidRPr="00821BB7">
        <w:rPr>
          <w:b/>
          <w:bCs/>
        </w:rPr>
        <w:t>networks</w:t>
      </w:r>
      <w:r w:rsidR="00821BB7">
        <w:t xml:space="preserve"> between containers</w:t>
      </w:r>
    </w:p>
    <w:p w14:paraId="5C26A25F" w14:textId="41C42C92" w:rsidR="00276F65" w:rsidRDefault="00276F65" w:rsidP="00276F65">
      <w:pPr>
        <w:pStyle w:val="ListParagraph"/>
        <w:numPr>
          <w:ilvl w:val="0"/>
          <w:numId w:val="3"/>
        </w:numPr>
      </w:pPr>
      <w:r>
        <w:t xml:space="preserve">You can make containers to share data also by shared </w:t>
      </w:r>
      <w:r w:rsidRPr="00821BB7">
        <w:rPr>
          <w:b/>
          <w:bCs/>
        </w:rPr>
        <w:t>volume</w:t>
      </w:r>
      <w:r w:rsidR="00821BB7">
        <w:rPr>
          <w:b/>
          <w:bCs/>
        </w:rPr>
        <w:t>s</w:t>
      </w:r>
      <w:r>
        <w:t xml:space="preserve"> (basically a shared folder that two or more containers can access)</w:t>
      </w:r>
    </w:p>
    <w:p w14:paraId="0497921F" w14:textId="14201EE2" w:rsidR="00276F65" w:rsidRDefault="00276F65" w:rsidP="00276F65">
      <w:r>
        <w:t>DOCKER ENGINE</w:t>
      </w:r>
    </w:p>
    <w:p w14:paraId="4A6CD4E0" w14:textId="7C38FB91" w:rsidR="00276F65" w:rsidRDefault="00276F65" w:rsidP="00276F65">
      <w:r>
        <w:t xml:space="preserve">The engine </w:t>
      </w:r>
      <w:r w:rsidR="00601FCA">
        <w:t>(</w:t>
      </w:r>
      <w:r w:rsidR="00F364B3" w:rsidRPr="00D03946">
        <w:rPr>
          <w:i/>
          <w:iCs/>
        </w:rPr>
        <w:t>d</w:t>
      </w:r>
      <w:r w:rsidR="00601FCA" w:rsidRPr="00D03946">
        <w:rPr>
          <w:i/>
          <w:iCs/>
        </w:rPr>
        <w:t>ockerd</w:t>
      </w:r>
      <w:r w:rsidR="00601FCA">
        <w:t xml:space="preserve"> daemon/process and Docker Engine API ) </w:t>
      </w:r>
      <w:r>
        <w:t>to manage and run the containers.</w:t>
      </w:r>
    </w:p>
    <w:p w14:paraId="01815944" w14:textId="17AC494D" w:rsidR="000C61FE" w:rsidRDefault="000C61FE" w:rsidP="00276F65">
      <w:r>
        <w:t>DOCKER CLIENT</w:t>
      </w:r>
    </w:p>
    <w:p w14:paraId="4E188570" w14:textId="4B9229F6" w:rsidR="000C61FE" w:rsidRDefault="000C61FE" w:rsidP="00276F65">
      <w:r>
        <w:t xml:space="preserve">The </w:t>
      </w:r>
      <w:r w:rsidRPr="00601FCA">
        <w:rPr>
          <w:i/>
          <w:iCs/>
        </w:rPr>
        <w:t>docker</w:t>
      </w:r>
      <w:r>
        <w:t xml:space="preserve"> command line command. Client for giving commands about starting or stopping containers, or building, publishing images.</w:t>
      </w:r>
    </w:p>
    <w:p w14:paraId="50209195" w14:textId="211FBFFA" w:rsidR="00276F65" w:rsidRDefault="00276F65" w:rsidP="00276F65">
      <w:r>
        <w:t>DOCKERFILE</w:t>
      </w:r>
    </w:p>
    <w:p w14:paraId="628BA21F" w14:textId="3C8D3B4C" w:rsidR="00276F65" w:rsidRDefault="00276F65" w:rsidP="00276F65">
      <w:r>
        <w:t xml:space="preserve">Your ‘script’ for making your own Docker images. Image could be built based on source code and other assets on your disk and, if needed, ready-made images from </w:t>
      </w:r>
      <w:r w:rsidRPr="001D13C4">
        <w:rPr>
          <w:i/>
          <w:iCs/>
        </w:rPr>
        <w:t>Docker Hub</w:t>
      </w:r>
      <w:r>
        <w:t xml:space="preserve"> or other</w:t>
      </w:r>
      <w:r w:rsidR="00973784">
        <w:t xml:space="preserve"> docker</w:t>
      </w:r>
      <w:r>
        <w:t xml:space="preserve"> </w:t>
      </w:r>
      <w:r w:rsidR="00973784">
        <w:t xml:space="preserve">image </w:t>
      </w:r>
      <w:r w:rsidR="00EB47B4">
        <w:t>registry</w:t>
      </w:r>
      <w:r>
        <w:t>.</w:t>
      </w:r>
    </w:p>
    <w:p w14:paraId="2E2924DE" w14:textId="6B3688F3" w:rsidR="00276F65" w:rsidRDefault="00276F65" w:rsidP="00276F65">
      <w:r>
        <w:t>DOCKERIGNORE</w:t>
      </w:r>
    </w:p>
    <w:p w14:paraId="3613B7F4" w14:textId="5519B8FA" w:rsidR="00276F65" w:rsidRDefault="00276F65" w:rsidP="00276F65">
      <w:r>
        <w:t>Says which files will not be packed into the Docker image.</w:t>
      </w:r>
    </w:p>
    <w:p w14:paraId="01F01A26" w14:textId="7CD34590" w:rsidR="00276F65" w:rsidRDefault="00276F65" w:rsidP="00276F65">
      <w:r>
        <w:t>DOCKER IMAGE</w:t>
      </w:r>
    </w:p>
    <w:p w14:paraId="1480D944" w14:textId="47BCE57F" w:rsidR="002311A0" w:rsidRDefault="00276F65" w:rsidP="00276F65">
      <w:r>
        <w:t xml:space="preserve">Ready-made from Docker Hub, or one you have created. </w:t>
      </w:r>
      <w:r w:rsidR="002311A0">
        <w:t>Template that can be used to create container.</w:t>
      </w:r>
    </w:p>
    <w:p w14:paraId="35A0B8ED" w14:textId="58E8197D" w:rsidR="002311A0" w:rsidRDefault="00276F65" w:rsidP="00276F65">
      <w:r>
        <w:t xml:space="preserve">E.g. some MariaDB image you want to take into use. It’s a snapshot of </w:t>
      </w:r>
      <w:r w:rsidR="002311A0">
        <w:t>a running/runnable MariaDB or other DB server that starts from a certain documented state. Typically there is a root user with known password (public information, everyone knows the password!), a certain database/schema created, like ‘test’. When taking that image into use, you must then immediately:</w:t>
      </w:r>
    </w:p>
    <w:p w14:paraId="0A6C173C" w14:textId="5BF4E0FB" w:rsidR="002311A0" w:rsidRDefault="002311A0" w:rsidP="002311A0">
      <w:pPr>
        <w:pStyle w:val="ListParagraph"/>
        <w:numPr>
          <w:ilvl w:val="0"/>
          <w:numId w:val="3"/>
        </w:numPr>
      </w:pPr>
      <w:r>
        <w:t>secure the root user by changing the password</w:t>
      </w:r>
    </w:p>
    <w:p w14:paraId="1906B7F4" w14:textId="4AC3E879" w:rsidR="002311A0" w:rsidRDefault="002311A0" w:rsidP="002311A0">
      <w:pPr>
        <w:pStyle w:val="ListParagraph"/>
        <w:numPr>
          <w:ilvl w:val="0"/>
          <w:numId w:val="3"/>
        </w:numPr>
      </w:pPr>
      <w:r>
        <w:t xml:space="preserve">create a user with less privileges with safe password or other safe access. </w:t>
      </w:r>
    </w:p>
    <w:p w14:paraId="36516B14" w14:textId="7B2E351A" w:rsidR="002311A0" w:rsidRDefault="002311A0" w:rsidP="002311A0">
      <w:pPr>
        <w:pStyle w:val="ListParagraph"/>
        <w:numPr>
          <w:ilvl w:val="0"/>
          <w:numId w:val="3"/>
        </w:numPr>
      </w:pPr>
      <w:r>
        <w:t>give that user access to wanted schema etc.</w:t>
      </w:r>
    </w:p>
    <w:p w14:paraId="4ED560E6" w14:textId="0BBAC698" w:rsidR="002311A0" w:rsidRDefault="002311A0" w:rsidP="002311A0">
      <w:pPr>
        <w:pStyle w:val="ListParagraph"/>
        <w:numPr>
          <w:ilvl w:val="0"/>
          <w:numId w:val="3"/>
        </w:numPr>
      </w:pPr>
      <w:r>
        <w:t>continue possibly with table creation, etc…</w:t>
      </w:r>
    </w:p>
    <w:p w14:paraId="5431D6A1" w14:textId="5D494FDF" w:rsidR="002311A0" w:rsidRDefault="002311A0" w:rsidP="002311A0">
      <w:r>
        <w:t>DOCKER IMAGE REGISTRY – e.g. Docker Hub</w:t>
      </w:r>
    </w:p>
    <w:p w14:paraId="29FBA097" w14:textId="650CEC1C" w:rsidR="002311A0" w:rsidRDefault="002311A0" w:rsidP="002311A0">
      <w:r>
        <w:t>We can push/publish our images for other to use. Or pull/download images to use ourselves.</w:t>
      </w:r>
    </w:p>
    <w:p w14:paraId="77DCE093" w14:textId="214B0DB0" w:rsidR="00820A5A" w:rsidRDefault="00820A5A" w:rsidP="002311A0">
      <w:r>
        <w:t>DOCKER COMPOSE</w:t>
      </w:r>
    </w:p>
    <w:p w14:paraId="07A36DC8" w14:textId="5E895F8F" w:rsidR="00820A5A" w:rsidRDefault="00820A5A" w:rsidP="002311A0">
      <w:r>
        <w:t>Tool for creating and starting multiple containers that talk to each other. Thus you have to make some ports exposed, or define (virtual) networks shared by multiple containers, or share volumes.</w:t>
      </w:r>
      <w:r w:rsidR="00A06D52">
        <w:t xml:space="preserve"> You can define those in a docker-compose.yml file</w:t>
      </w:r>
    </w:p>
    <w:p w14:paraId="061739F2" w14:textId="3996B591" w:rsidR="00820A5A" w:rsidRDefault="00820A5A" w:rsidP="002311A0">
      <w:r>
        <w:t>DOCKER VOLUME</w:t>
      </w:r>
    </w:p>
    <w:p w14:paraId="201EA94C" w14:textId="0FFB7EF1" w:rsidR="00820A5A" w:rsidRDefault="00820A5A" w:rsidP="002311A0">
      <w:r>
        <w:lastRenderedPageBreak/>
        <w:t>Persisted folder and files on disk. Allows sharing between containers, but also keeping data between container deletion and re-creation.</w:t>
      </w:r>
    </w:p>
    <w:sectPr w:rsidR="00820A5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788"/>
    <w:multiLevelType w:val="hybridMultilevel"/>
    <w:tmpl w:val="95C88A48"/>
    <w:lvl w:ilvl="0" w:tplc="062AB3DC">
      <w:start w:val="1"/>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2B1DEF"/>
    <w:multiLevelType w:val="hybridMultilevel"/>
    <w:tmpl w:val="41C47602"/>
    <w:lvl w:ilvl="0" w:tplc="062AB3DC">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B025A21"/>
    <w:multiLevelType w:val="hybridMultilevel"/>
    <w:tmpl w:val="B8EA61B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415661367">
    <w:abstractNumId w:val="2"/>
  </w:num>
  <w:num w:numId="2" w16cid:durableId="1982268747">
    <w:abstractNumId w:val="0"/>
  </w:num>
  <w:num w:numId="3" w16cid:durableId="1849171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AA"/>
    <w:rsid w:val="0000337F"/>
    <w:rsid w:val="000143CE"/>
    <w:rsid w:val="00015693"/>
    <w:rsid w:val="00055A21"/>
    <w:rsid w:val="00066FFC"/>
    <w:rsid w:val="000818AA"/>
    <w:rsid w:val="000C61FE"/>
    <w:rsid w:val="001D0039"/>
    <w:rsid w:val="001D13C4"/>
    <w:rsid w:val="001E7B10"/>
    <w:rsid w:val="001F7AB9"/>
    <w:rsid w:val="00214DCF"/>
    <w:rsid w:val="00220D7D"/>
    <w:rsid w:val="00222C1E"/>
    <w:rsid w:val="002311A0"/>
    <w:rsid w:val="00236D22"/>
    <w:rsid w:val="002445EF"/>
    <w:rsid w:val="00276F65"/>
    <w:rsid w:val="00277505"/>
    <w:rsid w:val="00287EBF"/>
    <w:rsid w:val="002C5DDC"/>
    <w:rsid w:val="002D6226"/>
    <w:rsid w:val="002E0215"/>
    <w:rsid w:val="00305664"/>
    <w:rsid w:val="00344F67"/>
    <w:rsid w:val="0035135C"/>
    <w:rsid w:val="0036101C"/>
    <w:rsid w:val="00376632"/>
    <w:rsid w:val="003F6273"/>
    <w:rsid w:val="00427B24"/>
    <w:rsid w:val="00477074"/>
    <w:rsid w:val="004976F4"/>
    <w:rsid w:val="004B58E4"/>
    <w:rsid w:val="004F1A5C"/>
    <w:rsid w:val="005A1450"/>
    <w:rsid w:val="005C44FA"/>
    <w:rsid w:val="005F21B7"/>
    <w:rsid w:val="00601FCA"/>
    <w:rsid w:val="00640AC6"/>
    <w:rsid w:val="00656ECE"/>
    <w:rsid w:val="006B40A6"/>
    <w:rsid w:val="00700993"/>
    <w:rsid w:val="00727C00"/>
    <w:rsid w:val="007369E9"/>
    <w:rsid w:val="00746E1B"/>
    <w:rsid w:val="007512E3"/>
    <w:rsid w:val="00753226"/>
    <w:rsid w:val="00784154"/>
    <w:rsid w:val="00801987"/>
    <w:rsid w:val="00820A5A"/>
    <w:rsid w:val="00821BB7"/>
    <w:rsid w:val="0085187A"/>
    <w:rsid w:val="00870289"/>
    <w:rsid w:val="008A67B2"/>
    <w:rsid w:val="008C213B"/>
    <w:rsid w:val="008D27E3"/>
    <w:rsid w:val="00973784"/>
    <w:rsid w:val="009B01FC"/>
    <w:rsid w:val="009E5907"/>
    <w:rsid w:val="00A0575C"/>
    <w:rsid w:val="00A06D52"/>
    <w:rsid w:val="00A53178"/>
    <w:rsid w:val="00AA5B88"/>
    <w:rsid w:val="00AB3A67"/>
    <w:rsid w:val="00AE01E9"/>
    <w:rsid w:val="00AE6DAC"/>
    <w:rsid w:val="00AF0782"/>
    <w:rsid w:val="00B0281A"/>
    <w:rsid w:val="00B11C15"/>
    <w:rsid w:val="00B12432"/>
    <w:rsid w:val="00B17AE0"/>
    <w:rsid w:val="00B5705C"/>
    <w:rsid w:val="00BA49FA"/>
    <w:rsid w:val="00BA59A6"/>
    <w:rsid w:val="00BB0923"/>
    <w:rsid w:val="00BD54E9"/>
    <w:rsid w:val="00BF40E3"/>
    <w:rsid w:val="00C002E1"/>
    <w:rsid w:val="00C12838"/>
    <w:rsid w:val="00C17A62"/>
    <w:rsid w:val="00C2104E"/>
    <w:rsid w:val="00C31676"/>
    <w:rsid w:val="00C50262"/>
    <w:rsid w:val="00C52D5A"/>
    <w:rsid w:val="00C87E12"/>
    <w:rsid w:val="00D0052D"/>
    <w:rsid w:val="00D0241C"/>
    <w:rsid w:val="00D03946"/>
    <w:rsid w:val="00D36A80"/>
    <w:rsid w:val="00D65141"/>
    <w:rsid w:val="00D73C31"/>
    <w:rsid w:val="00DC18E5"/>
    <w:rsid w:val="00DE7777"/>
    <w:rsid w:val="00E0097C"/>
    <w:rsid w:val="00E0209D"/>
    <w:rsid w:val="00E33EE9"/>
    <w:rsid w:val="00E433DA"/>
    <w:rsid w:val="00E50E04"/>
    <w:rsid w:val="00E56DB9"/>
    <w:rsid w:val="00EA4D16"/>
    <w:rsid w:val="00EB47B4"/>
    <w:rsid w:val="00EC642A"/>
    <w:rsid w:val="00EE7008"/>
    <w:rsid w:val="00EF4FA2"/>
    <w:rsid w:val="00F364B3"/>
    <w:rsid w:val="00F47622"/>
    <w:rsid w:val="00F532CC"/>
    <w:rsid w:val="00F53513"/>
    <w:rsid w:val="00F55E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E17B"/>
  <w15:chartTrackingRefBased/>
  <w15:docId w15:val="{A34B06A8-3F9A-42D0-96E0-4DBE3D2D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8AA"/>
    <w:rPr>
      <w:color w:val="0563C1" w:themeColor="hyperlink"/>
      <w:u w:val="single"/>
    </w:rPr>
  </w:style>
  <w:style w:type="character" w:styleId="UnresolvedMention">
    <w:name w:val="Unresolved Mention"/>
    <w:basedOn w:val="DefaultParagraphFont"/>
    <w:uiPriority w:val="99"/>
    <w:semiHidden/>
    <w:unhideWhenUsed/>
    <w:rsid w:val="000818AA"/>
    <w:rPr>
      <w:color w:val="605E5C"/>
      <w:shd w:val="clear" w:color="auto" w:fill="E1DFDD"/>
    </w:rPr>
  </w:style>
  <w:style w:type="paragraph" w:styleId="ListParagraph">
    <w:name w:val="List Paragraph"/>
    <w:basedOn w:val="Normal"/>
    <w:uiPriority w:val="34"/>
    <w:qFormat/>
    <w:rsid w:val="000818AA"/>
    <w:pPr>
      <w:ind w:left="720"/>
      <w:contextualSpacing/>
    </w:pPr>
  </w:style>
  <w:style w:type="character" w:styleId="FollowedHyperlink">
    <w:name w:val="FollowedHyperlink"/>
    <w:basedOn w:val="DefaultParagraphFont"/>
    <w:uiPriority w:val="99"/>
    <w:semiHidden/>
    <w:unhideWhenUsed/>
    <w:rsid w:val="005C4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168">
      <w:bodyDiv w:val="1"/>
      <w:marLeft w:val="0"/>
      <w:marRight w:val="0"/>
      <w:marTop w:val="0"/>
      <w:marBottom w:val="0"/>
      <w:divBdr>
        <w:top w:val="none" w:sz="0" w:space="0" w:color="auto"/>
        <w:left w:val="none" w:sz="0" w:space="0" w:color="auto"/>
        <w:bottom w:val="none" w:sz="0" w:space="0" w:color="auto"/>
        <w:right w:val="none" w:sz="0" w:space="0" w:color="auto"/>
      </w:divBdr>
      <w:divsChild>
        <w:div w:id="630674962">
          <w:marLeft w:val="0"/>
          <w:marRight w:val="0"/>
          <w:marTop w:val="0"/>
          <w:marBottom w:val="0"/>
          <w:divBdr>
            <w:top w:val="none" w:sz="0" w:space="0" w:color="auto"/>
            <w:left w:val="none" w:sz="0" w:space="0" w:color="auto"/>
            <w:bottom w:val="none" w:sz="0" w:space="0" w:color="auto"/>
            <w:right w:val="none" w:sz="0" w:space="0" w:color="auto"/>
          </w:divBdr>
          <w:divsChild>
            <w:div w:id="1006522087">
              <w:marLeft w:val="0"/>
              <w:marRight w:val="0"/>
              <w:marTop w:val="0"/>
              <w:marBottom w:val="0"/>
              <w:divBdr>
                <w:top w:val="none" w:sz="0" w:space="0" w:color="auto"/>
                <w:left w:val="none" w:sz="0" w:space="0" w:color="auto"/>
                <w:bottom w:val="none" w:sz="0" w:space="0" w:color="auto"/>
                <w:right w:val="none" w:sz="0" w:space="0" w:color="auto"/>
              </w:divBdr>
              <w:divsChild>
                <w:div w:id="839731540">
                  <w:marLeft w:val="0"/>
                  <w:marRight w:val="0"/>
                  <w:marTop w:val="0"/>
                  <w:marBottom w:val="0"/>
                  <w:divBdr>
                    <w:top w:val="none" w:sz="0" w:space="0" w:color="auto"/>
                    <w:left w:val="none" w:sz="0" w:space="0" w:color="auto"/>
                    <w:bottom w:val="none" w:sz="0" w:space="0" w:color="auto"/>
                    <w:right w:val="none" w:sz="0" w:space="0" w:color="auto"/>
                  </w:divBdr>
                  <w:divsChild>
                    <w:div w:id="1424450702">
                      <w:marLeft w:val="0"/>
                      <w:marRight w:val="0"/>
                      <w:marTop w:val="0"/>
                      <w:marBottom w:val="0"/>
                      <w:divBdr>
                        <w:top w:val="none" w:sz="0" w:space="0" w:color="auto"/>
                        <w:left w:val="none" w:sz="0" w:space="0" w:color="auto"/>
                        <w:bottom w:val="none" w:sz="0" w:space="0" w:color="auto"/>
                        <w:right w:val="none" w:sz="0" w:space="0" w:color="auto"/>
                      </w:divBdr>
                      <w:divsChild>
                        <w:div w:id="1257249292">
                          <w:marLeft w:val="0"/>
                          <w:marRight w:val="0"/>
                          <w:marTop w:val="0"/>
                          <w:marBottom w:val="0"/>
                          <w:divBdr>
                            <w:top w:val="none" w:sz="0" w:space="0" w:color="auto"/>
                            <w:left w:val="none" w:sz="0" w:space="0" w:color="auto"/>
                            <w:bottom w:val="none" w:sz="0" w:space="0" w:color="auto"/>
                            <w:right w:val="none" w:sz="0" w:space="0" w:color="auto"/>
                          </w:divBdr>
                          <w:divsChild>
                            <w:div w:id="2067489367">
                              <w:marLeft w:val="0"/>
                              <w:marRight w:val="0"/>
                              <w:marTop w:val="0"/>
                              <w:marBottom w:val="0"/>
                              <w:divBdr>
                                <w:top w:val="none" w:sz="0" w:space="0" w:color="auto"/>
                                <w:left w:val="none" w:sz="0" w:space="0" w:color="auto"/>
                                <w:bottom w:val="none" w:sz="0" w:space="0" w:color="auto"/>
                                <w:right w:val="none" w:sz="0" w:space="0" w:color="auto"/>
                              </w:divBdr>
                              <w:divsChild>
                                <w:div w:id="1641769664">
                                  <w:marLeft w:val="0"/>
                                  <w:marRight w:val="0"/>
                                  <w:marTop w:val="0"/>
                                  <w:marBottom w:val="0"/>
                                  <w:divBdr>
                                    <w:top w:val="none" w:sz="0" w:space="0" w:color="auto"/>
                                    <w:left w:val="none" w:sz="0" w:space="0" w:color="auto"/>
                                    <w:bottom w:val="none" w:sz="0" w:space="0" w:color="auto"/>
                                    <w:right w:val="none" w:sz="0" w:space="0" w:color="auto"/>
                                  </w:divBdr>
                                  <w:divsChild>
                                    <w:div w:id="921258742">
                                      <w:marLeft w:val="0"/>
                                      <w:marRight w:val="0"/>
                                      <w:marTop w:val="0"/>
                                      <w:marBottom w:val="0"/>
                                      <w:divBdr>
                                        <w:top w:val="none" w:sz="0" w:space="0" w:color="auto"/>
                                        <w:left w:val="none" w:sz="0" w:space="0" w:color="auto"/>
                                        <w:bottom w:val="none" w:sz="0" w:space="0" w:color="auto"/>
                                        <w:right w:val="none" w:sz="0" w:space="0" w:color="auto"/>
                                      </w:divBdr>
                                      <w:divsChild>
                                        <w:div w:id="1377775083">
                                          <w:marLeft w:val="0"/>
                                          <w:marRight w:val="0"/>
                                          <w:marTop w:val="0"/>
                                          <w:marBottom w:val="0"/>
                                          <w:divBdr>
                                            <w:top w:val="none" w:sz="0" w:space="0" w:color="auto"/>
                                            <w:left w:val="none" w:sz="0" w:space="0" w:color="auto"/>
                                            <w:bottom w:val="none" w:sz="0" w:space="0" w:color="auto"/>
                                            <w:right w:val="none" w:sz="0" w:space="0" w:color="auto"/>
                                          </w:divBdr>
                                          <w:divsChild>
                                            <w:div w:id="1288201579">
                                              <w:marLeft w:val="0"/>
                                              <w:marRight w:val="0"/>
                                              <w:marTop w:val="0"/>
                                              <w:marBottom w:val="0"/>
                                              <w:divBdr>
                                                <w:top w:val="none" w:sz="0" w:space="0" w:color="auto"/>
                                                <w:left w:val="none" w:sz="0" w:space="0" w:color="auto"/>
                                                <w:bottom w:val="none" w:sz="0" w:space="0" w:color="auto"/>
                                                <w:right w:val="none" w:sz="0" w:space="0" w:color="auto"/>
                                              </w:divBdr>
                                              <w:divsChild>
                                                <w:div w:id="18622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249</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8</cp:revision>
  <dcterms:created xsi:type="dcterms:W3CDTF">2024-01-24T07:35:00Z</dcterms:created>
  <dcterms:modified xsi:type="dcterms:W3CDTF">2024-01-24T14:28:00Z</dcterms:modified>
</cp:coreProperties>
</file>