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Mobile Device &amp; Remote Working Policy</w:t>
      </w:r>
    </w:p>
    <w:p>
      <w:r>
        <w:t>ISO 27001:2022 — A.8.1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ISMS-030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CISO / IT-beheer]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Dit beleid beschrijft de beveiligingseisen voor het gebruik van mobiele apparaten en voor het werken op afstand (thuiswerken, onderweg, bij klanten).</w:t>
      </w:r>
    </w:p>
    <w:p>
      <w:pPr>
        <w:pStyle w:val="Heading2"/>
      </w:pPr>
      <w:r>
        <w:t>2. Toepassingsgebied</w:t>
      </w:r>
    </w:p>
    <w:p>
      <w:pPr>
        <w:pStyle w:val="ListBullet"/>
      </w:pPr>
      <w:r>
        <w:t>Alle bedrijfslaptops, -tablets en -telefoons</w:t>
      </w:r>
    </w:p>
    <w:p>
      <w:pPr>
        <w:pStyle w:val="ListBullet"/>
      </w:pPr>
      <w:r>
        <w:t>Privéapparaten die zakelijk worden gebruikt (BYOD)</w:t>
      </w:r>
    </w:p>
    <w:p>
      <w:pPr>
        <w:pStyle w:val="ListBullet"/>
      </w:pPr>
      <w:r>
        <w:t>Alle vormen van werken buiten de kantoorlocatie</w:t>
      </w:r>
    </w:p>
    <w:p>
      <w:pPr>
        <w:pStyle w:val="Heading2"/>
      </w:pPr>
      <w:r>
        <w:t>3. Mobiele apparaten</w:t>
      </w:r>
    </w:p>
    <w:p>
      <w:pPr>
        <w:pStyle w:val="Heading3"/>
      </w:pPr>
      <w:r>
        <w:t>3.1 Bedrijfsapparaten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Eis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Registratie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Elk apparaat wordt geregistreerd in het asset register (ISMS-008)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Versleuteling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Schijfversleuteling verplicht (BitLocker / FileVault / native device encryption)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Schermvergrendeling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Automatisch na maximaal 5 minuten inactiviteit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Authenticatie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PIN (minimaal 6 cijfers), wachtwoord of biometrie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Updates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Besturingssysteem en applicaties up-to-date houden; automatische updates ingeschakeld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Antimalware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Endpoint protection actief en up-to-date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Remote wipe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Mogelijkheid tot wissen op afstand bij verlies of diefstal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MDM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Apparaat beheerd via Mobile Device Management waar mogelijk</w:t>
            </w:r>
          </w:p>
        </w:tc>
      </w:tr>
    </w:tbl>
    <w:p>
      <w:pPr>
        <w:pStyle w:val="Heading3"/>
      </w:pPr>
      <w:r>
        <w:t>3.2 BYOD (Bring Your Own Device)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Eis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Goedkeuring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BYOD alleen na schriftelijke goedkeuring door CISO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Scheiding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Zakelijke data gescheiden van privédata (containerisatie of apart werkprofiel)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Minimale eisen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Recente OS-versie, schermvergrendeling, versleuteling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Wissen bij vertrek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Bedrijfsdata wordt gewist bij beëindiging dienstverband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Geen opslag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Vertrouwelijke data niet lokaal opslaan op privéapparaat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MFA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Toegang tot bedrijfssystemen uitsluitend via MFA</w:t>
            </w:r>
          </w:p>
        </w:tc>
      </w:tr>
    </w:tbl>
    <w:p>
      <w:pPr>
        <w:pStyle w:val="Heading3"/>
      </w:pPr>
      <w:r>
        <w:t>3.3 Verlies of diefstal</w:t>
      </w:r>
    </w:p>
    <w:p>
      <w:r>
        <w:t>Bij verlies of diefstal van een apparaat met bedrijfsinformatie: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Stap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Onmiddellijk melden bij IT-beheer en CISO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Medewerker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Remote wipe uitvoeren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Wachtwoorden wijzigen van accounts die op het apparaat actief waren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 + medewerker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Beoordelen of er sprake is van een datalek (meldplicht AP)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Registreren als beveiligingsincident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6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Aangifte bij politie (bij diefstal)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Medewerker</w:t>
            </w:r>
          </w:p>
        </w:tc>
      </w:tr>
    </w:tbl>
    <w:p>
      <w:pPr>
        <w:pStyle w:val="Heading2"/>
      </w:pPr>
      <w:r>
        <w:t>4. Werken op afstand</w:t>
      </w:r>
    </w:p>
    <w:p>
      <w:pPr>
        <w:pStyle w:val="Heading3"/>
      </w:pPr>
      <w:r>
        <w:t>4.1 Beveiligingseisen thuiswerkplek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Eis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Netwerkverbinding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Beveiligd Wi-Fi-netwerk (WPA2/WPA3) met sterk wachtwoord; openbare netwerken alleen via VPN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VPN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Verplicht bij toegang tot bedrijfssystemen buiten kantoor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Fysieke beveiliging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Werkplek niet zichtbaar voor huisgenoten of bezoekers bij vertrouwelijke informatie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Vergrendeling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Werkstation vergrendelen bij verlaten werkplek, ook thuis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Printen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Vertrouwelijke documenten bij voorkeur niet thuis printen; indien nodig: versnipperen na gebruik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Gesprekken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Vertrouwelijke gesprekken niet voeren in openbare ruimtes of bij open ramen</w:t>
            </w:r>
          </w:p>
        </w:tc>
      </w:tr>
    </w:tbl>
    <w:p>
      <w:pPr>
        <w:pStyle w:val="Heading3"/>
      </w:pPr>
      <w:r>
        <w:t>4.2 Werken onderweg of bij klanten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Eis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Schouder-surfen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Privacy-screen gebruiken in openbare ruimtes (trein, vliegtuig, horeca)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Openbaar Wi-Fi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Alleen verbinden via VPN; nooit direct inloggen op bedrijfssystemen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Apparaat onbeheerd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Laptop nooit onbeheerd achterlaten (auto, hotelkamer zonder kluis, vergaderruimte)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Fysieke documenten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Geen vertrouwelijke documenten achterlaten bij klant of onderweg</w:t>
            </w:r>
          </w:p>
        </w:tc>
      </w:tr>
    </w:tbl>
    <w:p>
      <w:pPr>
        <w:pStyle w:val="Heading3"/>
      </w:pPr>
      <w:r>
        <w:t>4.3 Gebruik van cloud en samenwerkingstools</w:t>
      </w:r>
    </w:p>
    <w:p>
      <w:pPr>
        <w:pStyle w:val="ListBullet"/>
      </w:pPr>
      <w:r>
        <w:t>Uitsluitend goedgekeurde tools gebruiken voor zakelijke communicatie en bestandsdeling</w:t>
      </w:r>
    </w:p>
    <w:p>
      <w:pPr>
        <w:pStyle w:val="ListBullet"/>
      </w:pPr>
      <w:r>
        <w:t>Geen bedrijfsinformatie via privé-e-mail, WhatsApp (privé) of niet-goedgekeurde clouddiensten</w:t>
      </w:r>
    </w:p>
    <w:p>
      <w:pPr>
        <w:pStyle w:val="ListBullet"/>
      </w:pPr>
      <w:r>
        <w:t>Videobellen: gebruik zakelijke tools (Teams/Zoom zakelijk) met wachtruimte en vergadercode</w:t>
      </w:r>
    </w:p>
    <w:p>
      <w:pPr>
        <w:pStyle w:val="Heading2"/>
      </w:pPr>
      <w:r>
        <w:t>5. Verantwoordelijkheden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Rol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Verantwoordelijkheid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Medewerker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Naleven van dit beleid, melden van verlies/diefstal, beveiligen van thuiswerkplek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Configuratie en beheer van apparaten, MDM, VPN, remote wipe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Leidinggevende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Toezicht op naleving binnen het team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Beleidseigenaar, toezicht, beoordeling incidenten</w:t>
            </w:r>
          </w:p>
        </w:tc>
      </w:tr>
    </w:tbl>
    <w:p>
      <w:pPr>
        <w:pStyle w:val="Heading2"/>
      </w:pPr>
      <w:r>
        <w:t>6.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