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Notes: Data Analyst Track (Weeks 1 to 5)</w:t>
      </w:r>
    </w:p>
    <w:p>
      <w:pPr>
        <w:spacing w:after="100"/>
      </w:pPr>
      <w:r>
        <w:t xml:space="preserve">Quick-reference notes: core basics, easy examples, practice samples. Sample dataset used throughout: </w:t>
      </w:r>
      <w:r>
        <w:rPr>
          <w:b/>
          <w:bCs/>
        </w:rPr>
        <w:t xml:space="preserve">AdventureWorks</w:t>
      </w:r>
      <w:r>
        <w:t xml:space="preserve"> (Microsoft's sample sales database).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Practice output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Core analytical tools: SQL, Excel, Statistics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 SQL queries on AdventureWorks (JOINs, GROUP BY)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Visualization, Python, SQL Server platform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Power BI dashboard (3+ visuals, slicer) + Pandas notebook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Advanced analysis and storytelling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5-slide insight deck with "so what" recommendations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Advanced cloud analytics: Microsoft Fabric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AdventureWorks in a Fabric Lakehouse Gold schema + map visual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Predictive analytics and executive dashboards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Churn/forecast model + executive Power BI report</w:t>
            </w:r>
          </w:p>
        </w:tc>
      </w:tr>
    </w:tbl>
    <w:p>
      <w:pPr>
        <w:pStyle w:val="Heading1"/>
      </w:pPr>
      <w:r>
        <w:t xml:space="preserve">Week 1: Core Analytical Tools</w:t>
      </w:r>
    </w:p>
    <w:p>
      <w:pPr>
        <w:spacing w:after="100"/>
      </w:pPr>
      <w:r>
        <w:t xml:space="preserve">Courses: SQL Essential Training; Excel: Advanced Formulas and Functions; Statistics Foundations 1.</w:t>
      </w:r>
    </w:p>
    <w:p>
      <w:pPr>
        <w:pStyle w:val="Heading2"/>
      </w:pPr>
      <w:r>
        <w:t xml:space="preserve">1.1 SQL 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SELECT / FROM / WHERE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Choose columns, choose table, filter rows.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JOIN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Combine rows from two tables using a matching key column.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GROUP BY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rows to summarise each group (with COUNT, SUM, AVG...).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HAVING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groups after GROUP BY (WHERE filters rows before grouping).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Subquery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query inside another query, e.g. inside WHERE or FROM.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CTE (WITH ... AS)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named temporary result set, used to break a complex query into readable steps.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Window function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Calculates across a set of rows related to the current row, without collapsing them (e.g. running total, rank).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JOIN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INNER 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Only rows that match in both tables.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LEFT 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rows from the left table, matched rows from the right (NULL if no match).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RIGHT 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rows from the right table, matched rows from the left.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FULL OUTER JOIN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All rows from both tables, matched where possible.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Window function example:</w:t>
      </w:r>
      <w:r>
        <w:t xml:space="preserve"> rank customers by order total without collapsing rows: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CustomerID, OrderTotal,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RANK() OVER (ORDER BY OrderTotal DESC) AS SalesRank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Sales.SalesOrderHeader;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Excel advanced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VLOOKUP / XLOOKUP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Look up a value in one column and return a value from another. XLOOKUP is newer, works left or right, no column count needed.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INDEX + MATCH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Older but flexible lookup combo; MATCH finds the position, INDEX returns the value at that position.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SUMIFS / COUNTIFS / AVERAGEIFS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Sum, count or average values that meet one or more conditions.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Nested IF / IFS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Multiple conditions in order; IFS is a cleaner alternative to nested IF.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Pivot Table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Drag-and-drop summary tool: group, sum, count and filter data without formulas.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Power Query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Import, clean and reshape data (like a mini ETL tool) inside Excel.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Array formula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formula that works over a range of values at once (e.g. SUMPRODUCT).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XLOOKUP example:</w:t>
      </w:r>
      <w:r>
        <w:t xml:space="preserve"> =XLOOKUP(A2, Products[ProductID], Products[ProductName])</w:t>
      </w:r>
    </w:p>
    <w:p>
      <w:pPr>
        <w:pStyle w:val="Heading2"/>
      </w:pPr>
      <w:r>
        <w:t xml:space="preserve">1.3 Statistics foundations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Mean / Median / Mode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Average; middle value when sorted; most frequent value.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Variance / Std deviation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spread out values are from the mean. Std dev is the square root of variance, in original units.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Normal distribution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Symmetric bell-shaped curve; many natural measurements follow 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Correlation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two variables move together, from -1 to +1. Correlation is not causation.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Hypothesis testing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Statistical method to check if an observed effect is likely real or due to chance.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P-value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Probability of seeing the result (or more extreme) if there is really no effect. Small p-value (usually under 0.05) suggests the effect is likely real.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Sampling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Studying a subset of data to estimate facts about the whole population.</w:t>
            </w:r>
          </w:p>
        </w:tc>
      </w:tr>
    </w:tbl>
    <w:p>
      <w:pPr>
        <w:pStyle w:val="Heading2"/>
      </w:pPr>
      <w:r>
        <w:t xml:space="preserve">1.4 Practice: AdventureWorks and 10 SQL queries</w:t>
      </w:r>
    </w:p>
    <w:p>
      <w:pPr>
        <w:spacing w:after="100"/>
      </w:pPr>
      <w:r>
        <w:rPr>
          <w:b/>
          <w:bCs/>
        </w:rPr>
        <w:t xml:space="preserve">AdventureWorks</w:t>
      </w:r>
      <w:r>
        <w:t xml:space="preserve"> is Microsoft's free sample database for a fictional bicycle company: sales orders, customers, products, employees. Search "AdventureWorks sample database download" and restore it in SQL Server or use the OLTP/DW version in Azure Data Studio.</w:t>
      </w:r>
    </w:p>
    <w:p>
      <w:pPr>
        <w:pStyle w:val="Heading3"/>
      </w:pPr>
      <w:r>
        <w:t xml:space="preserve">Sample queries</w:t>
      </w:r>
    </w:p>
    <w:p>
      <w:pPr>
        <w:spacing w:after="100"/>
      </w:pPr>
      <w:r>
        <w:rPr>
          <w:b/>
          <w:bCs/>
        </w:rPr>
        <w:t xml:space="preserve">Q1. All orders for a specific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SalesOrderID, OrderDate, TotalDue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CustomerID = 11091;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Q2. Customer name with each order (INNER JOIN)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c.CustomerID, p.FirstName, p.LastName, o.SalesOrderID, o.TotalDue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Sales.Customer c ON c.CustomerID = o.CustomerID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Person.Person p ON p.BusinessEntityID = c.PersonID;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Q3. All customers, even those with no orders (LEFT JOIN)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c.CustomerID, o.SalesOrderID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Sales.Customer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JOIN Sales.SalesOrderHeader o ON o.CustomerID = c.CustomerID;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Q4. Total sales per product (JOIN + GROUP BY)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p.Name, SUM(d.LineTotal) AS TotalSales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Sales.SalesOrderDetail 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Production.Product p ON p.ProductID = d.ProductID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p.Name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TotalSales DESC;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Q5. Number of orders per year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YEAR(OrderDate) AS OrderYear, COUNT(*) AS OrderCount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YEAR(OrderDate)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OrderYear;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Q6. Top 5 customers by total spend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CustomerID, SUM(TotalDue) AS TotalSpend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CustomerID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TotalSpend DESC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OFFSET 0 ROWS FETCH NEXT 5 ROWS ONLY;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Q7. Products that have never sold (LEFT JOIN + IS NULL)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p.ProductID, p.Name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Production.Product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JOIN Sales.SalesOrderDetail d ON d.ProductID = p.ProductID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 d.ProductID IS NULL;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Q8. Average order value by territory (JOIN + GROUP BY)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t.Name AS Territory, AVG(o.TotalDue) AS AvgOrderValue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 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Sales.SalesTerritory t ON t.TerritoryID = o.TerritoryID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t.Name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AvgOrderValue DESC;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Q9. Categories with more than 5 products (GROUP BY + HAVING)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c.Name AS Category, COUNT(p.ProductID) AS ProductCount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Production.Product 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Production.ProductSubcategory s ON s.ProductSubcategoryID = p.ProductSubcategoryID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Production.ProductCategory c ON c.ProductCategoryID = s.ProductCategoryID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c.Name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HAVING COUNT(p.ProductID) &gt; 5;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Q10. Monthly sales trend (GROUP BY date parts)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 YEAR(OrderDate) AS Yr, MONTH(OrderDate) AS Mo, SUM(TotalDue) AS MonthlySales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Sales.SalesOrderHeader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YEAR(OrderDate), MONTH(OrderDate)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 BY Yr, Mo;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Week 2: Visualization, Python and the SQL Server Platform</w:t>
      </w:r>
    </w:p>
    <w:p>
      <w:pPr>
        <w:spacing w:after="100"/>
      </w:pPr>
      <w:r>
        <w:t xml:space="preserve">Courses: Learning Power BI; Python for Data Science Essential Training; SSIS; SSAS; SQL Server administration; AAG and replication; Pandas Essential Training.</w:t>
      </w:r>
    </w:p>
    <w:p>
      <w:pPr>
        <w:pStyle w:val="Heading2"/>
      </w:pPr>
      <w:r>
        <w:t xml:space="preserve">2.1 Power BI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model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Tables loaded into Power BI and the relationships between them (like a mini database).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Relationship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link between two tables via a common key column (usually 1-to-many).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Power Query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Import and clean data before it enters the model (same engine as Excel's Power Query).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DAX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Analysis Expressions: formula language for measures and calculated columns.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Measure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calculation computed on the fly based on filters, e.g. Total Sales = SUM(Sales[Amount]).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Visual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chart, table, card or map on the report canvas.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Slicer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on-report filter control the user clicks (e.g. filter by Year or Region).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Simple DAX measure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 Sales = SUM(Sales[LineTotal])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YoY Growth % = DIVIDE([Total Sales] - [Total Sales LY], [Total Sales LY])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2.2 Python for data science basics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Jupyter Notebook:</w:t>
      </w:r>
      <w:r>
        <w:t xml:space="preserve"> interactive environment to run Python in cells and see results immediately.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Core libraries:</w:t>
      </w:r>
      <w:r>
        <w:t xml:space="preserve"> pandas (tables), numpy (numeric arrays/math), matplotlib/seaborn (charts).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Variables and types:</w:t>
      </w:r>
      <w:r>
        <w:t xml:space="preserve"> int, float, str, list, dict — same idea as other languages.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DataFrame:</w:t>
      </w:r>
      <w:r>
        <w:t xml:space="preserve"> pandas' table structure, like an Excel sheet in code.</w:t>
      </w:r>
    </w:p>
    <w:p>
      <w:pPr>
        <w:pStyle w:val="Heading2"/>
      </w:pPr>
      <w:r>
        <w:t xml:space="preserve">2.3 Pandas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pd.read_csv() / pd.read_sql()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Load data from a CSV file or a SQL query into a DataFrame.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df.head() / df.info() / df.describe()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Preview rows / check column types and nulls / get summary stats.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df[df['col'] &gt; x]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Filter rows by condition.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df.groupby('col').sum()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Group and aggregate, like SQL GROUP BY.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df.merge(df2, on='key')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Join two DataFrames, like SQL JOIN.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df.dropna() / df.fillna()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Remove or fill missing values.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Example: top products by revenue in Pandas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 = pd.read_sql("SELECT * FROM Sales.vSalesDetail", conn)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top_products = df.groupby('ProductName')['LineTotal'].sum().sort_values(ascending=False).head(5)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print(top_products)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2.4 SSIS (SQL Server Integration Services)</w:t>
      </w:r>
    </w:p>
    <w:p>
      <w:pPr>
        <w:spacing w:after="100"/>
      </w:pPr>
      <w:r>
        <w:t xml:space="preserve">SSIS is Microsoft's </w:t>
      </w:r>
      <w:r>
        <w:rPr>
          <w:b/>
          <w:bCs/>
        </w:rPr>
        <w:t xml:space="preserve">ETL tool</w:t>
      </w:r>
      <w:r>
        <w:t xml:space="preserve">: Extract data from a source, Transform it, Load it into a destination (like a data warehouse).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SSIS unit of work, saved as a .dtsx file.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Control flow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overall workflow: order of tasks (e.g. run this, then that, on success/failure).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flow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path data takes: source &gt; transformations &gt; destination, inside a Data Flow Task.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Source / Destination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Where data comes from (a table, file, API) and where it lands (a warehouse table).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Transformation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step that changes data in the pipeline: lookup, sort, derived column, aggregate.</w:t>
            </w:r>
          </w:p>
        </w:tc>
      </w:tr>
    </w:tbl>
    <w:p>
      <w:pPr>
        <w:pStyle w:val="Heading2"/>
      </w:pPr>
      <w:r>
        <w:t xml:space="preserve">2.5 SSAS (SQL Server Analysis Services)</w:t>
      </w:r>
    </w:p>
    <w:p>
      <w:pPr>
        <w:spacing w:after="100"/>
      </w:pPr>
      <w:r>
        <w:t xml:space="preserve">SSAS builds </w:t>
      </w:r>
      <w:r>
        <w:rPr>
          <w:b/>
          <w:bCs/>
        </w:rPr>
        <w:t xml:space="preserve">analytical models</w:t>
      </w:r>
      <w:r>
        <w:t xml:space="preserve"> on top of a data warehouse, for fast slice-and-dice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Multidimensional (OLAP cubes)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Pre-aggregated cube of measures and dimensions; queried with MDX language.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Tabular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In-memory relational-style model; queried with DAX (same language as Power BI).</w:t>
            </w:r>
          </w:p>
        </w:tc>
      </w:tr>
    </w:tbl>
    <w:p>
      <w:pPr>
        <w:pStyle w:val="Heading2"/>
      </w:pPr>
      <w:r>
        <w:t xml:space="preserve">2.6 SQL Server administration basics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Database creation:</w:t>
      </w:r>
      <w:r>
        <w:t xml:space="preserve"> CREATE DATABASE; set file locations, recovery model (Full / Simple).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Security:</w:t>
      </w:r>
      <w:r>
        <w:t xml:space="preserve"> Logins (server level) map to Users (database level); permissions granted via roles (db_datareader, db_datawriter, custom roles).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SQL Agent jobs:</w:t>
      </w:r>
      <w:r>
        <w:t xml:space="preserve"> scheduled tasks (e.g. nightly ETL run, backup job) with steps and a schedule.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Linked servers:</w:t>
      </w:r>
      <w:r>
        <w:t xml:space="preserve"> a connection defined in one SQL Server so it can query another server or data source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Backups:</w:t>
      </w:r>
      <w:r>
        <w:t xml:space="preserve"> Full, Differential, Transaction Log backups; a recovery plan combines them.</w:t>
      </w:r>
    </w:p>
    <w:p>
      <w:pPr>
        <w:pStyle w:val="Heading2"/>
      </w:pPr>
      <w:r>
        <w:t xml:space="preserve">2.7 High availability: AAG and replication</w:t>
      </w:r>
    </w:p>
    <w:p>
      <w:pPr>
        <w:spacing w:after="100"/>
      </w:pPr>
      <w:r>
        <w:rPr>
          <w:b/>
          <w:bCs/>
        </w:rPr>
        <w:t xml:space="preserve">AAG (Always On Availability Group):</w:t>
      </w:r>
      <w:r>
        <w:t xml:space="preserve"> a group of databases that fail over together between multiple SQL Server instances (replicas), for high availability and disaster recovery.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Primary replica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active copy that handles read/write traffic.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Secondary replica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standby copy kept in sync; can allow read-only queries.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Synchronous commit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Primary waits for secondary to confirm before committing (safer, slightly slower).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Asynchronous commit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Primary does not wait (faster, small risk of data lag).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Failover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Switching the primary role to a secondary replica when the primary fails.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Replication</w:t>
      </w:r>
      <w:r>
        <w:t xml:space="preserve"> (separate feature) copies and syncs data between databases: </w:t>
      </w:r>
      <w:r>
        <w:rPr>
          <w:b/>
          <w:bCs/>
        </w:rPr>
        <w:t xml:space="preserve">Snapshot</w:t>
      </w:r>
      <w:r>
        <w:t xml:space="preserve"> (full copy at a point in time), </w:t>
      </w:r>
      <w:r>
        <w:rPr>
          <w:b/>
          <w:bCs/>
        </w:rPr>
        <w:t xml:space="preserve">Transactional</w:t>
      </w:r>
      <w:r>
        <w:t xml:space="preserve"> (near real-time stream of changes), </w:t>
      </w:r>
      <w:r>
        <w:rPr>
          <w:b/>
          <w:bCs/>
        </w:rPr>
        <w:t xml:space="preserve">Merge</w:t>
      </w:r>
      <w:r>
        <w:t xml:space="preserve"> (changes made independently on both sides are combined).</w:t>
      </w:r>
    </w:p>
    <w:p>
      <w:pPr>
        <w:pStyle w:val="Heading2"/>
      </w:pPr>
      <w:r>
        <w:t xml:space="preserve">2.8 Practice: Power BI dashboard + Pandas notebook</w:t>
      </w:r>
    </w:p>
    <w:p>
      <w:pPr>
        <w:spacing w:after="100"/>
      </w:pPr>
      <w:r>
        <w:rPr>
          <w:b/>
          <w:bCs/>
        </w:rPr>
        <w:t xml:space="preserve">Power BI dashboard (3+ visuals, 1 slicer), same AdventureWorks data: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Visual 1: Bar chart — Total Sales by Product Category.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Visual 2: Line chart — Monthly Sales Trend.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Visual 3: Map or table — Sales by Territory.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Slicer: Year, so all 3 visuals filter together.</w:t>
      </w:r>
    </w:p>
    <w:p>
      <w:pPr>
        <w:spacing w:after="100"/>
      </w:pPr>
      <w:r>
        <w:rPr>
          <w:b/>
          <w:bCs/>
        </w:rPr>
        <w:t xml:space="preserve">Pandas notebook, reproducing 2 of the same insights: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Insight 1: Sales by category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df.groupby('CategoryName')['LineTotal'].sum().sort_values(ascending=False)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Insight 2: Monthly sales trend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df['OrderMonth'] = df['OrderDate'].dt.to_period('M')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df.groupby('OrderMonth')['LineTotal'].sum()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Week 3: Advanced Analysis and Storytelling</w:t>
      </w:r>
    </w:p>
    <w:p>
      <w:pPr>
        <w:spacing w:after="100"/>
      </w:pPr>
      <w:r>
        <w:t xml:space="preserve">Courses: Data Analysis: Storytelling with Data; Azure Fabric (intro); Data Warehousing; Learning Data Modeling; Machine Learning with Python: Foundations (intro only).</w:t>
      </w:r>
    </w:p>
    <w:p>
      <w:pPr>
        <w:pStyle w:val="Heading2"/>
      </w:pPr>
      <w:r>
        <w:t xml:space="preserve">3.1 Storytelling with data: core principles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Know your audience:</w:t>
      </w:r>
      <w:r>
        <w:t xml:space="preserve"> what decision do they need to make?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Declutter:</w:t>
      </w:r>
      <w:r>
        <w:t xml:space="preserve"> remove gridlines, borders, 3D effects, anything not adding meaning.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Focus attention:</w:t>
      </w:r>
      <w:r>
        <w:t xml:space="preserve"> use colour, size or bold sparingly to highlight the one key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Preattentive attributes:</w:t>
      </w:r>
      <w:r>
        <w:t xml:space="preserve"> colour, size and position are noticed before conscious thought — use them to guide the eye.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Narrative arc:</w:t>
      </w:r>
      <w:r>
        <w:t xml:space="preserve"> setup (context) &gt; conflict (the problem/finding) &gt; resolution (the recommendation).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One idea per chart/slide:</w:t>
      </w:r>
      <w:r>
        <w:t xml:space="preserve"> don't force many messages into one visual.</w:t>
      </w:r>
    </w:p>
    <w:p>
      <w:pPr>
        <w:pStyle w:val="Heading2"/>
      </w:pPr>
      <w:r>
        <w:t xml:space="preserve">3.2 Azure Fabric (introduction)</w:t>
      </w:r>
    </w:p>
    <w:p>
      <w:pPr>
        <w:spacing w:after="100"/>
      </w:pPr>
      <w:r>
        <w:rPr>
          <w:b/>
          <w:bCs/>
        </w:rPr>
        <w:t xml:space="preserve">Microsoft Fabric</w:t>
      </w:r>
      <w:r>
        <w:t xml:space="preserve"> is an all-in-one analytics platform combining data engineering, data warehousing, Power BI and data science under one workspace, storing data in </w:t>
      </w:r>
      <w:r>
        <w:rPr>
          <w:b/>
          <w:bCs/>
        </w:rPr>
        <w:t xml:space="preserve">OneLake</w:t>
      </w:r>
      <w:r>
        <w:t xml:space="preserve"> (a single unified data lake). Full detail in Week 4.</w:t>
      </w:r>
    </w:p>
    <w:p>
      <w:pPr>
        <w:pStyle w:val="Heading2"/>
      </w:pPr>
      <w:r>
        <w:t xml:space="preserve">3.3 Data warehousing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OLTP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 Transaction Processing: everyday systems that record transactions (e.g. the app placing an order). Optimised for fast writes.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OLAP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Online Analytical Processing: systems built for reporting and analysis, optimised for fast reads and aggregation.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central database built for analysis, usually combining data from many OLTP source systems.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ETL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Extract, Transform, Load: transform data before loading into the warehouse.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ELT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Extract, Load, Transform: load raw data first, transform inside the warehouse (common in modern cloud platforms).</w:t>
            </w:r>
          </w:p>
        </w:tc>
      </w:tr>
    </w:tbl>
    <w:p>
      <w:pPr>
        <w:pStyle w:val="Heading2"/>
      </w:pPr>
      <w:r>
        <w:t xml:space="preserve">3.4 Data modeling: star schema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Fact table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Holds measurable events/numbers (sales amount, quantity) and foreign keys to dimensions.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Dimension table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Holds descriptive attributes to filter and group facts (Product, Customer, Date, Region).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Star schema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fact table connected directly to several dimension tables — simple, fast for BI tools.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Snowflake schema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Dimensions are further normalised into sub-tables (e.g. Product &gt; Subcategory &gt; Category) — more tables, less redundancy.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level of detail one row in the fact table represents (e.g. one row = one order line).</w:t>
            </w:r>
          </w:p>
        </w:tc>
      </w:tr>
    </w:tbl>
    <w:p>
      <w:pPr>
        <w:pStyle w:val="Heading2"/>
      </w:pPr>
      <w:r>
        <w:t xml:space="preserve">3.5 Machine learning foundations (intro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Supervised learning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learns from labelled data (inputs with known correct outputs).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Unsupervised learning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finds patterns in data with no labels (e.g. clustering customers).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Regression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Predicts a continuous number (e.g. next month's sales).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Predicts a category (e.g. will this customer churn: yes/no).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Train / test split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split so the model is tested on data it has not seen, to check real performance.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Overfitting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Model memorises training data too closely and performs poorly on new data.</w:t>
            </w:r>
          </w:p>
        </w:tc>
      </w:tr>
    </w:tbl>
    <w:p>
      <w:pPr>
        <w:pStyle w:val="Heading2"/>
      </w:pPr>
      <w:r>
        <w:t xml:space="preserve">3.6 Practice: 5-slide insight deck</w:t>
      </w:r>
    </w:p>
    <w:p>
      <w:pPr>
        <w:spacing w:after="100"/>
      </w:pPr>
      <w:r>
        <w:t xml:space="preserve">Turn the Week 2 dashboard into 5 slides, written for a </w:t>
      </w:r>
      <w:r>
        <w:rPr>
          <w:b/>
          <w:bCs/>
        </w:rPr>
        <w:t xml:space="preserve">non-technical manager</w:t>
      </w:r>
      <w:r>
        <w:t xml:space="preserve">. Each slide: one finding, one chart, one "so what" recommendation.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43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 (example)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"So what" recommendation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Bike category makes up 60% of total revenue.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Prioritise bike inventory and marketing budget over accessories.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Sales dipped 15% in Q3 every year (seasonal).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Plan a Q3 promotion to smooth the seasonal dip.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Pacific territory has the highest average order value.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 a loyalty program there first before rolling out elsewhere.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5% of customers generate 40% of revenue.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 a VIP retention program for top customers.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Products X and Y are never sold together despite being related.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Bundle them in a promotion to lift attach rate.</w:t>
            </w:r>
          </w:p>
        </w:tc>
      </w:tr>
    </w:tbl>
    <w:p>
      <w:pPr>
        <w:pStyle w:val="Heading1"/>
        <w:pageBreakBefore/>
      </w:pPr>
      <w:r>
        <w:t xml:space="preserve">Week 4: Advanced Cloud Analytics with Microsoft Fabric</w:t>
      </w:r>
    </w:p>
    <w:p>
      <w:pPr>
        <w:spacing w:after="100"/>
      </w:pPr>
      <w:r>
        <w:t xml:space="preserve">Courses: Microsoft Fabric Essentials (Lakehouse, OneLake, Data Factory); Advanced Data Modeling: Star, Snowflake, SCD; Power BI mapping and geospatial visuals.</w:t>
      </w:r>
    </w:p>
    <w:p>
      <w:pPr>
        <w:pStyle w:val="Heading2"/>
      </w:pPr>
      <w:r>
        <w:t xml:space="preserve">4.1 Microsoft Fabric essentials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OneLake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One unified data lake for the whole organisation; every Fabric item stores its data here automatically.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Lakehouse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Combines a data lake (files) and a warehouse (tables) in one item; supports both file-based and SQL-based access.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Delta table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table format (Delta Lake) storing data as files but queryable like a SQL table; supports updates and version history.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 Factory (in Fabric)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Builds data pipelines to copy and transform data from sources into the Lakehouse.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Notebook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Spark/Python/SQL code environment inside Fabric to clean and transform data at scale.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Medallion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Bronze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Raw data, loaded as-is from the source, unchanged.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Silver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Cleaned and conformed data: fixed types, removed duplicates, standard formats.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Gold</w:t>
            </w:r>
          </w:p>
        </w:tc>
        <w:tc>
          <w:tcPr>
            <w:tcW w:type="dxa" w:w="7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Business-ready data: dimensional model (fact/dimension tables) ready for reporting.</w:t>
            </w:r>
          </w:p>
        </w:tc>
      </w:tr>
    </w:tbl>
    <w:p>
      <w:pPr>
        <w:pStyle w:val="Heading2"/>
      </w:pPr>
      <w:r>
        <w:t xml:space="preserve">4.2 Advanced data modeling: SCD (Slowly Changing Dimensions)</w:t>
      </w:r>
    </w:p>
    <w:p>
      <w:pPr>
        <w:spacing w:after="100"/>
      </w:pPr>
      <w:r>
        <w:t xml:space="preserve">SCDs handle how a dimension (e.g. Customer address) is updated over time without losing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600"/>
        <w:gridCol w:w="44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SCD 0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Never changes; original value kept forever.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Date of birth.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SCD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Overwrite the old value; no history kept.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 a typo in a customer's name.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SCD 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history: add a new row with new start/end dates and a current flag.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 moves city: old row closed, new row added, both kept.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SCD 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Keep limited history: add a new column for the previous value only.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Column 'PreviousCity' added next to 'CurrentCity'.</w:t>
            </w:r>
          </w:p>
        </w:tc>
      </w:tr>
    </w:tbl>
    <w:p>
      <w:pPr>
        <w:pStyle w:val="Heading2"/>
      </w:pPr>
      <w:r>
        <w:t xml:space="preserve">4.3 Power BI geospatial (map) visuals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 type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Map (bubble map)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Plots points sized by a value, e.g. sales by city.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Filled map (choropleth)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Colours regions/countries by value intensity.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ArcGIS Maps for Power BI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Richer mapping with more layers, demographics, drive-time areas.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Azure Maps visual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Microsoft's native advanced mapping visual, good for routes and heat maps.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Needs:</w:t>
      </w:r>
      <w:r>
        <w:t xml:space="preserve"> a location field Power BI can plot — a place name/country/city (for Map/Filled Map) or exact Latitude/Longitude columns (more accurate).</w:t>
      </w:r>
    </w:p>
    <w:p>
      <w:pPr>
        <w:pStyle w:val="Heading2"/>
      </w:pPr>
      <w:r>
        <w:t xml:space="preserve">4.4 Practice: AdventureWorks in Fabric</w:t>
      </w:r>
    </w:p>
    <w:p>
      <w:pPr>
        <w:pStyle w:val="Heading3"/>
      </w:pPr>
      <w:r>
        <w:t xml:space="preserve">Ingest into a Lakehouse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a Fabric workspace and a new Lakehouse item.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Data Factory (or a notebook) to copy AdventureWorks tables in as </w:t>
      </w:r>
      <w:r>
        <w:rPr>
          <w:b/>
          <w:bCs/>
        </w:rPr>
        <w:t xml:space="preserve">Bronze</w:t>
      </w:r>
      <w:r>
        <w:t xml:space="preserve"> (raw, unchanged) Delta tables.</w:t>
      </w:r>
    </w:p>
    <w:p>
      <w:pPr>
        <w:pStyle w:val="Heading3"/>
      </w:pPr>
      <w:r>
        <w:t xml:space="preserve">Transform to Gold (dimensional) schema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 a Fabric notebook, clean Bronze tables (fix types, remove duplicates, standard date formats) to produce </w:t>
      </w:r>
      <w:r>
        <w:rPr>
          <w:b/>
          <w:bCs/>
        </w:rPr>
        <w:t xml:space="preserve">Silver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Build </w:t>
      </w:r>
      <w:r>
        <w:rPr>
          <w:b/>
          <w:bCs/>
        </w:rPr>
        <w:t xml:space="preserve">Gold</w:t>
      </w:r>
      <w:r>
        <w:t xml:space="preserve"> star schema: FactSales (order line grain) linked to DimProduct, DimCustomer, DimDate, DimTerritory.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Apply SCD Type 2 on DimCustomer so address history is kept when a customer moves.</w:t>
      </w:r>
    </w:p>
    <w:p>
      <w:pPr>
        <w:pStyle w:val="Heading3"/>
      </w:pPr>
      <w:r>
        <w:t xml:space="preserve">Map visual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Connect Power BI to the Gold FactSales + DimTerritory tables.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Build a Filled Map: Territory (or Country/Region) as location, Total Sales as colour saturation.</w:t>
      </w:r>
    </w:p>
    <w:p>
      <w:pPr>
        <w:pStyle w:val="Heading3"/>
      </w:pPr>
      <w:r>
        <w:t xml:space="preserve">Pipeline sketch (words)</w:t>
      </w:r>
    </w:p>
    <w:p>
      <w:pPr>
        <w:spacing w:after="100"/>
      </w:pPr>
      <w:r>
        <w:t xml:space="preserve">AdventureWorks source &gt; Data Factory copy &gt; </w:t>
      </w:r>
      <w:r>
        <w:rPr>
          <w:b/>
          <w:bCs/>
        </w:rPr>
        <w:t xml:space="preserve">Bronze</w:t>
      </w:r>
      <w:r>
        <w:t xml:space="preserve"> Lakehouse tables &gt; Notebook cleaning &gt; </w:t>
      </w:r>
      <w:r>
        <w:rPr>
          <w:b/>
          <w:bCs/>
        </w:rPr>
        <w:t xml:space="preserve">Silver</w:t>
      </w:r>
      <w:r>
        <w:t xml:space="preserve"> tables &gt; Notebook modeling (star schema + SCD2) &gt; </w:t>
      </w:r>
      <w:r>
        <w:rPr>
          <w:b/>
          <w:bCs/>
        </w:rPr>
        <w:t xml:space="preserve">Gold</w:t>
      </w:r>
      <w:r>
        <w:t xml:space="preserve"> tables &gt; Power BI report (map + other visuals) connected directly to Gold.</w:t>
      </w:r>
    </w:p>
    <w:p>
      <w:pPr>
        <w:pStyle w:val="Heading1"/>
        <w:pageBreakBefore/>
      </w:pPr>
      <w:r>
        <w:t xml:space="preserve">Week 5: End-to-End Predictive Analytics and Executive Dashboards</w:t>
      </w:r>
    </w:p>
    <w:p>
      <w:pPr>
        <w:spacing w:after="100"/>
      </w:pPr>
      <w:r>
        <w:t xml:space="preserve">Courses: Applied Predictive Analytics: Regression, Classification, Forecasting; Executive Presentation: Driving Decisions with Analytical Findings.</w:t>
      </w:r>
    </w:p>
    <w:p>
      <w:pPr>
        <w:pStyle w:val="Heading2"/>
      </w:pPr>
      <w:r>
        <w:t xml:space="preserve">5.1 Predictive analytics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Predicts a continuous number from one or more input variables using a straight-line relationship.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Predicts a probability of a category (e.g. churn yes/no) despite the name having "regression".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Assigns a label/category to each record (churn / no churn, fraud / not fraud).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Forecasting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Predicts future values of a time-based metric (next month's sales), using patterns like trend and seasonality.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An input column used by the model to make its prediction.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Model evaluation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RMSE / MAE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Regression / forecasting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Average size of prediction error, in original units (RMSE punishes big errors more).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Accuracy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% of predictions that were correct overall.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Precision: of predicted positives, how many were right. Recall: of actual positives, how many were caught.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AUC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How well the model separates the two classes across all thresholds (closer to 1 is better).</w:t>
            </w:r>
          </w:p>
        </w:tc>
      </w:tr>
    </w:tbl>
    <w:p>
      <w:pPr>
        <w:pStyle w:val="Heading2"/>
      </w:pPr>
      <w:r>
        <w:t xml:space="preserve">5.2 Cohort retention analysis</w:t>
      </w:r>
    </w:p>
    <w:p>
      <w:pPr>
        <w:spacing w:after="100"/>
      </w:pPr>
      <w:r>
        <w:t xml:space="preserve">A </w:t>
      </w:r>
      <w:r>
        <w:rPr>
          <w:b/>
          <w:bCs/>
        </w:rPr>
        <w:t xml:space="preserve">cohort</w:t>
      </w:r>
      <w:r>
        <w:t xml:space="preserve"> is a group of users who share a starting point (e.g. signed up in the same month). Retention shows what % of each cohort is still active in following months.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90"/>
        <w:gridCol w:w="1890"/>
        <w:gridCol w:w="1890"/>
        <w:gridCol w:w="189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Cohort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 0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 1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 2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Jan sign-ups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45%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Feb sign-ups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1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Reading it:</w:t>
      </w:r>
      <w:r>
        <w:t xml:space="preserve"> if retention drops fast early, the problem is likely onboarding; if it drops steadily later, it's more likely ongoing value.</w:t>
      </w:r>
    </w:p>
    <w:p>
      <w:pPr>
        <w:pStyle w:val="Heading2"/>
      </w:pPr>
      <w:r>
        <w:t xml:space="preserve">5.3 Trend forecasting basics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Trend:</w:t>
      </w:r>
      <w:r>
        <w:t xml:space="preserve"> the general long-term direction (up, down, flat).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Seasonality:</w:t>
      </w:r>
      <w:r>
        <w:t xml:space="preserve"> a repeating pattern tied to a calendar cycle (e.g. higher sales every December).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Moving average:</w:t>
      </w:r>
      <w:r>
        <w:t xml:space="preserve"> smooths out noise by averaging the last N periods, useful to see the underlying trend.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Common tools/models:</w:t>
      </w:r>
      <w:r>
        <w:t xml:space="preserve"> Excel/Power BI trend lines for simple cases; ARIMA or Prophet in Python for more rigorous time-series forecasting.</w:t>
      </w:r>
    </w:p>
    <w:p>
      <w:pPr>
        <w:pStyle w:val="Heading2"/>
      </w:pPr>
      <w:r>
        <w:t xml:space="preserve">5.4 ROI and dollar-impact metrics</w:t>
      </w:r>
    </w:p>
    <w:p>
      <w:pPr>
        <w:spacing w:after="100"/>
      </w:pPr>
      <w:r>
        <w:t xml:space="preserve">Executives think in money, not statistics. Always translate a finding into an estimated dollar or % revenue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ROI = (Gain from investment − Cost of investment) / Cost of investment</w:t>
            </w:r>
          </w:p>
          <w:p>
            <w:pPr>
              <w:spacing w:after="0"/>
            </w:pP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Example: "Reducing churn by 2 points keeps about 400 extra customers/month, worth an estimated $12,000/month in retained revenue."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5.5 Executive presentation basics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Lead with the </w:t>
      </w:r>
      <w:r>
        <w:rPr>
          <w:b/>
          <w:bCs/>
        </w:rPr>
        <w:t xml:space="preserve">recommendation and business impact</w:t>
      </w:r>
      <w:r>
        <w:t xml:space="preserve">, not the method.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 key message per slide; support it with one clean visual.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 plain language: skip statistical jargon (say "likely real," not "p &lt; 0.05") unless asked.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Always close with a clear </w:t>
      </w:r>
      <w:r>
        <w:rPr>
          <w:b/>
          <w:bCs/>
        </w:rPr>
        <w:t xml:space="preserve">ask</w:t>
      </w:r>
      <w:r>
        <w:t xml:space="preserve">: a decision, budget, or next step you want from them.</w:t>
      </w:r>
    </w:p>
    <w:p>
      <w:pPr>
        <w:pStyle w:val="Heading2"/>
      </w:pPr>
      <w:r>
        <w:t xml:space="preserve">5.6 Practice: churn/forecast model and executive report</w:t>
      </w:r>
    </w:p>
    <w:p>
      <w:pPr>
        <w:pStyle w:val="Heading3"/>
      </w:pPr>
      <w:r>
        <w:t xml:space="preserve">Churn model in Python (Scikit-Learn)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sklearn.metrics import accuracy_score, roc_auc_score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 = df[['Recency','Frequency','MonetaryValue','Tenure']]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= df['Churned']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X_train, X_test, y_train, y_test = train_test_split(X, y, test_size=0.2, random_state=42)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= LogisticRegression()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model.fit(X_train, y_train)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preds = model.predict(X_test)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print('Accuracy:', accuracy_score(y_test, preds))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print('AUC:', roc_auc_score(y_test, model.predict_proba(X_test)[:,1]))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Deploy into an executive Power BI / Fabric report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Score all customers with the model and write predictions (churn probability) back to a Gold table in Fabric.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Build an executive report: KPI cards (predicted churners, revenue at risk), a trend chart, and a table of top at-risk customers.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Headline the report with the dollar impact: "Estimated $X/month revenue at risk from predicted churners this quarter."</w:t>
      </w:r>
    </w:p>
    <w:sectPr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70" w:before="180"/>
      <w:outlineLvl w:val="2"/>
    </w:pPr>
    <w:rPr>
      <w:rFonts w:ascii="Calibri" w:cs="Calibri" w:eastAsia="Calibri" w:hAnsi="Calibri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2026-09-29T07:57:50.445Z</dcterms:created>
  <dcterms:modified xsi:type="dcterms:W3CDTF">2026-09-29T07:57:50.450Z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