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503" w:rsidRDefault="00682503" w:rsidP="0068250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82503">
        <w:rPr>
          <w:rFonts w:ascii="Times New Roman" w:hAnsi="Times New Roman" w:cs="Times New Roman"/>
          <w:b/>
          <w:sz w:val="28"/>
          <w:szCs w:val="28"/>
          <w:u w:val="single"/>
        </w:rPr>
        <w:t>ELEVATING E-CO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MMERCE INSIGHTS</w:t>
      </w:r>
    </w:p>
    <w:p w:rsidR="00682503" w:rsidRPr="00682503" w:rsidRDefault="00682503" w:rsidP="0068250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82503">
        <w:rPr>
          <w:rFonts w:ascii="Times New Roman" w:hAnsi="Times New Roman" w:cs="Times New Roman"/>
          <w:b/>
          <w:sz w:val="28"/>
          <w:szCs w:val="28"/>
          <w:u w:val="single"/>
        </w:rPr>
        <w:t>ADVANCED SQL ANALYSIS OF PRODUCT FUNNEL DYNAMICS</w:t>
      </w:r>
    </w:p>
    <w:p w:rsidR="00896007" w:rsidRPr="00896007" w:rsidRDefault="00896007" w:rsidP="00896007">
      <w:pP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BUSINESS OBJECTIVE</w:t>
      </w:r>
    </w:p>
    <w:p w:rsidR="00896007" w:rsidRPr="00865C6B" w:rsidRDefault="00896007" w:rsidP="00896007">
      <w:pPr>
        <w:rPr>
          <w:rFonts w:ascii="Georgia" w:hAnsi="Georgia" w:cs="Times New Roman"/>
          <w:lang w:val="en-IN"/>
        </w:rPr>
      </w:pPr>
      <w:r w:rsidRPr="00865C6B">
        <w:rPr>
          <w:rFonts w:ascii="Georgia" w:hAnsi="Georgia" w:cs="Times New Roman"/>
          <w:lang w:val="en-IN"/>
        </w:rPr>
        <w:t xml:space="preserve">Clique Bait is an online seafood store - the founder and CEO Danny, </w:t>
      </w:r>
      <w:r w:rsidR="00865C6B" w:rsidRPr="00865C6B">
        <w:rPr>
          <w:rFonts w:ascii="Georgia" w:hAnsi="Georgia" w:cs="Times New Roman"/>
          <w:lang w:val="en-IN"/>
        </w:rPr>
        <w:t xml:space="preserve">wants to analyse and </w:t>
      </w:r>
      <w:r w:rsidRPr="00865C6B">
        <w:rPr>
          <w:rFonts w:ascii="Georgia" w:hAnsi="Georgia" w:cs="Times New Roman"/>
          <w:lang w:val="en-IN"/>
        </w:rPr>
        <w:t>come up with creative soluti</w:t>
      </w:r>
      <w:r w:rsidR="00865C6B" w:rsidRPr="00865C6B">
        <w:rPr>
          <w:rFonts w:ascii="Georgia" w:hAnsi="Georgia" w:cs="Times New Roman"/>
          <w:lang w:val="en-IN"/>
        </w:rPr>
        <w:t>ons to calculate Funnel F</w:t>
      </w:r>
      <w:r w:rsidRPr="00865C6B">
        <w:rPr>
          <w:rFonts w:ascii="Georgia" w:hAnsi="Georgia" w:cs="Times New Roman"/>
          <w:lang w:val="en-IN"/>
        </w:rPr>
        <w:t>allout rates for the Clique Bait online store.</w:t>
      </w:r>
    </w:p>
    <w:p w:rsidR="00865C6B" w:rsidRDefault="00865C6B" w:rsidP="00896007">
      <w:pPr>
        <w:rPr>
          <w:rFonts w:ascii="Times New Roman" w:hAnsi="Times New Roman" w:cs="Times New Roman"/>
          <w:lang w:val="en-IN"/>
        </w:rPr>
      </w:pPr>
      <w:r w:rsidRPr="00865C6B">
        <w:rPr>
          <w:rFonts w:ascii="Georgia" w:hAnsi="Georgia" w:cs="Times New Roman"/>
          <w:lang w:val="en-IN"/>
        </w:rPr>
        <w:t xml:space="preserve">The main objective of this project is to </w:t>
      </w:r>
      <w:r>
        <w:rPr>
          <w:rFonts w:ascii="Georgia" w:hAnsi="Georgia" w:cs="Times New Roman"/>
          <w:lang w:val="en-IN"/>
        </w:rPr>
        <w:t>track</w:t>
      </w:r>
      <w:r w:rsidRPr="00865C6B">
        <w:rPr>
          <w:rFonts w:ascii="Georgia" w:hAnsi="Georgia" w:cs="Times New Roman"/>
          <w:lang w:val="en-IN"/>
        </w:rPr>
        <w:t xml:space="preserve"> how many users complete the checkout process, Measuring user activation and retention, and Understanding how users use discount codes</w:t>
      </w:r>
      <w:r w:rsidRPr="00865C6B">
        <w:rPr>
          <w:rFonts w:ascii="Times New Roman" w:hAnsi="Times New Roman" w:cs="Times New Roman"/>
          <w:lang w:val="en-IN"/>
        </w:rPr>
        <w:t>.</w:t>
      </w:r>
    </w:p>
    <w:p w:rsidR="00896007" w:rsidRDefault="005E582F" w:rsidP="00896007">
      <w:pP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 w:rsidRPr="005E582F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DATABASE DESCRIPTION</w:t>
      </w:r>
    </w:p>
    <w:p w:rsidR="005E582F" w:rsidRDefault="005E582F" w:rsidP="00896007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The dataset contains 5 table</w:t>
      </w:r>
      <w:r w:rsidR="00CA133B">
        <w:rPr>
          <w:rFonts w:ascii="Times New Roman" w:hAnsi="Times New Roman" w:cs="Times New Roman"/>
          <w:sz w:val="24"/>
          <w:szCs w:val="24"/>
          <w:lang w:val="en-IN"/>
        </w:rPr>
        <w:t>s</w:t>
      </w:r>
    </w:p>
    <w:tbl>
      <w:tblPr>
        <w:tblW w:w="4898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13"/>
        <w:gridCol w:w="2285"/>
      </w:tblGrid>
      <w:tr w:rsidR="00B73CA1" w:rsidRPr="005E582F" w:rsidTr="00B73CA1">
        <w:trPr>
          <w:trHeight w:val="175"/>
          <w:tblHeader/>
          <w:tblCellSpacing w:w="15" w:type="dxa"/>
          <w:jc w:val="center"/>
        </w:trPr>
        <w:tc>
          <w:tcPr>
            <w:tcW w:w="2568" w:type="dxa"/>
            <w:vAlign w:val="center"/>
            <w:hideMark/>
          </w:tcPr>
          <w:p w:rsidR="00B73CA1" w:rsidRPr="005E582F" w:rsidRDefault="00B73CA1" w:rsidP="005E58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E58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TABLE_NAME</w:t>
            </w:r>
          </w:p>
        </w:tc>
        <w:tc>
          <w:tcPr>
            <w:tcW w:w="2240" w:type="dxa"/>
            <w:vAlign w:val="center"/>
            <w:hideMark/>
          </w:tcPr>
          <w:p w:rsidR="00B73CA1" w:rsidRPr="005E582F" w:rsidRDefault="00B73CA1" w:rsidP="005E58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E58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TABLE_ROWS</w:t>
            </w:r>
          </w:p>
        </w:tc>
      </w:tr>
      <w:tr w:rsidR="00B73CA1" w:rsidRPr="005E582F" w:rsidTr="00B73CA1">
        <w:trPr>
          <w:trHeight w:val="168"/>
          <w:tblCellSpacing w:w="15" w:type="dxa"/>
          <w:jc w:val="center"/>
        </w:trPr>
        <w:tc>
          <w:tcPr>
            <w:tcW w:w="2568" w:type="dxa"/>
            <w:vAlign w:val="center"/>
            <w:hideMark/>
          </w:tcPr>
          <w:p w:rsidR="00B73CA1" w:rsidRPr="005E582F" w:rsidRDefault="00B73CA1" w:rsidP="005E5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82F">
              <w:rPr>
                <w:rFonts w:ascii="Times New Roman" w:eastAsia="Times New Roman" w:hAnsi="Times New Roman" w:cs="Times New Roman"/>
                <w:sz w:val="24"/>
                <w:szCs w:val="24"/>
              </w:rPr>
              <w:t>campaign_identifier</w:t>
            </w:r>
          </w:p>
        </w:tc>
        <w:tc>
          <w:tcPr>
            <w:tcW w:w="2240" w:type="dxa"/>
            <w:vAlign w:val="center"/>
            <w:hideMark/>
          </w:tcPr>
          <w:p w:rsidR="00B73CA1" w:rsidRPr="005E582F" w:rsidRDefault="00B73CA1" w:rsidP="005E5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82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73CA1" w:rsidRPr="005E582F" w:rsidTr="00B73CA1">
        <w:trPr>
          <w:trHeight w:val="168"/>
          <w:tblCellSpacing w:w="15" w:type="dxa"/>
          <w:jc w:val="center"/>
        </w:trPr>
        <w:tc>
          <w:tcPr>
            <w:tcW w:w="2568" w:type="dxa"/>
            <w:vAlign w:val="center"/>
            <w:hideMark/>
          </w:tcPr>
          <w:p w:rsidR="00B73CA1" w:rsidRPr="005E582F" w:rsidRDefault="00B73CA1" w:rsidP="005E5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82F">
              <w:rPr>
                <w:rFonts w:ascii="Times New Roman" w:eastAsia="Times New Roman" w:hAnsi="Times New Roman" w:cs="Times New Roman"/>
                <w:sz w:val="24"/>
                <w:szCs w:val="24"/>
              </w:rPr>
              <w:t>event_identifier</w:t>
            </w:r>
          </w:p>
        </w:tc>
        <w:tc>
          <w:tcPr>
            <w:tcW w:w="2240" w:type="dxa"/>
            <w:vAlign w:val="center"/>
            <w:hideMark/>
          </w:tcPr>
          <w:p w:rsidR="00B73CA1" w:rsidRPr="005E582F" w:rsidRDefault="00B73CA1" w:rsidP="005E5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82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73CA1" w:rsidRPr="005E582F" w:rsidTr="00B73CA1">
        <w:trPr>
          <w:trHeight w:val="168"/>
          <w:tblCellSpacing w:w="15" w:type="dxa"/>
          <w:jc w:val="center"/>
        </w:trPr>
        <w:tc>
          <w:tcPr>
            <w:tcW w:w="2568" w:type="dxa"/>
            <w:vAlign w:val="center"/>
            <w:hideMark/>
          </w:tcPr>
          <w:p w:rsidR="00B73CA1" w:rsidRPr="005E582F" w:rsidRDefault="00B73CA1" w:rsidP="005E5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82F">
              <w:rPr>
                <w:rFonts w:ascii="Times New Roman" w:eastAsia="Times New Roman" w:hAnsi="Times New Roman" w:cs="Times New Roman"/>
                <w:sz w:val="24"/>
                <w:szCs w:val="24"/>
              </w:rPr>
              <w:t>events</w:t>
            </w:r>
          </w:p>
        </w:tc>
        <w:tc>
          <w:tcPr>
            <w:tcW w:w="2240" w:type="dxa"/>
            <w:vAlign w:val="center"/>
            <w:hideMark/>
          </w:tcPr>
          <w:p w:rsidR="00B73CA1" w:rsidRPr="005E582F" w:rsidRDefault="00B73CA1" w:rsidP="005E5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82F">
              <w:rPr>
                <w:rFonts w:ascii="Times New Roman" w:eastAsia="Times New Roman" w:hAnsi="Times New Roman" w:cs="Times New Roman"/>
                <w:sz w:val="24"/>
                <w:szCs w:val="24"/>
              </w:rPr>
              <w:t>32760</w:t>
            </w:r>
          </w:p>
        </w:tc>
      </w:tr>
      <w:tr w:rsidR="00B73CA1" w:rsidRPr="005E582F" w:rsidTr="00B73CA1">
        <w:trPr>
          <w:trHeight w:val="168"/>
          <w:tblCellSpacing w:w="15" w:type="dxa"/>
          <w:jc w:val="center"/>
        </w:trPr>
        <w:tc>
          <w:tcPr>
            <w:tcW w:w="2568" w:type="dxa"/>
            <w:vAlign w:val="center"/>
            <w:hideMark/>
          </w:tcPr>
          <w:p w:rsidR="00B73CA1" w:rsidRPr="005E582F" w:rsidRDefault="00B73CA1" w:rsidP="005E5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82F">
              <w:rPr>
                <w:rFonts w:ascii="Times New Roman" w:eastAsia="Times New Roman" w:hAnsi="Times New Roman" w:cs="Times New Roman"/>
                <w:sz w:val="24"/>
                <w:szCs w:val="24"/>
              </w:rPr>
              <w:t>page_hierarchy</w:t>
            </w:r>
          </w:p>
        </w:tc>
        <w:tc>
          <w:tcPr>
            <w:tcW w:w="2240" w:type="dxa"/>
            <w:vAlign w:val="center"/>
            <w:hideMark/>
          </w:tcPr>
          <w:p w:rsidR="00B73CA1" w:rsidRPr="005E582F" w:rsidRDefault="00B73CA1" w:rsidP="005E5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82F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B73CA1" w:rsidRPr="005E582F" w:rsidTr="00B73CA1">
        <w:trPr>
          <w:trHeight w:val="168"/>
          <w:tblCellSpacing w:w="15" w:type="dxa"/>
          <w:jc w:val="center"/>
        </w:trPr>
        <w:tc>
          <w:tcPr>
            <w:tcW w:w="2568" w:type="dxa"/>
            <w:vAlign w:val="center"/>
            <w:hideMark/>
          </w:tcPr>
          <w:p w:rsidR="00B73CA1" w:rsidRPr="005E582F" w:rsidRDefault="00B73CA1" w:rsidP="005E5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82F">
              <w:rPr>
                <w:rFonts w:ascii="Times New Roman" w:eastAsia="Times New Roman" w:hAnsi="Times New Roman" w:cs="Times New Roman"/>
                <w:sz w:val="24"/>
                <w:szCs w:val="24"/>
              </w:rPr>
              <w:t>users</w:t>
            </w:r>
          </w:p>
        </w:tc>
        <w:tc>
          <w:tcPr>
            <w:tcW w:w="2240" w:type="dxa"/>
            <w:vAlign w:val="center"/>
            <w:hideMark/>
          </w:tcPr>
          <w:p w:rsidR="00B73CA1" w:rsidRPr="005E582F" w:rsidRDefault="00B73CA1" w:rsidP="005E58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82F">
              <w:rPr>
                <w:rFonts w:ascii="Times New Roman" w:eastAsia="Times New Roman" w:hAnsi="Times New Roman" w:cs="Times New Roman"/>
                <w:sz w:val="24"/>
                <w:szCs w:val="24"/>
              </w:rPr>
              <w:t>1782</w:t>
            </w:r>
          </w:p>
        </w:tc>
      </w:tr>
    </w:tbl>
    <w:p w:rsidR="005C27BB" w:rsidRDefault="005C27BB" w:rsidP="00896007">
      <w:pPr>
        <w:rPr>
          <w:rFonts w:ascii="Times New Roman" w:hAnsi="Times New Roman" w:cs="Times New Roman"/>
          <w:b/>
          <w:u w:val="single"/>
          <w:lang w:val="en-IN"/>
        </w:rPr>
      </w:pPr>
      <w:r w:rsidRPr="005C27BB">
        <w:rPr>
          <w:rFonts w:ascii="Times New Roman" w:hAnsi="Times New Roman" w:cs="Times New Roman"/>
          <w:b/>
          <w:u w:val="single"/>
          <w:lang w:val="en-IN"/>
        </w:rPr>
        <w:t>USERS</w:t>
      </w:r>
    </w:p>
    <w:p w:rsidR="005C27BB" w:rsidRDefault="005C27BB" w:rsidP="00896007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The customers visiting the website are given unique user id and a unique cookie_id for each session.</w:t>
      </w:r>
    </w:p>
    <w:p w:rsidR="005C27BB" w:rsidRDefault="005C27BB" w:rsidP="00896007">
      <w:pPr>
        <w:rPr>
          <w:rFonts w:ascii="Times New Roman" w:hAnsi="Times New Roman" w:cs="Times New Roman"/>
          <w:b/>
          <w:u w:val="single"/>
          <w:lang w:val="en-IN"/>
        </w:rPr>
      </w:pPr>
      <w:r w:rsidRPr="005C27BB">
        <w:rPr>
          <w:rFonts w:ascii="Times New Roman" w:hAnsi="Times New Roman" w:cs="Times New Roman"/>
          <w:b/>
          <w:u w:val="single"/>
          <w:lang w:val="en-IN"/>
        </w:rPr>
        <w:t>EVENTS</w:t>
      </w:r>
    </w:p>
    <w:p w:rsidR="005C27BB" w:rsidRDefault="005C27BB" w:rsidP="00896007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The events table contains entries detailing every page viewed by the customer in each visit ordered by the sequence number column.</w:t>
      </w:r>
    </w:p>
    <w:p w:rsidR="005C27BB" w:rsidRPr="005C27BB" w:rsidRDefault="005C27BB" w:rsidP="00896007">
      <w:pPr>
        <w:rPr>
          <w:rFonts w:ascii="Times New Roman" w:hAnsi="Times New Roman" w:cs="Times New Roman"/>
          <w:b/>
          <w:u w:val="single"/>
          <w:lang w:val="en-IN"/>
        </w:rPr>
      </w:pPr>
      <w:r w:rsidRPr="005C27BB">
        <w:rPr>
          <w:rFonts w:ascii="Times New Roman" w:hAnsi="Times New Roman" w:cs="Times New Roman"/>
          <w:b/>
          <w:u w:val="single"/>
          <w:lang w:val="en-IN"/>
        </w:rPr>
        <w:t>EVENT IDENTIFIER</w:t>
      </w:r>
    </w:p>
    <w:p w:rsidR="005C27BB" w:rsidRPr="005C27BB" w:rsidRDefault="005C27BB" w:rsidP="005C27BB">
      <w:pPr>
        <w:rPr>
          <w:rFonts w:ascii="Times New Roman" w:hAnsi="Times New Roman" w:cs="Times New Roman"/>
          <w:lang w:val="en-IN"/>
        </w:rPr>
      </w:pPr>
      <w:r w:rsidRPr="005C27BB">
        <w:rPr>
          <w:rFonts w:ascii="Times New Roman" w:hAnsi="Times New Roman" w:cs="Times New Roman"/>
          <w:lang w:val="en-IN"/>
        </w:rPr>
        <w:t>The event_identifier table shows the types of events which are captured by Clique Bait’s digital data systems.</w:t>
      </w:r>
    </w:p>
    <w:p w:rsidR="005C27BB" w:rsidRPr="002A022B" w:rsidRDefault="002A022B" w:rsidP="005C27BB">
      <w:pPr>
        <w:rPr>
          <w:rFonts w:ascii="Times New Roman" w:hAnsi="Times New Roman" w:cs="Times New Roman"/>
          <w:b/>
          <w:u w:val="single"/>
          <w:lang w:val="en-IN"/>
        </w:rPr>
      </w:pPr>
      <w:r w:rsidRPr="002A022B">
        <w:rPr>
          <w:rFonts w:ascii="Times New Roman" w:hAnsi="Times New Roman" w:cs="Times New Roman"/>
          <w:b/>
          <w:u w:val="single"/>
          <w:lang w:val="en-IN"/>
        </w:rPr>
        <w:t>CAMPAIGN IDENTIFIER</w:t>
      </w:r>
    </w:p>
    <w:p w:rsidR="002A022B" w:rsidRPr="005C27BB" w:rsidRDefault="002A022B" w:rsidP="005C27BB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This table contains information about</w:t>
      </w:r>
      <w:r w:rsidRPr="002A022B">
        <w:rPr>
          <w:rFonts w:ascii="Times New Roman" w:hAnsi="Times New Roman" w:cs="Times New Roman"/>
          <w:lang w:val="en-IN"/>
        </w:rPr>
        <w:t xml:space="preserve"> the 3 campaigns that Clique Bait has</w:t>
      </w:r>
      <w:r>
        <w:rPr>
          <w:rFonts w:ascii="Times New Roman" w:hAnsi="Times New Roman" w:cs="Times New Roman"/>
          <w:lang w:val="en-IN"/>
        </w:rPr>
        <w:t xml:space="preserve"> </w:t>
      </w:r>
      <w:proofErr w:type="gramStart"/>
      <w:r>
        <w:rPr>
          <w:rFonts w:ascii="Times New Roman" w:hAnsi="Times New Roman" w:cs="Times New Roman"/>
          <w:lang w:val="en-IN"/>
        </w:rPr>
        <w:t>ran</w:t>
      </w:r>
      <w:proofErr w:type="gramEnd"/>
      <w:r>
        <w:rPr>
          <w:rFonts w:ascii="Times New Roman" w:hAnsi="Times New Roman" w:cs="Times New Roman"/>
          <w:lang w:val="en-IN"/>
        </w:rPr>
        <w:t xml:space="preserve"> on their website so far.</w:t>
      </w:r>
    </w:p>
    <w:p w:rsidR="005C27BB" w:rsidRPr="002A022B" w:rsidRDefault="002A022B" w:rsidP="005C27BB">
      <w:pPr>
        <w:rPr>
          <w:rFonts w:ascii="Times New Roman" w:hAnsi="Times New Roman" w:cs="Times New Roman"/>
          <w:b/>
          <w:u w:val="single"/>
          <w:lang w:val="en-IN"/>
        </w:rPr>
      </w:pPr>
      <w:r w:rsidRPr="002A022B">
        <w:rPr>
          <w:rFonts w:ascii="Times New Roman" w:hAnsi="Times New Roman" w:cs="Times New Roman"/>
          <w:b/>
          <w:u w:val="single"/>
          <w:lang w:val="en-IN"/>
        </w:rPr>
        <w:t xml:space="preserve">PAGE HIERARCHY </w:t>
      </w:r>
    </w:p>
    <w:p w:rsidR="002A022B" w:rsidRDefault="002A022B" w:rsidP="005C27BB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This table contains details of all</w:t>
      </w:r>
      <w:r w:rsidRPr="002A022B">
        <w:rPr>
          <w:rFonts w:ascii="Times New Roman" w:hAnsi="Times New Roman" w:cs="Times New Roman"/>
          <w:lang w:val="en-IN"/>
        </w:rPr>
        <w:t xml:space="preserve"> the pages on the Cliqu</w:t>
      </w:r>
      <w:r>
        <w:rPr>
          <w:rFonts w:ascii="Times New Roman" w:hAnsi="Times New Roman" w:cs="Times New Roman"/>
          <w:lang w:val="en-IN"/>
        </w:rPr>
        <w:t>e Bait website which are tagged.</w:t>
      </w:r>
    </w:p>
    <w:p w:rsidR="002A022B" w:rsidRDefault="00F67F23" w:rsidP="005C27BB">
      <w:pPr>
        <w:rPr>
          <w:rFonts w:ascii="Times New Roman" w:hAnsi="Times New Roman" w:cs="Times New Roman"/>
          <w:b/>
          <w:u w:val="single"/>
          <w:lang w:val="en-IN"/>
        </w:rPr>
      </w:pPr>
      <w:r>
        <w:rPr>
          <w:rFonts w:ascii="Times New Roman" w:hAnsi="Times New Roman" w:cs="Times New Roman"/>
          <w:b/>
          <w:u w:val="single"/>
          <w:lang w:val="en-IN"/>
        </w:rPr>
        <w:t>DATA PRE-PROCESSING</w:t>
      </w:r>
    </w:p>
    <w:p w:rsidR="002A022B" w:rsidRPr="008A27C5" w:rsidRDefault="002A022B" w:rsidP="008A27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IN"/>
        </w:rPr>
      </w:pPr>
      <w:r w:rsidRPr="008A27C5">
        <w:rPr>
          <w:rFonts w:ascii="Times New Roman" w:hAnsi="Times New Roman" w:cs="Times New Roman"/>
          <w:lang w:val="en-IN"/>
        </w:rPr>
        <w:t>On initial analysis of data, the datatype of few columns were not appropriate. So the datatypes were modified by using ALTER table commands.</w:t>
      </w:r>
    </w:p>
    <w:p w:rsidR="00C54C64" w:rsidRDefault="002A022B" w:rsidP="002A022B">
      <w:pPr>
        <w:rPr>
          <w:rFonts w:ascii="Times New Roman" w:hAnsi="Times New Roman" w:cs="Times New Roman"/>
          <w:lang w:val="en-IN"/>
        </w:rPr>
      </w:pPr>
      <w:r w:rsidRPr="002A022B">
        <w:rPr>
          <w:rFonts w:ascii="Times New Roman" w:hAnsi="Times New Roman" w:cs="Times New Roman"/>
          <w:lang w:val="en-IN"/>
        </w:rPr>
        <w:lastRenderedPageBreak/>
        <w:t>-- ALTER TABLE event_identi</w:t>
      </w:r>
      <w:r>
        <w:rPr>
          <w:rFonts w:ascii="Times New Roman" w:hAnsi="Times New Roman" w:cs="Times New Roman"/>
          <w:lang w:val="en-IN"/>
        </w:rPr>
        <w:t>fier MODIFY event_type integer;</w:t>
      </w:r>
    </w:p>
    <w:p w:rsidR="002A022B" w:rsidRDefault="00C54C64" w:rsidP="002A022B">
      <w:pPr>
        <w:rPr>
          <w:rFonts w:ascii="Times New Roman" w:hAnsi="Times New Roman" w:cs="Times New Roman"/>
          <w:b/>
          <w:u w:val="single"/>
          <w:lang w:val="en-IN"/>
        </w:rPr>
      </w:pPr>
      <w:r>
        <w:rPr>
          <w:rFonts w:ascii="Times New Roman" w:hAnsi="Times New Roman" w:cs="Times New Roman"/>
          <w:b/>
          <w:u w:val="single"/>
          <w:lang w:val="en-IN"/>
        </w:rPr>
        <w:t>KEY INSIGHTS</w:t>
      </w:r>
    </w:p>
    <w:p w:rsidR="00C54C64" w:rsidRDefault="008A27C5" w:rsidP="008A27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IN"/>
        </w:rPr>
      </w:pPr>
      <w:r w:rsidRPr="008A27C5">
        <w:rPr>
          <w:rFonts w:ascii="Times New Roman" w:hAnsi="Times New Roman" w:cs="Times New Roman"/>
          <w:lang w:val="en-IN"/>
        </w:rPr>
        <w:t xml:space="preserve">There are </w:t>
      </w:r>
      <w:r>
        <w:rPr>
          <w:rFonts w:ascii="Times New Roman" w:hAnsi="Times New Roman" w:cs="Times New Roman"/>
          <w:lang w:val="en-IN"/>
        </w:rPr>
        <w:t xml:space="preserve">a total of </w:t>
      </w:r>
      <w:r w:rsidRPr="00683B5C">
        <w:rPr>
          <w:rFonts w:ascii="Times New Roman" w:hAnsi="Times New Roman" w:cs="Times New Roman"/>
          <w:b/>
          <w:lang w:val="en-IN"/>
        </w:rPr>
        <w:t>500</w:t>
      </w:r>
      <w:r>
        <w:rPr>
          <w:rFonts w:ascii="Times New Roman" w:hAnsi="Times New Roman" w:cs="Times New Roman"/>
          <w:lang w:val="en-IN"/>
        </w:rPr>
        <w:t xml:space="preserve"> unique users.</w:t>
      </w:r>
    </w:p>
    <w:p w:rsidR="008A27C5" w:rsidRDefault="008A27C5" w:rsidP="008A27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IN"/>
        </w:rPr>
      </w:pPr>
      <w:r w:rsidRPr="008A27C5">
        <w:rPr>
          <w:rFonts w:ascii="Times New Roman" w:hAnsi="Times New Roman" w:cs="Times New Roman"/>
          <w:lang w:val="en-IN"/>
        </w:rPr>
        <w:t>Each u</w:t>
      </w:r>
      <w:r>
        <w:rPr>
          <w:rFonts w:ascii="Times New Roman" w:hAnsi="Times New Roman" w:cs="Times New Roman"/>
          <w:lang w:val="en-IN"/>
        </w:rPr>
        <w:t>ser has an average of 4 cookies which shows good user retention rate.</w:t>
      </w:r>
    </w:p>
    <w:p w:rsidR="008A27C5" w:rsidRPr="008A27C5" w:rsidRDefault="008A27C5" w:rsidP="008A27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The month of </w:t>
      </w:r>
      <w:r w:rsidRPr="00683B5C">
        <w:rPr>
          <w:rFonts w:ascii="Times New Roman" w:hAnsi="Times New Roman" w:cs="Times New Roman"/>
          <w:b/>
          <w:lang w:val="en-IN"/>
        </w:rPr>
        <w:t>February</w:t>
      </w:r>
      <w:r>
        <w:rPr>
          <w:rFonts w:ascii="Times New Roman" w:hAnsi="Times New Roman" w:cs="Times New Roman"/>
          <w:lang w:val="en-IN"/>
        </w:rPr>
        <w:t xml:space="preserve"> had the most number of user visits.</w:t>
      </w:r>
    </w:p>
    <w:p w:rsidR="008A27C5" w:rsidRDefault="008A27C5" w:rsidP="008A27C5">
      <w:pPr>
        <w:jc w:val="center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522220" cy="13639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1363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7C5" w:rsidRDefault="008A27C5" w:rsidP="008A27C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IN"/>
        </w:rPr>
      </w:pPr>
      <w:r w:rsidRPr="008A27C5">
        <w:rPr>
          <w:rFonts w:ascii="Times New Roman" w:hAnsi="Times New Roman" w:cs="Times New Roman"/>
          <w:lang w:val="en-IN"/>
        </w:rPr>
        <w:t xml:space="preserve">Around </w:t>
      </w:r>
      <w:r w:rsidRPr="00683B5C">
        <w:rPr>
          <w:rFonts w:ascii="Times New Roman" w:hAnsi="Times New Roman" w:cs="Times New Roman"/>
          <w:b/>
          <w:lang w:val="en-IN"/>
        </w:rPr>
        <w:t>49.86%</w:t>
      </w:r>
      <w:r w:rsidRPr="008A27C5">
        <w:rPr>
          <w:rFonts w:ascii="Times New Roman" w:hAnsi="Times New Roman" w:cs="Times New Roman"/>
          <w:lang w:val="en-IN"/>
        </w:rPr>
        <w:t xml:space="preserve"> of the site visits ends with a purchase.</w:t>
      </w:r>
    </w:p>
    <w:p w:rsidR="008A27C5" w:rsidRDefault="008A27C5" w:rsidP="008A27C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The product category ‘</w:t>
      </w:r>
      <w:r w:rsidRPr="00683B5C">
        <w:rPr>
          <w:rFonts w:ascii="Times New Roman" w:hAnsi="Times New Roman" w:cs="Times New Roman"/>
          <w:b/>
          <w:lang w:val="en-IN"/>
        </w:rPr>
        <w:t>Luxury’</w:t>
      </w:r>
      <w:r>
        <w:rPr>
          <w:rFonts w:ascii="Times New Roman" w:hAnsi="Times New Roman" w:cs="Times New Roman"/>
          <w:lang w:val="en-IN"/>
        </w:rPr>
        <w:t xml:space="preserve"> had the most number of </w:t>
      </w:r>
      <w:r w:rsidR="00683B5C">
        <w:rPr>
          <w:rFonts w:ascii="Times New Roman" w:hAnsi="Times New Roman" w:cs="Times New Roman"/>
          <w:lang w:val="en-IN"/>
        </w:rPr>
        <w:t>purchases</w:t>
      </w:r>
      <w:r>
        <w:rPr>
          <w:rFonts w:ascii="Times New Roman" w:hAnsi="Times New Roman" w:cs="Times New Roman"/>
          <w:lang w:val="en-IN"/>
        </w:rPr>
        <w:t>.</w:t>
      </w:r>
    </w:p>
    <w:p w:rsidR="00E56726" w:rsidRDefault="00E56726" w:rsidP="00DA1ED9">
      <w:pPr>
        <w:pStyle w:val="ListParagraph"/>
        <w:rPr>
          <w:rFonts w:ascii="Times New Roman" w:hAnsi="Times New Roman" w:cs="Times New Roman"/>
          <w:lang w:val="en-IN"/>
        </w:rPr>
      </w:pPr>
    </w:p>
    <w:p w:rsidR="008A27C5" w:rsidRDefault="008A27C5" w:rsidP="008A27C5">
      <w:pPr>
        <w:pStyle w:val="ListParagraph"/>
        <w:jc w:val="center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86793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7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7C5" w:rsidRDefault="008A27C5" w:rsidP="008A27C5">
      <w:pPr>
        <w:pStyle w:val="ListParagraph"/>
        <w:jc w:val="center"/>
        <w:rPr>
          <w:rFonts w:ascii="Times New Roman" w:hAnsi="Times New Roman" w:cs="Times New Roman"/>
          <w:lang w:val="en-IN"/>
        </w:rPr>
      </w:pPr>
    </w:p>
    <w:p w:rsidR="00DA1ED9" w:rsidRDefault="00DA1ED9" w:rsidP="00DA1E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The product name ‘</w:t>
      </w:r>
      <w:r w:rsidRPr="00683B5C">
        <w:rPr>
          <w:rFonts w:ascii="Times New Roman" w:hAnsi="Times New Roman" w:cs="Times New Roman"/>
          <w:b/>
          <w:lang w:val="en-IN"/>
        </w:rPr>
        <w:t>oyster’</w:t>
      </w:r>
      <w:r>
        <w:rPr>
          <w:rFonts w:ascii="Times New Roman" w:hAnsi="Times New Roman" w:cs="Times New Roman"/>
          <w:lang w:val="en-IN"/>
        </w:rPr>
        <w:t xml:space="preserve"> had the most number of views.</w:t>
      </w:r>
    </w:p>
    <w:p w:rsidR="00DA1ED9" w:rsidRDefault="00DA1ED9" w:rsidP="00DA1E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IN"/>
        </w:rPr>
      </w:pPr>
      <w:r w:rsidRPr="00DA1ED9">
        <w:rPr>
          <w:rFonts w:ascii="Times New Roman" w:hAnsi="Times New Roman" w:cs="Times New Roman"/>
          <w:lang w:val="en-IN"/>
        </w:rPr>
        <w:t>The highest selling product name was ‘</w:t>
      </w:r>
      <w:r w:rsidRPr="00683B5C">
        <w:rPr>
          <w:rFonts w:ascii="Times New Roman" w:hAnsi="Times New Roman" w:cs="Times New Roman"/>
          <w:b/>
          <w:lang w:val="en-IN"/>
        </w:rPr>
        <w:t>Lobster’</w:t>
      </w:r>
      <w:r w:rsidRPr="00DA1ED9">
        <w:rPr>
          <w:rFonts w:ascii="Times New Roman" w:hAnsi="Times New Roman" w:cs="Times New Roman"/>
          <w:lang w:val="en-IN"/>
        </w:rPr>
        <w:t xml:space="preserve"> </w:t>
      </w:r>
    </w:p>
    <w:p w:rsidR="00DA1ED9" w:rsidRDefault="00DA1ED9" w:rsidP="00DA1E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The product ‘</w:t>
      </w:r>
      <w:r w:rsidRPr="00683B5C">
        <w:rPr>
          <w:rFonts w:ascii="Times New Roman" w:hAnsi="Times New Roman" w:cs="Times New Roman"/>
          <w:b/>
          <w:lang w:val="en-IN"/>
        </w:rPr>
        <w:t>Russian Caviar’</w:t>
      </w:r>
      <w:r>
        <w:rPr>
          <w:rFonts w:ascii="Times New Roman" w:hAnsi="Times New Roman" w:cs="Times New Roman"/>
          <w:lang w:val="en-IN"/>
        </w:rPr>
        <w:t xml:space="preserve"> was most likely to be abandoned as it had the highest cart ads without purchase.</w:t>
      </w:r>
    </w:p>
    <w:p w:rsidR="00DA1ED9" w:rsidRDefault="00DA1ED9" w:rsidP="00DA1E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The page view to cart conversion rate was </w:t>
      </w:r>
      <w:r w:rsidRPr="00683B5C">
        <w:rPr>
          <w:rFonts w:ascii="Times New Roman" w:hAnsi="Times New Roman" w:cs="Times New Roman"/>
          <w:b/>
          <w:lang w:val="en-IN"/>
        </w:rPr>
        <w:t>60.95%</w:t>
      </w:r>
    </w:p>
    <w:p w:rsidR="00DA1ED9" w:rsidRDefault="00DA1ED9" w:rsidP="00DA1E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The cart to purchase conversion rate was </w:t>
      </w:r>
      <w:r w:rsidRPr="00683B5C">
        <w:rPr>
          <w:rFonts w:ascii="Times New Roman" w:hAnsi="Times New Roman" w:cs="Times New Roman"/>
          <w:b/>
          <w:lang w:val="en-IN"/>
        </w:rPr>
        <w:t>75.93%</w:t>
      </w:r>
    </w:p>
    <w:p w:rsidR="00DA1ED9" w:rsidRDefault="00DA1ED9" w:rsidP="00DA1E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Around </w:t>
      </w:r>
      <w:r w:rsidRPr="00683B5C">
        <w:rPr>
          <w:rFonts w:ascii="Times New Roman" w:hAnsi="Times New Roman" w:cs="Times New Roman"/>
          <w:b/>
          <w:lang w:val="en-IN"/>
        </w:rPr>
        <w:t>85.63%</w:t>
      </w:r>
      <w:r>
        <w:rPr>
          <w:rFonts w:ascii="Times New Roman" w:hAnsi="Times New Roman" w:cs="Times New Roman"/>
          <w:lang w:val="en-IN"/>
        </w:rPr>
        <w:t xml:space="preserve"> of visits which ended in purchase happened during AD Campaigns.</w:t>
      </w:r>
    </w:p>
    <w:p w:rsidR="00DA1ED9" w:rsidRDefault="00C2626F" w:rsidP="00C2626F">
      <w:pPr>
        <w:ind w:left="360"/>
        <w:rPr>
          <w:rFonts w:ascii="Times New Roman" w:hAnsi="Times New Roman" w:cs="Times New Roman"/>
          <w:b/>
          <w:u w:val="single"/>
          <w:lang w:val="en-IN"/>
        </w:rPr>
      </w:pPr>
      <w:r w:rsidRPr="00C2626F">
        <w:rPr>
          <w:rFonts w:ascii="Times New Roman" w:hAnsi="Times New Roman" w:cs="Times New Roman"/>
          <w:b/>
          <w:u w:val="single"/>
          <w:lang w:val="en-IN"/>
        </w:rPr>
        <w:t>CONCLUSION</w:t>
      </w:r>
    </w:p>
    <w:p w:rsidR="00C2626F" w:rsidRPr="005A4822" w:rsidRDefault="00C2626F" w:rsidP="00C2626F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b/>
          <w:u w:val="single"/>
          <w:lang w:val="en-IN"/>
        </w:rPr>
      </w:pPr>
      <w:r w:rsidRPr="005A4822">
        <w:rPr>
          <w:rFonts w:ascii="Times New Roman" w:hAnsi="Times New Roman" w:cs="Times New Roman"/>
          <w:lang w:val="en-IN"/>
        </w:rPr>
        <w:t xml:space="preserve">It is observed that only 9% of users visit the checkout page but do not purchase. </w:t>
      </w:r>
      <w:r w:rsidR="005A4822" w:rsidRPr="005A4822">
        <w:rPr>
          <w:rFonts w:ascii="Times New Roman" w:hAnsi="Times New Roman" w:cs="Times New Roman"/>
          <w:lang w:val="en-IN"/>
        </w:rPr>
        <w:t>This phenomenon signifies a commendably low Funnel Abandonment Rate, delineating the percentage of users who disengage from the conversion process prior to its completion</w:t>
      </w:r>
      <w:r w:rsidR="005A4822">
        <w:rPr>
          <w:rFonts w:ascii="Times New Roman" w:hAnsi="Times New Roman" w:cs="Times New Roman"/>
          <w:lang w:val="en-IN"/>
        </w:rPr>
        <w:t>.</w:t>
      </w:r>
    </w:p>
    <w:p w:rsidR="00A946FC" w:rsidRPr="00A946FC" w:rsidRDefault="00A946FC" w:rsidP="002A022B">
      <w:pPr>
        <w:rPr>
          <w:rFonts w:ascii="Times New Roman" w:hAnsi="Times New Roman" w:cs="Times New Roman"/>
          <w:lang w:val="en-IN"/>
        </w:rPr>
      </w:pPr>
    </w:p>
    <w:sectPr w:rsidR="00A946FC" w:rsidRPr="00A946FC" w:rsidSect="00C54C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A5A02"/>
    <w:multiLevelType w:val="hybridMultilevel"/>
    <w:tmpl w:val="88E2D71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F76D93"/>
    <w:multiLevelType w:val="hybridMultilevel"/>
    <w:tmpl w:val="D74C01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1D57B6"/>
    <w:multiLevelType w:val="multilevel"/>
    <w:tmpl w:val="585889DC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34194DDF"/>
    <w:multiLevelType w:val="hybridMultilevel"/>
    <w:tmpl w:val="5106E6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633C5"/>
    <w:multiLevelType w:val="hybridMultilevel"/>
    <w:tmpl w:val="98A6C2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366F71"/>
    <w:multiLevelType w:val="multilevel"/>
    <w:tmpl w:val="06BA481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96007"/>
    <w:rsid w:val="000532DE"/>
    <w:rsid w:val="000A411A"/>
    <w:rsid w:val="000E51B3"/>
    <w:rsid w:val="002A022B"/>
    <w:rsid w:val="002D75BC"/>
    <w:rsid w:val="003977EF"/>
    <w:rsid w:val="005A4822"/>
    <w:rsid w:val="005C27BB"/>
    <w:rsid w:val="005E582F"/>
    <w:rsid w:val="00682503"/>
    <w:rsid w:val="00683B5C"/>
    <w:rsid w:val="00865C6B"/>
    <w:rsid w:val="00896007"/>
    <w:rsid w:val="008A27C5"/>
    <w:rsid w:val="009E1B97"/>
    <w:rsid w:val="00A946FC"/>
    <w:rsid w:val="00B73CA1"/>
    <w:rsid w:val="00BD5827"/>
    <w:rsid w:val="00C13522"/>
    <w:rsid w:val="00C2626F"/>
    <w:rsid w:val="00C54C64"/>
    <w:rsid w:val="00CA133B"/>
    <w:rsid w:val="00D17F84"/>
    <w:rsid w:val="00DA1ED9"/>
    <w:rsid w:val="00DF1AEF"/>
    <w:rsid w:val="00DF4A07"/>
    <w:rsid w:val="00E0665A"/>
    <w:rsid w:val="00E56726"/>
    <w:rsid w:val="00EE457A"/>
    <w:rsid w:val="00F67F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2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7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27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7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1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A</dc:creator>
  <cp:lastModifiedBy>Abdul A</cp:lastModifiedBy>
  <cp:revision>30</cp:revision>
  <dcterms:created xsi:type="dcterms:W3CDTF">2024-11-09T06:35:00Z</dcterms:created>
  <dcterms:modified xsi:type="dcterms:W3CDTF">2024-11-12T16:35:00Z</dcterms:modified>
</cp:coreProperties>
</file>