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052CA8" w14:textId="77777777" w:rsidR="00BA02EB" w:rsidRPr="0013379D" w:rsidRDefault="003E1692">
      <w:pPr>
        <w:spacing w:after="0"/>
        <w:jc w:val="center"/>
        <w:rPr>
          <w:rFonts w:asciiTheme="majorHAnsi" w:hAnsiTheme="majorHAnsi" w:cstheme="majorHAnsi"/>
          <w:sz w:val="36"/>
          <w:szCs w:val="36"/>
        </w:rPr>
      </w:pPr>
      <w:r w:rsidRPr="0013379D">
        <w:rPr>
          <w:rFonts w:asciiTheme="majorHAnsi" w:hAnsiTheme="majorHAnsi" w:cstheme="majorHAnsi"/>
          <w:b/>
          <w:color w:val="205CAA"/>
          <w:sz w:val="40"/>
          <w:szCs w:val="36"/>
        </w:rPr>
        <w:t>HAIDER ABBAS</w:t>
      </w:r>
    </w:p>
    <w:p w14:paraId="788EC7E6" w14:textId="77777777" w:rsidR="00BA02EB" w:rsidRPr="00CB611E" w:rsidRDefault="003E1692">
      <w:pPr>
        <w:spacing w:after="40"/>
        <w:jc w:val="center"/>
        <w:rPr>
          <w:b/>
          <w:color w:val="000000" w:themeColor="text1"/>
          <w:sz w:val="22"/>
        </w:rPr>
      </w:pPr>
      <w:r>
        <w:rPr>
          <w:b/>
          <w:color w:val="000000" w:themeColor="text1"/>
          <w:sz w:val="24"/>
        </w:rPr>
        <w:t>SENIOR JAVA ENGINEER | TECHNICAL LEAD | SPRING AI &amp; AGENTIC AI</w:t>
      </w:r>
    </w:p>
    <w:p w14:paraId="1897BC78" w14:textId="7980F9A8" w:rsidR="00BA02EB" w:rsidRPr="00CB611E" w:rsidRDefault="003E1692">
      <w:pPr>
        <w:spacing w:after="100"/>
        <w:jc w:val="center"/>
        <w:rPr>
          <w:color w:val="222222"/>
          <w:sz w:val="20"/>
          <w:szCs w:val="20"/>
        </w:rPr>
      </w:pPr>
      <w:r w:rsidRPr="00CB611E">
        <w:rPr>
          <w:color w:val="222222"/>
          <w:szCs w:val="20"/>
        </w:rPr>
        <w:t xml:space="preserve">Pune, Maharashtra, </w:t>
      </w:r>
      <w:r w:rsidR="0013379D" w:rsidRPr="00CB611E">
        <w:rPr>
          <w:color w:val="222222"/>
          <w:szCs w:val="20"/>
        </w:rPr>
        <w:t>India | +</w:t>
      </w:r>
      <w:r w:rsidRPr="00CB611E">
        <w:rPr>
          <w:color w:val="222222"/>
          <w:szCs w:val="20"/>
        </w:rPr>
        <w:t>91-</w:t>
      </w:r>
      <w:r w:rsidR="0093221A">
        <w:rPr>
          <w:color w:val="222222"/>
          <w:szCs w:val="20"/>
        </w:rPr>
        <w:t>9035604326</w:t>
      </w:r>
      <w:r w:rsidR="0013379D" w:rsidRPr="00CB611E">
        <w:rPr>
          <w:color w:val="222222"/>
          <w:szCs w:val="20"/>
        </w:rPr>
        <w:t xml:space="preserve"> | hai</w:t>
      </w:r>
      <w:r w:rsidR="0093221A">
        <w:rPr>
          <w:color w:val="222222"/>
          <w:szCs w:val="20"/>
        </w:rPr>
        <w:t>der.abbas.solutions</w:t>
      </w:r>
      <w:r w:rsidR="0013379D" w:rsidRPr="00CB611E">
        <w:rPr>
          <w:color w:val="222222"/>
          <w:szCs w:val="20"/>
        </w:rPr>
        <w:t>@</w:t>
      </w:r>
      <w:r w:rsidR="0093221A">
        <w:rPr>
          <w:color w:val="222222"/>
          <w:szCs w:val="20"/>
        </w:rPr>
        <w:t>gmail</w:t>
      </w:r>
      <w:r w:rsidR="0013379D" w:rsidRPr="00CB611E">
        <w:rPr>
          <w:color w:val="222222"/>
          <w:szCs w:val="20"/>
        </w:rPr>
        <w:t>.com</w:t>
      </w:r>
      <w:bookmarkStart w:id="0" w:name="_GoBack"/>
      <w:bookmarkEnd w:id="0"/>
    </w:p>
    <w:p w14:paraId="10260005" w14:textId="77777777" w:rsidR="00BA02EB" w:rsidRPr="0013379D" w:rsidRDefault="003E1692">
      <w:pPr>
        <w:pStyle w:val="Heading1"/>
        <w:pBdr>
          <w:bottom w:val="single" w:sz="10" w:space="1" w:color="205CAA"/>
        </w:pBdr>
        <w:rPr>
          <w:rFonts w:ascii="Calibri" w:eastAsiaTheme="minorEastAsia" w:hAnsi="Calibri" w:cstheme="minorBidi"/>
          <w:bCs w:val="0"/>
          <w:color w:val="003366"/>
          <w:sz w:val="24"/>
          <w:szCs w:val="24"/>
        </w:rPr>
      </w:pPr>
      <w:r w:rsidRPr="0013379D">
        <w:rPr>
          <w:rFonts w:ascii="Calibri" w:eastAsiaTheme="minorEastAsia" w:hAnsi="Calibri" w:cstheme="minorBidi"/>
          <w:bCs w:val="0"/>
          <w:color w:val="003366"/>
          <w:szCs w:val="24"/>
        </w:rPr>
        <w:t>PROFESSIONAL SUMMARY</w:t>
      </w:r>
    </w:p>
    <w:p w14:paraId="1CDB6AAE" w14:textId="77777777" w:rsidR="00BA02EB" w:rsidRPr="00CB611E" w:rsidRDefault="003E1692">
      <w:pPr>
        <w:pStyle w:val="ResumeBullet"/>
        <w:rPr>
          <w:color w:val="222222"/>
          <w:sz w:val="20"/>
          <w:szCs w:val="20"/>
        </w:rPr>
      </w:pPr>
      <w:r w:rsidRPr="00CB611E">
        <w:rPr>
          <w:color w:val="222222"/>
          <w:szCs w:val="20"/>
        </w:rPr>
        <w:t>• Senior Java Engineer / Technical Lead with 14+ years of experience designing and developing enterprise web applications, REST APIs, microservices and distributed systems using Java, Spring Boot and Kafka.</w:t>
      </w:r>
    </w:p>
    <w:p w14:paraId="289844CB" w14:textId="77777777" w:rsidR="00BA02EB" w:rsidRPr="00CB611E" w:rsidRDefault="003E1692">
      <w:pPr>
        <w:pStyle w:val="ResumeBullet"/>
        <w:rPr>
          <w:color w:val="222222"/>
          <w:sz w:val="20"/>
          <w:szCs w:val="20"/>
        </w:rPr>
      </w:pPr>
      <w:r w:rsidRPr="00CB611E">
        <w:rPr>
          <w:color w:val="222222"/>
          <w:szCs w:val="20"/>
        </w:rPr>
        <w:t>• Strong hands-on experience with Java 21, Spring Boot, Microservices, REST APIs, event-driven architecture, PostgreSQL, JPA/Hibernate, Docker, Kubernetes and AWS, with experience across healthcare, telecommunications, payment security, travel and e-commerce domains.</w:t>
      </w:r>
    </w:p>
    <w:p w14:paraId="7493E055" w14:textId="77777777" w:rsidR="00BA02EB" w:rsidRPr="00CB611E" w:rsidRDefault="003E1692">
      <w:pPr>
        <w:pStyle w:val="ResumeBullet"/>
        <w:rPr>
          <w:color w:val="222222"/>
          <w:sz w:val="20"/>
          <w:szCs w:val="20"/>
        </w:rPr>
      </w:pPr>
      <w:r>
        <w:rPr>
          <w:color w:val="222222"/>
          <w:szCs w:val="20"/>
        </w:rPr>
        <w:t>• Experienced in modernizing complex COBOL-based healthcare claims adjudication logic into Java/Spring Boot services powering a platform that processes approximately 600 million claims annually, implementing CMS-driven Medicare/Medicaid, Part D, Non-Part D and IRA 2025/2026 requirements.</w:t>
      </w:r>
    </w:p>
    <w:p w14:paraId="68120CBF" w14:textId="77777777" w:rsidR="00BA02EB" w:rsidRPr="00CB611E" w:rsidRDefault="003E1692">
      <w:pPr>
        <w:pStyle w:val="ResumeBullet"/>
        <w:rPr>
          <w:color w:val="222222"/>
          <w:sz w:val="20"/>
          <w:szCs w:val="20"/>
        </w:rPr>
      </w:pPr>
      <w:r w:rsidRPr="00CB611E">
        <w:rPr>
          <w:color w:val="222222"/>
          <w:szCs w:val="20"/>
        </w:rPr>
        <w:t>• Progressed from Senior Software Developer to Technical Lead, with hands-on ownership of complex features, technical design, code reviews, developer mentoring and collaboration with architects.</w:t>
      </w:r>
    </w:p>
    <w:p w14:paraId="177FDC92" w14:textId="77777777" w:rsidR="00BA02EB" w:rsidRPr="00CB611E" w:rsidRDefault="003E1692">
      <w:pPr>
        <w:pStyle w:val="ResumeBullet"/>
        <w:rPr>
          <w:color w:val="222222"/>
          <w:sz w:val="20"/>
          <w:szCs w:val="20"/>
        </w:rPr>
      </w:pPr>
      <w:r>
        <w:rPr>
          <w:color w:val="222222"/>
          <w:szCs w:val="20"/>
        </w:rPr>
        <w:t>• Growing specialization in Spring AI, LLM applications and Agentic AI, demonstrated through independently designing a multi-agent system (Interactive Book Reading System) integrating OpenAI and Ollama LLMs, applying enterprise backend, API, event-driven and distributed-systems expertise to modern AI application development.</w:t>
      </w:r>
    </w:p>
    <w:p w14:paraId="1F3D9712" w14:textId="77777777" w:rsidR="00BA02EB" w:rsidRPr="0013379D" w:rsidRDefault="003E1692">
      <w:pPr>
        <w:pStyle w:val="Heading1"/>
        <w:pBdr>
          <w:bottom w:val="single" w:sz="10" w:space="1" w:color="205CAA"/>
        </w:pBdr>
        <w:rPr>
          <w:rFonts w:ascii="Calibri" w:eastAsiaTheme="minorEastAsia" w:hAnsi="Calibri" w:cstheme="minorBidi"/>
          <w:bCs w:val="0"/>
          <w:color w:val="003366"/>
          <w:sz w:val="24"/>
          <w:szCs w:val="24"/>
        </w:rPr>
      </w:pPr>
      <w:r w:rsidRPr="0013379D">
        <w:rPr>
          <w:rFonts w:ascii="Calibri" w:eastAsiaTheme="minorEastAsia" w:hAnsi="Calibri" w:cstheme="minorBidi"/>
          <w:bCs w:val="0"/>
          <w:color w:val="003366"/>
          <w:szCs w:val="24"/>
        </w:rPr>
        <w:t>CORE TECHNICAL SKILLS</w:t>
      </w:r>
    </w:p>
    <w:p w14:paraId="18D952B3" w14:textId="77777777" w:rsidR="003602CC" w:rsidRDefault="00B36BBF">
      <w:pPr>
        <w:spacing w:after="10" w:line="220" w:lineRule="auto"/>
        <w:ind w:left="259" w:hanging="173"/>
      </w:pPr>
      <w:r>
        <w:rPr>
          <w:b/>
        </w:rPr>
        <w:t xml:space="preserve">• Languages: </w:t>
      </w:r>
      <w:r>
        <w:t>Java 21, Java, SQL, JavaScript, Python</w:t>
      </w:r>
    </w:p>
    <w:p w14:paraId="6446699A" w14:textId="77777777" w:rsidR="003602CC" w:rsidRDefault="00B36BBF">
      <w:pPr>
        <w:spacing w:after="10" w:line="220" w:lineRule="auto"/>
        <w:ind w:left="259" w:hanging="173"/>
      </w:pPr>
      <w:r>
        <w:rPr>
          <w:b/>
        </w:rPr>
        <w:t xml:space="preserve">• Backend: </w:t>
      </w:r>
      <w:r>
        <w:t>Spring Boot, Spring Security, Spring Data JPA, Hibernate, REST APIs, JAX-RS, SOAP, Jackson, MapStruct</w:t>
      </w:r>
    </w:p>
    <w:p w14:paraId="7C4E2B35" w14:textId="77777777" w:rsidR="003602CC" w:rsidRDefault="00B36BBF">
      <w:pPr>
        <w:spacing w:after="10" w:line="220" w:lineRule="auto"/>
        <w:ind w:left="259" w:hanging="173"/>
      </w:pPr>
      <w:r>
        <w:rPr>
          <w:b/>
        </w:rPr>
        <w:t xml:space="preserve">• Architecture: </w:t>
      </w:r>
      <w:r>
        <w:t>Microservices, Event-Driven Architecture, Distributed Systems, Asynchronous Processing, CompletableFuture</w:t>
      </w:r>
    </w:p>
    <w:p w14:paraId="5DDC9088" w14:textId="77777777" w:rsidR="003602CC" w:rsidRDefault="00B36BBF">
      <w:pPr>
        <w:spacing w:after="10" w:line="220" w:lineRule="auto"/>
        <w:ind w:left="259" w:hanging="173"/>
      </w:pPr>
      <w:r>
        <w:rPr>
          <w:b/>
        </w:rPr>
        <w:t xml:space="preserve">• Messaging: </w:t>
      </w:r>
      <w:r>
        <w:t>Apache Kafka</w:t>
      </w:r>
    </w:p>
    <w:p w14:paraId="71A18A0B" w14:textId="77777777" w:rsidR="003602CC" w:rsidRDefault="00B36BBF">
      <w:pPr>
        <w:spacing w:after="10" w:line="220" w:lineRule="auto"/>
        <w:ind w:left="259" w:hanging="173"/>
      </w:pPr>
      <w:r>
        <w:rPr>
          <w:b/>
        </w:rPr>
        <w:t xml:space="preserve">• Databases: </w:t>
      </w:r>
      <w:r>
        <w:t>PostgreSQL, DB2, Oracle, MySQL, Cassandra</w:t>
      </w:r>
    </w:p>
    <w:p w14:paraId="5D39C3A0" w14:textId="77777777" w:rsidR="003602CC" w:rsidRDefault="00B36BBF">
      <w:pPr>
        <w:spacing w:after="10" w:line="220" w:lineRule="auto"/>
        <w:ind w:left="259" w:hanging="173"/>
      </w:pPr>
      <w:r>
        <w:rPr>
          <w:b/>
        </w:rPr>
        <w:t xml:space="preserve">• Cloud &amp; DevOps: </w:t>
      </w:r>
      <w:r>
        <w:t>AWS, Docker, Kubernetes, OpenShift, Jenkins, Maven, Git</w:t>
      </w:r>
    </w:p>
    <w:p w14:paraId="0C12C63E" w14:textId="77777777" w:rsidR="003602CC" w:rsidRDefault="00B36BBF">
      <w:pPr>
        <w:spacing w:after="10" w:line="220" w:lineRule="auto"/>
        <w:ind w:left="259" w:hanging="173"/>
      </w:pPr>
      <w:r>
        <w:rPr>
          <w:b/>
        </w:rPr>
        <w:t xml:space="preserve">• Testing &amp; Quality: </w:t>
      </w:r>
      <w:r>
        <w:t>JUnit, Mockito, Integration Testing, JaCoCo, SonarQube</w:t>
      </w:r>
    </w:p>
    <w:p w14:paraId="474BE854" w14:textId="77777777" w:rsidR="003602CC" w:rsidRDefault="00B36BBF">
      <w:pPr>
        <w:spacing w:after="10" w:line="220" w:lineRule="auto"/>
        <w:ind w:left="259" w:hanging="173"/>
      </w:pPr>
      <w:r>
        <w:rPr>
          <w:b/>
        </w:rPr>
        <w:t xml:space="preserve">• Observability: </w:t>
      </w:r>
      <w:r>
        <w:t>Splunk, Grafana</w:t>
      </w:r>
    </w:p>
    <w:p w14:paraId="461CB402" w14:textId="77777777" w:rsidR="003602CC" w:rsidRDefault="00B36BBF">
      <w:pPr>
        <w:spacing w:after="10" w:line="220" w:lineRule="auto"/>
        <w:ind w:left="259" w:hanging="173"/>
      </w:pPr>
      <w:r>
        <w:rPr>
          <w:b/>
        </w:rPr>
        <w:t xml:space="preserve">• Search / Frontend: </w:t>
      </w:r>
      <w:r>
        <w:t>Elasticsearch, Apache Solr, ReactJS, JavaScript, HTML, CSS</w:t>
      </w:r>
    </w:p>
    <w:p w14:paraId="5632943B" w14:textId="77777777" w:rsidR="003602CC" w:rsidRDefault="00B36BBF">
      <w:pPr>
        <w:spacing w:after="10" w:line="220" w:lineRule="auto"/>
        <w:ind w:left="259" w:hanging="173"/>
      </w:pPr>
      <w:r>
        <w:rPr>
          <w:b/>
        </w:rPr>
        <w:t xml:space="preserve">• AI / Agentic AI: </w:t>
      </w:r>
      <w:r>
        <w:t>Spring AI, LLM Applications, OpenAI API, Ollama, AI Agents, Agentic AI, RAG, Tool Calling, MCP, Agent Orchestration</w:t>
      </w:r>
    </w:p>
    <w:p w14:paraId="6D6D7DAA" w14:textId="77777777" w:rsidR="00BA02EB" w:rsidRPr="009C7F0C" w:rsidRDefault="003E1692">
      <w:pPr>
        <w:pStyle w:val="Heading1"/>
        <w:pBdr>
          <w:bottom w:val="single" w:sz="10" w:space="1" w:color="205CAA"/>
        </w:pBdr>
        <w:rPr>
          <w:rFonts w:ascii="Calibri" w:eastAsiaTheme="minorEastAsia" w:hAnsi="Calibri" w:cstheme="minorBidi"/>
          <w:bCs w:val="0"/>
          <w:color w:val="003366"/>
          <w:sz w:val="24"/>
          <w:szCs w:val="24"/>
        </w:rPr>
      </w:pPr>
      <w:r w:rsidRPr="009C7F0C">
        <w:rPr>
          <w:rFonts w:ascii="Calibri" w:eastAsiaTheme="minorEastAsia" w:hAnsi="Calibri" w:cstheme="minorBidi"/>
          <w:bCs w:val="0"/>
          <w:color w:val="003366"/>
          <w:szCs w:val="24"/>
        </w:rPr>
        <w:t>PROFESSIONAL EXPERIENCE</w:t>
      </w:r>
    </w:p>
    <w:p w14:paraId="1C7AC19F" w14:textId="77777777" w:rsidR="00BA02EB" w:rsidRPr="007C4F39" w:rsidRDefault="003E1692">
      <w:pPr>
        <w:keepNext/>
        <w:spacing w:before="80" w:after="20"/>
        <w:rPr>
          <w:b/>
          <w:color w:val="002244"/>
        </w:rPr>
      </w:pPr>
      <w:r w:rsidRPr="007C4F39">
        <w:rPr>
          <w:b/>
          <w:color w:val="002244"/>
          <w:sz w:val="22"/>
        </w:rPr>
        <w:t>Technical Lead / Senior Software Developer | SS&amp;C Technologies    May 2023 – Aug 2026</w:t>
      </w:r>
    </w:p>
    <w:p w14:paraId="2C62A2BE" w14:textId="77777777" w:rsidR="00BA02EB" w:rsidRPr="00CB611E" w:rsidRDefault="003E1692">
      <w:pPr>
        <w:spacing w:after="40"/>
        <w:rPr>
          <w:color w:val="222222"/>
          <w:sz w:val="20"/>
          <w:szCs w:val="20"/>
        </w:rPr>
      </w:pPr>
      <w:r w:rsidRPr="00CB611E">
        <w:rPr>
          <w:i/>
          <w:color w:val="222222"/>
          <w:szCs w:val="20"/>
        </w:rPr>
        <w:t>Project: DomaniRx Pharmacy Claims Adjudication Platform | Team: ~1</w:t>
      </w:r>
      <w:r w:rsidR="00444D9F" w:rsidRPr="00CB611E">
        <w:rPr>
          <w:i/>
          <w:color w:val="222222"/>
          <w:szCs w:val="20"/>
        </w:rPr>
        <w:t>0</w:t>
      </w:r>
    </w:p>
    <w:p w14:paraId="5F0A0C6B" w14:textId="77777777" w:rsidR="00BA02EB" w:rsidRPr="00CB611E" w:rsidRDefault="003E1692">
      <w:pPr>
        <w:pStyle w:val="ResumeBullet"/>
        <w:rPr>
          <w:color w:val="222222"/>
          <w:sz w:val="20"/>
          <w:szCs w:val="20"/>
        </w:rPr>
      </w:pPr>
      <w:r>
        <w:rPr>
          <w:color w:val="222222"/>
          <w:szCs w:val="20"/>
        </w:rPr>
        <w:t>• Designed and developed Java 21/Spring Boot microservices for a pharmacy claims adjudication platform processing approximately 600 million claims annually, supporting Medicare and Medicaid programs and CMS-defined processing requirements.</w:t>
      </w:r>
    </w:p>
    <w:p w14:paraId="1F8B43F5" w14:textId="77777777" w:rsidR="00BA02EB" w:rsidRPr="00CB611E" w:rsidRDefault="003E1692">
      <w:pPr>
        <w:pStyle w:val="ResumeBullet"/>
        <w:rPr>
          <w:color w:val="222222"/>
          <w:sz w:val="20"/>
          <w:szCs w:val="20"/>
        </w:rPr>
      </w:pPr>
      <w:r w:rsidRPr="00CB611E">
        <w:rPr>
          <w:color w:val="222222"/>
          <w:szCs w:val="20"/>
        </w:rPr>
        <w:t>• Modernized complex COBOL-based adjudication logic by understanding legacy business rules, implementing equivalent Java functionality, and then refactoring and extending it with new capabilities.</w:t>
      </w:r>
    </w:p>
    <w:p w14:paraId="3CBAD4BD" w14:textId="77777777" w:rsidR="00BA02EB" w:rsidRPr="00CB611E" w:rsidRDefault="003E1692">
      <w:pPr>
        <w:pStyle w:val="ResumeBullet"/>
        <w:rPr>
          <w:color w:val="222222"/>
          <w:sz w:val="20"/>
          <w:szCs w:val="20"/>
        </w:rPr>
      </w:pPr>
      <w:r w:rsidRPr="00CB611E">
        <w:rPr>
          <w:color w:val="222222"/>
          <w:szCs w:val="20"/>
        </w:rPr>
        <w:t>• Developed and integrated services covering claim processing, member eligibility, benefit configuration, accumulators, pricing and adjudication using REST APIs, JPA/Hibernate and PostgreSQL.</w:t>
      </w:r>
    </w:p>
    <w:p w14:paraId="66801C1E" w14:textId="77777777" w:rsidR="00BA02EB" w:rsidRPr="00CB611E" w:rsidRDefault="003E1692">
      <w:pPr>
        <w:pStyle w:val="ResumeBullet"/>
        <w:rPr>
          <w:color w:val="222222"/>
          <w:sz w:val="20"/>
          <w:szCs w:val="20"/>
        </w:rPr>
      </w:pPr>
      <w:r w:rsidRPr="00CB611E">
        <w:rPr>
          <w:color w:val="222222"/>
          <w:szCs w:val="20"/>
        </w:rPr>
        <w:t>• Implemented complex pharmacy-benefit rules including deductible, coinsurance, prior authorization, formulary, quantity limits, accumulators, reversals and reprocessing; handled B1, B2 and B3 claim transactions.</w:t>
      </w:r>
    </w:p>
    <w:p w14:paraId="5BC39359" w14:textId="77777777" w:rsidR="00BA02EB" w:rsidRPr="00CB611E" w:rsidRDefault="003E1692">
      <w:pPr>
        <w:pStyle w:val="ResumeBullet"/>
        <w:rPr>
          <w:color w:val="222222"/>
          <w:sz w:val="20"/>
          <w:szCs w:val="20"/>
        </w:rPr>
      </w:pPr>
      <w:r w:rsidRPr="00CB611E">
        <w:rPr>
          <w:color w:val="222222"/>
          <w:szCs w:val="20"/>
        </w:rPr>
        <w:t>• Implemented Medicare Part D and IRA 2025/2026 enhancements based on CMS requirements, extending the modernized Java adjudication capabilities.</w:t>
      </w:r>
    </w:p>
    <w:p w14:paraId="78F89F1C" w14:textId="77777777" w:rsidR="00BA02EB" w:rsidRPr="00CB611E" w:rsidRDefault="003E1692">
      <w:pPr>
        <w:pStyle w:val="ResumeBullet"/>
        <w:rPr>
          <w:color w:val="222222"/>
          <w:sz w:val="20"/>
          <w:szCs w:val="20"/>
        </w:rPr>
      </w:pPr>
      <w:r w:rsidRPr="00CB611E">
        <w:rPr>
          <w:color w:val="222222"/>
          <w:szCs w:val="20"/>
        </w:rPr>
        <w:t>• Independently designed and developed a Minimum/Maximum Dosage module using drug data, member age, prescribed/submitted quantity, days supply and historical claims, with rules for pediatric, adult and geriatric populations.</w:t>
      </w:r>
    </w:p>
    <w:p w14:paraId="74FCF6F2" w14:textId="77777777" w:rsidR="00BA02EB" w:rsidRPr="00CB611E" w:rsidRDefault="003E1692">
      <w:pPr>
        <w:pStyle w:val="ResumeBullet"/>
        <w:rPr>
          <w:color w:val="222222"/>
          <w:sz w:val="20"/>
          <w:szCs w:val="20"/>
        </w:rPr>
      </w:pPr>
      <w:r w:rsidRPr="00CB611E">
        <w:rPr>
          <w:color w:val="222222"/>
          <w:szCs w:val="20"/>
        </w:rPr>
        <w:t>• Independently developed a Drug Hoarding / Early Refill Detection module using historical and current claims, quantity and days-supply calculations to identify premature or excessive medication requests against configured utilization rules.</w:t>
      </w:r>
    </w:p>
    <w:p w14:paraId="279A92D5" w14:textId="77777777" w:rsidR="00BA02EB" w:rsidRPr="00CB611E" w:rsidRDefault="003E1692">
      <w:pPr>
        <w:pStyle w:val="ResumeBullet"/>
        <w:rPr>
          <w:color w:val="222222"/>
          <w:sz w:val="20"/>
          <w:szCs w:val="20"/>
        </w:rPr>
      </w:pPr>
      <w:r w:rsidRPr="00CB611E">
        <w:rPr>
          <w:color w:val="222222"/>
          <w:szCs w:val="20"/>
        </w:rPr>
        <w:t>• Implemented Kafka-based event publication for post-adjudication outcomes and downstream reporting/business workflows; used CompletableFuture-based asynchronous processing for distributed service operations.</w:t>
      </w:r>
    </w:p>
    <w:p w14:paraId="6FFFC506" w14:textId="77777777" w:rsidR="00BA02EB" w:rsidRPr="00CB611E" w:rsidRDefault="003E1692">
      <w:pPr>
        <w:pStyle w:val="ResumeBullet"/>
        <w:rPr>
          <w:color w:val="222222"/>
          <w:sz w:val="20"/>
          <w:szCs w:val="20"/>
        </w:rPr>
      </w:pPr>
      <w:r w:rsidRPr="00CB611E">
        <w:rPr>
          <w:color w:val="222222"/>
          <w:szCs w:val="20"/>
        </w:rPr>
        <w:t>• Contributed to Docker/Kubernetes and AWS-based cloud deployment using S3, API Gateway, Lambda and Secrets Manager; supported CI/CD with Jenkins and quality controls with JUnit, Mockito, JaCoCo and SonarQube.</w:t>
      </w:r>
    </w:p>
    <w:p w14:paraId="42367A9B" w14:textId="77777777" w:rsidR="00BA02EB" w:rsidRPr="00CB611E" w:rsidRDefault="003E1692">
      <w:pPr>
        <w:pStyle w:val="ResumeBullet"/>
        <w:rPr>
          <w:color w:val="222222"/>
          <w:sz w:val="20"/>
          <w:szCs w:val="20"/>
        </w:rPr>
      </w:pPr>
      <w:r>
        <w:rPr>
          <w:color w:val="222222"/>
          <w:szCs w:val="20"/>
        </w:rPr>
        <w:t>• Promoted to Technical Lead; mentored 4 offshore developers, conducted code reviews, supported complex issue resolution, and participated in microservice, REST API and Kafka design discussions with architects.</w:t>
      </w:r>
    </w:p>
    <w:p w14:paraId="3F0A56DD" w14:textId="77777777" w:rsidR="00BA02EB" w:rsidRPr="007C4F39" w:rsidRDefault="003E1692">
      <w:pPr>
        <w:keepNext/>
        <w:spacing w:before="80" w:after="20"/>
        <w:rPr>
          <w:b/>
          <w:color w:val="002244"/>
        </w:rPr>
      </w:pPr>
      <w:r w:rsidRPr="007C4F39">
        <w:rPr>
          <w:b/>
          <w:color w:val="002244"/>
          <w:sz w:val="22"/>
        </w:rPr>
        <w:lastRenderedPageBreak/>
        <w:t>Senior Software Engineer | HCLTech    Jun 2020 – Apr 2023</w:t>
      </w:r>
    </w:p>
    <w:p w14:paraId="0AB32BDD" w14:textId="77777777" w:rsidR="00BA02EB" w:rsidRPr="00CB611E" w:rsidRDefault="003E1692">
      <w:pPr>
        <w:spacing w:after="40"/>
        <w:rPr>
          <w:color w:val="222222"/>
          <w:sz w:val="20"/>
          <w:szCs w:val="20"/>
        </w:rPr>
      </w:pPr>
      <w:r w:rsidRPr="00CB611E">
        <w:rPr>
          <w:i/>
          <w:color w:val="222222"/>
          <w:szCs w:val="20"/>
        </w:rPr>
        <w:t>Client: T-Mobile | Project: OSR (Order Search &amp; Reporting) | Team: ~12</w:t>
      </w:r>
    </w:p>
    <w:p w14:paraId="16A66D04" w14:textId="77777777" w:rsidR="00BA02EB" w:rsidRPr="00CB611E" w:rsidRDefault="003E1692">
      <w:pPr>
        <w:pStyle w:val="ResumeBullet"/>
        <w:rPr>
          <w:color w:val="222222"/>
          <w:sz w:val="20"/>
          <w:szCs w:val="20"/>
        </w:rPr>
      </w:pPr>
      <w:r w:rsidRPr="00CB611E">
        <w:rPr>
          <w:color w:val="222222"/>
          <w:szCs w:val="20"/>
        </w:rPr>
        <w:t>• Developed and enhanced Java/Spring Boot microservices for an order data repository supporting order search, lifecycle management and reporting.</w:t>
      </w:r>
    </w:p>
    <w:p w14:paraId="09B100FB" w14:textId="77777777" w:rsidR="00BA02EB" w:rsidRPr="00CB611E" w:rsidRDefault="003E1692">
      <w:pPr>
        <w:pStyle w:val="ResumeBullet"/>
        <w:rPr>
          <w:color w:val="222222"/>
          <w:sz w:val="20"/>
          <w:szCs w:val="20"/>
        </w:rPr>
      </w:pPr>
      <w:r w:rsidRPr="00CB611E">
        <w:rPr>
          <w:color w:val="222222"/>
          <w:szCs w:val="20"/>
        </w:rPr>
        <w:t>• Implemented REST APIs and service customizations using Java 11, Spring Boot, Kafka, PostgreSQL, Cassandra and Elasticsearch.</w:t>
      </w:r>
    </w:p>
    <w:p w14:paraId="667F5E72" w14:textId="77777777" w:rsidR="00BA02EB" w:rsidRPr="00CB611E" w:rsidRDefault="003E1692">
      <w:pPr>
        <w:pStyle w:val="ResumeBullet"/>
        <w:rPr>
          <w:color w:val="222222"/>
          <w:sz w:val="20"/>
          <w:szCs w:val="20"/>
        </w:rPr>
      </w:pPr>
      <w:r w:rsidRPr="00CB611E">
        <w:rPr>
          <w:color w:val="222222"/>
          <w:szCs w:val="20"/>
        </w:rPr>
        <w:t>• Analyzed requirements, performed impact analysis, implemented features and resolved complex defects across distributed services.</w:t>
      </w:r>
    </w:p>
    <w:p w14:paraId="3F571D45" w14:textId="77777777" w:rsidR="00BA02EB" w:rsidRPr="00CB611E" w:rsidRDefault="003E1692">
      <w:pPr>
        <w:pStyle w:val="ResumeBullet"/>
        <w:rPr>
          <w:color w:val="222222"/>
          <w:sz w:val="20"/>
          <w:szCs w:val="20"/>
        </w:rPr>
      </w:pPr>
      <w:r w:rsidRPr="00CB611E">
        <w:rPr>
          <w:color w:val="222222"/>
          <w:szCs w:val="20"/>
        </w:rPr>
        <w:t>• Participated in code reviews, knowledge sharing and end-to-end development lifecycle activities within an Agile team.</w:t>
      </w:r>
    </w:p>
    <w:p w14:paraId="0C0AC273" w14:textId="77777777" w:rsidR="00BA02EB" w:rsidRPr="007C4F39" w:rsidRDefault="003E1692">
      <w:pPr>
        <w:spacing w:after="20"/>
        <w:rPr>
          <w:color w:val="222222"/>
          <w:sz w:val="20"/>
          <w:szCs w:val="20"/>
        </w:rPr>
      </w:pPr>
      <w:r w:rsidRPr="007C4F39">
        <w:rPr>
          <w:i/>
          <w:color w:val="222222"/>
          <w:szCs w:val="20"/>
        </w:rPr>
        <w:t>Client: Broadcom Inc. | Project: Payment Security (Paysec) | Jun 2020 – Jan 2022</w:t>
      </w:r>
    </w:p>
    <w:p w14:paraId="13D27C37" w14:textId="77777777" w:rsidR="00BA02EB" w:rsidRPr="007C4F39" w:rsidRDefault="003E1692">
      <w:pPr>
        <w:pStyle w:val="ResumeBullet"/>
        <w:rPr>
          <w:color w:val="222222"/>
          <w:sz w:val="20"/>
          <w:szCs w:val="20"/>
        </w:rPr>
      </w:pPr>
      <w:r w:rsidRPr="007C4F39">
        <w:rPr>
          <w:color w:val="222222"/>
          <w:szCs w:val="20"/>
        </w:rPr>
        <w:t>• Designed and developed product services for 3-D Secure payment authentication using Java, Spring Boot, REST/SOAP APIs, Docker, Kubernetes, Hibernate and Oracle.</w:t>
      </w:r>
    </w:p>
    <w:p w14:paraId="0CF3F392" w14:textId="77777777" w:rsidR="00BA02EB" w:rsidRPr="007C4F39" w:rsidRDefault="003E1692">
      <w:pPr>
        <w:pStyle w:val="ResumeBullet"/>
        <w:rPr>
          <w:color w:val="222222"/>
          <w:sz w:val="20"/>
          <w:szCs w:val="20"/>
        </w:rPr>
      </w:pPr>
      <w:r w:rsidRPr="007C4F39">
        <w:rPr>
          <w:color w:val="222222"/>
          <w:szCs w:val="20"/>
        </w:rPr>
        <w:t>• Implemented customer-driven functionality, performed impact analysis, supported deployments and collaborated with release/change-management teams.</w:t>
      </w:r>
    </w:p>
    <w:p w14:paraId="05D3D440" w14:textId="77777777" w:rsidR="00BA02EB" w:rsidRPr="007C4F39" w:rsidRDefault="003E1692">
      <w:pPr>
        <w:keepNext/>
        <w:spacing w:before="80" w:after="20"/>
        <w:rPr>
          <w:b/>
          <w:color w:val="002244"/>
        </w:rPr>
      </w:pPr>
      <w:r w:rsidRPr="007C4F39">
        <w:rPr>
          <w:b/>
          <w:color w:val="002244"/>
          <w:sz w:val="22"/>
        </w:rPr>
        <w:t>Senior Software Engineer | NTT DATA    May 2018 – May 2020</w:t>
      </w:r>
    </w:p>
    <w:p w14:paraId="2A82552C" w14:textId="77777777" w:rsidR="00BA02EB" w:rsidRPr="007C4F39" w:rsidRDefault="003E1692" w:rsidP="007C4F39">
      <w:pPr>
        <w:pStyle w:val="ResumeBullet"/>
        <w:rPr>
          <w:color w:val="222222"/>
          <w:sz w:val="20"/>
          <w:szCs w:val="20"/>
        </w:rPr>
      </w:pPr>
      <w:r w:rsidRPr="007C4F39">
        <w:rPr>
          <w:i/>
          <w:color w:val="222222"/>
          <w:szCs w:val="20"/>
        </w:rPr>
        <w:t>Project: Avis Digital Platform | Client: Avis Budget Group | Team: 8</w:t>
      </w:r>
    </w:p>
    <w:p w14:paraId="650A3C1E" w14:textId="77777777" w:rsidR="00BA02EB" w:rsidRPr="007C4F39" w:rsidRDefault="003E1692">
      <w:pPr>
        <w:pStyle w:val="ResumeBullet"/>
        <w:rPr>
          <w:color w:val="222222"/>
          <w:sz w:val="20"/>
          <w:szCs w:val="20"/>
        </w:rPr>
      </w:pPr>
      <w:r w:rsidRPr="007C4F39">
        <w:rPr>
          <w:color w:val="222222"/>
          <w:szCs w:val="20"/>
        </w:rPr>
        <w:t>• Developed and enhanced web/mobile backend functionality for an online car-rental platform covering user registration, travel management and vehicle booking.</w:t>
      </w:r>
    </w:p>
    <w:p w14:paraId="54B14182" w14:textId="77777777" w:rsidR="00BA02EB" w:rsidRPr="007C4F39" w:rsidRDefault="003E1692">
      <w:pPr>
        <w:pStyle w:val="ResumeBullet"/>
        <w:rPr>
          <w:color w:val="222222"/>
          <w:sz w:val="20"/>
          <w:szCs w:val="20"/>
        </w:rPr>
      </w:pPr>
      <w:r w:rsidRPr="007C4F39">
        <w:rPr>
          <w:color w:val="222222"/>
          <w:szCs w:val="20"/>
        </w:rPr>
        <w:t>• Implemented Java/Spring Boot services, REST integrations, business customizations and application fixes; worked across the development lifecycle in an Agile environment.</w:t>
      </w:r>
    </w:p>
    <w:p w14:paraId="2F2B06AC" w14:textId="77777777" w:rsidR="00BA02EB" w:rsidRPr="007C4F39" w:rsidRDefault="003E1692">
      <w:pPr>
        <w:pStyle w:val="ResumeBullet"/>
        <w:rPr>
          <w:color w:val="222222"/>
          <w:sz w:val="20"/>
          <w:szCs w:val="20"/>
        </w:rPr>
      </w:pPr>
      <w:r w:rsidRPr="007C4F39">
        <w:rPr>
          <w:color w:val="222222"/>
          <w:szCs w:val="20"/>
        </w:rPr>
        <w:t>• Contributed to Magnolia CMS development and supported team delivery and client-facing coordination.</w:t>
      </w:r>
    </w:p>
    <w:p w14:paraId="20ABC449" w14:textId="77777777" w:rsidR="00BA02EB" w:rsidRPr="007C4F39" w:rsidRDefault="003E1692">
      <w:pPr>
        <w:keepNext/>
        <w:spacing w:before="80" w:after="20"/>
        <w:rPr>
          <w:b/>
          <w:color w:val="002244"/>
        </w:rPr>
      </w:pPr>
      <w:r w:rsidRPr="007C4F39">
        <w:rPr>
          <w:b/>
          <w:color w:val="002244"/>
          <w:sz w:val="22"/>
        </w:rPr>
        <w:t>Software Developer | Unilog Content Solutions Pvt. Ltd.    Oct 2015 – Apr 2018</w:t>
      </w:r>
    </w:p>
    <w:p w14:paraId="7895E927" w14:textId="77777777" w:rsidR="00BA02EB" w:rsidRPr="007C4F39" w:rsidRDefault="003E1692">
      <w:pPr>
        <w:spacing w:after="40"/>
        <w:rPr>
          <w:color w:val="222222"/>
          <w:sz w:val="20"/>
          <w:szCs w:val="20"/>
        </w:rPr>
      </w:pPr>
      <w:r w:rsidRPr="007C4F39">
        <w:rPr>
          <w:i/>
          <w:color w:val="222222"/>
          <w:szCs w:val="20"/>
        </w:rPr>
        <w:t>Project: CIMM2 / E-commerce Web Store | Team: 5</w:t>
      </w:r>
    </w:p>
    <w:p w14:paraId="2A1E65B2" w14:textId="77777777" w:rsidR="00BA02EB" w:rsidRPr="007C4F39" w:rsidRDefault="003E1692">
      <w:pPr>
        <w:pStyle w:val="ResumeBullet"/>
        <w:rPr>
          <w:color w:val="222222"/>
          <w:sz w:val="20"/>
          <w:szCs w:val="20"/>
        </w:rPr>
      </w:pPr>
      <w:r w:rsidRPr="007C4F39">
        <w:rPr>
          <w:color w:val="222222"/>
          <w:szCs w:val="20"/>
        </w:rPr>
        <w:t>• Developed B2B/B2C e-commerce functionality using Java, Struts, Spring, Hibernate, JAX-RS, Oracle and Apache Solr.</w:t>
      </w:r>
    </w:p>
    <w:p w14:paraId="6B302020" w14:textId="77777777" w:rsidR="00BA02EB" w:rsidRPr="007C4F39" w:rsidRDefault="003E1692">
      <w:pPr>
        <w:pStyle w:val="ResumeBullet"/>
        <w:rPr>
          <w:color w:val="222222"/>
          <w:sz w:val="20"/>
          <w:szCs w:val="20"/>
        </w:rPr>
      </w:pPr>
      <w:r w:rsidRPr="007C4F39">
        <w:rPr>
          <w:color w:val="222222"/>
          <w:szCs w:val="20"/>
        </w:rPr>
        <w:t>• Built ERP integration adapters for Epicor and Infor SX, integrated search and shipping/freight APIs, and implemented product, user, pricing and catalog business rules.</w:t>
      </w:r>
    </w:p>
    <w:p w14:paraId="304D49E3" w14:textId="77777777" w:rsidR="00BA02EB" w:rsidRPr="007C4F39" w:rsidRDefault="003E1692">
      <w:pPr>
        <w:pStyle w:val="ResumeBullet"/>
        <w:rPr>
          <w:color w:val="222222"/>
          <w:sz w:val="20"/>
          <w:szCs w:val="20"/>
        </w:rPr>
      </w:pPr>
      <w:r w:rsidRPr="007C4F39">
        <w:rPr>
          <w:color w:val="222222"/>
          <w:szCs w:val="20"/>
        </w:rPr>
        <w:t>• Developed Spring service/DAO layers and JPA mappings and supported application customization for multiple enterprise clients.</w:t>
      </w:r>
    </w:p>
    <w:p w14:paraId="2018506D" w14:textId="77777777" w:rsidR="00BA02EB" w:rsidRPr="007C4F39" w:rsidRDefault="003E1692">
      <w:pPr>
        <w:keepNext/>
        <w:spacing w:before="80" w:after="20"/>
        <w:rPr>
          <w:b/>
          <w:color w:val="002244"/>
        </w:rPr>
      </w:pPr>
      <w:r w:rsidRPr="007C4F39">
        <w:rPr>
          <w:b/>
          <w:color w:val="002244"/>
          <w:sz w:val="22"/>
        </w:rPr>
        <w:t>IT Consultant / Software Developer | Aufait Technologies    Dec 2014 – Aug 2015</w:t>
      </w:r>
    </w:p>
    <w:p w14:paraId="5FD21999" w14:textId="77777777" w:rsidR="00BA02EB" w:rsidRPr="007C4F39" w:rsidRDefault="003E1692">
      <w:pPr>
        <w:spacing w:after="40"/>
        <w:rPr>
          <w:color w:val="222222"/>
          <w:sz w:val="20"/>
          <w:szCs w:val="20"/>
        </w:rPr>
      </w:pPr>
      <w:r w:rsidRPr="007C4F39">
        <w:rPr>
          <w:i/>
          <w:color w:val="222222"/>
          <w:szCs w:val="20"/>
        </w:rPr>
        <w:t>Client: Qatar Airways, Doha, Qatar | Project: New Sales Platform (NSP) | Team: 15</w:t>
      </w:r>
    </w:p>
    <w:p w14:paraId="1A2CDEAC" w14:textId="77777777" w:rsidR="00BA02EB" w:rsidRPr="007C4F39" w:rsidRDefault="003E1692">
      <w:pPr>
        <w:pStyle w:val="ResumeBullet"/>
        <w:rPr>
          <w:color w:val="222222"/>
          <w:sz w:val="20"/>
          <w:szCs w:val="20"/>
        </w:rPr>
      </w:pPr>
      <w:r w:rsidRPr="007C4F39">
        <w:rPr>
          <w:color w:val="222222"/>
          <w:szCs w:val="20"/>
        </w:rPr>
        <w:t xml:space="preserve">• Developed Java/Spring/Hibernate services and SOAP integrations with the Amadeus reservation system for an </w:t>
      </w:r>
      <w:r w:rsidR="0013379D" w:rsidRPr="007C4F39">
        <w:rPr>
          <w:color w:val="222222"/>
          <w:szCs w:val="20"/>
        </w:rPr>
        <w:t>airline online sale</w:t>
      </w:r>
      <w:r w:rsidRPr="007C4F39">
        <w:rPr>
          <w:color w:val="222222"/>
          <w:szCs w:val="20"/>
        </w:rPr>
        <w:t xml:space="preserve"> and booking platform.</w:t>
      </w:r>
    </w:p>
    <w:p w14:paraId="46672907" w14:textId="77777777" w:rsidR="00BA02EB" w:rsidRPr="007C4F39" w:rsidRDefault="003E1692">
      <w:pPr>
        <w:pStyle w:val="ResumeBullet"/>
        <w:rPr>
          <w:color w:val="222222"/>
          <w:sz w:val="20"/>
          <w:szCs w:val="20"/>
        </w:rPr>
      </w:pPr>
      <w:r w:rsidRPr="007C4F39">
        <w:rPr>
          <w:color w:val="222222"/>
          <w:szCs w:val="20"/>
        </w:rPr>
        <w:t>• Implemented business rules, request/response validation, error handling, internationalization and JPA-based persistence.</w:t>
      </w:r>
    </w:p>
    <w:p w14:paraId="7E9DC263" w14:textId="77777777" w:rsidR="00BA02EB" w:rsidRPr="007C4F39" w:rsidRDefault="003E1692">
      <w:pPr>
        <w:keepNext/>
        <w:spacing w:before="80" w:after="20"/>
        <w:rPr>
          <w:b/>
          <w:color w:val="002244"/>
        </w:rPr>
      </w:pPr>
      <w:r w:rsidRPr="007C4F39">
        <w:rPr>
          <w:b/>
          <w:color w:val="002244"/>
          <w:sz w:val="22"/>
        </w:rPr>
        <w:t>Software Engineer | Toqsoft Technologies Pvt. Ltd.    Apr 2012 – Nov 2014</w:t>
      </w:r>
    </w:p>
    <w:p w14:paraId="05374FCC" w14:textId="77777777" w:rsidR="00BA02EB" w:rsidRDefault="003E1692">
      <w:pPr>
        <w:pStyle w:val="ResumeBullet"/>
      </w:pPr>
      <w:r>
        <w:t xml:space="preserve">• </w:t>
      </w:r>
      <w:r w:rsidRPr="0013379D">
        <w:rPr>
          <w:color w:val="222222"/>
          <w:szCs w:val="20"/>
        </w:rPr>
        <w:t>Developed Java/J2EE web applications and database-driven business functionality using Spring, Hibernate, JSP/Servlets, JDBC and related enterprise technologies.</w:t>
      </w:r>
    </w:p>
    <w:p w14:paraId="35FCF417" w14:textId="77777777" w:rsidR="0060709B" w:rsidRPr="009C7F0C" w:rsidRDefault="009C7F0C" w:rsidP="0060709B">
      <w:pPr>
        <w:pStyle w:val="Heading1"/>
        <w:pBdr>
          <w:bottom w:val="single" w:sz="10" w:space="1" w:color="205CAA"/>
        </w:pBdr>
        <w:rPr>
          <w:rFonts w:ascii="Calibri" w:eastAsiaTheme="minorEastAsia" w:hAnsi="Calibri" w:cstheme="minorBidi"/>
          <w:bCs w:val="0"/>
          <w:color w:val="003366"/>
          <w:sz w:val="24"/>
          <w:szCs w:val="24"/>
        </w:rPr>
      </w:pPr>
      <w:r>
        <w:rPr>
          <w:rFonts w:ascii="Calibri" w:eastAsiaTheme="minorEastAsia" w:hAnsi="Calibri" w:cstheme="minorBidi"/>
          <w:bCs w:val="0"/>
          <w:color w:val="003366"/>
          <w:szCs w:val="24"/>
        </w:rPr>
        <w:t>AI / AGENTIC AI PROJECTS</w:t>
      </w:r>
    </w:p>
    <w:p w14:paraId="442CEBEC" w14:textId="77777777" w:rsidR="00BA02EB" w:rsidRPr="007C4F39" w:rsidRDefault="003E1692">
      <w:pPr>
        <w:keepNext/>
        <w:spacing w:before="80" w:after="20"/>
        <w:rPr>
          <w:b/>
          <w:color w:val="002244"/>
        </w:rPr>
      </w:pPr>
      <w:r>
        <w:rPr>
          <w:b/>
          <w:color w:val="002244"/>
          <w:sz w:val="22"/>
        </w:rPr>
        <w:t>Interactive Book Reading System (IBRS) — Independent Project</w:t>
      </w:r>
    </w:p>
    <w:p w14:paraId="0A63A736" w14:textId="77777777" w:rsidR="0060709B" w:rsidRPr="009C7F0C" w:rsidRDefault="0060709B" w:rsidP="009C7F0C">
      <w:pPr>
        <w:pStyle w:val="ListBullet"/>
        <w:numPr>
          <w:ilvl w:val="0"/>
          <w:numId w:val="10"/>
        </w:numPr>
        <w:spacing w:before="16" w:after="24" w:line="276" w:lineRule="auto"/>
        <w:rPr>
          <w:color w:val="222222"/>
          <w:sz w:val="20"/>
          <w:szCs w:val="20"/>
        </w:rPr>
      </w:pPr>
      <w:r>
        <w:rPr>
          <w:color w:val="222222"/>
          <w:szCs w:val="20"/>
        </w:rPr>
        <w:t>Built a multi-agent AI platform that lets an author/admin generate a book from a PDF, scanned pages, audio, video, or a YouTube-style source, and lets readers read or listen to it in any language and converse with it to ask questions from a single book, a group of similar books, or the entire collection.</w:t>
      </w:r>
    </w:p>
    <w:p w14:paraId="2C127A5E" w14:textId="77777777" w:rsidR="009C7F0C" w:rsidRPr="009C7F0C" w:rsidRDefault="009C7F0C" w:rsidP="009C7F0C">
      <w:pPr>
        <w:pStyle w:val="ListBullet"/>
        <w:numPr>
          <w:ilvl w:val="0"/>
          <w:numId w:val="10"/>
        </w:numPr>
        <w:spacing w:before="16" w:after="24" w:line="276" w:lineRule="auto"/>
        <w:rPr>
          <w:color w:val="222222"/>
          <w:sz w:val="20"/>
          <w:szCs w:val="20"/>
        </w:rPr>
      </w:pPr>
      <w:r>
        <w:rPr>
          <w:color w:val="222222"/>
          <w:szCs w:val="20"/>
        </w:rPr>
        <w:t>Designed and directed multiple collaborating AI agents, integrating OpenAI LLM and locally-hosted Ollama models, architected to process books up to 500MB.</w:t>
      </w:r>
    </w:p>
    <w:p w14:paraId="5BED2105" w14:textId="77777777" w:rsidR="009C7F0C" w:rsidRPr="009C7F0C" w:rsidRDefault="009C7F0C" w:rsidP="009C7F0C">
      <w:pPr>
        <w:pStyle w:val="ListBullet"/>
        <w:numPr>
          <w:ilvl w:val="0"/>
          <w:numId w:val="10"/>
        </w:numPr>
        <w:spacing w:before="16" w:after="24" w:line="276" w:lineRule="auto"/>
        <w:rPr>
          <w:sz w:val="20"/>
          <w:szCs w:val="20"/>
        </w:rPr>
      </w:pPr>
      <w:r>
        <w:rPr>
          <w:color w:val="222222"/>
          <w:szCs w:val="20"/>
        </w:rPr>
        <w:t>Applied multi-agent orchestration, cloud and local LLM integration, multilingual conversational retrieval, and tool-calling patterns directly transferable to enterprise Agentic AI development.</w:t>
      </w:r>
    </w:p>
    <w:p w14:paraId="3318917D" w14:textId="77777777" w:rsidR="00BA02EB" w:rsidRPr="009C7F0C" w:rsidRDefault="003E1692">
      <w:pPr>
        <w:pStyle w:val="Heading1"/>
        <w:pBdr>
          <w:bottom w:val="single" w:sz="10" w:space="1" w:color="205CAA"/>
        </w:pBdr>
        <w:rPr>
          <w:rFonts w:ascii="Calibri" w:eastAsiaTheme="minorEastAsia" w:hAnsi="Calibri" w:cstheme="minorBidi"/>
          <w:bCs w:val="0"/>
          <w:color w:val="003366"/>
          <w:sz w:val="24"/>
          <w:szCs w:val="24"/>
        </w:rPr>
      </w:pPr>
      <w:r w:rsidRPr="009C7F0C">
        <w:rPr>
          <w:rFonts w:ascii="Calibri" w:eastAsiaTheme="minorEastAsia" w:hAnsi="Calibri" w:cstheme="minorBidi"/>
          <w:bCs w:val="0"/>
          <w:color w:val="003366"/>
          <w:szCs w:val="24"/>
        </w:rPr>
        <w:t>EDUCATION</w:t>
      </w:r>
    </w:p>
    <w:p w14:paraId="509225A0" w14:textId="77777777" w:rsidR="00BA02EB" w:rsidRDefault="003E1692">
      <w:pPr>
        <w:spacing w:after="20"/>
      </w:pPr>
      <w:r>
        <w:rPr>
          <w:b/>
          <w:color w:val="222222"/>
          <w:szCs w:val="20"/>
        </w:rPr>
        <w:t xml:space="preserve">B.E. in Computer Science &amp; Engineering — </w:t>
      </w:r>
      <w:r w:rsidRPr="00D24BC1">
        <w:rPr>
          <w:bCs/>
          <w:color w:val="222222"/>
          <w:szCs w:val="20"/>
        </w:rPr>
        <w:t>RGPV University, Bhopal, Madhya Pradesh | 2011</w:t>
      </w:r>
    </w:p>
    <w:p w14:paraId="11BA5454" w14:textId="77777777" w:rsidR="00BA02EB" w:rsidRPr="009C7F0C" w:rsidRDefault="003E1692">
      <w:pPr>
        <w:pStyle w:val="Heading1"/>
        <w:pBdr>
          <w:bottom w:val="single" w:sz="10" w:space="1" w:color="205CAA"/>
        </w:pBdr>
        <w:rPr>
          <w:rFonts w:ascii="Calibri" w:eastAsiaTheme="minorEastAsia" w:hAnsi="Calibri" w:cstheme="minorBidi"/>
          <w:bCs w:val="0"/>
          <w:color w:val="003366"/>
          <w:sz w:val="24"/>
          <w:szCs w:val="24"/>
        </w:rPr>
      </w:pPr>
      <w:r w:rsidRPr="009C7F0C">
        <w:rPr>
          <w:rFonts w:ascii="Calibri" w:eastAsiaTheme="minorEastAsia" w:hAnsi="Calibri" w:cstheme="minorBidi"/>
          <w:bCs w:val="0"/>
          <w:color w:val="003366"/>
          <w:szCs w:val="24"/>
        </w:rPr>
        <w:t>ADDITIONAL INFORMATION</w:t>
      </w:r>
    </w:p>
    <w:p w14:paraId="3441CEE4" w14:textId="77777777" w:rsidR="00BA02EB" w:rsidRPr="009C7F0C" w:rsidRDefault="003E1692">
      <w:pPr>
        <w:pStyle w:val="ResumeBullet"/>
        <w:rPr>
          <w:color w:val="222222"/>
          <w:sz w:val="20"/>
          <w:szCs w:val="20"/>
        </w:rPr>
      </w:pPr>
      <w:r>
        <w:t xml:space="preserve">• </w:t>
      </w:r>
      <w:r w:rsidRPr="009C7F0C">
        <w:rPr>
          <w:color w:val="222222"/>
          <w:szCs w:val="20"/>
        </w:rPr>
        <w:t>Strong experience in Agile software development, requirements analysis, impact analysis, technical design, troubleshooting and integration problem solving.</w:t>
      </w:r>
    </w:p>
    <w:p w14:paraId="5BAAD964" w14:textId="77777777" w:rsidR="00BA02EB" w:rsidRPr="009C7F0C" w:rsidRDefault="003E1692">
      <w:pPr>
        <w:pStyle w:val="ResumeBullet"/>
        <w:rPr>
          <w:color w:val="222222"/>
          <w:sz w:val="20"/>
          <w:szCs w:val="20"/>
        </w:rPr>
      </w:pPr>
      <w:r w:rsidRPr="009C7F0C">
        <w:rPr>
          <w:color w:val="222222"/>
          <w:szCs w:val="20"/>
        </w:rPr>
        <w:t>• Career focus: Senior Java / Technical Lead / Backend Architecture roles with increasing specialization in Spring AI and Agentic AI.</w:t>
      </w:r>
    </w:p>
    <w:sectPr w:rsidR="00BA02EB" w:rsidRPr="009C7F0C" w:rsidSect="00034616">
      <w:footerReference w:type="default" r:id="rId8"/>
      <w:pgSz w:w="12240" w:h="15840"/>
      <w:pgMar w:top="520" w:right="850" w:bottom="520" w:left="850" w:header="600" w:footer="6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CCEB5C" w14:textId="77777777" w:rsidR="008E1118" w:rsidRDefault="008E1118">
      <w:pPr>
        <w:spacing w:after="0" w:line="240" w:lineRule="auto"/>
      </w:pPr>
      <w:r>
        <w:separator/>
      </w:r>
    </w:p>
  </w:endnote>
  <w:endnote w:type="continuationSeparator" w:id="0">
    <w:p w14:paraId="5553AAC2" w14:textId="77777777" w:rsidR="008E1118" w:rsidRDefault="008E1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F3C82E" w14:textId="77777777" w:rsidR="00BA02EB" w:rsidRDefault="003E1692">
    <w:pPr>
      <w:pStyle w:val="Footer"/>
      <w:jc w:val="center"/>
    </w:pPr>
    <w:r>
      <w:rPr>
        <w:color w:val="646464"/>
        <w:sz w:val="18"/>
      </w:rPr>
      <w:t>Haider Abbas | Senior Java Engineer / Technical Lead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02478B" w14:textId="77777777" w:rsidR="008E1118" w:rsidRDefault="008E1118">
      <w:pPr>
        <w:spacing w:after="0" w:line="240" w:lineRule="auto"/>
      </w:pPr>
      <w:r>
        <w:separator/>
      </w:r>
    </w:p>
  </w:footnote>
  <w:footnote w:type="continuationSeparator" w:id="0">
    <w:p w14:paraId="6E32B260" w14:textId="77777777" w:rsidR="008E1118" w:rsidRDefault="008E11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5A960A1"/>
    <w:multiLevelType w:val="hybridMultilevel"/>
    <w:tmpl w:val="9DD43D16"/>
    <w:lvl w:ilvl="0" w:tplc="C16837C0">
      <w:start w:val="1"/>
      <w:numFmt w:val="bullet"/>
      <w:lvlText w:val="•"/>
      <w:lvlJc w:val="left"/>
      <w:pPr>
        <w:ind w:left="360" w:hanging="215"/>
      </w:pPr>
    </w:lvl>
    <w:lvl w:ilvl="1" w:tplc="153C055A">
      <w:numFmt w:val="decimal"/>
      <w:lvlText w:val=""/>
      <w:lvlJc w:val="left"/>
    </w:lvl>
    <w:lvl w:ilvl="2" w:tplc="C714C1AC">
      <w:numFmt w:val="decimal"/>
      <w:lvlText w:val=""/>
      <w:lvlJc w:val="left"/>
    </w:lvl>
    <w:lvl w:ilvl="3" w:tplc="82D810EE">
      <w:numFmt w:val="decimal"/>
      <w:lvlText w:val=""/>
      <w:lvlJc w:val="left"/>
    </w:lvl>
    <w:lvl w:ilvl="4" w:tplc="E332BAB0">
      <w:numFmt w:val="decimal"/>
      <w:lvlText w:val=""/>
      <w:lvlJc w:val="left"/>
    </w:lvl>
    <w:lvl w:ilvl="5" w:tplc="682850EC">
      <w:numFmt w:val="decimal"/>
      <w:lvlText w:val=""/>
      <w:lvlJc w:val="left"/>
    </w:lvl>
    <w:lvl w:ilvl="6" w:tplc="DB4EE6B4">
      <w:numFmt w:val="decimal"/>
      <w:lvlText w:val=""/>
      <w:lvlJc w:val="left"/>
    </w:lvl>
    <w:lvl w:ilvl="7" w:tplc="306AE298">
      <w:numFmt w:val="decimal"/>
      <w:lvlText w:val=""/>
      <w:lvlJc w:val="left"/>
    </w:lvl>
    <w:lvl w:ilvl="8" w:tplc="999092BA">
      <w:numFmt w:val="decimal"/>
      <w:lvlText w:val="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79D"/>
    <w:rsid w:val="0015074B"/>
    <w:rsid w:val="00295FE6"/>
    <w:rsid w:val="0029639D"/>
    <w:rsid w:val="00326F90"/>
    <w:rsid w:val="003602CC"/>
    <w:rsid w:val="003E1692"/>
    <w:rsid w:val="00444D9F"/>
    <w:rsid w:val="0060709B"/>
    <w:rsid w:val="006C4DA4"/>
    <w:rsid w:val="007C4F39"/>
    <w:rsid w:val="008E1118"/>
    <w:rsid w:val="0093221A"/>
    <w:rsid w:val="009C7F0C"/>
    <w:rsid w:val="00AA1D8D"/>
    <w:rsid w:val="00B36BBF"/>
    <w:rsid w:val="00B47730"/>
    <w:rsid w:val="00BA02EB"/>
    <w:rsid w:val="00BF0C70"/>
    <w:rsid w:val="00CB0664"/>
    <w:rsid w:val="00CB611E"/>
    <w:rsid w:val="00CF6450"/>
    <w:rsid w:val="00D24BC1"/>
    <w:rsid w:val="00F36E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7A4942"/>
  <w14:defaultImageDpi w14:val="300"/>
  <w15:docId w15:val="{913F57B9-0EF4-0A4E-BA6A-A3387FC23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Calibri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5" w:line="225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20"/>
      <w:outlineLvl w:val="0"/>
    </w:pPr>
    <w:rPr>
      <w:rFonts w:asciiTheme="majorHAnsi" w:eastAsiaTheme="majorEastAsia" w:hAnsiTheme="majorHAnsi" w:cstheme="majorBidi"/>
      <w:b/>
      <w:bCs/>
      <w:color w:val="205CA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/>
      <w:outlineLvl w:val="1"/>
    </w:pPr>
    <w:rPr>
      <w:rFonts w:asciiTheme="majorHAnsi" w:eastAsiaTheme="majorEastAsia" w:hAnsiTheme="majorHAnsi" w:cstheme="majorBidi"/>
      <w:b/>
      <w:bCs/>
      <w:color w:val="205CAA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00" w:after="60" w:line="240" w:lineRule="auto"/>
      <w:contextualSpacing/>
    </w:pPr>
    <w:rPr>
      <w:rFonts w:asciiTheme="majorHAnsi" w:eastAsiaTheme="majorEastAsia" w:hAnsiTheme="majorHAnsi" w:cstheme="majorBidi"/>
      <w:b/>
      <w:color w:val="205CA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pPr>
      <w:spacing w:after="10" w:line="220" w:lineRule="auto"/>
      <w:ind w:left="259" w:hanging="17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FDDDA0-CEB9-9E45-B3E5-B8E1AFFC9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1266</Words>
  <Characters>7217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Haider Abbas - Senior Java Engineer / Technical Lead Resume</vt:lpstr>
    </vt:vector>
  </TitlesOfParts>
  <Manager/>
  <Company/>
  <LinksUpToDate>false</LinksUpToDate>
  <CharactersWithSpaces>8467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Haider Abbas - Senior Java Engineer / Technical Lead Resume</dc:title>
  <dc:subject>ATS-friendly Java, Spring Boot, Microservices, Kafka and AI/Agentic AI resume</dc:subject>
  <dc:creator>Haider Abbas</dc:creator>
  <cp:keywords/>
  <dc:description>generated by python-docx</dc:description>
  <cp:lastModifiedBy>Microsoft Office User</cp:lastModifiedBy>
  <cp:revision>9</cp:revision>
  <dcterms:created xsi:type="dcterms:W3CDTF">2013-12-23T23:15:00Z</dcterms:created>
  <dcterms:modified xsi:type="dcterms:W3CDTF">2026-09-04T11:09:00Z</dcterms:modified>
  <cp:category/>
</cp:coreProperties>
</file>