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22E6" w14:textId="738D4DDC"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Pr>
          <w:rFonts w:ascii="Arial" w:eastAsia="Arial" w:hAnsi="Arial" w:cs="Arial"/>
          <w:color w:val="000000"/>
          <w:sz w:val="22"/>
          <w:szCs w:val="22"/>
        </w:rPr>
        <w:fldChar w:fldCharType="begin" w:fldLock="1"/>
      </w:r>
      <w:r>
        <w:rPr>
          <w:rFonts w:ascii="Arial" w:eastAsia="Arial" w:hAnsi="Arial" w:cs="Arial"/>
          <w:color w:val="000000"/>
          <w:sz w:val="22"/>
          <w:szCs w:val="22"/>
        </w:rPr>
        <w:instrText xml:space="preserve">ADDIN Mendeley Bibliography CSL_BIBLIOGRAPHY </w:instrText>
      </w:r>
      <w:r>
        <w:rPr>
          <w:rFonts w:ascii="Arial" w:eastAsia="Arial" w:hAnsi="Arial" w:cs="Arial"/>
          <w:color w:val="000000"/>
          <w:sz w:val="22"/>
          <w:szCs w:val="22"/>
        </w:rPr>
        <w:fldChar w:fldCharType="separate"/>
      </w:r>
      <w:r w:rsidRPr="00A35FCB">
        <w:rPr>
          <w:rFonts w:ascii="Arial" w:hAnsi="Arial" w:cs="Arial"/>
          <w:noProof/>
          <w:sz w:val="22"/>
        </w:rPr>
        <w:t xml:space="preserve">Adlini, M. N., Dinda, A. H., Yulinda, S., Chotimah, O., &amp; Merliyana, S. J. (2022). Metode Penelitian Kualitatif Studi Pustaka. </w:t>
      </w:r>
      <w:r w:rsidRPr="00A35FCB">
        <w:rPr>
          <w:rFonts w:ascii="Arial" w:hAnsi="Arial" w:cs="Arial"/>
          <w:i/>
          <w:iCs/>
          <w:noProof/>
          <w:sz w:val="22"/>
        </w:rPr>
        <w:t>Edumaspul: Jurnal Pendidikan</w:t>
      </w:r>
      <w:r w:rsidRPr="00A35FCB">
        <w:rPr>
          <w:rFonts w:ascii="Arial" w:hAnsi="Arial" w:cs="Arial"/>
          <w:noProof/>
          <w:sz w:val="22"/>
        </w:rPr>
        <w:t xml:space="preserve">, </w:t>
      </w:r>
      <w:r w:rsidRPr="00A35FCB">
        <w:rPr>
          <w:rFonts w:ascii="Arial" w:hAnsi="Arial" w:cs="Arial"/>
          <w:i/>
          <w:iCs/>
          <w:noProof/>
          <w:sz w:val="22"/>
        </w:rPr>
        <w:t>6</w:t>
      </w:r>
      <w:r w:rsidRPr="00A35FCB">
        <w:rPr>
          <w:rFonts w:ascii="Arial" w:hAnsi="Arial" w:cs="Arial"/>
          <w:noProof/>
          <w:sz w:val="22"/>
        </w:rPr>
        <w:t>(1), 974–980. https://doi.org/10.33487/edumaspul.v6i1.3394</w:t>
      </w:r>
    </w:p>
    <w:p w14:paraId="0F5E9F1C"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Daniar, A. R., &amp; Rosdiana, W. (2021). Implementasi Gerakan Literasi Sekolah Di Sekolah Dasar Negeri Sedati Gede 2 Sedati Kabupaten Sidoarjo. </w:t>
      </w:r>
      <w:r w:rsidRPr="00A35FCB">
        <w:rPr>
          <w:rFonts w:ascii="Arial" w:hAnsi="Arial" w:cs="Arial"/>
          <w:i/>
          <w:iCs/>
          <w:noProof/>
          <w:sz w:val="22"/>
        </w:rPr>
        <w:t>Publika</w:t>
      </w:r>
      <w:r w:rsidRPr="00A35FCB">
        <w:rPr>
          <w:rFonts w:ascii="Arial" w:hAnsi="Arial" w:cs="Arial"/>
          <w:noProof/>
          <w:sz w:val="22"/>
        </w:rPr>
        <w:t>, 25–36. https://doi.org/10.26740/publika.v9n1.p25-36</w:t>
      </w:r>
    </w:p>
    <w:p w14:paraId="3C0AA893"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Harianto, E. (2020). “Keterampilan Membaca dalam Pembelajaran Bahasa.” </w:t>
      </w:r>
      <w:r w:rsidRPr="00A35FCB">
        <w:rPr>
          <w:rFonts w:ascii="Arial" w:hAnsi="Arial" w:cs="Arial"/>
          <w:i/>
          <w:iCs/>
          <w:noProof/>
          <w:sz w:val="22"/>
        </w:rPr>
        <w:t>Jurnal Didaktika</w:t>
      </w:r>
      <w:r w:rsidRPr="00A35FCB">
        <w:rPr>
          <w:rFonts w:ascii="Arial" w:hAnsi="Arial" w:cs="Arial"/>
          <w:noProof/>
          <w:sz w:val="22"/>
        </w:rPr>
        <w:t xml:space="preserve">, </w:t>
      </w:r>
      <w:r w:rsidRPr="00A35FCB">
        <w:rPr>
          <w:rFonts w:ascii="Arial" w:hAnsi="Arial" w:cs="Arial"/>
          <w:i/>
          <w:iCs/>
          <w:noProof/>
          <w:sz w:val="22"/>
        </w:rPr>
        <w:t>9</w:t>
      </w:r>
      <w:r w:rsidRPr="00A35FCB">
        <w:rPr>
          <w:rFonts w:ascii="Arial" w:hAnsi="Arial" w:cs="Arial"/>
          <w:noProof/>
          <w:sz w:val="22"/>
        </w:rPr>
        <w:t>(1), 2. https://jurnaldidaktika.org/</w:t>
      </w:r>
    </w:p>
    <w:p w14:paraId="7FF1DA1A"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Kemdikbud. (2019). Evaluasi Program Gerakan Literasi Sekolah (GLS). In </w:t>
      </w:r>
      <w:r w:rsidRPr="00A35FCB">
        <w:rPr>
          <w:rFonts w:ascii="Arial" w:hAnsi="Arial" w:cs="Arial"/>
          <w:i/>
          <w:iCs/>
          <w:noProof/>
          <w:sz w:val="22"/>
        </w:rPr>
        <w:t>RISTEK: Jurnal Riset, inovasi, dan Teknologi</w:t>
      </w:r>
      <w:r w:rsidRPr="00A35FCB">
        <w:rPr>
          <w:rFonts w:ascii="Arial" w:hAnsi="Arial" w:cs="Arial"/>
          <w:noProof/>
          <w:sz w:val="22"/>
        </w:rPr>
        <w:t xml:space="preserve"> (Vol. 3, Issue 1).</w:t>
      </w:r>
    </w:p>
    <w:p w14:paraId="7C491B51"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Khusna, S., Mufridah, L., Sakinah, N., &amp; Annur, A. F. (2022). Gerakan Literasi dalam Meningkatkan Minat Baca Siswa Sekolah Dasar. </w:t>
      </w:r>
      <w:r w:rsidRPr="00A35FCB">
        <w:rPr>
          <w:rFonts w:ascii="Arial" w:hAnsi="Arial" w:cs="Arial"/>
          <w:i/>
          <w:iCs/>
          <w:noProof/>
          <w:sz w:val="22"/>
        </w:rPr>
        <w:t>Dawuh Guru: Jurnal Pendidikan MI/SD</w:t>
      </w:r>
      <w:r w:rsidRPr="00A35FCB">
        <w:rPr>
          <w:rFonts w:ascii="Arial" w:hAnsi="Arial" w:cs="Arial"/>
          <w:noProof/>
          <w:sz w:val="22"/>
        </w:rPr>
        <w:t xml:space="preserve">, </w:t>
      </w:r>
      <w:r w:rsidRPr="00A35FCB">
        <w:rPr>
          <w:rFonts w:ascii="Arial" w:hAnsi="Arial" w:cs="Arial"/>
          <w:i/>
          <w:iCs/>
          <w:noProof/>
          <w:sz w:val="22"/>
        </w:rPr>
        <w:t>2</w:t>
      </w:r>
      <w:r w:rsidRPr="00A35FCB">
        <w:rPr>
          <w:rFonts w:ascii="Arial" w:hAnsi="Arial" w:cs="Arial"/>
          <w:noProof/>
          <w:sz w:val="22"/>
        </w:rPr>
        <w:t>(2), 101–112. https://doi.org/10.35878/guru.v2i2.454</w:t>
      </w:r>
    </w:p>
    <w:p w14:paraId="1BA9E6A4"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Lestari, N. D. D., Ibrahim, M., Amin, S. M., &amp; Kasiyun, S. (2021). Analisis Faktor-Faktor yang Menghambat Belajar Membaca Permulaan Pada Siswa Sekolah Dasar. </w:t>
      </w:r>
      <w:r w:rsidRPr="00A35FCB">
        <w:rPr>
          <w:rFonts w:ascii="Arial" w:hAnsi="Arial" w:cs="Arial"/>
          <w:i/>
          <w:iCs/>
          <w:noProof/>
          <w:sz w:val="22"/>
        </w:rPr>
        <w:t>Jurnal Basicedu</w:t>
      </w:r>
      <w:r w:rsidRPr="00A35FCB">
        <w:rPr>
          <w:rFonts w:ascii="Arial" w:hAnsi="Arial" w:cs="Arial"/>
          <w:noProof/>
          <w:sz w:val="22"/>
        </w:rPr>
        <w:t xml:space="preserve">, </w:t>
      </w:r>
      <w:r w:rsidRPr="00A35FCB">
        <w:rPr>
          <w:rFonts w:ascii="Arial" w:hAnsi="Arial" w:cs="Arial"/>
          <w:i/>
          <w:iCs/>
          <w:noProof/>
          <w:sz w:val="22"/>
        </w:rPr>
        <w:t>5</w:t>
      </w:r>
      <w:r w:rsidRPr="00A35FCB">
        <w:rPr>
          <w:rFonts w:ascii="Arial" w:hAnsi="Arial" w:cs="Arial"/>
          <w:noProof/>
          <w:sz w:val="22"/>
        </w:rPr>
        <w:t>(4), 2611–2616. https://jbasic.org/index.php/basicedu/article/view/1278</w:t>
      </w:r>
    </w:p>
    <w:p w14:paraId="6001F0ED"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puspitasari, I. F. D. (2019). Implementasi Gerakan Literasi Sekolah di Sekolah Dasar. </w:t>
      </w:r>
      <w:r w:rsidRPr="00A35FCB">
        <w:rPr>
          <w:rFonts w:ascii="Arial" w:hAnsi="Arial" w:cs="Arial"/>
          <w:i/>
          <w:iCs/>
          <w:noProof/>
          <w:sz w:val="22"/>
        </w:rPr>
        <w:t>Equity In Education Journal</w:t>
      </w:r>
      <w:r w:rsidRPr="00A35FCB">
        <w:rPr>
          <w:rFonts w:ascii="Arial" w:hAnsi="Arial" w:cs="Arial"/>
          <w:noProof/>
          <w:sz w:val="22"/>
        </w:rPr>
        <w:t xml:space="preserve">, </w:t>
      </w:r>
      <w:r w:rsidRPr="00A35FCB">
        <w:rPr>
          <w:rFonts w:ascii="Arial" w:hAnsi="Arial" w:cs="Arial"/>
          <w:i/>
          <w:iCs/>
          <w:noProof/>
          <w:sz w:val="22"/>
        </w:rPr>
        <w:t>1</w:t>
      </w:r>
      <w:r w:rsidRPr="00A35FCB">
        <w:rPr>
          <w:rFonts w:ascii="Arial" w:hAnsi="Arial" w:cs="Arial"/>
          <w:noProof/>
          <w:sz w:val="22"/>
        </w:rPr>
        <w:t>(1), 56–61. https://doi.org/10.37304/eej.v1i1.1553</w:t>
      </w:r>
    </w:p>
    <w:p w14:paraId="45849BA6"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Rahayu, T. E., Apriliya, S., &amp; Saputra, E. R. (2023). </w:t>
      </w:r>
      <w:r w:rsidRPr="00A35FCB">
        <w:rPr>
          <w:rFonts w:ascii="Arial" w:hAnsi="Arial" w:cs="Arial"/>
          <w:i/>
          <w:iCs/>
          <w:noProof/>
          <w:sz w:val="22"/>
        </w:rPr>
        <w:t>Analisis Persepsi Guru tentang Pelaksanaan Pembelajaran Membaca Pemahaman di Sekolah Dasar</w:t>
      </w:r>
      <w:r w:rsidRPr="00A35FCB">
        <w:rPr>
          <w:rFonts w:ascii="Arial" w:hAnsi="Arial" w:cs="Arial"/>
          <w:noProof/>
          <w:sz w:val="22"/>
        </w:rPr>
        <w:t xml:space="preserve">. </w:t>
      </w:r>
      <w:r w:rsidRPr="00A35FCB">
        <w:rPr>
          <w:rFonts w:ascii="Arial" w:hAnsi="Arial" w:cs="Arial"/>
          <w:i/>
          <w:iCs/>
          <w:noProof/>
          <w:sz w:val="22"/>
        </w:rPr>
        <w:t>6</w:t>
      </w:r>
      <w:r w:rsidRPr="00A35FCB">
        <w:rPr>
          <w:rFonts w:ascii="Arial" w:hAnsi="Arial" w:cs="Arial"/>
          <w:noProof/>
          <w:sz w:val="22"/>
        </w:rPr>
        <w:t>(September), 7210–7219.</w:t>
      </w:r>
    </w:p>
    <w:p w14:paraId="0B540A32"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Sari, I. F. R. (2018). Konsep Dasar Gerakan Literasi Sekolah Pada Permendikbud Nomor 23 Tahun 2015 Tentang Penumbuhan Budi Pekerti. </w:t>
      </w:r>
      <w:r w:rsidRPr="00A35FCB">
        <w:rPr>
          <w:rFonts w:ascii="Arial" w:hAnsi="Arial" w:cs="Arial"/>
          <w:i/>
          <w:iCs/>
          <w:noProof/>
          <w:sz w:val="22"/>
        </w:rPr>
        <w:t>Al-Bidayah: Jurnal Pendidikan Dasar Islam</w:t>
      </w:r>
      <w:r w:rsidRPr="00A35FCB">
        <w:rPr>
          <w:rFonts w:ascii="Arial" w:hAnsi="Arial" w:cs="Arial"/>
          <w:noProof/>
          <w:sz w:val="22"/>
        </w:rPr>
        <w:t xml:space="preserve">, </w:t>
      </w:r>
      <w:r w:rsidRPr="00A35FCB">
        <w:rPr>
          <w:rFonts w:ascii="Arial" w:hAnsi="Arial" w:cs="Arial"/>
          <w:i/>
          <w:iCs/>
          <w:noProof/>
          <w:sz w:val="22"/>
        </w:rPr>
        <w:t>10</w:t>
      </w:r>
      <w:r w:rsidRPr="00A35FCB">
        <w:rPr>
          <w:rFonts w:ascii="Arial" w:hAnsi="Arial" w:cs="Arial"/>
          <w:noProof/>
          <w:sz w:val="22"/>
        </w:rPr>
        <w:t>(1), 89–100. https://doi.org/10.14421/al-bidayah.v10i1.131</w:t>
      </w:r>
    </w:p>
    <w:p w14:paraId="3217E04E"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Supriyanto, H., &amp; Haryanto, S. (2017). IMPLEMENTASI GERAKAN LITERASI SEKOLAH DALAM MENUMBUHKAN MINAT MEMBACA SISWA DI SMP NEGERI 2 PLERET KABUPATEN BANTUL. </w:t>
      </w:r>
      <w:r w:rsidRPr="00A35FCB">
        <w:rPr>
          <w:rFonts w:ascii="Arial" w:hAnsi="Arial" w:cs="Arial"/>
          <w:i/>
          <w:iCs/>
          <w:noProof/>
          <w:sz w:val="22"/>
        </w:rPr>
        <w:t>Jurnal Penelitian Dan Evaluasi Pendidikan</w:t>
      </w:r>
      <w:r w:rsidRPr="00A35FCB">
        <w:rPr>
          <w:rFonts w:ascii="Arial" w:hAnsi="Arial" w:cs="Arial"/>
          <w:noProof/>
          <w:sz w:val="22"/>
        </w:rPr>
        <w:t xml:space="preserve">, </w:t>
      </w:r>
      <w:r w:rsidRPr="00A35FCB">
        <w:rPr>
          <w:rFonts w:ascii="Arial" w:hAnsi="Arial" w:cs="Arial"/>
          <w:i/>
          <w:iCs/>
          <w:noProof/>
          <w:sz w:val="22"/>
        </w:rPr>
        <w:t>5</w:t>
      </w:r>
      <w:r w:rsidRPr="00A35FCB">
        <w:rPr>
          <w:rFonts w:ascii="Arial" w:hAnsi="Arial" w:cs="Arial"/>
          <w:noProof/>
          <w:sz w:val="22"/>
        </w:rPr>
        <w:t>(2), 68–82. https://jurnal.ustjogja.ac.id/index.php/wd/article/view/3376</w:t>
      </w:r>
    </w:p>
    <w:p w14:paraId="5904D665"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Surya, S., &amp; Lubis, I. S. (2019). STUDI KASUS TENTANG MINAT BACA ANAK. </w:t>
      </w:r>
      <w:r w:rsidRPr="00A35FCB">
        <w:rPr>
          <w:rFonts w:ascii="Arial" w:hAnsi="Arial" w:cs="Arial"/>
          <w:i/>
          <w:iCs/>
          <w:noProof/>
          <w:sz w:val="22"/>
        </w:rPr>
        <w:t>Seminar Bahasa, Sastra, Dan Seni</w:t>
      </w:r>
      <w:r w:rsidRPr="00A35FCB">
        <w:rPr>
          <w:rFonts w:ascii="Arial" w:hAnsi="Arial" w:cs="Arial"/>
          <w:noProof/>
          <w:sz w:val="22"/>
        </w:rPr>
        <w:t>, 524–541.</w:t>
      </w:r>
    </w:p>
    <w:p w14:paraId="29A1B42A"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Teguh, M. (2022). Gerakan literasi sekolah dasar. </w:t>
      </w:r>
      <w:r w:rsidRPr="00A35FCB">
        <w:rPr>
          <w:rFonts w:ascii="Arial" w:hAnsi="Arial" w:cs="Arial"/>
          <w:i/>
          <w:iCs/>
          <w:noProof/>
          <w:sz w:val="22"/>
        </w:rPr>
        <w:t>Pedagogik Journal of Islamic Elementary School</w:t>
      </w:r>
      <w:r w:rsidRPr="00A35FCB">
        <w:rPr>
          <w:rFonts w:ascii="Arial" w:hAnsi="Arial" w:cs="Arial"/>
          <w:noProof/>
          <w:sz w:val="22"/>
        </w:rPr>
        <w:t xml:space="preserve">, </w:t>
      </w:r>
      <w:r w:rsidRPr="00A35FCB">
        <w:rPr>
          <w:rFonts w:ascii="Arial" w:hAnsi="Arial" w:cs="Arial"/>
          <w:i/>
          <w:iCs/>
          <w:noProof/>
          <w:sz w:val="22"/>
        </w:rPr>
        <w:t>5</w:t>
      </w:r>
      <w:r w:rsidRPr="00A35FCB">
        <w:rPr>
          <w:rFonts w:ascii="Arial" w:hAnsi="Arial" w:cs="Arial"/>
          <w:noProof/>
          <w:sz w:val="22"/>
        </w:rPr>
        <w:t>(1), 57–68. https://doi.org/10.24256/pijies.v5i1.2615</w:t>
      </w:r>
    </w:p>
    <w:p w14:paraId="3B897012"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Tunnihla, Atifa, Rudi Umar Susanto, Nafiah, Suharmono Kasiyun, S. G. (2023). “Pengaruh Keterampilan Membaca Pemahaman Terhadap Kemampuan Pemecahan Soal Cerita Matematika Kelas V Madrasah Ibtidaiyah Al-Zaytun.” </w:t>
      </w:r>
      <w:r w:rsidRPr="00A35FCB">
        <w:rPr>
          <w:rFonts w:ascii="Arial" w:hAnsi="Arial" w:cs="Arial"/>
          <w:i/>
          <w:iCs/>
          <w:noProof/>
          <w:sz w:val="22"/>
        </w:rPr>
        <w:t>Jurnal Ilmu Sosial Dan Humaniora</w:t>
      </w:r>
      <w:r w:rsidRPr="00A35FCB">
        <w:rPr>
          <w:rFonts w:ascii="Arial" w:hAnsi="Arial" w:cs="Arial"/>
          <w:noProof/>
          <w:sz w:val="22"/>
        </w:rPr>
        <w:t xml:space="preserve">, </w:t>
      </w:r>
      <w:r w:rsidRPr="00A35FCB">
        <w:rPr>
          <w:rFonts w:ascii="Arial" w:hAnsi="Arial" w:cs="Arial"/>
          <w:i/>
          <w:iCs/>
          <w:noProof/>
          <w:sz w:val="22"/>
        </w:rPr>
        <w:t>1</w:t>
      </w:r>
      <w:r w:rsidRPr="00A35FCB">
        <w:rPr>
          <w:rFonts w:ascii="Arial" w:hAnsi="Arial" w:cs="Arial"/>
          <w:noProof/>
          <w:sz w:val="22"/>
        </w:rPr>
        <w:t>(4), 1015–1022. https://ejournal.mandalanursa.org/index.php/JUPE/article/view/4921%0Ahttps://ejournal.mandalanursa.org/index.php/JUPE/article/download/4921/3538</w:t>
      </w:r>
    </w:p>
    <w:p w14:paraId="229D40F3"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Wiratsiwi, W. (2020). Penerapan Gerakan Literasi Sekolah Di Sekolah Dasar. </w:t>
      </w:r>
      <w:r w:rsidRPr="00A35FCB">
        <w:rPr>
          <w:rFonts w:ascii="Arial" w:hAnsi="Arial" w:cs="Arial"/>
          <w:i/>
          <w:iCs/>
          <w:noProof/>
          <w:sz w:val="22"/>
        </w:rPr>
        <w:t>Refleksi Edukatika : Jurnal Ilmiah Kependidikan</w:t>
      </w:r>
      <w:r w:rsidRPr="00A35FCB">
        <w:rPr>
          <w:rFonts w:ascii="Arial" w:hAnsi="Arial" w:cs="Arial"/>
          <w:noProof/>
          <w:sz w:val="22"/>
        </w:rPr>
        <w:t xml:space="preserve">, </w:t>
      </w:r>
      <w:r w:rsidRPr="00A35FCB">
        <w:rPr>
          <w:rFonts w:ascii="Arial" w:hAnsi="Arial" w:cs="Arial"/>
          <w:i/>
          <w:iCs/>
          <w:noProof/>
          <w:sz w:val="22"/>
        </w:rPr>
        <w:t>10</w:t>
      </w:r>
      <w:r w:rsidRPr="00A35FCB">
        <w:rPr>
          <w:rFonts w:ascii="Arial" w:hAnsi="Arial" w:cs="Arial"/>
          <w:noProof/>
          <w:sz w:val="22"/>
        </w:rPr>
        <w:t>(2), 230–238. https://doi.org/10.24176/re.v10i2.4663</w:t>
      </w:r>
    </w:p>
    <w:p w14:paraId="05D17F06"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Yulianto, B., Jannah, F., Nurhidayah, M., &amp; Asteria, P. (2018). </w:t>
      </w:r>
      <w:r w:rsidRPr="00A35FCB">
        <w:rPr>
          <w:rFonts w:ascii="Arial" w:hAnsi="Arial" w:cs="Arial"/>
          <w:i/>
          <w:iCs/>
          <w:noProof/>
          <w:sz w:val="22"/>
        </w:rPr>
        <w:t>The Implementation of School Literacy Movement in Elementary School</w:t>
      </w:r>
      <w:r w:rsidRPr="00A35FCB">
        <w:rPr>
          <w:rFonts w:ascii="Arial" w:hAnsi="Arial" w:cs="Arial"/>
          <w:noProof/>
          <w:sz w:val="22"/>
        </w:rPr>
        <w:t xml:space="preserve">. </w:t>
      </w:r>
      <w:r w:rsidRPr="00A35FCB">
        <w:rPr>
          <w:rFonts w:ascii="Arial" w:hAnsi="Arial" w:cs="Arial"/>
          <w:i/>
          <w:iCs/>
          <w:noProof/>
          <w:sz w:val="22"/>
        </w:rPr>
        <w:t>173</w:t>
      </w:r>
      <w:r w:rsidRPr="00A35FCB">
        <w:rPr>
          <w:rFonts w:ascii="Arial" w:hAnsi="Arial" w:cs="Arial"/>
          <w:noProof/>
          <w:sz w:val="22"/>
        </w:rPr>
        <w:t>(Icei 2017), 43–46. https://doi.org/10.2991/icei-17.2018.12</w:t>
      </w:r>
    </w:p>
    <w:p w14:paraId="68BB5718" w14:textId="2F5F1FA1"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Pr>
          <w:rFonts w:ascii="Arial" w:eastAsia="Arial" w:hAnsi="Arial" w:cs="Arial"/>
          <w:color w:val="000000"/>
          <w:sz w:val="22"/>
          <w:szCs w:val="22"/>
        </w:rPr>
        <w:fldChar w:fldCharType="end"/>
      </w:r>
      <w:r>
        <w:rPr>
          <w:rFonts w:ascii="Arial" w:eastAsia="Arial" w:hAnsi="Arial" w:cs="Arial"/>
          <w:color w:val="000000"/>
          <w:sz w:val="22"/>
          <w:szCs w:val="22"/>
        </w:rPr>
        <w:fldChar w:fldCharType="begin" w:fldLock="1"/>
      </w:r>
      <w:r>
        <w:rPr>
          <w:rFonts w:ascii="Arial" w:eastAsia="Arial" w:hAnsi="Arial" w:cs="Arial"/>
          <w:color w:val="000000"/>
          <w:sz w:val="22"/>
          <w:szCs w:val="22"/>
        </w:rPr>
        <w:instrText xml:space="preserve">ADDIN Mendeley Bibliography CSL_BIBLIOGRAPHY </w:instrText>
      </w:r>
      <w:r>
        <w:rPr>
          <w:rFonts w:ascii="Arial" w:eastAsia="Arial" w:hAnsi="Arial" w:cs="Arial"/>
          <w:color w:val="000000"/>
          <w:sz w:val="22"/>
          <w:szCs w:val="22"/>
        </w:rPr>
        <w:fldChar w:fldCharType="separate"/>
      </w:r>
      <w:r w:rsidRPr="00A35FCB">
        <w:rPr>
          <w:rFonts w:ascii="Arial" w:hAnsi="Arial" w:cs="Arial"/>
          <w:noProof/>
          <w:sz w:val="22"/>
        </w:rPr>
        <w:t xml:space="preserve">Adlini, M. N., Dinda, A. H., Yulinda, S., Chotimah, O., &amp; Merliyana, S. J. (2022). Metode Penelitian Kualitatif Studi Pustaka. </w:t>
      </w:r>
      <w:r w:rsidRPr="00A35FCB">
        <w:rPr>
          <w:rFonts w:ascii="Arial" w:hAnsi="Arial" w:cs="Arial"/>
          <w:i/>
          <w:iCs/>
          <w:noProof/>
          <w:sz w:val="22"/>
        </w:rPr>
        <w:t>Edumaspul: Jurnal Pendidikan</w:t>
      </w:r>
      <w:r w:rsidRPr="00A35FCB">
        <w:rPr>
          <w:rFonts w:ascii="Arial" w:hAnsi="Arial" w:cs="Arial"/>
          <w:noProof/>
          <w:sz w:val="22"/>
        </w:rPr>
        <w:t xml:space="preserve">, </w:t>
      </w:r>
      <w:r w:rsidRPr="00A35FCB">
        <w:rPr>
          <w:rFonts w:ascii="Arial" w:hAnsi="Arial" w:cs="Arial"/>
          <w:i/>
          <w:iCs/>
          <w:noProof/>
          <w:sz w:val="22"/>
        </w:rPr>
        <w:t>6</w:t>
      </w:r>
      <w:r w:rsidRPr="00A35FCB">
        <w:rPr>
          <w:rFonts w:ascii="Arial" w:hAnsi="Arial" w:cs="Arial"/>
          <w:noProof/>
          <w:sz w:val="22"/>
        </w:rPr>
        <w:t>(1), 974–980. https://doi.org/10.33487/edumaspul.v6i1.3394</w:t>
      </w:r>
    </w:p>
    <w:p w14:paraId="76092109"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Daniar, A. R., &amp; Rosdiana, W. (2021). Implementasi Gerakan Literasi Sekolah Di Sekolah Dasar Negeri Sedati Gede 2 Sedati Kabupaten Sidoarjo. </w:t>
      </w:r>
      <w:r w:rsidRPr="00A35FCB">
        <w:rPr>
          <w:rFonts w:ascii="Arial" w:hAnsi="Arial" w:cs="Arial"/>
          <w:i/>
          <w:iCs/>
          <w:noProof/>
          <w:sz w:val="22"/>
        </w:rPr>
        <w:t>Publika</w:t>
      </w:r>
      <w:r w:rsidRPr="00A35FCB">
        <w:rPr>
          <w:rFonts w:ascii="Arial" w:hAnsi="Arial" w:cs="Arial"/>
          <w:noProof/>
          <w:sz w:val="22"/>
        </w:rPr>
        <w:t>, 25–36. https://doi.org/10.26740/publika.v9n1.p25-36</w:t>
      </w:r>
    </w:p>
    <w:p w14:paraId="574556FF"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Harianto, E. (2020). “Keterampilan Membaca dalam Pembelajaran Bahasa.” </w:t>
      </w:r>
      <w:r w:rsidRPr="00A35FCB">
        <w:rPr>
          <w:rFonts w:ascii="Arial" w:hAnsi="Arial" w:cs="Arial"/>
          <w:i/>
          <w:iCs/>
          <w:noProof/>
          <w:sz w:val="22"/>
        </w:rPr>
        <w:t xml:space="preserve">Jurnal </w:t>
      </w:r>
      <w:r w:rsidRPr="00A35FCB">
        <w:rPr>
          <w:rFonts w:ascii="Arial" w:hAnsi="Arial" w:cs="Arial"/>
          <w:i/>
          <w:iCs/>
          <w:noProof/>
          <w:sz w:val="22"/>
        </w:rPr>
        <w:lastRenderedPageBreak/>
        <w:t>Didaktika</w:t>
      </w:r>
      <w:r w:rsidRPr="00A35FCB">
        <w:rPr>
          <w:rFonts w:ascii="Arial" w:hAnsi="Arial" w:cs="Arial"/>
          <w:noProof/>
          <w:sz w:val="22"/>
        </w:rPr>
        <w:t xml:space="preserve">, </w:t>
      </w:r>
      <w:r w:rsidRPr="00A35FCB">
        <w:rPr>
          <w:rFonts w:ascii="Arial" w:hAnsi="Arial" w:cs="Arial"/>
          <w:i/>
          <w:iCs/>
          <w:noProof/>
          <w:sz w:val="22"/>
        </w:rPr>
        <w:t>9</w:t>
      </w:r>
      <w:r w:rsidRPr="00A35FCB">
        <w:rPr>
          <w:rFonts w:ascii="Arial" w:hAnsi="Arial" w:cs="Arial"/>
          <w:noProof/>
          <w:sz w:val="22"/>
        </w:rPr>
        <w:t>(1), 2. https://jurnaldidaktika.org/</w:t>
      </w:r>
    </w:p>
    <w:p w14:paraId="1A2750E0"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Kemdikbud. (2019). Evaluasi Program Gerakan Literasi Sekolah (GLS). In </w:t>
      </w:r>
      <w:r w:rsidRPr="00A35FCB">
        <w:rPr>
          <w:rFonts w:ascii="Arial" w:hAnsi="Arial" w:cs="Arial"/>
          <w:i/>
          <w:iCs/>
          <w:noProof/>
          <w:sz w:val="22"/>
        </w:rPr>
        <w:t>RISTEK: Jurnal Riset, inovasi, dan Teknologi</w:t>
      </w:r>
      <w:r w:rsidRPr="00A35FCB">
        <w:rPr>
          <w:rFonts w:ascii="Arial" w:hAnsi="Arial" w:cs="Arial"/>
          <w:noProof/>
          <w:sz w:val="22"/>
        </w:rPr>
        <w:t xml:space="preserve"> (Vol. 3, Issue 1).</w:t>
      </w:r>
    </w:p>
    <w:p w14:paraId="71566BDA"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Khusna, S., Mufridah, L., Sakinah, N., &amp; Annur, A. F. (2022). Gerakan Literasi dalam Meningkatkan Minat Baca Siswa Sekolah Dasar. </w:t>
      </w:r>
      <w:r w:rsidRPr="00A35FCB">
        <w:rPr>
          <w:rFonts w:ascii="Arial" w:hAnsi="Arial" w:cs="Arial"/>
          <w:i/>
          <w:iCs/>
          <w:noProof/>
          <w:sz w:val="22"/>
        </w:rPr>
        <w:t>Dawuh Guru: Jurnal Pendidikan MI/SD</w:t>
      </w:r>
      <w:r w:rsidRPr="00A35FCB">
        <w:rPr>
          <w:rFonts w:ascii="Arial" w:hAnsi="Arial" w:cs="Arial"/>
          <w:noProof/>
          <w:sz w:val="22"/>
        </w:rPr>
        <w:t xml:space="preserve">, </w:t>
      </w:r>
      <w:r w:rsidRPr="00A35FCB">
        <w:rPr>
          <w:rFonts w:ascii="Arial" w:hAnsi="Arial" w:cs="Arial"/>
          <w:i/>
          <w:iCs/>
          <w:noProof/>
          <w:sz w:val="22"/>
        </w:rPr>
        <w:t>2</w:t>
      </w:r>
      <w:r w:rsidRPr="00A35FCB">
        <w:rPr>
          <w:rFonts w:ascii="Arial" w:hAnsi="Arial" w:cs="Arial"/>
          <w:noProof/>
          <w:sz w:val="22"/>
        </w:rPr>
        <w:t>(2), 101–112. https://doi.org/10.35878/guru.v2i2.454</w:t>
      </w:r>
    </w:p>
    <w:p w14:paraId="1B74792B"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Lestari, N. D. D., Ibrahim, M., Amin, S. M., &amp; Kasiyun, S. (2021). Analisis Faktor-Faktor yang Menghambat Belajar Membaca Permulaan Pada Siswa Sekolah Dasar. </w:t>
      </w:r>
      <w:r w:rsidRPr="00A35FCB">
        <w:rPr>
          <w:rFonts w:ascii="Arial" w:hAnsi="Arial" w:cs="Arial"/>
          <w:i/>
          <w:iCs/>
          <w:noProof/>
          <w:sz w:val="22"/>
        </w:rPr>
        <w:t>Jurnal Basicedu</w:t>
      </w:r>
      <w:r w:rsidRPr="00A35FCB">
        <w:rPr>
          <w:rFonts w:ascii="Arial" w:hAnsi="Arial" w:cs="Arial"/>
          <w:noProof/>
          <w:sz w:val="22"/>
        </w:rPr>
        <w:t xml:space="preserve">, </w:t>
      </w:r>
      <w:r w:rsidRPr="00A35FCB">
        <w:rPr>
          <w:rFonts w:ascii="Arial" w:hAnsi="Arial" w:cs="Arial"/>
          <w:i/>
          <w:iCs/>
          <w:noProof/>
          <w:sz w:val="22"/>
        </w:rPr>
        <w:t>5</w:t>
      </w:r>
      <w:r w:rsidRPr="00A35FCB">
        <w:rPr>
          <w:rFonts w:ascii="Arial" w:hAnsi="Arial" w:cs="Arial"/>
          <w:noProof/>
          <w:sz w:val="22"/>
        </w:rPr>
        <w:t>(4), 2611–2616. https://jbasic.org/index.php/basicedu/article/view/1278</w:t>
      </w:r>
    </w:p>
    <w:p w14:paraId="5E591A8B"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puspitasari, I. F. D. (2019). Implementasi Gerakan Literasi Sekolah di Sekolah Dasar. </w:t>
      </w:r>
      <w:r w:rsidRPr="00A35FCB">
        <w:rPr>
          <w:rFonts w:ascii="Arial" w:hAnsi="Arial" w:cs="Arial"/>
          <w:i/>
          <w:iCs/>
          <w:noProof/>
          <w:sz w:val="22"/>
        </w:rPr>
        <w:t>Equity In Education Journal</w:t>
      </w:r>
      <w:r w:rsidRPr="00A35FCB">
        <w:rPr>
          <w:rFonts w:ascii="Arial" w:hAnsi="Arial" w:cs="Arial"/>
          <w:noProof/>
          <w:sz w:val="22"/>
        </w:rPr>
        <w:t xml:space="preserve">, </w:t>
      </w:r>
      <w:r w:rsidRPr="00A35FCB">
        <w:rPr>
          <w:rFonts w:ascii="Arial" w:hAnsi="Arial" w:cs="Arial"/>
          <w:i/>
          <w:iCs/>
          <w:noProof/>
          <w:sz w:val="22"/>
        </w:rPr>
        <w:t>1</w:t>
      </w:r>
      <w:r w:rsidRPr="00A35FCB">
        <w:rPr>
          <w:rFonts w:ascii="Arial" w:hAnsi="Arial" w:cs="Arial"/>
          <w:noProof/>
          <w:sz w:val="22"/>
        </w:rPr>
        <w:t>(1), 56–61. https://doi.org/10.37304/eej.v1i1.1553</w:t>
      </w:r>
    </w:p>
    <w:p w14:paraId="1B5C41FB"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Rahayu, T. E., Apriliya, S., &amp; Saputra, E. R. (2023). </w:t>
      </w:r>
      <w:r w:rsidRPr="00A35FCB">
        <w:rPr>
          <w:rFonts w:ascii="Arial" w:hAnsi="Arial" w:cs="Arial"/>
          <w:i/>
          <w:iCs/>
          <w:noProof/>
          <w:sz w:val="22"/>
        </w:rPr>
        <w:t>Analisis Persepsi Guru tentang Pelaksanaan Pembelajaran Membaca Pemahaman di Sekolah Dasar</w:t>
      </w:r>
      <w:r w:rsidRPr="00A35FCB">
        <w:rPr>
          <w:rFonts w:ascii="Arial" w:hAnsi="Arial" w:cs="Arial"/>
          <w:noProof/>
          <w:sz w:val="22"/>
        </w:rPr>
        <w:t xml:space="preserve">. </w:t>
      </w:r>
      <w:r w:rsidRPr="00A35FCB">
        <w:rPr>
          <w:rFonts w:ascii="Arial" w:hAnsi="Arial" w:cs="Arial"/>
          <w:i/>
          <w:iCs/>
          <w:noProof/>
          <w:sz w:val="22"/>
        </w:rPr>
        <w:t>6</w:t>
      </w:r>
      <w:r w:rsidRPr="00A35FCB">
        <w:rPr>
          <w:rFonts w:ascii="Arial" w:hAnsi="Arial" w:cs="Arial"/>
          <w:noProof/>
          <w:sz w:val="22"/>
        </w:rPr>
        <w:t>(September), 7210–7219.</w:t>
      </w:r>
    </w:p>
    <w:p w14:paraId="3D5BFAD9"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Sari, I. F. R. (2018). Konsep Dasar Gerakan Literasi Sekolah Pada Permendikbud Nomor 23 Tahun 2015 Tentang Penumbuhan Budi Pekerti. </w:t>
      </w:r>
      <w:r w:rsidRPr="00A35FCB">
        <w:rPr>
          <w:rFonts w:ascii="Arial" w:hAnsi="Arial" w:cs="Arial"/>
          <w:i/>
          <w:iCs/>
          <w:noProof/>
          <w:sz w:val="22"/>
        </w:rPr>
        <w:t>Al-Bidayah: Jurnal Pendidikan Dasar Islam</w:t>
      </w:r>
      <w:r w:rsidRPr="00A35FCB">
        <w:rPr>
          <w:rFonts w:ascii="Arial" w:hAnsi="Arial" w:cs="Arial"/>
          <w:noProof/>
          <w:sz w:val="22"/>
        </w:rPr>
        <w:t xml:space="preserve">, </w:t>
      </w:r>
      <w:r w:rsidRPr="00A35FCB">
        <w:rPr>
          <w:rFonts w:ascii="Arial" w:hAnsi="Arial" w:cs="Arial"/>
          <w:i/>
          <w:iCs/>
          <w:noProof/>
          <w:sz w:val="22"/>
        </w:rPr>
        <w:t>10</w:t>
      </w:r>
      <w:r w:rsidRPr="00A35FCB">
        <w:rPr>
          <w:rFonts w:ascii="Arial" w:hAnsi="Arial" w:cs="Arial"/>
          <w:noProof/>
          <w:sz w:val="22"/>
        </w:rPr>
        <w:t>(1), 89–100. https://doi.org/10.14421/al-bidayah.v10i1.131</w:t>
      </w:r>
    </w:p>
    <w:p w14:paraId="0CB3274F"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Supriyanto, H., &amp; Haryanto, S. (2017). IMPLEMENTASI GERAKAN LITERASI SEKOLAH DALAM MENUMBUHKAN MINAT MEMBACA SISWA DI SMP NEGERI 2 PLERET KABUPATEN BANTUL. </w:t>
      </w:r>
      <w:r w:rsidRPr="00A35FCB">
        <w:rPr>
          <w:rFonts w:ascii="Arial" w:hAnsi="Arial" w:cs="Arial"/>
          <w:i/>
          <w:iCs/>
          <w:noProof/>
          <w:sz w:val="22"/>
        </w:rPr>
        <w:t>Jurnal Penelitian Dan Evaluasi Pendidikan</w:t>
      </w:r>
      <w:r w:rsidRPr="00A35FCB">
        <w:rPr>
          <w:rFonts w:ascii="Arial" w:hAnsi="Arial" w:cs="Arial"/>
          <w:noProof/>
          <w:sz w:val="22"/>
        </w:rPr>
        <w:t xml:space="preserve">, </w:t>
      </w:r>
      <w:r w:rsidRPr="00A35FCB">
        <w:rPr>
          <w:rFonts w:ascii="Arial" w:hAnsi="Arial" w:cs="Arial"/>
          <w:i/>
          <w:iCs/>
          <w:noProof/>
          <w:sz w:val="22"/>
        </w:rPr>
        <w:t>5</w:t>
      </w:r>
      <w:r w:rsidRPr="00A35FCB">
        <w:rPr>
          <w:rFonts w:ascii="Arial" w:hAnsi="Arial" w:cs="Arial"/>
          <w:noProof/>
          <w:sz w:val="22"/>
        </w:rPr>
        <w:t>(2), 68–82. https://jurnal.ustjogja.ac.id/index.php/wd/article/view/3376</w:t>
      </w:r>
    </w:p>
    <w:p w14:paraId="4FF7B852"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Surya, S., &amp; Lubis, I. S. (2019). STUDI KASUS TENTANG MINAT BACA ANAK. </w:t>
      </w:r>
      <w:r w:rsidRPr="00A35FCB">
        <w:rPr>
          <w:rFonts w:ascii="Arial" w:hAnsi="Arial" w:cs="Arial"/>
          <w:i/>
          <w:iCs/>
          <w:noProof/>
          <w:sz w:val="22"/>
        </w:rPr>
        <w:t>Seminar Bahasa, Sastra, Dan Seni</w:t>
      </w:r>
      <w:r w:rsidRPr="00A35FCB">
        <w:rPr>
          <w:rFonts w:ascii="Arial" w:hAnsi="Arial" w:cs="Arial"/>
          <w:noProof/>
          <w:sz w:val="22"/>
        </w:rPr>
        <w:t>, 524–541.</w:t>
      </w:r>
    </w:p>
    <w:p w14:paraId="6D670B96"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Teguh, M. (2022). Gerakan literasi sekolah dasar. </w:t>
      </w:r>
      <w:r w:rsidRPr="00A35FCB">
        <w:rPr>
          <w:rFonts w:ascii="Arial" w:hAnsi="Arial" w:cs="Arial"/>
          <w:i/>
          <w:iCs/>
          <w:noProof/>
          <w:sz w:val="22"/>
        </w:rPr>
        <w:t>Pedagogik Journal of Islamic Elementary School</w:t>
      </w:r>
      <w:r w:rsidRPr="00A35FCB">
        <w:rPr>
          <w:rFonts w:ascii="Arial" w:hAnsi="Arial" w:cs="Arial"/>
          <w:noProof/>
          <w:sz w:val="22"/>
        </w:rPr>
        <w:t xml:space="preserve">, </w:t>
      </w:r>
      <w:r w:rsidRPr="00A35FCB">
        <w:rPr>
          <w:rFonts w:ascii="Arial" w:hAnsi="Arial" w:cs="Arial"/>
          <w:i/>
          <w:iCs/>
          <w:noProof/>
          <w:sz w:val="22"/>
        </w:rPr>
        <w:t>5</w:t>
      </w:r>
      <w:r w:rsidRPr="00A35FCB">
        <w:rPr>
          <w:rFonts w:ascii="Arial" w:hAnsi="Arial" w:cs="Arial"/>
          <w:noProof/>
          <w:sz w:val="22"/>
        </w:rPr>
        <w:t>(1), 57–68. https://doi.org/10.24256/pijies.v5i1.2615</w:t>
      </w:r>
    </w:p>
    <w:p w14:paraId="2534659E"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Tunnihla, Atifa, Rudi Umar Susanto, Nafiah, Suharmono Kasiyun, S. G. (2023). “Pengaruh Keterampilan Membaca Pemahaman Terhadap Kemampuan Pemecahan Soal Cerita Matematika Kelas V Madrasah Ibtidaiyah Al-Zaytun.” </w:t>
      </w:r>
      <w:r w:rsidRPr="00A35FCB">
        <w:rPr>
          <w:rFonts w:ascii="Arial" w:hAnsi="Arial" w:cs="Arial"/>
          <w:i/>
          <w:iCs/>
          <w:noProof/>
          <w:sz w:val="22"/>
        </w:rPr>
        <w:t>Jurnal Ilmu Sosial Dan Humaniora</w:t>
      </w:r>
      <w:r w:rsidRPr="00A35FCB">
        <w:rPr>
          <w:rFonts w:ascii="Arial" w:hAnsi="Arial" w:cs="Arial"/>
          <w:noProof/>
          <w:sz w:val="22"/>
        </w:rPr>
        <w:t xml:space="preserve">, </w:t>
      </w:r>
      <w:r w:rsidRPr="00A35FCB">
        <w:rPr>
          <w:rFonts w:ascii="Arial" w:hAnsi="Arial" w:cs="Arial"/>
          <w:i/>
          <w:iCs/>
          <w:noProof/>
          <w:sz w:val="22"/>
        </w:rPr>
        <w:t>1</w:t>
      </w:r>
      <w:r w:rsidRPr="00A35FCB">
        <w:rPr>
          <w:rFonts w:ascii="Arial" w:hAnsi="Arial" w:cs="Arial"/>
          <w:noProof/>
          <w:sz w:val="22"/>
        </w:rPr>
        <w:t>(4), 1015–1022. https://ejournal.mandalanursa.org/index.php/JUPE/article/view/4921%0Ahttps://ejournal.mandalanursa.org/index.php/JUPE/article/download/4921/3538</w:t>
      </w:r>
    </w:p>
    <w:p w14:paraId="662B1611"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Wiratsiwi, W. (2020). Penerapan Gerakan Literasi Sekolah Di Sekolah Dasar. </w:t>
      </w:r>
      <w:r w:rsidRPr="00A35FCB">
        <w:rPr>
          <w:rFonts w:ascii="Arial" w:hAnsi="Arial" w:cs="Arial"/>
          <w:i/>
          <w:iCs/>
          <w:noProof/>
          <w:sz w:val="22"/>
        </w:rPr>
        <w:t>Refleksi Edukatika : Jurnal Ilmiah Kependidikan</w:t>
      </w:r>
      <w:r w:rsidRPr="00A35FCB">
        <w:rPr>
          <w:rFonts w:ascii="Arial" w:hAnsi="Arial" w:cs="Arial"/>
          <w:noProof/>
          <w:sz w:val="22"/>
        </w:rPr>
        <w:t xml:space="preserve">, </w:t>
      </w:r>
      <w:r w:rsidRPr="00A35FCB">
        <w:rPr>
          <w:rFonts w:ascii="Arial" w:hAnsi="Arial" w:cs="Arial"/>
          <w:i/>
          <w:iCs/>
          <w:noProof/>
          <w:sz w:val="22"/>
        </w:rPr>
        <w:t>10</w:t>
      </w:r>
      <w:r w:rsidRPr="00A35FCB">
        <w:rPr>
          <w:rFonts w:ascii="Arial" w:hAnsi="Arial" w:cs="Arial"/>
          <w:noProof/>
          <w:sz w:val="22"/>
        </w:rPr>
        <w:t>(2), 230–238. https://doi.org/10.24176/re.v10i2.4663</w:t>
      </w:r>
    </w:p>
    <w:p w14:paraId="1DFA88CF"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Yulianto, B., Jannah, F., Nurhidayah, M., &amp; Asteria, P. (2018). </w:t>
      </w:r>
      <w:r w:rsidRPr="00A35FCB">
        <w:rPr>
          <w:rFonts w:ascii="Arial" w:hAnsi="Arial" w:cs="Arial"/>
          <w:i/>
          <w:iCs/>
          <w:noProof/>
          <w:sz w:val="22"/>
        </w:rPr>
        <w:t>The Implementation of School Literacy Movement in Elementary School</w:t>
      </w:r>
      <w:r w:rsidRPr="00A35FCB">
        <w:rPr>
          <w:rFonts w:ascii="Arial" w:hAnsi="Arial" w:cs="Arial"/>
          <w:noProof/>
          <w:sz w:val="22"/>
        </w:rPr>
        <w:t xml:space="preserve">. </w:t>
      </w:r>
      <w:r w:rsidRPr="00A35FCB">
        <w:rPr>
          <w:rFonts w:ascii="Arial" w:hAnsi="Arial" w:cs="Arial"/>
          <w:i/>
          <w:iCs/>
          <w:noProof/>
          <w:sz w:val="22"/>
        </w:rPr>
        <w:t>173</w:t>
      </w:r>
      <w:r w:rsidRPr="00A35FCB">
        <w:rPr>
          <w:rFonts w:ascii="Arial" w:hAnsi="Arial" w:cs="Arial"/>
          <w:noProof/>
          <w:sz w:val="22"/>
        </w:rPr>
        <w:t>(Icei 2017), 43–46. https://doi.org/10.2991/icei-17.2018.12</w:t>
      </w:r>
    </w:p>
    <w:p w14:paraId="2FB3E250" w14:textId="68A61EA5"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Pr>
          <w:rFonts w:ascii="Arial" w:eastAsia="Arial" w:hAnsi="Arial" w:cs="Arial"/>
          <w:color w:val="000000"/>
          <w:sz w:val="22"/>
          <w:szCs w:val="22"/>
        </w:rPr>
        <w:fldChar w:fldCharType="end"/>
      </w:r>
      <w:r>
        <w:rPr>
          <w:rFonts w:ascii="Arial" w:eastAsia="Arial" w:hAnsi="Arial" w:cs="Arial"/>
          <w:color w:val="000000"/>
          <w:sz w:val="22"/>
          <w:szCs w:val="22"/>
        </w:rPr>
        <w:fldChar w:fldCharType="begin" w:fldLock="1"/>
      </w:r>
      <w:r>
        <w:rPr>
          <w:rFonts w:ascii="Arial" w:eastAsia="Arial" w:hAnsi="Arial" w:cs="Arial"/>
          <w:color w:val="000000"/>
          <w:sz w:val="22"/>
          <w:szCs w:val="22"/>
        </w:rPr>
        <w:instrText xml:space="preserve">ADDIN Mendeley Bibliography CSL_BIBLIOGRAPHY </w:instrText>
      </w:r>
      <w:r>
        <w:rPr>
          <w:rFonts w:ascii="Arial" w:eastAsia="Arial" w:hAnsi="Arial" w:cs="Arial"/>
          <w:color w:val="000000"/>
          <w:sz w:val="22"/>
          <w:szCs w:val="22"/>
        </w:rPr>
        <w:fldChar w:fldCharType="separate"/>
      </w:r>
      <w:r w:rsidRPr="00A35FCB">
        <w:rPr>
          <w:rFonts w:ascii="Arial" w:hAnsi="Arial" w:cs="Arial"/>
          <w:noProof/>
          <w:sz w:val="22"/>
        </w:rPr>
        <w:t xml:space="preserve">Adlini, M. N., Dinda, A. H., Yulinda, S., Chotimah, O., &amp; Merliyana, S. J. (2022). Metode Penelitian Kualitatif Studi Pustaka. </w:t>
      </w:r>
      <w:r w:rsidRPr="00A35FCB">
        <w:rPr>
          <w:rFonts w:ascii="Arial" w:hAnsi="Arial" w:cs="Arial"/>
          <w:i/>
          <w:iCs/>
          <w:noProof/>
          <w:sz w:val="22"/>
        </w:rPr>
        <w:t>Edumaspul: Jurnal Pendidikan</w:t>
      </w:r>
      <w:r w:rsidRPr="00A35FCB">
        <w:rPr>
          <w:rFonts w:ascii="Arial" w:hAnsi="Arial" w:cs="Arial"/>
          <w:noProof/>
          <w:sz w:val="22"/>
        </w:rPr>
        <w:t xml:space="preserve">, </w:t>
      </w:r>
      <w:r w:rsidRPr="00A35FCB">
        <w:rPr>
          <w:rFonts w:ascii="Arial" w:hAnsi="Arial" w:cs="Arial"/>
          <w:i/>
          <w:iCs/>
          <w:noProof/>
          <w:sz w:val="22"/>
        </w:rPr>
        <w:t>6</w:t>
      </w:r>
      <w:r w:rsidRPr="00A35FCB">
        <w:rPr>
          <w:rFonts w:ascii="Arial" w:hAnsi="Arial" w:cs="Arial"/>
          <w:noProof/>
          <w:sz w:val="22"/>
        </w:rPr>
        <w:t>(1), 974–980. https://doi.org/10.33487/edumaspul.v6i1.3394</w:t>
      </w:r>
    </w:p>
    <w:p w14:paraId="22FDE0F2"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Daniar, A. R., &amp; Rosdiana, W. (2021). Implementasi Gerakan Literasi Sekolah Di Sekolah Dasar Negeri Sedati Gede 2 Sedati Kabupaten Sidoarjo. </w:t>
      </w:r>
      <w:r w:rsidRPr="00A35FCB">
        <w:rPr>
          <w:rFonts w:ascii="Arial" w:hAnsi="Arial" w:cs="Arial"/>
          <w:i/>
          <w:iCs/>
          <w:noProof/>
          <w:sz w:val="22"/>
        </w:rPr>
        <w:t>Publika</w:t>
      </w:r>
      <w:r w:rsidRPr="00A35FCB">
        <w:rPr>
          <w:rFonts w:ascii="Arial" w:hAnsi="Arial" w:cs="Arial"/>
          <w:noProof/>
          <w:sz w:val="22"/>
        </w:rPr>
        <w:t>, 25–36. https://doi.org/10.26740/publika.v9n1.p25-36</w:t>
      </w:r>
    </w:p>
    <w:p w14:paraId="00AB5B24"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Harianto, E. (2020). “Keterampilan Membaca dalam Pembelajaran Bahasa.” </w:t>
      </w:r>
      <w:r w:rsidRPr="00A35FCB">
        <w:rPr>
          <w:rFonts w:ascii="Arial" w:hAnsi="Arial" w:cs="Arial"/>
          <w:i/>
          <w:iCs/>
          <w:noProof/>
          <w:sz w:val="22"/>
        </w:rPr>
        <w:t>Jurnal Didaktika</w:t>
      </w:r>
      <w:r w:rsidRPr="00A35FCB">
        <w:rPr>
          <w:rFonts w:ascii="Arial" w:hAnsi="Arial" w:cs="Arial"/>
          <w:noProof/>
          <w:sz w:val="22"/>
        </w:rPr>
        <w:t xml:space="preserve">, </w:t>
      </w:r>
      <w:r w:rsidRPr="00A35FCB">
        <w:rPr>
          <w:rFonts w:ascii="Arial" w:hAnsi="Arial" w:cs="Arial"/>
          <w:i/>
          <w:iCs/>
          <w:noProof/>
          <w:sz w:val="22"/>
        </w:rPr>
        <w:t>9</w:t>
      </w:r>
      <w:r w:rsidRPr="00A35FCB">
        <w:rPr>
          <w:rFonts w:ascii="Arial" w:hAnsi="Arial" w:cs="Arial"/>
          <w:noProof/>
          <w:sz w:val="22"/>
        </w:rPr>
        <w:t>(1), 2. https://jurnaldidaktika.org/</w:t>
      </w:r>
    </w:p>
    <w:p w14:paraId="48D42289"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Kemdikbud. (2019). Evaluasi Program Gerakan Literasi Sekolah (GLS). In </w:t>
      </w:r>
      <w:r w:rsidRPr="00A35FCB">
        <w:rPr>
          <w:rFonts w:ascii="Arial" w:hAnsi="Arial" w:cs="Arial"/>
          <w:i/>
          <w:iCs/>
          <w:noProof/>
          <w:sz w:val="22"/>
        </w:rPr>
        <w:t>RISTEK: Jurnal Riset, inovasi, dan Teknologi</w:t>
      </w:r>
      <w:r w:rsidRPr="00A35FCB">
        <w:rPr>
          <w:rFonts w:ascii="Arial" w:hAnsi="Arial" w:cs="Arial"/>
          <w:noProof/>
          <w:sz w:val="22"/>
        </w:rPr>
        <w:t xml:space="preserve"> (Vol. 3, Issue 1).</w:t>
      </w:r>
    </w:p>
    <w:p w14:paraId="0D3DACED"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Khusna, S., Mufridah, L., Sakinah, N., &amp; Annur, A. F. (2022). Gerakan Literasi dalam Meningkatkan Minat Baca Siswa Sekolah Dasar. </w:t>
      </w:r>
      <w:r w:rsidRPr="00A35FCB">
        <w:rPr>
          <w:rFonts w:ascii="Arial" w:hAnsi="Arial" w:cs="Arial"/>
          <w:i/>
          <w:iCs/>
          <w:noProof/>
          <w:sz w:val="22"/>
        </w:rPr>
        <w:t>Dawuh Guru: Jurnal Pendidikan MI/SD</w:t>
      </w:r>
      <w:r w:rsidRPr="00A35FCB">
        <w:rPr>
          <w:rFonts w:ascii="Arial" w:hAnsi="Arial" w:cs="Arial"/>
          <w:noProof/>
          <w:sz w:val="22"/>
        </w:rPr>
        <w:t xml:space="preserve">, </w:t>
      </w:r>
      <w:r w:rsidRPr="00A35FCB">
        <w:rPr>
          <w:rFonts w:ascii="Arial" w:hAnsi="Arial" w:cs="Arial"/>
          <w:i/>
          <w:iCs/>
          <w:noProof/>
          <w:sz w:val="22"/>
        </w:rPr>
        <w:t>2</w:t>
      </w:r>
      <w:r w:rsidRPr="00A35FCB">
        <w:rPr>
          <w:rFonts w:ascii="Arial" w:hAnsi="Arial" w:cs="Arial"/>
          <w:noProof/>
          <w:sz w:val="22"/>
        </w:rPr>
        <w:t>(2), 101–112. https://doi.org/10.35878/guru.v2i2.454</w:t>
      </w:r>
    </w:p>
    <w:p w14:paraId="121FC629"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Lestari, N. D. D., Ibrahim, M., Amin, S. M., &amp; Kasiyun, S. (2021). Analisis Faktor-Faktor yang Menghambat Belajar Membaca Permulaan Pada Siswa Sekolah Dasar. </w:t>
      </w:r>
      <w:r w:rsidRPr="00A35FCB">
        <w:rPr>
          <w:rFonts w:ascii="Arial" w:hAnsi="Arial" w:cs="Arial"/>
          <w:i/>
          <w:iCs/>
          <w:noProof/>
          <w:sz w:val="22"/>
        </w:rPr>
        <w:t>Jurnal Basicedu</w:t>
      </w:r>
      <w:r w:rsidRPr="00A35FCB">
        <w:rPr>
          <w:rFonts w:ascii="Arial" w:hAnsi="Arial" w:cs="Arial"/>
          <w:noProof/>
          <w:sz w:val="22"/>
        </w:rPr>
        <w:t xml:space="preserve">, </w:t>
      </w:r>
      <w:r w:rsidRPr="00A35FCB">
        <w:rPr>
          <w:rFonts w:ascii="Arial" w:hAnsi="Arial" w:cs="Arial"/>
          <w:i/>
          <w:iCs/>
          <w:noProof/>
          <w:sz w:val="22"/>
        </w:rPr>
        <w:lastRenderedPageBreak/>
        <w:t>5</w:t>
      </w:r>
      <w:r w:rsidRPr="00A35FCB">
        <w:rPr>
          <w:rFonts w:ascii="Arial" w:hAnsi="Arial" w:cs="Arial"/>
          <w:noProof/>
          <w:sz w:val="22"/>
        </w:rPr>
        <w:t>(4), 2611–2616. https://jbasic.org/index.php/basicedu/article/view/1278</w:t>
      </w:r>
    </w:p>
    <w:p w14:paraId="6801C000"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puspitasari, I. F. D. (2019). Implementasi Gerakan Literasi Sekolah di Sekolah Dasar. </w:t>
      </w:r>
      <w:r w:rsidRPr="00A35FCB">
        <w:rPr>
          <w:rFonts w:ascii="Arial" w:hAnsi="Arial" w:cs="Arial"/>
          <w:i/>
          <w:iCs/>
          <w:noProof/>
          <w:sz w:val="22"/>
        </w:rPr>
        <w:t>Equity In Education Journal</w:t>
      </w:r>
      <w:r w:rsidRPr="00A35FCB">
        <w:rPr>
          <w:rFonts w:ascii="Arial" w:hAnsi="Arial" w:cs="Arial"/>
          <w:noProof/>
          <w:sz w:val="22"/>
        </w:rPr>
        <w:t xml:space="preserve">, </w:t>
      </w:r>
      <w:r w:rsidRPr="00A35FCB">
        <w:rPr>
          <w:rFonts w:ascii="Arial" w:hAnsi="Arial" w:cs="Arial"/>
          <w:i/>
          <w:iCs/>
          <w:noProof/>
          <w:sz w:val="22"/>
        </w:rPr>
        <w:t>1</w:t>
      </w:r>
      <w:r w:rsidRPr="00A35FCB">
        <w:rPr>
          <w:rFonts w:ascii="Arial" w:hAnsi="Arial" w:cs="Arial"/>
          <w:noProof/>
          <w:sz w:val="22"/>
        </w:rPr>
        <w:t>(1), 56–61. https://doi.org/10.37304/eej.v1i1.1553</w:t>
      </w:r>
    </w:p>
    <w:p w14:paraId="262FA72E"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Rahayu, T. E., Apriliya, S., &amp; Saputra, E. R. (2023). </w:t>
      </w:r>
      <w:r w:rsidRPr="00A35FCB">
        <w:rPr>
          <w:rFonts w:ascii="Arial" w:hAnsi="Arial" w:cs="Arial"/>
          <w:i/>
          <w:iCs/>
          <w:noProof/>
          <w:sz w:val="22"/>
        </w:rPr>
        <w:t>Analisis Persepsi Guru tentang Pelaksanaan Pembelajaran Membaca Pemahaman di Sekolah Dasar</w:t>
      </w:r>
      <w:r w:rsidRPr="00A35FCB">
        <w:rPr>
          <w:rFonts w:ascii="Arial" w:hAnsi="Arial" w:cs="Arial"/>
          <w:noProof/>
          <w:sz w:val="22"/>
        </w:rPr>
        <w:t xml:space="preserve">. </w:t>
      </w:r>
      <w:r w:rsidRPr="00A35FCB">
        <w:rPr>
          <w:rFonts w:ascii="Arial" w:hAnsi="Arial" w:cs="Arial"/>
          <w:i/>
          <w:iCs/>
          <w:noProof/>
          <w:sz w:val="22"/>
        </w:rPr>
        <w:t>6</w:t>
      </w:r>
      <w:r w:rsidRPr="00A35FCB">
        <w:rPr>
          <w:rFonts w:ascii="Arial" w:hAnsi="Arial" w:cs="Arial"/>
          <w:noProof/>
          <w:sz w:val="22"/>
        </w:rPr>
        <w:t>(September), 7210–7219.</w:t>
      </w:r>
    </w:p>
    <w:p w14:paraId="0D2D47C3"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Sari, I. F. R. (2018). Konsep Dasar Gerakan Literasi Sekolah Pada Permendikbud Nomor 23 Tahun 2015 Tentang Penumbuhan Budi Pekerti. </w:t>
      </w:r>
      <w:r w:rsidRPr="00A35FCB">
        <w:rPr>
          <w:rFonts w:ascii="Arial" w:hAnsi="Arial" w:cs="Arial"/>
          <w:i/>
          <w:iCs/>
          <w:noProof/>
          <w:sz w:val="22"/>
        </w:rPr>
        <w:t>Al-Bidayah: Jurnal Pendidikan Dasar Islam</w:t>
      </w:r>
      <w:r w:rsidRPr="00A35FCB">
        <w:rPr>
          <w:rFonts w:ascii="Arial" w:hAnsi="Arial" w:cs="Arial"/>
          <w:noProof/>
          <w:sz w:val="22"/>
        </w:rPr>
        <w:t xml:space="preserve">, </w:t>
      </w:r>
      <w:r w:rsidRPr="00A35FCB">
        <w:rPr>
          <w:rFonts w:ascii="Arial" w:hAnsi="Arial" w:cs="Arial"/>
          <w:i/>
          <w:iCs/>
          <w:noProof/>
          <w:sz w:val="22"/>
        </w:rPr>
        <w:t>10</w:t>
      </w:r>
      <w:r w:rsidRPr="00A35FCB">
        <w:rPr>
          <w:rFonts w:ascii="Arial" w:hAnsi="Arial" w:cs="Arial"/>
          <w:noProof/>
          <w:sz w:val="22"/>
        </w:rPr>
        <w:t>(1), 89–100. https://doi.org/10.14421/al-bidayah.v10i1.131</w:t>
      </w:r>
    </w:p>
    <w:p w14:paraId="1D26B239"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Supriyanto, H., &amp; Haryanto, S. (2017). IMPLEMENTASI GERAKAN LITERASI SEKOLAH DALAM MENUMBUHKAN MINAT MEMBACA SISWA DI SMP NEGERI 2 PLERET KABUPATEN BANTUL. </w:t>
      </w:r>
      <w:r w:rsidRPr="00A35FCB">
        <w:rPr>
          <w:rFonts w:ascii="Arial" w:hAnsi="Arial" w:cs="Arial"/>
          <w:i/>
          <w:iCs/>
          <w:noProof/>
          <w:sz w:val="22"/>
        </w:rPr>
        <w:t>Jurnal Penelitian Dan Evaluasi Pendidikan</w:t>
      </w:r>
      <w:r w:rsidRPr="00A35FCB">
        <w:rPr>
          <w:rFonts w:ascii="Arial" w:hAnsi="Arial" w:cs="Arial"/>
          <w:noProof/>
          <w:sz w:val="22"/>
        </w:rPr>
        <w:t xml:space="preserve">, </w:t>
      </w:r>
      <w:r w:rsidRPr="00A35FCB">
        <w:rPr>
          <w:rFonts w:ascii="Arial" w:hAnsi="Arial" w:cs="Arial"/>
          <w:i/>
          <w:iCs/>
          <w:noProof/>
          <w:sz w:val="22"/>
        </w:rPr>
        <w:t>5</w:t>
      </w:r>
      <w:r w:rsidRPr="00A35FCB">
        <w:rPr>
          <w:rFonts w:ascii="Arial" w:hAnsi="Arial" w:cs="Arial"/>
          <w:noProof/>
          <w:sz w:val="22"/>
        </w:rPr>
        <w:t>(2), 68–82. https://jurnal.ustjogja.ac.id/index.php/wd/article/view/3376</w:t>
      </w:r>
    </w:p>
    <w:p w14:paraId="708FF8E4"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Surya, S., &amp; Lubis, I. S. (2019). STUDI KASUS TENTANG MINAT BACA ANAK. </w:t>
      </w:r>
      <w:r w:rsidRPr="00A35FCB">
        <w:rPr>
          <w:rFonts w:ascii="Arial" w:hAnsi="Arial" w:cs="Arial"/>
          <w:i/>
          <w:iCs/>
          <w:noProof/>
          <w:sz w:val="22"/>
        </w:rPr>
        <w:t>Seminar Bahasa, Sastra, Dan Seni</w:t>
      </w:r>
      <w:r w:rsidRPr="00A35FCB">
        <w:rPr>
          <w:rFonts w:ascii="Arial" w:hAnsi="Arial" w:cs="Arial"/>
          <w:noProof/>
          <w:sz w:val="22"/>
        </w:rPr>
        <w:t>, 524–541.</w:t>
      </w:r>
    </w:p>
    <w:p w14:paraId="5E4C27E8"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Teguh, M. (2022). Gerakan literasi sekolah dasar. </w:t>
      </w:r>
      <w:r w:rsidRPr="00A35FCB">
        <w:rPr>
          <w:rFonts w:ascii="Arial" w:hAnsi="Arial" w:cs="Arial"/>
          <w:i/>
          <w:iCs/>
          <w:noProof/>
          <w:sz w:val="22"/>
        </w:rPr>
        <w:t>Pedagogik Journal of Islamic Elementary School</w:t>
      </w:r>
      <w:r w:rsidRPr="00A35FCB">
        <w:rPr>
          <w:rFonts w:ascii="Arial" w:hAnsi="Arial" w:cs="Arial"/>
          <w:noProof/>
          <w:sz w:val="22"/>
        </w:rPr>
        <w:t xml:space="preserve">, </w:t>
      </w:r>
      <w:r w:rsidRPr="00A35FCB">
        <w:rPr>
          <w:rFonts w:ascii="Arial" w:hAnsi="Arial" w:cs="Arial"/>
          <w:i/>
          <w:iCs/>
          <w:noProof/>
          <w:sz w:val="22"/>
        </w:rPr>
        <w:t>5</w:t>
      </w:r>
      <w:r w:rsidRPr="00A35FCB">
        <w:rPr>
          <w:rFonts w:ascii="Arial" w:hAnsi="Arial" w:cs="Arial"/>
          <w:noProof/>
          <w:sz w:val="22"/>
        </w:rPr>
        <w:t>(1), 57–68. https://doi.org/10.24256/pijies.v5i1.2615</w:t>
      </w:r>
    </w:p>
    <w:p w14:paraId="2AA3CA78"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Tunnihla, Atifa, Rudi Umar Susanto, Nafiah, Suharmono Kasiyun, S. G. (2023). “Pengaruh Keterampilan Membaca Pemahaman Terhadap Kemampuan Pemecahan Soal Cerita Matematika Kelas V Madrasah Ibtidaiyah Al-Zaytun.” </w:t>
      </w:r>
      <w:r w:rsidRPr="00A35FCB">
        <w:rPr>
          <w:rFonts w:ascii="Arial" w:hAnsi="Arial" w:cs="Arial"/>
          <w:i/>
          <w:iCs/>
          <w:noProof/>
          <w:sz w:val="22"/>
        </w:rPr>
        <w:t>Jurnal Ilmu Sosial Dan Humaniora</w:t>
      </w:r>
      <w:r w:rsidRPr="00A35FCB">
        <w:rPr>
          <w:rFonts w:ascii="Arial" w:hAnsi="Arial" w:cs="Arial"/>
          <w:noProof/>
          <w:sz w:val="22"/>
        </w:rPr>
        <w:t xml:space="preserve">, </w:t>
      </w:r>
      <w:r w:rsidRPr="00A35FCB">
        <w:rPr>
          <w:rFonts w:ascii="Arial" w:hAnsi="Arial" w:cs="Arial"/>
          <w:i/>
          <w:iCs/>
          <w:noProof/>
          <w:sz w:val="22"/>
        </w:rPr>
        <w:t>1</w:t>
      </w:r>
      <w:r w:rsidRPr="00A35FCB">
        <w:rPr>
          <w:rFonts w:ascii="Arial" w:hAnsi="Arial" w:cs="Arial"/>
          <w:noProof/>
          <w:sz w:val="22"/>
        </w:rPr>
        <w:t>(4), 1015–1022. https://ejournal.mandalanursa.org/index.php/JUPE/article/view/4921%0Ahttps://ejournal.mandalanursa.org/index.php/JUPE/article/download/4921/3538</w:t>
      </w:r>
    </w:p>
    <w:p w14:paraId="689B399B"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Wiratsiwi, W. (2020). Penerapan Gerakan Literasi Sekolah Di Sekolah Dasar. </w:t>
      </w:r>
      <w:r w:rsidRPr="00A35FCB">
        <w:rPr>
          <w:rFonts w:ascii="Arial" w:hAnsi="Arial" w:cs="Arial"/>
          <w:i/>
          <w:iCs/>
          <w:noProof/>
          <w:sz w:val="22"/>
        </w:rPr>
        <w:t>Refleksi Edukatika : Jurnal Ilmiah Kependidikan</w:t>
      </w:r>
      <w:r w:rsidRPr="00A35FCB">
        <w:rPr>
          <w:rFonts w:ascii="Arial" w:hAnsi="Arial" w:cs="Arial"/>
          <w:noProof/>
          <w:sz w:val="22"/>
        </w:rPr>
        <w:t xml:space="preserve">, </w:t>
      </w:r>
      <w:r w:rsidRPr="00A35FCB">
        <w:rPr>
          <w:rFonts w:ascii="Arial" w:hAnsi="Arial" w:cs="Arial"/>
          <w:i/>
          <w:iCs/>
          <w:noProof/>
          <w:sz w:val="22"/>
        </w:rPr>
        <w:t>10</w:t>
      </w:r>
      <w:r w:rsidRPr="00A35FCB">
        <w:rPr>
          <w:rFonts w:ascii="Arial" w:hAnsi="Arial" w:cs="Arial"/>
          <w:noProof/>
          <w:sz w:val="22"/>
        </w:rPr>
        <w:t>(2), 230–238. https://doi.org/10.24176/re.v10i2.4663</w:t>
      </w:r>
    </w:p>
    <w:p w14:paraId="25FDCB3F" w14:textId="77777777" w:rsidR="00A35FCB" w:rsidRPr="00A35FCB" w:rsidRDefault="00A35FCB" w:rsidP="00A35FCB">
      <w:pPr>
        <w:widowControl w:val="0"/>
        <w:autoSpaceDE w:val="0"/>
        <w:autoSpaceDN w:val="0"/>
        <w:adjustRightInd w:val="0"/>
        <w:spacing w:line="240" w:lineRule="auto"/>
        <w:ind w:left="0" w:hanging="2"/>
        <w:rPr>
          <w:rFonts w:ascii="Arial" w:hAnsi="Arial" w:cs="Arial"/>
          <w:noProof/>
          <w:sz w:val="22"/>
        </w:rPr>
      </w:pPr>
      <w:r w:rsidRPr="00A35FCB">
        <w:rPr>
          <w:rFonts w:ascii="Arial" w:hAnsi="Arial" w:cs="Arial"/>
          <w:noProof/>
          <w:sz w:val="22"/>
        </w:rPr>
        <w:t xml:space="preserve">Yulianto, B., Jannah, F., Nurhidayah, M., &amp; Asteria, P. (2018). </w:t>
      </w:r>
      <w:r w:rsidRPr="00A35FCB">
        <w:rPr>
          <w:rFonts w:ascii="Arial" w:hAnsi="Arial" w:cs="Arial"/>
          <w:i/>
          <w:iCs/>
          <w:noProof/>
          <w:sz w:val="22"/>
        </w:rPr>
        <w:t>The Implementation of School Literacy Movement in Elementary School</w:t>
      </w:r>
      <w:r w:rsidRPr="00A35FCB">
        <w:rPr>
          <w:rFonts w:ascii="Arial" w:hAnsi="Arial" w:cs="Arial"/>
          <w:noProof/>
          <w:sz w:val="22"/>
        </w:rPr>
        <w:t xml:space="preserve">. </w:t>
      </w:r>
      <w:r w:rsidRPr="00A35FCB">
        <w:rPr>
          <w:rFonts w:ascii="Arial" w:hAnsi="Arial" w:cs="Arial"/>
          <w:i/>
          <w:iCs/>
          <w:noProof/>
          <w:sz w:val="22"/>
        </w:rPr>
        <w:t>173</w:t>
      </w:r>
      <w:r w:rsidRPr="00A35FCB">
        <w:rPr>
          <w:rFonts w:ascii="Arial" w:hAnsi="Arial" w:cs="Arial"/>
          <w:noProof/>
          <w:sz w:val="22"/>
        </w:rPr>
        <w:t>(Icei 2017), 43–46. https://doi.org/10.2991/icei-17.2018.12</w:t>
      </w:r>
    </w:p>
    <w:p w14:paraId="5212A606" w14:textId="146B04DC" w:rsidR="00EC1ABF" w:rsidRDefault="00A35FCB">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r>
        <w:rPr>
          <w:rFonts w:ascii="Arial" w:eastAsia="Arial" w:hAnsi="Arial" w:cs="Arial"/>
          <w:color w:val="000000"/>
          <w:sz w:val="22"/>
          <w:szCs w:val="22"/>
        </w:rPr>
        <w:fldChar w:fldCharType="end"/>
      </w: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EC1ABF" w14:paraId="40B770B4" w14:textId="77777777">
        <w:tc>
          <w:tcPr>
            <w:tcW w:w="9085" w:type="dxa"/>
          </w:tcPr>
          <w:p w14:paraId="3078052E" w14:textId="77777777" w:rsidR="00EC1ABF" w:rsidRDefault="001E377C">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076B76C1" w14:textId="77777777" w:rsidR="00EC1ABF" w:rsidRDefault="001E377C">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586B71C5" w14:textId="77777777" w:rsidR="00EC1ABF" w:rsidRDefault="003035F4">
      <w:pPr>
        <w:spacing w:before="60"/>
        <w:ind w:left="0" w:right="1032" w:hanging="2"/>
        <w:jc w:val="right"/>
        <w:rPr>
          <w:rFonts w:ascii="Lucida Bright" w:eastAsia="Lucida Bright" w:hAnsi="Lucida Bright" w:cs="Lucida Bright"/>
          <w:sz w:val="16"/>
          <w:szCs w:val="16"/>
        </w:rPr>
      </w:pPr>
      <w:hyperlink r:id="rId8" w:history="1">
        <w:r w:rsidR="001E377C">
          <w:rPr>
            <w:rFonts w:ascii="Lucida Bright" w:eastAsia="Lucida Bright" w:hAnsi="Lucida Bright" w:cs="Lucida Bright"/>
            <w:color w:val="000000"/>
            <w:sz w:val="16"/>
            <w:szCs w:val="16"/>
          </w:rPr>
          <w:t>https://jurnal.mtsddicilellang.sch.id/index.php/al-musannif</w:t>
        </w:r>
      </w:hyperlink>
    </w:p>
    <w:p w14:paraId="2CF87E3D" w14:textId="77777777" w:rsidR="00EC1ABF" w:rsidRDefault="00EC1ABF">
      <w:pPr>
        <w:ind w:left="1" w:hanging="3"/>
        <w:jc w:val="center"/>
        <w:rPr>
          <w:color w:val="000000"/>
          <w:sz w:val="28"/>
          <w:szCs w:val="28"/>
        </w:rPr>
      </w:pPr>
    </w:p>
    <w:p w14:paraId="540FC4AC" w14:textId="77777777" w:rsidR="00EC1ABF" w:rsidRDefault="001E377C">
      <w:pPr>
        <w:ind w:left="1" w:hanging="3"/>
        <w:jc w:val="center"/>
        <w:rPr>
          <w:color w:val="000000"/>
          <w:sz w:val="28"/>
          <w:szCs w:val="28"/>
        </w:rPr>
      </w:pPr>
      <w:r>
        <w:rPr>
          <w:color w:val="000000"/>
          <w:sz w:val="28"/>
          <w:szCs w:val="28"/>
        </w:rPr>
        <w:t>Studi Implementasi Gerakan Literasi Sekolah untuk Meningkatkan Keterampilan Membaca Peserta Didik kelas 1 SD Miftahul Ulum</w:t>
      </w:r>
    </w:p>
    <w:p w14:paraId="7BF8E481" w14:textId="77777777" w:rsidR="00EC1ABF" w:rsidRDefault="00EC1ABF">
      <w:pPr>
        <w:ind w:leftChars="0" w:left="-6" w:firstLineChars="0"/>
        <w:rPr>
          <w:color w:val="000000"/>
        </w:rPr>
      </w:pPr>
    </w:p>
    <w:p w14:paraId="166329E5" w14:textId="77777777" w:rsidR="00EC1ABF" w:rsidRDefault="00EC1ABF">
      <w:pPr>
        <w:ind w:left="1" w:hanging="3"/>
        <w:jc w:val="center"/>
        <w:rPr>
          <w:color w:val="000000"/>
          <w:sz w:val="32"/>
          <w:szCs w:val="32"/>
        </w:rPr>
      </w:pPr>
    </w:p>
    <w:p w14:paraId="754AE192" w14:textId="77777777" w:rsidR="00EC1ABF" w:rsidRPr="00D80196" w:rsidRDefault="001E377C">
      <w:pPr>
        <w:ind w:left="1" w:hanging="3"/>
        <w:jc w:val="center"/>
        <w:rPr>
          <w:i/>
          <w:iCs/>
          <w:color w:val="000000"/>
          <w:sz w:val="28"/>
          <w:szCs w:val="28"/>
        </w:rPr>
      </w:pPr>
      <w:r w:rsidRPr="00D80196">
        <w:rPr>
          <w:i/>
          <w:iCs/>
          <w:color w:val="000000"/>
          <w:sz w:val="28"/>
          <w:szCs w:val="28"/>
        </w:rPr>
        <w:t>Study of the Implementation of the School Literacy Movement to Improve the Reading Skills of Grade 1 Students at Miftahul Ulum Elementary School</w:t>
      </w:r>
    </w:p>
    <w:p w14:paraId="54BCA4C2" w14:textId="77777777" w:rsidR="00EC1ABF" w:rsidRDefault="00EC1ABF">
      <w:pPr>
        <w:ind w:left="0" w:hanging="2"/>
        <w:jc w:val="center"/>
        <w:rPr>
          <w:color w:val="000000"/>
          <w:sz w:val="22"/>
          <w:szCs w:val="22"/>
        </w:rPr>
      </w:pPr>
      <w:bookmarkStart w:id="0" w:name="_heading=h.gjdgxs" w:colFirst="0" w:colLast="0"/>
      <w:bookmarkEnd w:id="0"/>
    </w:p>
    <w:p w14:paraId="64099718" w14:textId="16AE1E30" w:rsidR="00EC1ABF" w:rsidRPr="00425B5C" w:rsidRDefault="001E377C">
      <w:pPr>
        <w:ind w:left="0" w:hanging="2"/>
        <w:jc w:val="center"/>
        <w:rPr>
          <w:color w:val="000000"/>
          <w:sz w:val="22"/>
          <w:szCs w:val="22"/>
          <w:vertAlign w:val="superscript"/>
        </w:rPr>
      </w:pPr>
      <w:bookmarkStart w:id="1" w:name="_heading=h.30j0zll" w:colFirst="0" w:colLast="0"/>
      <w:bookmarkEnd w:id="1"/>
      <w:r>
        <w:rPr>
          <w:b/>
          <w:color w:val="000000"/>
          <w:sz w:val="22"/>
          <w:szCs w:val="22"/>
        </w:rPr>
        <w:t>Alifiah Nur Rosidah</w:t>
      </w:r>
      <w:r>
        <w:rPr>
          <w:b/>
          <w:color w:val="000000"/>
          <w:sz w:val="22"/>
          <w:szCs w:val="22"/>
          <w:vertAlign w:val="superscript"/>
        </w:rPr>
        <w:t>1</w:t>
      </w:r>
      <w:r>
        <w:rPr>
          <w:b/>
          <w:color w:val="000000"/>
          <w:sz w:val="22"/>
          <w:szCs w:val="22"/>
        </w:rPr>
        <w:t>, Dr. Suharmono Kasiyun, M.Pd</w:t>
      </w:r>
      <w:r>
        <w:rPr>
          <w:b/>
          <w:color w:val="000000"/>
          <w:sz w:val="22"/>
          <w:szCs w:val="22"/>
          <w:vertAlign w:val="superscript"/>
        </w:rPr>
        <w:t>2</w:t>
      </w:r>
      <w:r>
        <w:rPr>
          <w:b/>
          <w:color w:val="000000"/>
          <w:sz w:val="22"/>
          <w:szCs w:val="22"/>
        </w:rPr>
        <w:t xml:space="preserve">, Dr. H. </w:t>
      </w:r>
      <w:proofErr w:type="spellStart"/>
      <w:r>
        <w:rPr>
          <w:b/>
          <w:color w:val="000000"/>
          <w:sz w:val="22"/>
          <w:szCs w:val="22"/>
        </w:rPr>
        <w:t>Syamsul</w:t>
      </w:r>
      <w:proofErr w:type="spellEnd"/>
      <w:r>
        <w:rPr>
          <w:b/>
          <w:color w:val="000000"/>
          <w:sz w:val="22"/>
          <w:szCs w:val="22"/>
        </w:rPr>
        <w:t xml:space="preserve"> </w:t>
      </w:r>
      <w:proofErr w:type="spellStart"/>
      <w:r>
        <w:rPr>
          <w:b/>
          <w:color w:val="000000"/>
          <w:sz w:val="22"/>
          <w:szCs w:val="22"/>
        </w:rPr>
        <w:t>Ghufron</w:t>
      </w:r>
      <w:proofErr w:type="spellEnd"/>
      <w:r>
        <w:rPr>
          <w:b/>
          <w:color w:val="000000"/>
          <w:sz w:val="22"/>
          <w:szCs w:val="22"/>
        </w:rPr>
        <w:t>, M.Si</w:t>
      </w:r>
      <w:r w:rsidR="00425B5C">
        <w:rPr>
          <w:b/>
          <w:color w:val="000000"/>
          <w:sz w:val="22"/>
          <w:szCs w:val="22"/>
          <w:vertAlign w:val="superscript"/>
        </w:rPr>
        <w:t>3</w:t>
      </w:r>
      <w:r>
        <w:rPr>
          <w:b/>
          <w:color w:val="000000"/>
          <w:sz w:val="22"/>
          <w:szCs w:val="22"/>
        </w:rPr>
        <w:t>, Prof. Dr. Drs. Muslimin Ibrahim, BA., M.Pd</w:t>
      </w:r>
      <w:r w:rsidR="00425B5C">
        <w:rPr>
          <w:b/>
          <w:color w:val="000000"/>
          <w:sz w:val="22"/>
          <w:szCs w:val="22"/>
          <w:vertAlign w:val="superscript"/>
        </w:rPr>
        <w:t>4</w:t>
      </w:r>
    </w:p>
    <w:p w14:paraId="5EF64DC8" w14:textId="77777777" w:rsidR="00EC1ABF" w:rsidRDefault="001E377C">
      <w:pPr>
        <w:ind w:left="0" w:hanging="2"/>
        <w:jc w:val="center"/>
        <w:rPr>
          <w:color w:val="000000"/>
          <w:sz w:val="20"/>
          <w:szCs w:val="20"/>
        </w:rPr>
      </w:pPr>
      <w:r>
        <w:rPr>
          <w:color w:val="000000"/>
          <w:sz w:val="20"/>
          <w:szCs w:val="20"/>
        </w:rPr>
        <w:t xml:space="preserve">FKIP Universitas Nahdlatul Ulama' Surabaya, Indonesia  </w:t>
      </w:r>
    </w:p>
    <w:p w14:paraId="2A12D83C" w14:textId="77777777" w:rsidR="00EC1ABF" w:rsidRDefault="001E377C">
      <w:pPr>
        <w:ind w:left="0" w:hanging="2"/>
        <w:jc w:val="center"/>
        <w:rPr>
          <w:color w:val="000000"/>
          <w:sz w:val="20"/>
          <w:szCs w:val="20"/>
        </w:rPr>
      </w:pPr>
      <w:r>
        <w:rPr>
          <w:color w:val="000000"/>
          <w:sz w:val="20"/>
          <w:szCs w:val="20"/>
          <w:vertAlign w:val="superscript"/>
        </w:rPr>
        <w:t>2</w:t>
      </w:r>
      <w:r>
        <w:rPr>
          <w:color w:val="000000"/>
          <w:sz w:val="20"/>
          <w:szCs w:val="20"/>
        </w:rPr>
        <w:t xml:space="preserve">FKIP Universitas Nahdlatul Ulama' Surabaya, Indonesia  </w:t>
      </w:r>
    </w:p>
    <w:p w14:paraId="2FFE42D3" w14:textId="77777777" w:rsidR="00EC1ABF" w:rsidRDefault="001E377C">
      <w:pPr>
        <w:ind w:left="0" w:hanging="2"/>
        <w:jc w:val="center"/>
        <w:rPr>
          <w:color w:val="000000"/>
          <w:sz w:val="20"/>
          <w:szCs w:val="20"/>
        </w:rPr>
      </w:pPr>
      <w:r>
        <w:rPr>
          <w:color w:val="000000"/>
          <w:sz w:val="20"/>
          <w:szCs w:val="20"/>
          <w:vertAlign w:val="superscript"/>
        </w:rPr>
        <w:t>3</w:t>
      </w:r>
      <w:r>
        <w:rPr>
          <w:color w:val="000000"/>
          <w:sz w:val="20"/>
          <w:szCs w:val="20"/>
        </w:rPr>
        <w:t xml:space="preserve">FKIP Universitas Nahdlatul Ulama' Surabaya, Indonesia  </w:t>
      </w:r>
    </w:p>
    <w:p w14:paraId="48566800" w14:textId="77777777" w:rsidR="00EC1ABF" w:rsidRDefault="001E377C">
      <w:pPr>
        <w:ind w:left="0" w:hanging="2"/>
        <w:jc w:val="center"/>
        <w:rPr>
          <w:color w:val="000000"/>
          <w:sz w:val="20"/>
          <w:szCs w:val="20"/>
        </w:rPr>
      </w:pPr>
      <w:r>
        <w:rPr>
          <w:color w:val="000000"/>
          <w:sz w:val="20"/>
          <w:szCs w:val="20"/>
        </w:rPr>
        <w:t xml:space="preserve">FKIP Universitas Nahdlatul Ulama' Surabaya, Indonesia  </w:t>
      </w:r>
    </w:p>
    <w:p w14:paraId="35E0AF8D" w14:textId="77777777" w:rsidR="00EC1ABF" w:rsidRDefault="00EC1ABF">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EC1ABF" w14:paraId="64B97D4B" w14:textId="77777777">
        <w:tc>
          <w:tcPr>
            <w:tcW w:w="3416" w:type="dxa"/>
          </w:tcPr>
          <w:p w14:paraId="07BB8F1D" w14:textId="6EF7628E" w:rsidR="00EC1ABF" w:rsidRDefault="001E377C">
            <w:pPr>
              <w:ind w:left="0" w:hanging="2"/>
              <w:rPr>
                <w:color w:val="000000"/>
                <w:sz w:val="20"/>
                <w:szCs w:val="20"/>
              </w:rPr>
            </w:pPr>
            <w:r>
              <w:rPr>
                <w:b/>
                <w:color w:val="000000"/>
                <w:sz w:val="20"/>
                <w:szCs w:val="20"/>
              </w:rPr>
              <w:t xml:space="preserve">Article History: </w:t>
            </w:r>
          </w:p>
          <w:p w14:paraId="416E0BAD" w14:textId="77777777" w:rsidR="00EC1ABF" w:rsidRDefault="001E377C">
            <w:pPr>
              <w:ind w:left="0" w:hanging="2"/>
              <w:rPr>
                <w:color w:val="000000"/>
                <w:sz w:val="20"/>
                <w:szCs w:val="20"/>
              </w:rPr>
            </w:pPr>
            <w:r>
              <w:rPr>
                <w:color w:val="000000"/>
                <w:sz w:val="20"/>
                <w:szCs w:val="20"/>
              </w:rPr>
              <w:lastRenderedPageBreak/>
              <w:t>Received: xxxx xx, 20xx</w:t>
            </w:r>
          </w:p>
          <w:p w14:paraId="35C2B1E8" w14:textId="77777777" w:rsidR="00EC1ABF" w:rsidRDefault="001E377C">
            <w:pPr>
              <w:ind w:left="0" w:hanging="2"/>
              <w:rPr>
                <w:color w:val="000000"/>
                <w:sz w:val="20"/>
                <w:szCs w:val="20"/>
              </w:rPr>
            </w:pPr>
            <w:r>
              <w:rPr>
                <w:color w:val="000000"/>
                <w:sz w:val="20"/>
                <w:szCs w:val="20"/>
              </w:rPr>
              <w:t xml:space="preserve">Revised: xxxx xx, 20xx </w:t>
            </w:r>
          </w:p>
          <w:p w14:paraId="092FE4C1" w14:textId="77777777" w:rsidR="00EC1ABF" w:rsidRDefault="001E377C">
            <w:pPr>
              <w:ind w:left="0" w:hanging="2"/>
              <w:rPr>
                <w:color w:val="000000"/>
                <w:sz w:val="20"/>
                <w:szCs w:val="20"/>
              </w:rPr>
            </w:pPr>
            <w:r>
              <w:rPr>
                <w:color w:val="000000"/>
                <w:sz w:val="20"/>
                <w:szCs w:val="20"/>
              </w:rPr>
              <w:t xml:space="preserve">Accepted: xxxx xx, 20xx </w:t>
            </w:r>
          </w:p>
          <w:p w14:paraId="0D6780EE" w14:textId="77777777" w:rsidR="00EC1ABF" w:rsidRDefault="001E377C">
            <w:pPr>
              <w:ind w:left="0" w:hanging="2"/>
              <w:rPr>
                <w:color w:val="000000"/>
                <w:sz w:val="20"/>
                <w:szCs w:val="20"/>
              </w:rPr>
            </w:pPr>
            <w:r>
              <w:rPr>
                <w:color w:val="000000"/>
                <w:sz w:val="20"/>
                <w:szCs w:val="20"/>
              </w:rPr>
              <w:t>Available online xxxx xx, 20xx</w:t>
            </w:r>
          </w:p>
          <w:p w14:paraId="56C9E282" w14:textId="77777777" w:rsidR="00EC1ABF" w:rsidRDefault="00EC1ABF">
            <w:pPr>
              <w:ind w:left="0" w:hanging="2"/>
              <w:rPr>
                <w:color w:val="000000"/>
                <w:sz w:val="20"/>
                <w:szCs w:val="20"/>
              </w:rPr>
            </w:pPr>
          </w:p>
          <w:p w14:paraId="1A0369F9" w14:textId="77777777" w:rsidR="00EC1ABF" w:rsidRDefault="001E377C">
            <w:pPr>
              <w:ind w:left="0" w:hanging="2"/>
              <w:rPr>
                <w:color w:val="000000"/>
                <w:sz w:val="20"/>
                <w:szCs w:val="20"/>
              </w:rPr>
            </w:pPr>
            <w:r>
              <w:rPr>
                <w:b/>
                <w:color w:val="000000"/>
                <w:sz w:val="20"/>
                <w:szCs w:val="20"/>
              </w:rPr>
              <w:t>*Correspondence:</w:t>
            </w:r>
          </w:p>
          <w:p w14:paraId="100539A5" w14:textId="77777777" w:rsidR="00EC1ABF" w:rsidRDefault="001E377C">
            <w:pPr>
              <w:ind w:left="0" w:hanging="2"/>
              <w:rPr>
                <w:color w:val="000000"/>
                <w:sz w:val="20"/>
                <w:szCs w:val="20"/>
              </w:rPr>
            </w:pPr>
            <w:r>
              <w:rPr>
                <w:b/>
                <w:i/>
                <w:color w:val="000000"/>
                <w:sz w:val="20"/>
                <w:szCs w:val="20"/>
              </w:rPr>
              <w:t>Address:</w:t>
            </w:r>
          </w:p>
          <w:p w14:paraId="33812DA8" w14:textId="77777777" w:rsidR="00EC1ABF" w:rsidRDefault="001E377C">
            <w:pPr>
              <w:ind w:left="0" w:hanging="2"/>
              <w:rPr>
                <w:color w:val="000000"/>
                <w:sz w:val="20"/>
                <w:szCs w:val="20"/>
              </w:rPr>
            </w:pPr>
            <w:r>
              <w:rPr>
                <w:color w:val="000000"/>
                <w:sz w:val="20"/>
                <w:szCs w:val="20"/>
              </w:rPr>
              <w:t>Jl. Sultan Hasanuddin, Cilellang-Barru, Indonesia 90753</w:t>
            </w:r>
          </w:p>
          <w:p w14:paraId="7DC16124" w14:textId="77777777" w:rsidR="00EC1ABF" w:rsidRDefault="001E377C">
            <w:pPr>
              <w:ind w:left="0" w:hanging="2"/>
              <w:rPr>
                <w:color w:val="000000"/>
                <w:sz w:val="20"/>
                <w:szCs w:val="20"/>
              </w:rPr>
            </w:pPr>
            <w:r>
              <w:rPr>
                <w:b/>
                <w:i/>
                <w:color w:val="000000"/>
                <w:sz w:val="20"/>
                <w:szCs w:val="20"/>
              </w:rPr>
              <w:t>Email:</w:t>
            </w:r>
          </w:p>
          <w:p w14:paraId="7EB89D7B" w14:textId="10AD9965" w:rsidR="00EC1ABF" w:rsidRDefault="003035F4">
            <w:pPr>
              <w:ind w:left="0" w:hanging="2"/>
              <w:rPr>
                <w:color w:val="000000"/>
                <w:sz w:val="20"/>
                <w:szCs w:val="20"/>
              </w:rPr>
            </w:pPr>
            <w:hyperlink r:id="rId9" w:history="1">
              <w:r w:rsidR="00EF0438" w:rsidRPr="003B37BD">
                <w:rPr>
                  <w:rStyle w:val="Hyperlink"/>
                  <w:sz w:val="20"/>
                  <w:szCs w:val="20"/>
                </w:rPr>
                <w:t>alifiahnurr@gmail.com</w:t>
              </w:r>
            </w:hyperlink>
          </w:p>
          <w:p w14:paraId="40A6EF9F" w14:textId="4E7F5B89" w:rsidR="00EF0438" w:rsidRDefault="003035F4">
            <w:pPr>
              <w:ind w:left="0" w:hanging="2"/>
              <w:rPr>
                <w:color w:val="000000"/>
                <w:sz w:val="20"/>
                <w:szCs w:val="20"/>
              </w:rPr>
            </w:pPr>
            <w:hyperlink r:id="rId10" w:history="1">
              <w:r w:rsidR="00EF0438" w:rsidRPr="003B37BD">
                <w:rPr>
                  <w:rStyle w:val="Hyperlink"/>
                  <w:sz w:val="20"/>
                  <w:szCs w:val="20"/>
                </w:rPr>
                <w:t>suharmono@unusa.ac.id</w:t>
              </w:r>
            </w:hyperlink>
          </w:p>
          <w:p w14:paraId="6EE276A1" w14:textId="2F9DAA6E" w:rsidR="00EF0438" w:rsidRDefault="003035F4">
            <w:pPr>
              <w:ind w:left="0" w:hanging="2"/>
              <w:rPr>
                <w:color w:val="000000"/>
                <w:sz w:val="20"/>
                <w:szCs w:val="20"/>
              </w:rPr>
            </w:pPr>
            <w:hyperlink r:id="rId11" w:history="1">
              <w:r w:rsidR="00EF0438" w:rsidRPr="003B37BD">
                <w:rPr>
                  <w:rStyle w:val="Hyperlink"/>
                  <w:sz w:val="20"/>
                  <w:szCs w:val="20"/>
                </w:rPr>
                <w:t>syamsulghufron@unusa.ac.id</w:t>
              </w:r>
            </w:hyperlink>
          </w:p>
          <w:p w14:paraId="06E76A3E" w14:textId="3CB9CDA8" w:rsidR="00EF0438" w:rsidRDefault="003035F4">
            <w:pPr>
              <w:ind w:left="0" w:hanging="2"/>
              <w:rPr>
                <w:color w:val="000000"/>
                <w:sz w:val="20"/>
                <w:szCs w:val="20"/>
              </w:rPr>
            </w:pPr>
            <w:hyperlink r:id="rId12" w:history="1">
              <w:r w:rsidR="00EF0438" w:rsidRPr="003B37BD">
                <w:rPr>
                  <w:rStyle w:val="Hyperlink"/>
                  <w:sz w:val="20"/>
                  <w:szCs w:val="20"/>
                </w:rPr>
                <w:t>musliminibrahim@unusa.ac.id</w:t>
              </w:r>
            </w:hyperlink>
          </w:p>
          <w:p w14:paraId="0B7E7E2F" w14:textId="77777777" w:rsidR="00EC1ABF" w:rsidRDefault="00EC1ABF">
            <w:pPr>
              <w:ind w:left="0" w:hanging="2"/>
              <w:rPr>
                <w:color w:val="000000"/>
                <w:sz w:val="20"/>
                <w:szCs w:val="20"/>
              </w:rPr>
            </w:pPr>
          </w:p>
          <w:p w14:paraId="0EBB865A" w14:textId="77777777" w:rsidR="00EC1ABF" w:rsidRDefault="001E377C">
            <w:pPr>
              <w:ind w:left="0" w:hanging="2"/>
              <w:rPr>
                <w:color w:val="000000"/>
                <w:sz w:val="20"/>
                <w:szCs w:val="20"/>
              </w:rPr>
            </w:pPr>
            <w:r>
              <w:rPr>
                <w:b/>
                <w:color w:val="000000"/>
                <w:sz w:val="20"/>
                <w:szCs w:val="20"/>
              </w:rPr>
              <w:t xml:space="preserve">Keywords: </w:t>
            </w:r>
          </w:p>
          <w:p w14:paraId="4B1DE3CA" w14:textId="77777777" w:rsidR="00EC1ABF" w:rsidRDefault="001E377C">
            <w:pPr>
              <w:ind w:left="0" w:hanging="2"/>
              <w:rPr>
                <w:color w:val="000000"/>
                <w:sz w:val="20"/>
                <w:szCs w:val="20"/>
              </w:rPr>
            </w:pPr>
            <w:r>
              <w:rPr>
                <w:color w:val="000000"/>
                <w:sz w:val="20"/>
                <w:szCs w:val="20"/>
              </w:rPr>
              <w:t>Gerakan Literasi Sekolah, membaca, peserta didik</w:t>
            </w:r>
          </w:p>
        </w:tc>
        <w:tc>
          <w:tcPr>
            <w:tcW w:w="5683" w:type="dxa"/>
          </w:tcPr>
          <w:p w14:paraId="54B8A5F5" w14:textId="77777777" w:rsidR="00EC1ABF" w:rsidRDefault="001E377C">
            <w:pPr>
              <w:ind w:left="0" w:hanging="2"/>
              <w:jc w:val="both"/>
              <w:rPr>
                <w:color w:val="000000"/>
                <w:sz w:val="20"/>
                <w:szCs w:val="20"/>
              </w:rPr>
            </w:pPr>
            <w:r>
              <w:rPr>
                <w:b/>
                <w:color w:val="000000"/>
                <w:sz w:val="20"/>
                <w:szCs w:val="20"/>
              </w:rPr>
              <w:lastRenderedPageBreak/>
              <w:t>Abstract:</w:t>
            </w:r>
          </w:p>
          <w:p w14:paraId="4AC37F38" w14:textId="77777777" w:rsidR="00EC1ABF" w:rsidRDefault="001E377C">
            <w:pPr>
              <w:ind w:left="0" w:right="-98" w:hanging="2"/>
              <w:jc w:val="both"/>
              <w:rPr>
                <w:color w:val="000000"/>
                <w:sz w:val="20"/>
                <w:szCs w:val="20"/>
              </w:rPr>
            </w:pPr>
            <w:r>
              <w:rPr>
                <w:color w:val="000000"/>
                <w:sz w:val="20"/>
                <w:szCs w:val="20"/>
              </w:rPr>
              <w:lastRenderedPageBreak/>
              <w:t>This research was motivated by the implementation of the School Literacy Movement program in elementary schools. The aim of this research is to describe the implementation of GLS, barriers to implementing GLS in class 1B at SD Miftahul Ulum Surabaya, and reading skills in the effectiveness of GLS. The type of research used is the Descriptive Qualitative Approach. The data collection techniques used are observation, interviews and documentation. The data analysis techniques used are data reduction, data presentation and drawing conclusions. According to the results of research and discussions, Miftahul Ulum Elementary School is at the familiarization stage in the School Literacy Movement program, the form of implementation in class 1B is Monday and Wednesday literacy with a literacy teacher, and a reading corner is required in each class. The obstacles experienced during the implementation of GLS were that there were several students who did not know letters, a lack of teaching staff, and a lack of parental support. From the increase in students' reading skills, the School Literacy Movement was declared effective.</w:t>
            </w:r>
          </w:p>
          <w:p w14:paraId="48F471AB" w14:textId="77777777" w:rsidR="00EC1ABF" w:rsidRDefault="001E377C">
            <w:pPr>
              <w:ind w:left="0" w:right="-98" w:hanging="2"/>
              <w:jc w:val="both"/>
              <w:rPr>
                <w:color w:val="000000"/>
                <w:sz w:val="20"/>
                <w:szCs w:val="20"/>
              </w:rPr>
            </w:pPr>
            <w:r>
              <w:rPr>
                <w:color w:val="000000"/>
                <w:sz w:val="20"/>
                <w:szCs w:val="20"/>
              </w:rPr>
              <w:t>Keywords: School Literacy Movement, reading, students</w:t>
            </w:r>
          </w:p>
        </w:tc>
      </w:tr>
    </w:tbl>
    <w:p w14:paraId="3B088DB9" w14:textId="77777777" w:rsidR="00EC1ABF" w:rsidRDefault="00EC1ABF">
      <w:pPr>
        <w:ind w:left="0" w:hanging="2"/>
        <w:jc w:val="center"/>
      </w:pPr>
    </w:p>
    <w:p w14:paraId="5231C620" w14:textId="77777777" w:rsidR="00EC1ABF" w:rsidRDefault="001E377C">
      <w:pPr>
        <w:tabs>
          <w:tab w:val="left" w:pos="340"/>
        </w:tabs>
        <w:spacing w:line="276" w:lineRule="auto"/>
        <w:ind w:left="0" w:hanging="2"/>
      </w:pPr>
      <w:r>
        <w:rPr>
          <w:b/>
          <w:smallCaps/>
        </w:rPr>
        <w:t>PENDAHULUAN</w:t>
      </w:r>
    </w:p>
    <w:p w14:paraId="5A8AA43F" w14:textId="77777777" w:rsidR="00EC1ABF" w:rsidRDefault="001E377C">
      <w:pPr>
        <w:spacing w:line="276" w:lineRule="auto"/>
        <w:ind w:left="0" w:hanging="2"/>
        <w:jc w:val="both"/>
      </w:pPr>
      <w:r>
        <w:t xml:space="preserve">   Membaca adalah proses menuliskan kata-kata di atas kertas dan menganalisi kata-kata dari suatu karya tulis dalam bentuk buku. Dengan membaca akan mendapatkan ilmu baru dan informasi baru, namun rasa kurang minat baca peserta didik lebih besar karena sudah terbiasa dengan perkembangan zaman teknologi menjadikan mayoritas pelajar mengakses hal yang membuat mereka senang tapi melupakan tujuan perkembangan teknologi untuk pelajar. Adanya perkembangan teknologi digital bertujuan untuk memfasilitasi proses pembelajaran. Karena kurangnya minat baca, fasilitas yang telah disediakan tidak berjalan dengan semestinya. Dalam menjalankan proses membaca ini juga membutuhkan keterampilan, seperti kemampuan membaca, memahami kata, dan kritis dalam menerima suatu informasi.</w:t>
      </w:r>
    </w:p>
    <w:p w14:paraId="13CBF0F0" w14:textId="77777777" w:rsidR="00EC1ABF" w:rsidRDefault="001E377C">
      <w:pPr>
        <w:spacing w:line="276" w:lineRule="auto"/>
        <w:ind w:left="0" w:hanging="2"/>
        <w:jc w:val="both"/>
      </w:pPr>
      <w:r>
        <w:t xml:space="preserve">    Keterampilan membaca merupakan salah satu keterampilan terpenting bagi peserta didik. Keterampilan membaca yang baik dapat membantu peserta didik belajar dengan lebih baik, meningkatkan kemampuan berpikir kritis, dan mempersiapkan peserta didik untuk situasi yang berbeda di masa depan. Namun, keterampilan membaca ini tidak selalu mudah dikuasai oleh peserta didik dan masih banyak juga peserta didik yang masih buta huruf, khususnya  ditingkat sekolah dasar. Oleh karena itu, sekolah harus berupaya meningkatkan keterampilan membaca. Upaya yang dapat mengurangi tingkat buta huruf, meningkatkan kualitas hidup peserta, menciptakan pelajar yang inklusif, dan dapat pula mengembangkan kemampuan berpikir kritis. Oleh karena itu, inisiatif pemerintah seperti Gerakan Literasi Sekolah (GLS) diciptakan untuk mendorong peserta didik gemar membaca buku.</w:t>
      </w:r>
    </w:p>
    <w:p w14:paraId="11E6D7D2" w14:textId="50F3EAFE" w:rsidR="00EC1ABF" w:rsidRDefault="001E377C">
      <w:pPr>
        <w:spacing w:line="276" w:lineRule="auto"/>
        <w:ind w:left="0" w:hanging="2"/>
        <w:jc w:val="both"/>
      </w:pPr>
      <w:r>
        <w:t xml:space="preserve">    </w:t>
      </w:r>
      <w:proofErr w:type="spellStart"/>
      <w:r>
        <w:t>Menurut</w:t>
      </w:r>
      <w:proofErr w:type="spellEnd"/>
      <w:r>
        <w:t xml:space="preserve"> </w:t>
      </w:r>
      <w:r w:rsidR="00EF0438">
        <w:fldChar w:fldCharType="begin" w:fldLock="1"/>
      </w:r>
      <w:r w:rsidR="00EF0438">
        <w:instrText>ADDIN CSL_CITATION {"citationItems":[{"id":"ITEM-1","itemData":{"ISSN":"97980000000","abstract":"Abstrak Tujuan dari penelitian ini adalah mengetahui dan menjelaskan alasan yang mendorong perencanaan dan pelaksanaan program Gerakan Literasi Sekolah (GLS), peran kepala sekolah, guru, pustakawan, siswa, dan komite sekolah terhadap program (GLS), tercapainya implementasi program (GLS), dan hambatan dalam implemenasi program (GLS). Penelitian ini menggunakan pendekatan kualitatif. Lokasi penelitian adalah SMPN 2 Pleret Bantul. Subyek penelitian adalah kepala tim, pemimpin baca tulis, guru, pustakawan, dan siswa. Objek penelitian ini adalah Implementasi Program Gerakan Literasi Sekolah (GLS). Data dikumpulkan melalui observasi, wawancara mendalam dan studi dokumen. Teknik analisis data yang digunakan dalam penelitian ini menggunakan analisis deskriptif kualitatif. Validitas data dilakukan menggunakan triangulasi. Teknik pengumpulan data menggunakan triangulasi data. Analisis data dilakukan dalam tiga tahap. Tiga tahap ini yaitu reduksi, presentasi data, dan verifikasi data. Hasil penelitian menunjukkan bahwa Implementasi program Gerakan Literasi Sekolah di SMPN 2 Pleret dapat menumbuhkan minat baca anggota sekolah. Produk program Gerakan Literasi Sekolah di SMPN 2 Pleret adalah kegiatan membaca 20 menit setiap pagi, menerbitkan koran sekolah “Macaa”, majalah dinding “Macaa”, buletin sekolah “Akrilik”, puisi Puisi, dan Koleksi Cerita Pendek. Kata","author":[{"dropping-particle":"","family":"Supriyanto","given":"Heru","non-dropping-particle":"","parse-names":false,"suffix":""},{"dropping-particle":"","family":"Haryanto","given":"Samsi","non-dropping-particle":"","parse-names":false,"suffix":""}],"container-title":"Jurnal Penelitian dan Evaluasi Pendidikan","id":"ITEM-1","issue":"2","issued":{"date-parts":[["2017"]]},"page":"68-82","title":"IMPLEMENTASI GERAKAN LITERASI SEKOLAH DALAM MENUMBUHKAN MINAT MEMBACA SISWA DI SMP NEGERI 2 PLERET KABUPATEN BANTUL","type":"article-journal","volume":"5"},"uris":["http://www.mendeley.com/documents/?uuid=7e95ca99-12d3-44b6-b4e7-4b56d58574d1"]}],"mendeley":{"formattedCitation":"(Supriyanto &amp; Haryanto, 2017)","manualFormatting":"Supriyanto &amp; Haryanto (2017: 70)","plainTextFormattedCitation":"(Supriyanto &amp; Haryanto, 2017)","previouslyFormattedCitation":"(Supriyanto &amp; Haryanto, 2017)"},"properties":{"noteIndex":0},"schema":"https://github.com/citation-style-language/schema/raw/master/csl-citation.json"}</w:instrText>
      </w:r>
      <w:r w:rsidR="00EF0438">
        <w:fldChar w:fldCharType="separate"/>
      </w:r>
      <w:r w:rsidR="00EF0438">
        <w:rPr>
          <w:noProof/>
        </w:rPr>
        <w:t>Supriyanto &amp; Haryanto</w:t>
      </w:r>
      <w:r w:rsidR="00EF0438" w:rsidRPr="00EF0438">
        <w:rPr>
          <w:noProof/>
        </w:rPr>
        <w:t xml:space="preserve"> </w:t>
      </w:r>
      <w:r w:rsidR="00EF0438">
        <w:rPr>
          <w:noProof/>
        </w:rPr>
        <w:t>(</w:t>
      </w:r>
      <w:r w:rsidR="00EF0438" w:rsidRPr="00EF0438">
        <w:rPr>
          <w:noProof/>
        </w:rPr>
        <w:t>2017</w:t>
      </w:r>
      <w:r w:rsidR="00EF0438">
        <w:rPr>
          <w:noProof/>
        </w:rPr>
        <w:t>: 70</w:t>
      </w:r>
      <w:r w:rsidR="00EF0438" w:rsidRPr="00EF0438">
        <w:rPr>
          <w:noProof/>
        </w:rPr>
        <w:t>)</w:t>
      </w:r>
      <w:r w:rsidR="00EF0438">
        <w:fldChar w:fldCharType="end"/>
      </w:r>
      <w:r>
        <w:t xml:space="preserve"> menurut Peraturan Pendidikan dan Kebudayaan Nomor 23 Tahun 2015, program </w:t>
      </w:r>
      <w:proofErr w:type="spellStart"/>
      <w:r>
        <w:t>Gerakan</w:t>
      </w:r>
      <w:proofErr w:type="spellEnd"/>
      <w:r>
        <w:t xml:space="preserve"> </w:t>
      </w:r>
      <w:proofErr w:type="spellStart"/>
      <w:r>
        <w:t>Literasi</w:t>
      </w:r>
      <w:proofErr w:type="spellEnd"/>
      <w:r>
        <w:t xml:space="preserve"> </w:t>
      </w:r>
      <w:proofErr w:type="spellStart"/>
      <w:r>
        <w:t>Sekolah</w:t>
      </w:r>
      <w:proofErr w:type="spellEnd"/>
      <w:r>
        <w:t xml:space="preserve"> </w:t>
      </w:r>
      <w:proofErr w:type="spellStart"/>
      <w:r>
        <w:t>berfokus</w:t>
      </w:r>
      <w:proofErr w:type="spellEnd"/>
      <w:r>
        <w:t xml:space="preserve"> </w:t>
      </w:r>
      <w:proofErr w:type="spellStart"/>
      <w:r>
        <w:t>pada</w:t>
      </w:r>
      <w:proofErr w:type="spellEnd"/>
      <w:r>
        <w:t xml:space="preserve"> </w:t>
      </w:r>
      <w:proofErr w:type="spellStart"/>
      <w:r>
        <w:t>pengembangan</w:t>
      </w:r>
      <w:proofErr w:type="spellEnd"/>
      <w:r>
        <w:t xml:space="preserve"> </w:t>
      </w:r>
      <w:r w:rsidR="00EF0438">
        <w:t>moral</w:t>
      </w:r>
      <w:r>
        <w:t xml:space="preserve">. </w:t>
      </w:r>
      <w:proofErr w:type="spellStart"/>
      <w:r>
        <w:t>Mengembangkan</w:t>
      </w:r>
      <w:proofErr w:type="spellEnd"/>
      <w:r>
        <w:t xml:space="preserve"> </w:t>
      </w:r>
      <w:proofErr w:type="spellStart"/>
      <w:r>
        <w:t>kebiasaan</w:t>
      </w:r>
      <w:proofErr w:type="spellEnd"/>
      <w:r>
        <w:t xml:space="preserve"> </w:t>
      </w:r>
      <w:proofErr w:type="spellStart"/>
      <w:r>
        <w:t>membaca</w:t>
      </w:r>
      <w:proofErr w:type="spellEnd"/>
      <w:r>
        <w:t xml:space="preserve"> </w:t>
      </w:r>
      <w:proofErr w:type="spellStart"/>
      <w:r>
        <w:t>pada</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adalah</w:t>
      </w:r>
      <w:proofErr w:type="spellEnd"/>
      <w:r>
        <w:t xml:space="preserve"> </w:t>
      </w:r>
      <w:proofErr w:type="spellStart"/>
      <w:r>
        <w:t>salah</w:t>
      </w:r>
      <w:proofErr w:type="spellEnd"/>
      <w:r>
        <w:t xml:space="preserve"> </w:t>
      </w:r>
      <w:proofErr w:type="spellStart"/>
      <w:r>
        <w:t>satu</w:t>
      </w:r>
      <w:proofErr w:type="spellEnd"/>
      <w:r>
        <w:t xml:space="preserve"> </w:t>
      </w:r>
      <w:proofErr w:type="spellStart"/>
      <w:proofErr w:type="gramStart"/>
      <w:r>
        <w:t>cara</w:t>
      </w:r>
      <w:proofErr w:type="spellEnd"/>
      <w:proofErr w:type="gramEnd"/>
      <w:r>
        <w:t xml:space="preserve"> </w:t>
      </w:r>
      <w:proofErr w:type="spellStart"/>
      <w:r>
        <w:t>untuk</w:t>
      </w:r>
      <w:proofErr w:type="spellEnd"/>
      <w:r>
        <w:t xml:space="preserve"> mencapai tujuan tersebut. Salah satu langkah yang dapat diambil adalah memperluas Grakan Literasi Sekolah.</w:t>
      </w:r>
    </w:p>
    <w:p w14:paraId="5FF24258" w14:textId="43305BFD" w:rsidR="00EC1ABF" w:rsidRDefault="001E377C" w:rsidP="006B5A5D">
      <w:pPr>
        <w:spacing w:line="276" w:lineRule="auto"/>
        <w:ind w:left="0" w:hanging="2"/>
        <w:jc w:val="both"/>
        <w:rPr>
          <w:noProof/>
        </w:rPr>
      </w:pPr>
      <w:r>
        <w:t xml:space="preserve">    Gerakan literasi sekolah dilakukan sebagai respon atas rendahnya tingkat literasi di Indonesia. </w:t>
      </w:r>
      <w:proofErr w:type="spellStart"/>
      <w:r>
        <w:t>Menurut</w:t>
      </w:r>
      <w:proofErr w:type="spellEnd"/>
      <w:r w:rsidR="006B5A5D">
        <w:t xml:space="preserve"> </w:t>
      </w:r>
      <w:r w:rsidR="00EF0438">
        <w:fldChar w:fldCharType="begin" w:fldLock="1"/>
      </w:r>
      <w:r w:rsidR="006B5A5D">
        <w:instrText>ADDIN CSL_CITATION {"citationItems":[{"id":"ITEM-1","itemData":{"author":[{"dropping-particle":"","family":"Rahayu","given":"Tesa Esti","non-dropping-particle":"","parse-names":false,"suffix":""},{"dropping-particle":"","family":"Apriliya","given":"Seni","non-dropping-particle":"","parse-names":false,"suffix":""},{"dropping-particle":"","family":"Saputra","given":"Erwin Rahayu","non-dropping-particle":"","parse-names":false,"suffix":""}],"id":"ITEM-1","issue":"September","issued":{"date-parts":[["2023"]]},"note":"Hal ini dibuktikan dengan beberapa penelitian tentang kemampuan membaca siswa di Indonesia. Seperti program PISA (the programme for international student assessment) yang diselenggarakan Organization for Economic Co-operation and Development (OECD), dimana Indonesia konsisten mengikuti program tersebut dari tahu 2000 sampai 2018, tingkat kemampuan membaca anak di negara Indonesia konsisten menjadi salah satu negara di peringkat bawah (Hewi &amp;amp; Shaleh, 2020). Sebagai contoh pada tahun 2018, Indonesia berada pada peringkat ke 74 dari 79 negara dalam kategori kemampuan membaca dalam program tersebut (OECD, 2019).","page":"7210-7219","title":"Analisis Persepsi Guru tentang Pelaksanaan Pembelajaran Membaca Pemahaman di Sekolah Dasar","type":"article-journal","volume":"6"},"uris":["http://www.mendeley.com/documents/?uuid=ac66c751-07ee-436e-a723-3cff7c26a6d4"]}],"mendeley":{"formattedCitation":"(Rahayu et al., 2023)","manualFormatting":"(Rahayu et al., (2023: 7211)","plainTextFormattedCitation":"(Rahayu et al., 2023)","previouslyFormattedCitation":"(Rahayu et al., 2023)"},"properties":{"noteIndex":0},"schema":"https://github.com/citation-style-language/schema/raw/master/csl-citation.json"}</w:instrText>
      </w:r>
      <w:r w:rsidR="00EF0438">
        <w:fldChar w:fldCharType="separate"/>
      </w:r>
      <w:r w:rsidR="00EF0438" w:rsidRPr="00EF0438">
        <w:rPr>
          <w:noProof/>
        </w:rPr>
        <w:t xml:space="preserve">(Rahayu et al., </w:t>
      </w:r>
      <w:r w:rsidR="006B5A5D">
        <w:rPr>
          <w:noProof/>
        </w:rPr>
        <w:t>(</w:t>
      </w:r>
      <w:r w:rsidR="00EF0438" w:rsidRPr="00EF0438">
        <w:rPr>
          <w:noProof/>
        </w:rPr>
        <w:t>2023</w:t>
      </w:r>
      <w:r w:rsidR="006B5A5D">
        <w:rPr>
          <w:noProof/>
        </w:rPr>
        <w:t>: 7211</w:t>
      </w:r>
      <w:r w:rsidR="00EF0438" w:rsidRPr="00EF0438">
        <w:rPr>
          <w:noProof/>
        </w:rPr>
        <w:t>)</w:t>
      </w:r>
      <w:r w:rsidR="00EF0438">
        <w:fldChar w:fldCharType="end"/>
      </w:r>
      <w:r>
        <w:t xml:space="preserve"> </w:t>
      </w:r>
      <w:proofErr w:type="spellStart"/>
      <w:r>
        <w:t>ditunjukkan</w:t>
      </w:r>
      <w:proofErr w:type="spellEnd"/>
      <w:r>
        <w:t xml:space="preserve"> </w:t>
      </w:r>
      <w:proofErr w:type="spellStart"/>
      <w:r>
        <w:t>oleh</w:t>
      </w:r>
      <w:proofErr w:type="spellEnd"/>
      <w:r>
        <w:t xml:space="preserve"> </w:t>
      </w:r>
      <w:proofErr w:type="spellStart"/>
      <w:r>
        <w:t>bebrapa</w:t>
      </w:r>
      <w:proofErr w:type="spellEnd"/>
      <w:r>
        <w:t xml:space="preserve"> </w:t>
      </w:r>
      <w:proofErr w:type="spellStart"/>
      <w:r>
        <w:t>penelitian</w:t>
      </w:r>
      <w:proofErr w:type="spellEnd"/>
      <w:r>
        <w:t xml:space="preserve"> tentang </w:t>
      </w:r>
      <w:r>
        <w:lastRenderedPageBreak/>
        <w:t>kemampuan membaca peserta didik di Indonesia. Salah satu hasil dari program PISA (the programme for international student assessment) yang diselenggarakan oleh Organization for Economic Co-operation and Devlopment (OEDC) dari tahun 2000 hingga 2018, menunjukkan bahwa tingkat kemamuan membaca anak-anak di Indonesia masih rendah di dunia. Sebagai contoh, dalam penilaian PISA 2018 tentang kemampuan membaca, Indonesia berada di peringkat ke 74 dari 79 negara (OECD, 2019). Dari penelitian-penelitian tersebut di tengah pesatnya perkembangan zaman dan informasi seharunya peserta didik dapat mengikuti pembelajarannya. Namun menurut hasil survey UNESCO, hanya 0,001% masyarakat Indonesia yang berminat membaca. Artinya, hanya satu dari seribu orang membaca buku, dibandingkan dengan 0,45% di Singapura (</w:t>
      </w:r>
      <w:proofErr w:type="spellStart"/>
      <w:r>
        <w:t>Nuryadin</w:t>
      </w:r>
      <w:proofErr w:type="spellEnd"/>
      <w:r>
        <w:t xml:space="preserve"> (</w:t>
      </w:r>
      <w:proofErr w:type="spellStart"/>
      <w:r>
        <w:t>dalam</w:t>
      </w:r>
      <w:proofErr w:type="spellEnd"/>
      <w:r w:rsidR="006B5A5D">
        <w:fldChar w:fldCharType="begin" w:fldLock="1"/>
      </w:r>
      <w:r w:rsidR="006B5A5D">
        <w:instrText>ADDIN CSL_CITATION {"citationItems":[{"id":"ITEM-1","itemData":{"abstract":"… Kata kunci: minat baca, kebiasaan, peran orang tua A. PENDAHULUAN … Kebiasaan seseorang untuk membaca perlu dipupuk sejak awal. Kebiasaan orang tua membaca buku menjelang tidur adalah salah satu contoh menumbuhkan kebiasaan membaca anak sejak usia dini …","author":[{"dropping-particle":"","family":"Surya","given":"Satyawati","non-dropping-particle":"","parse-names":false,"suffix":""},{"dropping-particle":"","family":"Lubis","given":"Indah Sari","non-dropping-particle":"","parse-names":false,"suffix":""}],"container-title":"Seminar Bahasa, Sastra, dan Seni","id":"ITEM-1","issued":{"date-parts":[["2019"]]},"page":"524-541","title":"STUDI KASUS TENTANG MINAT BACA ANAK","type":"article-journal"},"uris":["http://www.mendeley.com/documents/?uuid=c51df007-35e5-4917-a7f4-4dfe67b6cf0b"]}],"mendeley":{"formattedCitation":"(Surya &amp; Lubis, 2019)","manualFormatting":" Surya &amp; Lubis, 2019: 525))","plainTextFormattedCitation":"(Surya &amp; Lubis, 2019)","previouslyFormattedCitation":"(Surya &amp; Lubis, 2019)"},"properties":{"noteIndex":0},"schema":"https://github.com/citation-style-language/schema/raw/master/csl-citation.json"}</w:instrText>
      </w:r>
      <w:r w:rsidR="006B5A5D">
        <w:fldChar w:fldCharType="separate"/>
      </w:r>
      <w:r w:rsidR="006B5A5D">
        <w:rPr>
          <w:noProof/>
        </w:rPr>
        <w:t xml:space="preserve"> </w:t>
      </w:r>
      <w:r w:rsidR="006B5A5D" w:rsidRPr="006B5A5D">
        <w:rPr>
          <w:noProof/>
        </w:rPr>
        <w:t>Surya &amp; Lubis, 2019</w:t>
      </w:r>
      <w:r w:rsidR="006B5A5D">
        <w:rPr>
          <w:noProof/>
        </w:rPr>
        <w:t>: 525)</w:t>
      </w:r>
      <w:r w:rsidR="006B5A5D" w:rsidRPr="006B5A5D">
        <w:rPr>
          <w:noProof/>
        </w:rPr>
        <w:t>)</w:t>
      </w:r>
      <w:r w:rsidR="006B5A5D">
        <w:fldChar w:fldCharType="end"/>
      </w:r>
      <w:r>
        <w:t>.</w:t>
      </w:r>
    </w:p>
    <w:p w14:paraId="6BE80681" w14:textId="77777777" w:rsidR="00EC1ABF" w:rsidRDefault="001E377C">
      <w:pPr>
        <w:spacing w:line="276" w:lineRule="auto"/>
        <w:ind w:left="0" w:hanging="2"/>
        <w:jc w:val="both"/>
      </w:pPr>
      <w:r>
        <w:t xml:space="preserve">    Di Indonesia memiliki kemampuan literasi yang sangat miris, banyak peserta didik zaman sekarang yang masih tidak bisa membaca dan tulis.  Masalah literasi menjadi semakin penting di era digital ini, di mana masyarakat dihadapkan pada informasi yang semakin banyak dan kompleks. Gerakan literasi sekolah melibatkan seluruh pihak di sekolah, mulai guru, peserta didik, orang tua, hingga masyarakat sekitar. Upaya yang dilakukan antara lain adalah meningkatkan jumlah dan kualitas buku di perpustakaan sekolah, melaksanakan kegiatan membaca bersama, serta memberikan pelatihan dan pengajaran yang berkaitan dengan literasi kepada guru dan peserta didik. </w:t>
      </w:r>
    </w:p>
    <w:p w14:paraId="3F4E6937" w14:textId="758EECDD" w:rsidR="00EC1ABF" w:rsidRDefault="001E377C">
      <w:pPr>
        <w:spacing w:line="276" w:lineRule="auto"/>
        <w:ind w:left="0" w:hanging="2"/>
        <w:jc w:val="both"/>
      </w:pPr>
      <w:r>
        <w:t xml:space="preserve">    Teori implementasi Van Meter dan Van Horn (</w:t>
      </w:r>
      <w:proofErr w:type="spellStart"/>
      <w:r>
        <w:t>dalam</w:t>
      </w:r>
      <w:proofErr w:type="spellEnd"/>
      <w:r>
        <w:t xml:space="preserve"> </w:t>
      </w:r>
      <w:r w:rsidR="006B5A5D">
        <w:fldChar w:fldCharType="begin" w:fldLock="1"/>
      </w:r>
      <w:r w:rsidR="006B5A5D">
        <w:instrText>ADDIN CSL_CITATION {"citationItems":[{"id":"ITEM-1","itemData":{"DOI":"10.26740/publika.v9n1.p25-36","abstract":"Ketrampilan literasi yang baik dapat membantu generasi muda dalam memahami informasi baik lisan maupuntulisan. Gerakan Literasi Sekolah merupakan salah satu kegiatan literasi dan bentuk kesadaran pemerintah akanpentingnya membangun budaya literasi dalam dunia pendidikan. Melalui permendikbud nomor 23 Tahun 2015mengenai Penumbuhan Budi Pekerti, bupati sidoarjo mengesahkan peraturan bupati nomor 104 tahun 2016mengenai Pedoman Pelaksanaan Literasi di Kabupaten Sidoarjo. Tujuan dari penelitian ini adalah untukmendeskripsikan implementasi Gerakan Literasi Sekolah di Sekolah Dasar Negeri Sedati Gede II SedatiKabupaten Sidoarjo.lPeran Kepala Sekolah, Guru, Pustakawan, dan Wali murid sangat berperan aktif terhadapimplementasi Gerakan Literasi Sekolah.lPenelitian ini menggunakan metode deskriptif dengan pendekatankualitatif. Lokasi penelitian adalah Sekolah Dasar Negeri Sedati Gede II Sedati Kabupaten Sidoarjo.lObyekpenelitian ini adalah implementasi Gerakan Literasi Sekolah.lData dikumpulkan melalui observasi, wawancaramendalam, dan studi literatur. Artikel ini menunjukkan bahwa Implementasi Gerakan Literasi Sekolah di SDNSedati Gede II Sedati Sidoarjo dapat menaikkan tingkat minat baca siswa. Pada variabel Standart, sasaran dantujuan kebijakan sudah sesuai dengan standart, sasaran dan tujuan kebijakan. Pada variabel sumber daya telahmemenuhi segala sumber daya yang ada untuk pelaksanaan kebijakan. Pada indikator karakteristik pelaksanasangat mendukung adanya Gerakan Literasi Sekolah. Pada variabel Komunikasi antar organisasi terkait dengankegiatan pelaksana sudah terjalin komunikasi yang baik. Pada variabel disposisi atau sikap pelaksana bertanggungjawab atas apa yang ditugaskan. Pada variable lingkungan sosial, ekonomi dan politik dalam GLS ini memangterjadi hambatan karena pihak orang tua ada yang mengeluh karena mereka harus bekerja dan tidak bisamengawasi anaknya terlalu sering.Kata Kunci: Implementasi, Gerakan Literasi Sekolah, Literasi\r Good literacy skills can help the younger generation understand information both spoken and written. The SchoolLiteracy Movement is one of the literacy activities and a form of government awareness of the importance ofbuilding a literacy culture in the world of education. Through “Peraturan Menteri Pendidikan dan Kebudayaan”number 23 of 2015 concerning Cultivation of Character, the regent of Sidoarjo ratified the regent's regulationnumber 104 of 2016 concerning Guidelines for the Implementation of Literacy in Sidoarjo Reg…","author":[{"dropping-particle":"","family":"Daniar","given":"Ajeng Rahmawati","non-dropping-particle":"","parse-names":false,"suffix":""},{"dropping-particle":"","family":"Rosdiana","given":"Weni","non-dropping-particle":"","parse-names":false,"suffix":""}],"container-title":"Publika","id":"ITEM-1","issued":{"date-parts":[["2021"]]},"page":"25-36","title":"Implementasi Gerakan Literasi Sekolah Di Sekolah Dasar Negeri Sedati Gede 2 Sedati Kabupaten Sidoarjo","type":"article-journal"},"uris":["http://www.mendeley.com/documents/?uuid=20f2b0ee-9be7-4b5e-adb9-5c9be20990f3"]}],"mendeley":{"formattedCitation":"(Daniar &amp; Rosdiana, 2021)","manualFormatting":"Daniar &amp; Rosdiana, 2021: 27))","plainTextFormattedCitation":"(Daniar &amp; Rosdiana, 2021)","previouslyFormattedCitation":"(Daniar &amp; Rosdiana, 2021)"},"properties":{"noteIndex":0},"schema":"https://github.com/citation-style-language/schema/raw/master/csl-citation.json"}</w:instrText>
      </w:r>
      <w:r w:rsidR="006B5A5D">
        <w:fldChar w:fldCharType="separate"/>
      </w:r>
      <w:r w:rsidR="006B5A5D" w:rsidRPr="006B5A5D">
        <w:rPr>
          <w:noProof/>
        </w:rPr>
        <w:t>Daniar &amp; Rosdiana, 2021</w:t>
      </w:r>
      <w:r w:rsidR="006B5A5D">
        <w:rPr>
          <w:noProof/>
        </w:rPr>
        <w:t>: 27)</w:t>
      </w:r>
      <w:r w:rsidR="006B5A5D" w:rsidRPr="006B5A5D">
        <w:rPr>
          <w:noProof/>
        </w:rPr>
        <w:t>)</w:t>
      </w:r>
      <w:r w:rsidR="006B5A5D">
        <w:fldChar w:fldCharType="end"/>
      </w:r>
      <w:r>
        <w:t xml:space="preserve"> melibatkan banyak hal, seperti syarat dan tujuan kebijakan, dimensi intrumen dan tujuan kebijakan, ketersediaan sumber daya, karakteristik agen pelaksana, interaksi komunikasi antar organisasi yang terlibat dalam pelaksanaan, sikap dan kecenderungan pelaksana, serta konteks sosial, ekonomi, dan politik. Teori ini menekankan pentingnya komunikasi, koordinasi dan kerjasama dengan pihak lain untuk proses pelaksanaan. Dalam teori ini dijelaskan bahwasannya ketetapan dan sasaran yang relevan dapat memudahkan proses implementasi, tetapi tentu saja dengan beberapa dukungan seperti, sumber daya yang manusia untuk melakukan interaksi dan komunikasi terkait pelaksanaan. Dalam implemetasi juga membutuhakan ukuran dan target agar tepat sasaran implementasi yang dilaksanakan. </w:t>
      </w:r>
    </w:p>
    <w:p w14:paraId="3E27419E" w14:textId="6C523D94" w:rsidR="00EC1ABF" w:rsidRDefault="001E377C">
      <w:pPr>
        <w:spacing w:line="276" w:lineRule="auto"/>
        <w:ind w:left="0" w:hanging="2"/>
        <w:jc w:val="both"/>
      </w:pPr>
      <w:r>
        <w:t xml:space="preserve">    Gerakan Literasi Sekolah adalah upaya sosial yang membutuhkan kerja sama dari berbagai pihak untuk mencapai </w:t>
      </w:r>
      <w:proofErr w:type="spellStart"/>
      <w:r>
        <w:t>tujuan</w:t>
      </w:r>
      <w:proofErr w:type="spellEnd"/>
      <w:r>
        <w:t xml:space="preserve"> </w:t>
      </w:r>
      <w:proofErr w:type="spellStart"/>
      <w:r>
        <w:t>meningkatkan</w:t>
      </w:r>
      <w:proofErr w:type="spellEnd"/>
      <w:r>
        <w:t xml:space="preserve"> </w:t>
      </w:r>
      <w:proofErr w:type="spellStart"/>
      <w:r>
        <w:t>pengetahuan</w:t>
      </w:r>
      <w:proofErr w:type="spellEnd"/>
      <w:r>
        <w:t xml:space="preserve"> </w:t>
      </w:r>
      <w:proofErr w:type="spellStart"/>
      <w:r>
        <w:t>peserta</w:t>
      </w:r>
      <w:proofErr w:type="spellEnd"/>
      <w:r>
        <w:t xml:space="preserve"> </w:t>
      </w:r>
      <w:proofErr w:type="spellStart"/>
      <w:r>
        <w:t>didik</w:t>
      </w:r>
      <w:proofErr w:type="spellEnd"/>
      <w:r>
        <w:t>, (</w:t>
      </w:r>
      <w:proofErr w:type="spellStart"/>
      <w:r w:rsidR="006B5A5D">
        <w:fldChar w:fldCharType="begin" w:fldLock="1"/>
      </w:r>
      <w:r w:rsidR="006B5A5D">
        <w:instrText>ADDIN CSL_CITATION {"citationItems":[{"id":"ITEM-1","itemData":{"DOI":"10.24256/pijies.v5i1.2615","abstract":"The purpose of this study was to determine the implementation of the School Literacy Movement, the obstacles to implementing the School Literacy Movement and also efforts to overcome the obstacles to the implementation of the School Literacy Movement in SD Negeri 01 Banjarejo, Karanganyar District, Pekalongan Regency. This study uses a qualitative method with a descriptive approach. The data collection procedure in this study used interviews, questionnaires, observation, and documentation techniques. The results showed that the implementation of the School Literacy Movement at SD Negeri 01 Banjarejo had been going well. Three stages of school literacy, namely the habituation stage, the development stage, and the learning stage have been fulfilled, one of which is reading 15 minutes before learning. The obstacles to implementing the School Literacy Movement include time constraints because face-to-face learning is limited and students' enthusiasm for reading and visiting the library is still lacking. Efforts to overcome obstacles in implementing the School Literacy Movement are by implementing reading strategies, giving awards, and providing motivation and facilities for students. Based on the results of filling out student questionnaires, on average students can read fluently, interest in reading is quite high, reading activities 15 minutes before class run regularly, students are more interested in reading picture books, and students are able to find learning resources independently.","author":[{"dropping-particle":"","family":"Teguh","given":"Mulyo","non-dropping-particle":"","parse-names":false,"suffix":""}],"container-title":"Pedagogik Journal of Islamic Elementary School","id":"ITEM-1","issue":"1","issued":{"date-parts":[["2022"]]},"page":"57-68","title":"Gerakan literasi sekolah dasar","type":"article-journal","volume":"5"},"uris":["http://www.mendeley.com/documents/?uuid=a790ee39-0d10-4034-ac72-8056c89657e0"]}],"mendeley":{"formattedCitation":"(Teguh, 2022)","manualFormatting":"Teguh, 2022: 21)","plainTextFormattedCitation":"(Teguh, 2022)","previouslyFormattedCitation":"(Teguh, 2022)"},"properties":{"noteIndex":0},"schema":"https://github.com/citation-style-language/schema/raw/master/csl-citation.json"}</w:instrText>
      </w:r>
      <w:r w:rsidR="006B5A5D">
        <w:fldChar w:fldCharType="separate"/>
      </w:r>
      <w:r w:rsidR="006B5A5D" w:rsidRPr="006B5A5D">
        <w:rPr>
          <w:noProof/>
        </w:rPr>
        <w:t>Teguh</w:t>
      </w:r>
      <w:proofErr w:type="spellEnd"/>
      <w:r w:rsidR="006B5A5D" w:rsidRPr="006B5A5D">
        <w:rPr>
          <w:noProof/>
        </w:rPr>
        <w:t>, 2022</w:t>
      </w:r>
      <w:r w:rsidR="006B5A5D">
        <w:rPr>
          <w:noProof/>
        </w:rPr>
        <w:t>: 21</w:t>
      </w:r>
      <w:r w:rsidR="006B5A5D" w:rsidRPr="006B5A5D">
        <w:rPr>
          <w:noProof/>
        </w:rPr>
        <w:t>)</w:t>
      </w:r>
      <w:r w:rsidR="006B5A5D">
        <w:fldChar w:fldCharType="end"/>
      </w:r>
      <w:r>
        <w:t>. Dukungan kolaboratif sangat mempengaruhi berjalannya program Gerakan Literasi Sekolah, kolaborasi anatar guru dan peserta didik. Guru memberikan metode pembelajaran yang baru dan lebih menarik, sementara peserta didik memberikan tanggapan yang responsif terhadap metode pembelajaran yang diterapkan guru, contoh ini menunjukkan bagaimana guru dan peserta didik bekerja sama dalam proses pembelajaran.</w:t>
      </w:r>
    </w:p>
    <w:p w14:paraId="030D0DB0" w14:textId="7FB00392" w:rsidR="00EC1ABF" w:rsidRDefault="001E377C">
      <w:pPr>
        <w:spacing w:line="276" w:lineRule="auto"/>
        <w:ind w:left="0" w:hanging="2"/>
        <w:jc w:val="both"/>
      </w:pPr>
      <w:r>
        <w:t xml:space="preserve">    </w:t>
      </w:r>
      <w:proofErr w:type="spellStart"/>
      <w:r>
        <w:t>Menurut</w:t>
      </w:r>
      <w:proofErr w:type="spellEnd"/>
      <w:r>
        <w:t xml:space="preserve"> </w:t>
      </w:r>
      <w:r w:rsidR="006B5A5D">
        <w:fldChar w:fldCharType="begin" w:fldLock="1"/>
      </w:r>
      <w:r w:rsidR="006B5A5D">
        <w:instrText>ADDIN CSL_CITATION {"citationItems":[{"id":"ITEM-1","itemData":{"ISBN":"9786028613972","abstract":"… literasi memiliki peran sangat penting untuk memenuhi kebutuhan hidup sehari-hari. Literasi … Tanpa kemampuan literasi, orang akan sulit untuk memahami dan menguasai segala jenis …","author":[{"dropping-particle":"","family":"Kemdikbud","given":"","non-dropping-particle":"","parse-names":false,"suffix":""}],"container-title":"RISTEK: Jurnal Riset, inovasi, dan Teknologi","id":"ITEM-1","issue":"1","issued":{"date-parts":[["2019"]]},"number-of-pages":"91-103","title":"Evaluasi Program Gerakan Literasi Sekolah (GLS)","type":"book","volume":"3"},"uris":["http://www.mendeley.com/documents/?uuid=1378f263-0685-40d5-af61-2799ded605f3"]}],"mendeley":{"formattedCitation":"(Kemdikbud, 2019)","manualFormatting":"Kemdikbud (2019: 4)","plainTextFormattedCitation":"(Kemdikbud, 2019)","previouslyFormattedCitation":"(Kemdikbud, 2019)"},"properties":{"noteIndex":0},"schema":"https://github.com/citation-style-language/schema/raw/master/csl-citation.json"}</w:instrText>
      </w:r>
      <w:r w:rsidR="006B5A5D">
        <w:fldChar w:fldCharType="separate"/>
      </w:r>
      <w:r w:rsidR="006B5A5D">
        <w:rPr>
          <w:noProof/>
        </w:rPr>
        <w:t>Kemdikbud (</w:t>
      </w:r>
      <w:r w:rsidR="006B5A5D" w:rsidRPr="006B5A5D">
        <w:rPr>
          <w:noProof/>
        </w:rPr>
        <w:t>2019</w:t>
      </w:r>
      <w:r w:rsidR="006B5A5D">
        <w:rPr>
          <w:noProof/>
        </w:rPr>
        <w:t>: 4</w:t>
      </w:r>
      <w:r w:rsidR="006B5A5D" w:rsidRPr="006B5A5D">
        <w:rPr>
          <w:noProof/>
        </w:rPr>
        <w:t>)</w:t>
      </w:r>
      <w:r w:rsidR="006B5A5D">
        <w:fldChar w:fldCharType="end"/>
      </w:r>
      <w:r>
        <w:t xml:space="preserve"> </w:t>
      </w:r>
      <w:proofErr w:type="spellStart"/>
      <w:r>
        <w:t>dalam</w:t>
      </w:r>
      <w:proofErr w:type="spellEnd"/>
      <w:r>
        <w:t xml:space="preserve"> </w:t>
      </w:r>
      <w:proofErr w:type="spellStart"/>
      <w:r>
        <w:t>situasi</w:t>
      </w:r>
      <w:proofErr w:type="spellEnd"/>
      <w:r>
        <w:t xml:space="preserve"> </w:t>
      </w:r>
      <w:proofErr w:type="spellStart"/>
      <w:r>
        <w:t>literasi</w:t>
      </w:r>
      <w:proofErr w:type="spellEnd"/>
      <w:r>
        <w:t xml:space="preserve"> </w:t>
      </w:r>
      <w:proofErr w:type="spellStart"/>
      <w:r>
        <w:t>masyarakat</w:t>
      </w:r>
      <w:proofErr w:type="spellEnd"/>
      <w:r>
        <w:t xml:space="preserve"> Indonesia yang rendah, berbagai upaya dan tindakan untuk meningkatkan kemampuan literasi terus berlangsung. Kementerian Pendidikan dan Kebudayaan memiliki program yang disebut Gerakan Literasi Sekolah. Rendahnya literasi di Indonesia harus menjadikan motivasi bagi guru-guru untuk membuat inovasi baru agar pembelajaran literasi tidak membosankan dan mengesankan. Guru harus bisa mengubah pandangan literasi membosankan menjadi literasi menyenangkan.</w:t>
      </w:r>
    </w:p>
    <w:p w14:paraId="26D2D0C3" w14:textId="17E129DA" w:rsidR="00EC1ABF" w:rsidRDefault="001E377C">
      <w:pPr>
        <w:spacing w:line="276" w:lineRule="auto"/>
        <w:ind w:left="0" w:hanging="2"/>
        <w:jc w:val="both"/>
      </w:pPr>
      <w:r>
        <w:lastRenderedPageBreak/>
        <w:t xml:space="preserve">   Tujuan Gerakan Literasi Sekolah adalah untuk meningkatkan kemampuan membaca dan menulis peserta didik. Selain itu, tujuan lainnya adalah meningkatkan kemampuan literasi bagi warga sekolah sehingga memiliki tingkat literasi yang tinggi. Selain itu, sekolah harus menjadi tempat yang menyenangkan dan mendukung anak-anak seperti yang diharakan oleh gerakan ini. Gerakan ini berkomitmen untuk menjaga kelangsungan proses pembelajaran dengan menyediakan berbagai </w:t>
      </w:r>
      <w:proofErr w:type="spellStart"/>
      <w:r>
        <w:t>bahan</w:t>
      </w:r>
      <w:proofErr w:type="spellEnd"/>
      <w:r>
        <w:t xml:space="preserve"> </w:t>
      </w:r>
      <w:proofErr w:type="spellStart"/>
      <w:r>
        <w:t>bacaan</w:t>
      </w:r>
      <w:proofErr w:type="spellEnd"/>
      <w:r>
        <w:t xml:space="preserve"> </w:t>
      </w:r>
      <w:proofErr w:type="spellStart"/>
      <w:r>
        <w:t>dan</w:t>
      </w:r>
      <w:proofErr w:type="spellEnd"/>
      <w:r>
        <w:t xml:space="preserve"> </w:t>
      </w:r>
      <w:proofErr w:type="spellStart"/>
      <w:r>
        <w:t>mendukung</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belajar</w:t>
      </w:r>
      <w:proofErr w:type="spellEnd"/>
      <w:r w:rsidR="006B5A5D">
        <w:t>.</w:t>
      </w:r>
    </w:p>
    <w:p w14:paraId="009F88AF" w14:textId="4DA4798B" w:rsidR="00EC1ABF" w:rsidRDefault="001E377C">
      <w:pPr>
        <w:spacing w:line="276" w:lineRule="auto"/>
        <w:ind w:left="0" w:hanging="2"/>
        <w:jc w:val="both"/>
      </w:pPr>
      <w:r>
        <w:t xml:space="preserve">    </w:t>
      </w:r>
      <w:proofErr w:type="spellStart"/>
      <w:r>
        <w:t>Menurut</w:t>
      </w:r>
      <w:proofErr w:type="spellEnd"/>
      <w:r>
        <w:t xml:space="preserve"> </w:t>
      </w:r>
      <w:r w:rsidR="006B5A5D">
        <w:fldChar w:fldCharType="begin" w:fldLock="1"/>
      </w:r>
      <w:r w:rsidR="00A35FCB">
        <w:instrText>ADDIN CSL_CITATION {"citationItems":[{"id":"ITEM-1","itemData":{"abstract":"… all students of class V MI Al-Zaytun totaling 241 students. There … for class V MI Al-Zaytun in the 2020/2021 academic year. … di MI Al-Zaytun yang bertempat di Pondok Pesantren Ma’had …","author":[{"dropping-particle":"","family":"Tunnihla, Atifa, Rudi Umar Susanto, Nafiah, Suharmono Kasiyun","given":"Syamsul Ghufron","non-dropping-particle":"","parse-names":false,"suffix":""}],"container-title":"Jurnal Ilmu Sosial dan Humaniora","id":"ITEM-1","issue":"4","issued":{"date-parts":[["2023"]]},"page":"1015-1022","title":"\"Pengaruh Keterampilan Membaca Pemahaman Terhadap Kemampuan Pemecahan Soal Cerita Matematika Kelas V Madrasah Ibtidaiyah Al-Zaytun\"","type":"article-journal","volume":"1"},"uris":["http://www.mendeley.com/documents/?uuid=f2995d29-0a86-4774-a6dd-d430c7c26819"]}],"mendeley":{"formattedCitation":"(Tunnihla, Atifa, Rudi Umar Susanto, Nafiah, Suharmono Kasiyun, 2023)","manualFormatting":"Ghufron (2023: 1019)","plainTextFormattedCitation":"(Tunnihla, Atifa, Rudi Umar Susanto, Nafiah, Suharmono Kasiyun, 2023)","previouslyFormattedCitation":"(Syamsul, 2023)"},"properties":{"noteIndex":0},"schema":"https://github.com/citation-style-language/schema/raw/master/csl-citation.json"}</w:instrText>
      </w:r>
      <w:r w:rsidR="006B5A5D">
        <w:fldChar w:fldCharType="separate"/>
      </w:r>
      <w:r w:rsidR="00864E6E">
        <w:rPr>
          <w:noProof/>
        </w:rPr>
        <w:t>Ghufron</w:t>
      </w:r>
      <w:r w:rsidR="006B5A5D" w:rsidRPr="006B5A5D">
        <w:rPr>
          <w:noProof/>
        </w:rPr>
        <w:t xml:space="preserve"> </w:t>
      </w:r>
      <w:r w:rsidR="00864E6E">
        <w:rPr>
          <w:noProof/>
        </w:rPr>
        <w:t>(</w:t>
      </w:r>
      <w:r w:rsidR="006B5A5D" w:rsidRPr="006B5A5D">
        <w:rPr>
          <w:noProof/>
        </w:rPr>
        <w:t>2023</w:t>
      </w:r>
      <w:r w:rsidR="00864E6E">
        <w:rPr>
          <w:noProof/>
        </w:rPr>
        <w:t>: 1019</w:t>
      </w:r>
      <w:r w:rsidR="006B5A5D" w:rsidRPr="006B5A5D">
        <w:rPr>
          <w:noProof/>
        </w:rPr>
        <w:t>)</w:t>
      </w:r>
      <w:r w:rsidR="006B5A5D">
        <w:fldChar w:fldCharType="end"/>
      </w:r>
      <w:r>
        <w:t xml:space="preserve"> </w:t>
      </w:r>
      <w:proofErr w:type="spellStart"/>
      <w:r>
        <w:t>membaca</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keterampilan</w:t>
      </w:r>
      <w:proofErr w:type="spellEnd"/>
      <w:r>
        <w:t xml:space="preserve"> berbahasa yang digunakan untuk memahami ide, gagasan, dan pesan yang disampaikan. </w:t>
      </w:r>
      <w:proofErr w:type="spellStart"/>
      <w:r>
        <w:t>Menurut</w:t>
      </w:r>
      <w:proofErr w:type="spellEnd"/>
      <w:r>
        <w:t xml:space="preserve"> </w:t>
      </w:r>
      <w:r w:rsidR="00864E6E">
        <w:fldChar w:fldCharType="begin" w:fldLock="1"/>
      </w:r>
      <w:r w:rsidR="00864E6E">
        <w:instrText>ADDIN CSL_CITATION {"citationItems":[{"id":"ITEM-1","itemData":{"abstract":"Pembelajaran membaca di sekolah menekankan pada tujuan pemahaman, penyerapan pemerolehan kesan dan pesan atau gagasan yang tersurat. Untuk tujuan tersebut seorang siswa harus dapat mengenali kata demi kata, pemahaman kelompok kata/frasa, kalusa, kalimat atau teks secara keseluruhan. Kegiatan membaca dilaksanakan di sekolah melibatkan pemikiran, penataran, emosi dan disesuaikan dengan tema dan jenis bacaan yang dihadapinya.Salah satu aspek elemen dasar kegiatan pembelajaran bahasa, khususnya yang berhubungan dengan kegiatan membaca, yaitu aspek mekanis kegiatan dan kemampuan membaca. Diharapkan dengan mengenal aspek ini, para instruktur dan tenaga pengajar bahasa pada semua tingkatan dapat mengambil manfaatnya untuk lebih mengoptimalkan usaha mereka dalam membantu seseorang belajar bahasa khususnya pada aspek membaca.","author":[{"dropping-particle":"","family":"Harianto","given":"Erwin","non-dropping-particle":"","parse-names":false,"suffix":""}],"container-title":"Jurnal didaktika","id":"ITEM-1","issue":"1","issued":{"date-parts":[["2020"]]},"page":"2","title":"\"Keterampilan Membaca dalam Pembelajaran Bahasa\"","type":"article-journal","volume":"9"},"uris":["http://www.mendeley.com/documents/?uuid=4750a710-e474-4517-9ea3-56c59884a058"]}],"mendeley":{"formattedCitation":"(Harianto, 2020)","manualFormatting":"Harianto, 2020: 2)","plainTextFormattedCitation":"(Harianto, 2020)","previouslyFormattedCitation":"(Harianto, 2020)"},"properties":{"noteIndex":0},"schema":"https://github.com/citation-style-language/schema/raw/master/csl-citation.json"}</w:instrText>
      </w:r>
      <w:r w:rsidR="00864E6E">
        <w:fldChar w:fldCharType="separate"/>
      </w:r>
      <w:r w:rsidR="00864E6E" w:rsidRPr="00864E6E">
        <w:rPr>
          <w:noProof/>
        </w:rPr>
        <w:t>Harianto, 2020</w:t>
      </w:r>
      <w:r w:rsidR="00864E6E">
        <w:rPr>
          <w:noProof/>
        </w:rPr>
        <w:t>: 2</w:t>
      </w:r>
      <w:r w:rsidR="00864E6E" w:rsidRPr="00864E6E">
        <w:rPr>
          <w:noProof/>
        </w:rPr>
        <w:t>)</w:t>
      </w:r>
      <w:r w:rsidR="00864E6E">
        <w:fldChar w:fldCharType="end"/>
      </w:r>
      <w:r>
        <w:t xml:space="preserve"> </w:t>
      </w:r>
      <w:proofErr w:type="spellStart"/>
      <w:r>
        <w:t>membaca</w:t>
      </w:r>
      <w:proofErr w:type="spellEnd"/>
      <w:r>
        <w:t xml:space="preserve"> </w:t>
      </w:r>
      <w:proofErr w:type="spellStart"/>
      <w:r>
        <w:t>merupakan</w:t>
      </w:r>
      <w:proofErr w:type="spellEnd"/>
      <w:r>
        <w:t xml:space="preserve"> </w:t>
      </w:r>
      <w:proofErr w:type="spellStart"/>
      <w:r>
        <w:t>kegiatan</w:t>
      </w:r>
      <w:proofErr w:type="spellEnd"/>
      <w:r>
        <w:t xml:space="preserve"> </w:t>
      </w:r>
      <w:proofErr w:type="spellStart"/>
      <w:r>
        <w:t>berpikir</w:t>
      </w:r>
      <w:proofErr w:type="spellEnd"/>
      <w:r>
        <w:t xml:space="preserve"> yang menggunakan pemahaman, penyampaian, dan menafsirkan makna dari simbol-simbol tertulis dengan melibatkan penglihatan, pergerakan mata, refleksi batin, dan memori. Dari pengertian diatas dapat diartikan membaca bertujuan agar siswa berfikir. Selama proses membaca, siswa harus memiliki kemampuan untuk memahami konsep, dapat mengkomunikasikan konsep yang telah dipahami, dan memiliki kemampuan untuk menafsirkan symbol yang tertulis.</w:t>
      </w:r>
    </w:p>
    <w:p w14:paraId="034B62C4" w14:textId="77777777" w:rsidR="00EC1ABF" w:rsidRDefault="00EC1ABF">
      <w:pPr>
        <w:ind w:leftChars="0" w:firstLineChars="0"/>
        <w:jc w:val="both"/>
      </w:pPr>
    </w:p>
    <w:p w14:paraId="7E18ADBA" w14:textId="77777777" w:rsidR="00EC1ABF" w:rsidRDefault="001E377C">
      <w:pPr>
        <w:tabs>
          <w:tab w:val="left" w:pos="340"/>
        </w:tabs>
        <w:spacing w:line="276" w:lineRule="auto"/>
        <w:ind w:left="0" w:hanging="2"/>
        <w:rPr>
          <w:color w:val="000000"/>
        </w:rPr>
      </w:pPr>
      <w:r>
        <w:rPr>
          <w:b/>
          <w:smallCaps/>
        </w:rPr>
        <w:t>METODE</w:t>
      </w:r>
    </w:p>
    <w:p w14:paraId="13CDAA93" w14:textId="2539E8EC" w:rsidR="00EC1ABF" w:rsidRDefault="001E377C">
      <w:pPr>
        <w:spacing w:line="276" w:lineRule="auto"/>
        <w:ind w:left="0" w:hanging="2"/>
        <w:jc w:val="both"/>
      </w:pPr>
      <w:r>
        <w:t xml:space="preserve">    Metodologi penelitian ini adalah kualitatif dan deskriptif. </w:t>
      </w:r>
      <w:proofErr w:type="spellStart"/>
      <w:r>
        <w:t>Menurut</w:t>
      </w:r>
      <w:proofErr w:type="spellEnd"/>
      <w:r>
        <w:t xml:space="preserve"> </w:t>
      </w:r>
      <w:r w:rsidR="00864E6E">
        <w:fldChar w:fldCharType="begin" w:fldLock="1"/>
      </w:r>
      <w:r w:rsidR="00864E6E">
        <w:instrText>ADDIN CSL_CITATION {"citationItems":[{"id":"ITEM-1","itemData":{"DOI":"10.33487/edumaspul.v6i1.3394","ISSN":"2548-8201","abstract":"This study aims to discuss qualitative research methods literature study. The method used is literature study, data collection by searching for sources and constructing from various sources such as books, journals, and existing research. As a result, qualitative research was carried out with a research design whose findings were not obtained through procedures or in the form of calculations, but revealed a holistic-contextual phenomenon by collecting data from researchers in natural settings/settings and using it as a key instrument. Qualitative research has a descriptive nature and tends to use an inductive approach to analysis, so that the process and meaning based on the subject's perspective are highlighted in this qualitative research. This qualitative research design can be used as a method in research, because it is a comprehensive design that is easily accessible by academic circles and researchers.","author":[{"dropping-particle":"","family":"Adlini","given":"Miza Nina","non-dropping-particle":"","parse-names":false,"suffix":""},{"dropping-particle":"","family":"Dinda","given":"Anisya Hanifa","non-dropping-particle":"","parse-names":false,"suffix":""},{"dropping-particle":"","family":"Yulinda","given":"Sarah","non-dropping-particle":"","parse-names":false,"suffix":""},{"dropping-particle":"","family":"Chotimah","given":"Octavia","non-dropping-particle":"","parse-names":false,"suffix":""},{"dropping-particle":"","family":"Merliyana","given":"Sauda Julia","non-dropping-particle":"","parse-names":false,"suffix":""}],"container-title":"Edumaspul: Jurnal Pendidikan","id":"ITEM-1","issue":"1","issued":{"date-parts":[["2022"]]},"page":"974-980","title":"Metode Penelitian Kualitatif Studi Pustaka","type":"article-journal","volume":"6"},"uris":["http://www.mendeley.com/documents/?uuid=9b7d5146-a496-4319-84db-9db1e3a5e27b"]}],"mendeley":{"formattedCitation":"(Adlini et al., 2022)","manualFormatting":"Adlini et al., (2022)","plainTextFormattedCitation":"(Adlini et al., 2022)","previouslyFormattedCitation":"(Adlini et al., 2022)"},"properties":{"noteIndex":0},"schema":"https://github.com/citation-style-language/schema/raw/master/csl-citation.json"}</w:instrText>
      </w:r>
      <w:r w:rsidR="00864E6E">
        <w:fldChar w:fldCharType="separate"/>
      </w:r>
      <w:r w:rsidR="00864E6E" w:rsidRPr="00864E6E">
        <w:rPr>
          <w:noProof/>
        </w:rPr>
        <w:t xml:space="preserve">Adlini et al., </w:t>
      </w:r>
      <w:r w:rsidR="00864E6E">
        <w:rPr>
          <w:noProof/>
        </w:rPr>
        <w:t>(</w:t>
      </w:r>
      <w:r w:rsidR="00864E6E" w:rsidRPr="00864E6E">
        <w:rPr>
          <w:noProof/>
        </w:rPr>
        <w:t>2022)</w:t>
      </w:r>
      <w:r w:rsidR="00864E6E">
        <w:fldChar w:fldCharType="end"/>
      </w:r>
      <w:r>
        <w:t xml:space="preserve"> penelitian kualitatif adalah jenis penelitian di mana fokusnya adalah pengamatan aspek kualitas dari berbagai hubungan, aktivitas, situasi, atau materi yang beragam. Penelitian kualitatif lebih menekankan pada gambaran menyeluruh yang dapat memberikan penjelasan menyeluruh tentang kejadian yang terjadi selama kegiatan atau situasi tertentu. Data deskriptif yang dibuat oleh penelitian ini terdiri dari kata-kata tertulis yang menggambarkan fenomena yang diamati. Tujuan dari penelitian ini adalah “Studi Implementasi Gerakan Literasi Sekolah untuk Meningkatkan Keterampilan Membaca Peserta Didik Kelas 1 SD Miftahul Ulum”.</w:t>
      </w:r>
    </w:p>
    <w:p w14:paraId="54158738" w14:textId="77777777" w:rsidR="00EC1ABF" w:rsidRDefault="001E377C">
      <w:pPr>
        <w:spacing w:line="276" w:lineRule="auto"/>
        <w:ind w:left="0" w:hanging="2"/>
        <w:jc w:val="both"/>
      </w:pPr>
      <w:r>
        <w:t xml:space="preserve">    Data terbagi menjadi dua kategori: data primer dan data sekunder. Data primer adalah data asli atau data baru yang dikumpulkan secara langsung oleh peneliti dari sumber data narasumber. Sedangkan, data sekunder adalah data yang dikumpulkan dari berbagai sumber sebelumnya, seperti informasi relevan, buku, dan jurnal. Data penelitian berasal dari sumber data. Sumber data diidentifikasi sebagai responden dalam kasus di mana metode pengumpulan data adalah wawancara. Responden adalah individu yang memberikan respons atau jawaban tertulis atau lisan terhadap pertanyaan. Guru kelas, guru literasi, dan peserta didik adalah sumber data penelitian ini. </w:t>
      </w:r>
    </w:p>
    <w:p w14:paraId="58F14390" w14:textId="31C1F2C5" w:rsidR="00EC1ABF" w:rsidRDefault="001E377C">
      <w:pPr>
        <w:spacing w:line="276" w:lineRule="auto"/>
        <w:ind w:left="0" w:hanging="2"/>
        <w:jc w:val="both"/>
        <w:rPr>
          <w:color w:val="000000"/>
        </w:rPr>
      </w:pPr>
      <w:r>
        <w:t xml:space="preserve">    Penelitian ini mengumpulkan data melalui wawancara, observasi, dan dokumentasi. Hal </w:t>
      </w:r>
      <w:proofErr w:type="spellStart"/>
      <w:r>
        <w:t>ini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pendapat</w:t>
      </w:r>
      <w:proofErr w:type="spellEnd"/>
      <w:r>
        <w:t xml:space="preserve"> </w:t>
      </w:r>
      <w:r w:rsidR="00864E6E">
        <w:fldChar w:fldCharType="begin" w:fldLock="1"/>
      </w:r>
      <w:r w:rsidR="00C46FE0">
        <w:instrText>ADDIN CSL_CITATION {"citationItems":[{"id":"ITEM-1","itemData":{"DOI":"10.33487/edumaspul.v6i1.3394","ISSN":"2548-8201","abstract":"This study aims to discuss qualitative research methods literature study. The method used is literature study, data collection by searching for sources and constructing from various sources such as books, journals, and existing research. As a result, qualitative research was carried out with a research design whose findings were not obtained through procedures or in the form of calculations, but revealed a holistic-contextual phenomenon by collecting data from researchers in natural settings/settings and using it as a key instrument. Qualitative research has a descriptive nature and tends to use an inductive approach to analysis, so that the process and meaning based on the subject's perspective are highlighted in this qualitative research. This qualitative research design can be used as a method in research, because it is a comprehensive design that is easily accessible by academic circles and researchers.","author":[{"dropping-particle":"","family":"Adlini","given":"Miza Nina","non-dropping-particle":"","parse-names":false,"suffix":""},{"dropping-particle":"","family":"Dinda","given":"Anisya Hanifa","non-dropping-particle":"","parse-names":false,"suffix":""},{"dropping-particle":"","family":"Yulinda","given":"Sarah","non-dropping-particle":"","parse-names":false,"suffix":""},{"dropping-particle":"","family":"Chotimah","given":"Octavia","non-dropping-particle":"","parse-names":false,"suffix":""},{"dropping-particle":"","family":"Merliyana","given":"Sauda Julia","non-dropping-particle":"","parse-names":false,"suffix":""}],"container-title":"Edumaspul: Jurnal Pendidikan","id":"ITEM-1","issue":"1","issued":{"date-parts":[["2022"]]},"page":"974-980","title":"Metode Penelitian Kualitatif Studi Pustaka","type":"article-journal","volume":"6"},"uris":["http://www.mendeley.com/documents/?uuid=9b7d5146-a496-4319-84db-9db1e3a5e27b"]}],"mendeley":{"formattedCitation":"(Adlini et al., 2022)","manualFormatting":"Adlini et al., (2022)","plainTextFormattedCitation":"(Adlini et al., 2022)","previouslyFormattedCitation":"(Adlini et al., 2022)"},"properties":{"noteIndex":0},"schema":"https://github.com/citation-style-language/schema/raw/master/csl-citation.json"}</w:instrText>
      </w:r>
      <w:r w:rsidR="00864E6E">
        <w:fldChar w:fldCharType="separate"/>
      </w:r>
      <w:r w:rsidR="00864E6E" w:rsidRPr="00864E6E">
        <w:rPr>
          <w:noProof/>
        </w:rPr>
        <w:t xml:space="preserve">Adlini et al., </w:t>
      </w:r>
      <w:r w:rsidR="00864E6E">
        <w:rPr>
          <w:noProof/>
        </w:rPr>
        <w:t>(</w:t>
      </w:r>
      <w:r w:rsidR="00864E6E" w:rsidRPr="00864E6E">
        <w:rPr>
          <w:noProof/>
        </w:rPr>
        <w:t>2022)</w:t>
      </w:r>
      <w:r w:rsidR="00864E6E">
        <w:fldChar w:fldCharType="end"/>
      </w:r>
      <w:r>
        <w:t xml:space="preserve"> </w:t>
      </w:r>
      <w:proofErr w:type="spellStart"/>
      <w:r>
        <w:t>bahwa</w:t>
      </w:r>
      <w:proofErr w:type="spellEnd"/>
      <w:r>
        <w:t xml:space="preserve"> </w:t>
      </w:r>
      <w:proofErr w:type="spellStart"/>
      <w:r>
        <w:t>untuk</w:t>
      </w:r>
      <w:proofErr w:type="spellEnd"/>
      <w:r>
        <w:t xml:space="preserve"> </w:t>
      </w:r>
      <w:proofErr w:type="spellStart"/>
      <w:r>
        <w:t>mengumpulkan</w:t>
      </w:r>
      <w:proofErr w:type="spellEnd"/>
      <w:r>
        <w:t xml:space="preserve"> data dalam kualitatif, observasi, wawancara, dan dokumen yang digunakan. Uji kredibilitas, transferabilitas, dan dependabilitas digunakan dalam penelitian ini. Teknik analisi data yang digunakan adalah reduksi data, penyajian data dan penarikan kesimpulan.</w:t>
      </w:r>
    </w:p>
    <w:p w14:paraId="3AB9CB72" w14:textId="77777777" w:rsidR="00EC1ABF" w:rsidRDefault="00EC1ABF">
      <w:pPr>
        <w:ind w:left="0" w:hanging="2"/>
        <w:rPr>
          <w:color w:val="000000"/>
        </w:rPr>
      </w:pPr>
    </w:p>
    <w:p w14:paraId="04BEAFFB" w14:textId="77777777" w:rsidR="00EC1ABF" w:rsidRDefault="001E377C">
      <w:pPr>
        <w:tabs>
          <w:tab w:val="left" w:pos="340"/>
        </w:tabs>
        <w:spacing w:line="276" w:lineRule="auto"/>
        <w:ind w:left="0" w:hanging="2"/>
        <w:rPr>
          <w:color w:val="000000"/>
        </w:rPr>
      </w:pPr>
      <w:r>
        <w:rPr>
          <w:b/>
          <w:smallCaps/>
        </w:rPr>
        <w:t>HASIL DAN PEMBAHASAN</w:t>
      </w:r>
    </w:p>
    <w:p w14:paraId="3C390607" w14:textId="79C31DBC" w:rsidR="00EC1ABF" w:rsidRDefault="00A35FCB">
      <w:pPr>
        <w:spacing w:line="276" w:lineRule="auto"/>
        <w:ind w:left="0" w:hanging="2"/>
        <w:jc w:val="both"/>
        <w:rPr>
          <w:color w:val="000000"/>
        </w:rPr>
      </w:pPr>
      <w:bookmarkStart w:id="2" w:name="_GoBack"/>
      <w:bookmarkEnd w:id="2"/>
      <w:r>
        <w:rPr>
          <w:color w:val="000000"/>
        </w:rPr>
        <w:t>A</w:t>
      </w:r>
      <w:r w:rsidR="001E377C">
        <w:rPr>
          <w:color w:val="000000"/>
        </w:rPr>
        <w:t xml:space="preserve">. Hasil Penelitian </w:t>
      </w:r>
    </w:p>
    <w:p w14:paraId="72A92025" w14:textId="77777777" w:rsidR="00EC1ABF" w:rsidRDefault="001E377C">
      <w:pPr>
        <w:spacing w:line="276" w:lineRule="auto"/>
        <w:ind w:left="0" w:hanging="2"/>
        <w:jc w:val="both"/>
        <w:rPr>
          <w:color w:val="000000"/>
        </w:rPr>
      </w:pPr>
      <w:r>
        <w:rPr>
          <w:color w:val="000000"/>
        </w:rPr>
        <w:t xml:space="preserve">    Data yang disajikan adalah data empiris yang dikumpulkan melalui observasi dan wawancara dengan pihak yang terlibat dalam penelitian di SD Miftahul Ulum Surabaya. Penelitian ini </w:t>
      </w:r>
      <w:r>
        <w:rPr>
          <w:color w:val="000000"/>
        </w:rPr>
        <w:lastRenderedPageBreak/>
        <w:t xml:space="preserve">membahas studi implementasi gerakan literasi sekolah untuk meningkatkan keterampilan membaca peserta didik SD Miftahul Ulum pada tahun ajaran 2023/2024. Responden yang terlibat mencakup guru kelas 1B Ibu Riza Anami, S.Pd , guru literasi Ibu Indah Ni’matul Asawiyah, S.Sos , dan peserta didik kelas 1B. </w:t>
      </w:r>
    </w:p>
    <w:p w14:paraId="5D4310F8" w14:textId="77777777" w:rsidR="00EC1ABF" w:rsidRDefault="00EC1ABF">
      <w:pPr>
        <w:spacing w:line="276" w:lineRule="auto"/>
        <w:ind w:left="0" w:hanging="2"/>
        <w:jc w:val="both"/>
        <w:rPr>
          <w:color w:val="000000"/>
        </w:rPr>
      </w:pPr>
    </w:p>
    <w:p w14:paraId="70EED8BA" w14:textId="77777777" w:rsidR="00EC1ABF" w:rsidRDefault="001E377C">
      <w:pPr>
        <w:spacing w:line="276" w:lineRule="auto"/>
        <w:ind w:left="0" w:hanging="2"/>
        <w:jc w:val="both"/>
        <w:rPr>
          <w:color w:val="000000"/>
        </w:rPr>
      </w:pPr>
      <w:r>
        <w:rPr>
          <w:color w:val="000000"/>
        </w:rPr>
        <w:t>1. Implementasi gerakan literasi sekolah untuk meningkatkan keterampilan baca peserta didik kelas 1B di SD Miftahul Ulum Surabaya.</w:t>
      </w:r>
    </w:p>
    <w:p w14:paraId="15FD4139" w14:textId="77777777" w:rsidR="00EC1ABF" w:rsidRDefault="001E377C">
      <w:pPr>
        <w:spacing w:line="276" w:lineRule="auto"/>
        <w:ind w:leftChars="0" w:firstLineChars="200" w:firstLine="480"/>
        <w:jc w:val="both"/>
        <w:rPr>
          <w:color w:val="000000"/>
        </w:rPr>
      </w:pPr>
      <w:r>
        <w:rPr>
          <w:color w:val="000000"/>
        </w:rPr>
        <w:t>Gerakan Literasi Sekolah adalah inisiatif yang bertujuan untuk menjadikan sekolah sebagai organisasi pembelajaran, di mana semua warganya memiliki kemampuan literasi seumur hidup dengan melibatkan partisipasi luas dari masyarakat. Kegiatan literasi sangat berpengaruh bagi peserta didik, maka dari itu SD Miftahul Ulum membiasakan literasi kepada peserta didik dalam proses pembelajaran.  Gerakan Literasi Sekolah terdiri dari tiga tahap pelaksanaan, yaitu tahap pebiasaan, tahap pengembangan, dan tahap pembelajaran. Namun, SD Miftahul Ulum masih pada tahap pembiasaan.</w:t>
      </w:r>
    </w:p>
    <w:p w14:paraId="2FBBDFAE" w14:textId="77777777" w:rsidR="00EC1ABF" w:rsidRDefault="001E377C">
      <w:pPr>
        <w:spacing w:line="276" w:lineRule="auto"/>
        <w:ind w:leftChars="0" w:firstLineChars="200" w:firstLine="480"/>
        <w:jc w:val="both"/>
        <w:rPr>
          <w:color w:val="000000"/>
        </w:rPr>
      </w:pPr>
      <w:r>
        <w:rPr>
          <w:color w:val="000000"/>
        </w:rPr>
        <w:t>Literasi merupakan aktivitas yang perlu ditanamkan pada peserta didik sejak dini. Pembiasaan ini bertujuan untuk menumbuhkan minat membaca dan aktivitas membaca di kalangan warga sekolah. Berikut kegiatan pembiasaan yang diterapkan di kelas 1B SD Miftahul Ulum:</w:t>
      </w:r>
    </w:p>
    <w:p w14:paraId="5580E3FC" w14:textId="77777777" w:rsidR="00EC1ABF" w:rsidRDefault="001E377C">
      <w:pPr>
        <w:spacing w:line="276" w:lineRule="auto"/>
        <w:ind w:leftChars="0" w:firstLineChars="0"/>
        <w:jc w:val="both"/>
        <w:rPr>
          <w:color w:val="000000"/>
        </w:rPr>
      </w:pPr>
      <w:r>
        <w:rPr>
          <w:color w:val="000000"/>
        </w:rPr>
        <w:t>a. Literasi hari Senin dan Rabu</w:t>
      </w:r>
    </w:p>
    <w:p w14:paraId="4CB72937" w14:textId="559FA04D" w:rsidR="00EC1ABF" w:rsidRDefault="001E377C">
      <w:pPr>
        <w:spacing w:line="276" w:lineRule="auto"/>
        <w:ind w:leftChars="0" w:firstLineChars="0"/>
        <w:jc w:val="both"/>
        <w:rPr>
          <w:color w:val="000000"/>
        </w:rPr>
      </w:pPr>
      <w:r>
        <w:rPr>
          <w:color w:val="000000"/>
        </w:rPr>
        <w:t xml:space="preserve">Kegiatan literasi Senin dan Rabu merupakan hasil dari jadwal yang telah ditentukan sekolah. Awal mula literasi pada kelas 1 dilaksanakan setiap hari, namun kurangnya tenaga pendidik maka dari itu kegiatan literasi di jadwal menjadi hari Senin dan Rabu untuk kelas 1B SD Miftahul Ulum Surabaya. Kegiatan literasi ini dilakukan pada jam terakhir pembelajaran, peserta didik satu per satu maju untuk membaca nyaring ke guru literasi menggunakan buku bacaan sesuai kemampuan masing-masing peserta didik. </w:t>
      </w:r>
      <w:proofErr w:type="gramStart"/>
      <w:r>
        <w:rPr>
          <w:color w:val="000000"/>
        </w:rPr>
        <w:t>langkah-langkah</w:t>
      </w:r>
      <w:proofErr w:type="gramEnd"/>
      <w:r>
        <w:rPr>
          <w:color w:val="000000"/>
        </w:rPr>
        <w:t xml:space="preserve"> membaca nyaring yaitu peserta didik memilih buku yang menarik dan sesuai kemampuannya, peserta didik membaca dengan suara lantang dan jelas, setelah membaca, guru mengajukan pertanyaan yang berkaitan </w:t>
      </w:r>
      <w:proofErr w:type="spellStart"/>
      <w:r>
        <w:rPr>
          <w:color w:val="000000"/>
        </w:rPr>
        <w:t>dengan</w:t>
      </w:r>
      <w:proofErr w:type="spellEnd"/>
      <w:r>
        <w:rPr>
          <w:color w:val="000000"/>
        </w:rPr>
        <w:t xml:space="preserve"> </w:t>
      </w:r>
      <w:proofErr w:type="spellStart"/>
      <w:r>
        <w:rPr>
          <w:color w:val="000000"/>
        </w:rPr>
        <w:t>teks</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dibaca</w:t>
      </w:r>
      <w:proofErr w:type="spellEnd"/>
      <w:r>
        <w:rPr>
          <w:color w:val="000000"/>
        </w:rPr>
        <w:t xml:space="preserve"> </w:t>
      </w:r>
      <w:proofErr w:type="spellStart"/>
      <w:r>
        <w:rPr>
          <w:color w:val="000000"/>
        </w:rPr>
        <w:t>peserta</w:t>
      </w:r>
      <w:proofErr w:type="spellEnd"/>
      <w:r>
        <w:rPr>
          <w:color w:val="000000"/>
        </w:rPr>
        <w:t xml:space="preserve"> </w:t>
      </w:r>
      <w:proofErr w:type="spellStart"/>
      <w:r>
        <w:rPr>
          <w:color w:val="000000"/>
        </w:rPr>
        <w:t>didik</w:t>
      </w:r>
      <w:proofErr w:type="spellEnd"/>
      <w:r>
        <w:rPr>
          <w:color w:val="000000"/>
        </w:rPr>
        <w:t>.</w:t>
      </w:r>
    </w:p>
    <w:p w14:paraId="0942054B" w14:textId="349CF53D" w:rsidR="00864E6E" w:rsidRDefault="00864E6E">
      <w:pPr>
        <w:spacing w:line="276" w:lineRule="auto"/>
        <w:ind w:leftChars="0" w:firstLineChars="0"/>
        <w:jc w:val="both"/>
        <w:rPr>
          <w:color w:val="000000"/>
        </w:rPr>
      </w:pPr>
      <w:r>
        <w:rPr>
          <w:noProof/>
          <w:color w:val="000000"/>
          <w:lang w:eastAsia="en-US"/>
        </w:rPr>
        <w:drawing>
          <wp:anchor distT="0" distB="0" distL="114300" distR="114300" simplePos="0" relativeHeight="251660288" behindDoc="0" locked="0" layoutInCell="1" allowOverlap="1" wp14:anchorId="4F747A0A" wp14:editId="1C8C022F">
            <wp:simplePos x="0" y="0"/>
            <wp:positionH relativeFrom="column">
              <wp:posOffset>2057400</wp:posOffset>
            </wp:positionH>
            <wp:positionV relativeFrom="paragraph">
              <wp:posOffset>0</wp:posOffset>
            </wp:positionV>
            <wp:extent cx="1599565" cy="11239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6-27 at 21.54.17.jpeg"/>
                    <pic:cNvPicPr/>
                  </pic:nvPicPr>
                  <pic:blipFill rotWithShape="1">
                    <a:blip r:embed="rId13" cstate="print">
                      <a:extLst>
                        <a:ext uri="{28A0092B-C50C-407E-A947-70E740481C1C}">
                          <a14:useLocalDpi xmlns:a14="http://schemas.microsoft.com/office/drawing/2010/main" val="0"/>
                        </a:ext>
                      </a:extLst>
                    </a:blip>
                    <a:srcRect l="24975" t="3821" r="8866" b="13597"/>
                    <a:stretch/>
                  </pic:blipFill>
                  <pic:spPr bwMode="auto">
                    <a:xfrm>
                      <a:off x="0" y="0"/>
                      <a:ext cx="1599565"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6FE0">
        <w:rPr>
          <w:color w:val="000000"/>
        </w:rPr>
        <w:br w:type="textWrapping" w:clear="all"/>
      </w:r>
    </w:p>
    <w:p w14:paraId="29B507B0" w14:textId="48D6058C" w:rsidR="00EC1ABF" w:rsidRDefault="001E377C">
      <w:pPr>
        <w:spacing w:line="276" w:lineRule="auto"/>
        <w:ind w:leftChars="0" w:firstLineChars="0"/>
        <w:jc w:val="center"/>
        <w:rPr>
          <w:color w:val="000000"/>
        </w:rPr>
      </w:pPr>
      <w:proofErr w:type="spellStart"/>
      <w:r>
        <w:t>Gambar</w:t>
      </w:r>
      <w:proofErr w:type="spellEnd"/>
      <w:r>
        <w:t xml:space="preserve"> 1. Penerapan Literasi </w:t>
      </w:r>
    </w:p>
    <w:p w14:paraId="20F4A336" w14:textId="4035E09C" w:rsidR="00EC1ABF" w:rsidRDefault="001E377C" w:rsidP="00210259">
      <w:pPr>
        <w:spacing w:line="276" w:lineRule="auto"/>
        <w:ind w:left="0" w:hanging="2"/>
        <w:jc w:val="both"/>
        <w:rPr>
          <w:color w:val="000000"/>
        </w:rPr>
      </w:pPr>
      <w:r>
        <w:rPr>
          <w:color w:val="000000"/>
        </w:rPr>
        <w:t xml:space="preserve">     Selain buku guru juga memiliki permainan kreatif untuk membantu pembelajaran peserta didik dengan menggunakan permainan kartu kata dan menonton film pada video YouTube.</w:t>
      </w:r>
    </w:p>
    <w:p w14:paraId="642611E7" w14:textId="6DF6A48C" w:rsidR="00EC1ABF" w:rsidRDefault="00C46FE0">
      <w:pPr>
        <w:spacing w:line="276" w:lineRule="auto"/>
        <w:ind w:left="0" w:hanging="2"/>
        <w:jc w:val="both"/>
        <w:rPr>
          <w:color w:val="000000"/>
        </w:rPr>
      </w:pPr>
      <w:r>
        <w:rPr>
          <w:noProof/>
          <w:color w:val="000000"/>
          <w:lang w:eastAsia="en-US"/>
        </w:rPr>
        <w:lastRenderedPageBreak/>
        <w:drawing>
          <wp:anchor distT="0" distB="0" distL="114300" distR="114300" simplePos="0" relativeHeight="251661312" behindDoc="0" locked="0" layoutInCell="1" allowOverlap="1" wp14:anchorId="2B69F270" wp14:editId="1A0BA673">
            <wp:simplePos x="0" y="0"/>
            <wp:positionH relativeFrom="column">
              <wp:posOffset>2061845</wp:posOffset>
            </wp:positionH>
            <wp:positionV relativeFrom="paragraph">
              <wp:posOffset>204470</wp:posOffset>
            </wp:positionV>
            <wp:extent cx="1533525" cy="115018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6-26 at 22.13.58.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3525" cy="1150186"/>
                    </a:xfrm>
                    <a:prstGeom prst="rect">
                      <a:avLst/>
                    </a:prstGeom>
                  </pic:spPr>
                </pic:pic>
              </a:graphicData>
            </a:graphic>
          </wp:anchor>
        </w:drawing>
      </w:r>
      <w:r w:rsidR="001E377C">
        <w:rPr>
          <w:color w:val="000000"/>
        </w:rPr>
        <w:t xml:space="preserve">b. </w:t>
      </w:r>
      <w:proofErr w:type="spellStart"/>
      <w:r w:rsidR="001E377C">
        <w:rPr>
          <w:color w:val="000000"/>
        </w:rPr>
        <w:t>Sudut</w:t>
      </w:r>
      <w:proofErr w:type="spellEnd"/>
      <w:r w:rsidR="001E377C">
        <w:rPr>
          <w:color w:val="000000"/>
        </w:rPr>
        <w:t xml:space="preserve"> </w:t>
      </w:r>
      <w:proofErr w:type="spellStart"/>
      <w:r w:rsidR="001E377C">
        <w:rPr>
          <w:color w:val="000000"/>
        </w:rPr>
        <w:t>baca</w:t>
      </w:r>
      <w:proofErr w:type="spellEnd"/>
    </w:p>
    <w:p w14:paraId="423C9732" w14:textId="250D5FB9" w:rsidR="00C46FE0" w:rsidRDefault="00C46FE0">
      <w:pPr>
        <w:spacing w:line="276" w:lineRule="auto"/>
        <w:ind w:left="0" w:hanging="2"/>
        <w:jc w:val="both"/>
        <w:rPr>
          <w:color w:val="000000"/>
        </w:rPr>
      </w:pPr>
    </w:p>
    <w:p w14:paraId="2389A91B" w14:textId="67D59F02" w:rsidR="00EC1ABF" w:rsidRDefault="001E377C">
      <w:pPr>
        <w:spacing w:line="276" w:lineRule="auto"/>
        <w:ind w:left="0" w:hanging="2"/>
        <w:jc w:val="center"/>
        <w:rPr>
          <w:color w:val="000000"/>
        </w:rPr>
      </w:pPr>
      <w:proofErr w:type="spellStart"/>
      <w:r>
        <w:t>Gambar</w:t>
      </w:r>
      <w:proofErr w:type="spellEnd"/>
      <w:r>
        <w:t xml:space="preserve"> 2. Sudut Baca</w:t>
      </w:r>
    </w:p>
    <w:p w14:paraId="732930A5" w14:textId="77777777" w:rsidR="00EC1ABF" w:rsidRDefault="001E377C" w:rsidP="00210259">
      <w:pPr>
        <w:spacing w:line="276" w:lineRule="auto"/>
        <w:ind w:left="0" w:hanging="2"/>
        <w:jc w:val="both"/>
        <w:rPr>
          <w:color w:val="000000"/>
        </w:rPr>
      </w:pPr>
      <w:r>
        <w:rPr>
          <w:color w:val="000000"/>
        </w:rPr>
        <w:t xml:space="preserve">     Sudut baca ini adalah sebuah  perpustakaan kecil yang ada di setiap kelas. Buku yang tersedia terbatas namun bisa di manfaatkan saat pembelajaran literasi. Sudut baca berisikan 25 buku cerita bergambar yang digunakan peserta didik sebagai bahan baca saat pelajaran literasi. Sudut baca merupakan fasilitas yang wajib ada di setiap kelas guna menarik peserta didik gemar membaca. Buku yang tersedia yaitu buku cerita bergambar tentang asal mula sebuah wilayah dan cerita fabel. Peserta didik yang melakukan literasi di sudut baca melakukan membaca dalam hati.</w:t>
      </w:r>
    </w:p>
    <w:p w14:paraId="1D0C2EB5" w14:textId="77777777" w:rsidR="00C46FE0" w:rsidRDefault="001E377C" w:rsidP="00C46FE0">
      <w:pPr>
        <w:spacing w:line="276" w:lineRule="auto"/>
        <w:ind w:leftChars="0" w:left="0" w:firstLineChars="0" w:firstLine="720"/>
        <w:jc w:val="both"/>
        <w:rPr>
          <w:color w:val="000000"/>
        </w:rPr>
      </w:pPr>
      <w:proofErr w:type="spellStart"/>
      <w:r>
        <w:rPr>
          <w:color w:val="000000"/>
        </w:rPr>
        <w:t>Implementasi</w:t>
      </w:r>
      <w:proofErr w:type="spellEnd"/>
      <w:r>
        <w:rPr>
          <w:color w:val="000000"/>
        </w:rPr>
        <w:t xml:space="preserve"> </w:t>
      </w:r>
      <w:proofErr w:type="spellStart"/>
      <w:r>
        <w:rPr>
          <w:color w:val="000000"/>
        </w:rPr>
        <w:t>Gerakan</w:t>
      </w:r>
      <w:proofErr w:type="spellEnd"/>
      <w:r>
        <w:rPr>
          <w:color w:val="000000"/>
        </w:rPr>
        <w:t xml:space="preserve"> </w:t>
      </w:r>
      <w:proofErr w:type="spellStart"/>
      <w:r>
        <w:rPr>
          <w:color w:val="000000"/>
        </w:rPr>
        <w:t>Literasi</w:t>
      </w:r>
      <w:proofErr w:type="spellEnd"/>
      <w:r>
        <w:rPr>
          <w:color w:val="000000"/>
        </w:rPr>
        <w:t xml:space="preserve"> </w:t>
      </w:r>
      <w:proofErr w:type="spellStart"/>
      <w:r>
        <w:rPr>
          <w:color w:val="000000"/>
        </w:rPr>
        <w:t>Sekolah</w:t>
      </w:r>
      <w:proofErr w:type="spellEnd"/>
      <w:r>
        <w:rPr>
          <w:color w:val="000000"/>
        </w:rPr>
        <w:t xml:space="preserve"> bertujuan untuk meningkatkan keterampilan membaca pada peserta didik. Karena dampak dari covid-19 dan pembelajaran online saat TK. Peserta didik kurang mengenal huruf dan cara membaca dan menulisnya, dengan adanya masalah tersebut guru literasi bersepakatan dengan kepala sekolah untuk melakukan pembelajaran literasi ke kelas-kelas dengan jadwal yang telah ditentukan. Guru literasi dan guru kelas mempunyai strategi dalam mengajarkan literasi pada peserta didik. Melalui wawancara guru kelas dan guru literasi telah melakukan strategi pembelajaran sehingga peserta </w:t>
      </w:r>
      <w:proofErr w:type="spellStart"/>
      <w:r>
        <w:rPr>
          <w:color w:val="000000"/>
        </w:rPr>
        <w:t>didik</w:t>
      </w:r>
      <w:proofErr w:type="spellEnd"/>
      <w:r>
        <w:rPr>
          <w:color w:val="000000"/>
        </w:rPr>
        <w:t xml:space="preserve"> </w:t>
      </w:r>
      <w:proofErr w:type="spellStart"/>
      <w:r>
        <w:rPr>
          <w:color w:val="000000"/>
        </w:rPr>
        <w:t>mudah</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berkembang</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strategi</w:t>
      </w:r>
      <w:proofErr w:type="spellEnd"/>
      <w:r>
        <w:rPr>
          <w:color w:val="000000"/>
        </w:rPr>
        <w:t xml:space="preserve"> yang di </w:t>
      </w:r>
      <w:proofErr w:type="spellStart"/>
      <w:r>
        <w:rPr>
          <w:color w:val="000000"/>
        </w:rPr>
        <w:t>implementasikan</w:t>
      </w:r>
      <w:proofErr w:type="spellEnd"/>
      <w:r>
        <w:rPr>
          <w:color w:val="000000"/>
        </w:rPr>
        <w:t xml:space="preserve">. </w:t>
      </w:r>
    </w:p>
    <w:p w14:paraId="58CBA5D6" w14:textId="77689584" w:rsidR="00210259" w:rsidRDefault="001E377C" w:rsidP="00C46FE0">
      <w:pPr>
        <w:spacing w:line="276" w:lineRule="auto"/>
        <w:ind w:leftChars="0" w:left="0" w:firstLineChars="0" w:firstLine="720"/>
        <w:jc w:val="both"/>
        <w:rPr>
          <w:color w:val="000000"/>
        </w:rPr>
      </w:pPr>
      <w:proofErr w:type="spellStart"/>
      <w:r>
        <w:rPr>
          <w:color w:val="000000"/>
        </w:rPr>
        <w:t>Peserta</w:t>
      </w:r>
      <w:proofErr w:type="spellEnd"/>
      <w:r>
        <w:rPr>
          <w:color w:val="000000"/>
        </w:rPr>
        <w:t xml:space="preserve"> </w:t>
      </w:r>
      <w:proofErr w:type="spellStart"/>
      <w:r>
        <w:rPr>
          <w:color w:val="000000"/>
        </w:rPr>
        <w:t>didik</w:t>
      </w:r>
      <w:proofErr w:type="spellEnd"/>
      <w:r>
        <w:rPr>
          <w:color w:val="000000"/>
        </w:rPr>
        <w:t xml:space="preserve"> </w:t>
      </w:r>
      <w:proofErr w:type="spellStart"/>
      <w:r>
        <w:rPr>
          <w:color w:val="000000"/>
        </w:rPr>
        <w:t>dikenalkan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huruf</w:t>
      </w:r>
      <w:proofErr w:type="spellEnd"/>
      <w:r>
        <w:rPr>
          <w:color w:val="000000"/>
        </w:rPr>
        <w:t xml:space="preserve"> alphabet </w:t>
      </w:r>
      <w:proofErr w:type="spellStart"/>
      <w:r>
        <w:rPr>
          <w:color w:val="000000"/>
        </w:rPr>
        <w:t>melalui</w:t>
      </w:r>
      <w:proofErr w:type="spellEnd"/>
      <w:r>
        <w:rPr>
          <w:color w:val="000000"/>
        </w:rPr>
        <w:t xml:space="preserve"> </w:t>
      </w:r>
      <w:proofErr w:type="spellStart"/>
      <w:r>
        <w:rPr>
          <w:color w:val="000000"/>
        </w:rPr>
        <w:t>buku</w:t>
      </w:r>
      <w:proofErr w:type="spellEnd"/>
      <w:r>
        <w:rPr>
          <w:color w:val="000000"/>
        </w:rPr>
        <w:t xml:space="preserve"> bacaan permulaan, peserta didik maju satu per satu dan mengenalkan huruf alphabet secara berurutan lalu peserta didik diperintahkan untuk menyebutkan huruf alphabet yang telah diajarkan oleh guru. Pelaksanaan ini dilakukan sesuai dengan penjadwalan yang telah dibuat oleh Wali Kelas. Untuk memastikan bahwa siswa benar-benar memahami dengan cara mengulang pembelajaran dan penyebutan huruf alphabet a-z secara bersama dan setiap hari hingga peserta </w:t>
      </w:r>
      <w:proofErr w:type="spellStart"/>
      <w:r>
        <w:rPr>
          <w:color w:val="000000"/>
        </w:rPr>
        <w:t>didik</w:t>
      </w:r>
      <w:proofErr w:type="spellEnd"/>
      <w:r>
        <w:rPr>
          <w:color w:val="000000"/>
        </w:rPr>
        <w:t xml:space="preserve"> </w:t>
      </w:r>
      <w:proofErr w:type="spellStart"/>
      <w:r>
        <w:rPr>
          <w:color w:val="000000"/>
        </w:rPr>
        <w:t>benar-benar</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menyebutkan</w:t>
      </w:r>
      <w:proofErr w:type="spellEnd"/>
      <w:r>
        <w:rPr>
          <w:color w:val="000000"/>
        </w:rPr>
        <w:t xml:space="preserve"> </w:t>
      </w:r>
      <w:proofErr w:type="spellStart"/>
      <w:r>
        <w:rPr>
          <w:color w:val="000000"/>
        </w:rPr>
        <w:t>huruf</w:t>
      </w:r>
      <w:proofErr w:type="spellEnd"/>
      <w:r>
        <w:rPr>
          <w:color w:val="000000"/>
        </w:rPr>
        <w:t xml:space="preserve"> alphabet </w:t>
      </w:r>
      <w:proofErr w:type="spellStart"/>
      <w:r>
        <w:rPr>
          <w:color w:val="000000"/>
        </w:rPr>
        <w:t>dengan</w:t>
      </w:r>
      <w:proofErr w:type="spellEnd"/>
      <w:r>
        <w:rPr>
          <w:color w:val="000000"/>
        </w:rPr>
        <w:t xml:space="preserve"> </w:t>
      </w:r>
      <w:proofErr w:type="spellStart"/>
      <w:r>
        <w:rPr>
          <w:color w:val="000000"/>
        </w:rPr>
        <w:t>berurutan</w:t>
      </w:r>
      <w:proofErr w:type="spellEnd"/>
      <w:r>
        <w:rPr>
          <w:color w:val="000000"/>
        </w:rPr>
        <w:t>.</w:t>
      </w:r>
    </w:p>
    <w:p w14:paraId="462B0E58" w14:textId="77777777" w:rsidR="00210259" w:rsidRDefault="001E377C" w:rsidP="00210259">
      <w:pPr>
        <w:spacing w:line="276" w:lineRule="auto"/>
        <w:ind w:leftChars="0" w:left="0" w:firstLineChars="0" w:firstLine="720"/>
        <w:jc w:val="both"/>
        <w:rPr>
          <w:color w:val="000000"/>
        </w:rPr>
      </w:pPr>
      <w:proofErr w:type="spellStart"/>
      <w:r>
        <w:rPr>
          <w:color w:val="000000"/>
        </w:rPr>
        <w:t>Berbeda</w:t>
      </w:r>
      <w:proofErr w:type="spellEnd"/>
      <w:r>
        <w:rPr>
          <w:color w:val="000000"/>
        </w:rPr>
        <w:t xml:space="preserve"> </w:t>
      </w:r>
      <w:proofErr w:type="spellStart"/>
      <w:r>
        <w:rPr>
          <w:color w:val="000000"/>
        </w:rPr>
        <w:t>dengan</w:t>
      </w:r>
      <w:proofErr w:type="spellEnd"/>
      <w:r>
        <w:rPr>
          <w:color w:val="000000"/>
        </w:rPr>
        <w:t xml:space="preserve"> guru </w:t>
      </w:r>
      <w:proofErr w:type="spellStart"/>
      <w:r>
        <w:rPr>
          <w:color w:val="000000"/>
        </w:rPr>
        <w:t>literasi</w:t>
      </w:r>
      <w:proofErr w:type="spellEnd"/>
      <w:r>
        <w:rPr>
          <w:color w:val="000000"/>
        </w:rPr>
        <w:t xml:space="preserve"> mempunyai strategi untuk mengajarkan pengenalan alphabet. pengenalan  huruf alphabet sudah dikenalkan pada jenjang TK, untuk peserta didik yang belum mengerti dikenalkan kembali dengan menggunakan poster abcd. Lalu untuk memastikan bahwasannya peserta didik sudah mengerti dengan cara memberikan kartu alphabet, dengan kartu tersebut peserta didik dapat mengurutkan huruf yang sudah diacak menjadi huruf yang berurutan. Pembelajaran tersebut diulang-ulang selama satu minggu saat </w:t>
      </w:r>
      <w:proofErr w:type="spellStart"/>
      <w:r>
        <w:rPr>
          <w:color w:val="000000"/>
        </w:rPr>
        <w:t>jawal</w:t>
      </w:r>
      <w:proofErr w:type="spellEnd"/>
      <w:r>
        <w:rPr>
          <w:color w:val="000000"/>
        </w:rPr>
        <w:t xml:space="preserve"> </w:t>
      </w:r>
      <w:proofErr w:type="spellStart"/>
      <w:r>
        <w:rPr>
          <w:color w:val="000000"/>
        </w:rPr>
        <w:t>literasi</w:t>
      </w:r>
      <w:proofErr w:type="spellEnd"/>
      <w:r>
        <w:rPr>
          <w:color w:val="000000"/>
        </w:rPr>
        <w:t xml:space="preserve"> </w:t>
      </w:r>
      <w:proofErr w:type="spellStart"/>
      <w:r>
        <w:rPr>
          <w:color w:val="000000"/>
        </w:rPr>
        <w:t>hingga</w:t>
      </w:r>
      <w:proofErr w:type="spellEnd"/>
      <w:r>
        <w:rPr>
          <w:color w:val="000000"/>
        </w:rPr>
        <w:t xml:space="preserve"> </w:t>
      </w:r>
      <w:proofErr w:type="spellStart"/>
      <w:r>
        <w:rPr>
          <w:color w:val="000000"/>
        </w:rPr>
        <w:t>peserta</w:t>
      </w:r>
      <w:proofErr w:type="spellEnd"/>
      <w:r>
        <w:rPr>
          <w:color w:val="000000"/>
        </w:rPr>
        <w:t xml:space="preserve"> </w:t>
      </w:r>
      <w:proofErr w:type="spellStart"/>
      <w:r>
        <w:rPr>
          <w:color w:val="000000"/>
        </w:rPr>
        <w:t>didik</w:t>
      </w:r>
      <w:proofErr w:type="spellEnd"/>
      <w:r>
        <w:rPr>
          <w:color w:val="000000"/>
        </w:rPr>
        <w:t xml:space="preserve"> </w:t>
      </w:r>
      <w:proofErr w:type="spellStart"/>
      <w:r>
        <w:rPr>
          <w:color w:val="000000"/>
        </w:rPr>
        <w:t>benar-benar</w:t>
      </w:r>
      <w:proofErr w:type="spellEnd"/>
      <w:r>
        <w:rPr>
          <w:color w:val="000000"/>
        </w:rPr>
        <w:t xml:space="preserve"> </w:t>
      </w:r>
      <w:proofErr w:type="spellStart"/>
      <w:r>
        <w:rPr>
          <w:color w:val="000000"/>
        </w:rPr>
        <w:t>mengenal</w:t>
      </w:r>
      <w:proofErr w:type="spellEnd"/>
      <w:r>
        <w:rPr>
          <w:color w:val="000000"/>
        </w:rPr>
        <w:t xml:space="preserve"> </w:t>
      </w:r>
      <w:proofErr w:type="spellStart"/>
      <w:r>
        <w:rPr>
          <w:color w:val="000000"/>
        </w:rPr>
        <w:t>huruf</w:t>
      </w:r>
      <w:proofErr w:type="spellEnd"/>
      <w:r>
        <w:rPr>
          <w:color w:val="000000"/>
        </w:rPr>
        <w:t xml:space="preserve"> alphabet </w:t>
      </w:r>
      <w:proofErr w:type="spellStart"/>
      <w:r>
        <w:rPr>
          <w:color w:val="000000"/>
        </w:rPr>
        <w:t>tersebut</w:t>
      </w:r>
      <w:proofErr w:type="spellEnd"/>
      <w:r>
        <w:rPr>
          <w:color w:val="000000"/>
        </w:rPr>
        <w:t>.</w:t>
      </w:r>
    </w:p>
    <w:p w14:paraId="6C158711" w14:textId="4BFD505C" w:rsidR="00EC1ABF" w:rsidRDefault="001E377C" w:rsidP="00210259">
      <w:pPr>
        <w:spacing w:line="276" w:lineRule="auto"/>
        <w:ind w:leftChars="0" w:left="0" w:firstLineChars="0" w:firstLine="720"/>
        <w:jc w:val="both"/>
        <w:rPr>
          <w:color w:val="000000"/>
        </w:rPr>
      </w:pPr>
      <w:proofErr w:type="spellStart"/>
      <w:r>
        <w:rPr>
          <w:color w:val="000000"/>
        </w:rPr>
        <w:t>Setelah</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pengenalan</w:t>
      </w:r>
      <w:proofErr w:type="spellEnd"/>
      <w:r>
        <w:rPr>
          <w:color w:val="000000"/>
        </w:rPr>
        <w:t xml:space="preserve"> </w:t>
      </w:r>
      <w:proofErr w:type="spellStart"/>
      <w:r>
        <w:rPr>
          <w:color w:val="000000"/>
        </w:rPr>
        <w:t>dan</w:t>
      </w:r>
      <w:proofErr w:type="spellEnd"/>
      <w:r>
        <w:rPr>
          <w:color w:val="000000"/>
        </w:rPr>
        <w:t xml:space="preserve"> penyebutan huruf guru melakukan pembelajaran menghubungkan bunyi huruf dengan kata-kata umum hingga kalimat sederhana. Seperti bunyi kata “a-ku su-ka ku-pu ku-pu”, jika digabung menjadi kalimat sederhana “aku suka kupu-kupu”. </w:t>
      </w:r>
    </w:p>
    <w:p w14:paraId="2E364E61" w14:textId="2DC1AA3D" w:rsidR="00B92476" w:rsidRDefault="00B92476" w:rsidP="00B92476">
      <w:pPr>
        <w:spacing w:line="276" w:lineRule="auto"/>
        <w:ind w:leftChars="0" w:left="240" w:firstLineChars="0" w:firstLine="720"/>
        <w:jc w:val="both"/>
        <w:rPr>
          <w:color w:val="000000"/>
        </w:rPr>
      </w:pPr>
      <w:proofErr w:type="spellStart"/>
      <w:r>
        <w:rPr>
          <w:color w:val="000000"/>
        </w:rPr>
        <w:lastRenderedPageBreak/>
        <w:t>Pengenalan</w:t>
      </w:r>
      <w:proofErr w:type="spellEnd"/>
      <w:r>
        <w:rPr>
          <w:color w:val="000000"/>
        </w:rPr>
        <w:t xml:space="preserve"> </w:t>
      </w:r>
      <w:proofErr w:type="spellStart"/>
      <w:r>
        <w:rPr>
          <w:color w:val="000000"/>
        </w:rPr>
        <w:t>huruf</w:t>
      </w:r>
      <w:proofErr w:type="spellEnd"/>
      <w:r>
        <w:rPr>
          <w:color w:val="000000"/>
        </w:rPr>
        <w:t xml:space="preserve"> </w:t>
      </w:r>
      <w:proofErr w:type="spellStart"/>
      <w:r>
        <w:rPr>
          <w:color w:val="000000"/>
        </w:rPr>
        <w:t>sambung</w:t>
      </w:r>
      <w:proofErr w:type="spellEnd"/>
      <w:r>
        <w:rPr>
          <w:color w:val="000000"/>
        </w:rPr>
        <w:t xml:space="preserve"> </w:t>
      </w:r>
      <w:proofErr w:type="spellStart"/>
      <w:r>
        <w:rPr>
          <w:color w:val="000000"/>
        </w:rPr>
        <w:t>dan</w:t>
      </w:r>
      <w:proofErr w:type="spellEnd"/>
      <w:r>
        <w:rPr>
          <w:color w:val="000000"/>
        </w:rPr>
        <w:t xml:space="preserve"> bunyi huruf diterapkan dengan menggunakan buku baca TK yang berjilid, contoh huruf “b-a” dibaca “ba”,  huruf “c-a” dibaca “ca”. Pengenalan kata umum dilakukan dengan mengenalkan kata yang tidak memiliki huruf paten terlebih dahulu lalu  dikembangkan pada kata yang mempunyai huruf paten hingga pada membuat kalimat, kegiatan pengenalan ini guru literasi juga berkolaborasi dengan wali kelas dan orang tua murid. Di </w:t>
      </w:r>
      <w:proofErr w:type="spellStart"/>
      <w:r>
        <w:rPr>
          <w:color w:val="000000"/>
        </w:rPr>
        <w:t>dukung</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observasi</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dokumentasi</w:t>
      </w:r>
      <w:proofErr w:type="spellEnd"/>
      <w:r>
        <w:rPr>
          <w:color w:val="000000"/>
        </w:rPr>
        <w:t xml:space="preserve"> </w:t>
      </w:r>
      <w:proofErr w:type="spellStart"/>
      <w:r>
        <w:rPr>
          <w:color w:val="000000"/>
        </w:rPr>
        <w:t>literasi</w:t>
      </w:r>
      <w:proofErr w:type="spellEnd"/>
    </w:p>
    <w:p w14:paraId="52F822C0" w14:textId="77777777" w:rsidR="00C46FE0" w:rsidRDefault="00C46FE0" w:rsidP="00B92476">
      <w:pPr>
        <w:spacing w:line="276" w:lineRule="auto"/>
        <w:ind w:leftChars="0" w:left="240" w:firstLineChars="0" w:firstLine="720"/>
        <w:jc w:val="both"/>
        <w:rPr>
          <w:color w:val="000000"/>
        </w:rPr>
      </w:pPr>
    </w:p>
    <w:p w14:paraId="1459F83E" w14:textId="77777777" w:rsidR="00C46FE0" w:rsidRDefault="00C46FE0" w:rsidP="00B92476">
      <w:pPr>
        <w:spacing w:line="276" w:lineRule="auto"/>
        <w:ind w:leftChars="0" w:left="240" w:firstLineChars="0" w:firstLine="720"/>
        <w:jc w:val="both"/>
        <w:rPr>
          <w:color w:val="000000"/>
        </w:rPr>
      </w:pPr>
    </w:p>
    <w:p w14:paraId="5A9529DB" w14:textId="17046FE7" w:rsidR="00C46FE0" w:rsidRPr="00B92476" w:rsidRDefault="00C46FE0" w:rsidP="00B92476">
      <w:pPr>
        <w:spacing w:line="276" w:lineRule="auto"/>
        <w:ind w:leftChars="0" w:left="240" w:firstLineChars="0" w:firstLine="720"/>
        <w:jc w:val="both"/>
        <w:rPr>
          <w:color w:val="000000"/>
        </w:rPr>
      </w:pPr>
      <w:r>
        <w:rPr>
          <w:noProof/>
          <w:color w:val="000000"/>
          <w:lang w:eastAsia="en-US"/>
        </w:rPr>
        <w:drawing>
          <wp:anchor distT="0" distB="0" distL="114300" distR="114300" simplePos="0" relativeHeight="251662336" behindDoc="0" locked="0" layoutInCell="1" allowOverlap="1" wp14:anchorId="0361E35E" wp14:editId="751900A0">
            <wp:simplePos x="0" y="0"/>
            <wp:positionH relativeFrom="column">
              <wp:posOffset>1918970</wp:posOffset>
            </wp:positionH>
            <wp:positionV relativeFrom="paragraph">
              <wp:posOffset>0</wp:posOffset>
            </wp:positionV>
            <wp:extent cx="1647825" cy="1235710"/>
            <wp:effectExtent l="0" t="0" r="9525"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6-30 at 23.06.12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7825" cy="1235710"/>
                    </a:xfrm>
                    <a:prstGeom prst="rect">
                      <a:avLst/>
                    </a:prstGeom>
                  </pic:spPr>
                </pic:pic>
              </a:graphicData>
            </a:graphic>
            <wp14:sizeRelH relativeFrom="margin">
              <wp14:pctWidth>0</wp14:pctWidth>
            </wp14:sizeRelH>
            <wp14:sizeRelV relativeFrom="margin">
              <wp14:pctHeight>0</wp14:pctHeight>
            </wp14:sizeRelV>
          </wp:anchor>
        </w:drawing>
      </w:r>
    </w:p>
    <w:p w14:paraId="3CC49B76" w14:textId="7359B16A" w:rsidR="00EC1ABF" w:rsidRDefault="00C46FE0" w:rsidP="00B92476">
      <w:pPr>
        <w:spacing w:line="276" w:lineRule="auto"/>
        <w:ind w:leftChars="0" w:left="2160" w:firstLineChars="0" w:firstLine="0"/>
        <w:rPr>
          <w:color w:val="000000"/>
        </w:rPr>
      </w:pPr>
      <w:r>
        <w:t xml:space="preserve">      </w:t>
      </w:r>
      <w:proofErr w:type="spellStart"/>
      <w:r>
        <w:t>Gambar</w:t>
      </w:r>
      <w:proofErr w:type="spellEnd"/>
      <w:r>
        <w:t xml:space="preserve"> 3</w:t>
      </w:r>
      <w:r w:rsidR="00B92476">
        <w:t xml:space="preserve">. </w:t>
      </w:r>
      <w:proofErr w:type="spellStart"/>
      <w:r w:rsidR="00B92476">
        <w:t>Buku</w:t>
      </w:r>
      <w:proofErr w:type="spellEnd"/>
      <w:r w:rsidR="00B92476">
        <w:t xml:space="preserve"> </w:t>
      </w:r>
      <w:proofErr w:type="spellStart"/>
      <w:r w:rsidR="00B92476">
        <w:t>bacaan</w:t>
      </w:r>
      <w:proofErr w:type="spellEnd"/>
      <w:r w:rsidR="00B92476">
        <w:t xml:space="preserve"> TK </w:t>
      </w:r>
      <w:proofErr w:type="spellStart"/>
      <w:r w:rsidR="00B92476">
        <w:t>berjilid</w:t>
      </w:r>
      <w:proofErr w:type="spellEnd"/>
    </w:p>
    <w:p w14:paraId="7D929F90" w14:textId="0A1F3E23" w:rsidR="00EC1ABF" w:rsidRDefault="001E377C" w:rsidP="00B92476">
      <w:pPr>
        <w:spacing w:line="276" w:lineRule="auto"/>
        <w:ind w:leftChars="0" w:left="284" w:firstLineChars="200" w:firstLine="480"/>
        <w:jc w:val="both"/>
        <w:rPr>
          <w:color w:val="000000"/>
        </w:rPr>
      </w:pPr>
      <w:r>
        <w:rPr>
          <w:color w:val="000000"/>
        </w:rPr>
        <w:t xml:space="preserve">Keterampilan membaca peserta didik dibangun dengan buku cerita bergambar, dengan buku cerita bergambar peserta didik akan tertarik dan penasaran pada buku tersebut. Ketertarikan peserta didik akan berkembang dan peserta didik akan mengambil dan berusaha membaca buku tersebut. Selain dari buku, guru literasi juga memiliki permainan kreatif untuk membantu peserta didik mengasosiasikan huruf-huruf, dengan bernyanyi, permainan kartu huruf dan menyusun kartu huruf menjadi sebuah kata. </w:t>
      </w:r>
    </w:p>
    <w:p w14:paraId="7D00532A" w14:textId="77777777" w:rsidR="00EC1ABF" w:rsidRDefault="001E377C">
      <w:pPr>
        <w:spacing w:line="276" w:lineRule="auto"/>
        <w:ind w:leftChars="0" w:firstLineChars="0"/>
        <w:jc w:val="both"/>
        <w:rPr>
          <w:color w:val="000000"/>
        </w:rPr>
      </w:pPr>
      <w:r>
        <w:rPr>
          <w:color w:val="000000"/>
        </w:rPr>
        <w:t>2. Hambatan saat proses implementasi gerakan literasi sekolah di kelas 1B SD Miftahul Ulum.</w:t>
      </w:r>
    </w:p>
    <w:p w14:paraId="10837C34" w14:textId="77777777" w:rsidR="00EC1ABF" w:rsidRDefault="001E377C" w:rsidP="00B92476">
      <w:pPr>
        <w:spacing w:line="276" w:lineRule="auto"/>
        <w:ind w:leftChars="0" w:left="284" w:firstLineChars="0"/>
        <w:jc w:val="both"/>
        <w:rPr>
          <w:color w:val="000000"/>
        </w:rPr>
      </w:pPr>
      <w:r>
        <w:rPr>
          <w:color w:val="000000"/>
        </w:rPr>
        <w:t xml:space="preserve">     Setiap program yang dilaksanakan pasti ada hambatan saat pelaksanaan. Sama halnya dengan program Gerakan Literasi Sekolah pada SD Miftahul Ulum Surabaya ini terkhusus pada kelas 1b ini. Berikut hambatan saat berlangsungnya program </w:t>
      </w:r>
      <w:proofErr w:type="spellStart"/>
      <w:r>
        <w:rPr>
          <w:color w:val="000000"/>
        </w:rPr>
        <w:t>Gerakan</w:t>
      </w:r>
      <w:proofErr w:type="spellEnd"/>
      <w:r>
        <w:rPr>
          <w:color w:val="000000"/>
        </w:rPr>
        <w:t xml:space="preserve"> </w:t>
      </w:r>
      <w:proofErr w:type="spellStart"/>
      <w:r>
        <w:rPr>
          <w:color w:val="000000"/>
        </w:rPr>
        <w:t>Literasi</w:t>
      </w:r>
      <w:proofErr w:type="spellEnd"/>
      <w:r>
        <w:rPr>
          <w:color w:val="000000"/>
        </w:rPr>
        <w:t xml:space="preserve"> </w:t>
      </w:r>
      <w:proofErr w:type="spellStart"/>
      <w:r>
        <w:rPr>
          <w:color w:val="000000"/>
        </w:rPr>
        <w:t>Sekolah</w:t>
      </w:r>
      <w:proofErr w:type="spellEnd"/>
      <w:r>
        <w:rPr>
          <w:color w:val="000000"/>
        </w:rPr>
        <w:t xml:space="preserve"> di SD </w:t>
      </w:r>
      <w:proofErr w:type="spellStart"/>
      <w:r>
        <w:rPr>
          <w:color w:val="000000"/>
        </w:rPr>
        <w:t>Miftahul</w:t>
      </w:r>
      <w:proofErr w:type="spellEnd"/>
      <w:r>
        <w:rPr>
          <w:color w:val="000000"/>
        </w:rPr>
        <w:t xml:space="preserve"> </w:t>
      </w:r>
      <w:proofErr w:type="spellStart"/>
      <w:r>
        <w:rPr>
          <w:color w:val="000000"/>
        </w:rPr>
        <w:t>Ulum</w:t>
      </w:r>
      <w:proofErr w:type="spellEnd"/>
      <w:r>
        <w:rPr>
          <w:color w:val="000000"/>
        </w:rPr>
        <w:t xml:space="preserve"> Surabaya:</w:t>
      </w:r>
    </w:p>
    <w:p w14:paraId="2715C229" w14:textId="08C65A64" w:rsidR="00B92476" w:rsidRPr="00B92476" w:rsidRDefault="001E377C" w:rsidP="00B92476">
      <w:pPr>
        <w:pStyle w:val="ListParagraph"/>
        <w:numPr>
          <w:ilvl w:val="0"/>
          <w:numId w:val="1"/>
        </w:numPr>
        <w:ind w:leftChars="0" w:firstLineChars="0"/>
        <w:jc w:val="both"/>
        <w:rPr>
          <w:rFonts w:ascii="Times New Roman" w:hAnsi="Times New Roman"/>
          <w:color w:val="000000"/>
          <w:sz w:val="24"/>
          <w:szCs w:val="24"/>
        </w:rPr>
      </w:pPr>
      <w:proofErr w:type="spellStart"/>
      <w:r w:rsidRPr="00B92476">
        <w:rPr>
          <w:rFonts w:ascii="Times New Roman" w:hAnsi="Times New Roman"/>
          <w:color w:val="000000"/>
          <w:sz w:val="24"/>
          <w:szCs w:val="24"/>
        </w:rPr>
        <w:t>Peserta</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didik</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belum</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mengenal</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huruf</w:t>
      </w:r>
      <w:proofErr w:type="spellEnd"/>
      <w:r w:rsidRPr="00B92476">
        <w:rPr>
          <w:rFonts w:ascii="Times New Roman" w:hAnsi="Times New Roman"/>
          <w:color w:val="000000"/>
          <w:sz w:val="24"/>
          <w:szCs w:val="24"/>
        </w:rPr>
        <w:t>.</w:t>
      </w:r>
    </w:p>
    <w:p w14:paraId="0C592F2F" w14:textId="52A88C28" w:rsidR="00EC1ABF" w:rsidRPr="00B92476" w:rsidRDefault="001E377C" w:rsidP="00B92476">
      <w:pPr>
        <w:pStyle w:val="ListParagraph"/>
        <w:ind w:leftChars="0" w:left="643" w:firstLineChars="0" w:firstLine="0"/>
        <w:jc w:val="both"/>
        <w:rPr>
          <w:rFonts w:ascii="Times New Roman" w:hAnsi="Times New Roman"/>
          <w:color w:val="000000"/>
          <w:sz w:val="24"/>
          <w:szCs w:val="24"/>
        </w:rPr>
      </w:pPr>
      <w:proofErr w:type="spellStart"/>
      <w:r w:rsidRPr="00B92476">
        <w:rPr>
          <w:rFonts w:ascii="Times New Roman" w:hAnsi="Times New Roman"/>
          <w:color w:val="000000"/>
          <w:sz w:val="24"/>
          <w:szCs w:val="24"/>
        </w:rPr>
        <w:t>Permasalahan</w:t>
      </w:r>
      <w:proofErr w:type="spellEnd"/>
      <w:r w:rsidRPr="00B92476">
        <w:rPr>
          <w:rFonts w:ascii="Times New Roman" w:hAnsi="Times New Roman"/>
          <w:color w:val="000000"/>
          <w:sz w:val="24"/>
          <w:szCs w:val="24"/>
        </w:rPr>
        <w:t xml:space="preserve"> yang </w:t>
      </w:r>
      <w:proofErr w:type="spellStart"/>
      <w:r w:rsidRPr="00B92476">
        <w:rPr>
          <w:rFonts w:ascii="Times New Roman" w:hAnsi="Times New Roman"/>
          <w:color w:val="000000"/>
          <w:sz w:val="24"/>
          <w:szCs w:val="24"/>
        </w:rPr>
        <w:t>sedang</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dihadapi</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adalah</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beberapa</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anak</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belum</w:t>
      </w:r>
      <w:proofErr w:type="spellEnd"/>
      <w:r w:rsidRPr="00B92476">
        <w:rPr>
          <w:rFonts w:ascii="Times New Roman" w:hAnsi="Times New Roman"/>
          <w:color w:val="000000"/>
          <w:sz w:val="24"/>
          <w:szCs w:val="24"/>
        </w:rPr>
        <w:t xml:space="preserve"> mengenal huruf walaupun sudah diajarkan setiap hari, peserta didik ini belum dapat memahami kata dan menghafal huruf alphabet karena kurangnya dukungan belajar dari orang tua. Wali Kelas juga melakukan hal yang sama kepada peserta didik yang belum dapat memahami makna kata yang mereka baca.  Peserta didik yang sudah lancar membaca namun belum bisa memahami makna kalimat yang dibaca guru akan memberikan pemahaman lebih lanjut tentang hal tersebut. </w:t>
      </w:r>
    </w:p>
    <w:p w14:paraId="25EAD47C" w14:textId="77777777" w:rsidR="00B92476" w:rsidRPr="00B92476" w:rsidRDefault="001E377C" w:rsidP="00B92476">
      <w:pPr>
        <w:pStyle w:val="ListParagraph"/>
        <w:numPr>
          <w:ilvl w:val="0"/>
          <w:numId w:val="1"/>
        </w:numPr>
        <w:ind w:leftChars="0" w:firstLineChars="0"/>
        <w:jc w:val="both"/>
        <w:rPr>
          <w:rFonts w:ascii="Times New Roman" w:hAnsi="Times New Roman"/>
          <w:color w:val="000000"/>
          <w:sz w:val="24"/>
          <w:szCs w:val="24"/>
        </w:rPr>
      </w:pPr>
      <w:proofErr w:type="spellStart"/>
      <w:r w:rsidRPr="00B92476">
        <w:rPr>
          <w:rFonts w:ascii="Times New Roman" w:hAnsi="Times New Roman"/>
          <w:color w:val="000000"/>
          <w:sz w:val="24"/>
          <w:szCs w:val="24"/>
        </w:rPr>
        <w:t>Kurangnya</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tenaga</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pendidik</w:t>
      </w:r>
      <w:proofErr w:type="spellEnd"/>
      <w:r w:rsidRPr="00B92476">
        <w:rPr>
          <w:rFonts w:ascii="Times New Roman" w:hAnsi="Times New Roman"/>
          <w:color w:val="000000"/>
          <w:sz w:val="24"/>
          <w:szCs w:val="24"/>
        </w:rPr>
        <w:t>.</w:t>
      </w:r>
    </w:p>
    <w:p w14:paraId="796BE934" w14:textId="721B8C86" w:rsidR="00EC1ABF" w:rsidRPr="00B92476" w:rsidRDefault="001E377C" w:rsidP="00B92476">
      <w:pPr>
        <w:pStyle w:val="ListParagraph"/>
        <w:ind w:leftChars="0" w:left="643" w:firstLineChars="0" w:firstLine="0"/>
        <w:jc w:val="both"/>
        <w:rPr>
          <w:rFonts w:ascii="Times New Roman" w:hAnsi="Times New Roman"/>
          <w:color w:val="000000"/>
          <w:sz w:val="24"/>
          <w:szCs w:val="24"/>
        </w:rPr>
      </w:pPr>
      <w:proofErr w:type="spellStart"/>
      <w:r w:rsidRPr="00B92476">
        <w:rPr>
          <w:rFonts w:ascii="Times New Roman" w:hAnsi="Times New Roman"/>
          <w:color w:val="000000"/>
          <w:sz w:val="24"/>
          <w:szCs w:val="24"/>
        </w:rPr>
        <w:t>Kendala</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dalam</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menerapkan</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Gerakan</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Literasi</w:t>
      </w:r>
      <w:proofErr w:type="spellEnd"/>
      <w:r w:rsidRPr="00B92476">
        <w:rPr>
          <w:rFonts w:ascii="Times New Roman" w:hAnsi="Times New Roman"/>
          <w:color w:val="000000"/>
          <w:sz w:val="24"/>
          <w:szCs w:val="24"/>
        </w:rPr>
        <w:t xml:space="preserve"> </w:t>
      </w:r>
      <w:proofErr w:type="spellStart"/>
      <w:r w:rsidRPr="00B92476">
        <w:rPr>
          <w:rFonts w:ascii="Times New Roman" w:hAnsi="Times New Roman"/>
          <w:color w:val="000000"/>
          <w:sz w:val="24"/>
          <w:szCs w:val="24"/>
        </w:rPr>
        <w:t>Sekolah</w:t>
      </w:r>
      <w:proofErr w:type="spellEnd"/>
      <w:r w:rsidRPr="00B92476">
        <w:rPr>
          <w:rFonts w:ascii="Times New Roman" w:hAnsi="Times New Roman"/>
          <w:color w:val="000000"/>
          <w:sz w:val="24"/>
          <w:szCs w:val="24"/>
        </w:rPr>
        <w:t xml:space="preserve"> di SD Miftahul Ulum meliputi terbatasnya koleksi buku bacaan, pelaksanaan kegiatan yang belum optimal karena keterbatasan sumber daya guru, dan kurangnya minat baca dari peserta didik. Guru mengalami kesulitan dalam melaksanakan program karena mereka memiliki tanggung jawab lain seperti mengajar dan melaksanakan tugas administratif. Selain itu, guru juga merasa bahwa pelaksanaan Gerakan Literasi Sekolah menghabiskan waktu yang </w:t>
      </w:r>
      <w:r w:rsidRPr="00B92476">
        <w:rPr>
          <w:rFonts w:ascii="Times New Roman" w:hAnsi="Times New Roman"/>
          <w:color w:val="000000"/>
          <w:sz w:val="24"/>
          <w:szCs w:val="24"/>
        </w:rPr>
        <w:lastRenderedPageBreak/>
        <w:t>seharusnya digunakan untuk pembelajaran siswa. Jadi di buatlah jadwal literasi untuk pemerataan pembelajaran literasi pada peserta didik.</w:t>
      </w:r>
    </w:p>
    <w:p w14:paraId="4E2D3D0A" w14:textId="77777777" w:rsidR="00720D0C" w:rsidRPr="00720D0C" w:rsidRDefault="001E377C" w:rsidP="00720D0C">
      <w:pPr>
        <w:pStyle w:val="ListParagraph"/>
        <w:numPr>
          <w:ilvl w:val="0"/>
          <w:numId w:val="1"/>
        </w:numPr>
        <w:ind w:leftChars="0" w:firstLineChars="0"/>
        <w:jc w:val="both"/>
        <w:rPr>
          <w:rFonts w:ascii="Times New Roman" w:hAnsi="Times New Roman"/>
          <w:color w:val="000000"/>
          <w:sz w:val="24"/>
          <w:szCs w:val="24"/>
        </w:rPr>
      </w:pPr>
      <w:proofErr w:type="spellStart"/>
      <w:r w:rsidRPr="00720D0C">
        <w:rPr>
          <w:rFonts w:ascii="Times New Roman" w:hAnsi="Times New Roman"/>
          <w:color w:val="000000"/>
          <w:sz w:val="24"/>
          <w:szCs w:val="24"/>
        </w:rPr>
        <w:t>Kurangnya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dukungan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dari</w:t>
      </w:r>
      <w:proofErr w:type="spellEnd"/>
      <w:r w:rsidRPr="00720D0C">
        <w:rPr>
          <w:rFonts w:ascii="Times New Roman" w:hAnsi="Times New Roman"/>
          <w:color w:val="000000"/>
          <w:sz w:val="24"/>
          <w:szCs w:val="24"/>
        </w:rPr>
        <w:t xml:space="preserve"> orang </w:t>
      </w:r>
      <w:proofErr w:type="spellStart"/>
      <w:r w:rsidRPr="00720D0C">
        <w:rPr>
          <w:rFonts w:ascii="Times New Roman" w:hAnsi="Times New Roman"/>
          <w:color w:val="000000"/>
          <w:sz w:val="24"/>
          <w:szCs w:val="24"/>
        </w:rPr>
        <w:t>tua</w:t>
      </w:r>
      <w:proofErr w:type="spellEnd"/>
    </w:p>
    <w:p w14:paraId="3FFFE997" w14:textId="27058695" w:rsidR="00720D0C" w:rsidRPr="00720D0C" w:rsidRDefault="001E377C" w:rsidP="00720D0C">
      <w:pPr>
        <w:pStyle w:val="ListParagraph"/>
        <w:ind w:leftChars="0" w:left="643" w:firstLineChars="0" w:firstLine="633"/>
        <w:jc w:val="both"/>
        <w:rPr>
          <w:rFonts w:ascii="Times New Roman" w:hAnsi="Times New Roman"/>
          <w:color w:val="000000"/>
          <w:sz w:val="24"/>
          <w:szCs w:val="24"/>
        </w:rPr>
      </w:pPr>
      <w:proofErr w:type="spellStart"/>
      <w:r w:rsidRPr="00720D0C">
        <w:rPr>
          <w:rFonts w:ascii="Times New Roman" w:hAnsi="Times New Roman"/>
          <w:color w:val="000000"/>
          <w:sz w:val="24"/>
          <w:szCs w:val="24"/>
        </w:rPr>
        <w:t>Peran</w:t>
      </w:r>
      <w:proofErr w:type="spellEnd"/>
      <w:r w:rsidRPr="00720D0C">
        <w:rPr>
          <w:rFonts w:ascii="Times New Roman" w:hAnsi="Times New Roman"/>
          <w:color w:val="000000"/>
          <w:sz w:val="24"/>
          <w:szCs w:val="24"/>
        </w:rPr>
        <w:t xml:space="preserve"> orang </w:t>
      </w:r>
      <w:proofErr w:type="spellStart"/>
      <w:r w:rsidRPr="00720D0C">
        <w:rPr>
          <w:rFonts w:ascii="Times New Roman" w:hAnsi="Times New Roman"/>
          <w:color w:val="000000"/>
          <w:sz w:val="24"/>
          <w:szCs w:val="24"/>
        </w:rPr>
        <w:t>tua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memiliki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dampak</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signifikan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dalam</w:t>
      </w:r>
      <w:proofErr w:type="spellEnd"/>
      <w:r w:rsidRPr="00720D0C">
        <w:rPr>
          <w:rFonts w:ascii="Times New Roman" w:hAnsi="Times New Roman"/>
          <w:color w:val="000000"/>
          <w:sz w:val="24"/>
          <w:szCs w:val="24"/>
        </w:rPr>
        <w:t xml:space="preserve"> proses pendidikan anak. penting dalam pembelajaran anak. </w:t>
      </w:r>
      <w:proofErr w:type="spellStart"/>
      <w:r w:rsidRPr="00720D0C">
        <w:rPr>
          <w:rFonts w:ascii="Times New Roman" w:hAnsi="Times New Roman"/>
          <w:color w:val="000000"/>
          <w:sz w:val="24"/>
          <w:szCs w:val="24"/>
        </w:rPr>
        <w:t>Menurut</w:t>
      </w:r>
      <w:proofErr w:type="spellEnd"/>
      <w:r w:rsidRPr="00720D0C">
        <w:rPr>
          <w:rFonts w:ascii="Times New Roman" w:hAnsi="Times New Roman"/>
          <w:color w:val="000000"/>
          <w:sz w:val="24"/>
          <w:szCs w:val="24"/>
        </w:rPr>
        <w:t xml:space="preserve"> </w:t>
      </w:r>
      <w:r w:rsidR="00C46FE0">
        <w:rPr>
          <w:rFonts w:ascii="Times New Roman" w:hAnsi="Times New Roman"/>
          <w:color w:val="000000"/>
          <w:sz w:val="24"/>
          <w:szCs w:val="24"/>
        </w:rPr>
        <w:fldChar w:fldCharType="begin" w:fldLock="1"/>
      </w:r>
      <w:r w:rsidR="00C46FE0">
        <w:rPr>
          <w:rFonts w:ascii="Times New Roman" w:hAnsi="Times New Roman"/>
          <w:color w:val="000000"/>
          <w:sz w:val="24"/>
          <w:szCs w:val="24"/>
        </w:rPr>
        <w:instrText>ADDIN CSL_CITATION {"citationItems":[{"id":"ITEM-1","itemData":{"DOI":"10.2991/icei-17.2018.12","abstract":"The Launching of School Literacy Movement (SLM) is intended to involve schools, academics, publishers, mass media, and the public in order to support the reading habituation of students. Data were taken in SD Laboratorium Unesa and SDN 21 Ampenan at West Nusa Tenggara. The research involves the implementation of the literacy activities, student literacy activi- ties, school activities in order to support SLM, and supporting and inhibiting factors. Both schools have implemented the pro- gram with the relatively similar condition. The process of imple- mentation has not yet carried out literacy associated with cur- riculum. Supporting factor are the well-utilized school infrastructure, regular literacy training, well-run library man- agement, and monitoring and evaluation of SLM implementation. The inhibition factor is not yet the formation of School Literacy Team and the lack of involvement of parents. Keywords—","author":[{"dropping-particle":"","family":"Yulianto","given":"Bambang","non-dropping-particle":"","parse-names":false,"suffix":""},{"dropping-particle":"","family":"Jannah","given":"Faridahtul","non-dropping-particle":"","parse-names":false,"suffix":""},{"dropping-particle":"","family":"Nurhidayah","given":"Ms.","non-dropping-particle":"","parse-names":false,"suffix":""},{"dropping-particle":"","family":"Asteria","given":"Prima","non-dropping-particle":"","parse-names":false,"suffix":""}],"id":"ITEM-1","issue":"Icei 2017","issued":{"date-parts":[["2018"]]},"page":"43-46","title":"The Implementation of School Literacy Movement in Elementary School","type":"article-journal","volume":"173"},"uris":["http://www.mendeley.com/documents/?uuid=96505491-553f-4602-95c3-3b9aff66045f"]}],"mendeley":{"formattedCitation":"(Yulianto et al., 2018)","manualFormatting":"(Yulianto et al., (2018: 43)","plainTextFormattedCitation":"(Yulianto et al., 2018)","previouslyFormattedCitation":"(Yulianto et al., 2018)"},"properties":{"noteIndex":0},"schema":"https://github.com/citation-style-language/schema/raw/master/csl-citation.json"}</w:instrText>
      </w:r>
      <w:r w:rsidR="00C46FE0">
        <w:rPr>
          <w:rFonts w:ascii="Times New Roman" w:hAnsi="Times New Roman"/>
          <w:color w:val="000000"/>
          <w:sz w:val="24"/>
          <w:szCs w:val="24"/>
        </w:rPr>
        <w:fldChar w:fldCharType="separate"/>
      </w:r>
      <w:r w:rsidR="00C46FE0" w:rsidRPr="00C46FE0">
        <w:rPr>
          <w:rFonts w:ascii="Times New Roman" w:hAnsi="Times New Roman"/>
          <w:noProof/>
          <w:color w:val="000000"/>
          <w:sz w:val="24"/>
          <w:szCs w:val="24"/>
        </w:rPr>
        <w:t xml:space="preserve">(Yulianto et al., </w:t>
      </w:r>
      <w:r w:rsidR="00C46FE0">
        <w:rPr>
          <w:rFonts w:ascii="Times New Roman" w:hAnsi="Times New Roman"/>
          <w:noProof/>
          <w:color w:val="000000"/>
          <w:sz w:val="24"/>
          <w:szCs w:val="24"/>
        </w:rPr>
        <w:t>(</w:t>
      </w:r>
      <w:r w:rsidR="00C46FE0" w:rsidRPr="00C46FE0">
        <w:rPr>
          <w:rFonts w:ascii="Times New Roman" w:hAnsi="Times New Roman"/>
          <w:noProof/>
          <w:color w:val="000000"/>
          <w:sz w:val="24"/>
          <w:szCs w:val="24"/>
        </w:rPr>
        <w:t>2018</w:t>
      </w:r>
      <w:r w:rsidR="00C46FE0">
        <w:rPr>
          <w:rFonts w:ascii="Times New Roman" w:hAnsi="Times New Roman"/>
          <w:noProof/>
          <w:color w:val="000000"/>
          <w:sz w:val="24"/>
          <w:szCs w:val="24"/>
        </w:rPr>
        <w:t>: 43</w:t>
      </w:r>
      <w:r w:rsidR="00C46FE0" w:rsidRPr="00C46FE0">
        <w:rPr>
          <w:rFonts w:ascii="Times New Roman" w:hAnsi="Times New Roman"/>
          <w:noProof/>
          <w:color w:val="000000"/>
          <w:sz w:val="24"/>
          <w:szCs w:val="24"/>
        </w:rPr>
        <w:t>)</w:t>
      </w:r>
      <w:r w:rsidR="00C46FE0">
        <w:rPr>
          <w:rFonts w:ascii="Times New Roman" w:hAnsi="Times New Roman"/>
          <w:color w:val="000000"/>
          <w:sz w:val="24"/>
          <w:szCs w:val="24"/>
        </w:rPr>
        <w:fldChar w:fldCharType="end"/>
      </w:r>
      <w:r w:rsidRPr="00720D0C">
        <w:rPr>
          <w:rFonts w:ascii="Times New Roman" w:hAnsi="Times New Roman"/>
          <w:color w:val="000000"/>
          <w:sz w:val="24"/>
          <w:szCs w:val="24"/>
        </w:rPr>
        <w:t xml:space="preserve"> Hambatan yang dihadapi adalah belum terbentuknya Tim Literasi Sekolah dan minimnya partisipasi dari orang tua. Partisipasi orang tua dalam </w:t>
      </w:r>
      <w:proofErr w:type="spellStart"/>
      <w:r w:rsidRPr="00720D0C">
        <w:rPr>
          <w:rFonts w:ascii="Times New Roman" w:hAnsi="Times New Roman"/>
          <w:color w:val="000000"/>
          <w:sz w:val="24"/>
          <w:szCs w:val="24"/>
        </w:rPr>
        <w:t>pembelajaran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sebagai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penunjang</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semangat</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peserta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didik</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dalam</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menyelesaikan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suatu</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pembelajaran</w:t>
      </w:r>
      <w:proofErr w:type="spellEnd"/>
      <w:r w:rsidRPr="00720D0C">
        <w:rPr>
          <w:rFonts w:ascii="Times New Roman" w:hAnsi="Times New Roman"/>
          <w:color w:val="000000"/>
          <w:sz w:val="24"/>
          <w:szCs w:val="24"/>
        </w:rPr>
        <w:t>.</w:t>
      </w:r>
    </w:p>
    <w:p w14:paraId="251C542D" w14:textId="29781B5C" w:rsidR="00EC1ABF" w:rsidRPr="00720D0C" w:rsidRDefault="001E377C" w:rsidP="00720D0C">
      <w:pPr>
        <w:pStyle w:val="ListParagraph"/>
        <w:ind w:leftChars="0" w:left="643" w:firstLineChars="0" w:firstLine="633"/>
        <w:jc w:val="both"/>
        <w:rPr>
          <w:rFonts w:ascii="Times New Roman" w:hAnsi="Times New Roman"/>
          <w:color w:val="000000"/>
          <w:sz w:val="24"/>
          <w:szCs w:val="24"/>
        </w:rPr>
      </w:pPr>
      <w:proofErr w:type="spellStart"/>
      <w:r w:rsidRPr="00720D0C">
        <w:rPr>
          <w:rFonts w:ascii="Times New Roman" w:hAnsi="Times New Roman"/>
          <w:color w:val="000000"/>
          <w:sz w:val="24"/>
          <w:szCs w:val="24"/>
        </w:rPr>
        <w:t>Tujuan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dari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optimalisasi</w:t>
      </w:r>
      <w:proofErr w:type="spellEnd"/>
      <w:r w:rsidRPr="00720D0C">
        <w:rPr>
          <w:rFonts w:ascii="Times New Roman" w:hAnsi="Times New Roman"/>
          <w:color w:val="000000"/>
          <w:sz w:val="24"/>
          <w:szCs w:val="24"/>
        </w:rPr>
        <w:t xml:space="preserve"> program </w:t>
      </w:r>
      <w:proofErr w:type="spellStart"/>
      <w:r w:rsidRPr="00720D0C">
        <w:rPr>
          <w:rFonts w:ascii="Times New Roman" w:hAnsi="Times New Roman"/>
          <w:color w:val="000000"/>
          <w:sz w:val="24"/>
          <w:szCs w:val="24"/>
        </w:rPr>
        <w:t>Gerakan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Literasi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Sekolah</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adalah</w:t>
      </w:r>
      <w:proofErr w:type="spellEnd"/>
      <w:r w:rsidRPr="00720D0C">
        <w:rPr>
          <w:rFonts w:ascii="Times New Roman" w:hAnsi="Times New Roman"/>
          <w:color w:val="000000"/>
          <w:sz w:val="24"/>
          <w:szCs w:val="24"/>
        </w:rPr>
        <w:t xml:space="preserve"> untuk membiasakan siswa membaca buku, dengan harapan dapat meningkatkan minat baca dan keterampilan membaca mereka, sehingga pengetahuan dapat dikuasai lebih baik. Namun, hambatan seperti belum terbentuknya Tim Literasi Sekolah dan </w:t>
      </w:r>
      <w:proofErr w:type="spellStart"/>
      <w:r w:rsidRPr="00720D0C">
        <w:rPr>
          <w:rFonts w:ascii="Times New Roman" w:hAnsi="Times New Roman"/>
          <w:color w:val="000000"/>
          <w:sz w:val="24"/>
          <w:szCs w:val="24"/>
        </w:rPr>
        <w:t>kurangnya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keterlibatan</w:t>
      </w:r>
      <w:proofErr w:type="spellEnd"/>
      <w:r w:rsidRPr="00720D0C">
        <w:rPr>
          <w:rFonts w:ascii="Times New Roman" w:hAnsi="Times New Roman"/>
          <w:color w:val="000000"/>
          <w:sz w:val="24"/>
          <w:szCs w:val="24"/>
        </w:rPr>
        <w:t xml:space="preserve"> orang </w:t>
      </w:r>
      <w:proofErr w:type="spellStart"/>
      <w:r w:rsidRPr="00720D0C">
        <w:rPr>
          <w:rFonts w:ascii="Times New Roman" w:hAnsi="Times New Roman"/>
          <w:color w:val="000000"/>
          <w:sz w:val="24"/>
          <w:szCs w:val="24"/>
        </w:rPr>
        <w:t>tua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perlu</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diatasi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untuk</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mencapai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tujuan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ini</w:t>
      </w:r>
      <w:proofErr w:type="spellEnd"/>
      <w:r w:rsidRPr="00720D0C">
        <w:rPr>
          <w:rFonts w:ascii="Times New Roman" w:hAnsi="Times New Roman"/>
          <w:color w:val="000000"/>
          <w:sz w:val="24"/>
          <w:szCs w:val="24"/>
        </w:rPr>
        <w:t>.</w:t>
      </w:r>
    </w:p>
    <w:p w14:paraId="54EADF93" w14:textId="77777777" w:rsidR="00720D0C" w:rsidRPr="00720D0C" w:rsidRDefault="001E377C" w:rsidP="00720D0C">
      <w:pPr>
        <w:pStyle w:val="ListParagraph"/>
        <w:numPr>
          <w:ilvl w:val="0"/>
          <w:numId w:val="2"/>
        </w:numPr>
        <w:ind w:leftChars="0" w:left="284" w:firstLineChars="0"/>
        <w:jc w:val="both"/>
        <w:rPr>
          <w:rFonts w:ascii="Times New Roman" w:hAnsi="Times New Roman"/>
          <w:color w:val="000000"/>
          <w:sz w:val="24"/>
          <w:szCs w:val="24"/>
        </w:rPr>
      </w:pPr>
      <w:proofErr w:type="spellStart"/>
      <w:r w:rsidRPr="00720D0C">
        <w:rPr>
          <w:rFonts w:ascii="Times New Roman" w:hAnsi="Times New Roman"/>
          <w:color w:val="000000"/>
          <w:sz w:val="24"/>
          <w:szCs w:val="24"/>
        </w:rPr>
        <w:t>Keterampilan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membaca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untuk</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keefektikan</w:t>
      </w:r>
      <w:proofErr w:type="spellEnd"/>
      <w:r w:rsidRPr="00720D0C">
        <w:rPr>
          <w:rFonts w:ascii="Times New Roman" w:hAnsi="Times New Roman"/>
          <w:color w:val="000000"/>
          <w:sz w:val="24"/>
          <w:szCs w:val="24"/>
        </w:rPr>
        <w:t xml:space="preserve"> Implementasi Gerakan </w:t>
      </w:r>
      <w:proofErr w:type="spellStart"/>
      <w:r w:rsidRPr="00720D0C">
        <w:rPr>
          <w:rFonts w:ascii="Times New Roman" w:hAnsi="Times New Roman"/>
          <w:color w:val="000000"/>
          <w:sz w:val="24"/>
          <w:szCs w:val="24"/>
        </w:rPr>
        <w:t>Literasi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Sekolah</w:t>
      </w:r>
      <w:proofErr w:type="spellEnd"/>
      <w:r w:rsidRPr="00720D0C">
        <w:rPr>
          <w:rFonts w:ascii="Times New Roman" w:hAnsi="Times New Roman"/>
          <w:color w:val="000000"/>
          <w:sz w:val="24"/>
          <w:szCs w:val="24"/>
        </w:rPr>
        <w:t xml:space="preserve"> di </w:t>
      </w:r>
      <w:proofErr w:type="spellStart"/>
      <w:r w:rsidRPr="00720D0C">
        <w:rPr>
          <w:rFonts w:ascii="Times New Roman" w:hAnsi="Times New Roman"/>
          <w:color w:val="000000"/>
          <w:sz w:val="24"/>
          <w:szCs w:val="24"/>
        </w:rPr>
        <w:t>kelas</w:t>
      </w:r>
      <w:proofErr w:type="spellEnd"/>
      <w:r w:rsidRPr="00720D0C">
        <w:rPr>
          <w:rFonts w:ascii="Times New Roman" w:hAnsi="Times New Roman"/>
          <w:color w:val="000000"/>
          <w:sz w:val="24"/>
          <w:szCs w:val="24"/>
        </w:rPr>
        <w:t xml:space="preserve"> 1 SD </w:t>
      </w:r>
      <w:proofErr w:type="spellStart"/>
      <w:r w:rsidRPr="00720D0C">
        <w:rPr>
          <w:rFonts w:ascii="Times New Roman" w:hAnsi="Times New Roman"/>
          <w:color w:val="000000"/>
          <w:sz w:val="24"/>
          <w:szCs w:val="24"/>
        </w:rPr>
        <w:t>Miftahul</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Ulum</w:t>
      </w:r>
      <w:proofErr w:type="spellEnd"/>
      <w:r w:rsidRPr="00720D0C">
        <w:rPr>
          <w:rFonts w:ascii="Times New Roman" w:hAnsi="Times New Roman"/>
          <w:color w:val="000000"/>
          <w:sz w:val="24"/>
          <w:szCs w:val="24"/>
        </w:rPr>
        <w:t>.</w:t>
      </w:r>
    </w:p>
    <w:p w14:paraId="29A23801" w14:textId="77777777" w:rsidR="00720D0C" w:rsidRPr="00720D0C" w:rsidRDefault="001E377C" w:rsidP="00720D0C">
      <w:pPr>
        <w:pStyle w:val="ListParagraph"/>
        <w:ind w:leftChars="0" w:left="284" w:firstLineChars="0" w:firstLine="567"/>
        <w:jc w:val="both"/>
        <w:rPr>
          <w:rFonts w:ascii="Times New Roman" w:hAnsi="Times New Roman"/>
          <w:color w:val="000000"/>
          <w:sz w:val="24"/>
          <w:szCs w:val="24"/>
        </w:rPr>
      </w:pPr>
      <w:proofErr w:type="spellStart"/>
      <w:r w:rsidRPr="00720D0C">
        <w:rPr>
          <w:rFonts w:ascii="Times New Roman" w:hAnsi="Times New Roman"/>
          <w:color w:val="000000"/>
          <w:sz w:val="24"/>
          <w:szCs w:val="24"/>
        </w:rPr>
        <w:t>Keterampilan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membaca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untuk</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keefektifan</w:t>
      </w:r>
      <w:proofErr w:type="spellEnd"/>
      <w:r w:rsidRPr="00720D0C">
        <w:rPr>
          <w:rFonts w:ascii="Times New Roman" w:hAnsi="Times New Roman"/>
          <w:color w:val="000000"/>
          <w:sz w:val="24"/>
          <w:szCs w:val="24"/>
        </w:rPr>
        <w:t xml:space="preserve"> Gerakan Literasi Sekolah pada SD Miftahul ulum bisa dilihat dari perkembangan peserta didik dari belum mengenal huruf ke mengenal kata dan bisa memahami kalimat yang mereka baca. Tidak sedikit peserta didik yang sudah mengalami perkembangan selama pelaksanaan Gerakan Literasi Sekolah ini, yang awal mula peserta didik membaca buku baca jilid hingga saat ini peserta didik dapat membaca buku cerita bergambar yang ada pada sudut baca kelas. </w:t>
      </w:r>
    </w:p>
    <w:p w14:paraId="4B0B4F1B" w14:textId="77777777" w:rsidR="00720D0C" w:rsidRPr="00720D0C" w:rsidRDefault="001E377C" w:rsidP="00720D0C">
      <w:pPr>
        <w:pStyle w:val="ListParagraph"/>
        <w:ind w:leftChars="0" w:left="284" w:firstLineChars="0" w:firstLine="567"/>
        <w:jc w:val="both"/>
        <w:rPr>
          <w:rFonts w:ascii="Times New Roman" w:hAnsi="Times New Roman"/>
          <w:color w:val="000000"/>
          <w:sz w:val="24"/>
          <w:szCs w:val="24"/>
        </w:rPr>
      </w:pPr>
      <w:proofErr w:type="spellStart"/>
      <w:r w:rsidRPr="00720D0C">
        <w:rPr>
          <w:rFonts w:ascii="Times New Roman" w:hAnsi="Times New Roman"/>
          <w:color w:val="000000"/>
          <w:sz w:val="24"/>
          <w:szCs w:val="24"/>
        </w:rPr>
        <w:t>Peserta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didik</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memiliki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jadwal</w:t>
      </w:r>
      <w:proofErr w:type="spellEnd"/>
      <w:r w:rsidRPr="00720D0C">
        <w:rPr>
          <w:rFonts w:ascii="Times New Roman" w:hAnsi="Times New Roman"/>
          <w:color w:val="000000"/>
          <w:sz w:val="24"/>
          <w:szCs w:val="24"/>
        </w:rPr>
        <w:t xml:space="preserve"> setiap hari senin dan rabu untuk melakukan pembelajaran literasi setelah usai kelas dengan guru literasi, namun peserta didik juga melakukan pembelajaran literasi sebelum melakukan pembelajarn seperti biasa secara singkat dengan model pengenalan huruf dan sebagainya. Gerakan Literasi Sekolah sangat berpengaruh dalam kegiatan sehari-hari, dengan adanya program ini peserta didik memiliki daya tarik untuk membaca karena terbiasa membaca. </w:t>
      </w:r>
    </w:p>
    <w:p w14:paraId="0686EA17" w14:textId="17684ECF" w:rsidR="00720D0C" w:rsidRPr="00720D0C" w:rsidRDefault="001E377C" w:rsidP="00720D0C">
      <w:pPr>
        <w:pStyle w:val="ListParagraph"/>
        <w:ind w:leftChars="0" w:left="284" w:firstLineChars="0" w:firstLine="567"/>
        <w:jc w:val="both"/>
        <w:rPr>
          <w:rFonts w:ascii="Times New Roman" w:hAnsi="Times New Roman"/>
          <w:color w:val="000000"/>
          <w:sz w:val="24"/>
          <w:szCs w:val="24"/>
        </w:rPr>
      </w:pPr>
      <w:proofErr w:type="spellStart"/>
      <w:r w:rsidRPr="00720D0C">
        <w:rPr>
          <w:rFonts w:ascii="Times New Roman" w:hAnsi="Times New Roman"/>
          <w:color w:val="000000"/>
          <w:sz w:val="24"/>
          <w:szCs w:val="24"/>
        </w:rPr>
        <w:t>Keterampilan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membaca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peserta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didik</w:t>
      </w:r>
      <w:proofErr w:type="spellEnd"/>
      <w:r w:rsidRPr="00720D0C">
        <w:rPr>
          <w:rFonts w:ascii="Times New Roman" w:hAnsi="Times New Roman"/>
          <w:color w:val="000000"/>
          <w:sz w:val="24"/>
          <w:szCs w:val="24"/>
        </w:rPr>
        <w:t xml:space="preserve"> dapat dilihat dari kemampuan mereka dalam pelaksanaan gls ini. Mulai dari hanya mengenal a,ba,ca,da hingga peserta didik dapat menggabungkan suku kata menjadi sebuah kata seperti dada, baju, buku,dst. Setelah berbentuk kata peserta didik mampu untuk membentuk menjadi sebuah kalimat sederhana dan mereka dapat memahami apa yang mereka baca itu termasuk dalam keterampilan membaca. </w:t>
      </w:r>
      <w:proofErr w:type="spellStart"/>
      <w:r w:rsidRPr="00720D0C">
        <w:rPr>
          <w:rFonts w:ascii="Times New Roman" w:hAnsi="Times New Roman"/>
          <w:color w:val="000000"/>
          <w:sz w:val="24"/>
          <w:szCs w:val="24"/>
        </w:rPr>
        <w:t>Sebagaimana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dengan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menurut</w:t>
      </w:r>
      <w:proofErr w:type="spellEnd"/>
      <w:r w:rsidRPr="00720D0C">
        <w:rPr>
          <w:rFonts w:ascii="Times New Roman" w:hAnsi="Times New Roman"/>
          <w:color w:val="000000"/>
          <w:sz w:val="24"/>
          <w:szCs w:val="24"/>
        </w:rPr>
        <w:t xml:space="preserve"> </w:t>
      </w:r>
      <w:r w:rsidR="00C46FE0">
        <w:rPr>
          <w:rFonts w:ascii="Times New Roman" w:hAnsi="Times New Roman"/>
          <w:color w:val="000000"/>
          <w:sz w:val="24"/>
          <w:szCs w:val="24"/>
        </w:rPr>
        <w:fldChar w:fldCharType="begin" w:fldLock="1"/>
      </w:r>
      <w:r w:rsidR="00C46FE0">
        <w:rPr>
          <w:rFonts w:ascii="Times New Roman" w:hAnsi="Times New Roman"/>
          <w:color w:val="000000"/>
          <w:sz w:val="24"/>
          <w:szCs w:val="24"/>
        </w:rPr>
        <w:instrText>ADDIN CSL_CITATION {"citationItems":[{"id":"ITEM-1","itemData":{"ISSN":"2580-1147","abstract":"&lt;p&gt;Tujuan penelitian ini adalah untuk mendeskripsikan bentuk-bentuk kesulitan yang dihadapi siswa Kelas I di SDN Sawohan 1 Buduran Sidoarjo yang menghambat belajar membaca permulaan. Penelitian ini termasuk penelitian observasional. Teknik pengumpulan data, menggunakan observasi, wawancara, dan dokumentasi. Data yang diperoleh dianalisis secara deskriptif setelah terlebih dahulu direduksi (data reduction), dan diuji keabsaannya melalui uji kredibilitas data. Hasil penelitian menunjukkan bahwa bentuk-bentuk kesulitan yang dihadapi siswa Kelas I SDN Sawohan 1 Buduran Sidoarjo yang berpotensi menghambat belajar membaca permulaan adalah sebagai berikut: 1) siswa sulit membaca abjad dengan lafal yang tepat, siswa sulit menunjukkan dan menyebutkan huruf vokal, siswa sulit menunjukkan dan menyebutkan huruf konsonan, siswa sulit menyebutkan beberapa bunyi gabungan huruf vokal dan konsonan, siswa sulit mengeja suku kata yang diinstruksikan, 2) faktor–faktor yang menghambat Siswa dalam Kesulitan Membaca Permulaan pada siswa Kelas I SDN Sawohan 1 Buduran Sidoarjo adalah faktor intelektual, faktor fisiologis, faktor lingkungan termasuk orang tua, dan faktor psikologis. Solusinya orang tua harus benar-benar mendampingi anak-anaknya pada saat belajar serta guru berinovasi dalam pembelajaran seperti menggunakan media dan metode yang cocok untuk belajar membaca permulaan&lt;/p&gt;","author":[{"dropping-particle":"","family":"Lestari","given":"Novita Dian Dwi","non-dropping-particle":"","parse-names":false,"suffix":""},{"dropping-particle":"","family":"Ibrahim","given":"Muslimin","non-dropping-particle":"","parse-names":false,"suffix":""},{"dropping-particle":"","family":"Amin","given":"Siti Maghfirotun","non-dropping-particle":"","parse-names":false,"suffix":""},{"dropping-particle":"","family":"Kasiyun","given":"Suharmono","non-dropping-particle":"","parse-names":false,"suffix":""}],"container-title":"Jurnal Basicedu","id":"ITEM-1","issue":"4","issued":{"date-parts":[["2021"]]},"page":"2611-2616","title":"Analisis Faktor-Faktor yang Menghambat Belajar Membaca Permulaan Pada Siswa Sekolah Dasar","type":"article-journal","volume":"5"},"uris":["http://www.mendeley.com/documents/?uuid=3fce0504-cd48-4995-91e7-9f1711c5d9f2"]}],"mendeley":{"formattedCitation":"(Lestari et al., 2021)","manualFormatting":"Lestari et al., (2021: 2612)","plainTextFormattedCitation":"(Lestari et al., 2021)","previouslyFormattedCitation":"(Lestari et al., 2021)"},"properties":{"noteIndex":0},"schema":"https://github.com/citation-style-language/schema/raw/master/csl-citation.json"}</w:instrText>
      </w:r>
      <w:r w:rsidR="00C46FE0">
        <w:rPr>
          <w:rFonts w:ascii="Times New Roman" w:hAnsi="Times New Roman"/>
          <w:color w:val="000000"/>
          <w:sz w:val="24"/>
          <w:szCs w:val="24"/>
        </w:rPr>
        <w:fldChar w:fldCharType="separate"/>
      </w:r>
      <w:r w:rsidR="00C46FE0" w:rsidRPr="00C46FE0">
        <w:rPr>
          <w:rFonts w:ascii="Times New Roman" w:hAnsi="Times New Roman"/>
          <w:noProof/>
          <w:color w:val="000000"/>
          <w:sz w:val="24"/>
          <w:szCs w:val="24"/>
        </w:rPr>
        <w:t xml:space="preserve">Lestari et al., </w:t>
      </w:r>
      <w:r w:rsidR="00C46FE0">
        <w:rPr>
          <w:rFonts w:ascii="Times New Roman" w:hAnsi="Times New Roman"/>
          <w:noProof/>
          <w:color w:val="000000"/>
          <w:sz w:val="24"/>
          <w:szCs w:val="24"/>
        </w:rPr>
        <w:t>(</w:t>
      </w:r>
      <w:r w:rsidR="00C46FE0" w:rsidRPr="00C46FE0">
        <w:rPr>
          <w:rFonts w:ascii="Times New Roman" w:hAnsi="Times New Roman"/>
          <w:noProof/>
          <w:color w:val="000000"/>
          <w:sz w:val="24"/>
          <w:szCs w:val="24"/>
        </w:rPr>
        <w:t>2021</w:t>
      </w:r>
      <w:r w:rsidR="00C46FE0">
        <w:rPr>
          <w:rFonts w:ascii="Times New Roman" w:hAnsi="Times New Roman"/>
          <w:noProof/>
          <w:color w:val="000000"/>
          <w:sz w:val="24"/>
          <w:szCs w:val="24"/>
        </w:rPr>
        <w:t>: 2612</w:t>
      </w:r>
      <w:r w:rsidR="00C46FE0" w:rsidRPr="00C46FE0">
        <w:rPr>
          <w:rFonts w:ascii="Times New Roman" w:hAnsi="Times New Roman"/>
          <w:noProof/>
          <w:color w:val="000000"/>
          <w:sz w:val="24"/>
          <w:szCs w:val="24"/>
        </w:rPr>
        <w:t>)</w:t>
      </w:r>
      <w:r w:rsidR="00C46FE0">
        <w:rPr>
          <w:rFonts w:ascii="Times New Roman" w:hAnsi="Times New Roman"/>
          <w:color w:val="000000"/>
          <w:sz w:val="24"/>
          <w:szCs w:val="24"/>
        </w:rPr>
        <w:fldChar w:fldCharType="end"/>
      </w:r>
      <w:r w:rsidR="00C46FE0" w:rsidRPr="00720D0C">
        <w:rPr>
          <w:rFonts w:ascii="Times New Roman" w:hAnsi="Times New Roman"/>
          <w:color w:val="000000"/>
          <w:sz w:val="24"/>
          <w:szCs w:val="24"/>
        </w:rPr>
        <w:t xml:space="preserve"> </w:t>
      </w:r>
      <w:proofErr w:type="spellStart"/>
      <w:r w:rsidR="00C46FE0">
        <w:rPr>
          <w:rFonts w:ascii="Times New Roman" w:hAnsi="Times New Roman"/>
          <w:color w:val="000000"/>
          <w:sz w:val="24"/>
          <w:szCs w:val="24"/>
        </w:rPr>
        <w:t>t</w:t>
      </w:r>
      <w:r w:rsidRPr="00720D0C">
        <w:rPr>
          <w:rFonts w:ascii="Times New Roman" w:hAnsi="Times New Roman"/>
          <w:color w:val="000000"/>
          <w:sz w:val="24"/>
          <w:szCs w:val="24"/>
        </w:rPr>
        <w:t>ahap</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awal</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membaca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biasanya</w:t>
      </w:r>
      <w:proofErr w:type="spellEnd"/>
      <w:r w:rsidRPr="00720D0C">
        <w:rPr>
          <w:rFonts w:ascii="Times New Roman" w:hAnsi="Times New Roman"/>
          <w:color w:val="000000"/>
          <w:sz w:val="24"/>
          <w:szCs w:val="24"/>
        </w:rPr>
        <w:t xml:space="preserve"> merupakan dasar bagi siswa kelas satu. Pada tahap ini, siswa </w:t>
      </w:r>
      <w:proofErr w:type="gramStart"/>
      <w:r w:rsidRPr="00720D0C">
        <w:rPr>
          <w:rFonts w:ascii="Times New Roman" w:hAnsi="Times New Roman"/>
          <w:color w:val="000000"/>
          <w:sz w:val="24"/>
          <w:szCs w:val="24"/>
        </w:rPr>
        <w:t>akan</w:t>
      </w:r>
      <w:proofErr w:type="gramEnd"/>
      <w:r w:rsidRPr="00720D0C">
        <w:rPr>
          <w:rFonts w:ascii="Times New Roman" w:hAnsi="Times New Roman"/>
          <w:color w:val="000000"/>
          <w:sz w:val="24"/>
          <w:szCs w:val="24"/>
        </w:rPr>
        <w:t xml:space="preserve"> memperoleh kemampuan membaca, memahami keterampilan membaca, dan </w:t>
      </w:r>
      <w:proofErr w:type="spellStart"/>
      <w:r w:rsidRPr="00720D0C">
        <w:rPr>
          <w:rFonts w:ascii="Times New Roman" w:hAnsi="Times New Roman"/>
          <w:color w:val="000000"/>
          <w:sz w:val="24"/>
          <w:szCs w:val="24"/>
        </w:rPr>
        <w:t>memberikan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tanggapan</w:t>
      </w:r>
      <w:proofErr w:type="spellEnd"/>
      <w:r w:rsidRPr="00720D0C">
        <w:rPr>
          <w:rFonts w:ascii="Times New Roman" w:hAnsi="Times New Roman"/>
          <w:color w:val="000000"/>
          <w:sz w:val="24"/>
          <w:szCs w:val="24"/>
        </w:rPr>
        <w:t xml:space="preserve"> y</w:t>
      </w:r>
      <w:r w:rsidR="00C46FE0">
        <w:rPr>
          <w:rFonts w:ascii="Times New Roman" w:hAnsi="Times New Roman"/>
          <w:color w:val="000000"/>
          <w:sz w:val="24"/>
          <w:szCs w:val="24"/>
        </w:rPr>
        <w:t xml:space="preserve">ang </w:t>
      </w:r>
      <w:proofErr w:type="spellStart"/>
      <w:r w:rsidR="00C46FE0">
        <w:rPr>
          <w:rFonts w:ascii="Times New Roman" w:hAnsi="Times New Roman"/>
          <w:color w:val="000000"/>
          <w:sz w:val="24"/>
          <w:szCs w:val="24"/>
        </w:rPr>
        <w:t>tepat</w:t>
      </w:r>
      <w:proofErr w:type="spellEnd"/>
      <w:r w:rsidR="00C46FE0">
        <w:rPr>
          <w:rFonts w:ascii="Times New Roman" w:hAnsi="Times New Roman"/>
          <w:color w:val="000000"/>
          <w:sz w:val="24"/>
          <w:szCs w:val="24"/>
        </w:rPr>
        <w:t xml:space="preserve"> </w:t>
      </w:r>
      <w:proofErr w:type="spellStart"/>
      <w:r w:rsidR="00C46FE0">
        <w:rPr>
          <w:rFonts w:ascii="Times New Roman" w:hAnsi="Times New Roman"/>
          <w:color w:val="000000"/>
          <w:sz w:val="24"/>
          <w:szCs w:val="24"/>
        </w:rPr>
        <w:t>terhadap</w:t>
      </w:r>
      <w:proofErr w:type="spellEnd"/>
      <w:r w:rsidR="00C46FE0">
        <w:rPr>
          <w:rFonts w:ascii="Times New Roman" w:hAnsi="Times New Roman"/>
          <w:color w:val="000000"/>
          <w:sz w:val="24"/>
          <w:szCs w:val="24"/>
        </w:rPr>
        <w:t xml:space="preserve"> </w:t>
      </w:r>
      <w:proofErr w:type="spellStart"/>
      <w:r w:rsidR="00C46FE0">
        <w:rPr>
          <w:rFonts w:ascii="Times New Roman" w:hAnsi="Times New Roman"/>
          <w:color w:val="000000"/>
          <w:sz w:val="24"/>
          <w:szCs w:val="24"/>
        </w:rPr>
        <w:t>isi</w:t>
      </w:r>
      <w:proofErr w:type="spellEnd"/>
      <w:r w:rsidR="00C46FE0">
        <w:rPr>
          <w:rFonts w:ascii="Times New Roman" w:hAnsi="Times New Roman"/>
          <w:color w:val="000000"/>
          <w:sz w:val="24"/>
          <w:szCs w:val="24"/>
        </w:rPr>
        <w:t xml:space="preserve"> </w:t>
      </w:r>
      <w:proofErr w:type="spellStart"/>
      <w:r w:rsidR="00C46FE0">
        <w:rPr>
          <w:rFonts w:ascii="Times New Roman" w:hAnsi="Times New Roman"/>
          <w:color w:val="000000"/>
          <w:sz w:val="24"/>
          <w:szCs w:val="24"/>
        </w:rPr>
        <w:t>bacaan</w:t>
      </w:r>
      <w:proofErr w:type="spellEnd"/>
      <w:r w:rsidR="00C46FE0">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Tahap</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awal</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membaca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biasanya</w:t>
      </w:r>
      <w:proofErr w:type="spellEnd"/>
      <w:r w:rsidRPr="00720D0C">
        <w:rPr>
          <w:rFonts w:ascii="Times New Roman" w:hAnsi="Times New Roman"/>
          <w:color w:val="000000"/>
          <w:sz w:val="24"/>
          <w:szCs w:val="24"/>
        </w:rPr>
        <w:t xml:space="preserve"> merupakan fondasi penting bagi siswa kelas satu. Pada tahap ini, mereka akan belajar keterampilan </w:t>
      </w:r>
      <w:proofErr w:type="spellStart"/>
      <w:r w:rsidRPr="00720D0C">
        <w:rPr>
          <w:rFonts w:ascii="Times New Roman" w:hAnsi="Times New Roman"/>
          <w:color w:val="000000"/>
          <w:sz w:val="24"/>
          <w:szCs w:val="24"/>
        </w:rPr>
        <w:t>membaca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dasar</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memahami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bacaan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merespons</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isi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bacaan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dengan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tepat</w:t>
      </w:r>
      <w:proofErr w:type="spellEnd"/>
      <w:r w:rsidRPr="00720D0C">
        <w:rPr>
          <w:rFonts w:ascii="Times New Roman" w:hAnsi="Times New Roman"/>
          <w:color w:val="000000"/>
          <w:sz w:val="24"/>
          <w:szCs w:val="24"/>
        </w:rPr>
        <w:t>.</w:t>
      </w:r>
    </w:p>
    <w:p w14:paraId="25FB3A97" w14:textId="00CF2E21" w:rsidR="00EC1ABF" w:rsidRPr="00720D0C" w:rsidRDefault="001E377C" w:rsidP="00720D0C">
      <w:pPr>
        <w:pStyle w:val="ListParagraph"/>
        <w:ind w:leftChars="0" w:left="284" w:firstLineChars="0" w:firstLine="567"/>
        <w:jc w:val="both"/>
        <w:rPr>
          <w:rFonts w:ascii="Times New Roman" w:hAnsi="Times New Roman"/>
          <w:color w:val="000000"/>
          <w:sz w:val="24"/>
          <w:szCs w:val="24"/>
        </w:rPr>
      </w:pPr>
      <w:proofErr w:type="spellStart"/>
      <w:r w:rsidRPr="00720D0C">
        <w:rPr>
          <w:rFonts w:ascii="Times New Roman" w:hAnsi="Times New Roman"/>
          <w:color w:val="000000"/>
          <w:sz w:val="24"/>
          <w:szCs w:val="24"/>
        </w:rPr>
        <w:t>Peserta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didik</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akan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mulai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memperoleh</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kemampuan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dasar</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dalam</w:t>
      </w:r>
      <w:proofErr w:type="spellEnd"/>
      <w:r w:rsidRPr="00720D0C">
        <w:rPr>
          <w:rFonts w:ascii="Times New Roman" w:hAnsi="Times New Roman"/>
          <w:color w:val="000000"/>
          <w:sz w:val="24"/>
          <w:szCs w:val="24"/>
        </w:rPr>
        <w:t xml:space="preserve"> membaca, yang meliputi pengenalan huruf, pengucapan kata-kata, dan pemahaman kalimat sederhana. Selain itu, mereka juga akan mempelajari keterampilan membaca yang lebih kompleks, seperti mengenali tanda baca, mengidentifikasi tema utama, dan memahami konteks dari </w:t>
      </w:r>
      <w:r w:rsidRPr="00720D0C">
        <w:rPr>
          <w:rFonts w:ascii="Times New Roman" w:hAnsi="Times New Roman"/>
          <w:color w:val="000000"/>
          <w:sz w:val="24"/>
          <w:szCs w:val="24"/>
        </w:rPr>
        <w:lastRenderedPageBreak/>
        <w:t xml:space="preserve">teks yang dibaca. Dengan bimbingan yang tepat, siswa diharapkan dapat memberikan tanggapan yang akurat dan relevan </w:t>
      </w:r>
      <w:proofErr w:type="spellStart"/>
      <w:r w:rsidRPr="00720D0C">
        <w:rPr>
          <w:rFonts w:ascii="Times New Roman" w:hAnsi="Times New Roman"/>
          <w:color w:val="000000"/>
          <w:sz w:val="24"/>
          <w:szCs w:val="24"/>
        </w:rPr>
        <w:t>terhadap</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isi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bacaan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sehingga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meningkatkan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kemampuan</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literasi</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mereka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secara</w:t>
      </w:r>
      <w:proofErr w:type="spellEnd"/>
      <w:r w:rsidRPr="00720D0C">
        <w:rPr>
          <w:rFonts w:ascii="Times New Roman" w:hAnsi="Times New Roman"/>
          <w:color w:val="000000"/>
          <w:sz w:val="24"/>
          <w:szCs w:val="24"/>
        </w:rPr>
        <w:t xml:space="preserve"> </w:t>
      </w:r>
      <w:proofErr w:type="spellStart"/>
      <w:r w:rsidRPr="00720D0C">
        <w:rPr>
          <w:rFonts w:ascii="Times New Roman" w:hAnsi="Times New Roman"/>
          <w:color w:val="000000"/>
          <w:sz w:val="24"/>
          <w:szCs w:val="24"/>
        </w:rPr>
        <w:t>keseluruhan</w:t>
      </w:r>
      <w:proofErr w:type="spellEnd"/>
      <w:r w:rsidRPr="00720D0C">
        <w:rPr>
          <w:rFonts w:ascii="Times New Roman" w:hAnsi="Times New Roman"/>
          <w:color w:val="000000"/>
          <w:sz w:val="24"/>
          <w:szCs w:val="24"/>
        </w:rPr>
        <w:t>.</w:t>
      </w:r>
    </w:p>
    <w:p w14:paraId="32037970" w14:textId="0B867466" w:rsidR="00EC1ABF" w:rsidRDefault="00A35FCB">
      <w:pPr>
        <w:spacing w:line="276" w:lineRule="auto"/>
        <w:ind w:left="0" w:hanging="2"/>
        <w:jc w:val="both"/>
        <w:rPr>
          <w:color w:val="000000"/>
        </w:rPr>
      </w:pPr>
      <w:r>
        <w:rPr>
          <w:color w:val="000000"/>
        </w:rPr>
        <w:t>B</w:t>
      </w:r>
      <w:r w:rsidR="001E377C">
        <w:rPr>
          <w:color w:val="000000"/>
        </w:rPr>
        <w:t xml:space="preserve">. Pembahasan </w:t>
      </w:r>
    </w:p>
    <w:p w14:paraId="4A569B93" w14:textId="77777777" w:rsidR="00EC1ABF" w:rsidRDefault="001E377C" w:rsidP="000B3A58">
      <w:pPr>
        <w:spacing w:line="276" w:lineRule="auto"/>
        <w:ind w:leftChars="0" w:left="284" w:firstLineChars="0" w:firstLine="720"/>
        <w:jc w:val="both"/>
        <w:rPr>
          <w:color w:val="000000"/>
        </w:rPr>
      </w:pPr>
      <w:r>
        <w:rPr>
          <w:color w:val="000000"/>
        </w:rPr>
        <w:t xml:space="preserve">Berdasarkan hasil wawancara dengan Wali kelas, dan guru literasi kegiatan Gerakan Literasi Sekolah diterapkan sejak tahun 2018. Kegiatan ini dilakukan dengan tujuan membangun gemar literasi pada guru, staf sekolah, dan peserta didik dan juga agar seluruh warga sekolah lebih bijak dalam menerima informasi. </w:t>
      </w:r>
    </w:p>
    <w:p w14:paraId="779B20BA" w14:textId="77777777" w:rsidR="00EC1ABF" w:rsidRDefault="001E377C" w:rsidP="000B3A58">
      <w:pPr>
        <w:spacing w:line="276" w:lineRule="auto"/>
        <w:ind w:leftChars="0" w:left="284" w:firstLineChars="0" w:firstLine="720"/>
        <w:jc w:val="both"/>
        <w:rPr>
          <w:color w:val="000000"/>
        </w:rPr>
      </w:pPr>
      <w:r>
        <w:rPr>
          <w:color w:val="000000"/>
        </w:rPr>
        <w:t xml:space="preserve">Gerakan Literasi Sekolah ini tidak hanya diterapkan di SD Miftahul Ulum saja seperti hasil penelitian dari puspitasari (2019) di SDN 006 Simpang Perak Jaya, Wiratsiwi (2020) di SDN Saringembat I dan SDN Mulyorejo, dan Khusna et al., (2022) di SD Negeri Salakbrojo. Penelitian yang dilaksanakan memiliki perbedaan dan persamaan. Adapun persamaannya yaitu pembahasan tentang Implementasi Gerakan Literasi Sekolah. Sedangkan perbedaannya pada fokus dan hasil penelitiannya. </w:t>
      </w:r>
    </w:p>
    <w:p w14:paraId="3CD7C592" w14:textId="4532DAF3" w:rsidR="000B3A58" w:rsidRPr="000B3A58" w:rsidRDefault="00C46FE0" w:rsidP="000B3A58">
      <w:pPr>
        <w:pStyle w:val="ListParagraph"/>
        <w:numPr>
          <w:ilvl w:val="0"/>
          <w:numId w:val="3"/>
        </w:numPr>
        <w:ind w:leftChars="0" w:left="709" w:firstLineChars="0"/>
        <w:jc w:val="both"/>
        <w:rPr>
          <w:rFonts w:ascii="Times New Roman" w:hAnsi="Times New Roman"/>
          <w:color w:val="000000"/>
          <w:sz w:val="24"/>
          <w:szCs w:val="24"/>
        </w:rPr>
      </w:pPr>
      <w:r>
        <w:rPr>
          <w:rFonts w:ascii="Times New Roman" w:hAnsi="Times New Roman"/>
          <w:color w:val="000000"/>
          <w:sz w:val="24"/>
          <w:szCs w:val="24"/>
        </w:rPr>
        <w:fldChar w:fldCharType="begin" w:fldLock="1"/>
      </w:r>
      <w:r>
        <w:rPr>
          <w:rFonts w:ascii="Times New Roman" w:hAnsi="Times New Roman"/>
          <w:color w:val="000000"/>
          <w:sz w:val="24"/>
          <w:szCs w:val="24"/>
        </w:rPr>
        <w:instrText>ADDIN CSL_CITATION {"citationItems":[{"id":"ITEM-1","itemData":{"DOI":"10.37304/eej.v1i1.1553","ISSN":"2686-0031","abstract":"Abstract: Qualitative research with a case study design aims to describe the implementation of GLS in SDN 5 Menteng Palangka Raya, viewed from aspects: (1) stages of GLS implementation, (2) mechanism of GLS implementation, and (3) supporting factors and constraints in GLS implementation. The data sources in this study are the principal, librarian, and 2 class teachers. Data collection techniques carried out by observation, interviews, and documentation. Data analysis uses interactive data patterns from Miles and Huberman (1994). The results showed that: (1) The stages of GLS were carried out only in the initial stages (habituation of iteration) through reading and writing activities, (2) The mechanism of GLS implementation was carried out based on basic management principles, namely: GLS planning, GLS organizing, GLS mobilization, and GLS monitoring and evaluation, (3) Supporting factors for the implementation of GLS include the high interest of students to titrate, commitment and enthusiasm of teaching teachers, literacy programs carried out on a scheduled basis, the availability of school infrastructure that supports literacy; While the inhibiting factor is the teacher still has not received coaching in the form of training to implement GLS, the condition of the collection of damaged reading books, as well as the evaluation function of GLS that has not been implemented thoroughly. Keywords: Implementation, School Literacy Movements, SDN 5 Menteng Abstrak: Penelitian kualitatif dengan rancangan studi kasus ini bertujuan untuk mendeskripsikan tentang Implementasi GLS di SDN 5 Menteng Palangka Raya, dilihat dari aspek: (1) tahapan implementasi GLS, (2) Mekanisme implementasi GLS, dan (3) Faktor pendukung dan kendala dalam implementasi GLS. Sumber data dalam penelitian ini adalah kepala sekolah, tenaga pustakawan, dan 2 orang guru kelas. Teknik pengumpulan data dilakukan dengan cara observasi, wawancara, dan dokumentasi. Analisis data menggunakan pola interaktif data dari Miles dan Huberman (1994). Hasil penelitian menunjukan bahwa: (1) Tahapan GLS yang dilaksanakan baru pada tahap awal (pembiasaan berliterasi) melalui aktivitas membaca dan menulis, (2) Mekanisme implementasi GLS dilaksanakan dengan mendasarkan pada prinsip dasar manajemen yaitu: perencanaan GLS, pengorganisasian GLS, penggerakan GLS, serta pengawasan dan evaluasi GLS, (3) Faktor pendukung implementasi GLS meliputi minat yang tinggi dari siswa untuk berliterasi, komitmen dan semangat guru…","author":[{"dropping-particle":"","family":"puspitasari","given":"Iin; Febrina Dafit","non-dropping-particle":"","parse-names":false,"suffix":""}],"container-title":"Equity In Education Journal","id":"ITEM-1","issue":"1","issued":{"date-parts":[["2019"]]},"page":"56-61","title":"Implementasi Gerakan Literasi Sekolah di Sekolah Dasar","type":"article-journal","volume":"1"},"uris":["http://www.mendeley.com/documents/?uuid=e6c3f5f9-45a8-4b0a-98fe-cc8b84d484fb"]}],"mendeley":{"formattedCitation":"(puspitasari, 2019)","manualFormatting":"Puspitasari (2019)","plainTextFormattedCitation":"(puspitasari, 2019)","previouslyFormattedCitation":"(puspitasari, 2019)"},"properties":{"noteIndex":0},"schema":"https://github.com/citation-style-language/schema/raw/master/csl-citation.json"}</w:instrText>
      </w:r>
      <w:r>
        <w:rPr>
          <w:rFonts w:ascii="Times New Roman" w:hAnsi="Times New Roman"/>
          <w:color w:val="000000"/>
          <w:sz w:val="24"/>
          <w:szCs w:val="24"/>
        </w:rPr>
        <w:fldChar w:fldCharType="separate"/>
      </w:r>
      <w:r>
        <w:rPr>
          <w:rFonts w:ascii="Times New Roman" w:hAnsi="Times New Roman"/>
          <w:noProof/>
          <w:color w:val="000000"/>
          <w:sz w:val="24"/>
          <w:szCs w:val="24"/>
        </w:rPr>
        <w:t>Puspitasari</w:t>
      </w:r>
      <w:r w:rsidRPr="00C46FE0">
        <w:rPr>
          <w:rFonts w:ascii="Times New Roman" w:hAnsi="Times New Roman"/>
          <w:noProof/>
          <w:color w:val="000000"/>
          <w:sz w:val="24"/>
          <w:szCs w:val="24"/>
        </w:rPr>
        <w:t xml:space="preserve"> </w:t>
      </w:r>
      <w:r>
        <w:rPr>
          <w:rFonts w:ascii="Times New Roman" w:hAnsi="Times New Roman"/>
          <w:noProof/>
          <w:color w:val="000000"/>
          <w:sz w:val="24"/>
          <w:szCs w:val="24"/>
        </w:rPr>
        <w:t>(</w:t>
      </w:r>
      <w:r w:rsidRPr="00C46FE0">
        <w:rPr>
          <w:rFonts w:ascii="Times New Roman" w:hAnsi="Times New Roman"/>
          <w:noProof/>
          <w:color w:val="000000"/>
          <w:sz w:val="24"/>
          <w:szCs w:val="24"/>
        </w:rPr>
        <w:t>2019)</w:t>
      </w:r>
      <w:r>
        <w:rPr>
          <w:rFonts w:ascii="Times New Roman" w:hAnsi="Times New Roman"/>
          <w:color w:val="000000"/>
          <w:sz w:val="24"/>
          <w:szCs w:val="24"/>
        </w:rPr>
        <w:fldChar w:fldCharType="end"/>
      </w:r>
      <w:r w:rsidR="001E377C" w:rsidRPr="000B3A58">
        <w:rPr>
          <w:rFonts w:ascii="Times New Roman" w:hAnsi="Times New Roman"/>
          <w:color w:val="000000"/>
          <w:sz w:val="24"/>
          <w:szCs w:val="24"/>
        </w:rPr>
        <w:t xml:space="preserve"> </w:t>
      </w:r>
      <w:proofErr w:type="spellStart"/>
      <w:proofErr w:type="gramStart"/>
      <w:r w:rsidR="001E377C" w:rsidRPr="000B3A58">
        <w:rPr>
          <w:rFonts w:ascii="Times New Roman" w:hAnsi="Times New Roman"/>
          <w:color w:val="000000"/>
          <w:sz w:val="24"/>
          <w:szCs w:val="24"/>
        </w:rPr>
        <w:t>pelaksanaan</w:t>
      </w:r>
      <w:proofErr w:type="spellEnd"/>
      <w:proofErr w:type="gram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gerakan</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literasi</w:t>
      </w:r>
      <w:proofErr w:type="spellEnd"/>
      <w:r w:rsidR="001E377C" w:rsidRPr="000B3A58">
        <w:rPr>
          <w:rFonts w:ascii="Times New Roman" w:hAnsi="Times New Roman"/>
          <w:color w:val="000000"/>
          <w:sz w:val="24"/>
          <w:szCs w:val="24"/>
        </w:rPr>
        <w:t xml:space="preserve"> di SDN 006 Simpang Perak Jaya sudah berlangsung selama tiga tahun. Di dalam kelas, literasi diterapkan melalui pojok baca dengan berbagai buku bacaan, dan siswa membaca selama 15 menit setiap hari sebelum pelajaran dimulai. Buku di pojok baca ditukar antar kelas untuk menambah variasi. Kegiatan ini melibatkan guru, orang tua, dan </w:t>
      </w:r>
      <w:proofErr w:type="spellStart"/>
      <w:r w:rsidR="001E377C" w:rsidRPr="000B3A58">
        <w:rPr>
          <w:rFonts w:ascii="Times New Roman" w:hAnsi="Times New Roman"/>
          <w:color w:val="000000"/>
          <w:sz w:val="24"/>
          <w:szCs w:val="24"/>
        </w:rPr>
        <w:t>siswa</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dengan</w:t>
      </w:r>
      <w:proofErr w:type="spellEnd"/>
      <w:r w:rsidR="001E377C" w:rsidRPr="000B3A58">
        <w:rPr>
          <w:rFonts w:ascii="Times New Roman" w:hAnsi="Times New Roman"/>
          <w:color w:val="000000"/>
          <w:sz w:val="24"/>
          <w:szCs w:val="24"/>
        </w:rPr>
        <w:t xml:space="preserve"> orang </w:t>
      </w:r>
      <w:proofErr w:type="spellStart"/>
      <w:r w:rsidR="001E377C" w:rsidRPr="000B3A58">
        <w:rPr>
          <w:rFonts w:ascii="Times New Roman" w:hAnsi="Times New Roman"/>
          <w:color w:val="000000"/>
          <w:sz w:val="24"/>
          <w:szCs w:val="24"/>
        </w:rPr>
        <w:t>tua</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membantu</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menata</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sarana</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literasi</w:t>
      </w:r>
      <w:proofErr w:type="spellEnd"/>
      <w:r w:rsidR="001E377C" w:rsidRPr="000B3A58">
        <w:rPr>
          <w:rFonts w:ascii="Times New Roman" w:hAnsi="Times New Roman"/>
          <w:color w:val="000000"/>
          <w:sz w:val="24"/>
          <w:szCs w:val="24"/>
        </w:rPr>
        <w:t xml:space="preserve"> agar </w:t>
      </w:r>
      <w:proofErr w:type="spellStart"/>
      <w:r w:rsidR="001E377C" w:rsidRPr="000B3A58">
        <w:rPr>
          <w:rFonts w:ascii="Times New Roman" w:hAnsi="Times New Roman"/>
          <w:color w:val="000000"/>
          <w:sz w:val="24"/>
          <w:szCs w:val="24"/>
        </w:rPr>
        <w:t>menarik</w:t>
      </w:r>
      <w:proofErr w:type="spellEnd"/>
      <w:r w:rsidR="001E377C" w:rsidRPr="000B3A58">
        <w:rPr>
          <w:rFonts w:ascii="Times New Roman" w:hAnsi="Times New Roman"/>
          <w:color w:val="000000"/>
          <w:sz w:val="24"/>
          <w:szCs w:val="24"/>
        </w:rPr>
        <w:t>.</w:t>
      </w:r>
    </w:p>
    <w:p w14:paraId="5A9D9443" w14:textId="15822525" w:rsidR="00EC1ABF" w:rsidRPr="000B3A58" w:rsidRDefault="001E377C" w:rsidP="000B3A58">
      <w:pPr>
        <w:pStyle w:val="ListParagraph"/>
        <w:ind w:leftChars="0" w:firstLineChars="0" w:firstLine="720"/>
        <w:jc w:val="both"/>
        <w:rPr>
          <w:rFonts w:ascii="Times New Roman" w:hAnsi="Times New Roman"/>
          <w:color w:val="000000"/>
          <w:sz w:val="24"/>
          <w:szCs w:val="24"/>
        </w:rPr>
      </w:pPr>
      <w:r w:rsidRPr="000B3A58">
        <w:rPr>
          <w:rFonts w:ascii="Times New Roman" w:hAnsi="Times New Roman"/>
          <w:color w:val="000000"/>
          <w:sz w:val="24"/>
          <w:szCs w:val="24"/>
        </w:rPr>
        <w:t xml:space="preserve">Di </w:t>
      </w:r>
      <w:proofErr w:type="spellStart"/>
      <w:r w:rsidRPr="000B3A58">
        <w:rPr>
          <w:rFonts w:ascii="Times New Roman" w:hAnsi="Times New Roman"/>
          <w:color w:val="000000"/>
          <w:sz w:val="24"/>
          <w:szCs w:val="24"/>
        </w:rPr>
        <w:t>luar</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kelas</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literasi</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dilakukan</w:t>
      </w:r>
      <w:proofErr w:type="spellEnd"/>
      <w:r w:rsidRPr="000B3A58">
        <w:rPr>
          <w:rFonts w:ascii="Times New Roman" w:hAnsi="Times New Roman"/>
          <w:color w:val="000000"/>
          <w:sz w:val="24"/>
          <w:szCs w:val="24"/>
        </w:rPr>
        <w:t xml:space="preserve"> di perpustakaan, mading, dan taman baca secara bergilir. Siswa diarahkan untuk mengamati lingkungan sekolah dan menulis hasil pengamatan mereka. Bahan bacaan juga disediakan di koridor sekolah, dan hasil karya siswa dipajang di mading kelas.</w:t>
      </w:r>
    </w:p>
    <w:p w14:paraId="56385D33" w14:textId="6D4B0A40" w:rsidR="000B3A58" w:rsidRPr="000B3A58" w:rsidRDefault="00C46FE0" w:rsidP="000B3A58">
      <w:pPr>
        <w:pStyle w:val="ListParagraph"/>
        <w:numPr>
          <w:ilvl w:val="0"/>
          <w:numId w:val="3"/>
        </w:numPr>
        <w:ind w:leftChars="0" w:left="709" w:firstLineChars="0"/>
        <w:jc w:val="both"/>
        <w:rPr>
          <w:rFonts w:ascii="Times New Roman" w:hAnsi="Times New Roman"/>
          <w:color w:val="000000"/>
          <w:sz w:val="24"/>
          <w:szCs w:val="24"/>
        </w:rPr>
      </w:pPr>
      <w:r>
        <w:rPr>
          <w:rFonts w:ascii="Times New Roman" w:hAnsi="Times New Roman"/>
          <w:color w:val="000000"/>
          <w:sz w:val="24"/>
          <w:szCs w:val="24"/>
        </w:rPr>
        <w:fldChar w:fldCharType="begin" w:fldLock="1"/>
      </w:r>
      <w:r>
        <w:rPr>
          <w:rFonts w:ascii="Times New Roman" w:hAnsi="Times New Roman"/>
          <w:color w:val="000000"/>
          <w:sz w:val="24"/>
          <w:szCs w:val="24"/>
        </w:rPr>
        <w:instrText>ADDIN CSL_CITATION {"citationItems":[{"id":"ITEM-1","itemData":{"DOI":"10.24176/re.v10i2.4663","ISSN":"2087-9385","abstract":"This study aims to obtain information about the application of GLS or the School Literacy Movement in Cluster 01 Elementary School, Singgahan District, Tuban Regency. This study uses qualitative research with a case study research design. Data collection techniques used are observation, interviews and documentation. The results showed that, the application of the School Literacy Movement in the Cluster 01 Elementary School in Singgahan District was still at the habituation stage, namely 1) through reading aloud for about 15 minutes before learning for the low class and heart reading for the high class, 2) making a reading corner in each class, and 3) provide school library facilities. In implementing the School Literacy Movement there are still some obstacles including: 1) the lack of reading books; 2) lack of interest in reading students; 3) the teacher has not fully carried out this activity; 4) lack of guidance from the local education office about this School Literacy Movement; 5) and parents of students who are somewhat indifferent to the needs of children in order to support the School Literacy Movement. Whereas efforts to overcome obstacles during the implementation of the School Literacy Movement are: 1) seeking the fulfillment of reading books and library facilities by allocating funds for School Operational Costs (BOS); 2) SDN Saringembat I frees students to choose whenever students want to read, it does not have to be 15 minutes pre-learning so that a carpet is provided in the reading corner for them to use as a base for seating when they want to read; 3) SDN Saringembat I in order to improve the quality of GLS implementation by discussing and collaborating with other schools on the occasion when gathering at the Teacher Working Group activities in group 01 and the Principal Working Group (KKKS) or to other schools that are also GLS reference schools.","author":[{"dropping-particle":"","family":"Wiratsiwi","given":"Wendri","non-dropping-particle":"","parse-names":false,"suffix":""}],"container-title":"Refleksi Edukatika : Jurnal Ilmiah Kependidikan","id":"ITEM-1","issue":"2","issued":{"date-parts":[["2020"]]},"page":"230-238","title":"Penerapan Gerakan Literasi Sekolah Di Sekolah Dasar","type":"article-journal","volume":"10"},"uris":["http://www.mendeley.com/documents/?uuid=a879e84a-b86f-43d1-b707-c5533974b08e"]}],"mendeley":{"formattedCitation":"(Wiratsiwi, 2020)","manualFormatting":"Wiratsiwi (2020)","plainTextFormattedCitation":"(Wiratsiwi, 2020)","previouslyFormattedCitation":"(Wiratsiwi, 2020)"},"properties":{"noteIndex":0},"schema":"https://github.com/citation-style-language/schema/raw/master/csl-citation.json"}</w:instrText>
      </w:r>
      <w:r>
        <w:rPr>
          <w:rFonts w:ascii="Times New Roman" w:hAnsi="Times New Roman"/>
          <w:color w:val="000000"/>
          <w:sz w:val="24"/>
          <w:szCs w:val="24"/>
        </w:rPr>
        <w:fldChar w:fldCharType="separate"/>
      </w:r>
      <w:r>
        <w:rPr>
          <w:rFonts w:ascii="Times New Roman" w:hAnsi="Times New Roman"/>
          <w:noProof/>
          <w:color w:val="000000"/>
          <w:sz w:val="24"/>
          <w:szCs w:val="24"/>
        </w:rPr>
        <w:t>Wiratsiwi</w:t>
      </w:r>
      <w:r w:rsidRPr="00C46FE0">
        <w:rPr>
          <w:rFonts w:ascii="Times New Roman" w:hAnsi="Times New Roman"/>
          <w:noProof/>
          <w:color w:val="000000"/>
          <w:sz w:val="24"/>
          <w:szCs w:val="24"/>
        </w:rPr>
        <w:t xml:space="preserve"> </w:t>
      </w:r>
      <w:r>
        <w:rPr>
          <w:rFonts w:ascii="Times New Roman" w:hAnsi="Times New Roman"/>
          <w:noProof/>
          <w:color w:val="000000"/>
          <w:sz w:val="24"/>
          <w:szCs w:val="24"/>
        </w:rPr>
        <w:t>(</w:t>
      </w:r>
      <w:r w:rsidRPr="00C46FE0">
        <w:rPr>
          <w:rFonts w:ascii="Times New Roman" w:hAnsi="Times New Roman"/>
          <w:noProof/>
          <w:color w:val="000000"/>
          <w:sz w:val="24"/>
          <w:szCs w:val="24"/>
        </w:rPr>
        <w:t>2020)</w:t>
      </w:r>
      <w:r>
        <w:rPr>
          <w:rFonts w:ascii="Times New Roman" w:hAnsi="Times New Roman"/>
          <w:color w:val="000000"/>
          <w:sz w:val="24"/>
          <w:szCs w:val="24"/>
        </w:rPr>
        <w:fldChar w:fldCharType="end"/>
      </w:r>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Gerakan</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Literasi</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Sekolah</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telah</w:t>
      </w:r>
      <w:proofErr w:type="spellEnd"/>
      <w:r w:rsidR="001E377C" w:rsidRPr="000B3A58">
        <w:rPr>
          <w:rFonts w:ascii="Times New Roman" w:hAnsi="Times New Roman"/>
          <w:color w:val="000000"/>
          <w:sz w:val="24"/>
          <w:szCs w:val="24"/>
        </w:rPr>
        <w:t xml:space="preserve"> dimulai sejak tahun 2017. Di SDN Saringembat I dan SDN Mulyorejo, pelaksanaan gerakan ini masih dalam tahap pembiasaan, yaitu: </w:t>
      </w:r>
    </w:p>
    <w:p w14:paraId="6224A7FC" w14:textId="77777777" w:rsidR="000B3A58" w:rsidRPr="000B3A58" w:rsidRDefault="001E377C" w:rsidP="000B3A58">
      <w:pPr>
        <w:pStyle w:val="ListParagraph"/>
        <w:numPr>
          <w:ilvl w:val="1"/>
          <w:numId w:val="3"/>
        </w:numPr>
        <w:ind w:leftChars="0" w:firstLineChars="0"/>
        <w:jc w:val="both"/>
        <w:rPr>
          <w:rFonts w:ascii="Times New Roman" w:hAnsi="Times New Roman"/>
          <w:color w:val="000000"/>
          <w:sz w:val="24"/>
          <w:szCs w:val="24"/>
        </w:rPr>
      </w:pPr>
      <w:proofErr w:type="spellStart"/>
      <w:r w:rsidRPr="000B3A58">
        <w:rPr>
          <w:rFonts w:ascii="Times New Roman" w:hAnsi="Times New Roman"/>
          <w:color w:val="000000"/>
          <w:sz w:val="24"/>
          <w:szCs w:val="24"/>
        </w:rPr>
        <w:t>kegiatan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membaca</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nyaring</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selama</w:t>
      </w:r>
      <w:proofErr w:type="spellEnd"/>
      <w:r w:rsidRPr="000B3A58">
        <w:rPr>
          <w:rFonts w:ascii="Times New Roman" w:hAnsi="Times New Roman"/>
          <w:color w:val="000000"/>
          <w:sz w:val="24"/>
          <w:szCs w:val="24"/>
        </w:rPr>
        <w:t xml:space="preserve"> sekitar 15 menit sebelum pelajaran dimulai </w:t>
      </w:r>
      <w:proofErr w:type="spellStart"/>
      <w:r w:rsidRPr="000B3A58">
        <w:rPr>
          <w:rFonts w:ascii="Times New Roman" w:hAnsi="Times New Roman"/>
          <w:color w:val="000000"/>
          <w:sz w:val="24"/>
          <w:szCs w:val="24"/>
        </w:rPr>
        <w:t>untuk</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kelas</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rendah</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dan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membaca</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dalam</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hati</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untuk</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kelas</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tinggi</w:t>
      </w:r>
      <w:proofErr w:type="spellEnd"/>
    </w:p>
    <w:p w14:paraId="2439D303" w14:textId="77777777" w:rsidR="000B3A58" w:rsidRPr="000B3A58" w:rsidRDefault="001E377C" w:rsidP="000B3A58">
      <w:pPr>
        <w:pStyle w:val="ListParagraph"/>
        <w:numPr>
          <w:ilvl w:val="1"/>
          <w:numId w:val="3"/>
        </w:numPr>
        <w:ind w:leftChars="0" w:firstLineChars="0"/>
        <w:jc w:val="both"/>
        <w:rPr>
          <w:rFonts w:ascii="Times New Roman" w:hAnsi="Times New Roman"/>
          <w:color w:val="000000"/>
          <w:sz w:val="24"/>
          <w:szCs w:val="24"/>
        </w:rPr>
      </w:pPr>
      <w:proofErr w:type="spellStart"/>
      <w:r w:rsidRPr="000B3A58">
        <w:rPr>
          <w:rFonts w:ascii="Times New Roman" w:hAnsi="Times New Roman"/>
          <w:color w:val="000000"/>
          <w:sz w:val="24"/>
          <w:szCs w:val="24"/>
        </w:rPr>
        <w:t>pembuatan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pojok</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literasi</w:t>
      </w:r>
      <w:proofErr w:type="spellEnd"/>
      <w:r w:rsidRPr="000B3A58">
        <w:rPr>
          <w:rFonts w:ascii="Times New Roman" w:hAnsi="Times New Roman"/>
          <w:color w:val="000000"/>
          <w:sz w:val="24"/>
          <w:szCs w:val="24"/>
        </w:rPr>
        <w:t xml:space="preserve"> di setiap kelas untuk menarik minat baca siswa </w:t>
      </w:r>
      <w:proofErr w:type="spellStart"/>
      <w:r w:rsidRPr="000B3A58">
        <w:rPr>
          <w:rFonts w:ascii="Times New Roman" w:hAnsi="Times New Roman"/>
          <w:color w:val="000000"/>
          <w:sz w:val="24"/>
          <w:szCs w:val="24"/>
        </w:rPr>
        <w:t>dan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berfungsi</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sebagai</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perpustakaan</w:t>
      </w:r>
      <w:proofErr w:type="spellEnd"/>
      <w:r w:rsidRPr="000B3A58">
        <w:rPr>
          <w:rFonts w:ascii="Times New Roman" w:hAnsi="Times New Roman"/>
          <w:color w:val="000000"/>
          <w:sz w:val="24"/>
          <w:szCs w:val="24"/>
        </w:rPr>
        <w:t xml:space="preserve"> mini yang </w:t>
      </w:r>
      <w:proofErr w:type="spellStart"/>
      <w:r w:rsidRPr="000B3A58">
        <w:rPr>
          <w:rFonts w:ascii="Times New Roman" w:hAnsi="Times New Roman"/>
          <w:color w:val="000000"/>
          <w:sz w:val="24"/>
          <w:szCs w:val="24"/>
        </w:rPr>
        <w:t>nyaman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dan</w:t>
      </w:r>
      <w:proofErr w:type="spellEnd"/>
    </w:p>
    <w:p w14:paraId="4A3270BB" w14:textId="77777777" w:rsidR="000B3A58" w:rsidRDefault="001E377C" w:rsidP="000B3A58">
      <w:pPr>
        <w:pStyle w:val="ListParagraph"/>
        <w:numPr>
          <w:ilvl w:val="1"/>
          <w:numId w:val="3"/>
        </w:numPr>
        <w:ind w:leftChars="0" w:firstLineChars="0"/>
        <w:jc w:val="both"/>
        <w:rPr>
          <w:rFonts w:ascii="Times New Roman" w:hAnsi="Times New Roman"/>
          <w:color w:val="000000"/>
          <w:sz w:val="24"/>
          <w:szCs w:val="24"/>
        </w:rPr>
      </w:pPr>
      <w:proofErr w:type="spellStart"/>
      <w:r w:rsidRPr="000B3A58">
        <w:rPr>
          <w:rFonts w:ascii="Times New Roman" w:hAnsi="Times New Roman"/>
          <w:color w:val="000000"/>
          <w:sz w:val="24"/>
          <w:szCs w:val="24"/>
        </w:rPr>
        <w:t>penyediaan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fasilitas</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perpustakaan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sekolah</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dengan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bahan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bacaan</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seperti</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buku</w:t>
      </w:r>
      <w:proofErr w:type="spellEnd"/>
      <w:r w:rsidRPr="000B3A58">
        <w:rPr>
          <w:rFonts w:ascii="Times New Roman" w:hAnsi="Times New Roman"/>
          <w:color w:val="000000"/>
          <w:sz w:val="24"/>
          <w:szCs w:val="24"/>
        </w:rPr>
        <w:t xml:space="preserve"> </w:t>
      </w:r>
      <w:proofErr w:type="spellStart"/>
      <w:r w:rsidRPr="000B3A58">
        <w:rPr>
          <w:rFonts w:ascii="Times New Roman" w:hAnsi="Times New Roman"/>
          <w:color w:val="000000"/>
          <w:sz w:val="24"/>
          <w:szCs w:val="24"/>
        </w:rPr>
        <w:t>pengayaan</w:t>
      </w:r>
      <w:proofErr w:type="spellEnd"/>
      <w:r w:rsidRPr="000B3A58">
        <w:rPr>
          <w:rFonts w:ascii="Times New Roman" w:hAnsi="Times New Roman"/>
          <w:color w:val="000000"/>
          <w:sz w:val="24"/>
          <w:szCs w:val="24"/>
        </w:rPr>
        <w:t>.</w:t>
      </w:r>
    </w:p>
    <w:p w14:paraId="3F67E7D3" w14:textId="48323BF1" w:rsidR="00EC1ABF" w:rsidRPr="000B3A58" w:rsidRDefault="001E377C" w:rsidP="000B3A58">
      <w:pPr>
        <w:ind w:leftChars="0" w:left="720" w:firstLineChars="0" w:firstLine="358"/>
        <w:jc w:val="both"/>
        <w:rPr>
          <w:color w:val="000000"/>
        </w:rPr>
      </w:pPr>
      <w:proofErr w:type="spellStart"/>
      <w:r w:rsidRPr="000B3A58">
        <w:rPr>
          <w:color w:val="000000"/>
        </w:rPr>
        <w:t>Kendala</w:t>
      </w:r>
      <w:proofErr w:type="spellEnd"/>
      <w:r w:rsidRPr="000B3A58">
        <w:rPr>
          <w:color w:val="000000"/>
        </w:rPr>
        <w:t xml:space="preserve"> </w:t>
      </w:r>
      <w:proofErr w:type="spellStart"/>
      <w:r w:rsidRPr="000B3A58">
        <w:rPr>
          <w:color w:val="000000"/>
        </w:rPr>
        <w:t>dalam</w:t>
      </w:r>
      <w:proofErr w:type="spellEnd"/>
      <w:r w:rsidRPr="000B3A58">
        <w:rPr>
          <w:color w:val="000000"/>
        </w:rPr>
        <w:t xml:space="preserve"> </w:t>
      </w:r>
      <w:proofErr w:type="spellStart"/>
      <w:r w:rsidRPr="000B3A58">
        <w:rPr>
          <w:color w:val="000000"/>
        </w:rPr>
        <w:t>pelaksanaan</w:t>
      </w:r>
      <w:proofErr w:type="spellEnd"/>
      <w:r w:rsidRPr="000B3A58">
        <w:rPr>
          <w:color w:val="000000"/>
        </w:rPr>
        <w:t xml:space="preserve"> </w:t>
      </w:r>
      <w:proofErr w:type="spellStart"/>
      <w:r w:rsidRPr="000B3A58">
        <w:rPr>
          <w:color w:val="000000"/>
        </w:rPr>
        <w:t>Gerakan</w:t>
      </w:r>
      <w:proofErr w:type="spellEnd"/>
      <w:r w:rsidRPr="000B3A58">
        <w:rPr>
          <w:color w:val="000000"/>
        </w:rPr>
        <w:t xml:space="preserve"> </w:t>
      </w:r>
      <w:proofErr w:type="spellStart"/>
      <w:r w:rsidRPr="000B3A58">
        <w:rPr>
          <w:color w:val="000000"/>
        </w:rPr>
        <w:t>Literasi</w:t>
      </w:r>
      <w:proofErr w:type="spellEnd"/>
      <w:r w:rsidRPr="000B3A58">
        <w:rPr>
          <w:color w:val="000000"/>
        </w:rPr>
        <w:t xml:space="preserve"> </w:t>
      </w:r>
      <w:proofErr w:type="spellStart"/>
      <w:r w:rsidRPr="000B3A58">
        <w:rPr>
          <w:color w:val="000000"/>
        </w:rPr>
        <w:t>Sekolah</w:t>
      </w:r>
      <w:proofErr w:type="spellEnd"/>
      <w:r w:rsidRPr="000B3A58">
        <w:rPr>
          <w:color w:val="000000"/>
        </w:rPr>
        <w:t xml:space="preserve"> </w:t>
      </w:r>
      <w:proofErr w:type="spellStart"/>
      <w:r w:rsidRPr="000B3A58">
        <w:rPr>
          <w:color w:val="000000"/>
        </w:rPr>
        <w:t>ini</w:t>
      </w:r>
      <w:proofErr w:type="spellEnd"/>
      <w:r w:rsidRPr="000B3A58">
        <w:rPr>
          <w:color w:val="000000"/>
        </w:rPr>
        <w:t xml:space="preserve"> </w:t>
      </w:r>
      <w:proofErr w:type="spellStart"/>
      <w:r w:rsidRPr="000B3A58">
        <w:rPr>
          <w:color w:val="000000"/>
        </w:rPr>
        <w:t>meliputi</w:t>
      </w:r>
      <w:proofErr w:type="spellEnd"/>
      <w:r w:rsidRPr="000B3A58">
        <w:rPr>
          <w:color w:val="000000"/>
        </w:rPr>
        <w:t>: 1) kurangnya buku bacaan; 2) rendahnya minat baca siswa; 3) guru belum sepenuhnya melaksanakan kegiatan ini; 4) kurangnya pembinaan dari dinas pendidikan setempat; serta 5) kurangnya perhatian orang tua terhadap kebutuhan anak untuk mendukung Gerakan Literasi Sekolah.</w:t>
      </w:r>
    </w:p>
    <w:p w14:paraId="10355CFA" w14:textId="0E7FB415" w:rsidR="00EC1ABF" w:rsidRPr="000B3A58" w:rsidRDefault="00C46FE0" w:rsidP="000B3A58">
      <w:pPr>
        <w:pStyle w:val="ListParagraph"/>
        <w:numPr>
          <w:ilvl w:val="0"/>
          <w:numId w:val="3"/>
        </w:numPr>
        <w:ind w:leftChars="0" w:left="709" w:firstLineChars="0"/>
        <w:jc w:val="both"/>
        <w:rPr>
          <w:rFonts w:ascii="Times New Roman" w:hAnsi="Times New Roman"/>
          <w:color w:val="000000"/>
          <w:sz w:val="24"/>
          <w:szCs w:val="24"/>
        </w:rPr>
      </w:pPr>
      <w:r>
        <w:rPr>
          <w:rFonts w:ascii="Times New Roman" w:hAnsi="Times New Roman"/>
          <w:color w:val="000000"/>
          <w:sz w:val="24"/>
          <w:szCs w:val="24"/>
        </w:rPr>
        <w:fldChar w:fldCharType="begin" w:fldLock="1"/>
      </w:r>
      <w:r>
        <w:rPr>
          <w:rFonts w:ascii="Times New Roman" w:hAnsi="Times New Roman"/>
          <w:color w:val="000000"/>
          <w:sz w:val="24"/>
          <w:szCs w:val="24"/>
        </w:rPr>
        <w:instrText>ADDIN CSL_CITATION {"citationItems":[{"id":"ITEM-1","itemData":{"DOI":"10.35878/guru.v2i2.454","ISSN":"2962-746X","abstract":"Penelitian ini bertujuan untuk mendeskripsikan dan mengidentifikasikan perencanaan dan pelaksanaan program Gerakan Literasi Sekolah serta hambatan dan pendukung dalam implementasi program tersebut. Gerakan Literasi Sekolah merupakan sebuah upaya yang dilakukan secara menyeluruh dan berkelanjutan untuk menjadikan sekolah sebagai organisasi pembelajaran yang warganya literat sepanjang hayat. Penelitian ini menggunakan pendekatan kualitatif. Lokasi penelitian ini adalah SD Negeri Salakbrojo dengan subjek penelitian adalah kepala sekolah dan guru kelas. Data dikumpulkan melalui observasi, wawancara kepada kepala sekolah dan guru kelas. Dalam pengimplementasian Gerakan Literasi Sekolah kepala sekolah memiliki andil yang sangat besar mengingat kebijakan pemerintah memperbolehkan setiap lembaga sekolah mengembangkan program-program yang telah disepakati oleh pemerintah. Hasil penelitian ini menunjukkan bahwa implementasi program gerakan literasi di SD Negeri Salakbrojo dapat meningkatkan minat baca siswa. Produk program Gerakan Literasi di SD Negeri Salakbrojo adalah kegiatan membaca buku 15 menit, membaca 3 surah dalam juz 30 selama 15 menit setiap pagi, dan kunjungan perpustakaan setiap jam istirahat.","author":[{"dropping-particle":"","family":"Khusna","given":"Syafa'atul","non-dropping-particle":"","parse-names":false,"suffix":""},{"dropping-particle":"","family":"Mufridah","given":"Lailatul","non-dropping-particle":"","parse-names":false,"suffix":""},{"dropping-particle":"","family":"Sakinah","given":"Ni'matu","non-dropping-particle":"","parse-names":false,"suffix":""},{"dropping-particle":"","family":"Annur","given":"Aan Fadia","non-dropping-particle":"","parse-names":false,"suffix":""}],"container-title":"Dawuh Guru: Jurnal Pendidikan MI/SD","id":"ITEM-1","issue":"2","issued":{"date-parts":[["2022"]]},"page":"101-112","title":"Gerakan Literasi dalam Meningkatkan Minat Baca Siswa Sekolah Dasar","type":"article-journal","volume":"2"},"uris":["http://www.mendeley.com/documents/?uuid=fe2fb37b-49c4-4e43-b41e-846cb3c23393"]}],"mendeley":{"formattedCitation":"(Khusna et al., 2022)","manualFormatting":"Khusna et al., (2022)","plainTextFormattedCitation":"(Khusna et al., 2022)","previouslyFormattedCitation":"(Khusna et al., 2022)"},"properties":{"noteIndex":0},"schema":"https://github.com/citation-style-language/schema/raw/master/csl-citation.json"}</w:instrText>
      </w:r>
      <w:r>
        <w:rPr>
          <w:rFonts w:ascii="Times New Roman" w:hAnsi="Times New Roman"/>
          <w:color w:val="000000"/>
          <w:sz w:val="24"/>
          <w:szCs w:val="24"/>
        </w:rPr>
        <w:fldChar w:fldCharType="separate"/>
      </w:r>
      <w:r w:rsidRPr="00C46FE0">
        <w:rPr>
          <w:rFonts w:ascii="Times New Roman" w:hAnsi="Times New Roman"/>
          <w:noProof/>
          <w:color w:val="000000"/>
          <w:sz w:val="24"/>
          <w:szCs w:val="24"/>
        </w:rPr>
        <w:t xml:space="preserve">Khusna et al., </w:t>
      </w:r>
      <w:r>
        <w:rPr>
          <w:rFonts w:ascii="Times New Roman" w:hAnsi="Times New Roman"/>
          <w:noProof/>
          <w:color w:val="000000"/>
          <w:sz w:val="24"/>
          <w:szCs w:val="24"/>
        </w:rPr>
        <w:t>(</w:t>
      </w:r>
      <w:r w:rsidRPr="00C46FE0">
        <w:rPr>
          <w:rFonts w:ascii="Times New Roman" w:hAnsi="Times New Roman"/>
          <w:noProof/>
          <w:color w:val="000000"/>
          <w:sz w:val="24"/>
          <w:szCs w:val="24"/>
        </w:rPr>
        <w:t>2022)</w:t>
      </w:r>
      <w:r>
        <w:rPr>
          <w:rFonts w:ascii="Times New Roman" w:hAnsi="Times New Roman"/>
          <w:color w:val="000000"/>
          <w:sz w:val="24"/>
          <w:szCs w:val="24"/>
        </w:rPr>
        <w:fldChar w:fldCharType="end"/>
      </w:r>
      <w:r w:rsidR="001E377C" w:rsidRPr="000B3A58">
        <w:rPr>
          <w:rFonts w:ascii="Times New Roman" w:hAnsi="Times New Roman"/>
          <w:color w:val="000000"/>
          <w:sz w:val="24"/>
          <w:szCs w:val="24"/>
        </w:rPr>
        <w:t xml:space="preserve"> Gerakan Literasi Sekolah di SDN Salakbrojo telah dimulai sejak tahun 2017 melalui program pojok baca, kunjungan perpustakaan, dan membaca tiga </w:t>
      </w:r>
      <w:proofErr w:type="gramStart"/>
      <w:r w:rsidR="001E377C" w:rsidRPr="000B3A58">
        <w:rPr>
          <w:rFonts w:ascii="Times New Roman" w:hAnsi="Times New Roman"/>
          <w:color w:val="000000"/>
          <w:sz w:val="24"/>
          <w:szCs w:val="24"/>
        </w:rPr>
        <w:t>surat</w:t>
      </w:r>
      <w:proofErr w:type="gramEnd"/>
      <w:r w:rsidR="001E377C" w:rsidRPr="000B3A58">
        <w:rPr>
          <w:rFonts w:ascii="Times New Roman" w:hAnsi="Times New Roman"/>
          <w:color w:val="000000"/>
          <w:sz w:val="24"/>
          <w:szCs w:val="24"/>
        </w:rPr>
        <w:t xml:space="preserve"> pendek. Faktor pendukungnya adalah dukungan dari kepala sekolah dan semangat </w:t>
      </w:r>
      <w:r w:rsidR="001E377C" w:rsidRPr="000B3A58">
        <w:rPr>
          <w:rFonts w:ascii="Times New Roman" w:hAnsi="Times New Roman"/>
          <w:color w:val="000000"/>
          <w:sz w:val="24"/>
          <w:szCs w:val="24"/>
        </w:rPr>
        <w:lastRenderedPageBreak/>
        <w:t xml:space="preserve">guru-guru yang peduli dengan literasi. Kendala yang dihadapi meliputi kurangnya bahan bacaan di pojok </w:t>
      </w:r>
      <w:proofErr w:type="spellStart"/>
      <w:r w:rsidR="001E377C" w:rsidRPr="000B3A58">
        <w:rPr>
          <w:rFonts w:ascii="Times New Roman" w:hAnsi="Times New Roman"/>
          <w:color w:val="000000"/>
          <w:sz w:val="24"/>
          <w:szCs w:val="24"/>
        </w:rPr>
        <w:t>baca</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dan</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perpustakaan</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minimnya</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keterlibatan</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dinas</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pendidikan</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dan</w:t>
      </w:r>
      <w:proofErr w:type="spellEnd"/>
      <w:r w:rsidR="001E377C" w:rsidRPr="000B3A58">
        <w:rPr>
          <w:rFonts w:ascii="Times New Roman" w:hAnsi="Times New Roman"/>
          <w:color w:val="000000"/>
          <w:sz w:val="24"/>
          <w:szCs w:val="24"/>
        </w:rPr>
        <w:t xml:space="preserve"> </w:t>
      </w:r>
      <w:proofErr w:type="spellStart"/>
      <w:r w:rsidR="001E377C" w:rsidRPr="000B3A58">
        <w:rPr>
          <w:rFonts w:ascii="Times New Roman" w:hAnsi="Times New Roman"/>
          <w:color w:val="000000"/>
          <w:sz w:val="24"/>
          <w:szCs w:val="24"/>
        </w:rPr>
        <w:t>terbatasnya</w:t>
      </w:r>
      <w:proofErr w:type="spellEnd"/>
      <w:r w:rsidR="001E377C" w:rsidRPr="000B3A58">
        <w:rPr>
          <w:rFonts w:ascii="Times New Roman" w:hAnsi="Times New Roman"/>
          <w:color w:val="000000"/>
          <w:sz w:val="24"/>
          <w:szCs w:val="24"/>
        </w:rPr>
        <w:t xml:space="preserve"> dana.</w:t>
      </w:r>
    </w:p>
    <w:p w14:paraId="6A3C95B2" w14:textId="77777777" w:rsidR="00EC1ABF" w:rsidRDefault="001E377C">
      <w:pPr>
        <w:spacing w:line="276" w:lineRule="auto"/>
        <w:ind w:leftChars="0" w:firstLineChars="200" w:firstLine="480"/>
        <w:jc w:val="both"/>
        <w:rPr>
          <w:color w:val="000000"/>
        </w:rPr>
      </w:pPr>
      <w:r>
        <w:rPr>
          <w:color w:val="000000"/>
        </w:rPr>
        <w:t>Pelaksanaan Gerakan Literasi Sekolah di SDN Salakbrojo, termasuk program pojok baca, membaca tiga surat pendek dari juz amma, dan kunjungan perpustakaan, telah memberikan beberapa dampak positif. Pertama, meningkatkan minat baca siswa dengan menyediakan buku-buku menarik. Kedua, meningkatkan kemampuan membaca siswa dan mempercepat pembelajaran membaca bagi siswa kelas rendah. Ketiga, meningkatkan semangat membaca siswa.</w:t>
      </w:r>
    </w:p>
    <w:p w14:paraId="3147B451" w14:textId="77777777" w:rsidR="00EC1ABF" w:rsidRDefault="001E377C">
      <w:pPr>
        <w:spacing w:line="276" w:lineRule="auto"/>
        <w:ind w:leftChars="0" w:firstLineChars="200" w:firstLine="480"/>
        <w:jc w:val="both"/>
        <w:rPr>
          <w:color w:val="000000"/>
        </w:rPr>
      </w:pPr>
      <w:r>
        <w:rPr>
          <w:color w:val="000000"/>
        </w:rPr>
        <w:t>Dari ke 3 penelitian tersebut memiliki kesamaan dengan penerapan Gerakan Literasi Sekolah di SD Miftahul Ulum, dari 3 penelitian tersebut sama-sama meneliti tentang Gerakan Literasi Sekolah dengan menerapkan perpustakaan dan Sudut Baca di setiap kelas. Kendala yang dihadapi juga hampir sama yaitu dari ke tiga penelitian tersebut peserta didik cenderung memiliki minat baca yang rendah, guru belum sepenuhnya melaksanakan kegiatan literasi sesuai dengan program yang ditetapkan, dan orang tua peserta didik kurang memberikan perhatian dan dukungan terhadap kebutuhan literasi anak-anak mereka.</w:t>
      </w:r>
    </w:p>
    <w:p w14:paraId="26DD5B6C" w14:textId="77777777" w:rsidR="00EC1ABF" w:rsidRDefault="001E377C">
      <w:pPr>
        <w:spacing w:line="276" w:lineRule="auto"/>
        <w:ind w:leftChars="0" w:firstLineChars="200" w:firstLine="480"/>
        <w:jc w:val="both"/>
        <w:rPr>
          <w:color w:val="000000"/>
        </w:rPr>
      </w:pPr>
      <w:r>
        <w:rPr>
          <w:color w:val="000000"/>
        </w:rPr>
        <w:t>Ada pula perbedaan dari ke tiga penelitian tersebut dengan di SD Miftahul Ulum. Ke tiga penelitian tersebut menerapkan membaca 15 menit sebelum pembelajaran dimulai,sedangkan di SD Miftahul Ulum melakukan program tersebut dengan bantuan guru literasi.pendekatan ini memberikan dukungan lebih terfokus dan intensif kepada peserta didik dengan bimbingan langsung dari guru litgerasi. Penelitian ini menunjukkan bahwa meskipun  semua sekolah memiliki tujuan yang sama dalam meningkatkan literasi siswa dan menyediakan fasilitas yang mendukung, pendekatan yang mereka gunakan memiliki variasi yang cukup signifikan.</w:t>
      </w:r>
    </w:p>
    <w:p w14:paraId="15090977" w14:textId="77777777" w:rsidR="00EC1ABF" w:rsidRDefault="001E377C">
      <w:pPr>
        <w:spacing w:line="276" w:lineRule="auto"/>
        <w:ind w:leftChars="0" w:firstLineChars="200" w:firstLine="480"/>
        <w:jc w:val="both"/>
        <w:rPr>
          <w:color w:val="000000"/>
        </w:rPr>
      </w:pPr>
      <w:r>
        <w:rPr>
          <w:color w:val="000000"/>
        </w:rPr>
        <w:t>SDN Simpang Perak Jaya fokus rutinitas membaca harian selama 15 menit sebelum pembelajaran dimulai. SDN Saringembat I dan SDN Mulyorejo menggabungkan krgiatan membaca menyaring untuk kelas rendah dan membaca dalam hati untuk kelas tinggi. SDN Salakbrojo menerapkan kebijakan membaca 3 surat pendek serta membaca selama 15 menit sebelum pembelajaran dimulai. SD Miftahul Ulum mengandalkan program literasi yang dipandu guru literasi pada hari-hari tertentu, memberikan pendekatan yang lebih intensif dan terstruktur.</w:t>
      </w:r>
    </w:p>
    <w:p w14:paraId="16BCDBCC" w14:textId="2D82CD76" w:rsidR="00EC1ABF" w:rsidRDefault="001E377C" w:rsidP="00C46FE0">
      <w:pPr>
        <w:spacing w:line="276" w:lineRule="auto"/>
        <w:ind w:leftChars="0" w:firstLineChars="200" w:firstLine="480"/>
        <w:jc w:val="both"/>
        <w:rPr>
          <w:color w:val="000000"/>
        </w:rPr>
      </w:pPr>
      <w:r>
        <w:rPr>
          <w:color w:val="000000"/>
        </w:rPr>
        <w:t xml:space="preserve">Dalam Permendikbud Nomor 23 Tahun 2015, Gerakan Literasi Sekolah adalah sebuah inisiatif atau aktivitas yang bersifat partisipatif, melibatkan warga sekolah, akademis, penerbit, media masa, masyarakat, dan para pemangku kepentingan, di bawah koordinasi Direktorat Jendral Pendidikan Dasar dan  Menengah Kementrian Pendidikan dan Kebudayaan. Tujuannya adalah mendorong peserta didik </w:t>
      </w:r>
      <w:proofErr w:type="spellStart"/>
      <w:r>
        <w:rPr>
          <w:color w:val="000000"/>
        </w:rPr>
        <w:t>membaca</w:t>
      </w:r>
      <w:proofErr w:type="spellEnd"/>
      <w:r>
        <w:rPr>
          <w:color w:val="000000"/>
        </w:rPr>
        <w:t xml:space="preserve"> </w:t>
      </w:r>
      <w:proofErr w:type="spellStart"/>
      <w:r>
        <w:rPr>
          <w:color w:val="000000"/>
        </w:rPr>
        <w:t>selama</w:t>
      </w:r>
      <w:proofErr w:type="spellEnd"/>
      <w:r>
        <w:rPr>
          <w:color w:val="000000"/>
        </w:rPr>
        <w:t xml:space="preserve"> 15 </w:t>
      </w:r>
      <w:proofErr w:type="spellStart"/>
      <w:r>
        <w:rPr>
          <w:color w:val="000000"/>
        </w:rPr>
        <w:t>menit</w:t>
      </w:r>
      <w:proofErr w:type="spellEnd"/>
      <w:r>
        <w:rPr>
          <w:color w:val="000000"/>
        </w:rPr>
        <w:t xml:space="preserve"> </w:t>
      </w:r>
      <w:proofErr w:type="spellStart"/>
      <w:r>
        <w:rPr>
          <w:color w:val="000000"/>
        </w:rPr>
        <w:t>sebelum</w:t>
      </w:r>
      <w:proofErr w:type="spellEnd"/>
      <w:r>
        <w:rPr>
          <w:color w:val="000000"/>
        </w:rPr>
        <w:t xml:space="preserve"> </w:t>
      </w:r>
      <w:proofErr w:type="spellStart"/>
      <w:r>
        <w:rPr>
          <w:color w:val="000000"/>
        </w:rPr>
        <w:t>pembela</w:t>
      </w:r>
      <w:r w:rsidR="001E7F24">
        <w:rPr>
          <w:color w:val="000000"/>
        </w:rPr>
        <w:t>jaran</w:t>
      </w:r>
      <w:proofErr w:type="spellEnd"/>
      <w:r w:rsidR="001E7F24">
        <w:rPr>
          <w:color w:val="000000"/>
        </w:rPr>
        <w:t xml:space="preserve"> </w:t>
      </w:r>
      <w:proofErr w:type="spellStart"/>
      <w:r w:rsidR="001E7F24">
        <w:rPr>
          <w:color w:val="000000"/>
        </w:rPr>
        <w:t>dimulai</w:t>
      </w:r>
      <w:proofErr w:type="spellEnd"/>
      <w:r w:rsidR="001E7F24">
        <w:rPr>
          <w:color w:val="000000"/>
        </w:rPr>
        <w:t xml:space="preserve"> </w:t>
      </w:r>
      <w:r w:rsidR="00C46FE0">
        <w:rPr>
          <w:color w:val="000000"/>
        </w:rPr>
        <w:fldChar w:fldCharType="begin" w:fldLock="1"/>
      </w:r>
      <w:r w:rsidR="001E7F24">
        <w:rPr>
          <w:color w:val="000000"/>
        </w:rPr>
        <w:instrText>ADDIN CSL_CITATION {"citationItems":[{"id":"ITEM-1","itemData":{"DOI":"10.14421/al-bidayah.v10i1.131","ISSN":"2085-0034","abstract":"Gerakan Literasi Sekolah (GLS) memperkuat gerakan penumbuhan budi pekerti sebagaimana dituangkan dalam Peraturan Menteri Pendidikan dan Kebudayaan Nomor 23 Tahun 2015. Salah satu kegiatan di dalam gerakan tersebut adalah kegiatan 15 menit membaca buku nonpelajaran sebelum waktu belajar dimulai. Kegiatan ini dilaksanakan untuk menumbuhkan minat baca peserta didik serta meningkatkan keterampilan membaca agar pengetahuan dapat dikuasai secara lebih baik. Materi baca berisi nilai-nilai budi pekerti, berupa kearifan lokal, nasional, dan global yang disampaikan sesuai tahap perkembangan peserta didik. Penerapan kegiatan ini juga perlu memperhatikan konsep dasar pelaksanaan gerakan literasi sekolah sesuai pada Permendikbud nomor 23 Tahun 2015, sehingga mampu mencapai tujuan yang diharapkan.Tujuan penelitian ini adalah menganalisis konsep dasar literasi sekolah pada Permendikbud Nomor 23 Tahun 2015 tentang Penumbuhan Budi Pekerti. Penelitian ini merupakan penelitian kualitatif deskriptif dengan menggunakan analisis isi. Sumber data yang digunakan berupa dokumen dan informan.Berdasarkan hasil analisis data dapat disimpulkan sebagai berikut: (1) literasi adalah kemampuan untuk menggunakan bahasa dan gambar dalam bentuk yang kaya dan beragam untuk membaca, menulis, mendengarkan, berbicara, melihat, menyajikan dan berpikir kritis tentang ide-ide sehingga mampu menjelaskan praktik sosial dan budaya serta makna yang terkandung dengan berorientasi pada teks cetak maupun multidimensi dan interaktif secara kritis; (2) komponen literasi terdiri atas literasi dini, literasi dasar, literasi perpustakaan, literasi media, literasi teknologi, dan literasi visual; (3) GLS adalah suatu usaha atau kegiatan yang bersifat partisipatif dengan melibatkan warga sekolah, akademisi, penerbit, media massa, masyarakat, dan pemangku kepentingan di bawah koordinasi Direktorat Jenderal Pendidikan Dasar dan Menengah Kementerian Pendidikan dan Kebudayaan dengan upaya pada peserta didik membaca 15 menit sebelum pelajaran dimulai; dan (4) GLS dapat dilihat dari beberapa sudut pandang, antara lain yaitu segi pendidikan, segi komunikasi, segi budaya, segi bahasa, segi kognitif, segi pertumbuhan perngetahuan dan segi agama Islam.","author":[{"dropping-particle":"","family":"Sari","given":"Ika Fadilah Ratna","non-dropping-particle":"","parse-names":false,"suffix":""}],"container-title":"Al-Bidayah: Jurnal Pendidikan Dasar Islam","id":"ITEM-1","issue":"1","issued":{"date-parts":[["2018"]]},"page":"89-100","title":"Konsep Dasar Gerakan Literasi Sekolah Pada Permendikbud Nomor 23 Tahun 2015 Tentang Penumbuhan Budi Pekerti","type":"article-journal","volume":"10"},"uris":["http://www.mendeley.com/documents/?uuid=95abb554-22e0-4fc5-b3c3-052a2ead06ee"]}],"mendeley":{"formattedCitation":"(Sari, 2018)","manualFormatting":"(Sari, 2018: 98)","plainTextFormattedCitation":"(Sari, 2018)","previouslyFormattedCitation":"(Sari, 2018)"},"properties":{"noteIndex":0},"schema":"https://github.com/citation-style-language/schema/raw/master/csl-citation.json"}</w:instrText>
      </w:r>
      <w:r w:rsidR="00C46FE0">
        <w:rPr>
          <w:color w:val="000000"/>
        </w:rPr>
        <w:fldChar w:fldCharType="separate"/>
      </w:r>
      <w:r w:rsidR="00C46FE0" w:rsidRPr="00C46FE0">
        <w:rPr>
          <w:noProof/>
          <w:color w:val="000000"/>
        </w:rPr>
        <w:t>(Sari, 2018</w:t>
      </w:r>
      <w:r w:rsidR="001E7F24">
        <w:rPr>
          <w:noProof/>
          <w:color w:val="000000"/>
        </w:rPr>
        <w:t>: 98</w:t>
      </w:r>
      <w:r w:rsidR="00C46FE0" w:rsidRPr="00C46FE0">
        <w:rPr>
          <w:noProof/>
          <w:color w:val="000000"/>
        </w:rPr>
        <w:t>)</w:t>
      </w:r>
      <w:r w:rsidR="00C46FE0">
        <w:rPr>
          <w:color w:val="000000"/>
        </w:rPr>
        <w:fldChar w:fldCharType="end"/>
      </w:r>
      <w:r w:rsidR="00C46FE0">
        <w:rPr>
          <w:color w:val="000000"/>
        </w:rPr>
        <w:t xml:space="preserve"> </w:t>
      </w:r>
    </w:p>
    <w:p w14:paraId="6648D21C" w14:textId="77777777" w:rsidR="00EC1ABF" w:rsidRDefault="001E377C">
      <w:pPr>
        <w:spacing w:line="276" w:lineRule="auto"/>
        <w:ind w:leftChars="0" w:firstLineChars="200" w:firstLine="480"/>
        <w:jc w:val="both"/>
        <w:rPr>
          <w:color w:val="000000"/>
        </w:rPr>
      </w:pPr>
      <w:r>
        <w:rPr>
          <w:color w:val="000000"/>
        </w:rPr>
        <w:t xml:space="preserve">Dari peraturan tersebut SD Miftahul Ulum belum menerapkan namun, pembiasaan literasi di laksanakan pada hari- hari tertentu jam pelajaran terakhir. Penerapan literasi dilakukan akhir pelajaran dengan maju satu per satu kepada guru literasi, dengan itu guru lebih mudah dalam mengatasi permasalahan peserta didik yang belum bisa membaca dan masih kurang lancar dalam membaca. Dibantu melakukan pemahaman dengan Wali kelas saat pembelajaran mata </w:t>
      </w:r>
      <w:r>
        <w:rPr>
          <w:color w:val="000000"/>
        </w:rPr>
        <w:lastRenderedPageBreak/>
        <w:t xml:space="preserve">pelajaran. Kedua pendidik tersebut mempunyai porsi mengajar masing-masing. Guru literasi mengajarkan peserta didik pengenalan huruf dan lancar membaca dan wali kelas melakukan pemahaman dalam pembelajaran.  </w:t>
      </w:r>
    </w:p>
    <w:p w14:paraId="12B1746F" w14:textId="77777777" w:rsidR="00EC1ABF" w:rsidRDefault="001E377C">
      <w:pPr>
        <w:spacing w:line="276" w:lineRule="auto"/>
        <w:ind w:leftChars="0" w:firstLineChars="200" w:firstLine="480"/>
        <w:jc w:val="both"/>
        <w:rPr>
          <w:color w:val="000000"/>
        </w:rPr>
      </w:pPr>
      <w:r>
        <w:rPr>
          <w:color w:val="000000"/>
        </w:rPr>
        <w:t xml:space="preserve">Setiap kegiatan akan memiliki hambatan salah satunya implementasi Gerakan Literasi Sekolah, di SD Miftahul Ulum meliputi jumlah buku bacaan yang terbatas, kualitas pelaksanaan kegiatan yang masih kurang optimal karena keterbatasan sumber daya guru, serta rendahnya minat baca peserta didik. Guru mengalami kesulitan dalam menjalankan program karena mereka memiliki tanggung jawab lain seperti mengajar dan melakukan tugas administratif. Selain itu, guru juga merasa bahwa pelaksanaan Gerakan Literasi Sekolah menghabiskan waktu yang seharusnya digunakan untuk pembelajaran siswa. </w:t>
      </w:r>
    </w:p>
    <w:p w14:paraId="3CCC8E42" w14:textId="77777777" w:rsidR="00EC1ABF" w:rsidRDefault="001E377C">
      <w:pPr>
        <w:spacing w:line="276" w:lineRule="auto"/>
        <w:ind w:leftChars="0" w:firstLineChars="200" w:firstLine="480"/>
        <w:jc w:val="both"/>
        <w:rPr>
          <w:color w:val="000000"/>
        </w:rPr>
      </w:pPr>
      <w:r>
        <w:rPr>
          <w:color w:val="000000"/>
        </w:rPr>
        <w:t>Kemampuan peserta didik berbeda-beda seperti yang sudah dijelaskan bahwasannya pada kelas 1b ini ada peserta didik yang belum hafal huruf, peserta didik ini diberikan buku baca berjilid 1 yang berisikan bacaan huruf a-ba-ca-da, dst. Kurangnya dukungan orang tua untuk belajar anak guru merasa kesulitan dalam menyelesaikan masalah ini jika tidak diseimbangkan dengan dukungan orang tua saat dirumah. Selain itu ada juga yang membaca buku jilid 3, mereka sudah mengenal huruf tinggal mengenalkan kata-kata baru pada buku bacaan saja. Setelah membaca jilid 4 peserta didik membaca buku cerita yang ada pada sudut baca disetiap kelas. Jika dirasa buku sudah membosankan peserta didik bisa meminjam diperpustakaan namun tidak boleh dibawa pulang.</w:t>
      </w:r>
    </w:p>
    <w:p w14:paraId="0E7A3BD8" w14:textId="7D5A627B" w:rsidR="00EC1ABF" w:rsidRDefault="001E377C">
      <w:pPr>
        <w:spacing w:line="276" w:lineRule="auto"/>
        <w:ind w:leftChars="0" w:firstLineChars="200" w:firstLine="480"/>
        <w:jc w:val="both"/>
        <w:rPr>
          <w:color w:val="000000"/>
        </w:rPr>
      </w:pPr>
      <w:r>
        <w:rPr>
          <w:color w:val="000000"/>
        </w:rPr>
        <w:t xml:space="preserve">Peran orang tua sangat berpengaruh dalam proses belajar mengajar anak. Orang tua berperan sebagai pendidik pertama bagi anaknya, dan dukungan orang tua sangat berpengaruh juga dalam proses belajar anak. </w:t>
      </w:r>
      <w:proofErr w:type="spellStart"/>
      <w:r>
        <w:rPr>
          <w:color w:val="000000"/>
        </w:rPr>
        <w:t>Menurut</w:t>
      </w:r>
      <w:proofErr w:type="spellEnd"/>
      <w:r>
        <w:rPr>
          <w:color w:val="000000"/>
        </w:rPr>
        <w:t xml:space="preserve"> </w:t>
      </w:r>
      <w:r w:rsidR="001E7F24">
        <w:rPr>
          <w:color w:val="000000"/>
        </w:rPr>
        <w:fldChar w:fldCharType="begin" w:fldLock="1"/>
      </w:r>
      <w:r w:rsidR="00A35FCB">
        <w:rPr>
          <w:color w:val="000000"/>
        </w:rPr>
        <w:instrText>ADDIN CSL_CITATION {"citationItems":[{"id":"ITEM-1","itemData":{"DOI":"10.2991/icei-17.2018.12","abstract":"The Launching of School Literacy Movement (SLM) is intended to involve schools, academics, publishers, mass media, and the public in order to support the reading habituation of students. Data were taken in SD Laboratorium Unesa and SDN 21 Ampenan at West Nusa Tenggara. The research involves the implementation of the literacy activities, student literacy activi- ties, school activities in order to support SLM, and supporting and inhibiting factors. Both schools have implemented the pro- gram with the relatively similar condition. The process of imple- mentation has not yet carried out literacy associated with cur- riculum. Supporting factor are the well-utilized school infrastructure, regular literacy training, well-run library man- agement, and monitoring and evaluation of SLM implementation. The inhibition factor is not yet the formation of School Literacy Team and the lack of involvement of parents. Keywords—","author":[{"dropping-particle":"","family":"Yulianto","given":"Bambang","non-dropping-particle":"","parse-names":false,"suffix":""},{"dropping-particle":"","family":"Jannah","given":"Faridahtul","non-dropping-particle":"","parse-names":false,"suffix":""},{"dropping-particle":"","family":"Nurhidayah","given":"Ms.","non-dropping-particle":"","parse-names":false,"suffix":""},{"dropping-particle":"","family":"Asteria","given":"Prima","non-dropping-particle":"","parse-names":false,"suffix":""}],"id":"ITEM-1","issue":"Icei 2017","issued":{"date-parts":[["2018"]]},"page":"43-46","title":"The Implementation of School Literacy Movement in Elementary School","type":"article-journal","volume":"173"},"uris":["http://www.mendeley.com/documents/?uuid=96505491-553f-4602-95c3-3b9aff66045f"]}],"mendeley":{"formattedCitation":"(Yulianto et al., 2018)","manualFormatting":"Yulianto et al., (2018: 43)","plainTextFormattedCitation":"(Yulianto et al., 2018)","previouslyFormattedCitation":"(Yulianto et al., 2018)"},"properties":{"noteIndex":0},"schema":"https://github.com/citation-style-language/schema/raw/master/csl-citation.json"}</w:instrText>
      </w:r>
      <w:r w:rsidR="001E7F24">
        <w:rPr>
          <w:color w:val="000000"/>
        </w:rPr>
        <w:fldChar w:fldCharType="separate"/>
      </w:r>
      <w:r w:rsidR="001E7F24" w:rsidRPr="001E7F24">
        <w:rPr>
          <w:noProof/>
          <w:color w:val="000000"/>
        </w:rPr>
        <w:t xml:space="preserve">Yulianto et al., </w:t>
      </w:r>
      <w:r w:rsidR="001E7F24">
        <w:rPr>
          <w:noProof/>
          <w:color w:val="000000"/>
        </w:rPr>
        <w:t>(</w:t>
      </w:r>
      <w:r w:rsidR="001E7F24" w:rsidRPr="001E7F24">
        <w:rPr>
          <w:noProof/>
          <w:color w:val="000000"/>
        </w:rPr>
        <w:t>2018</w:t>
      </w:r>
      <w:r w:rsidR="001E7F24">
        <w:rPr>
          <w:noProof/>
          <w:color w:val="000000"/>
        </w:rPr>
        <w:t>: 43</w:t>
      </w:r>
      <w:r w:rsidR="001E7F24" w:rsidRPr="001E7F24">
        <w:rPr>
          <w:noProof/>
          <w:color w:val="000000"/>
        </w:rPr>
        <w:t>)</w:t>
      </w:r>
      <w:r w:rsidR="001E7F24">
        <w:rPr>
          <w:color w:val="000000"/>
        </w:rPr>
        <w:fldChar w:fldCharType="end"/>
      </w:r>
      <w:r>
        <w:rPr>
          <w:color w:val="000000"/>
        </w:rPr>
        <w:t xml:space="preserve"> </w:t>
      </w:r>
      <w:proofErr w:type="spellStart"/>
      <w:r w:rsidR="001E7F24">
        <w:rPr>
          <w:color w:val="000000"/>
        </w:rPr>
        <w:t>h</w:t>
      </w:r>
      <w:r>
        <w:rPr>
          <w:color w:val="000000"/>
        </w:rPr>
        <w:t>ambatan</w:t>
      </w:r>
      <w:proofErr w:type="spellEnd"/>
      <w:r>
        <w:rPr>
          <w:color w:val="000000"/>
        </w:rPr>
        <w:t xml:space="preserve"> yang </w:t>
      </w:r>
      <w:proofErr w:type="spellStart"/>
      <w:r>
        <w:rPr>
          <w:color w:val="000000"/>
        </w:rPr>
        <w:t>dihadapi</w:t>
      </w:r>
      <w:proofErr w:type="spellEnd"/>
      <w:r>
        <w:rPr>
          <w:color w:val="000000"/>
        </w:rPr>
        <w:t xml:space="preserve"> </w:t>
      </w:r>
      <w:proofErr w:type="spellStart"/>
      <w:r>
        <w:rPr>
          <w:color w:val="000000"/>
        </w:rPr>
        <w:t>adalah</w:t>
      </w:r>
      <w:proofErr w:type="spellEnd"/>
      <w:r>
        <w:rPr>
          <w:color w:val="000000"/>
        </w:rPr>
        <w:t xml:space="preserve"> belum terbentuknya Tim Literasi Sekolah dan minimnya partisipasi dari orang tua. Partisipasi orang tua dalam pembelajaran sebagai penunjang semangat peserta didik dalam menyelesaikan suatu pembelajaran. </w:t>
      </w:r>
    </w:p>
    <w:p w14:paraId="025673FC" w14:textId="77777777" w:rsidR="00EC1ABF" w:rsidRDefault="001E377C">
      <w:pPr>
        <w:spacing w:line="276" w:lineRule="auto"/>
        <w:ind w:leftChars="0" w:firstLineChars="200" w:firstLine="480"/>
        <w:jc w:val="both"/>
        <w:rPr>
          <w:color w:val="000000"/>
        </w:rPr>
      </w:pPr>
      <w:r>
        <w:rPr>
          <w:color w:val="000000"/>
        </w:rPr>
        <w:t xml:space="preserve">Dari hambatan tersebut wali kelas mempunyai cara penyelesaiannya. Masalah yang pertama, peserta didik belum mengenal huruf ini diberikan tempat duduk di samping guru dengan tujuan agar guru dapat memantau peserta didik tersebut. Kedua, kurangnya tenaga pendidik ini menjadi kesulitan yang di alami usaha sekolah dalam menanggulangi ini dengan membentuk jadwal literasi sehingga bisa berjalan dengan lancar antara belajar di kelas dan pembelajaran literasi. Yang terakhir, cara guru menanggulangi kurangnya dukungan orang tua dengan guru selalu melibatkan dalam tugas siswa dengan tujuan agar orang tua juga tau dan memahami tumbuh kembang anaknya dan memberikan dukungan dalam proses belajarnya.  </w:t>
      </w:r>
    </w:p>
    <w:p w14:paraId="49AC4BF6" w14:textId="77777777" w:rsidR="00EC1ABF" w:rsidRDefault="00EC1ABF">
      <w:pPr>
        <w:spacing w:line="276" w:lineRule="auto"/>
        <w:ind w:left="0" w:hanging="2"/>
        <w:jc w:val="both"/>
        <w:rPr>
          <w:color w:val="000000"/>
        </w:rPr>
      </w:pPr>
    </w:p>
    <w:p w14:paraId="71EAE5CC" w14:textId="77777777" w:rsidR="00EC1ABF" w:rsidRDefault="00EC1ABF">
      <w:pPr>
        <w:ind w:left="0" w:hanging="2"/>
        <w:rPr>
          <w:color w:val="000000"/>
        </w:rPr>
      </w:pPr>
    </w:p>
    <w:p w14:paraId="5B7EB440" w14:textId="77777777" w:rsidR="00EC1ABF" w:rsidRDefault="001E377C">
      <w:pPr>
        <w:tabs>
          <w:tab w:val="left" w:pos="340"/>
        </w:tabs>
        <w:spacing w:line="276" w:lineRule="auto"/>
        <w:ind w:left="0" w:hanging="2"/>
        <w:rPr>
          <w:color w:val="000000"/>
        </w:rPr>
      </w:pPr>
      <w:r>
        <w:rPr>
          <w:b/>
          <w:smallCaps/>
        </w:rPr>
        <w:t>PENUTUP</w:t>
      </w:r>
    </w:p>
    <w:p w14:paraId="26D5DFE1" w14:textId="77777777" w:rsidR="00EC1ABF" w:rsidRDefault="001E377C">
      <w:pPr>
        <w:tabs>
          <w:tab w:val="left" w:pos="340"/>
        </w:tabs>
        <w:spacing w:line="276" w:lineRule="auto"/>
        <w:ind w:leftChars="0" w:left="-6" w:firstLineChars="0"/>
        <w:rPr>
          <w:color w:val="000000"/>
        </w:rPr>
      </w:pPr>
      <w:r>
        <w:rPr>
          <w:color w:val="000000"/>
        </w:rPr>
        <w:t>Kesimpulan</w:t>
      </w:r>
    </w:p>
    <w:p w14:paraId="6D88DB61" w14:textId="77777777" w:rsidR="000B3A58" w:rsidRDefault="001E377C" w:rsidP="000B3A58">
      <w:pPr>
        <w:tabs>
          <w:tab w:val="left" w:pos="340"/>
        </w:tabs>
        <w:spacing w:line="276" w:lineRule="auto"/>
        <w:ind w:leftChars="0" w:left="0" w:firstLineChars="0" w:firstLine="0"/>
        <w:jc w:val="both"/>
        <w:rPr>
          <w:color w:val="000000"/>
        </w:rPr>
      </w:pPr>
      <w:proofErr w:type="spellStart"/>
      <w:r>
        <w:rPr>
          <w:color w:val="000000"/>
        </w:rPr>
        <w:t>Gerakan</w:t>
      </w:r>
      <w:proofErr w:type="spellEnd"/>
      <w:r>
        <w:rPr>
          <w:color w:val="000000"/>
        </w:rPr>
        <w:t xml:space="preserve"> </w:t>
      </w:r>
      <w:proofErr w:type="spellStart"/>
      <w:r>
        <w:rPr>
          <w:color w:val="000000"/>
        </w:rPr>
        <w:t>Literasi</w:t>
      </w:r>
      <w:proofErr w:type="spellEnd"/>
      <w:r>
        <w:rPr>
          <w:color w:val="000000"/>
        </w:rPr>
        <w:t xml:space="preserve"> </w:t>
      </w:r>
      <w:proofErr w:type="spellStart"/>
      <w:r>
        <w:rPr>
          <w:color w:val="000000"/>
        </w:rPr>
        <w:t>Sekolah</w:t>
      </w:r>
      <w:proofErr w:type="spellEnd"/>
      <w:r>
        <w:rPr>
          <w:color w:val="000000"/>
        </w:rPr>
        <w:t xml:space="preserve"> di SD Miftahul Ulum diterapkan sejak tahun 2018. Pelaksanaan GLS di SD Miftahul ulum masih pada tahap pembiasaan melalui dua kegiatan yaitu 1) pelaksanaan literasi setiap hari senin dan rabu untuk kelas 1 B, 2) </w:t>
      </w:r>
      <w:proofErr w:type="spellStart"/>
      <w:r>
        <w:rPr>
          <w:color w:val="000000"/>
        </w:rPr>
        <w:t>Membuat</w:t>
      </w:r>
      <w:proofErr w:type="spellEnd"/>
      <w:r>
        <w:rPr>
          <w:color w:val="000000"/>
        </w:rPr>
        <w:t xml:space="preserve"> </w:t>
      </w:r>
      <w:proofErr w:type="spellStart"/>
      <w:r>
        <w:rPr>
          <w:color w:val="000000"/>
        </w:rPr>
        <w:t>sudut</w:t>
      </w:r>
      <w:proofErr w:type="spellEnd"/>
      <w:r>
        <w:rPr>
          <w:color w:val="000000"/>
        </w:rPr>
        <w:t xml:space="preserve"> </w:t>
      </w:r>
      <w:proofErr w:type="spellStart"/>
      <w:r>
        <w:rPr>
          <w:color w:val="000000"/>
        </w:rPr>
        <w:t>baca</w:t>
      </w:r>
      <w:proofErr w:type="spellEnd"/>
      <w:r>
        <w:rPr>
          <w:color w:val="000000"/>
        </w:rPr>
        <w:t xml:space="preserve"> di </w:t>
      </w:r>
      <w:proofErr w:type="spellStart"/>
      <w:r>
        <w:rPr>
          <w:color w:val="000000"/>
        </w:rPr>
        <w:t>setiap</w:t>
      </w:r>
      <w:proofErr w:type="spellEnd"/>
      <w:r>
        <w:rPr>
          <w:color w:val="000000"/>
        </w:rPr>
        <w:t xml:space="preserve"> </w:t>
      </w:r>
      <w:proofErr w:type="spellStart"/>
      <w:r>
        <w:rPr>
          <w:color w:val="000000"/>
        </w:rPr>
        <w:t>kelas</w:t>
      </w:r>
      <w:proofErr w:type="spellEnd"/>
      <w:r>
        <w:rPr>
          <w:color w:val="000000"/>
        </w:rPr>
        <w:t>.</w:t>
      </w:r>
      <w:r w:rsidR="000B3A58">
        <w:rPr>
          <w:color w:val="000000"/>
        </w:rPr>
        <w:t xml:space="preserve"> </w:t>
      </w:r>
      <w:proofErr w:type="spellStart"/>
      <w:r>
        <w:rPr>
          <w:color w:val="000000"/>
        </w:rPr>
        <w:t>Hambatan</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Gerakan</w:t>
      </w:r>
      <w:proofErr w:type="spellEnd"/>
      <w:r>
        <w:rPr>
          <w:color w:val="000000"/>
        </w:rPr>
        <w:t xml:space="preserve"> </w:t>
      </w:r>
      <w:proofErr w:type="spellStart"/>
      <w:r>
        <w:rPr>
          <w:color w:val="000000"/>
        </w:rPr>
        <w:t>Literasi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yaitu</w:t>
      </w:r>
      <w:proofErr w:type="spellEnd"/>
      <w:r>
        <w:rPr>
          <w:color w:val="000000"/>
        </w:rPr>
        <w:t xml:space="preserve">: 1) </w:t>
      </w:r>
      <w:proofErr w:type="spellStart"/>
      <w:r>
        <w:rPr>
          <w:color w:val="000000"/>
        </w:rPr>
        <w:t>Peserta</w:t>
      </w:r>
      <w:proofErr w:type="spellEnd"/>
      <w:r>
        <w:rPr>
          <w:color w:val="000000"/>
        </w:rPr>
        <w:t xml:space="preserve"> didik belum mengenal huruf, 2) kurangnya tenaga pendidik, 3) Kurangnya dukungan dari orang tua. Hambatan-hambatan ini </w:t>
      </w:r>
      <w:r>
        <w:rPr>
          <w:color w:val="000000"/>
        </w:rPr>
        <w:lastRenderedPageBreak/>
        <w:t xml:space="preserve">saling terhubung dan memerlukan pendekatan yang menyeluruh dan kolaboratif dari pihak-pihak yang berbeda, termasuk pemerintah, sekolah, guru, orang tua, dan masyarakat untuk mengatasinya. </w:t>
      </w:r>
    </w:p>
    <w:p w14:paraId="53F1ECBF" w14:textId="77777777" w:rsidR="000B3A58" w:rsidRDefault="000B3A58" w:rsidP="000B3A58">
      <w:pPr>
        <w:tabs>
          <w:tab w:val="left" w:pos="340"/>
        </w:tabs>
        <w:spacing w:line="276" w:lineRule="auto"/>
        <w:ind w:leftChars="0" w:left="0" w:firstLineChars="0" w:firstLine="0"/>
        <w:jc w:val="both"/>
        <w:rPr>
          <w:color w:val="000000"/>
        </w:rPr>
      </w:pPr>
      <w:r>
        <w:rPr>
          <w:color w:val="000000"/>
        </w:rPr>
        <w:tab/>
      </w:r>
      <w:proofErr w:type="spellStart"/>
      <w:r>
        <w:rPr>
          <w:color w:val="000000"/>
        </w:rPr>
        <w:t>Keterampilan</w:t>
      </w:r>
      <w:proofErr w:type="spellEnd"/>
      <w:r>
        <w:rPr>
          <w:color w:val="000000"/>
        </w:rPr>
        <w:t xml:space="preserve"> </w:t>
      </w:r>
      <w:proofErr w:type="spellStart"/>
      <w:r>
        <w:rPr>
          <w:color w:val="000000"/>
        </w:rPr>
        <w:t>membaca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keefektifan</w:t>
      </w:r>
      <w:proofErr w:type="spellEnd"/>
      <w:r>
        <w:rPr>
          <w:color w:val="000000"/>
        </w:rPr>
        <w:t xml:space="preserve"> Gerakan Literasi Sekolah pada SD Miftahul ulum bisa dilihat dari perkembangan peserta didik dari belum mengenal huruf ke mengenal kata dan bisa memahami kalimat yang mereka baca. Tidak sedikit peserta didik yang sudah mengalami perkembangan selama pelaksanaan Gerakan Literasi Sekolah ini, yang awal mula peserta didik membaca buku baca jilid hingga saat ini peserta didik dapat membaca buku cerita bergambar yang ada pada sudut baca kelas. </w:t>
      </w:r>
    </w:p>
    <w:p w14:paraId="5853E579" w14:textId="77777777" w:rsidR="000B3A58" w:rsidRDefault="000B3A58" w:rsidP="000B3A58">
      <w:pPr>
        <w:tabs>
          <w:tab w:val="left" w:pos="340"/>
        </w:tabs>
        <w:spacing w:line="276" w:lineRule="auto"/>
        <w:ind w:leftChars="0" w:left="0" w:firstLineChars="0" w:firstLine="0"/>
        <w:jc w:val="both"/>
        <w:rPr>
          <w:color w:val="000000"/>
        </w:rPr>
      </w:pPr>
      <w:r>
        <w:rPr>
          <w:color w:val="000000"/>
        </w:rPr>
        <w:tab/>
        <w:t xml:space="preserve">Saran </w:t>
      </w:r>
      <w:proofErr w:type="spellStart"/>
      <w:r>
        <w:rPr>
          <w:color w:val="000000"/>
        </w:rPr>
        <w:t>Untuk</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Sediakan</w:t>
      </w:r>
      <w:proofErr w:type="spellEnd"/>
      <w:r>
        <w:rPr>
          <w:color w:val="000000"/>
        </w:rPr>
        <w:t xml:space="preserve"> </w:t>
      </w:r>
      <w:proofErr w:type="spellStart"/>
      <w:r>
        <w:rPr>
          <w:color w:val="000000"/>
        </w:rPr>
        <w:t>infrastruktur</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ruang</w:t>
      </w:r>
      <w:proofErr w:type="spellEnd"/>
      <w:r>
        <w:rPr>
          <w:color w:val="000000"/>
        </w:rPr>
        <w:t xml:space="preserve"> </w:t>
      </w:r>
      <w:proofErr w:type="spellStart"/>
      <w:r>
        <w:rPr>
          <w:color w:val="000000"/>
        </w:rPr>
        <w:t>baca</w:t>
      </w:r>
      <w:proofErr w:type="spellEnd"/>
      <w:r>
        <w:rPr>
          <w:color w:val="000000"/>
        </w:rPr>
        <w:t xml:space="preserve"> yang nyaman dan perbarui koleksi buku, laksanakan program literasi setiap pagi sebelum pembelajaran dimulai, libatkan komunikasi antara perpustakaan dan penerbit terkait literasi, evaluasi dan tingkatkan program literasi secara berkala. </w:t>
      </w:r>
    </w:p>
    <w:p w14:paraId="03827A0C" w14:textId="77777777" w:rsidR="000B3A58" w:rsidRDefault="000B3A58" w:rsidP="000B3A58">
      <w:pPr>
        <w:tabs>
          <w:tab w:val="left" w:pos="340"/>
        </w:tabs>
        <w:spacing w:line="276" w:lineRule="auto"/>
        <w:ind w:leftChars="0" w:left="0" w:firstLineChars="0" w:firstLine="0"/>
        <w:jc w:val="both"/>
        <w:rPr>
          <w:color w:val="000000"/>
        </w:rPr>
      </w:pPr>
      <w:r>
        <w:rPr>
          <w:color w:val="000000"/>
        </w:rPr>
        <w:tab/>
        <w:t xml:space="preserve">Saran </w:t>
      </w:r>
      <w:proofErr w:type="spellStart"/>
      <w:r>
        <w:rPr>
          <w:color w:val="000000"/>
        </w:rPr>
        <w:t>Untuk</w:t>
      </w:r>
      <w:proofErr w:type="spellEnd"/>
      <w:r>
        <w:rPr>
          <w:color w:val="000000"/>
        </w:rPr>
        <w:t xml:space="preserve"> guru, </w:t>
      </w:r>
      <w:proofErr w:type="spellStart"/>
      <w:r>
        <w:rPr>
          <w:color w:val="000000"/>
        </w:rPr>
        <w:t>Gunakan</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kreatif</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buku</w:t>
      </w:r>
      <w:proofErr w:type="spellEnd"/>
      <w:r>
        <w:rPr>
          <w:color w:val="000000"/>
        </w:rPr>
        <w:t xml:space="preserve">, berikan dukungan untuk peserta didik yang </w:t>
      </w:r>
      <w:proofErr w:type="spellStart"/>
      <w:r>
        <w:rPr>
          <w:color w:val="000000"/>
        </w:rPr>
        <w:t>kesulitan</w:t>
      </w:r>
      <w:proofErr w:type="spellEnd"/>
      <w:r>
        <w:rPr>
          <w:color w:val="000000"/>
        </w:rPr>
        <w:t xml:space="preserve"> </w:t>
      </w:r>
      <w:proofErr w:type="spellStart"/>
      <w:r>
        <w:rPr>
          <w:color w:val="000000"/>
        </w:rPr>
        <w:t>membaca</w:t>
      </w:r>
      <w:proofErr w:type="spellEnd"/>
      <w:r>
        <w:rPr>
          <w:color w:val="000000"/>
        </w:rPr>
        <w:t xml:space="preserve">, </w:t>
      </w:r>
      <w:proofErr w:type="spellStart"/>
      <w:r>
        <w:rPr>
          <w:color w:val="000000"/>
        </w:rPr>
        <w:t>tunjukkan</w:t>
      </w:r>
      <w:proofErr w:type="spellEnd"/>
      <w:r>
        <w:rPr>
          <w:color w:val="000000"/>
        </w:rPr>
        <w:t xml:space="preserve"> </w:t>
      </w:r>
      <w:proofErr w:type="spellStart"/>
      <w:r>
        <w:rPr>
          <w:color w:val="000000"/>
        </w:rPr>
        <w:t>antusiasme</w:t>
      </w:r>
      <w:proofErr w:type="spellEnd"/>
      <w:r>
        <w:rPr>
          <w:color w:val="000000"/>
        </w:rPr>
        <w:t xml:space="preserve"> </w:t>
      </w:r>
      <w:proofErr w:type="spellStart"/>
      <w:r>
        <w:rPr>
          <w:color w:val="000000"/>
        </w:rPr>
        <w:t>membaca</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bagikan</w:t>
      </w:r>
      <w:proofErr w:type="spellEnd"/>
      <w:r>
        <w:rPr>
          <w:color w:val="000000"/>
        </w:rPr>
        <w:t xml:space="preserve"> </w:t>
      </w:r>
      <w:proofErr w:type="spellStart"/>
      <w:r>
        <w:rPr>
          <w:color w:val="000000"/>
        </w:rPr>
        <w:t>rekomendasi</w:t>
      </w:r>
      <w:proofErr w:type="spellEnd"/>
      <w:r>
        <w:rPr>
          <w:color w:val="000000"/>
        </w:rPr>
        <w:t xml:space="preserve"> </w:t>
      </w:r>
      <w:proofErr w:type="spellStart"/>
      <w:r>
        <w:rPr>
          <w:color w:val="000000"/>
        </w:rPr>
        <w:t>buku</w:t>
      </w:r>
      <w:proofErr w:type="spellEnd"/>
      <w:r>
        <w:rPr>
          <w:color w:val="000000"/>
        </w:rPr>
        <w:t>.</w:t>
      </w:r>
    </w:p>
    <w:p w14:paraId="7563FD98" w14:textId="01F73752" w:rsidR="00EC1ABF" w:rsidRDefault="000B3A58" w:rsidP="000B3A58">
      <w:pPr>
        <w:tabs>
          <w:tab w:val="left" w:pos="340"/>
        </w:tabs>
        <w:spacing w:line="276" w:lineRule="auto"/>
        <w:ind w:leftChars="0" w:left="0" w:firstLineChars="0" w:firstLine="0"/>
        <w:jc w:val="both"/>
        <w:rPr>
          <w:color w:val="000000"/>
        </w:rPr>
      </w:pPr>
      <w:r>
        <w:rPr>
          <w:color w:val="000000"/>
        </w:rPr>
        <w:tab/>
        <w:t xml:space="preserve">Saran </w:t>
      </w:r>
      <w:proofErr w:type="spellStart"/>
      <w:r>
        <w:rPr>
          <w:color w:val="000000"/>
        </w:rPr>
        <w:t>Untuk</w:t>
      </w:r>
      <w:proofErr w:type="spellEnd"/>
      <w:r>
        <w:rPr>
          <w:color w:val="000000"/>
        </w:rPr>
        <w:t xml:space="preserve"> </w:t>
      </w:r>
      <w:proofErr w:type="spellStart"/>
      <w:r>
        <w:rPr>
          <w:color w:val="000000"/>
        </w:rPr>
        <w:t>peserta</w:t>
      </w:r>
      <w:proofErr w:type="spellEnd"/>
      <w:r>
        <w:rPr>
          <w:color w:val="000000"/>
        </w:rPr>
        <w:t xml:space="preserve"> </w:t>
      </w:r>
      <w:proofErr w:type="spellStart"/>
      <w:r>
        <w:rPr>
          <w:color w:val="000000"/>
        </w:rPr>
        <w:t>didik</w:t>
      </w:r>
      <w:proofErr w:type="spellEnd"/>
      <w:r>
        <w:rPr>
          <w:color w:val="000000"/>
        </w:rPr>
        <w:t xml:space="preserve">, </w:t>
      </w:r>
      <w:proofErr w:type="spellStart"/>
      <w:r>
        <w:rPr>
          <w:color w:val="000000"/>
        </w:rPr>
        <w:t>Rutinkan</w:t>
      </w:r>
      <w:proofErr w:type="spellEnd"/>
      <w:r>
        <w:rPr>
          <w:color w:val="000000"/>
        </w:rPr>
        <w:t xml:space="preserve"> </w:t>
      </w:r>
      <w:proofErr w:type="spellStart"/>
      <w:r>
        <w:rPr>
          <w:color w:val="000000"/>
        </w:rPr>
        <w:t>membaca</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hari</w:t>
      </w:r>
      <w:proofErr w:type="spellEnd"/>
      <w:r>
        <w:rPr>
          <w:color w:val="000000"/>
        </w:rPr>
        <w:t xml:space="preserve"> di sekolah dan di rumah, aktif dalam kegiatan literasi sekolah, baca berbagai jenis buku untuk memperluas wawasan, ajak teman berdiskusi dan berbagi rekomendasi buku.</w:t>
      </w:r>
    </w:p>
    <w:p w14:paraId="03AF567D" w14:textId="6CDFB81B" w:rsidR="00EC1ABF" w:rsidRDefault="000B3A58" w:rsidP="000B3A58">
      <w:pPr>
        <w:tabs>
          <w:tab w:val="left" w:pos="340"/>
        </w:tabs>
        <w:spacing w:line="276" w:lineRule="auto"/>
        <w:ind w:leftChars="0" w:left="-6" w:firstLineChars="0"/>
        <w:rPr>
          <w:color w:val="000000"/>
        </w:rPr>
      </w:pPr>
      <w:r>
        <w:rPr>
          <w:color w:val="000000"/>
        </w:rPr>
        <w:tab/>
      </w:r>
      <w:r>
        <w:rPr>
          <w:color w:val="000000"/>
        </w:rPr>
        <w:tab/>
        <w:t xml:space="preserve">Saran </w:t>
      </w:r>
      <w:proofErr w:type="spellStart"/>
      <w:r>
        <w:rPr>
          <w:color w:val="000000"/>
        </w:rPr>
        <w:t>Untuk</w:t>
      </w:r>
      <w:proofErr w:type="spellEnd"/>
      <w:r>
        <w:rPr>
          <w:color w:val="000000"/>
        </w:rPr>
        <w:t xml:space="preserve"> </w:t>
      </w:r>
      <w:proofErr w:type="spellStart"/>
      <w:r>
        <w:rPr>
          <w:color w:val="000000"/>
        </w:rPr>
        <w:t>pembaca</w:t>
      </w:r>
      <w:proofErr w:type="spellEnd"/>
      <w:r>
        <w:rPr>
          <w:color w:val="000000"/>
        </w:rPr>
        <w:t xml:space="preserve">, </w:t>
      </w:r>
      <w:proofErr w:type="spellStart"/>
      <w:r>
        <w:rPr>
          <w:color w:val="000000"/>
        </w:rPr>
        <w:t>Dukung</w:t>
      </w:r>
      <w:proofErr w:type="spellEnd"/>
      <w:r>
        <w:rPr>
          <w:color w:val="000000"/>
        </w:rPr>
        <w:t xml:space="preserve"> </w:t>
      </w:r>
      <w:proofErr w:type="spellStart"/>
      <w:r>
        <w:rPr>
          <w:color w:val="000000"/>
        </w:rPr>
        <w:t>literasi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donasikan</w:t>
      </w:r>
      <w:proofErr w:type="spellEnd"/>
      <w:r>
        <w:rPr>
          <w:color w:val="000000"/>
        </w:rPr>
        <w:t xml:space="preserve"> </w:t>
      </w:r>
      <w:proofErr w:type="spellStart"/>
      <w:r>
        <w:rPr>
          <w:color w:val="000000"/>
        </w:rPr>
        <w:t>buku</w:t>
      </w:r>
      <w:proofErr w:type="spellEnd"/>
      <w:r>
        <w:rPr>
          <w:color w:val="000000"/>
        </w:rPr>
        <w:t xml:space="preserve"> </w:t>
      </w:r>
      <w:proofErr w:type="spellStart"/>
      <w:r>
        <w:rPr>
          <w:color w:val="000000"/>
        </w:rPr>
        <w:t>atau</w:t>
      </w:r>
      <w:proofErr w:type="spellEnd"/>
      <w:r>
        <w:rPr>
          <w:color w:val="000000"/>
        </w:rPr>
        <w:t xml:space="preserve"> mengadakan kegiatan literasi, promosi literasi melalui media sosial dan komunitas, menjadi relawan dalam program literasi. </w:t>
      </w:r>
    </w:p>
    <w:p w14:paraId="7895B93F" w14:textId="77777777" w:rsidR="00EC1ABF" w:rsidRDefault="00EC1ABF">
      <w:pPr>
        <w:ind w:left="0" w:hanging="2"/>
        <w:rPr>
          <w:color w:val="000000"/>
        </w:rPr>
      </w:pPr>
    </w:p>
    <w:p w14:paraId="22F09CCD" w14:textId="77777777" w:rsidR="00EC1ABF" w:rsidRDefault="001E377C">
      <w:pPr>
        <w:tabs>
          <w:tab w:val="left" w:pos="340"/>
        </w:tabs>
        <w:spacing w:line="276" w:lineRule="auto"/>
        <w:ind w:left="0" w:hanging="2"/>
        <w:rPr>
          <w:color w:val="000000"/>
        </w:rPr>
      </w:pPr>
      <w:r>
        <w:rPr>
          <w:b/>
          <w:smallCaps/>
        </w:rPr>
        <w:t>DAFTAR RUJUKAN</w:t>
      </w:r>
    </w:p>
    <w:p w14:paraId="642AE416" w14:textId="4577DDA8" w:rsidR="00A35FCB" w:rsidRPr="00A35FCB" w:rsidRDefault="00EF0438" w:rsidP="00A35FCB">
      <w:pPr>
        <w:widowControl w:val="0"/>
        <w:autoSpaceDE w:val="0"/>
        <w:autoSpaceDN w:val="0"/>
        <w:adjustRightInd w:val="0"/>
        <w:spacing w:after="60" w:line="240" w:lineRule="atLeast"/>
        <w:ind w:left="0" w:hanging="2"/>
        <w:rPr>
          <w:noProof/>
        </w:rPr>
      </w:pPr>
      <w:r>
        <w:fldChar w:fldCharType="begin" w:fldLock="1"/>
      </w:r>
      <w:r>
        <w:instrText xml:space="preserve">ADDIN Mendeley Bibliography CSL_BIBLIOGRAPHY </w:instrText>
      </w:r>
      <w:r>
        <w:fldChar w:fldCharType="separate"/>
      </w:r>
      <w:r w:rsidR="00A35FCB" w:rsidRPr="00A35FCB">
        <w:rPr>
          <w:noProof/>
        </w:rPr>
        <w:t xml:space="preserve">Adlini, M. N., Dinda, A. H., Yulinda, S., Chotimah, O., &amp; Merliyana, S. J. (2022). Metode Penelitian Kualitatif Studi Pustaka. </w:t>
      </w:r>
      <w:r w:rsidR="00A35FCB" w:rsidRPr="00A35FCB">
        <w:rPr>
          <w:i/>
          <w:iCs/>
          <w:noProof/>
        </w:rPr>
        <w:t>Edumaspul: Jurnal Pendidikan</w:t>
      </w:r>
      <w:r w:rsidR="00A35FCB" w:rsidRPr="00A35FCB">
        <w:rPr>
          <w:noProof/>
        </w:rPr>
        <w:t xml:space="preserve">, </w:t>
      </w:r>
      <w:r w:rsidR="00A35FCB" w:rsidRPr="00A35FCB">
        <w:rPr>
          <w:i/>
          <w:iCs/>
          <w:noProof/>
        </w:rPr>
        <w:t>6</w:t>
      </w:r>
      <w:r w:rsidR="00A35FCB" w:rsidRPr="00A35FCB">
        <w:rPr>
          <w:noProof/>
        </w:rPr>
        <w:t>(1), 974–980. https://doi.org/10.33487/edumaspul.v6i1.3394</w:t>
      </w:r>
    </w:p>
    <w:p w14:paraId="5C7D1986"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Daniar, A. R., &amp; Rosdiana, W. (2021). Implementasi Gerakan Literasi Sekolah Di Sekolah Dasar Negeri Sedati Gede 2 Sedati Kabupaten Sidoarjo. </w:t>
      </w:r>
      <w:r w:rsidRPr="00A35FCB">
        <w:rPr>
          <w:i/>
          <w:iCs/>
          <w:noProof/>
        </w:rPr>
        <w:t>Publika</w:t>
      </w:r>
      <w:r w:rsidRPr="00A35FCB">
        <w:rPr>
          <w:noProof/>
        </w:rPr>
        <w:t>, 25–36. https://doi.org/10.26740/publika.v9n1.p25-36</w:t>
      </w:r>
    </w:p>
    <w:p w14:paraId="46491B59"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Harianto, E. (2020). “Keterampilan Membaca dalam Pembelajaran Bahasa.” </w:t>
      </w:r>
      <w:r w:rsidRPr="00A35FCB">
        <w:rPr>
          <w:i/>
          <w:iCs/>
          <w:noProof/>
        </w:rPr>
        <w:t>Jurnal Didaktika</w:t>
      </w:r>
      <w:r w:rsidRPr="00A35FCB">
        <w:rPr>
          <w:noProof/>
        </w:rPr>
        <w:t xml:space="preserve">, </w:t>
      </w:r>
      <w:r w:rsidRPr="00A35FCB">
        <w:rPr>
          <w:i/>
          <w:iCs/>
          <w:noProof/>
        </w:rPr>
        <w:t>9</w:t>
      </w:r>
      <w:r w:rsidRPr="00A35FCB">
        <w:rPr>
          <w:noProof/>
        </w:rPr>
        <w:t>(1), 2. https://jurnaldidaktika.org/</w:t>
      </w:r>
    </w:p>
    <w:p w14:paraId="7DAAEDDC"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Kemdikbud. (2019). Evaluasi Program Gerakan Literasi Sekolah (GLS). In </w:t>
      </w:r>
      <w:r w:rsidRPr="00A35FCB">
        <w:rPr>
          <w:i/>
          <w:iCs/>
          <w:noProof/>
        </w:rPr>
        <w:t>RISTEK: Jurnal Riset, inovasi, dan Teknologi</w:t>
      </w:r>
      <w:r w:rsidRPr="00A35FCB">
        <w:rPr>
          <w:noProof/>
        </w:rPr>
        <w:t xml:space="preserve"> (Vol. 3, Issue 1).</w:t>
      </w:r>
    </w:p>
    <w:p w14:paraId="21740A88"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Khusna, S., Mufridah, L., Sakinah, N., &amp; Annur, A. F. (2022). Gerakan Literasi dalam Meningkatkan Minat Baca Siswa Sekolah Dasar. </w:t>
      </w:r>
      <w:r w:rsidRPr="00A35FCB">
        <w:rPr>
          <w:i/>
          <w:iCs/>
          <w:noProof/>
        </w:rPr>
        <w:t>Dawuh Guru: Jurnal Pendidikan MI/SD</w:t>
      </w:r>
      <w:r w:rsidRPr="00A35FCB">
        <w:rPr>
          <w:noProof/>
        </w:rPr>
        <w:t xml:space="preserve">, </w:t>
      </w:r>
      <w:r w:rsidRPr="00A35FCB">
        <w:rPr>
          <w:i/>
          <w:iCs/>
          <w:noProof/>
        </w:rPr>
        <w:t>2</w:t>
      </w:r>
      <w:r w:rsidRPr="00A35FCB">
        <w:rPr>
          <w:noProof/>
        </w:rPr>
        <w:t>(2), 101–112. https://doi.org/10.35878/guru.v2i2.454</w:t>
      </w:r>
    </w:p>
    <w:p w14:paraId="7BC4D5C0"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Lestari, N. D. D., Ibrahim, M., Amin, S. M., &amp; Kasiyun, S. (2021). Analisis Faktor-Faktor yang Menghambat Belajar Membaca Permulaan Pada Siswa Sekolah Dasar. </w:t>
      </w:r>
      <w:r w:rsidRPr="00A35FCB">
        <w:rPr>
          <w:i/>
          <w:iCs/>
          <w:noProof/>
        </w:rPr>
        <w:t>Jurnal Basicedu</w:t>
      </w:r>
      <w:r w:rsidRPr="00A35FCB">
        <w:rPr>
          <w:noProof/>
        </w:rPr>
        <w:t xml:space="preserve">, </w:t>
      </w:r>
      <w:r w:rsidRPr="00A35FCB">
        <w:rPr>
          <w:i/>
          <w:iCs/>
          <w:noProof/>
        </w:rPr>
        <w:t>5</w:t>
      </w:r>
      <w:r w:rsidRPr="00A35FCB">
        <w:rPr>
          <w:noProof/>
        </w:rPr>
        <w:t>(4), 2611–2616. https://jbasic.org/index.php/basicedu/article/view/1278</w:t>
      </w:r>
    </w:p>
    <w:p w14:paraId="4949187E"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puspitasari, I. F. D. (2019). Implementasi Gerakan Literasi Sekolah di Sekolah Dasar. </w:t>
      </w:r>
      <w:r w:rsidRPr="00A35FCB">
        <w:rPr>
          <w:i/>
          <w:iCs/>
          <w:noProof/>
        </w:rPr>
        <w:t>Equity In Education Journal</w:t>
      </w:r>
      <w:r w:rsidRPr="00A35FCB">
        <w:rPr>
          <w:noProof/>
        </w:rPr>
        <w:t xml:space="preserve">, </w:t>
      </w:r>
      <w:r w:rsidRPr="00A35FCB">
        <w:rPr>
          <w:i/>
          <w:iCs/>
          <w:noProof/>
        </w:rPr>
        <w:t>1</w:t>
      </w:r>
      <w:r w:rsidRPr="00A35FCB">
        <w:rPr>
          <w:noProof/>
        </w:rPr>
        <w:t>(1), 56–61. https://doi.org/10.37304/eej.v1i1.1553</w:t>
      </w:r>
    </w:p>
    <w:p w14:paraId="143D696D"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Rahayu, T. E., Apriliya, S., &amp; Saputra, E. R. (2023). </w:t>
      </w:r>
      <w:r w:rsidRPr="00A35FCB">
        <w:rPr>
          <w:i/>
          <w:iCs/>
          <w:noProof/>
        </w:rPr>
        <w:t xml:space="preserve">Analisis Persepsi Guru tentang </w:t>
      </w:r>
      <w:r w:rsidRPr="00A35FCB">
        <w:rPr>
          <w:i/>
          <w:iCs/>
          <w:noProof/>
        </w:rPr>
        <w:lastRenderedPageBreak/>
        <w:t>Pelaksanaan Pembelajaran Membaca Pemahaman di Sekolah Dasar</w:t>
      </w:r>
      <w:r w:rsidRPr="00A35FCB">
        <w:rPr>
          <w:noProof/>
        </w:rPr>
        <w:t xml:space="preserve">. </w:t>
      </w:r>
      <w:r w:rsidRPr="00A35FCB">
        <w:rPr>
          <w:i/>
          <w:iCs/>
          <w:noProof/>
        </w:rPr>
        <w:t>6</w:t>
      </w:r>
      <w:r w:rsidRPr="00A35FCB">
        <w:rPr>
          <w:noProof/>
        </w:rPr>
        <w:t>(September), 7210–7219.</w:t>
      </w:r>
    </w:p>
    <w:p w14:paraId="1302314C"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Sari, I. F. R. (2018). Konsep Dasar Gerakan Literasi Sekolah Pada Permendikbud Nomor 23 Tahun 2015 Tentang Penumbuhan Budi Pekerti. </w:t>
      </w:r>
      <w:r w:rsidRPr="00A35FCB">
        <w:rPr>
          <w:i/>
          <w:iCs/>
          <w:noProof/>
        </w:rPr>
        <w:t>Al-Bidayah: Jurnal Pendidikan Dasar Islam</w:t>
      </w:r>
      <w:r w:rsidRPr="00A35FCB">
        <w:rPr>
          <w:noProof/>
        </w:rPr>
        <w:t xml:space="preserve">, </w:t>
      </w:r>
      <w:r w:rsidRPr="00A35FCB">
        <w:rPr>
          <w:i/>
          <w:iCs/>
          <w:noProof/>
        </w:rPr>
        <w:t>10</w:t>
      </w:r>
      <w:r w:rsidRPr="00A35FCB">
        <w:rPr>
          <w:noProof/>
        </w:rPr>
        <w:t>(1), 89–100. https://doi.org/10.14421/al-bidayah.v10i1.131</w:t>
      </w:r>
    </w:p>
    <w:p w14:paraId="5629FB03"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Supriyanto, H., &amp; Haryanto, S. (2017). IMPLEMENTASI GERAKAN LITERASI SEKOLAH DALAM MENUMBUHKAN MINAT MEMBACA SISWA DI SMP NEGERI 2 PLERET KABUPATEN BANTUL. </w:t>
      </w:r>
      <w:r w:rsidRPr="00A35FCB">
        <w:rPr>
          <w:i/>
          <w:iCs/>
          <w:noProof/>
        </w:rPr>
        <w:t>Jurnal Penelitian Dan Evaluasi Pendidikan</w:t>
      </w:r>
      <w:r w:rsidRPr="00A35FCB">
        <w:rPr>
          <w:noProof/>
        </w:rPr>
        <w:t xml:space="preserve">, </w:t>
      </w:r>
      <w:r w:rsidRPr="00A35FCB">
        <w:rPr>
          <w:i/>
          <w:iCs/>
          <w:noProof/>
        </w:rPr>
        <w:t>5</w:t>
      </w:r>
      <w:r w:rsidRPr="00A35FCB">
        <w:rPr>
          <w:noProof/>
        </w:rPr>
        <w:t>(2), 68–82. https://jurnal.ustjogja.ac.id/index.php/wd/article/view/3376</w:t>
      </w:r>
    </w:p>
    <w:p w14:paraId="238F8A18"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Surya, S., &amp; Lubis, I. S. (2019). STUDI KASUS TENTANG MINAT BACA ANAK. </w:t>
      </w:r>
      <w:r w:rsidRPr="00A35FCB">
        <w:rPr>
          <w:i/>
          <w:iCs/>
          <w:noProof/>
        </w:rPr>
        <w:t>Seminar Bahasa, Sastra, Dan Seni</w:t>
      </w:r>
      <w:r w:rsidRPr="00A35FCB">
        <w:rPr>
          <w:noProof/>
        </w:rPr>
        <w:t>, 524–541.</w:t>
      </w:r>
    </w:p>
    <w:p w14:paraId="54B172B0"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Teguh, M. (2022). Gerakan literasi sekolah dasar. </w:t>
      </w:r>
      <w:r w:rsidRPr="00A35FCB">
        <w:rPr>
          <w:i/>
          <w:iCs/>
          <w:noProof/>
        </w:rPr>
        <w:t>Pedagogik Journal of Islamic Elementary School</w:t>
      </w:r>
      <w:r w:rsidRPr="00A35FCB">
        <w:rPr>
          <w:noProof/>
        </w:rPr>
        <w:t xml:space="preserve">, </w:t>
      </w:r>
      <w:r w:rsidRPr="00A35FCB">
        <w:rPr>
          <w:i/>
          <w:iCs/>
          <w:noProof/>
        </w:rPr>
        <w:t>5</w:t>
      </w:r>
      <w:r w:rsidRPr="00A35FCB">
        <w:rPr>
          <w:noProof/>
        </w:rPr>
        <w:t>(1), 57–68. https://doi.org/10.24256/pijies.v5i1.2615</w:t>
      </w:r>
    </w:p>
    <w:p w14:paraId="3689BE14"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Tunnihla, Atifa, Rudi Umar Susanto, Nafiah, Suharmono Kasiyun, S. G. (2023). “Pengaruh Keterampilan Membaca Pemahaman Terhadap Kemampuan Pemecahan Soal Cerita Matematika Kelas V Madrasah Ibtidaiyah Al-Zaytun.” </w:t>
      </w:r>
      <w:r w:rsidRPr="00A35FCB">
        <w:rPr>
          <w:i/>
          <w:iCs/>
          <w:noProof/>
        </w:rPr>
        <w:t>Jurnal Ilmu Sosial Dan Humaniora</w:t>
      </w:r>
      <w:r w:rsidRPr="00A35FCB">
        <w:rPr>
          <w:noProof/>
        </w:rPr>
        <w:t xml:space="preserve">, </w:t>
      </w:r>
      <w:r w:rsidRPr="00A35FCB">
        <w:rPr>
          <w:i/>
          <w:iCs/>
          <w:noProof/>
        </w:rPr>
        <w:t>1</w:t>
      </w:r>
      <w:r w:rsidRPr="00A35FCB">
        <w:rPr>
          <w:noProof/>
        </w:rPr>
        <w:t>(4), 1015–1022. https://ejournal.mandalanursa.org/index.php/JUPE/article/view/4921%0Ahttps://ejournal.mandalanursa.org/index.php/JUPE/article/download/4921/3538</w:t>
      </w:r>
    </w:p>
    <w:p w14:paraId="5D4DCD92"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Wiratsiwi, W. (2020). Penerapan Gerakan Literasi Sekolah Di Sekolah Dasar. </w:t>
      </w:r>
      <w:r w:rsidRPr="00A35FCB">
        <w:rPr>
          <w:i/>
          <w:iCs/>
          <w:noProof/>
        </w:rPr>
        <w:t>Refleksi Edukatika : Jurnal Ilmiah Kependidikan</w:t>
      </w:r>
      <w:r w:rsidRPr="00A35FCB">
        <w:rPr>
          <w:noProof/>
        </w:rPr>
        <w:t xml:space="preserve">, </w:t>
      </w:r>
      <w:r w:rsidRPr="00A35FCB">
        <w:rPr>
          <w:i/>
          <w:iCs/>
          <w:noProof/>
        </w:rPr>
        <w:t>10</w:t>
      </w:r>
      <w:r w:rsidRPr="00A35FCB">
        <w:rPr>
          <w:noProof/>
        </w:rPr>
        <w:t>(2), 230–238. https://doi.org/10.24176/re.v10i2.4663</w:t>
      </w:r>
    </w:p>
    <w:p w14:paraId="0CD43EBF" w14:textId="77777777" w:rsidR="00A35FCB" w:rsidRPr="00A35FCB" w:rsidRDefault="00A35FCB" w:rsidP="00A35FCB">
      <w:pPr>
        <w:widowControl w:val="0"/>
        <w:autoSpaceDE w:val="0"/>
        <w:autoSpaceDN w:val="0"/>
        <w:adjustRightInd w:val="0"/>
        <w:spacing w:after="60" w:line="240" w:lineRule="atLeast"/>
        <w:ind w:left="0" w:hanging="2"/>
        <w:rPr>
          <w:noProof/>
        </w:rPr>
      </w:pPr>
      <w:r w:rsidRPr="00A35FCB">
        <w:rPr>
          <w:noProof/>
        </w:rPr>
        <w:t xml:space="preserve">Yulianto, B., Jannah, F., Nurhidayah, M., &amp; Asteria, P. (2018). </w:t>
      </w:r>
      <w:r w:rsidRPr="00A35FCB">
        <w:rPr>
          <w:i/>
          <w:iCs/>
          <w:noProof/>
        </w:rPr>
        <w:t>The Implementation of School Literacy Movement in Elementary School</w:t>
      </w:r>
      <w:r w:rsidRPr="00A35FCB">
        <w:rPr>
          <w:noProof/>
        </w:rPr>
        <w:t xml:space="preserve">. </w:t>
      </w:r>
      <w:r w:rsidRPr="00A35FCB">
        <w:rPr>
          <w:i/>
          <w:iCs/>
          <w:noProof/>
        </w:rPr>
        <w:t>173</w:t>
      </w:r>
      <w:r w:rsidRPr="00A35FCB">
        <w:rPr>
          <w:noProof/>
        </w:rPr>
        <w:t>(Icei 2017), 43–46. https://doi.org/10.2991/icei-17.2018.12</w:t>
      </w:r>
    </w:p>
    <w:p w14:paraId="0E36D6B7" w14:textId="25984884" w:rsidR="00EC1ABF" w:rsidRDefault="00EF0438">
      <w:pPr>
        <w:widowControl w:val="0"/>
        <w:spacing w:after="60"/>
        <w:ind w:left="0" w:hanging="2"/>
        <w:jc w:val="both"/>
      </w:pPr>
      <w:r>
        <w:fldChar w:fldCharType="end"/>
      </w:r>
    </w:p>
    <w:sectPr w:rsidR="00EC1ABF">
      <w:headerReference w:type="even" r:id="rId16"/>
      <w:headerReference w:type="default" r:id="rId17"/>
      <w:footerReference w:type="even" r:id="rId18"/>
      <w:footerReference w:type="default" r:id="rId19"/>
      <w:headerReference w:type="first" r:id="rId20"/>
      <w:footerReference w:type="first" r:id="rId21"/>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A9C7D" w14:textId="77777777" w:rsidR="003035F4" w:rsidRDefault="003035F4">
      <w:pPr>
        <w:spacing w:line="240" w:lineRule="auto"/>
        <w:ind w:left="0" w:hanging="2"/>
      </w:pPr>
      <w:r>
        <w:separator/>
      </w:r>
    </w:p>
  </w:endnote>
  <w:endnote w:type="continuationSeparator" w:id="0">
    <w:p w14:paraId="253955A5" w14:textId="77777777" w:rsidR="003035F4" w:rsidRDefault="003035F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Cambria Math"/>
    <w:charset w:val="00"/>
    <w:family w:val="auto"/>
    <w:pitch w:val="variable"/>
    <w:sig w:usb0="00000001" w:usb1="02000413" w:usb2="00000000" w:usb3="00000000" w:csb0="0000019F" w:csb1="00000000"/>
  </w:font>
  <w:font w:name="Arial Rounded">
    <w:altName w:val="Aria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C6E0B" w14:textId="77777777" w:rsidR="00EC1ABF" w:rsidRDefault="001E377C">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A35FCB">
      <w:rPr>
        <w:noProof/>
        <w:color w:val="000000"/>
      </w:rPr>
      <w:t>6</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59267ADB" w14:textId="77777777" w:rsidR="00EC1ABF" w:rsidRDefault="00EC1ABF">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DC693" w14:textId="3130C58D" w:rsidR="00EC1ABF" w:rsidRDefault="001E377C">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A35FCB">
      <w:rPr>
        <w:noProof/>
        <w:color w:val="000000"/>
      </w:rPr>
      <w:t>5</w:t>
    </w:r>
    <w:r>
      <w:rPr>
        <w:color w:val="000000"/>
      </w:rPr>
      <w:fldChar w:fldCharType="end"/>
    </w:r>
    <w:r>
      <w:rPr>
        <w:color w:val="000000"/>
      </w:rPr>
      <w:t xml:space="preserve"> </w:t>
    </w:r>
  </w:p>
  <w:p w14:paraId="2457B65E" w14:textId="77777777" w:rsidR="00EC1ABF" w:rsidRDefault="00EC1ABF">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40D06" w14:textId="77777777" w:rsidR="00EC1ABF" w:rsidRDefault="001E377C">
    <w:pPr>
      <w:ind w:left="0" w:hanging="2"/>
      <w:rPr>
        <w:sz w:val="20"/>
        <w:szCs w:val="20"/>
      </w:rPr>
    </w:pPr>
    <w:r>
      <w:rPr>
        <w:sz w:val="20"/>
        <w:szCs w:val="20"/>
      </w:rPr>
      <w:t>__________________________________________________</w:t>
    </w:r>
  </w:p>
  <w:p w14:paraId="56346589" w14:textId="77777777" w:rsidR="00EC1ABF" w:rsidRDefault="001E377C">
    <w:pPr>
      <w:ind w:left="0" w:hanging="2"/>
      <w:rPr>
        <w:sz w:val="20"/>
        <w:szCs w:val="20"/>
      </w:rPr>
    </w:pPr>
    <w:r>
      <w:rPr>
        <w:sz w:val="20"/>
        <w:szCs w:val="20"/>
      </w:rPr>
      <w:t>© 2020 Al-Musannif | This work is licensed under </w:t>
    </w:r>
    <w:hyperlink r:id="rId1" w:history="1">
      <w:r>
        <w:rPr>
          <w:sz w:val="20"/>
          <w:szCs w:val="20"/>
        </w:rPr>
        <w:t>CC BY 4.0</w:t>
      </w:r>
    </w:hyperlink>
  </w:p>
  <w:p w14:paraId="3328281D" w14:textId="77777777" w:rsidR="00EC1ABF" w:rsidRDefault="00EC1ABF">
    <w:pPr>
      <w:rPr>
        <w:sz w:val="14"/>
        <w:szCs w:val="14"/>
      </w:rPr>
    </w:pPr>
  </w:p>
  <w:p w14:paraId="2697B73B" w14:textId="77777777" w:rsidR="00EC1ABF" w:rsidRDefault="001E377C">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A35FC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29C7D" w14:textId="77777777" w:rsidR="003035F4" w:rsidRDefault="003035F4">
      <w:pPr>
        <w:spacing w:line="240" w:lineRule="auto"/>
        <w:ind w:left="0" w:hanging="2"/>
      </w:pPr>
      <w:r>
        <w:separator/>
      </w:r>
    </w:p>
  </w:footnote>
  <w:footnote w:type="continuationSeparator" w:id="0">
    <w:p w14:paraId="62DBDC5E" w14:textId="77777777" w:rsidR="003035F4" w:rsidRDefault="003035F4">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7F8E9" w14:textId="77777777" w:rsidR="00EC1ABF" w:rsidRDefault="001E377C">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3214D691" w14:textId="77777777" w:rsidR="00EC1ABF" w:rsidRDefault="00EC1ABF">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688DE" w14:textId="77777777" w:rsidR="00EC1ABF" w:rsidRDefault="001E377C">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227DAA01" w14:textId="77777777" w:rsidR="00EC1ABF" w:rsidRDefault="00EC1ABF">
    <w:pPr>
      <w:pBdr>
        <w:top w:val="nil"/>
        <w:left w:val="nil"/>
        <w:bottom w:val="nil"/>
        <w:right w:val="nil"/>
        <w:between w:val="nil"/>
      </w:pBdr>
      <w:tabs>
        <w:tab w:val="center" w:pos="4680"/>
        <w:tab w:val="right" w:pos="9360"/>
      </w:tabs>
      <w:spacing w:line="240" w:lineRule="auto"/>
      <w:ind w:left="0" w:hanging="2"/>
      <w:rPr>
        <w:color w:val="000000"/>
      </w:rPr>
    </w:pPr>
  </w:p>
  <w:p w14:paraId="49EFBDDB" w14:textId="77777777" w:rsidR="00EC1ABF" w:rsidRDefault="00EC1ABF">
    <w:pPr>
      <w:pBdr>
        <w:top w:val="nil"/>
        <w:left w:val="nil"/>
        <w:bottom w:val="nil"/>
        <w:right w:val="nil"/>
        <w:between w:val="nil"/>
      </w:pBdr>
      <w:tabs>
        <w:tab w:val="center" w:pos="4680"/>
        <w:tab w:val="left" w:pos="8080"/>
        <w:tab w:val="right" w:pos="936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7B6DB" w14:textId="77777777" w:rsidR="00EC1ABF" w:rsidRDefault="001E377C">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history="1">
      <w:r>
        <w:rPr>
          <w:rFonts w:ascii="Lucida Bright" w:eastAsia="Lucida Bright" w:hAnsi="Lucida Bright" w:cs="Lucida Bright"/>
          <w:sz w:val="20"/>
          <w:szCs w:val="20"/>
        </w:rPr>
        <w:t>2657-2362</w:t>
      </w:r>
    </w:hyperlink>
  </w:p>
  <w:p w14:paraId="16EEB47F" w14:textId="77777777" w:rsidR="00EC1ABF" w:rsidRDefault="001E377C">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history="1">
      <w:r>
        <w:rPr>
          <w:rFonts w:ascii="Lucida Bright" w:eastAsia="Lucida Bright" w:hAnsi="Lucida Bright" w:cs="Lucida Bright"/>
          <w:sz w:val="20"/>
          <w:szCs w:val="20"/>
        </w:rPr>
        <w:t>2684-7736</w:t>
      </w:r>
    </w:hyperlink>
  </w:p>
  <w:p w14:paraId="5E8F23CF" w14:textId="77777777" w:rsidR="00EC1ABF" w:rsidRDefault="00EC1ABF">
    <w:pPr>
      <w:ind w:left="0" w:hanging="2"/>
      <w:jc w:val="center"/>
    </w:pPr>
  </w:p>
  <w:p w14:paraId="345D9477" w14:textId="77777777" w:rsidR="00EC1ABF" w:rsidRDefault="00EC1ABF">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1BF1"/>
    <w:multiLevelType w:val="hybridMultilevel"/>
    <w:tmpl w:val="2C3A0CFE"/>
    <w:lvl w:ilvl="0" w:tplc="9594C8DC">
      <w:start w:val="3"/>
      <w:numFmt w:val="decimal"/>
      <w:lvlText w:val="%1."/>
      <w:lvlJc w:val="left"/>
      <w:pPr>
        <w:ind w:left="1003" w:hanging="360"/>
      </w:pPr>
      <w:rPr>
        <w:rFonts w:hint="default"/>
      </w:rPr>
    </w:lvl>
    <w:lvl w:ilvl="1" w:tplc="38090019" w:tentative="1">
      <w:start w:val="1"/>
      <w:numFmt w:val="lowerLetter"/>
      <w:lvlText w:val="%2."/>
      <w:lvlJc w:val="left"/>
      <w:pPr>
        <w:ind w:left="1723" w:hanging="360"/>
      </w:pPr>
    </w:lvl>
    <w:lvl w:ilvl="2" w:tplc="3809001B" w:tentative="1">
      <w:start w:val="1"/>
      <w:numFmt w:val="lowerRoman"/>
      <w:lvlText w:val="%3."/>
      <w:lvlJc w:val="right"/>
      <w:pPr>
        <w:ind w:left="2443" w:hanging="180"/>
      </w:pPr>
    </w:lvl>
    <w:lvl w:ilvl="3" w:tplc="3809000F" w:tentative="1">
      <w:start w:val="1"/>
      <w:numFmt w:val="decimal"/>
      <w:lvlText w:val="%4."/>
      <w:lvlJc w:val="left"/>
      <w:pPr>
        <w:ind w:left="3163" w:hanging="360"/>
      </w:pPr>
    </w:lvl>
    <w:lvl w:ilvl="4" w:tplc="38090019" w:tentative="1">
      <w:start w:val="1"/>
      <w:numFmt w:val="lowerLetter"/>
      <w:lvlText w:val="%5."/>
      <w:lvlJc w:val="left"/>
      <w:pPr>
        <w:ind w:left="3883" w:hanging="360"/>
      </w:pPr>
    </w:lvl>
    <w:lvl w:ilvl="5" w:tplc="3809001B" w:tentative="1">
      <w:start w:val="1"/>
      <w:numFmt w:val="lowerRoman"/>
      <w:lvlText w:val="%6."/>
      <w:lvlJc w:val="right"/>
      <w:pPr>
        <w:ind w:left="4603" w:hanging="180"/>
      </w:pPr>
    </w:lvl>
    <w:lvl w:ilvl="6" w:tplc="3809000F" w:tentative="1">
      <w:start w:val="1"/>
      <w:numFmt w:val="decimal"/>
      <w:lvlText w:val="%7."/>
      <w:lvlJc w:val="left"/>
      <w:pPr>
        <w:ind w:left="5323" w:hanging="360"/>
      </w:pPr>
    </w:lvl>
    <w:lvl w:ilvl="7" w:tplc="38090019" w:tentative="1">
      <w:start w:val="1"/>
      <w:numFmt w:val="lowerLetter"/>
      <w:lvlText w:val="%8."/>
      <w:lvlJc w:val="left"/>
      <w:pPr>
        <w:ind w:left="6043" w:hanging="360"/>
      </w:pPr>
    </w:lvl>
    <w:lvl w:ilvl="8" w:tplc="3809001B" w:tentative="1">
      <w:start w:val="1"/>
      <w:numFmt w:val="lowerRoman"/>
      <w:lvlText w:val="%9."/>
      <w:lvlJc w:val="right"/>
      <w:pPr>
        <w:ind w:left="6763" w:hanging="180"/>
      </w:pPr>
    </w:lvl>
  </w:abstractNum>
  <w:abstractNum w:abstractNumId="1" w15:restartNumberingAfterBreak="0">
    <w:nsid w:val="107746D0"/>
    <w:multiLevelType w:val="hybridMultilevel"/>
    <w:tmpl w:val="F8F8D3F4"/>
    <w:lvl w:ilvl="0" w:tplc="E4CAA094">
      <w:start w:val="1"/>
      <w:numFmt w:val="decimal"/>
      <w:lvlText w:val="%1."/>
      <w:lvlJc w:val="left"/>
      <w:pPr>
        <w:ind w:left="358" w:hanging="360"/>
      </w:pPr>
      <w:rPr>
        <w:rFonts w:hint="default"/>
      </w:rPr>
    </w:lvl>
    <w:lvl w:ilvl="1" w:tplc="B88EB904">
      <w:start w:val="1"/>
      <w:numFmt w:val="decimal"/>
      <w:lvlText w:val="%2)"/>
      <w:lvlJc w:val="left"/>
      <w:pPr>
        <w:ind w:left="1078" w:hanging="360"/>
      </w:pPr>
      <w:rPr>
        <w:rFonts w:hint="default"/>
      </w:r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2" w15:restartNumberingAfterBreak="0">
    <w:nsid w:val="3C850BAA"/>
    <w:multiLevelType w:val="hybridMultilevel"/>
    <w:tmpl w:val="04489080"/>
    <w:lvl w:ilvl="0" w:tplc="175A363E">
      <w:start w:val="1"/>
      <w:numFmt w:val="lowerLetter"/>
      <w:lvlText w:val="%1."/>
      <w:lvlJc w:val="left"/>
      <w:pPr>
        <w:ind w:left="643" w:hanging="360"/>
      </w:pPr>
      <w:rPr>
        <w:rFonts w:hint="default"/>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BF"/>
    <w:rsid w:val="000B3A58"/>
    <w:rsid w:val="001E377C"/>
    <w:rsid w:val="001E7F24"/>
    <w:rsid w:val="00210259"/>
    <w:rsid w:val="00254660"/>
    <w:rsid w:val="003035F4"/>
    <w:rsid w:val="00425B5C"/>
    <w:rsid w:val="00541386"/>
    <w:rsid w:val="005438FE"/>
    <w:rsid w:val="00654B01"/>
    <w:rsid w:val="006B5A5D"/>
    <w:rsid w:val="00720D0C"/>
    <w:rsid w:val="00864E6E"/>
    <w:rsid w:val="00A35FCB"/>
    <w:rsid w:val="00B74532"/>
    <w:rsid w:val="00B92476"/>
    <w:rsid w:val="00C46FE0"/>
    <w:rsid w:val="00D80196"/>
    <w:rsid w:val="00DC3959"/>
    <w:rsid w:val="00EC1ABF"/>
    <w:rsid w:val="00EF04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C1BA"/>
  <w15:docId w15:val="{F21D4555-6416-4790-B64A-025AECBC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Heading21">
    <w:name w:val="Heading 21"/>
    <w:basedOn w:val="Normal"/>
    <w:next w:val="Normal"/>
    <w:qFormat/>
    <w:pPr>
      <w:keepNext/>
      <w:spacing w:before="240" w:after="60"/>
      <w:outlineLvl w:val="1"/>
    </w:pPr>
    <w:rPr>
      <w:rFonts w:ascii="Calibri Light" w:hAnsi="Calibri Light"/>
      <w:b/>
      <w:bCs/>
      <w:i/>
      <w:iCs/>
      <w:sz w:val="28"/>
      <w:szCs w:val="28"/>
    </w:rPr>
  </w:style>
  <w:style w:type="paragraph" w:customStyle="1" w:styleId="Heading31">
    <w:name w:val="Heading 31"/>
    <w:basedOn w:val="Normal"/>
    <w:pPr>
      <w:suppressAutoHyphens/>
      <w:spacing w:before="100" w:beforeAutospacing="1" w:after="100" w:afterAutospacing="1"/>
      <w:outlineLvl w:val="2"/>
    </w:pPr>
    <w:rPr>
      <w:b/>
      <w:bCs/>
      <w:sz w:val="27"/>
      <w:szCs w:val="27"/>
      <w:lang w:eastAsia="en-US"/>
    </w:rPr>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qFormat/>
    <w:pPr>
      <w:tabs>
        <w:tab w:val="center" w:pos="4680"/>
        <w:tab w:val="right" w:pos="9360"/>
      </w:tabs>
    </w:pPr>
  </w:style>
  <w:style w:type="character" w:customStyle="1" w:styleId="HeaderCharaca33916-df1e-4e55-86fc-b3e357e8b5ee">
    <w:name w:val="Header Char_aca33916-df1e-4e55-86fc-b3e357e8b5ee"/>
    <w:rPr>
      <w:w w:val="100"/>
      <w:position w:val="-1"/>
      <w:sz w:val="24"/>
      <w:szCs w:val="24"/>
      <w:effect w:val="none"/>
      <w:vertAlign w:val="baseline"/>
      <w:cs w:val="0"/>
      <w:em w:val="none"/>
      <w:lang w:eastAsia="ar-SA"/>
    </w:rPr>
  </w:style>
  <w:style w:type="paragraph" w:customStyle="1" w:styleId="Footer1">
    <w:name w:val="Footer1"/>
    <w:basedOn w:val="Normal"/>
    <w:qFormat/>
    <w:pPr>
      <w:tabs>
        <w:tab w:val="center" w:pos="4680"/>
        <w:tab w:val="right" w:pos="9360"/>
      </w:tabs>
    </w:pPr>
  </w:style>
  <w:style w:type="character" w:customStyle="1" w:styleId="FooterChare48eeffa-bd67-4237-98b9-e4f729b14fce">
    <w:name w:val="Footer Char_e48eeffa-bd67-4237-98b9-e4f729b14fce"/>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FootnoteText1">
    <w:name w:val="Footnote Text1"/>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customStyle="1" w:styleId="FootnoteReference1">
    <w:name w:val="Footnote Reference1"/>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6ca76a0b-3ce9-4a47-8465-b238d18e2815">
    <w:name w:val="Heading 3 Char_6ca76a0b-3ce9-4a47-8465-b238d18e2815"/>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d5c8b2e5-039e-415b-942d-94286c46c8c0">
    <w:name w:val="Heading 2 Char_d5c8b2e5-039e-415b-942d-94286c46c8c0"/>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musliminibrahim@unusa.ac.i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yamsulghufron@unusa.ac.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suharmono@unusa.ac.i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lifiahnurr@gmail.com" TargetMode="External"/><Relationship Id="rId14" Type="http://schemas.openxmlformats.org/officeDocument/2006/relationships/image" Target="media/image2.jpe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CFA4C-F565-44FA-A611-234FE25D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12562</Words>
  <Characters>71608</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ASUS</cp:lastModifiedBy>
  <cp:revision>11</cp:revision>
  <dcterms:created xsi:type="dcterms:W3CDTF">2024-07-12T03:34:00Z</dcterms:created>
  <dcterms:modified xsi:type="dcterms:W3CDTF">2024-07-15T05:02:00Z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22542750db9149ed9c67ee0954a0c99d</vt:lpwstr>
  </property>
  <property fmtid="{D5CDD505-2E9C-101B-9397-08002B2CF9AE}" pid="3" name="Mendeley Document_1">
    <vt:lpwstr>True</vt:lpwstr>
  </property>
  <property fmtid="{D5CDD505-2E9C-101B-9397-08002B2CF9AE}" pid="4" name="Mendeley Unique User Id_1">
    <vt:lpwstr>8259c04b-693b-30a2-8d13-01f30240b1cd</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