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39F67C" w14:textId="77777777" w:rsidR="00744EA1" w:rsidRDefault="00744EA1">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744EA1" w:rsidRPr="00712241" w14:paraId="2610A644" w14:textId="77777777">
        <w:tc>
          <w:tcPr>
            <w:tcW w:w="9085" w:type="dxa"/>
          </w:tcPr>
          <w:p w14:paraId="3AB1B2BD" w14:textId="77777777" w:rsidR="00744EA1" w:rsidRPr="00712241" w:rsidRDefault="00000000">
            <w:pPr>
              <w:ind w:left="1" w:right="-115" w:hanging="3"/>
              <w:jc w:val="center"/>
              <w:rPr>
                <w:rFonts w:ascii="EB Garamond" w:eastAsia="EB Garamond" w:hAnsi="EB Garamond" w:cs="EB Garamond"/>
                <w:sz w:val="26"/>
                <w:szCs w:val="26"/>
              </w:rPr>
            </w:pPr>
            <w:r w:rsidRPr="00712241">
              <w:rPr>
                <w:rFonts w:ascii="Matura MT Script Capitals" w:eastAsia="Matura MT Script Capitals" w:hAnsi="Matura MT Script Capitals" w:cs="Matura MT Script Capitals"/>
                <w:sz w:val="32"/>
                <w:szCs w:val="32"/>
              </w:rPr>
              <w:t>Al-</w:t>
            </w:r>
            <w:proofErr w:type="spellStart"/>
            <w:r w:rsidRPr="00712241">
              <w:rPr>
                <w:rFonts w:ascii="Matura MT Script Capitals" w:eastAsia="Matura MT Script Capitals" w:hAnsi="Matura MT Script Capitals" w:cs="Matura MT Script Capitals"/>
                <w:sz w:val="32"/>
                <w:szCs w:val="32"/>
              </w:rPr>
              <w:t>Musannif</w:t>
            </w:r>
            <w:proofErr w:type="spellEnd"/>
            <w:r w:rsidRPr="00712241">
              <w:rPr>
                <w:rFonts w:ascii="Arial Rounded" w:eastAsia="Arial Rounded" w:hAnsi="Arial Rounded" w:cs="Arial Rounded"/>
                <w:b/>
                <w:sz w:val="32"/>
                <w:szCs w:val="32"/>
              </w:rPr>
              <w:t>:</w:t>
            </w:r>
            <w:r w:rsidRPr="00712241">
              <w:rPr>
                <w:rFonts w:ascii="EB Garamond" w:eastAsia="EB Garamond" w:hAnsi="EB Garamond" w:cs="EB Garamond"/>
                <w:sz w:val="26"/>
                <w:szCs w:val="26"/>
              </w:rPr>
              <w:t xml:space="preserve"> Journal of Islamic Education and Teacher Training</w:t>
            </w:r>
          </w:p>
          <w:p w14:paraId="4E22BF45" w14:textId="77777777" w:rsidR="00744EA1" w:rsidRPr="00712241" w:rsidRDefault="00000000">
            <w:pPr>
              <w:spacing w:line="360" w:lineRule="auto"/>
              <w:ind w:left="0" w:right="-115" w:hanging="2"/>
              <w:jc w:val="center"/>
              <w:rPr>
                <w:rFonts w:ascii="EB Garamond" w:eastAsia="EB Garamond" w:hAnsi="EB Garamond" w:cs="EB Garamond"/>
                <w:color w:val="009900"/>
                <w:sz w:val="22"/>
                <w:szCs w:val="22"/>
              </w:rPr>
            </w:pPr>
            <w:r w:rsidRPr="00712241">
              <w:rPr>
                <w:rFonts w:ascii="EB Garamond" w:eastAsia="EB Garamond" w:hAnsi="EB Garamond" w:cs="EB Garamond"/>
                <w:sz w:val="22"/>
                <w:szCs w:val="22"/>
              </w:rPr>
              <w:t>(Al-</w:t>
            </w:r>
            <w:proofErr w:type="spellStart"/>
            <w:r w:rsidRPr="00712241">
              <w:rPr>
                <w:rFonts w:ascii="EB Garamond" w:eastAsia="EB Garamond" w:hAnsi="EB Garamond" w:cs="EB Garamond"/>
                <w:sz w:val="22"/>
                <w:szCs w:val="22"/>
              </w:rPr>
              <w:t>Musannif</w:t>
            </w:r>
            <w:proofErr w:type="spellEnd"/>
            <w:r w:rsidRPr="00712241">
              <w:rPr>
                <w:rFonts w:ascii="EB Garamond" w:eastAsia="EB Garamond" w:hAnsi="EB Garamond" w:cs="EB Garamond"/>
                <w:sz w:val="22"/>
                <w:szCs w:val="22"/>
              </w:rPr>
              <w:t xml:space="preserve">: </w:t>
            </w:r>
            <w:proofErr w:type="spellStart"/>
            <w:r w:rsidRPr="00712241">
              <w:rPr>
                <w:rFonts w:ascii="EB Garamond" w:eastAsia="EB Garamond" w:hAnsi="EB Garamond" w:cs="EB Garamond"/>
                <w:sz w:val="22"/>
                <w:szCs w:val="22"/>
              </w:rPr>
              <w:t>Jurnal</w:t>
            </w:r>
            <w:proofErr w:type="spellEnd"/>
            <w:r w:rsidRPr="00712241">
              <w:rPr>
                <w:rFonts w:ascii="EB Garamond" w:eastAsia="EB Garamond" w:hAnsi="EB Garamond" w:cs="EB Garamond"/>
                <w:sz w:val="22"/>
                <w:szCs w:val="22"/>
              </w:rPr>
              <w:t xml:space="preserve"> Pendidikan Islam dan </w:t>
            </w:r>
            <w:proofErr w:type="spellStart"/>
            <w:r w:rsidRPr="00712241">
              <w:rPr>
                <w:rFonts w:ascii="EB Garamond" w:eastAsia="EB Garamond" w:hAnsi="EB Garamond" w:cs="EB Garamond"/>
                <w:sz w:val="22"/>
                <w:szCs w:val="22"/>
              </w:rPr>
              <w:t>Keguruan</w:t>
            </w:r>
            <w:proofErr w:type="spellEnd"/>
            <w:r w:rsidRPr="00712241">
              <w:rPr>
                <w:rFonts w:ascii="EB Garamond" w:eastAsia="EB Garamond" w:hAnsi="EB Garamond" w:cs="EB Garamond"/>
                <w:sz w:val="22"/>
                <w:szCs w:val="22"/>
              </w:rPr>
              <w:t>)</w:t>
            </w:r>
          </w:p>
        </w:tc>
      </w:tr>
    </w:tbl>
    <w:p w14:paraId="67C73D44" w14:textId="77777777" w:rsidR="00744EA1" w:rsidRPr="00712241" w:rsidRDefault="00744EA1">
      <w:pPr>
        <w:spacing w:before="60"/>
        <w:ind w:left="0" w:right="1032" w:hanging="2"/>
        <w:jc w:val="right"/>
        <w:rPr>
          <w:rFonts w:ascii="Lucida Bright" w:eastAsia="Lucida Bright" w:hAnsi="Lucida Bright" w:cs="Lucida Bright"/>
          <w:sz w:val="16"/>
          <w:szCs w:val="16"/>
        </w:rPr>
      </w:pPr>
      <w:hyperlink r:id="rId9">
        <w:r w:rsidRPr="00712241">
          <w:rPr>
            <w:rFonts w:ascii="Lucida Bright" w:eastAsia="Lucida Bright" w:hAnsi="Lucida Bright" w:cs="Lucida Bright"/>
            <w:color w:val="000000"/>
            <w:sz w:val="16"/>
            <w:szCs w:val="16"/>
          </w:rPr>
          <w:t>https://jurnal.mtsddicilellang.sch.id/index.php/al-musannif</w:t>
        </w:r>
      </w:hyperlink>
    </w:p>
    <w:p w14:paraId="61864D3E" w14:textId="77777777" w:rsidR="00744EA1" w:rsidRPr="00712241" w:rsidRDefault="00744EA1">
      <w:pPr>
        <w:ind w:left="1" w:hanging="3"/>
        <w:jc w:val="center"/>
        <w:rPr>
          <w:color w:val="000000"/>
          <w:sz w:val="28"/>
          <w:szCs w:val="28"/>
        </w:rPr>
      </w:pPr>
    </w:p>
    <w:p w14:paraId="784E20CE" w14:textId="1775E3F6" w:rsidR="00744EA1" w:rsidRPr="00712241" w:rsidRDefault="00396A54" w:rsidP="00396A54">
      <w:pPr>
        <w:ind w:left="1" w:hanging="3"/>
        <w:jc w:val="center"/>
        <w:rPr>
          <w:color w:val="000000"/>
          <w:sz w:val="28"/>
          <w:szCs w:val="28"/>
          <w:lang w:val="sv-SE"/>
        </w:rPr>
      </w:pPr>
      <w:r w:rsidRPr="00712241">
        <w:rPr>
          <w:b/>
          <w:color w:val="000000"/>
          <w:sz w:val="28"/>
          <w:szCs w:val="28"/>
          <w:lang w:val="sv-SE"/>
        </w:rPr>
        <w:t>Metode Pendidikan Tradisional dalam Membina Akhlak Santri (Studi Pesantren Nahdlatul Ulum Kabupaten Maros)</w:t>
      </w:r>
    </w:p>
    <w:p w14:paraId="684D8482" w14:textId="77777777" w:rsidR="00744EA1" w:rsidRPr="00712241" w:rsidRDefault="00744EA1">
      <w:pPr>
        <w:ind w:left="0" w:hanging="2"/>
        <w:jc w:val="center"/>
        <w:rPr>
          <w:color w:val="000000"/>
          <w:lang w:val="sv-SE"/>
        </w:rPr>
      </w:pPr>
    </w:p>
    <w:p w14:paraId="00E14ADE" w14:textId="6A47DD21" w:rsidR="00744EA1" w:rsidRPr="00712241" w:rsidRDefault="00396A54" w:rsidP="00396A54">
      <w:pPr>
        <w:ind w:left="1" w:hanging="3"/>
        <w:jc w:val="center"/>
        <w:rPr>
          <w:b/>
          <w:i/>
          <w:color w:val="000000"/>
          <w:sz w:val="28"/>
          <w:szCs w:val="28"/>
        </w:rPr>
      </w:pPr>
      <w:r w:rsidRPr="00712241">
        <w:rPr>
          <w:b/>
          <w:i/>
          <w:color w:val="000000"/>
          <w:sz w:val="28"/>
          <w:szCs w:val="28"/>
          <w:lang w:val="en"/>
        </w:rPr>
        <w:t xml:space="preserve">Traditional Education Methods in Fostering </w:t>
      </w:r>
      <w:proofErr w:type="spellStart"/>
      <w:r w:rsidRPr="00712241">
        <w:rPr>
          <w:b/>
          <w:i/>
          <w:color w:val="000000"/>
          <w:sz w:val="28"/>
          <w:szCs w:val="28"/>
          <w:lang w:val="en"/>
        </w:rPr>
        <w:t>Santri</w:t>
      </w:r>
      <w:proofErr w:type="spellEnd"/>
      <w:r w:rsidRPr="00712241">
        <w:rPr>
          <w:b/>
          <w:i/>
          <w:color w:val="000000"/>
          <w:sz w:val="28"/>
          <w:szCs w:val="28"/>
          <w:lang w:val="en"/>
        </w:rPr>
        <w:t xml:space="preserve"> Morals (Nahdlatul </w:t>
      </w:r>
      <w:proofErr w:type="spellStart"/>
      <w:r w:rsidRPr="00712241">
        <w:rPr>
          <w:b/>
          <w:i/>
          <w:color w:val="000000"/>
          <w:sz w:val="28"/>
          <w:szCs w:val="28"/>
          <w:lang w:val="en"/>
        </w:rPr>
        <w:t>Ulum</w:t>
      </w:r>
      <w:proofErr w:type="spellEnd"/>
      <w:r w:rsidRPr="00712241">
        <w:rPr>
          <w:b/>
          <w:i/>
          <w:color w:val="000000"/>
          <w:sz w:val="28"/>
          <w:szCs w:val="28"/>
          <w:lang w:val="en"/>
        </w:rPr>
        <w:t xml:space="preserve"> Islamic Boarding School Study, Maros Regency)</w:t>
      </w:r>
    </w:p>
    <w:p w14:paraId="5E01DFBE" w14:textId="77777777" w:rsidR="00744EA1" w:rsidRPr="00712241" w:rsidRDefault="00744EA1">
      <w:pPr>
        <w:ind w:left="0" w:hanging="2"/>
        <w:jc w:val="center"/>
        <w:rPr>
          <w:color w:val="000000"/>
        </w:rPr>
      </w:pPr>
      <w:bookmarkStart w:id="0" w:name="_heading=h.gjdgxs" w:colFirst="0" w:colLast="0"/>
      <w:bookmarkEnd w:id="0"/>
    </w:p>
    <w:p w14:paraId="08F1659A" w14:textId="4FF82ED1" w:rsidR="00744EA1" w:rsidRPr="00712241" w:rsidRDefault="00396A54">
      <w:pPr>
        <w:ind w:left="0" w:hanging="2"/>
        <w:jc w:val="center"/>
        <w:rPr>
          <w:color w:val="000000"/>
          <w:sz w:val="22"/>
          <w:szCs w:val="22"/>
          <w:lang w:val="sv-SE"/>
        </w:rPr>
      </w:pPr>
      <w:bookmarkStart w:id="1" w:name="_heading=h.30j0zll" w:colFirst="0" w:colLast="0"/>
      <w:bookmarkEnd w:id="1"/>
      <w:r w:rsidRPr="00712241">
        <w:rPr>
          <w:b/>
          <w:color w:val="000000"/>
          <w:sz w:val="22"/>
          <w:szCs w:val="22"/>
          <w:lang w:val="sv-SE"/>
        </w:rPr>
        <w:t>Ahmad Julfikar</w:t>
      </w:r>
      <w:r w:rsidRPr="00712241">
        <w:rPr>
          <w:b/>
          <w:color w:val="000000"/>
          <w:sz w:val="22"/>
          <w:szCs w:val="22"/>
          <w:vertAlign w:val="superscript"/>
          <w:lang w:val="sv-SE"/>
        </w:rPr>
        <w:t xml:space="preserve"> 1</w:t>
      </w:r>
      <w:r w:rsidRPr="00712241">
        <w:rPr>
          <w:b/>
          <w:color w:val="000000"/>
          <w:sz w:val="22"/>
          <w:szCs w:val="22"/>
          <w:lang w:val="sv-SE"/>
        </w:rPr>
        <w:t>*, Aliyas</w:t>
      </w:r>
      <w:r w:rsidRPr="00712241">
        <w:rPr>
          <w:b/>
          <w:color w:val="000000"/>
          <w:sz w:val="22"/>
          <w:szCs w:val="22"/>
          <w:vertAlign w:val="superscript"/>
          <w:lang w:val="sv-SE"/>
        </w:rPr>
        <w:t xml:space="preserve"> 2</w:t>
      </w:r>
    </w:p>
    <w:p w14:paraId="169A60CE" w14:textId="77777777" w:rsidR="00396A54" w:rsidRPr="00712241" w:rsidRDefault="00396A54" w:rsidP="00396A54">
      <w:pPr>
        <w:ind w:left="0" w:hanging="2"/>
        <w:jc w:val="center"/>
        <w:rPr>
          <w:color w:val="000000"/>
          <w:sz w:val="20"/>
          <w:szCs w:val="20"/>
          <w:lang w:val="sv-SE"/>
        </w:rPr>
      </w:pPr>
      <w:r w:rsidRPr="00712241">
        <w:rPr>
          <w:color w:val="000000"/>
          <w:sz w:val="20"/>
          <w:szCs w:val="20"/>
          <w:vertAlign w:val="superscript"/>
          <w:lang w:val="sv-SE"/>
        </w:rPr>
        <w:t>1</w:t>
      </w:r>
      <w:r w:rsidRPr="00712241">
        <w:rPr>
          <w:color w:val="000000"/>
          <w:sz w:val="20"/>
          <w:szCs w:val="20"/>
          <w:lang w:val="sv-SE"/>
        </w:rPr>
        <w:t>Fakultas Agama Islam, Universitas Islam Makassar, Indonesia</w:t>
      </w:r>
    </w:p>
    <w:p w14:paraId="5193EDA3" w14:textId="1B11F54F" w:rsidR="00744EA1" w:rsidRPr="00712241" w:rsidRDefault="00000000" w:rsidP="00396A54">
      <w:pPr>
        <w:ind w:left="0" w:hanging="2"/>
        <w:jc w:val="center"/>
        <w:rPr>
          <w:color w:val="000000"/>
          <w:sz w:val="20"/>
          <w:szCs w:val="20"/>
          <w:lang w:val="sv-SE"/>
        </w:rPr>
      </w:pPr>
      <w:r w:rsidRPr="00712241">
        <w:rPr>
          <w:color w:val="000000"/>
          <w:sz w:val="20"/>
          <w:szCs w:val="20"/>
          <w:vertAlign w:val="superscript"/>
          <w:lang w:val="sv-SE"/>
        </w:rPr>
        <w:t>2</w:t>
      </w:r>
      <w:r w:rsidR="00396A54" w:rsidRPr="00712241">
        <w:rPr>
          <w:color w:val="000000"/>
          <w:sz w:val="20"/>
          <w:szCs w:val="20"/>
          <w:lang w:val="sv-SE"/>
        </w:rPr>
        <w:t>Fakultas Agama Islam, Universitas Islam Makassar, Indonesia</w:t>
      </w:r>
    </w:p>
    <w:p w14:paraId="66264700" w14:textId="77777777" w:rsidR="00396A54" w:rsidRPr="00712241" w:rsidRDefault="00396A54" w:rsidP="00396A54">
      <w:pPr>
        <w:ind w:left="0" w:hanging="2"/>
        <w:jc w:val="center"/>
        <w:rPr>
          <w:color w:val="000000"/>
          <w:sz w:val="20"/>
          <w:szCs w:val="20"/>
          <w:lang w:val="sv-SE"/>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E67056" w:rsidRPr="00712241" w14:paraId="559C980A" w14:textId="77777777">
        <w:tc>
          <w:tcPr>
            <w:tcW w:w="3416" w:type="dxa"/>
          </w:tcPr>
          <w:p w14:paraId="3310586A" w14:textId="77777777" w:rsidR="00E67056" w:rsidRPr="00712241" w:rsidRDefault="00E67056" w:rsidP="00E67056">
            <w:pPr>
              <w:ind w:left="0" w:hanging="2"/>
              <w:rPr>
                <w:color w:val="000000"/>
                <w:sz w:val="20"/>
                <w:szCs w:val="20"/>
              </w:rPr>
            </w:pPr>
            <w:r w:rsidRPr="00712241">
              <w:rPr>
                <w:b/>
                <w:color w:val="000000"/>
                <w:sz w:val="20"/>
                <w:szCs w:val="20"/>
              </w:rPr>
              <w:t xml:space="preserve">Article History: </w:t>
            </w:r>
          </w:p>
          <w:p w14:paraId="151C97F4" w14:textId="77777777" w:rsidR="00E67056" w:rsidRPr="00712241" w:rsidRDefault="00E67056" w:rsidP="00E67056">
            <w:pPr>
              <w:ind w:left="0" w:hanging="2"/>
              <w:rPr>
                <w:color w:val="000000"/>
                <w:sz w:val="20"/>
                <w:szCs w:val="20"/>
              </w:rPr>
            </w:pPr>
            <w:r w:rsidRPr="00712241">
              <w:rPr>
                <w:color w:val="000000"/>
                <w:sz w:val="20"/>
                <w:szCs w:val="20"/>
              </w:rPr>
              <w:t xml:space="preserve">Received: </w:t>
            </w:r>
            <w:proofErr w:type="spellStart"/>
            <w:r w:rsidRPr="00712241">
              <w:rPr>
                <w:color w:val="000000"/>
                <w:sz w:val="20"/>
                <w:szCs w:val="20"/>
              </w:rPr>
              <w:t>xxxx</w:t>
            </w:r>
            <w:proofErr w:type="spellEnd"/>
            <w:r w:rsidRPr="00712241">
              <w:rPr>
                <w:color w:val="000000"/>
                <w:sz w:val="20"/>
                <w:szCs w:val="20"/>
              </w:rPr>
              <w:t xml:space="preserve"> xx, 20xx</w:t>
            </w:r>
          </w:p>
          <w:p w14:paraId="04FE1D06" w14:textId="77777777" w:rsidR="00E67056" w:rsidRPr="00712241" w:rsidRDefault="00E67056" w:rsidP="00E67056">
            <w:pPr>
              <w:ind w:left="0" w:hanging="2"/>
              <w:rPr>
                <w:color w:val="000000"/>
                <w:sz w:val="20"/>
                <w:szCs w:val="20"/>
              </w:rPr>
            </w:pPr>
            <w:r w:rsidRPr="00712241">
              <w:rPr>
                <w:color w:val="000000"/>
                <w:sz w:val="20"/>
                <w:szCs w:val="20"/>
              </w:rPr>
              <w:t xml:space="preserve">Revised: </w:t>
            </w:r>
            <w:proofErr w:type="spellStart"/>
            <w:r w:rsidRPr="00712241">
              <w:rPr>
                <w:color w:val="000000"/>
                <w:sz w:val="20"/>
                <w:szCs w:val="20"/>
              </w:rPr>
              <w:t>xxxx</w:t>
            </w:r>
            <w:proofErr w:type="spellEnd"/>
            <w:r w:rsidRPr="00712241">
              <w:rPr>
                <w:color w:val="000000"/>
                <w:sz w:val="20"/>
                <w:szCs w:val="20"/>
              </w:rPr>
              <w:t xml:space="preserve"> xx, 20xx </w:t>
            </w:r>
          </w:p>
          <w:p w14:paraId="23AC1732" w14:textId="77777777" w:rsidR="00E67056" w:rsidRPr="00712241" w:rsidRDefault="00E67056" w:rsidP="00E67056">
            <w:pPr>
              <w:ind w:left="0" w:hanging="2"/>
              <w:rPr>
                <w:color w:val="000000"/>
                <w:sz w:val="20"/>
                <w:szCs w:val="20"/>
              </w:rPr>
            </w:pPr>
            <w:r w:rsidRPr="00712241">
              <w:rPr>
                <w:color w:val="000000"/>
                <w:sz w:val="20"/>
                <w:szCs w:val="20"/>
              </w:rPr>
              <w:t xml:space="preserve">Accepted: </w:t>
            </w:r>
            <w:proofErr w:type="spellStart"/>
            <w:r w:rsidRPr="00712241">
              <w:rPr>
                <w:color w:val="000000"/>
                <w:sz w:val="20"/>
                <w:szCs w:val="20"/>
              </w:rPr>
              <w:t>xxxx</w:t>
            </w:r>
            <w:proofErr w:type="spellEnd"/>
            <w:r w:rsidRPr="00712241">
              <w:rPr>
                <w:color w:val="000000"/>
                <w:sz w:val="20"/>
                <w:szCs w:val="20"/>
              </w:rPr>
              <w:t xml:space="preserve"> xx, 20xx </w:t>
            </w:r>
          </w:p>
          <w:p w14:paraId="1C028C7E" w14:textId="77777777" w:rsidR="00E67056" w:rsidRPr="00712241" w:rsidRDefault="00E67056" w:rsidP="00E67056">
            <w:pPr>
              <w:ind w:left="0" w:hanging="2"/>
              <w:rPr>
                <w:color w:val="000000"/>
                <w:sz w:val="20"/>
                <w:szCs w:val="20"/>
              </w:rPr>
            </w:pPr>
            <w:r w:rsidRPr="00712241">
              <w:rPr>
                <w:color w:val="000000"/>
                <w:sz w:val="20"/>
                <w:szCs w:val="20"/>
              </w:rPr>
              <w:t xml:space="preserve">Available online </w:t>
            </w:r>
            <w:proofErr w:type="spellStart"/>
            <w:r w:rsidRPr="00712241">
              <w:rPr>
                <w:color w:val="000000"/>
                <w:sz w:val="20"/>
                <w:szCs w:val="20"/>
              </w:rPr>
              <w:t>xxxx</w:t>
            </w:r>
            <w:proofErr w:type="spellEnd"/>
            <w:r w:rsidRPr="00712241">
              <w:rPr>
                <w:color w:val="000000"/>
                <w:sz w:val="20"/>
                <w:szCs w:val="20"/>
              </w:rPr>
              <w:t xml:space="preserve"> xx, 20xx</w:t>
            </w:r>
          </w:p>
          <w:p w14:paraId="28D48183" w14:textId="77777777" w:rsidR="00E67056" w:rsidRPr="00712241" w:rsidRDefault="00E67056" w:rsidP="00E67056">
            <w:pPr>
              <w:ind w:left="0" w:hanging="2"/>
              <w:rPr>
                <w:color w:val="000000"/>
                <w:sz w:val="20"/>
                <w:szCs w:val="20"/>
              </w:rPr>
            </w:pPr>
          </w:p>
          <w:p w14:paraId="7B7939DB" w14:textId="77777777" w:rsidR="00E67056" w:rsidRPr="00712241" w:rsidRDefault="00E67056" w:rsidP="00E67056">
            <w:pPr>
              <w:ind w:left="0" w:hanging="2"/>
              <w:rPr>
                <w:color w:val="000000"/>
                <w:sz w:val="20"/>
                <w:szCs w:val="20"/>
              </w:rPr>
            </w:pPr>
            <w:r w:rsidRPr="00712241">
              <w:rPr>
                <w:b/>
                <w:color w:val="000000"/>
                <w:sz w:val="20"/>
                <w:szCs w:val="20"/>
              </w:rPr>
              <w:t>*Correspondence:</w:t>
            </w:r>
          </w:p>
          <w:p w14:paraId="74AD7A65" w14:textId="77777777" w:rsidR="00E67056" w:rsidRPr="00712241" w:rsidRDefault="00E67056" w:rsidP="00E67056">
            <w:pPr>
              <w:ind w:left="0" w:hanging="2"/>
              <w:rPr>
                <w:color w:val="000000"/>
                <w:sz w:val="20"/>
                <w:szCs w:val="20"/>
                <w:lang w:val="fi-FI"/>
              </w:rPr>
            </w:pPr>
            <w:r w:rsidRPr="00712241">
              <w:rPr>
                <w:b/>
                <w:i/>
                <w:color w:val="000000"/>
                <w:sz w:val="20"/>
                <w:szCs w:val="20"/>
                <w:lang w:val="fi-FI"/>
              </w:rPr>
              <w:t>Address:</w:t>
            </w:r>
          </w:p>
          <w:p w14:paraId="4F454EB9" w14:textId="19F3BE06" w:rsidR="007709C1" w:rsidRPr="00712241" w:rsidRDefault="007709C1" w:rsidP="007709C1">
            <w:pPr>
              <w:ind w:left="0" w:hanging="2"/>
              <w:rPr>
                <w:color w:val="000000" w:themeColor="text1"/>
                <w:sz w:val="20"/>
                <w:szCs w:val="20"/>
                <w:lang w:val="fi-FI"/>
              </w:rPr>
            </w:pPr>
            <w:r w:rsidRPr="00712241">
              <w:rPr>
                <w:color w:val="000000"/>
                <w:sz w:val="20"/>
                <w:szCs w:val="20"/>
                <w:lang w:val="fi-FI"/>
              </w:rPr>
              <w:t xml:space="preserve">Jl. Perintis Kemerdekaan 1, </w:t>
            </w:r>
            <w:r w:rsidRPr="00712241">
              <w:rPr>
                <w:color w:val="000000" w:themeColor="text1"/>
                <w:sz w:val="20"/>
                <w:szCs w:val="20"/>
                <w:lang w:val="fi-FI"/>
              </w:rPr>
              <w:t>Tamalanrea Indah-Kota Makassar.</w:t>
            </w:r>
          </w:p>
          <w:p w14:paraId="55B1D2D6" w14:textId="77777777" w:rsidR="00E67056" w:rsidRPr="00712241" w:rsidRDefault="00E67056" w:rsidP="00E67056">
            <w:pPr>
              <w:ind w:left="0" w:hanging="2"/>
              <w:rPr>
                <w:i/>
                <w:iCs/>
                <w:color w:val="000000"/>
                <w:sz w:val="20"/>
                <w:szCs w:val="20"/>
                <w:lang w:val="fi-FI"/>
              </w:rPr>
            </w:pPr>
            <w:r w:rsidRPr="00712241">
              <w:rPr>
                <w:b/>
                <w:i/>
                <w:iCs/>
                <w:color w:val="000000"/>
                <w:sz w:val="20"/>
                <w:szCs w:val="20"/>
                <w:lang w:val="fi-FI"/>
              </w:rPr>
              <w:t>Email:</w:t>
            </w:r>
          </w:p>
          <w:p w14:paraId="644C034F" w14:textId="300C076D" w:rsidR="00E67056" w:rsidRPr="00712241" w:rsidRDefault="007709C1" w:rsidP="007709C1">
            <w:pPr>
              <w:ind w:left="0" w:hanging="2"/>
              <w:rPr>
                <w:color w:val="000000"/>
                <w:sz w:val="20"/>
                <w:szCs w:val="20"/>
                <w:lang w:val="fi-FI"/>
              </w:rPr>
            </w:pPr>
            <w:hyperlink r:id="rId10" w:history="1">
              <w:r w:rsidRPr="00712241">
                <w:rPr>
                  <w:rStyle w:val="Hyperlink"/>
                  <w:sz w:val="20"/>
                  <w:szCs w:val="20"/>
                  <w:u w:val="none"/>
                  <w:lang w:val="fi-FI"/>
                </w:rPr>
                <w:t>Sembilan175@gmail.com</w:t>
              </w:r>
            </w:hyperlink>
          </w:p>
          <w:p w14:paraId="0CE072A7" w14:textId="77777777" w:rsidR="007709C1" w:rsidRPr="00712241" w:rsidRDefault="007709C1" w:rsidP="007709C1">
            <w:pPr>
              <w:ind w:left="0" w:hanging="2"/>
              <w:rPr>
                <w:color w:val="000000"/>
                <w:sz w:val="20"/>
                <w:szCs w:val="20"/>
                <w:lang w:val="fi-FI"/>
              </w:rPr>
            </w:pPr>
          </w:p>
          <w:p w14:paraId="5327CAE9" w14:textId="77777777" w:rsidR="00E67056" w:rsidRPr="00712241" w:rsidRDefault="00E67056" w:rsidP="00E67056">
            <w:pPr>
              <w:ind w:left="0" w:hanging="2"/>
              <w:rPr>
                <w:color w:val="000000"/>
                <w:sz w:val="20"/>
                <w:szCs w:val="20"/>
                <w:lang w:val="fi-FI"/>
              </w:rPr>
            </w:pPr>
            <w:r w:rsidRPr="00712241">
              <w:rPr>
                <w:b/>
                <w:color w:val="000000"/>
                <w:sz w:val="20"/>
                <w:szCs w:val="20"/>
                <w:lang w:val="fi-FI"/>
              </w:rPr>
              <w:t xml:space="preserve">Keywords: </w:t>
            </w:r>
          </w:p>
          <w:p w14:paraId="38A024FC" w14:textId="2721C37D" w:rsidR="00E67056" w:rsidRPr="00712241" w:rsidRDefault="008A57E4" w:rsidP="008A57E4">
            <w:pPr>
              <w:ind w:left="0" w:hanging="2"/>
              <w:jc w:val="both"/>
              <w:rPr>
                <w:b/>
                <w:i/>
                <w:iCs/>
                <w:color w:val="000000"/>
                <w:sz w:val="20"/>
                <w:szCs w:val="20"/>
              </w:rPr>
            </w:pPr>
            <w:r w:rsidRPr="00712241">
              <w:rPr>
                <w:i/>
                <w:iCs/>
                <w:sz w:val="20"/>
                <w:szCs w:val="20"/>
                <w:lang w:val="en"/>
              </w:rPr>
              <w:t xml:space="preserve">Nahdlatul </w:t>
            </w:r>
            <w:proofErr w:type="spellStart"/>
            <w:r w:rsidRPr="00712241">
              <w:rPr>
                <w:i/>
                <w:iCs/>
                <w:sz w:val="20"/>
                <w:szCs w:val="20"/>
                <w:lang w:val="en"/>
              </w:rPr>
              <w:t>Ulum</w:t>
            </w:r>
            <w:proofErr w:type="spellEnd"/>
            <w:r w:rsidRPr="00712241">
              <w:rPr>
                <w:i/>
                <w:iCs/>
                <w:sz w:val="20"/>
                <w:szCs w:val="20"/>
                <w:lang w:val="en"/>
              </w:rPr>
              <w:t xml:space="preserve"> Islamic Boarding School, Method of moral development.</w:t>
            </w:r>
          </w:p>
        </w:tc>
        <w:tc>
          <w:tcPr>
            <w:tcW w:w="5683" w:type="dxa"/>
          </w:tcPr>
          <w:p w14:paraId="43B7C8ED" w14:textId="77777777" w:rsidR="00E67056" w:rsidRPr="00712241" w:rsidRDefault="00E67056" w:rsidP="00E67056">
            <w:pPr>
              <w:ind w:left="0" w:hanging="2"/>
              <w:jc w:val="both"/>
              <w:rPr>
                <w:color w:val="000000"/>
                <w:sz w:val="20"/>
                <w:szCs w:val="20"/>
              </w:rPr>
            </w:pPr>
            <w:r w:rsidRPr="00712241">
              <w:rPr>
                <w:b/>
                <w:color w:val="000000"/>
                <w:sz w:val="20"/>
                <w:szCs w:val="20"/>
              </w:rPr>
              <w:t>Abstract:</w:t>
            </w:r>
          </w:p>
          <w:p w14:paraId="0D000A6C" w14:textId="44C5975C" w:rsidR="00E67056" w:rsidRPr="00712241" w:rsidRDefault="00E67056" w:rsidP="008A57E4">
            <w:pPr>
              <w:spacing w:after="160" w:line="278" w:lineRule="auto"/>
              <w:ind w:left="0" w:hanging="2"/>
              <w:jc w:val="both"/>
              <w:rPr>
                <w:sz w:val="20"/>
                <w:szCs w:val="20"/>
              </w:rPr>
            </w:pPr>
            <w:r w:rsidRPr="00712241">
              <w:rPr>
                <w:sz w:val="20"/>
                <w:szCs w:val="20"/>
                <w:lang w:val="en"/>
              </w:rPr>
              <w:t xml:space="preserve">The aim of this research is to analyze Islamic boarding school education methods in developing </w:t>
            </w:r>
            <w:proofErr w:type="spellStart"/>
            <w:r w:rsidRPr="00712241">
              <w:rPr>
                <w:sz w:val="20"/>
                <w:szCs w:val="20"/>
                <w:lang w:val="en"/>
              </w:rPr>
              <w:t>santri</w:t>
            </w:r>
            <w:proofErr w:type="spellEnd"/>
            <w:r w:rsidRPr="00712241">
              <w:rPr>
                <w:sz w:val="20"/>
                <w:szCs w:val="20"/>
                <w:lang w:val="en"/>
              </w:rPr>
              <w:t xml:space="preserve"> morals implemented by the Nahdlatul </w:t>
            </w:r>
            <w:proofErr w:type="spellStart"/>
            <w:r w:rsidRPr="00712241">
              <w:rPr>
                <w:sz w:val="20"/>
                <w:szCs w:val="20"/>
                <w:lang w:val="en"/>
              </w:rPr>
              <w:t>Ulum</w:t>
            </w:r>
            <w:proofErr w:type="spellEnd"/>
            <w:r w:rsidRPr="00712241">
              <w:rPr>
                <w:sz w:val="20"/>
                <w:szCs w:val="20"/>
                <w:lang w:val="en"/>
              </w:rPr>
              <w:t xml:space="preserve"> Islamic boarding school), the focus of this research includes 1) Islamic boarding school strategies in cultivating </w:t>
            </w:r>
            <w:proofErr w:type="spellStart"/>
            <w:r w:rsidRPr="00712241">
              <w:rPr>
                <w:sz w:val="20"/>
                <w:szCs w:val="20"/>
                <w:lang w:val="en"/>
              </w:rPr>
              <w:t>santri</w:t>
            </w:r>
            <w:proofErr w:type="spellEnd"/>
            <w:r w:rsidRPr="00712241">
              <w:rPr>
                <w:sz w:val="20"/>
                <w:szCs w:val="20"/>
                <w:lang w:val="en"/>
              </w:rPr>
              <w:t xml:space="preserve"> morals 2) supporting and inhibiting factors for cultivating </w:t>
            </w:r>
            <w:proofErr w:type="spellStart"/>
            <w:r w:rsidRPr="00712241">
              <w:rPr>
                <w:sz w:val="20"/>
                <w:szCs w:val="20"/>
                <w:lang w:val="en"/>
              </w:rPr>
              <w:t>santri</w:t>
            </w:r>
            <w:proofErr w:type="spellEnd"/>
            <w:r w:rsidRPr="00712241">
              <w:rPr>
                <w:sz w:val="20"/>
                <w:szCs w:val="20"/>
                <w:lang w:val="en"/>
              </w:rPr>
              <w:t xml:space="preserve"> morals. The type of research used is descriptive qualitative, data sources come from Islamic boarding school supervisors, campus heads, Islamic boarding school heads and Islamic boarding school students. Data was collected through observation, </w:t>
            </w:r>
            <w:proofErr w:type="gramStart"/>
            <w:r w:rsidRPr="00712241">
              <w:rPr>
                <w:sz w:val="20"/>
                <w:szCs w:val="20"/>
                <w:lang w:val="en"/>
              </w:rPr>
              <w:t>interviews</w:t>
            </w:r>
            <w:proofErr w:type="gramEnd"/>
            <w:r w:rsidRPr="00712241">
              <w:rPr>
                <w:sz w:val="20"/>
                <w:szCs w:val="20"/>
                <w:lang w:val="en"/>
              </w:rPr>
              <w:t xml:space="preserve"> and documentation. Then it was analyzed through three stages, namely data reduction, data presentation, and drawing conclusions. The research results show that traditional methods in developing morals are used through 1) Yellow Book recitation, 2) Exemplary example, 3) Discipline, 4) </w:t>
            </w:r>
            <w:proofErr w:type="spellStart"/>
            <w:r w:rsidRPr="00712241">
              <w:rPr>
                <w:sz w:val="20"/>
                <w:szCs w:val="20"/>
                <w:lang w:val="en"/>
              </w:rPr>
              <w:t>Tahfidz</w:t>
            </w:r>
            <w:proofErr w:type="spellEnd"/>
            <w:r w:rsidRPr="00712241">
              <w:rPr>
                <w:sz w:val="20"/>
                <w:szCs w:val="20"/>
                <w:lang w:val="en"/>
              </w:rPr>
              <w:t xml:space="preserve"> Al-Qur'an, 5) Congregational Dhikr, 6) </w:t>
            </w:r>
            <w:proofErr w:type="spellStart"/>
            <w:r w:rsidRPr="00712241">
              <w:rPr>
                <w:sz w:val="20"/>
                <w:szCs w:val="20"/>
                <w:lang w:val="en"/>
              </w:rPr>
              <w:t>Mudzakarah</w:t>
            </w:r>
            <w:proofErr w:type="spellEnd"/>
            <w:r w:rsidRPr="00712241">
              <w:rPr>
                <w:sz w:val="20"/>
                <w:szCs w:val="20"/>
                <w:lang w:val="en"/>
              </w:rPr>
              <w:t>. Several things that need to be done by coaches include maximizing effective communication and training facilitators to strengthen technical knowledge related to coaching methods and strengthening sociological capacity so that they can set an example and be emulated by the students.</w:t>
            </w:r>
          </w:p>
        </w:tc>
      </w:tr>
    </w:tbl>
    <w:p w14:paraId="7381AA6C" w14:textId="77777777" w:rsidR="00744EA1" w:rsidRPr="00712241" w:rsidRDefault="00744EA1" w:rsidP="00E67056">
      <w:pPr>
        <w:ind w:leftChars="0" w:left="0" w:firstLineChars="0" w:firstLine="0"/>
      </w:pPr>
    </w:p>
    <w:p w14:paraId="5073D590" w14:textId="77777777" w:rsidR="00744EA1" w:rsidRPr="00712241" w:rsidRDefault="00000000" w:rsidP="0023087D">
      <w:pPr>
        <w:tabs>
          <w:tab w:val="left" w:pos="340"/>
        </w:tabs>
        <w:spacing w:line="276" w:lineRule="auto"/>
        <w:ind w:left="0" w:hanging="2"/>
      </w:pPr>
      <w:r w:rsidRPr="00712241">
        <w:rPr>
          <w:b/>
          <w:smallCaps/>
        </w:rPr>
        <w:t>PENDAHULUAN</w:t>
      </w:r>
    </w:p>
    <w:p w14:paraId="2ACD37C9" w14:textId="77777777" w:rsidR="00F350A1" w:rsidRPr="00712241" w:rsidRDefault="009D4B88" w:rsidP="0023087D">
      <w:pPr>
        <w:spacing w:line="276" w:lineRule="auto"/>
        <w:ind w:leftChars="0" w:left="0" w:firstLineChars="0" w:firstLine="564"/>
        <w:jc w:val="both"/>
        <w:rPr>
          <w:lang w:val="id-ID"/>
        </w:rPr>
      </w:pPr>
      <w:r w:rsidRPr="00712241">
        <w:rPr>
          <w:lang w:val="id-ID"/>
        </w:rPr>
        <w:t xml:space="preserve">Masa depan peradaban bangsa Indonesia modern harus berpijak pada nilai luhur agama dan budaya bangsa Indonesia. Pendok pesantren menjadi mediator pembentuk generasi bangsa yang berakhlak mulia, unggul dan mampu bersaing dalam peradaban dunia  internasional. Pendidikan merupakan bagian dari kebudayaan dan peradaban manusia yang terus berkembang dan dinamis, karena manusia sebagai pelaku pendidikan memiliki potensi kreatif dan inovatif dalam segala bidang kehidupan. Dalam arti sederhana pendidikan sering diartikan sebagai </w:t>
      </w:r>
      <w:r w:rsidRPr="00712241">
        <w:rPr>
          <w:lang w:val="id-ID"/>
        </w:rPr>
        <w:lastRenderedPageBreak/>
        <w:t>usaha manusia untuk membina kepribadiannya sesuai dengan nilai-nilai di dalam masyarakat dan kebudayaan.</w:t>
      </w:r>
      <w:r w:rsidR="00F350A1" w:rsidRPr="00712241">
        <w:rPr>
          <w:lang w:val="id-ID"/>
        </w:rPr>
        <w:t xml:space="preserve"> </w:t>
      </w:r>
    </w:p>
    <w:p w14:paraId="288E45EC" w14:textId="166FF4C9" w:rsidR="009D4B88" w:rsidRPr="00712241" w:rsidRDefault="00F350A1" w:rsidP="0023087D">
      <w:pPr>
        <w:spacing w:line="276" w:lineRule="auto"/>
        <w:ind w:leftChars="0" w:left="0" w:firstLineChars="0" w:firstLine="564"/>
        <w:jc w:val="both"/>
        <w:rPr>
          <w:lang w:val="id-ID"/>
        </w:rPr>
      </w:pPr>
      <w:r w:rsidRPr="00712241">
        <w:rPr>
          <w:lang w:val="id-ID"/>
        </w:rPr>
        <w:t>Pendidikan yang berdasarkan Islam merupakan suatu konsep pendidikan yang dipahami</w:t>
      </w:r>
      <w:r w:rsidRPr="00712241">
        <w:rPr>
          <w:spacing w:val="1"/>
          <w:lang w:val="id-ID"/>
        </w:rPr>
        <w:t xml:space="preserve"> </w:t>
      </w:r>
      <w:r w:rsidRPr="00712241">
        <w:rPr>
          <w:lang w:val="id-ID"/>
        </w:rPr>
        <w:t xml:space="preserve">dan dikembangkan berdasarkan ajaran yang bersumber pada </w:t>
      </w:r>
      <w:proofErr w:type="spellStart"/>
      <w:r w:rsidRPr="00712241">
        <w:rPr>
          <w:lang w:val="id-ID"/>
        </w:rPr>
        <w:t>al-Qur’an</w:t>
      </w:r>
      <w:proofErr w:type="spellEnd"/>
      <w:r w:rsidRPr="00712241">
        <w:rPr>
          <w:lang w:val="id-ID"/>
        </w:rPr>
        <w:t xml:space="preserve"> dan</w:t>
      </w:r>
      <w:r w:rsidRPr="00712241">
        <w:rPr>
          <w:spacing w:val="1"/>
          <w:lang w:val="id-ID"/>
        </w:rPr>
        <w:t xml:space="preserve"> </w:t>
      </w:r>
      <w:r w:rsidRPr="00712241">
        <w:rPr>
          <w:lang w:val="id-ID"/>
        </w:rPr>
        <w:t>Hadis</w:t>
      </w:r>
      <w:r w:rsidRPr="00712241">
        <w:rPr>
          <w:lang w:val="id-ID"/>
        </w:rPr>
        <w:t xml:space="preserve">. </w:t>
      </w:r>
      <w:r w:rsidR="009D4B88" w:rsidRPr="00712241">
        <w:rPr>
          <w:lang w:val="id-ID"/>
        </w:rPr>
        <w:t xml:space="preserve">Pendidikan Islam berusaha merealisasikan misi agama Islam dalam tiap pribadi manusia yaitu menjadikan manusia </w:t>
      </w:r>
      <w:proofErr w:type="spellStart"/>
      <w:r w:rsidR="009D4B88" w:rsidRPr="00712241">
        <w:rPr>
          <w:lang w:val="id-ID"/>
        </w:rPr>
        <w:t>bertaqwa</w:t>
      </w:r>
      <w:proofErr w:type="spellEnd"/>
      <w:r w:rsidR="009D4B88" w:rsidRPr="00712241">
        <w:rPr>
          <w:lang w:val="id-ID"/>
        </w:rPr>
        <w:t xml:space="preserve"> kepada Allah SWT serta berakhlak mulia serta berdaya guna bagi agama, masyarakat bangsa dan Negara. Nabi Muhammad SAW diutus menjadi </w:t>
      </w:r>
      <w:proofErr w:type="spellStart"/>
      <w:r w:rsidR="009D4B88" w:rsidRPr="00712241">
        <w:rPr>
          <w:lang w:val="id-ID"/>
        </w:rPr>
        <w:t>penyempurna</w:t>
      </w:r>
      <w:proofErr w:type="spellEnd"/>
      <w:r w:rsidR="009D4B88" w:rsidRPr="00712241">
        <w:rPr>
          <w:lang w:val="id-ID"/>
        </w:rPr>
        <w:t xml:space="preserve"> kemuliaan akhlak manusia sebagaimana yang telah dicontohkan oleh Rasulullah SAW semasa hidupnya. Pendidikan </w:t>
      </w:r>
      <w:proofErr w:type="spellStart"/>
      <w:r w:rsidR="009D4B88" w:rsidRPr="00712241">
        <w:rPr>
          <w:lang w:val="id-ID"/>
        </w:rPr>
        <w:t>Ahlak</w:t>
      </w:r>
      <w:proofErr w:type="spellEnd"/>
      <w:r w:rsidR="009D4B88" w:rsidRPr="00712241">
        <w:rPr>
          <w:lang w:val="id-ID"/>
        </w:rPr>
        <w:t xml:space="preserve"> yang di maksud dalam pembahasan ini adalah proses pewarisan dan pengembangan nilai-nilai ajaran Islam dan pengembangan budaya manusia yang bersumber dan berpedoman pada ajaran dasar Islam sebagaimana </w:t>
      </w:r>
      <w:proofErr w:type="spellStart"/>
      <w:r w:rsidR="009D4B88" w:rsidRPr="00712241">
        <w:rPr>
          <w:lang w:val="id-ID"/>
        </w:rPr>
        <w:t>termkatub</w:t>
      </w:r>
      <w:proofErr w:type="spellEnd"/>
      <w:r w:rsidR="009D4B88" w:rsidRPr="00712241">
        <w:rPr>
          <w:lang w:val="id-ID"/>
        </w:rPr>
        <w:t xml:space="preserve"> dalam </w:t>
      </w:r>
      <w:proofErr w:type="spellStart"/>
      <w:r w:rsidR="009D4B88" w:rsidRPr="00712241">
        <w:rPr>
          <w:lang w:val="id-ID"/>
        </w:rPr>
        <w:t>al-quran</w:t>
      </w:r>
      <w:proofErr w:type="spellEnd"/>
      <w:r w:rsidR="009D4B88" w:rsidRPr="00712241">
        <w:rPr>
          <w:lang w:val="id-ID"/>
        </w:rPr>
        <w:t xml:space="preserve"> dan dijabarkan dengan baik pada sunah kerasulan nabi Muhammad SAW (</w:t>
      </w:r>
      <w:proofErr w:type="spellStart"/>
      <w:r w:rsidR="009D4B88" w:rsidRPr="00712241">
        <w:rPr>
          <w:lang w:val="id-ID"/>
        </w:rPr>
        <w:t>Zuhairini</w:t>
      </w:r>
      <w:proofErr w:type="spellEnd"/>
      <w:r w:rsidR="009D4B88" w:rsidRPr="00712241">
        <w:rPr>
          <w:lang w:val="id-ID"/>
        </w:rPr>
        <w:t xml:space="preserve">, 2013). Bagi seorang muslim nilai Islam dalam proses hidup sosial menjadi nilai ideal. </w:t>
      </w:r>
      <w:proofErr w:type="spellStart"/>
      <w:r w:rsidR="009D4B88" w:rsidRPr="00712241">
        <w:rPr>
          <w:lang w:val="id-ID"/>
        </w:rPr>
        <w:t>Intisari</w:t>
      </w:r>
      <w:proofErr w:type="spellEnd"/>
      <w:r w:rsidR="009D4B88" w:rsidRPr="00712241">
        <w:rPr>
          <w:lang w:val="id-ID"/>
        </w:rPr>
        <w:t xml:space="preserve"> nilai-nilai </w:t>
      </w:r>
      <w:proofErr w:type="spellStart"/>
      <w:r w:rsidR="009D4B88" w:rsidRPr="00712241">
        <w:rPr>
          <w:lang w:val="id-ID"/>
        </w:rPr>
        <w:t>islam</w:t>
      </w:r>
      <w:proofErr w:type="spellEnd"/>
      <w:r w:rsidR="009D4B88" w:rsidRPr="00712241">
        <w:rPr>
          <w:lang w:val="id-ID"/>
        </w:rPr>
        <w:t xml:space="preserve"> menjadi spirit dalam pembinaan akhlak dan standar etika sosial masyarakat.</w:t>
      </w:r>
    </w:p>
    <w:p w14:paraId="751D3790" w14:textId="002A14D0" w:rsidR="009D4B88" w:rsidRPr="00712241" w:rsidRDefault="009D4B88" w:rsidP="0023087D">
      <w:pPr>
        <w:spacing w:line="276" w:lineRule="auto"/>
        <w:ind w:leftChars="0" w:left="0" w:firstLineChars="0" w:firstLine="564"/>
        <w:jc w:val="both"/>
        <w:rPr>
          <w:lang w:val="sv-SE"/>
        </w:rPr>
      </w:pPr>
      <w:r w:rsidRPr="00712241">
        <w:rPr>
          <w:lang w:val="id-ID"/>
        </w:rPr>
        <w:t xml:space="preserve">Pondok pesantren merupakan lembaga pendidikan Islam karya dan warisan murni dari ulama Nusantara yang sangat menakjubkan, dalam proses Islamisasi melalui dakwah yang santun. Para penyebar Islam di </w:t>
      </w:r>
      <w:proofErr w:type="spellStart"/>
      <w:r w:rsidRPr="00712241">
        <w:rPr>
          <w:lang w:val="id-ID"/>
        </w:rPr>
        <w:t>Nusasntara</w:t>
      </w:r>
      <w:proofErr w:type="spellEnd"/>
      <w:r w:rsidRPr="00712241">
        <w:rPr>
          <w:lang w:val="id-ID"/>
        </w:rPr>
        <w:t xml:space="preserve"> mengakomodasi sistem pendidikan lokal berciri Hindu-Budha dan </w:t>
      </w:r>
      <w:proofErr w:type="spellStart"/>
      <w:r w:rsidRPr="00712241">
        <w:rPr>
          <w:lang w:val="id-ID"/>
        </w:rPr>
        <w:t>kapitayan</w:t>
      </w:r>
      <w:proofErr w:type="spellEnd"/>
      <w:r w:rsidRPr="00712241">
        <w:rPr>
          <w:lang w:val="id-ID"/>
        </w:rPr>
        <w:t xml:space="preserve"> seperti dukuh, asrama, padepokan menjadi lembaga pendidikan Islam yaitu pondok pesantren. Proses awal lahirnya suatu pesantren berawal dari </w:t>
      </w:r>
      <w:proofErr w:type="spellStart"/>
      <w:r w:rsidRPr="00712241">
        <w:rPr>
          <w:lang w:val="id-ID"/>
        </w:rPr>
        <w:t>bebrapa</w:t>
      </w:r>
      <w:proofErr w:type="spellEnd"/>
      <w:r w:rsidRPr="00712241">
        <w:rPr>
          <w:lang w:val="id-ID"/>
        </w:rPr>
        <w:t xml:space="preserve"> elemen dasar yang selalu ada </w:t>
      </w:r>
      <w:proofErr w:type="spellStart"/>
      <w:r w:rsidRPr="00712241">
        <w:rPr>
          <w:lang w:val="id-ID"/>
        </w:rPr>
        <w:t>didalamnya</w:t>
      </w:r>
      <w:proofErr w:type="spellEnd"/>
      <w:r w:rsidRPr="00712241">
        <w:rPr>
          <w:lang w:val="id-ID"/>
        </w:rPr>
        <w:t xml:space="preserve">. </w:t>
      </w:r>
      <w:r w:rsidRPr="00712241">
        <w:rPr>
          <w:lang w:val="sv-SE"/>
        </w:rPr>
        <w:t>Setidaknya ada lima dasar pendirian pesantren yang antara satu dengan yang lainnya saling bersinergi. Kelima elemen tersebut meliputi kyai, santri, pondok, masjid, dan pengajaran kitab islam klasik atau yang sering disebut dengan kitab kuning. Meski demikian elemen lain bukan berarti tidak menjadi bagian penting dalam sebuah lembaga pendidikan pesantren. Perkembangan dan kemajuan peradaban telah mendorong pesantren untuk mengadopsi ragam elemen bagi teroptimalisasikannya pelaksanaan pendidikan pesantren (Agus Sunyoto, 2018).</w:t>
      </w:r>
    </w:p>
    <w:p w14:paraId="16C8AD76" w14:textId="77777777" w:rsidR="00A576A8" w:rsidRPr="00712241" w:rsidRDefault="009D4B88" w:rsidP="0023087D">
      <w:pPr>
        <w:spacing w:line="276" w:lineRule="auto"/>
        <w:ind w:leftChars="0" w:left="0" w:firstLineChars="0" w:firstLine="564"/>
        <w:jc w:val="both"/>
        <w:rPr>
          <w:lang w:val="sv-SE"/>
        </w:rPr>
      </w:pPr>
      <w:r w:rsidRPr="00712241">
        <w:rPr>
          <w:lang w:val="sv-SE"/>
        </w:rPr>
        <w:t xml:space="preserve">Dalam tradisi pesantren pendidikan akhlak menjadi hal yang utama, sering kita dengar ungkapan-ungkapan yang dikutip para ustaj bahwa akhlak lebih utama di banding ilmu, hal ini merupakan gambaran umum betapa pentingnya akhlak. Kedudukan seorang kyai sebagai pengasuh atau sesepuh pondok pesantren  sangat strategis, menjadi pusat keteladanan bagi santri dan seluruh masyarakat umum (Zamakhsyari Dhofier, 1982). Kapasitas keilmuan seorang kyai menjadi hal yang tidak diragukan, biasanya para kyai besar pimpinan pesantren di tanah air merupakan murid terbaik yang pernah berguru kepada ulama besar yang tak jarang juga para kyai tersebut menghabiskan masa belajarnya untuk mengaji di haramain tanah Makkah dan madinah serta daerah lainnya di zajirah Arab. Sebutlah salah satu ulama besar Sulawesi selatan Andregurutta H. M. Sanusi Baco merupakan santri tanah air yang juga pernah mengaji dan mengenyam pendidikan di Kairo. Kyai atau dalam bahasa Sulawesi Selatan disebut Andregurutta dan di Nusa Tenggara biasa di sapa Tuan Guru merupakan elemen yang sangat esensial bagi suatu pesantren. Rata-rata pada setiap pesantren yang berkembang di tanah air sosok kyai begitu sangat berpengaruh, kharismatik dan berwibawa, sehingga amat di segani oleh masyarakat luas. </w:t>
      </w:r>
    </w:p>
    <w:p w14:paraId="547A6074" w14:textId="0C199053" w:rsidR="00A576A8" w:rsidRPr="00712241" w:rsidRDefault="00A576A8" w:rsidP="0023087D">
      <w:pPr>
        <w:spacing w:line="276" w:lineRule="auto"/>
        <w:ind w:leftChars="0" w:left="0" w:firstLineChars="0" w:firstLine="564"/>
        <w:jc w:val="both"/>
        <w:rPr>
          <w:lang w:val="sv-SE"/>
        </w:rPr>
      </w:pPr>
      <w:r w:rsidRPr="00712241">
        <w:rPr>
          <w:shd w:val="clear" w:color="auto" w:fill="FFFFFF"/>
          <w:lang w:val="sv-SE"/>
        </w:rPr>
        <w:lastRenderedPageBreak/>
        <w:t>Pesantren  hadir  dalam  berbagai  situasi  dan  kondisi  dan  hampir  dapat  dipastikan bahwa lembaga ini, meskipun dalam keadaan yang sangat sederhana dan karekteristik yang beragam, tidak pernah mati. Demikian pula semua komponen yang ada didalamnya seperti kyai  atau  ustadz  serta  para  santri  senantiasa  mengabdikan  diri  mereka  demi  kelangsungan pesantren.  Tentu  saja  ini  tidak  dapat  diukur  dengan  standar  sistem  pendidikan  modern dimana tenaga pengajarnya dibayar dalam bentuk materi karena jerih payahnya. Prinsip pendidikan modern muncul dikarenakan model pendidikan pesantren yang ada dan mapan pada masa penjajahan, dirasakan sudah  tidak  sesuai lagi dengan perkembangan zaman,   sehingga   diharapkan   pesantren-pesantren   dapat   beradaptasi   dengan   kondisi kekinian.  Disatu  sisi,  politik  etis  yang  diterapkan  penjajah  Belanda  menawarkan  sistem baru  dalam  pendidikan  pada  masa  itu.  Lebih  jauh  lagi,  sistem  pendidikan  Belanda-secara sederhana dilihat  sebagai  sistem  pendidikan  yang  mampu  menyiapkan  anak  didik  yang terampil  dan  handal  yang  pada  gilirannya  lulusan-lulusan  sistem  tersebut  menjadi  lulusan yang siap dipekerjakan pada instansi-instansi pemerintahan. Dengan adanya modernisasi, dunia pesantren memberikan respon yang berbeda-beda. Sebagian  pesantren  ada  yang  menolak  campur  tangan  dari  pemerintah,  karena  mereka menganggap  akan  mengancam  eksistensi  pendidikan  khas  pesantren.  Tetapi  ada  juga pesantren  yang  memberikan  respon  adaptif  dengan  mengadopsi  sistem  persekolahan  yang ada  pada  pendidikan  formal.  Sehingga  banyak  bermunculan  pondok  pesantren  dengan variasi yang beragam dan menamakan diri sebagai pondok pesantren modern.</w:t>
      </w:r>
      <w:r w:rsidRPr="00712241">
        <w:rPr>
          <w:shd w:val="clear" w:color="auto" w:fill="FFFFFF"/>
          <w:lang w:val="sv-SE"/>
        </w:rPr>
        <w:t xml:space="preserve"> </w:t>
      </w:r>
      <w:r w:rsidRPr="00712241">
        <w:rPr>
          <w:lang w:val="sv-SE"/>
        </w:rPr>
        <w:t>Pesantren merupakan lembaga pendidikan Islam tradisional mempunyai ciri khas yang</w:t>
      </w:r>
      <w:r w:rsidRPr="00712241">
        <w:rPr>
          <w:spacing w:val="-23"/>
          <w:lang w:val="sv-SE"/>
        </w:rPr>
        <w:t xml:space="preserve"> </w:t>
      </w:r>
      <w:r w:rsidRPr="00712241">
        <w:rPr>
          <w:lang w:val="sv-SE"/>
        </w:rPr>
        <w:t>berbeda</w:t>
      </w:r>
      <w:r w:rsidRPr="00712241">
        <w:rPr>
          <w:spacing w:val="-16"/>
          <w:lang w:val="sv-SE"/>
        </w:rPr>
        <w:t xml:space="preserve"> </w:t>
      </w:r>
      <w:r w:rsidRPr="00712241">
        <w:rPr>
          <w:lang w:val="sv-SE"/>
        </w:rPr>
        <w:t>dengan</w:t>
      </w:r>
      <w:r w:rsidRPr="00712241">
        <w:rPr>
          <w:spacing w:val="-19"/>
          <w:lang w:val="sv-SE"/>
        </w:rPr>
        <w:t xml:space="preserve"> </w:t>
      </w:r>
      <w:r w:rsidRPr="00712241">
        <w:rPr>
          <w:lang w:val="sv-SE"/>
        </w:rPr>
        <w:t>lembaga</w:t>
      </w:r>
      <w:r w:rsidRPr="00712241">
        <w:rPr>
          <w:spacing w:val="-16"/>
          <w:lang w:val="sv-SE"/>
        </w:rPr>
        <w:t xml:space="preserve"> </w:t>
      </w:r>
      <w:r w:rsidRPr="00712241">
        <w:rPr>
          <w:lang w:val="sv-SE"/>
        </w:rPr>
        <w:t>lainnya.</w:t>
      </w:r>
      <w:r w:rsidRPr="00712241">
        <w:rPr>
          <w:spacing w:val="-19"/>
          <w:lang w:val="sv-SE"/>
        </w:rPr>
        <w:t xml:space="preserve"> </w:t>
      </w:r>
      <w:r w:rsidRPr="00712241">
        <w:rPr>
          <w:lang w:val="sv-SE"/>
        </w:rPr>
        <w:t>Ciri</w:t>
      </w:r>
      <w:r w:rsidRPr="00712241">
        <w:rPr>
          <w:spacing w:val="-16"/>
          <w:lang w:val="sv-SE"/>
        </w:rPr>
        <w:t xml:space="preserve"> </w:t>
      </w:r>
      <w:r w:rsidRPr="00712241">
        <w:rPr>
          <w:lang w:val="sv-SE"/>
        </w:rPr>
        <w:t>khas</w:t>
      </w:r>
      <w:r w:rsidRPr="00712241">
        <w:rPr>
          <w:spacing w:val="-16"/>
          <w:lang w:val="sv-SE"/>
        </w:rPr>
        <w:t xml:space="preserve"> </w:t>
      </w:r>
      <w:r w:rsidRPr="00712241">
        <w:rPr>
          <w:lang w:val="sv-SE"/>
        </w:rPr>
        <w:t>yang</w:t>
      </w:r>
      <w:r w:rsidRPr="00712241">
        <w:rPr>
          <w:spacing w:val="-18"/>
          <w:lang w:val="sv-SE"/>
        </w:rPr>
        <w:t xml:space="preserve"> </w:t>
      </w:r>
      <w:r w:rsidRPr="00712241">
        <w:rPr>
          <w:lang w:val="sv-SE"/>
        </w:rPr>
        <w:t>esensial</w:t>
      </w:r>
      <w:r w:rsidRPr="00712241">
        <w:rPr>
          <w:spacing w:val="-18"/>
          <w:lang w:val="sv-SE"/>
        </w:rPr>
        <w:t xml:space="preserve"> </w:t>
      </w:r>
      <w:r w:rsidRPr="00712241">
        <w:rPr>
          <w:lang w:val="sv-SE"/>
        </w:rPr>
        <w:t>adalah</w:t>
      </w:r>
      <w:r w:rsidRPr="00712241">
        <w:rPr>
          <w:spacing w:val="-18"/>
          <w:lang w:val="sv-SE"/>
        </w:rPr>
        <w:t xml:space="preserve"> </w:t>
      </w:r>
      <w:r w:rsidRPr="00712241">
        <w:rPr>
          <w:lang w:val="sv-SE"/>
        </w:rPr>
        <w:t>adanya</w:t>
      </w:r>
      <w:r w:rsidRPr="00712241">
        <w:rPr>
          <w:spacing w:val="-17"/>
          <w:lang w:val="sv-SE"/>
        </w:rPr>
        <w:t xml:space="preserve"> </w:t>
      </w:r>
      <w:r w:rsidRPr="00712241">
        <w:rPr>
          <w:lang w:val="sv-SE"/>
        </w:rPr>
        <w:t>Kiai</w:t>
      </w:r>
      <w:r w:rsidRPr="00712241">
        <w:rPr>
          <w:spacing w:val="-13"/>
          <w:lang w:val="sv-SE"/>
        </w:rPr>
        <w:t xml:space="preserve"> </w:t>
      </w:r>
      <w:r w:rsidRPr="00712241">
        <w:rPr>
          <w:lang w:val="sv-SE"/>
        </w:rPr>
        <w:t>yang mengajar dan mendidik serta menjadi panutan, santri yang belajar pada Kiai, mesjid sebagai tempat penyelenggaraan pendidikan dan shalat jamaah, asrama tempat tinggal para</w:t>
      </w:r>
      <w:r w:rsidRPr="00712241">
        <w:rPr>
          <w:spacing w:val="-13"/>
          <w:lang w:val="sv-SE"/>
        </w:rPr>
        <w:t xml:space="preserve"> </w:t>
      </w:r>
      <w:r w:rsidRPr="00712241">
        <w:rPr>
          <w:lang w:val="sv-SE"/>
        </w:rPr>
        <w:t>santri,</w:t>
      </w:r>
      <w:r w:rsidRPr="00712241">
        <w:rPr>
          <w:spacing w:val="-14"/>
          <w:lang w:val="sv-SE"/>
        </w:rPr>
        <w:t xml:space="preserve"> </w:t>
      </w:r>
      <w:r w:rsidRPr="00712241">
        <w:rPr>
          <w:lang w:val="sv-SE"/>
        </w:rPr>
        <w:t>dan</w:t>
      </w:r>
      <w:r w:rsidRPr="00712241">
        <w:rPr>
          <w:spacing w:val="-13"/>
          <w:lang w:val="sv-SE"/>
        </w:rPr>
        <w:t xml:space="preserve"> </w:t>
      </w:r>
      <w:r w:rsidRPr="00712241">
        <w:rPr>
          <w:lang w:val="sv-SE"/>
        </w:rPr>
        <w:t>kitab</w:t>
      </w:r>
      <w:r w:rsidRPr="00712241">
        <w:rPr>
          <w:spacing w:val="-14"/>
          <w:lang w:val="sv-SE"/>
        </w:rPr>
        <w:t xml:space="preserve"> </w:t>
      </w:r>
      <w:r w:rsidRPr="00712241">
        <w:rPr>
          <w:lang w:val="sv-SE"/>
        </w:rPr>
        <w:t>kuning</w:t>
      </w:r>
      <w:r w:rsidRPr="00712241">
        <w:rPr>
          <w:spacing w:val="-18"/>
          <w:lang w:val="sv-SE"/>
        </w:rPr>
        <w:t xml:space="preserve"> </w:t>
      </w:r>
      <w:r w:rsidRPr="00712241">
        <w:rPr>
          <w:lang w:val="sv-SE"/>
        </w:rPr>
        <w:t>sebagai</w:t>
      </w:r>
      <w:r w:rsidRPr="00712241">
        <w:rPr>
          <w:spacing w:val="-13"/>
          <w:lang w:val="sv-SE"/>
        </w:rPr>
        <w:t xml:space="preserve"> </w:t>
      </w:r>
      <w:r w:rsidRPr="00712241">
        <w:rPr>
          <w:lang w:val="sv-SE"/>
        </w:rPr>
        <w:t>sumber</w:t>
      </w:r>
      <w:r w:rsidRPr="00712241">
        <w:rPr>
          <w:spacing w:val="-14"/>
          <w:lang w:val="sv-SE"/>
        </w:rPr>
        <w:t xml:space="preserve"> </w:t>
      </w:r>
      <w:r w:rsidRPr="00712241">
        <w:rPr>
          <w:lang w:val="sv-SE"/>
        </w:rPr>
        <w:t>ilmu</w:t>
      </w:r>
      <w:r w:rsidRPr="00712241">
        <w:rPr>
          <w:spacing w:val="-14"/>
          <w:lang w:val="sv-SE"/>
        </w:rPr>
        <w:t xml:space="preserve"> </w:t>
      </w:r>
      <w:r w:rsidRPr="00712241">
        <w:rPr>
          <w:lang w:val="sv-SE"/>
        </w:rPr>
        <w:t>dan</w:t>
      </w:r>
      <w:r w:rsidRPr="00712241">
        <w:rPr>
          <w:spacing w:val="-13"/>
          <w:lang w:val="sv-SE"/>
        </w:rPr>
        <w:t xml:space="preserve"> </w:t>
      </w:r>
      <w:r w:rsidRPr="00712241">
        <w:rPr>
          <w:lang w:val="sv-SE"/>
        </w:rPr>
        <w:t>tradisi</w:t>
      </w:r>
      <w:r w:rsidRPr="00712241">
        <w:rPr>
          <w:spacing w:val="-14"/>
          <w:lang w:val="sv-SE"/>
        </w:rPr>
        <w:t xml:space="preserve"> </w:t>
      </w:r>
      <w:r w:rsidRPr="00712241">
        <w:rPr>
          <w:lang w:val="sv-SE"/>
        </w:rPr>
        <w:t>keilmuan</w:t>
      </w:r>
      <w:r w:rsidRPr="00712241">
        <w:rPr>
          <w:spacing w:val="-13"/>
          <w:lang w:val="sv-SE"/>
        </w:rPr>
        <w:t xml:space="preserve"> </w:t>
      </w:r>
      <w:r w:rsidRPr="00712241">
        <w:rPr>
          <w:lang w:val="sv-SE"/>
        </w:rPr>
        <w:t>pesantren.</w:t>
      </w:r>
      <w:r w:rsidRPr="00712241">
        <w:rPr>
          <w:spacing w:val="-14"/>
          <w:lang w:val="sv-SE"/>
        </w:rPr>
        <w:t xml:space="preserve"> </w:t>
      </w:r>
      <w:r w:rsidRPr="00712241">
        <w:rPr>
          <w:lang w:val="sv-SE"/>
        </w:rPr>
        <w:t>Dari kelima unsur inilah yang menjadi ciri khas utama dalam sebuah</w:t>
      </w:r>
      <w:r w:rsidRPr="00712241">
        <w:rPr>
          <w:spacing w:val="-13"/>
          <w:lang w:val="sv-SE"/>
        </w:rPr>
        <w:t xml:space="preserve"> </w:t>
      </w:r>
      <w:r w:rsidRPr="00712241">
        <w:rPr>
          <w:lang w:val="sv-SE"/>
        </w:rPr>
        <w:t>pesantren</w:t>
      </w:r>
      <w:r w:rsidRPr="00712241">
        <w:rPr>
          <w:lang w:val="sv-SE"/>
        </w:rPr>
        <w:t xml:space="preserve"> (Ahmad Julfikar, 2024)</w:t>
      </w:r>
      <w:r w:rsidRPr="00712241">
        <w:rPr>
          <w:lang w:val="sv-SE"/>
        </w:rPr>
        <w:t>.</w:t>
      </w:r>
    </w:p>
    <w:p w14:paraId="24A42A30" w14:textId="185985AA" w:rsidR="009D4B88" w:rsidRPr="00712241" w:rsidRDefault="009D4B88" w:rsidP="0023087D">
      <w:pPr>
        <w:spacing w:line="276" w:lineRule="auto"/>
        <w:ind w:leftChars="0" w:left="0" w:firstLineChars="0" w:firstLine="564"/>
        <w:jc w:val="both"/>
        <w:rPr>
          <w:lang w:val="sv-SE"/>
        </w:rPr>
      </w:pPr>
      <w:r w:rsidRPr="00712241">
        <w:rPr>
          <w:lang w:val="sv-SE"/>
        </w:rPr>
        <w:t>Perkembangan agama atau akhlak pada masa peserta didik terjadi melalui hidupnya sejak kecil dalam keluarga, sekolah dan masyarakatnya. Semakin banyak pengalaman yang bersifat agama semakin banyak unsur agama dalam pribadi peserta didik sehingga sikap, tindakan, kelakuan dan cara menghadapi hidup akan sesuai dengan ajaran agama (Zakiyah Drajat, 1998).</w:t>
      </w:r>
    </w:p>
    <w:p w14:paraId="48F34063" w14:textId="2086D405" w:rsidR="009D4B88" w:rsidRPr="00712241" w:rsidRDefault="009D4B88" w:rsidP="0023087D">
      <w:pPr>
        <w:spacing w:line="276" w:lineRule="auto"/>
        <w:ind w:leftChars="0" w:left="0" w:firstLineChars="0" w:firstLine="564"/>
        <w:jc w:val="both"/>
        <w:rPr>
          <w:lang w:val="sv-SE"/>
        </w:rPr>
      </w:pPr>
      <w:r w:rsidRPr="00712241">
        <w:rPr>
          <w:lang w:val="sv-SE"/>
        </w:rPr>
        <w:t>Pendapat ini pada satu sisi memberikan penjelasan bahwa pribadi peserta didik atau santri dengan interaksi dan adaptasinya dengan objek diluar dirinya turut berkontribusi dalam pembentukan akhlak dan kepribadiannya. Akhlak seseorang menjadi cerminan dari kontruksi pengetahuan dan terlebih tinggi dari itu akhlak merupakan dorongan atau ekpresi jiwa yang sangat erat dipengaruhi oleh nilai spiritualnya. Uraian pendapat ini tampak jelas bahwa keimanan seseorang erat kaitannya dengan bagaimana akhlaknya. Oleh karena demikian pendidikan agama Islam mengarahkan peserta didik kepada ajaran utama agama Islam itu sendiri.</w:t>
      </w:r>
      <w:r w:rsidR="00F350A1" w:rsidRPr="00712241">
        <w:rPr>
          <w:lang w:val="sv-SE"/>
        </w:rPr>
        <w:t xml:space="preserve"> </w:t>
      </w:r>
    </w:p>
    <w:p w14:paraId="36FA04B6" w14:textId="77777777" w:rsidR="009D4B88" w:rsidRPr="00712241" w:rsidRDefault="009D4B88" w:rsidP="0023087D">
      <w:pPr>
        <w:spacing w:line="276" w:lineRule="auto"/>
        <w:ind w:leftChars="0" w:left="0" w:firstLineChars="0" w:firstLine="564"/>
        <w:jc w:val="both"/>
        <w:rPr>
          <w:lang w:val="sv-SE"/>
        </w:rPr>
      </w:pPr>
      <w:r w:rsidRPr="00712241">
        <w:rPr>
          <w:lang w:val="sv-SE"/>
        </w:rPr>
        <w:t xml:space="preserve">Pondok pesantren Nahdlatul Ulum kabupaten Maros merupakan wadah pendidikan Islam tradisional yang berupaya mendidik generasi bangsa, mendidik peserta didik dalam mengembangkan potensi akal dan intelektualnya, meningkatkan kualitas keimanan dan ketaqwaannya pada ranah spiritual serta membina akhlak mulai pada sisi emosionalnya dan juga keterampilan-keterampilan umum lainnya. Bertitik tolak dari latar belakang di atas, penulis </w:t>
      </w:r>
      <w:r w:rsidRPr="00712241">
        <w:rPr>
          <w:lang w:val="sv-SE"/>
        </w:rPr>
        <w:lastRenderedPageBreak/>
        <w:t xml:space="preserve">tertarik untuk melakukan penelitian secara langsung dengan mengangkat judul </w:t>
      </w:r>
      <w:r w:rsidRPr="00712241">
        <w:rPr>
          <w:bCs/>
          <w:lang w:val="sv-SE"/>
        </w:rPr>
        <w:t xml:space="preserve">Metode Pendidikan Tradisional Pesantren DalamMembina Akhlak Santri (Studi Pesantren Nahdlatul Ulum Kabupaten Maros). </w:t>
      </w:r>
      <w:r w:rsidRPr="00712241">
        <w:rPr>
          <w:lang w:val="sv-SE"/>
        </w:rPr>
        <w:t>Oleh sebab itu, penelitian ini bertujuan untuk mengeksplorasi lebih dalam trategi pondok pesantren dalam membina akhlak yang sudah diterapkan dan mengidentifikasi faktor-faktor yang mendukung keberhasilan atau hambatan dalam proses pembinaan aklak santri di Pondok Pesantren Nahdlatul Ulum Kabupaten Maros.</w:t>
      </w:r>
    </w:p>
    <w:p w14:paraId="2E5DCE5B" w14:textId="77777777" w:rsidR="00744EA1" w:rsidRPr="00712241" w:rsidRDefault="00744EA1" w:rsidP="0023087D">
      <w:pPr>
        <w:spacing w:line="276" w:lineRule="auto"/>
        <w:ind w:left="0" w:hanging="2"/>
        <w:jc w:val="both"/>
        <w:rPr>
          <w:lang w:val="sv-SE"/>
        </w:rPr>
      </w:pPr>
    </w:p>
    <w:p w14:paraId="5FC2513F" w14:textId="77777777" w:rsidR="00744EA1" w:rsidRPr="00712241" w:rsidRDefault="00000000" w:rsidP="0023087D">
      <w:pPr>
        <w:tabs>
          <w:tab w:val="left" w:pos="340"/>
        </w:tabs>
        <w:spacing w:line="276" w:lineRule="auto"/>
        <w:ind w:left="0" w:hanging="2"/>
        <w:rPr>
          <w:color w:val="000000"/>
          <w:lang w:val="sv-SE"/>
        </w:rPr>
      </w:pPr>
      <w:r w:rsidRPr="00712241">
        <w:rPr>
          <w:b/>
          <w:smallCaps/>
          <w:lang w:val="sv-SE"/>
        </w:rPr>
        <w:t>METODE</w:t>
      </w:r>
    </w:p>
    <w:p w14:paraId="221A5816" w14:textId="77777777" w:rsidR="0004382D" w:rsidRPr="00712241" w:rsidRDefault="0004382D" w:rsidP="0023087D">
      <w:pPr>
        <w:spacing w:line="276" w:lineRule="auto"/>
        <w:ind w:leftChars="0" w:left="0" w:firstLineChars="0" w:firstLine="720"/>
        <w:jc w:val="both"/>
        <w:rPr>
          <w:lang w:val="sv-SE"/>
        </w:rPr>
      </w:pPr>
      <w:r w:rsidRPr="00712241">
        <w:rPr>
          <w:lang w:val="sv-SE"/>
        </w:rPr>
        <w:t>Metode yang digunakan dalam penelitian ini adalah kualitatif dengan Jenis penelitian deskriptif kualitatif. Sementara pendekatan penelitian menggunakan dua jenis yaitu pendekatan fenomenologi yaitu mengamati fenomena yang terjadi di lapangan. Secara garis besar ada dua sumber data yang digunakan, yaitu: Sumber data primer, yang termasuk data primer disini adalah yang berhubungan langsung dengan objek penelitian yaitu pengajar/pembina (Ustadz) dan juga santri. Sumber data sekunder diperoleh dari sebuah referensi, baik berupa majalah, jurnal, buku-buku, ataupun berbagai hasil penelitian yang relevan dengan objek penelitian.</w:t>
      </w:r>
    </w:p>
    <w:p w14:paraId="67B1FC90" w14:textId="77777777" w:rsidR="0004382D" w:rsidRPr="00712241" w:rsidRDefault="0004382D" w:rsidP="0023087D">
      <w:pPr>
        <w:spacing w:line="276" w:lineRule="auto"/>
        <w:ind w:leftChars="0" w:left="0" w:firstLineChars="0" w:firstLine="720"/>
        <w:jc w:val="both"/>
        <w:rPr>
          <w:lang w:val="sv-SE"/>
        </w:rPr>
      </w:pPr>
      <w:r w:rsidRPr="00712241">
        <w:rPr>
          <w:lang w:val="sv-SE"/>
        </w:rPr>
        <w:t>Metode pengumpulan data yang digunakan dalam penelitian ini adalah Observasi; teknik yang digunakan dengan cara peneliti mengunjungi langsung untuk melihat gejala-gejala yang terjadi pada objek atau populasi di Pondok Pesantren Nahdlatul Ulum khususnya peran Pembina Dalam Pembentukan Karakter Santri. Selanjutnya adalah Wawancara (interview) dengan para pengajar dan guru-guru di pondok Pesantren Nahdlatul Ulum. Dan terakhir adalah Dokumentasi ini digunakan untuk mencari dan mendapatkan data yang berhubungan dengan hal-hal yang akan diteliti, berupa catatan, buku, surat kabar, majalah, agenda kegiatan, program kerja, dan laporan hasil pembentukan karakter santri. Dalam mengumpulkan data di atas, peneliti menggunakan alat bantu seperti buku catatan kecil, pulpen, tape recorder dan kamera. Setelah data terkumpul selanjutnya adalah melakukan analisis data dengan menggunakan teknik triangulasi.</w:t>
      </w:r>
    </w:p>
    <w:p w14:paraId="5A2857DD" w14:textId="77777777" w:rsidR="00744EA1" w:rsidRPr="00712241" w:rsidRDefault="00744EA1" w:rsidP="0023087D">
      <w:pPr>
        <w:spacing w:line="276" w:lineRule="auto"/>
        <w:ind w:left="0" w:hanging="2"/>
        <w:rPr>
          <w:color w:val="000000"/>
          <w:lang w:val="sv-SE"/>
        </w:rPr>
      </w:pPr>
    </w:p>
    <w:p w14:paraId="58BFA5A1" w14:textId="77777777" w:rsidR="00744EA1" w:rsidRPr="00712241" w:rsidRDefault="00000000" w:rsidP="0023087D">
      <w:pPr>
        <w:tabs>
          <w:tab w:val="left" w:pos="340"/>
        </w:tabs>
        <w:spacing w:line="276" w:lineRule="auto"/>
        <w:ind w:left="0" w:hanging="2"/>
        <w:rPr>
          <w:color w:val="000000"/>
          <w:lang w:val="sv-SE"/>
        </w:rPr>
      </w:pPr>
      <w:r w:rsidRPr="00712241">
        <w:rPr>
          <w:b/>
          <w:smallCaps/>
          <w:lang w:val="sv-SE"/>
        </w:rPr>
        <w:t xml:space="preserve">HASIL DAN PEMBAHASAN </w:t>
      </w:r>
    </w:p>
    <w:p w14:paraId="3BAAF9FA" w14:textId="76379EA1" w:rsidR="00C524A0" w:rsidRPr="00712241" w:rsidRDefault="00A607EA" w:rsidP="003F7FB8">
      <w:pPr>
        <w:pStyle w:val="Bibliography"/>
        <w:spacing w:line="276" w:lineRule="auto"/>
        <w:ind w:leftChars="0" w:left="0" w:firstLineChars="0" w:firstLine="720"/>
        <w:jc w:val="both"/>
        <w:rPr>
          <w:lang w:val="sv-SE"/>
        </w:rPr>
      </w:pPr>
      <w:r w:rsidRPr="00712241">
        <w:rPr>
          <w:lang w:val="sv-SE"/>
        </w:rPr>
        <w:t>Penelitian ini menunjukkan eksistensi Pondok Pesantren Nahdlatul Ulum Kabupaten Maros menjadi Lembaga pendidikan Islam yang kompeten dalam membina dan  mendidik akhlak santri yang dilaksanakan melalui pembiasaan sehingga membudaya dalam aktifitas keseharian santri. Pembinaan akhlak santri dengan strategi yang diterapkan oleh pondok pesantren berdampak pada kepribadian dan moral seorang santri, kegiatan kepesantrenan sangat berperan strategis pada proses pembinaan.</w:t>
      </w:r>
    </w:p>
    <w:p w14:paraId="0308ED1F" w14:textId="44CA18A5" w:rsidR="00A607EA" w:rsidRPr="00712241" w:rsidRDefault="00A607EA" w:rsidP="003F7FB8">
      <w:pPr>
        <w:pStyle w:val="Bibliography"/>
        <w:numPr>
          <w:ilvl w:val="0"/>
          <w:numId w:val="5"/>
        </w:numPr>
        <w:spacing w:line="276" w:lineRule="auto"/>
        <w:ind w:leftChars="0" w:firstLineChars="0"/>
        <w:jc w:val="both"/>
        <w:rPr>
          <w:b/>
          <w:bCs/>
          <w:lang w:val="sv-SE"/>
        </w:rPr>
      </w:pPr>
      <w:r w:rsidRPr="00712241">
        <w:rPr>
          <w:b/>
          <w:bCs/>
          <w:lang w:val="sv-SE"/>
        </w:rPr>
        <w:t>Pengajian Kitab Kuning</w:t>
      </w:r>
    </w:p>
    <w:p w14:paraId="087D641B" w14:textId="77777777" w:rsidR="00A607EA" w:rsidRPr="00712241" w:rsidRDefault="00A607EA" w:rsidP="0023087D">
      <w:pPr>
        <w:pStyle w:val="Bibliography"/>
        <w:spacing w:line="276" w:lineRule="auto"/>
        <w:ind w:leftChars="0" w:left="0" w:firstLineChars="0" w:firstLine="720"/>
        <w:jc w:val="both"/>
        <w:rPr>
          <w:lang w:val="id-ID"/>
        </w:rPr>
      </w:pPr>
      <w:r w:rsidRPr="00712241">
        <w:rPr>
          <w:lang w:val="id-ID"/>
        </w:rPr>
        <w:t xml:space="preserve">Pengajaran kitab kuning atau kitab klasik terutama kitab karangan ulama-ulama </w:t>
      </w:r>
      <w:proofErr w:type="spellStart"/>
      <w:r w:rsidRPr="00712241">
        <w:rPr>
          <w:lang w:val="id-ID"/>
        </w:rPr>
        <w:t>Syafiiyah</w:t>
      </w:r>
      <w:proofErr w:type="spellEnd"/>
      <w:r w:rsidRPr="00712241">
        <w:rPr>
          <w:lang w:val="id-ID"/>
        </w:rPr>
        <w:t xml:space="preserve"> merupakan salah satu pengajaran dasar yang diberikan di lingkungan pondok pesantren. Pengajaran kitab-kitab klasik seperti kitab kuning seyogyanya dimaksudkan untuk menguatkan basis tradisi keislaman masyarakat Nusantara, dan juga menjadi modal dasar pondok pesantren dalam  melahirkan para ulama-ulama baru yang akan melanjutkan estafet ulama sebagai pewaris para nabi menyiarkan Islam di lingkungan masyarakat. Pengajaran kitab </w:t>
      </w:r>
      <w:proofErr w:type="spellStart"/>
      <w:r w:rsidRPr="00712241">
        <w:rPr>
          <w:lang w:val="id-ID"/>
        </w:rPr>
        <w:t>islam</w:t>
      </w:r>
      <w:proofErr w:type="spellEnd"/>
      <w:r w:rsidRPr="00712241">
        <w:rPr>
          <w:lang w:val="id-ID"/>
        </w:rPr>
        <w:t xml:space="preserve"> klasik menjadi habitus umum pada hampir semua pondok pesantren di tanah air.</w:t>
      </w:r>
    </w:p>
    <w:p w14:paraId="4D7608DF" w14:textId="77777777" w:rsidR="00A607EA" w:rsidRPr="00712241" w:rsidRDefault="00A607EA" w:rsidP="0023087D">
      <w:pPr>
        <w:pStyle w:val="Bibliography"/>
        <w:spacing w:line="276" w:lineRule="auto"/>
        <w:ind w:left="0" w:hanging="2"/>
        <w:jc w:val="both"/>
        <w:rPr>
          <w:lang w:val="fi-FI"/>
        </w:rPr>
      </w:pPr>
      <w:r w:rsidRPr="00712241">
        <w:rPr>
          <w:lang w:val="id-ID"/>
        </w:rPr>
        <w:lastRenderedPageBreak/>
        <w:t xml:space="preserve">Pengajian kitab kuning pada pondok pesantren </w:t>
      </w:r>
      <w:proofErr w:type="spellStart"/>
      <w:r w:rsidRPr="00712241">
        <w:rPr>
          <w:lang w:val="id-ID"/>
        </w:rPr>
        <w:t>Nahdlatul</w:t>
      </w:r>
      <w:proofErr w:type="spellEnd"/>
      <w:r w:rsidRPr="00712241">
        <w:rPr>
          <w:lang w:val="id-ID"/>
        </w:rPr>
        <w:t xml:space="preserve"> Ulum merupakan kegiatan wajib yang harus diikuti oleh seluruh santri, para santri akan belajar kitab kuning sesuai dengan jenjang dan standar tingkatannya masing-masing. </w:t>
      </w:r>
      <w:r w:rsidRPr="00712241">
        <w:rPr>
          <w:lang w:val="fi-FI"/>
        </w:rPr>
        <w:t>Jadwal pengajian kitab kuning dilakukan mulai dari malam Sabtu sampai malam Kamis. Upaya pengajaran kitab kuning merupakan langkah strategis yang dilakukan oleh pesantren untuk mendalami juga sekaligus menguatakan pengetahuan keislaman para santri, hal ini diperkuat dengan keterangan melalui wawancara dengan salah satu Pembina pesantren.</w:t>
      </w:r>
    </w:p>
    <w:p w14:paraId="443F3229" w14:textId="3AC8D98E" w:rsidR="00A607EA" w:rsidRPr="00712241" w:rsidRDefault="00A607EA" w:rsidP="0023087D">
      <w:pPr>
        <w:pStyle w:val="Bibliography"/>
        <w:spacing w:line="276" w:lineRule="auto"/>
        <w:ind w:leftChars="149" w:left="360" w:hanging="2"/>
        <w:jc w:val="both"/>
        <w:rPr>
          <w:lang w:val="fi-FI"/>
        </w:rPr>
      </w:pPr>
      <w:r w:rsidRPr="00712241">
        <w:rPr>
          <w:lang w:val="fi-FI"/>
        </w:rPr>
        <w:t xml:space="preserve">“Upaya pembinaan akhlak salah satunya yang dilakukan dengan pengajaran kitab kuning, dalam hal ini terbagi menjadi beberapa khalaqah berdasarkan pada tingkatan pemahaman masing-masing, untuk para santri baru kami ajarkan mereka kitab </w:t>
      </w:r>
      <w:r w:rsidRPr="00712241">
        <w:rPr>
          <w:i/>
          <w:lang w:val="fi-FI"/>
        </w:rPr>
        <w:t>Akhlakul libani</w:t>
      </w:r>
      <w:r w:rsidRPr="00712241">
        <w:rPr>
          <w:lang w:val="fi-FI"/>
        </w:rPr>
        <w:t xml:space="preserve"> dan </w:t>
      </w:r>
      <w:r w:rsidRPr="00712241">
        <w:rPr>
          <w:i/>
          <w:lang w:val="fi-FI"/>
        </w:rPr>
        <w:t>Ta’limun mutallim</w:t>
      </w:r>
      <w:r w:rsidRPr="00712241">
        <w:rPr>
          <w:lang w:val="fi-FI"/>
        </w:rPr>
        <w:t xml:space="preserve">, kitab membahas terkait adab dan ketawadhuan. Sedang untuk santri lama kami ajarkan kitab </w:t>
      </w:r>
      <w:r w:rsidRPr="00712241">
        <w:rPr>
          <w:i/>
          <w:iCs/>
          <w:lang w:val="fi-FI"/>
        </w:rPr>
        <w:t>Tanwirul Qulub</w:t>
      </w:r>
      <w:r w:rsidRPr="00712241">
        <w:rPr>
          <w:lang w:val="fi-FI"/>
        </w:rPr>
        <w:t xml:space="preserve"> dan kitab lainnya. Pengajaran kitab kuning sangat efektif dalam proses pembinaan akhlaq santri, hal ini menegaskan pembinaan akhlak santri dimulai dengan penguatan dan pendalaman pengetahuan nilai-nilai adab dalam menuntut ilmu dan memuliakan para pengajar ilmu</w:t>
      </w:r>
      <w:r w:rsidR="009A19FA" w:rsidRPr="00712241">
        <w:rPr>
          <w:lang w:val="fi-FI"/>
        </w:rPr>
        <w:t xml:space="preserve"> </w:t>
      </w:r>
      <w:r w:rsidRPr="00712241">
        <w:rPr>
          <w:lang w:val="fi-FI"/>
        </w:rPr>
        <w:t>(Akbar, 2020)</w:t>
      </w:r>
      <w:r w:rsidRPr="00712241">
        <w:rPr>
          <w:lang w:val="id-ID"/>
        </w:rPr>
        <w:t>.</w:t>
      </w:r>
    </w:p>
    <w:p w14:paraId="5355D910" w14:textId="74CCAB1C" w:rsidR="00C524A0" w:rsidRPr="00712241" w:rsidRDefault="00A607EA" w:rsidP="003F7FB8">
      <w:pPr>
        <w:pStyle w:val="Bibliography"/>
        <w:spacing w:line="276" w:lineRule="auto"/>
        <w:ind w:leftChars="0" w:left="0" w:firstLineChars="0" w:firstLine="720"/>
        <w:jc w:val="both"/>
        <w:rPr>
          <w:lang w:val="fi-FI"/>
        </w:rPr>
      </w:pPr>
      <w:r w:rsidRPr="00712241">
        <w:rPr>
          <w:lang w:val="fi-FI"/>
        </w:rPr>
        <w:t>Pengajian kitab kuning dalam penguatan kapasitas pengetahuan keislaman santri juga dilakukan oleh pesantren lain, mengkaji muatan kitab kuning sangat efektif dalam membentuk diskursus keilmuan keislaman, sehingga pemahaman yang dimiliki oleh para santri menajdi diaspora kekayaan khasanah kelimuannya. Kitab kuning sangat khas dan familiar yang mencirikan warisan dan tradisi kelimuan yang berbasis pada pesantren yang juga menjadi lembaga pendidikan keislaman tertua di Indonesia.</w:t>
      </w:r>
    </w:p>
    <w:p w14:paraId="2687B886" w14:textId="6C095381" w:rsidR="00A607EA" w:rsidRPr="00712241" w:rsidRDefault="00A607EA" w:rsidP="003F7FB8">
      <w:pPr>
        <w:pStyle w:val="Bibliography"/>
        <w:numPr>
          <w:ilvl w:val="0"/>
          <w:numId w:val="5"/>
        </w:numPr>
        <w:spacing w:line="276" w:lineRule="auto"/>
        <w:ind w:leftChars="0" w:firstLineChars="0"/>
        <w:jc w:val="both"/>
        <w:rPr>
          <w:b/>
          <w:bCs/>
          <w:lang w:val="sv-SE"/>
        </w:rPr>
      </w:pPr>
      <w:r w:rsidRPr="00712241">
        <w:rPr>
          <w:b/>
          <w:bCs/>
          <w:lang w:val="sv-SE"/>
        </w:rPr>
        <w:t>Keteladanan (Uswatun hasanah)</w:t>
      </w:r>
    </w:p>
    <w:p w14:paraId="1A44DAC2" w14:textId="77777777" w:rsidR="00E65757" w:rsidRPr="00712241" w:rsidRDefault="00A607EA" w:rsidP="0023087D">
      <w:pPr>
        <w:pStyle w:val="Bibliography"/>
        <w:spacing w:line="276" w:lineRule="auto"/>
        <w:ind w:leftChars="0" w:left="0" w:firstLineChars="0" w:firstLine="720"/>
        <w:jc w:val="both"/>
        <w:rPr>
          <w:lang w:val="sv-SE"/>
        </w:rPr>
      </w:pPr>
      <w:r w:rsidRPr="00712241">
        <w:rPr>
          <w:lang w:val="sv-SE"/>
        </w:rPr>
        <w:t>Andregurutta dan santri merupakan dua variabel yang utuh dalam dunia pesantren, Andregurutta dan pembina merupakan titik sentrum teladan dalam lingkungan pesantren. Mereka menjadi teladan yang paling dekat dalam mendidik para santri, selain mereka punya kapasitas keilmuan yang mumpuni dan penguasaan literatur ilmu-ilmu keislaman yang baik, perilaku dan sikap yang mereka tunjukan menjadi contoh dan bukti yang paling dekat dan nyata dalam merepresentasikan kapasitas kelimuan seseorang.</w:t>
      </w:r>
    </w:p>
    <w:p w14:paraId="3FBEA4E0" w14:textId="4D17848C" w:rsidR="00A607EA" w:rsidRPr="00712241" w:rsidRDefault="00E65757" w:rsidP="0023087D">
      <w:pPr>
        <w:pStyle w:val="Bibliography"/>
        <w:spacing w:line="276" w:lineRule="auto"/>
        <w:ind w:leftChars="0" w:left="0" w:firstLineChars="0" w:firstLine="720"/>
        <w:jc w:val="both"/>
        <w:rPr>
          <w:lang w:val="sv-SE"/>
        </w:rPr>
      </w:pPr>
      <w:r w:rsidRPr="00712241">
        <w:rPr>
          <w:lang w:val="sv-SE"/>
        </w:rPr>
        <w:t>K</w:t>
      </w:r>
      <w:r w:rsidR="00A607EA" w:rsidRPr="00712241">
        <w:rPr>
          <w:lang w:val="sv-SE"/>
        </w:rPr>
        <w:t>emampuan santri dalam proses belajar dan mengolah hasil belajarnya juga sangat beragam, sebagaian santri memiliki kemampuan lebih cepat dalam mengolah meteri yang diajarkan sedang pada sebahagian yang lain juga secara kemampuan pengolahan materi belajar sedikit lamban dan juga mungkin ada yang bahkan tertinggal. Kondisi ini hal yang sangat umum dijumpai pada semua ruang belajar, perbedaan kemampuan belajar berdampak pada perbedaan pemahaman dan sikap yang dimiliki oleh setiap orang. Strategi lain yang dilakukan oleh pesantren dengan memberi contoh yang baik dan hal ini menjadi prinsip medasar yang diterapkan dalam mendidik akhlak santri dan santriwati.</w:t>
      </w:r>
    </w:p>
    <w:p w14:paraId="0FC8080F" w14:textId="600B315A" w:rsidR="00A607EA" w:rsidRPr="00712241" w:rsidRDefault="00A607EA" w:rsidP="0023087D">
      <w:pPr>
        <w:pStyle w:val="Bibliography"/>
        <w:spacing w:line="276" w:lineRule="auto"/>
        <w:ind w:leftChars="149" w:left="360" w:hanging="2"/>
        <w:jc w:val="both"/>
        <w:rPr>
          <w:lang w:val="id-ID"/>
        </w:rPr>
      </w:pPr>
      <w:r w:rsidRPr="00712241">
        <w:rPr>
          <w:lang w:val="sv-SE"/>
        </w:rPr>
        <w:t xml:space="preserve">“Uswatun khasanah merupak upaya pembinaan dan pengenalan akhlaq yang diajarkan melalalui pengkajian kitab kuning di perkuat melalui keteladan yang di tampilkan oleh para Pembina seperti sikap jujur, kedesiplinan, kesabaran (dalam membina santri),kesederhanaan dan ketaatan beragama. </w:t>
      </w:r>
      <w:r w:rsidRPr="00712241">
        <w:rPr>
          <w:lang w:val="id-ID"/>
        </w:rPr>
        <w:t xml:space="preserve">Keteladanan menjadi kata kunci dalam membina </w:t>
      </w:r>
      <w:proofErr w:type="spellStart"/>
      <w:r w:rsidRPr="00712241">
        <w:rPr>
          <w:lang w:val="id-ID"/>
        </w:rPr>
        <w:t>akhlaq</w:t>
      </w:r>
      <w:proofErr w:type="spellEnd"/>
      <w:r w:rsidRPr="00712241">
        <w:rPr>
          <w:lang w:val="id-ID"/>
        </w:rPr>
        <w:t xml:space="preserve"> santri karena itu dapat disaksikan langsung oleh para santri dan masyarakat umum (</w:t>
      </w:r>
      <w:r w:rsidRPr="00712241">
        <w:rPr>
          <w:rFonts w:asciiTheme="majorBidi" w:hAnsiTheme="majorBidi" w:cstheme="majorBidi"/>
          <w:lang w:val="sv-SE"/>
        </w:rPr>
        <w:t>Kamaruddin, 2020)</w:t>
      </w:r>
      <w:r w:rsidRPr="00712241">
        <w:rPr>
          <w:lang w:val="id-ID"/>
        </w:rPr>
        <w:t>.</w:t>
      </w:r>
    </w:p>
    <w:p w14:paraId="0E1A0053" w14:textId="77777777" w:rsidR="00E65757" w:rsidRPr="00712241" w:rsidRDefault="00A607EA" w:rsidP="0023087D">
      <w:pPr>
        <w:pStyle w:val="Bibliography"/>
        <w:spacing w:line="276" w:lineRule="auto"/>
        <w:ind w:leftChars="0" w:left="0" w:firstLineChars="0" w:firstLine="720"/>
        <w:jc w:val="both"/>
        <w:rPr>
          <w:lang w:val="id-ID"/>
        </w:rPr>
      </w:pPr>
      <w:r w:rsidRPr="00712241">
        <w:rPr>
          <w:lang w:val="id-ID"/>
        </w:rPr>
        <w:lastRenderedPageBreak/>
        <w:t xml:space="preserve">Kehadiran sosok yang menjadi teladan sangat penting untuk memberi contoh terkait akhlak dalam berperilaku dan bergaul juga membantu proses belajar santri. Menyadari adanya perbedaan kemampuan personal setiap orang dalam belajar menjadi faktor utama pentingnya </w:t>
      </w:r>
      <w:proofErr w:type="spellStart"/>
      <w:r w:rsidRPr="00712241">
        <w:rPr>
          <w:lang w:val="id-ID"/>
        </w:rPr>
        <w:t>adabya</w:t>
      </w:r>
      <w:proofErr w:type="spellEnd"/>
      <w:r w:rsidRPr="00712241">
        <w:rPr>
          <w:lang w:val="id-ID"/>
        </w:rPr>
        <w:t xml:space="preserve"> sosok/tokoh yang menjadi teladan. </w:t>
      </w:r>
      <w:proofErr w:type="spellStart"/>
      <w:r w:rsidRPr="00712241">
        <w:rPr>
          <w:lang w:val="id-ID"/>
        </w:rPr>
        <w:t>aktifitas</w:t>
      </w:r>
      <w:proofErr w:type="spellEnd"/>
      <w:r w:rsidRPr="00712241">
        <w:rPr>
          <w:lang w:val="id-ID"/>
        </w:rPr>
        <w:t xml:space="preserve"> pengajaran, pendalaman pemahaman yang dilaksanakan dengan pengkajian pada kitab kuning tidak dapat dinafikan bahwa strategi itu tidak serta merta dapat menyelesaikan problem dan kebutuhan dalam membina akhlak santri. Bagi mereka yang dibekali kemampuan belajar secara teoritis yang baik, pengkajian terhadap kitab kuning akan sangat berdampak pada pemahaman dan sikapnya. Akan tetapi hal tersebut berbeda bagi sebahagian santri yang </w:t>
      </w:r>
      <w:proofErr w:type="spellStart"/>
      <w:r w:rsidRPr="00712241">
        <w:rPr>
          <w:lang w:val="id-ID"/>
        </w:rPr>
        <w:t>sacera</w:t>
      </w:r>
      <w:proofErr w:type="spellEnd"/>
      <w:r w:rsidRPr="00712241">
        <w:rPr>
          <w:lang w:val="id-ID"/>
        </w:rPr>
        <w:t xml:space="preserve"> kemampuan verbal kurang dapat mengolah secara cepat teori dalam membantu mereka memperoleh pemahaman dan kesadaran secara sikap sosial.</w:t>
      </w:r>
    </w:p>
    <w:p w14:paraId="32C55928" w14:textId="5012A458" w:rsidR="00A607EA" w:rsidRPr="00712241" w:rsidRDefault="00A607EA" w:rsidP="003F7FB8">
      <w:pPr>
        <w:pStyle w:val="Bibliography"/>
        <w:spacing w:line="276" w:lineRule="auto"/>
        <w:ind w:leftChars="0" w:left="0" w:firstLineChars="0" w:firstLine="720"/>
        <w:jc w:val="both"/>
        <w:rPr>
          <w:lang w:val="id-ID"/>
        </w:rPr>
      </w:pPr>
      <w:r w:rsidRPr="00712241">
        <w:rPr>
          <w:lang w:val="id-ID"/>
        </w:rPr>
        <w:t xml:space="preserve">Figur yang menjadi soko guru teladan menjadi sumber belajar moral dan akhlak yang hidup dalam sosok seseorang, yang setiap santri dapat belajar secara langsung dalam lingkungannya. Sehingga mereka dapat memahami akhlak yang baik dan tidak baik, pantas dan tidak pantas, sesuai dan tidak sesuai dengan belajar kepada apa yang telah diteladankan. Keteladanan menjadi kata kunci paling penting untuk melengkapi proses pembinaan akhlak santri yang dilakukan oleh pesantren </w:t>
      </w:r>
      <w:proofErr w:type="spellStart"/>
      <w:r w:rsidRPr="00712241">
        <w:rPr>
          <w:lang w:val="id-ID"/>
        </w:rPr>
        <w:t>Nahdlatul</w:t>
      </w:r>
      <w:proofErr w:type="spellEnd"/>
      <w:r w:rsidRPr="00712241">
        <w:rPr>
          <w:lang w:val="id-ID"/>
        </w:rPr>
        <w:t xml:space="preserve"> Ulum kabupaten Maros.</w:t>
      </w:r>
    </w:p>
    <w:p w14:paraId="57FA279A" w14:textId="046C1DD8" w:rsidR="00A607EA" w:rsidRPr="00712241" w:rsidRDefault="00A607EA" w:rsidP="003F7FB8">
      <w:pPr>
        <w:pStyle w:val="Bibliography"/>
        <w:numPr>
          <w:ilvl w:val="0"/>
          <w:numId w:val="5"/>
        </w:numPr>
        <w:spacing w:line="276" w:lineRule="auto"/>
        <w:ind w:leftChars="0" w:firstLineChars="0"/>
        <w:jc w:val="both"/>
        <w:rPr>
          <w:b/>
          <w:bCs/>
          <w:lang w:val="id-ID"/>
        </w:rPr>
      </w:pPr>
      <w:r w:rsidRPr="00712241">
        <w:rPr>
          <w:b/>
          <w:bCs/>
          <w:lang w:val="id-ID"/>
        </w:rPr>
        <w:t>Kedisiplinan dengan penerapan tata tertib</w:t>
      </w:r>
    </w:p>
    <w:p w14:paraId="32CE1125" w14:textId="77777777" w:rsidR="00A607EA" w:rsidRPr="00712241" w:rsidRDefault="00A607EA" w:rsidP="0023087D">
      <w:pPr>
        <w:pStyle w:val="Bibliography"/>
        <w:spacing w:line="276" w:lineRule="auto"/>
        <w:ind w:leftChars="0" w:left="0" w:firstLineChars="0" w:firstLine="720"/>
        <w:jc w:val="both"/>
        <w:rPr>
          <w:lang w:val="sv-SE"/>
        </w:rPr>
      </w:pPr>
      <w:r w:rsidRPr="00712241">
        <w:rPr>
          <w:lang w:val="id-ID"/>
        </w:rPr>
        <w:t xml:space="preserve">Aturan secara umum dimaksudkan agar segala mekanisme dan manajemen lembaga berjalan dengan baik sesuai prosedur yang di rencanakan. </w:t>
      </w:r>
      <w:r w:rsidRPr="00712241">
        <w:rPr>
          <w:lang w:val="sv-SE"/>
        </w:rPr>
        <w:t>Seperti halnya pondok pesantren Nahdlatul Ulum untuk menjaga stabilitas dan kondusifnya lingkungan pergaulan santri. Pesantren memberlakukan tata tertib yang mengatur pola pergaulan dan segala sesuatu yang terkait kegiatan santri dan santriwati. Pola pelaksaan tata tertib tidak melulu dijalankan dalam bentuk pembatasan lingkungan asrama, jadwal keluar dari pesantren tetapi juga kepada kegiatan-kegiatan keagamaan dalam lingkup pesantren</w:t>
      </w:r>
    </w:p>
    <w:p w14:paraId="267475E2" w14:textId="04D2E784" w:rsidR="00A607EA" w:rsidRPr="00712241" w:rsidRDefault="00A607EA" w:rsidP="0023087D">
      <w:pPr>
        <w:pStyle w:val="Bibliography"/>
        <w:spacing w:line="276" w:lineRule="auto"/>
        <w:ind w:leftChars="149" w:left="360" w:hanging="2"/>
        <w:jc w:val="both"/>
        <w:rPr>
          <w:lang w:val="sv-SE"/>
        </w:rPr>
      </w:pPr>
      <w:r w:rsidRPr="00712241">
        <w:rPr>
          <w:lang w:val="sv-SE"/>
        </w:rPr>
        <w:t>“Sejak penerimaan santri di pondok pesantren Nahdlatul Ulum memiliki aturan terkait mengenai cara pergaulan, tata tertib</w:t>
      </w:r>
      <w:r w:rsidR="00B16DB7" w:rsidRPr="00712241">
        <w:rPr>
          <w:lang w:val="sv-SE"/>
        </w:rPr>
        <w:t xml:space="preserve"> tentang</w:t>
      </w:r>
      <w:r w:rsidRPr="00712241">
        <w:rPr>
          <w:lang w:val="sv-SE"/>
        </w:rPr>
        <w:t xml:space="preserve"> batasan lingkup asrama puta dan putri juga rentang waktu aktifitas</w:t>
      </w:r>
      <w:r w:rsidR="00B16DB7" w:rsidRPr="00712241">
        <w:rPr>
          <w:lang w:val="sv-SE"/>
        </w:rPr>
        <w:t xml:space="preserve"> yang boleh dilakukan</w:t>
      </w:r>
      <w:r w:rsidRPr="00712241">
        <w:rPr>
          <w:lang w:val="sv-SE"/>
        </w:rPr>
        <w:t xml:space="preserve"> diluar pondok</w:t>
      </w:r>
      <w:r w:rsidR="00B16DB7" w:rsidRPr="00712241">
        <w:rPr>
          <w:lang w:val="sv-SE"/>
        </w:rPr>
        <w:t xml:space="preserve"> dan juga pada hal-hal lainnya</w:t>
      </w:r>
      <w:r w:rsidRPr="00712241">
        <w:rPr>
          <w:lang w:val="sv-SE"/>
        </w:rPr>
        <w:t xml:space="preserve">. </w:t>
      </w:r>
      <w:r w:rsidR="00B16DB7" w:rsidRPr="00712241">
        <w:rPr>
          <w:lang w:val="sv-SE"/>
        </w:rPr>
        <w:t>Ketentuan ini</w:t>
      </w:r>
      <w:r w:rsidRPr="00712241">
        <w:rPr>
          <w:lang w:val="sv-SE"/>
        </w:rPr>
        <w:t xml:space="preserve"> dimaksudkan agar santri tetap dalam pantauan da</w:t>
      </w:r>
      <w:r w:rsidR="00B16DB7" w:rsidRPr="00712241">
        <w:rPr>
          <w:lang w:val="sv-SE"/>
        </w:rPr>
        <w:t>n</w:t>
      </w:r>
      <w:r w:rsidRPr="00712241">
        <w:rPr>
          <w:lang w:val="sv-SE"/>
        </w:rPr>
        <w:t xml:space="preserve"> dapat dihindarkan banyak pengaruh </w:t>
      </w:r>
      <w:r w:rsidR="00B16DB7" w:rsidRPr="00712241">
        <w:rPr>
          <w:lang w:val="sv-SE"/>
        </w:rPr>
        <w:t xml:space="preserve">dari </w:t>
      </w:r>
      <w:r w:rsidRPr="00712241">
        <w:rPr>
          <w:lang w:val="sv-SE"/>
        </w:rPr>
        <w:t>luar</w:t>
      </w:r>
      <w:r w:rsidR="00B16DB7" w:rsidRPr="00712241">
        <w:rPr>
          <w:lang w:val="sv-SE"/>
        </w:rPr>
        <w:t xml:space="preserve"> pesantren</w:t>
      </w:r>
      <w:r w:rsidRPr="00712241">
        <w:rPr>
          <w:lang w:val="sv-SE"/>
        </w:rPr>
        <w:t xml:space="preserve"> yang dikhawatirkan akan mengganggu konsentrasi belajar dan </w:t>
      </w:r>
      <w:r w:rsidR="00B16DB7" w:rsidRPr="00712241">
        <w:rPr>
          <w:lang w:val="sv-SE"/>
        </w:rPr>
        <w:t xml:space="preserve">juga </w:t>
      </w:r>
      <w:r w:rsidRPr="00712241">
        <w:rPr>
          <w:lang w:val="sv-SE"/>
        </w:rPr>
        <w:t>akhlak mereka</w:t>
      </w:r>
      <w:r w:rsidR="009A19FA" w:rsidRPr="00712241">
        <w:rPr>
          <w:lang w:val="sv-SE"/>
        </w:rPr>
        <w:t xml:space="preserve"> </w:t>
      </w:r>
      <w:r w:rsidRPr="00712241">
        <w:rPr>
          <w:lang w:val="sv-SE"/>
        </w:rPr>
        <w:t>(</w:t>
      </w:r>
      <w:r w:rsidRPr="00712241">
        <w:rPr>
          <w:rFonts w:asciiTheme="majorBidi" w:hAnsiTheme="majorBidi" w:cstheme="majorBidi"/>
          <w:lang w:val="sv-SE"/>
        </w:rPr>
        <w:t xml:space="preserve">Muhammad Ali, 2020). </w:t>
      </w:r>
    </w:p>
    <w:p w14:paraId="60D3CAD8" w14:textId="08661A7B" w:rsidR="00A607EA" w:rsidRPr="003F7FB8" w:rsidRDefault="00A607EA" w:rsidP="003F7FB8">
      <w:pPr>
        <w:pStyle w:val="Bibliography"/>
        <w:spacing w:line="276" w:lineRule="auto"/>
        <w:ind w:leftChars="0" w:left="0" w:firstLineChars="0" w:firstLine="720"/>
        <w:jc w:val="both"/>
        <w:rPr>
          <w:lang w:val="id-ID"/>
        </w:rPr>
      </w:pPr>
      <w:r w:rsidRPr="00712241">
        <w:rPr>
          <w:lang w:val="id-ID"/>
        </w:rPr>
        <w:t>Penerapan tata tertib sangat berperan dalam upaya Pembinaan akhlak santri, melalui tata tertib santri akan terbina mentalnya, akan dibiasakan agar dapat menghormati kesepakatan bersama dan dalam proses yang berkelanjutan</w:t>
      </w:r>
      <w:r w:rsidR="00412EC3" w:rsidRPr="00712241">
        <w:rPr>
          <w:lang w:val="id-ID"/>
        </w:rPr>
        <w:t xml:space="preserve"> </w:t>
      </w:r>
      <w:proofErr w:type="spellStart"/>
      <w:r w:rsidR="00412EC3" w:rsidRPr="00712241">
        <w:rPr>
          <w:lang w:val="id-ID"/>
        </w:rPr>
        <w:t>pembinan</w:t>
      </w:r>
      <w:proofErr w:type="spellEnd"/>
      <w:r w:rsidR="00412EC3" w:rsidRPr="00712241">
        <w:rPr>
          <w:lang w:val="id-ID"/>
        </w:rPr>
        <w:t xml:space="preserve"> aspek akhlak dan  aspek keilmuan</w:t>
      </w:r>
      <w:r w:rsidRPr="00712241">
        <w:rPr>
          <w:lang w:val="id-ID"/>
        </w:rPr>
        <w:t xml:space="preserve"> </w:t>
      </w:r>
      <w:r w:rsidR="00412EC3" w:rsidRPr="00712241">
        <w:rPr>
          <w:lang w:val="id-ID"/>
        </w:rPr>
        <w:t>mereka</w:t>
      </w:r>
      <w:r w:rsidRPr="00712241">
        <w:rPr>
          <w:lang w:val="id-ID"/>
        </w:rPr>
        <w:t>.</w:t>
      </w:r>
    </w:p>
    <w:p w14:paraId="38199A29" w14:textId="7EDE2290" w:rsidR="00A607EA" w:rsidRPr="00712241" w:rsidRDefault="00A607EA" w:rsidP="003F7FB8">
      <w:pPr>
        <w:pStyle w:val="Bibliography"/>
        <w:numPr>
          <w:ilvl w:val="0"/>
          <w:numId w:val="5"/>
        </w:numPr>
        <w:spacing w:line="276" w:lineRule="auto"/>
        <w:ind w:leftChars="0" w:firstLineChars="0"/>
        <w:jc w:val="both"/>
        <w:rPr>
          <w:b/>
          <w:bCs/>
          <w:lang w:val="sv-SE"/>
        </w:rPr>
      </w:pPr>
      <w:r w:rsidRPr="00712241">
        <w:rPr>
          <w:b/>
          <w:bCs/>
          <w:lang w:val="sv-SE"/>
        </w:rPr>
        <w:t xml:space="preserve">Program </w:t>
      </w:r>
      <w:r w:rsidRPr="00712241">
        <w:rPr>
          <w:b/>
          <w:bCs/>
          <w:i/>
          <w:lang w:val="sv-SE"/>
        </w:rPr>
        <w:t xml:space="preserve">Tahfidzul al-Qur’an </w:t>
      </w:r>
      <w:r w:rsidRPr="00712241">
        <w:rPr>
          <w:b/>
          <w:bCs/>
          <w:lang w:val="sv-SE"/>
        </w:rPr>
        <w:t>santri</w:t>
      </w:r>
    </w:p>
    <w:p w14:paraId="183F341F" w14:textId="3A0A4174" w:rsidR="00A607EA" w:rsidRPr="00712241" w:rsidRDefault="00A403AA" w:rsidP="0023087D">
      <w:pPr>
        <w:pStyle w:val="Bibliography"/>
        <w:spacing w:line="276" w:lineRule="auto"/>
        <w:ind w:leftChars="0" w:left="0" w:firstLineChars="0" w:firstLine="720"/>
        <w:jc w:val="both"/>
        <w:rPr>
          <w:lang w:val="sv-SE"/>
        </w:rPr>
      </w:pPr>
      <w:r w:rsidRPr="00712241">
        <w:rPr>
          <w:lang w:val="sv-SE"/>
        </w:rPr>
        <w:t>K</w:t>
      </w:r>
      <w:r w:rsidR="00A607EA" w:rsidRPr="00712241">
        <w:rPr>
          <w:lang w:val="sv-SE"/>
        </w:rPr>
        <w:t xml:space="preserve">egiatan </w:t>
      </w:r>
      <w:r w:rsidR="00A607EA" w:rsidRPr="00712241">
        <w:rPr>
          <w:i/>
          <w:lang w:val="sv-SE"/>
        </w:rPr>
        <w:t>Tahfidzul al-Qur’an</w:t>
      </w:r>
      <w:r w:rsidRPr="00712241">
        <w:rPr>
          <w:i/>
          <w:lang w:val="sv-SE"/>
        </w:rPr>
        <w:t xml:space="preserve"> </w:t>
      </w:r>
      <w:r w:rsidR="00A607EA" w:rsidRPr="00712241">
        <w:rPr>
          <w:lang w:val="sv-SE"/>
        </w:rPr>
        <w:t>dilakukan rutin usai solat subuh. Pada kesempatan ini para santri dituntun dan dituntut untuk menyetor hafalannya dengan bantuan buku hafalan. Kegiatan ini dimaksudkan agar santri dapat merawat dan menambah hafalannya.</w:t>
      </w:r>
      <w:r w:rsidR="00C524A0" w:rsidRPr="00712241">
        <w:rPr>
          <w:lang w:val="sv-SE"/>
        </w:rPr>
        <w:t xml:space="preserve"> </w:t>
      </w:r>
      <w:r w:rsidR="00A607EA" w:rsidRPr="00712241">
        <w:rPr>
          <w:lang w:val="sv-SE"/>
        </w:rPr>
        <w:t xml:space="preserve">Lazimnya para penghafal al-Quran segala sesuatu yang berkaitan dengan pribadi hafidz harus dihindari dari segala sesuatu yang dapat mengganggu kualitas hafalan. Program </w:t>
      </w:r>
      <w:r w:rsidR="00A607EA" w:rsidRPr="00712241">
        <w:rPr>
          <w:i/>
          <w:lang w:val="sv-SE"/>
        </w:rPr>
        <w:t>tahfizul al-Qur’an</w:t>
      </w:r>
      <w:r w:rsidR="00A607EA" w:rsidRPr="00712241">
        <w:rPr>
          <w:lang w:val="sv-SE"/>
        </w:rPr>
        <w:t xml:space="preserve"> media yang tepat dalam membina akhlak santri, kesadaran akan pentingnya menjaga adab, </w:t>
      </w:r>
      <w:r w:rsidR="00A607EA" w:rsidRPr="00712241">
        <w:rPr>
          <w:lang w:val="sv-SE"/>
        </w:rPr>
        <w:lastRenderedPageBreak/>
        <w:t>memelihara akhlak yang mulia menjadi harapan agar para santri mudah-mudahan dapat berakhlak sesuai kandungan al-Quran.</w:t>
      </w:r>
    </w:p>
    <w:p w14:paraId="4BBF56BD" w14:textId="2A086382" w:rsidR="00A607EA" w:rsidRPr="00712241" w:rsidRDefault="00A607EA" w:rsidP="0023087D">
      <w:pPr>
        <w:pStyle w:val="Bibliography"/>
        <w:spacing w:line="276" w:lineRule="auto"/>
        <w:ind w:leftChars="149" w:left="360" w:hanging="2"/>
        <w:jc w:val="both"/>
        <w:rPr>
          <w:lang w:val="sv-SE"/>
        </w:rPr>
      </w:pPr>
      <w:r w:rsidRPr="00712241">
        <w:rPr>
          <w:lang w:val="sv-SE"/>
        </w:rPr>
        <w:t>“Kegiatan</w:t>
      </w:r>
      <w:r w:rsidRPr="00712241">
        <w:rPr>
          <w:i/>
          <w:lang w:val="sv-SE"/>
        </w:rPr>
        <w:t xml:space="preserve"> tahfizul al-Qur’an</w:t>
      </w:r>
      <w:r w:rsidRPr="00712241">
        <w:rPr>
          <w:lang w:val="sv-SE"/>
        </w:rPr>
        <w:t xml:space="preserve"> ini dilakukan pada setiap subuh setelah sholat untuk menambah jumlah hafalan al-Qur’an para Santri dan juga diharapkan semoga akhlaknya mencerminkan akhlak al-Qur’an, kegiatan ini dilakukan secara tertib  dengan memberikan kartu control hafalan (</w:t>
      </w:r>
      <w:r w:rsidRPr="00712241">
        <w:rPr>
          <w:rFonts w:asciiTheme="majorBidi" w:hAnsiTheme="majorBidi" w:cstheme="majorBidi"/>
          <w:lang w:val="sv-SE"/>
        </w:rPr>
        <w:t>Nur Khalis, 2020</w:t>
      </w:r>
      <w:r w:rsidRPr="00712241">
        <w:rPr>
          <w:lang w:val="sv-SE"/>
        </w:rPr>
        <w:t>).</w:t>
      </w:r>
    </w:p>
    <w:p w14:paraId="7A474E53" w14:textId="2AE0EFF1" w:rsidR="00A607EA" w:rsidRPr="00712241" w:rsidRDefault="00A607EA" w:rsidP="003F7FB8">
      <w:pPr>
        <w:pStyle w:val="Bibliography"/>
        <w:spacing w:line="276" w:lineRule="auto"/>
        <w:ind w:leftChars="0" w:left="0" w:firstLineChars="0" w:firstLine="720"/>
        <w:jc w:val="both"/>
        <w:rPr>
          <w:lang w:val="sv-SE"/>
        </w:rPr>
      </w:pPr>
      <w:r w:rsidRPr="00712241">
        <w:rPr>
          <w:lang w:val="id-ID"/>
        </w:rPr>
        <w:t xml:space="preserve">Mengutip keterangan salah satu Pembina pondok pesantren </w:t>
      </w:r>
      <w:proofErr w:type="spellStart"/>
      <w:r w:rsidRPr="00712241">
        <w:rPr>
          <w:lang w:val="id-ID"/>
        </w:rPr>
        <w:t>Nahdlatul</w:t>
      </w:r>
      <w:proofErr w:type="spellEnd"/>
      <w:r w:rsidRPr="00712241">
        <w:rPr>
          <w:lang w:val="id-ID"/>
        </w:rPr>
        <w:t xml:space="preserve"> Ulum tentang program </w:t>
      </w:r>
      <w:r w:rsidRPr="00712241">
        <w:rPr>
          <w:i/>
          <w:lang w:val="sv-SE"/>
        </w:rPr>
        <w:t>tahfizul al-Qur’an</w:t>
      </w:r>
      <w:r w:rsidRPr="00712241">
        <w:rPr>
          <w:i/>
          <w:lang w:val="id-ID"/>
        </w:rPr>
        <w:t>.</w:t>
      </w:r>
      <w:r w:rsidRPr="00712241">
        <w:rPr>
          <w:lang w:val="id-ID"/>
        </w:rPr>
        <w:t xml:space="preserve"> Bahwa </w:t>
      </w:r>
      <w:r w:rsidRPr="00712241">
        <w:rPr>
          <w:lang w:val="sv-SE"/>
        </w:rPr>
        <w:t>kegiatan</w:t>
      </w:r>
      <w:r w:rsidRPr="00712241">
        <w:rPr>
          <w:i/>
          <w:lang w:val="sv-SE"/>
        </w:rPr>
        <w:t xml:space="preserve"> tahfizul al-Qur’an</w:t>
      </w:r>
      <w:r w:rsidRPr="00712241">
        <w:rPr>
          <w:lang w:val="sv-SE"/>
        </w:rPr>
        <w:t xml:space="preserve"> ini dilakukan setiap subuh setelah sholat untuk menambah jumlah hafalan al-Qur’an para Santri dan juga semoga akhlaknya sama dengan akhlak al-Qur’an, kegiatan ini dilakukan dengan memberikan kartu control hafalan. Hal ini diperkuat dengan hasil wawancara pada penelitian sebelumnya.</w:t>
      </w:r>
    </w:p>
    <w:p w14:paraId="1C94C9A7" w14:textId="0E465FB4" w:rsidR="00A607EA" w:rsidRPr="00712241" w:rsidRDefault="00A607EA" w:rsidP="003F7FB8">
      <w:pPr>
        <w:pStyle w:val="Bibliography"/>
        <w:numPr>
          <w:ilvl w:val="0"/>
          <w:numId w:val="5"/>
        </w:numPr>
        <w:spacing w:line="276" w:lineRule="auto"/>
        <w:ind w:leftChars="0" w:firstLineChars="0"/>
        <w:jc w:val="both"/>
        <w:rPr>
          <w:b/>
          <w:bCs/>
          <w:lang w:val="sv-SE"/>
        </w:rPr>
      </w:pPr>
      <w:r w:rsidRPr="00712241">
        <w:rPr>
          <w:b/>
          <w:bCs/>
          <w:lang w:val="sv-SE"/>
        </w:rPr>
        <w:t>Pembiasaan Dzikir Berjamaah</w:t>
      </w:r>
    </w:p>
    <w:p w14:paraId="1308DD1E" w14:textId="77777777" w:rsidR="00A607EA" w:rsidRPr="00712241" w:rsidRDefault="00A607EA" w:rsidP="0023087D">
      <w:pPr>
        <w:pStyle w:val="Bibliography"/>
        <w:spacing w:line="276" w:lineRule="auto"/>
        <w:ind w:leftChars="0" w:left="0" w:firstLineChars="0" w:firstLine="720"/>
        <w:jc w:val="both"/>
        <w:rPr>
          <w:lang w:val="fi-FI"/>
        </w:rPr>
      </w:pPr>
      <w:r w:rsidRPr="00712241">
        <w:rPr>
          <w:lang w:val="id-ID"/>
        </w:rPr>
        <w:t xml:space="preserve">Ritual </w:t>
      </w:r>
      <w:proofErr w:type="spellStart"/>
      <w:r w:rsidRPr="00712241">
        <w:rPr>
          <w:lang w:val="id-ID"/>
        </w:rPr>
        <w:t>dzikir</w:t>
      </w:r>
      <w:proofErr w:type="spellEnd"/>
      <w:r w:rsidRPr="00712241">
        <w:rPr>
          <w:lang w:val="id-ID"/>
        </w:rPr>
        <w:t xml:space="preserve"> dan </w:t>
      </w:r>
      <w:proofErr w:type="spellStart"/>
      <w:r w:rsidRPr="00712241">
        <w:rPr>
          <w:lang w:val="id-ID"/>
        </w:rPr>
        <w:t>merapalkan</w:t>
      </w:r>
      <w:proofErr w:type="spellEnd"/>
      <w:r w:rsidRPr="00712241">
        <w:rPr>
          <w:lang w:val="id-ID"/>
        </w:rPr>
        <w:t xml:space="preserve"> wiridan, serta </w:t>
      </w:r>
      <w:proofErr w:type="spellStart"/>
      <w:r w:rsidRPr="00712241">
        <w:rPr>
          <w:lang w:val="id-ID"/>
        </w:rPr>
        <w:t>do’a</w:t>
      </w:r>
      <w:proofErr w:type="spellEnd"/>
      <w:r w:rsidRPr="00712241">
        <w:rPr>
          <w:lang w:val="id-ID"/>
        </w:rPr>
        <w:t xml:space="preserve">  pada setiap selesai </w:t>
      </w:r>
      <w:proofErr w:type="spellStart"/>
      <w:r w:rsidRPr="00712241">
        <w:rPr>
          <w:lang w:val="id-ID"/>
        </w:rPr>
        <w:t>sholat</w:t>
      </w:r>
      <w:proofErr w:type="spellEnd"/>
      <w:r w:rsidRPr="00712241">
        <w:rPr>
          <w:lang w:val="sv-SE"/>
        </w:rPr>
        <w:t xml:space="preserve"> berjamaah</w:t>
      </w:r>
      <w:r w:rsidRPr="00712241">
        <w:rPr>
          <w:lang w:val="id-ID"/>
        </w:rPr>
        <w:t xml:space="preserve"> menjadi kewajiban bagi setiap santri, rutinitas ini menjadi hal yang lumrah pada lingkup pesantren. </w:t>
      </w:r>
      <w:r w:rsidRPr="00712241">
        <w:rPr>
          <w:lang w:val="fi-FI"/>
        </w:rPr>
        <w:t>Habitus ini menjadi salah satu khazanah kekayaan pesantren dalam menginternalisasi nilai-nilai keislaman. Pondok pesantren nahdlatul Ulum juga membiasakan para santri agar selalu melakukan dzikir bersama setelah sholat fardhu disamping lafal-lafal dzikir harus dihafal dan diamalkan dzikir juga menjadi mediator dalam membentuk akhlaq santri dan santriwati.</w:t>
      </w:r>
    </w:p>
    <w:p w14:paraId="56178C62" w14:textId="1EDE40AE" w:rsidR="00A607EA" w:rsidRPr="00712241" w:rsidRDefault="00A607EA" w:rsidP="0023087D">
      <w:pPr>
        <w:pStyle w:val="Bibliography"/>
        <w:spacing w:line="276" w:lineRule="auto"/>
        <w:ind w:leftChars="149" w:left="360" w:hanging="2"/>
        <w:jc w:val="both"/>
        <w:rPr>
          <w:lang w:val="fi-FI"/>
        </w:rPr>
      </w:pPr>
      <w:r w:rsidRPr="00712241">
        <w:rPr>
          <w:lang w:val="fi-FI"/>
        </w:rPr>
        <w:t>“</w:t>
      </w:r>
      <w:r w:rsidR="0014404E" w:rsidRPr="00712241">
        <w:rPr>
          <w:lang w:val="fi-FI"/>
        </w:rPr>
        <w:t>D</w:t>
      </w:r>
      <w:r w:rsidRPr="00712241">
        <w:rPr>
          <w:lang w:val="fi-FI"/>
        </w:rPr>
        <w:t>zikir secara bersama-sama di setiap sholat lima waktu</w:t>
      </w:r>
      <w:r w:rsidR="0014404E" w:rsidRPr="00712241">
        <w:rPr>
          <w:lang w:val="fi-FI"/>
        </w:rPr>
        <w:t xml:space="preserve"> untuk menumbuhkan spiritulitas </w:t>
      </w:r>
      <w:r w:rsidRPr="00712241">
        <w:rPr>
          <w:lang w:val="fi-FI"/>
        </w:rPr>
        <w:t>kesadaran akan keesaan Allah</w:t>
      </w:r>
      <w:r w:rsidR="0014404E" w:rsidRPr="00712241">
        <w:rPr>
          <w:lang w:val="fi-FI"/>
        </w:rPr>
        <w:t>swt,</w:t>
      </w:r>
      <w:r w:rsidRPr="00712241">
        <w:rPr>
          <w:lang w:val="fi-FI"/>
        </w:rPr>
        <w:t xml:space="preserve"> dzikir yang </w:t>
      </w:r>
      <w:r w:rsidR="0014404E" w:rsidRPr="00712241">
        <w:rPr>
          <w:lang w:val="fi-FI"/>
        </w:rPr>
        <w:t xml:space="preserve">rutin </w:t>
      </w:r>
      <w:r w:rsidRPr="00712241">
        <w:rPr>
          <w:lang w:val="fi-FI"/>
        </w:rPr>
        <w:t>di</w:t>
      </w:r>
      <w:r w:rsidR="0014404E" w:rsidRPr="00712241">
        <w:rPr>
          <w:lang w:val="fi-FI"/>
        </w:rPr>
        <w:t>ama</w:t>
      </w:r>
      <w:r w:rsidRPr="00712241">
        <w:rPr>
          <w:lang w:val="fi-FI"/>
        </w:rPr>
        <w:t>lkannya akan menghindarkan d</w:t>
      </w:r>
      <w:r w:rsidR="0014404E" w:rsidRPr="00712241">
        <w:rPr>
          <w:lang w:val="fi-FI"/>
        </w:rPr>
        <w:t>iri</w:t>
      </w:r>
      <w:r w:rsidRPr="00712241">
        <w:rPr>
          <w:lang w:val="fi-FI"/>
        </w:rPr>
        <w:t xml:space="preserve"> dari perbuatan keji dan mungkar. </w:t>
      </w:r>
      <w:r w:rsidR="0014404E" w:rsidRPr="00712241">
        <w:rPr>
          <w:lang w:val="fi-FI"/>
        </w:rPr>
        <w:t xml:space="preserve">Kerana hakikatnya </w:t>
      </w:r>
      <w:r w:rsidRPr="00712241">
        <w:rPr>
          <w:lang w:val="fi-FI"/>
        </w:rPr>
        <w:t>Akhla</w:t>
      </w:r>
      <w:r w:rsidR="0014404E" w:rsidRPr="00712241">
        <w:rPr>
          <w:lang w:val="fi-FI"/>
        </w:rPr>
        <w:t>k</w:t>
      </w:r>
      <w:r w:rsidRPr="00712241">
        <w:rPr>
          <w:lang w:val="fi-FI"/>
        </w:rPr>
        <w:t xml:space="preserve"> cerminan dari jiwa seorang hamba, kegiatan postif seperti dzikir secara  berjamaah akan memberi nilai positif pada pertumbuhan setiap </w:t>
      </w:r>
      <w:r w:rsidR="0014404E" w:rsidRPr="00712241">
        <w:rPr>
          <w:lang w:val="fi-FI"/>
        </w:rPr>
        <w:t>santri</w:t>
      </w:r>
      <w:r w:rsidRPr="00712241">
        <w:rPr>
          <w:lang w:val="fi-FI"/>
        </w:rPr>
        <w:t xml:space="preserve"> (</w:t>
      </w:r>
      <w:r w:rsidRPr="00712241">
        <w:rPr>
          <w:rFonts w:asciiTheme="majorBidi" w:hAnsiTheme="majorBidi" w:cstheme="majorBidi"/>
          <w:lang w:val="fi-FI"/>
        </w:rPr>
        <w:t>Hanaping, 2020)</w:t>
      </w:r>
    </w:p>
    <w:p w14:paraId="796A306D" w14:textId="3CD23B42" w:rsidR="00A607EA" w:rsidRPr="00712241" w:rsidRDefault="00A607EA" w:rsidP="003F7FB8">
      <w:pPr>
        <w:pStyle w:val="Bibliography"/>
        <w:spacing w:line="276" w:lineRule="auto"/>
        <w:ind w:leftChars="0" w:left="0" w:firstLineChars="0" w:firstLine="720"/>
        <w:jc w:val="both"/>
        <w:rPr>
          <w:lang w:val="fi-FI"/>
        </w:rPr>
      </w:pPr>
      <w:r w:rsidRPr="00712241">
        <w:rPr>
          <w:lang w:val="fi-FI"/>
        </w:rPr>
        <w:t xml:space="preserve">Kegiatan zikir berjamaah dalam atmosfer pergaulan pondok pesantren membangun suasana positif dan nuansa islami dalam lingkungan pesantren, kegiatan-kegiatan seperti ini terus berkembang dikalangan pondok pesantren Nahdlatul Ulum yang menajadi amalan wajib bagi setiap santri. </w:t>
      </w:r>
    </w:p>
    <w:p w14:paraId="79D0C280" w14:textId="3DE62C67" w:rsidR="00A607EA" w:rsidRPr="00712241" w:rsidRDefault="00F228D1" w:rsidP="003F7FB8">
      <w:pPr>
        <w:pStyle w:val="Bibliography"/>
        <w:numPr>
          <w:ilvl w:val="0"/>
          <w:numId w:val="5"/>
        </w:numPr>
        <w:spacing w:line="276" w:lineRule="auto"/>
        <w:ind w:leftChars="0" w:firstLineChars="0"/>
        <w:jc w:val="both"/>
        <w:rPr>
          <w:b/>
          <w:bCs/>
          <w:i/>
          <w:lang w:val="sv-SE"/>
        </w:rPr>
      </w:pPr>
      <w:r w:rsidRPr="00712241">
        <w:rPr>
          <w:b/>
          <w:bCs/>
          <w:lang w:val="sv-SE"/>
        </w:rPr>
        <w:t>B</w:t>
      </w:r>
      <w:r w:rsidR="00A607EA" w:rsidRPr="00712241">
        <w:rPr>
          <w:b/>
          <w:bCs/>
          <w:lang w:val="sv-SE"/>
        </w:rPr>
        <w:t>elajar pada malam hari</w:t>
      </w:r>
      <w:r w:rsidRPr="00712241">
        <w:rPr>
          <w:b/>
          <w:bCs/>
          <w:lang w:val="sv-SE"/>
        </w:rPr>
        <w:t xml:space="preserve"> (</w:t>
      </w:r>
      <w:r w:rsidRPr="00712241">
        <w:rPr>
          <w:b/>
          <w:bCs/>
          <w:i/>
          <w:lang w:val="sv-SE"/>
        </w:rPr>
        <w:t>Mudzakarah</w:t>
      </w:r>
      <w:r w:rsidR="00A607EA" w:rsidRPr="00712241">
        <w:rPr>
          <w:b/>
          <w:bCs/>
          <w:lang w:val="sv-SE"/>
        </w:rPr>
        <w:t>)</w:t>
      </w:r>
    </w:p>
    <w:p w14:paraId="58C2A0E9" w14:textId="77777777" w:rsidR="00A607EA" w:rsidRPr="00712241" w:rsidRDefault="00A607EA" w:rsidP="0023087D">
      <w:pPr>
        <w:pStyle w:val="Bibliography"/>
        <w:spacing w:line="276" w:lineRule="auto"/>
        <w:ind w:leftChars="0" w:left="0" w:firstLineChars="0" w:firstLine="720"/>
        <w:jc w:val="both"/>
        <w:rPr>
          <w:lang w:val="id-ID"/>
        </w:rPr>
      </w:pPr>
      <w:r w:rsidRPr="00712241">
        <w:rPr>
          <w:lang w:val="sv-SE"/>
        </w:rPr>
        <w:t xml:space="preserve">Seperti istilahnya Mudzakarah sebagai proses mengingat dalam konteks kegiatan ini </w:t>
      </w:r>
      <w:r w:rsidRPr="00712241">
        <w:rPr>
          <w:i/>
          <w:lang w:val="sv-SE"/>
        </w:rPr>
        <w:t>Mudzakarah</w:t>
      </w:r>
      <w:r w:rsidRPr="00712241">
        <w:rPr>
          <w:lang w:val="sv-SE"/>
        </w:rPr>
        <w:t xml:space="preserve"> bermakna konteks mengulang kembali apa-apa yang sudah di pelajarinya. </w:t>
      </w:r>
      <w:r w:rsidRPr="00712241">
        <w:rPr>
          <w:lang w:val="id-ID"/>
        </w:rPr>
        <w:t xml:space="preserve">Kegiatan ini menjadi kegiatan yang biasa berlaku pada hampir semua pesantren dengan model dan metode yang berbeda tetapi pada esensi orientasinya sama. Pada pondok pesantren </w:t>
      </w:r>
      <w:proofErr w:type="spellStart"/>
      <w:r w:rsidRPr="00712241">
        <w:rPr>
          <w:lang w:val="id-ID"/>
        </w:rPr>
        <w:t>Nahdlatul</w:t>
      </w:r>
      <w:proofErr w:type="spellEnd"/>
      <w:r w:rsidRPr="00712241">
        <w:rPr>
          <w:lang w:val="id-ID"/>
        </w:rPr>
        <w:t xml:space="preserve"> Ulum kegiatan </w:t>
      </w:r>
      <w:proofErr w:type="spellStart"/>
      <w:r w:rsidRPr="00712241">
        <w:rPr>
          <w:i/>
          <w:lang w:val="id-ID"/>
        </w:rPr>
        <w:t>Mudzakarah</w:t>
      </w:r>
      <w:proofErr w:type="spellEnd"/>
      <w:r w:rsidRPr="00712241">
        <w:rPr>
          <w:lang w:val="id-ID"/>
        </w:rPr>
        <w:t xml:space="preserve"> dilakukan pada setiap malam kecuali pada malam </w:t>
      </w:r>
      <w:proofErr w:type="spellStart"/>
      <w:r w:rsidRPr="00712241">
        <w:rPr>
          <w:lang w:val="id-ID"/>
        </w:rPr>
        <w:t>jumat</w:t>
      </w:r>
      <w:proofErr w:type="spellEnd"/>
      <w:r w:rsidRPr="00712241">
        <w:rPr>
          <w:lang w:val="id-ID"/>
        </w:rPr>
        <w:t>.</w:t>
      </w:r>
    </w:p>
    <w:p w14:paraId="610682EB" w14:textId="4F640D81" w:rsidR="00492245" w:rsidRPr="00712241" w:rsidRDefault="00A607EA" w:rsidP="0023087D">
      <w:pPr>
        <w:pStyle w:val="Bibliography"/>
        <w:spacing w:line="276" w:lineRule="auto"/>
        <w:ind w:leftChars="149" w:left="360" w:hanging="2"/>
        <w:jc w:val="both"/>
        <w:rPr>
          <w:lang w:val="id-ID"/>
        </w:rPr>
      </w:pPr>
      <w:r w:rsidRPr="00712241">
        <w:rPr>
          <w:lang w:val="id-ID"/>
        </w:rPr>
        <w:t>“</w:t>
      </w:r>
      <w:r w:rsidR="00492245" w:rsidRPr="00712241">
        <w:rPr>
          <w:lang w:val="id-ID"/>
        </w:rPr>
        <w:t xml:space="preserve">Santri dibagi dalam beberapa </w:t>
      </w:r>
      <w:r w:rsidRPr="00712241">
        <w:rPr>
          <w:lang w:val="id-ID"/>
        </w:rPr>
        <w:t xml:space="preserve">kelompok </w:t>
      </w:r>
      <w:r w:rsidR="00492245" w:rsidRPr="00712241">
        <w:rPr>
          <w:lang w:val="id-ID"/>
        </w:rPr>
        <w:t>yang masing-masing</w:t>
      </w:r>
      <w:r w:rsidRPr="00712241">
        <w:rPr>
          <w:lang w:val="id-ID"/>
        </w:rPr>
        <w:t xml:space="preserve"> didampingi, dipandu oleh Pembina</w:t>
      </w:r>
      <w:r w:rsidR="00492245" w:rsidRPr="00712241">
        <w:rPr>
          <w:lang w:val="id-ID"/>
        </w:rPr>
        <w:t>.</w:t>
      </w:r>
      <w:r w:rsidRPr="00712241">
        <w:rPr>
          <w:lang w:val="id-ID"/>
        </w:rPr>
        <w:t xml:space="preserve"> Kegiatan</w:t>
      </w:r>
      <w:r w:rsidR="00492245" w:rsidRPr="00712241">
        <w:rPr>
          <w:lang w:val="id-ID"/>
        </w:rPr>
        <w:t xml:space="preserve"> ini menjadi k</w:t>
      </w:r>
      <w:r w:rsidRPr="00712241">
        <w:rPr>
          <w:lang w:val="id-ID"/>
        </w:rPr>
        <w:t xml:space="preserve">esempatan </w:t>
      </w:r>
      <w:r w:rsidR="00492245" w:rsidRPr="00712241">
        <w:rPr>
          <w:lang w:val="id-ID"/>
        </w:rPr>
        <w:t xml:space="preserve">dalam </w:t>
      </w:r>
      <w:r w:rsidRPr="00712241">
        <w:rPr>
          <w:lang w:val="id-ID"/>
        </w:rPr>
        <w:t xml:space="preserve">membina akhlak santri dengan memanfaatkan momen bersama, pada kegiatan seperti ini proses pembinaan akhlak mengalir dan sangat kondisional. Para Pembina akan menyelinapkan beberapa nasehatnya pada kesempatan-kesempatan tertentu yang juga tentu bermuatan akhlak seperti </w:t>
      </w:r>
      <w:proofErr w:type="spellStart"/>
      <w:r w:rsidRPr="00712241">
        <w:rPr>
          <w:lang w:val="id-ID"/>
        </w:rPr>
        <w:t>kerjasama</w:t>
      </w:r>
      <w:proofErr w:type="spellEnd"/>
      <w:r w:rsidRPr="00712241">
        <w:rPr>
          <w:lang w:val="id-ID"/>
        </w:rPr>
        <w:t xml:space="preserve"> dan hal positif lainnya (Akbar Syam, 2020).</w:t>
      </w:r>
    </w:p>
    <w:p w14:paraId="05F5DC06" w14:textId="77777777" w:rsidR="006C3F27" w:rsidRPr="00712241" w:rsidRDefault="00A607EA" w:rsidP="0023087D">
      <w:pPr>
        <w:pStyle w:val="Bibliography"/>
        <w:spacing w:line="276" w:lineRule="auto"/>
        <w:ind w:leftChars="0" w:left="0" w:firstLineChars="0" w:firstLine="720"/>
        <w:jc w:val="both"/>
        <w:rPr>
          <w:lang w:val="id-ID"/>
        </w:rPr>
      </w:pPr>
      <w:r w:rsidRPr="00712241">
        <w:rPr>
          <w:bCs/>
          <w:lang w:val="id-ID"/>
        </w:rPr>
        <w:t xml:space="preserve">Kegiatan </w:t>
      </w:r>
      <w:proofErr w:type="spellStart"/>
      <w:r w:rsidRPr="00712241">
        <w:rPr>
          <w:bCs/>
          <w:lang w:val="id-ID"/>
        </w:rPr>
        <w:t>seperti</w:t>
      </w:r>
      <w:r w:rsidRPr="00712241">
        <w:rPr>
          <w:i/>
          <w:lang w:val="id-ID"/>
        </w:rPr>
        <w:t>Mudzakarah</w:t>
      </w:r>
      <w:proofErr w:type="spellEnd"/>
      <w:r w:rsidRPr="00712241">
        <w:rPr>
          <w:i/>
          <w:lang w:val="id-ID"/>
        </w:rPr>
        <w:t xml:space="preserve"> </w:t>
      </w:r>
      <w:r w:rsidRPr="00712241">
        <w:rPr>
          <w:lang w:val="id-ID"/>
        </w:rPr>
        <w:t xml:space="preserve">selain dapat dimanfaatkan dalam menyampaikan petuah nasehat dan hal-hal yang baik juga menjadi kesempatan terbentuknya hubungan emosional </w:t>
      </w:r>
      <w:r w:rsidRPr="00712241">
        <w:rPr>
          <w:lang w:val="id-ID"/>
        </w:rPr>
        <w:lastRenderedPageBreak/>
        <w:t xml:space="preserve">yang baik antara para santri-santriwati dengan pembinanya, dengan para </w:t>
      </w:r>
      <w:proofErr w:type="spellStart"/>
      <w:r w:rsidRPr="00712241">
        <w:rPr>
          <w:lang w:val="id-ID"/>
        </w:rPr>
        <w:t>ustadz</w:t>
      </w:r>
      <w:proofErr w:type="spellEnd"/>
      <w:r w:rsidRPr="00712241">
        <w:rPr>
          <w:lang w:val="id-ID"/>
        </w:rPr>
        <w:t xml:space="preserve"> dan </w:t>
      </w:r>
      <w:proofErr w:type="spellStart"/>
      <w:r w:rsidRPr="00712241">
        <w:rPr>
          <w:lang w:val="id-ID"/>
        </w:rPr>
        <w:t>ustadzah</w:t>
      </w:r>
      <w:proofErr w:type="spellEnd"/>
      <w:r w:rsidRPr="00712241">
        <w:rPr>
          <w:lang w:val="id-ID"/>
        </w:rPr>
        <w:t xml:space="preserve">. Lebih dari itu bahwa </w:t>
      </w:r>
      <w:proofErr w:type="spellStart"/>
      <w:r w:rsidRPr="00712241">
        <w:rPr>
          <w:i/>
          <w:lang w:val="id-ID"/>
        </w:rPr>
        <w:t>Mudzakarah</w:t>
      </w:r>
      <w:proofErr w:type="spellEnd"/>
      <w:r w:rsidRPr="00712241">
        <w:rPr>
          <w:lang w:val="id-ID"/>
        </w:rPr>
        <w:t xml:space="preserve"> adalah strategi pesantren dalam merawat transformasi pengetahuan selama dalam lingkup pesantren.</w:t>
      </w:r>
    </w:p>
    <w:p w14:paraId="4A398495" w14:textId="77777777" w:rsidR="006C3F27" w:rsidRPr="00712241" w:rsidRDefault="006C3F27" w:rsidP="0023087D">
      <w:pPr>
        <w:pStyle w:val="Bibliography"/>
        <w:spacing w:line="276" w:lineRule="auto"/>
        <w:ind w:leftChars="0" w:left="0" w:firstLineChars="0" w:firstLine="0"/>
        <w:jc w:val="both"/>
        <w:rPr>
          <w:lang w:val="id-ID"/>
        </w:rPr>
      </w:pPr>
    </w:p>
    <w:p w14:paraId="4C765E96" w14:textId="77777777" w:rsidR="006C3F27" w:rsidRPr="00712241" w:rsidRDefault="006C3F27" w:rsidP="0023087D">
      <w:pPr>
        <w:pStyle w:val="Bibliography"/>
        <w:spacing w:line="276" w:lineRule="auto"/>
        <w:ind w:leftChars="0" w:left="0" w:firstLineChars="0" w:firstLine="0"/>
        <w:jc w:val="both"/>
        <w:rPr>
          <w:b/>
          <w:bCs/>
          <w:lang w:val="id-ID"/>
        </w:rPr>
      </w:pPr>
      <w:r w:rsidRPr="00712241">
        <w:rPr>
          <w:b/>
          <w:bCs/>
          <w:lang w:val="id-ID"/>
        </w:rPr>
        <w:t>Faktor pendukung pendidikan akhlak santri</w:t>
      </w:r>
    </w:p>
    <w:p w14:paraId="2A0B1E80" w14:textId="20BD537E" w:rsidR="006C3F27" w:rsidRDefault="006C3F27" w:rsidP="0023087D">
      <w:pPr>
        <w:pStyle w:val="Bibliography"/>
        <w:spacing w:line="276" w:lineRule="auto"/>
        <w:ind w:leftChars="0" w:left="0" w:firstLineChars="0" w:firstLine="0"/>
        <w:jc w:val="both"/>
        <w:rPr>
          <w:lang w:val="id-ID"/>
        </w:rPr>
      </w:pPr>
      <w:r w:rsidRPr="00712241">
        <w:rPr>
          <w:lang w:val="id-ID"/>
        </w:rPr>
        <w:t>Faktor-faktor pendukung dapat dimaknai sebagai keadaan tertentu yang memungkinkan orientasi dapat tercapai tanpa terhambat atau diperhambat. Pada upaya pembinaan akhla</w:t>
      </w:r>
      <w:r w:rsidRPr="00712241">
        <w:rPr>
          <w:lang w:val="id-ID"/>
        </w:rPr>
        <w:t>k</w:t>
      </w:r>
      <w:r w:rsidRPr="00712241">
        <w:rPr>
          <w:lang w:val="id-ID"/>
        </w:rPr>
        <w:t xml:space="preserve"> santri yang dilakukan oleh pondok pesantren </w:t>
      </w:r>
      <w:proofErr w:type="spellStart"/>
      <w:r w:rsidRPr="00712241">
        <w:rPr>
          <w:lang w:val="id-ID"/>
        </w:rPr>
        <w:t>Nahdlatul</w:t>
      </w:r>
      <w:proofErr w:type="spellEnd"/>
      <w:r w:rsidRPr="00712241">
        <w:rPr>
          <w:lang w:val="id-ID"/>
        </w:rPr>
        <w:t xml:space="preserve"> Ulum Kabupaten Maros memiliki beberapa </w:t>
      </w:r>
      <w:proofErr w:type="spellStart"/>
      <w:r w:rsidRPr="00712241">
        <w:rPr>
          <w:lang w:val="id-ID"/>
        </w:rPr>
        <w:t>factor</w:t>
      </w:r>
      <w:proofErr w:type="spellEnd"/>
      <w:r w:rsidRPr="00712241">
        <w:rPr>
          <w:lang w:val="id-ID"/>
        </w:rPr>
        <w:t xml:space="preserve"> pendukung kegiatan tersebut yaitu</w:t>
      </w:r>
      <w:r w:rsidRPr="00712241">
        <w:rPr>
          <w:lang w:val="id-ID"/>
        </w:rPr>
        <w:t>:</w:t>
      </w:r>
      <w:r w:rsidR="00F12E34">
        <w:rPr>
          <w:lang w:val="id-ID"/>
        </w:rPr>
        <w:t xml:space="preserve"> </w:t>
      </w:r>
    </w:p>
    <w:p w14:paraId="1D73F619" w14:textId="77777777" w:rsidR="00F12E34" w:rsidRPr="00712241" w:rsidRDefault="00F12E34" w:rsidP="00F12E34">
      <w:pPr>
        <w:pStyle w:val="ListParagraph"/>
        <w:numPr>
          <w:ilvl w:val="0"/>
          <w:numId w:val="3"/>
        </w:numPr>
        <w:suppressAutoHyphens w:val="0"/>
        <w:spacing w:after="0"/>
        <w:ind w:leftChars="0" w:right="20" w:firstLineChars="0"/>
        <w:jc w:val="both"/>
        <w:textDirection w:val="lrTb"/>
        <w:textAlignment w:val="auto"/>
        <w:outlineLvl w:val="9"/>
        <w:rPr>
          <w:rFonts w:ascii="Times New Roman" w:eastAsia="Times New Roman" w:hAnsi="Times New Roman"/>
          <w:b/>
          <w:bCs/>
          <w:sz w:val="24"/>
          <w:szCs w:val="24"/>
          <w:lang w:val="sv-SE"/>
        </w:rPr>
      </w:pPr>
      <w:r w:rsidRPr="00712241">
        <w:rPr>
          <w:rFonts w:ascii="Times New Roman" w:eastAsia="Times New Roman" w:hAnsi="Times New Roman"/>
          <w:b/>
          <w:bCs/>
          <w:sz w:val="24"/>
          <w:szCs w:val="24"/>
          <w:lang w:val="sv-SE"/>
        </w:rPr>
        <w:t>Manajemen kinerja dan kerja internal pesantren</w:t>
      </w:r>
    </w:p>
    <w:p w14:paraId="126E851D" w14:textId="50019EB4" w:rsidR="006C3F27" w:rsidRPr="00712241" w:rsidRDefault="006C3F27" w:rsidP="0023087D">
      <w:pPr>
        <w:spacing w:line="276" w:lineRule="auto"/>
        <w:ind w:leftChars="0" w:left="0" w:right="20" w:firstLineChars="0" w:firstLine="720"/>
        <w:jc w:val="both"/>
        <w:rPr>
          <w:lang w:val="sv-SE"/>
        </w:rPr>
      </w:pPr>
      <w:r w:rsidRPr="00712241">
        <w:rPr>
          <w:lang w:val="sv-SE"/>
        </w:rPr>
        <w:t>Kerja sama yang baik yang terbangun diseluruh komponen internal pondok pesantren Nahdlatul Ulum Kabupaten Maros. Sehingga visi dan misi pesantren dapat terwujud dalam tata laku dan menjadi keteladan bagi santri dan santriwati</w:t>
      </w:r>
      <w:r w:rsidRPr="00712241">
        <w:rPr>
          <w:lang w:val="sv-SE"/>
        </w:rPr>
        <w:t>,</w:t>
      </w:r>
      <w:r w:rsidRPr="00712241">
        <w:rPr>
          <w:lang w:val="sv-SE"/>
        </w:rPr>
        <w:t xml:space="preserve"> </w:t>
      </w:r>
      <w:r w:rsidRPr="00712241">
        <w:rPr>
          <w:lang w:val="sv-SE"/>
        </w:rPr>
        <w:t>k</w:t>
      </w:r>
      <w:r w:rsidRPr="00712241">
        <w:rPr>
          <w:lang w:val="sv-SE"/>
        </w:rPr>
        <w:t>erja sama yang baik juga tentu dimaksimalkan oleh seluruh komponen pesantren Nahdlatul Ulum</w:t>
      </w:r>
      <w:r w:rsidR="00F0620A" w:rsidRPr="00712241">
        <w:rPr>
          <w:lang w:val="sv-SE"/>
        </w:rPr>
        <w:t xml:space="preserve">, </w:t>
      </w:r>
      <w:r w:rsidRPr="00712241">
        <w:rPr>
          <w:lang w:val="sv-SE"/>
        </w:rPr>
        <w:t>semua</w:t>
      </w:r>
      <w:r w:rsidR="00F0620A" w:rsidRPr="00712241">
        <w:rPr>
          <w:lang w:val="sv-SE"/>
        </w:rPr>
        <w:t xml:space="preserve"> unsur berperan dan</w:t>
      </w:r>
      <w:r w:rsidRPr="00712241">
        <w:rPr>
          <w:lang w:val="sv-SE"/>
        </w:rPr>
        <w:t xml:space="preserve"> bertanggung jawab terhadap segala sesuatu yang menyangkut Pondok Pesantren Nahdlatul Ulum Soreang Kabupaten Maros</w:t>
      </w:r>
      <w:r w:rsidRPr="00712241">
        <w:rPr>
          <w:lang w:val="sv-SE"/>
        </w:rPr>
        <w:t>.</w:t>
      </w:r>
    </w:p>
    <w:p w14:paraId="5D806811" w14:textId="0937F0FE" w:rsidR="006C3F27" w:rsidRPr="00712241" w:rsidRDefault="006C3F27" w:rsidP="0023087D">
      <w:pPr>
        <w:spacing w:line="276" w:lineRule="auto"/>
        <w:ind w:leftChars="0" w:left="360" w:right="20" w:firstLineChars="0" w:firstLine="0"/>
        <w:jc w:val="both"/>
        <w:rPr>
          <w:lang w:val="sv-SE"/>
        </w:rPr>
      </w:pPr>
      <w:r w:rsidRPr="00712241">
        <w:rPr>
          <w:lang w:val="sv-SE"/>
        </w:rPr>
        <w:t>“</w:t>
      </w:r>
      <w:r w:rsidR="00CE0F0C" w:rsidRPr="00712241">
        <w:rPr>
          <w:lang w:val="sv-SE"/>
        </w:rPr>
        <w:t>K</w:t>
      </w:r>
      <w:r w:rsidRPr="00712241">
        <w:rPr>
          <w:lang w:val="sv-SE"/>
        </w:rPr>
        <w:t xml:space="preserve">erjasama dan evaluasi terhadap </w:t>
      </w:r>
      <w:r w:rsidR="00CE0F0C" w:rsidRPr="00712241">
        <w:rPr>
          <w:lang w:val="sv-SE"/>
        </w:rPr>
        <w:t xml:space="preserve">program yang telah dilaksanakan oleh pesantren </w:t>
      </w:r>
      <w:r w:rsidRPr="00712241">
        <w:rPr>
          <w:lang w:val="sv-SE"/>
        </w:rPr>
        <w:t xml:space="preserve">dalam mendidik akhlak santri </w:t>
      </w:r>
      <w:r w:rsidR="00CE0F0C" w:rsidRPr="00712241">
        <w:rPr>
          <w:lang w:val="sv-SE"/>
        </w:rPr>
        <w:t xml:space="preserve">terus dilakukan secara </w:t>
      </w:r>
      <w:r w:rsidRPr="00712241">
        <w:rPr>
          <w:lang w:val="sv-SE"/>
        </w:rPr>
        <w:t xml:space="preserve">bertahap dan </w:t>
      </w:r>
      <w:r w:rsidR="00CE0F0C" w:rsidRPr="00712241">
        <w:rPr>
          <w:lang w:val="sv-SE"/>
        </w:rPr>
        <w:t>berk</w:t>
      </w:r>
      <w:r w:rsidRPr="00712241">
        <w:rPr>
          <w:lang w:val="sv-SE"/>
        </w:rPr>
        <w:t>elanjut</w:t>
      </w:r>
      <w:r w:rsidR="00CE0F0C" w:rsidRPr="00712241">
        <w:rPr>
          <w:lang w:val="sv-SE"/>
        </w:rPr>
        <w:t>an</w:t>
      </w:r>
      <w:r w:rsidR="006332C0" w:rsidRPr="00712241">
        <w:rPr>
          <w:lang w:val="sv-SE"/>
        </w:rPr>
        <w:t>.</w:t>
      </w:r>
      <w:r w:rsidRPr="00712241">
        <w:rPr>
          <w:lang w:val="sv-SE"/>
        </w:rPr>
        <w:t xml:space="preserve"> dengan demikian perkemabangan dan </w:t>
      </w:r>
      <w:r w:rsidR="006332C0" w:rsidRPr="00712241">
        <w:rPr>
          <w:lang w:val="sv-SE"/>
        </w:rPr>
        <w:t>pencapaian dapat diukur berdasarkan perencanaan yang telah disusun</w:t>
      </w:r>
      <w:r w:rsidR="009A19FA" w:rsidRPr="00712241">
        <w:rPr>
          <w:lang w:val="sv-SE"/>
        </w:rPr>
        <w:t xml:space="preserve"> (Nur, 2020).</w:t>
      </w:r>
    </w:p>
    <w:p w14:paraId="0DED8725" w14:textId="331BF44B" w:rsidR="006C3F27" w:rsidRDefault="006C3F27" w:rsidP="0023087D">
      <w:pPr>
        <w:spacing w:line="276" w:lineRule="auto"/>
        <w:ind w:leftChars="0" w:left="0" w:right="20" w:firstLineChars="0" w:firstLine="720"/>
        <w:jc w:val="both"/>
        <w:rPr>
          <w:lang w:val="sv-SE"/>
        </w:rPr>
      </w:pPr>
      <w:r w:rsidRPr="00712241">
        <w:rPr>
          <w:lang w:val="sv-SE"/>
        </w:rPr>
        <w:t>Pesantren sebagai lembaga pendidikan dan pengembangan sumber daya manusia Indonesia terutama pada bidang pendidikan moral, penanaman dan penguatan akhlakul karimah diperlukan manajemen kerja dan kinerja yang dilakukan secara bertahap dan berkelanjutan. Hal ini mengindikasikan pentinggnya pengetahuan dan keterampilan manajememn dalam memajukan dan mengembangkan lembaga pesantren.</w:t>
      </w:r>
    </w:p>
    <w:p w14:paraId="539B866E" w14:textId="77777777" w:rsidR="00F12E34" w:rsidRPr="00712241" w:rsidRDefault="00F12E34" w:rsidP="00F12E34">
      <w:pPr>
        <w:pStyle w:val="ListParagraph"/>
        <w:numPr>
          <w:ilvl w:val="0"/>
          <w:numId w:val="3"/>
        </w:numPr>
        <w:suppressAutoHyphens w:val="0"/>
        <w:spacing w:after="0"/>
        <w:ind w:leftChars="0" w:right="20" w:firstLineChars="0"/>
        <w:jc w:val="both"/>
        <w:textDirection w:val="lrTb"/>
        <w:textAlignment w:val="auto"/>
        <w:outlineLvl w:val="9"/>
        <w:rPr>
          <w:rFonts w:ascii="Times New Roman" w:eastAsia="Times New Roman" w:hAnsi="Times New Roman"/>
          <w:b/>
          <w:bCs/>
          <w:sz w:val="24"/>
          <w:szCs w:val="24"/>
          <w:lang w:val="sv-SE"/>
        </w:rPr>
      </w:pPr>
      <w:r w:rsidRPr="00712241">
        <w:rPr>
          <w:rFonts w:ascii="Times New Roman" w:eastAsia="Times New Roman" w:hAnsi="Times New Roman"/>
          <w:b/>
          <w:bCs/>
          <w:sz w:val="24"/>
          <w:szCs w:val="24"/>
          <w:lang w:val="sv-SE"/>
        </w:rPr>
        <w:t>Kerjasama wali santri dengan Pembina pesantren</w:t>
      </w:r>
    </w:p>
    <w:p w14:paraId="709C182C" w14:textId="77777777" w:rsidR="00170033" w:rsidRPr="00712241" w:rsidRDefault="006C3F27" w:rsidP="0023087D">
      <w:pPr>
        <w:spacing w:line="276" w:lineRule="auto"/>
        <w:ind w:leftChars="0" w:left="0" w:right="20" w:firstLineChars="0" w:firstLine="720"/>
        <w:jc w:val="both"/>
        <w:rPr>
          <w:lang w:val="sv-SE"/>
        </w:rPr>
      </w:pPr>
      <w:r w:rsidRPr="00712241">
        <w:rPr>
          <w:lang w:val="sv-SE"/>
        </w:rPr>
        <w:t xml:space="preserve">Kepercayaan orang tua terhadap pihak pesantren </w:t>
      </w:r>
      <w:r w:rsidR="00090DF1" w:rsidRPr="00712241">
        <w:rPr>
          <w:lang w:val="sv-SE"/>
        </w:rPr>
        <w:t>untuk mem</w:t>
      </w:r>
      <w:r w:rsidR="00090DF1" w:rsidRPr="00712241">
        <w:rPr>
          <w:lang w:val="sv-SE"/>
        </w:rPr>
        <w:t xml:space="preserve">bina dan </w:t>
      </w:r>
      <w:r w:rsidR="00090DF1" w:rsidRPr="00712241">
        <w:rPr>
          <w:lang w:val="sv-SE"/>
        </w:rPr>
        <w:t>men</w:t>
      </w:r>
      <w:r w:rsidR="00090DF1" w:rsidRPr="00712241">
        <w:rPr>
          <w:lang w:val="sv-SE"/>
        </w:rPr>
        <w:t>didik</w:t>
      </w:r>
      <w:r w:rsidR="00090DF1" w:rsidRPr="00712241">
        <w:rPr>
          <w:lang w:val="sv-SE"/>
        </w:rPr>
        <w:t xml:space="preserve"> anaknya </w:t>
      </w:r>
      <w:r w:rsidRPr="00712241">
        <w:rPr>
          <w:lang w:val="sv-SE"/>
        </w:rPr>
        <w:t>merupakan fa</w:t>
      </w:r>
      <w:r w:rsidR="00090DF1" w:rsidRPr="00712241">
        <w:rPr>
          <w:lang w:val="sv-SE"/>
        </w:rPr>
        <w:t>k</w:t>
      </w:r>
      <w:r w:rsidRPr="00712241">
        <w:rPr>
          <w:lang w:val="sv-SE"/>
        </w:rPr>
        <w:t>tor pendukung</w:t>
      </w:r>
      <w:r w:rsidR="00090DF1" w:rsidRPr="00712241">
        <w:rPr>
          <w:lang w:val="sv-SE"/>
        </w:rPr>
        <w:t xml:space="preserve"> yang paling fundamental,</w:t>
      </w:r>
      <w:r w:rsidRPr="00712241">
        <w:rPr>
          <w:lang w:val="sv-SE"/>
        </w:rPr>
        <w:t xml:space="preserve"> </w:t>
      </w:r>
      <w:r w:rsidR="00090DF1" w:rsidRPr="00712241">
        <w:rPr>
          <w:lang w:val="sv-SE"/>
        </w:rPr>
        <w:t>pesantren sebagai lembaga pendidikan melaksanakan tugas dan tanggung jawabnya dalam membina dan menembangkan potensi yang dimiliki oleh anak didiknya. Pelimpahan kepercayaan kepada pesantren tidak serta merta orang tua atau wali santri tidak punya peran, melainkan peran yang dimiliki oleh pesantren dan waki santri sama-sama penting dalam pendidikan dan pembinaan akhlak santri.</w:t>
      </w:r>
    </w:p>
    <w:p w14:paraId="3E17AD97" w14:textId="3B42E8EC" w:rsidR="00090DF1" w:rsidRPr="00712241" w:rsidRDefault="00090DF1" w:rsidP="0023087D">
      <w:pPr>
        <w:spacing w:line="276" w:lineRule="auto"/>
        <w:ind w:leftChars="0" w:left="360" w:right="20" w:firstLineChars="0" w:firstLine="0"/>
        <w:jc w:val="both"/>
        <w:rPr>
          <w:lang w:val="sv-SE"/>
        </w:rPr>
      </w:pPr>
      <w:r w:rsidRPr="00712241">
        <w:rPr>
          <w:lang w:val="sv-SE"/>
        </w:rPr>
        <w:t>”Pembina santri menjalin komunikasi dan berkonsultasi terkait perkembangan dan problem yang dihadapi santri selama proses belajarnya, komunikasi menjadi penting sehingga pengawasan dapat dilakukan dengan baik. Pembina mendampingi saat santri di pondok sedang orang tua menjadi pembina dan pendamping ketika santri pulang ke rumahnya masing-masing</w:t>
      </w:r>
      <w:r w:rsidR="009A19FA" w:rsidRPr="00712241">
        <w:rPr>
          <w:lang w:val="sv-SE"/>
        </w:rPr>
        <w:t xml:space="preserve"> (Akbar, 2020)</w:t>
      </w:r>
      <w:r w:rsidRPr="00712241">
        <w:rPr>
          <w:lang w:val="sv-SE"/>
        </w:rPr>
        <w:t>.</w:t>
      </w:r>
    </w:p>
    <w:p w14:paraId="0A207176" w14:textId="6D793803" w:rsidR="006C3F27" w:rsidRDefault="006C3F27" w:rsidP="0023087D">
      <w:pPr>
        <w:spacing w:line="276" w:lineRule="auto"/>
        <w:ind w:leftChars="0" w:left="0" w:right="20" w:firstLineChars="0" w:firstLine="720"/>
        <w:jc w:val="both"/>
        <w:rPr>
          <w:lang w:val="sv-SE"/>
        </w:rPr>
      </w:pPr>
      <w:r w:rsidRPr="00712241">
        <w:rPr>
          <w:lang w:val="sv-SE"/>
        </w:rPr>
        <w:t>Kerjasama antara orang tua dan pihak Pembina pesantren agar koordinasi dan komunikasi mengenai perkembangan belajar</w:t>
      </w:r>
      <w:r w:rsidR="001E523B" w:rsidRPr="00712241">
        <w:rPr>
          <w:lang w:val="sv-SE"/>
        </w:rPr>
        <w:t xml:space="preserve"> </w:t>
      </w:r>
      <w:r w:rsidRPr="00712241">
        <w:rPr>
          <w:lang w:val="sv-SE"/>
        </w:rPr>
        <w:t xml:space="preserve">santri dapat terus dipantau dengan baik. Kerja sama ini pada pesantren Nahdlatul Ulum berjalan dengan baik walaupun tak dapat dipungkiri bebrapa di antaranya belum berlangsung dengan </w:t>
      </w:r>
      <w:r w:rsidR="001E523B" w:rsidRPr="00712241">
        <w:rPr>
          <w:lang w:val="sv-SE"/>
        </w:rPr>
        <w:t>maksimal</w:t>
      </w:r>
      <w:r w:rsidRPr="00712241">
        <w:rPr>
          <w:lang w:val="sv-SE"/>
        </w:rPr>
        <w:t>.</w:t>
      </w:r>
    </w:p>
    <w:p w14:paraId="4116CB6E" w14:textId="77777777" w:rsidR="00F12E34" w:rsidRDefault="00F12E34" w:rsidP="0023087D">
      <w:pPr>
        <w:spacing w:line="276" w:lineRule="auto"/>
        <w:ind w:leftChars="0" w:left="0" w:right="20" w:firstLineChars="0" w:firstLine="720"/>
        <w:jc w:val="both"/>
        <w:rPr>
          <w:lang w:val="sv-SE"/>
        </w:rPr>
      </w:pPr>
    </w:p>
    <w:p w14:paraId="11E6C465" w14:textId="77777777" w:rsidR="00F12E34" w:rsidRPr="00712241" w:rsidRDefault="00F12E34" w:rsidP="00F12E34">
      <w:pPr>
        <w:pStyle w:val="ListParagraph"/>
        <w:numPr>
          <w:ilvl w:val="0"/>
          <w:numId w:val="3"/>
        </w:numPr>
        <w:suppressAutoHyphens w:val="0"/>
        <w:spacing w:after="0"/>
        <w:ind w:leftChars="0" w:right="20" w:firstLineChars="0"/>
        <w:jc w:val="both"/>
        <w:textDirection w:val="lrTb"/>
        <w:textAlignment w:val="auto"/>
        <w:outlineLvl w:val="9"/>
        <w:rPr>
          <w:rFonts w:ascii="Times New Roman" w:eastAsia="Times New Roman" w:hAnsi="Times New Roman"/>
          <w:b/>
          <w:bCs/>
          <w:sz w:val="24"/>
          <w:szCs w:val="24"/>
          <w:lang w:val="sv-SE"/>
        </w:rPr>
      </w:pPr>
      <w:r>
        <w:rPr>
          <w:rFonts w:ascii="Times New Roman" w:eastAsia="Times New Roman" w:hAnsi="Times New Roman"/>
          <w:b/>
          <w:bCs/>
          <w:sz w:val="24"/>
          <w:szCs w:val="24"/>
          <w:lang w:val="sv-SE"/>
        </w:rPr>
        <w:lastRenderedPageBreak/>
        <w:t>P</w:t>
      </w:r>
      <w:r w:rsidRPr="00712241">
        <w:rPr>
          <w:rFonts w:ascii="Times New Roman" w:eastAsia="Times New Roman" w:hAnsi="Times New Roman"/>
          <w:b/>
          <w:bCs/>
          <w:sz w:val="24"/>
          <w:szCs w:val="24"/>
          <w:lang w:val="sv-SE"/>
        </w:rPr>
        <w:t>endidikan Pembina</w:t>
      </w:r>
    </w:p>
    <w:p w14:paraId="2F80DE87" w14:textId="7D45EEA3" w:rsidR="006C3F27" w:rsidRPr="00712241" w:rsidRDefault="0060207D" w:rsidP="0023087D">
      <w:pPr>
        <w:spacing w:line="276" w:lineRule="auto"/>
        <w:ind w:leftChars="0" w:left="0" w:right="20" w:firstLineChars="0" w:firstLine="720"/>
        <w:jc w:val="both"/>
        <w:rPr>
          <w:lang w:val="sv-SE"/>
        </w:rPr>
      </w:pPr>
      <w:r w:rsidRPr="00712241">
        <w:rPr>
          <w:lang w:val="sv-SE"/>
        </w:rPr>
        <w:t>Baground p</w:t>
      </w:r>
      <w:r w:rsidR="006C3F27" w:rsidRPr="00712241">
        <w:rPr>
          <w:lang w:val="sv-SE"/>
        </w:rPr>
        <w:t xml:space="preserve">endidikan </w:t>
      </w:r>
      <w:r w:rsidRPr="00712241">
        <w:rPr>
          <w:lang w:val="sv-SE"/>
        </w:rPr>
        <w:t>p</w:t>
      </w:r>
      <w:r w:rsidR="006C3F27" w:rsidRPr="00712241">
        <w:rPr>
          <w:lang w:val="sv-SE"/>
        </w:rPr>
        <w:t>embina menjadi faktor penting dalam proses pembinaan akhlak santri. Pembina pondok pesantren Nahdlatul Ulum Kabupaten Maros</w:t>
      </w:r>
      <w:r w:rsidRPr="00712241">
        <w:rPr>
          <w:lang w:val="sv-SE"/>
        </w:rPr>
        <w:t xml:space="preserve"> pada umumnya ialah mereka yang telah menyenyam pendidikan pesantren yang secara </w:t>
      </w:r>
      <w:r w:rsidR="006C3F27" w:rsidRPr="00712241">
        <w:rPr>
          <w:lang w:val="sv-SE"/>
        </w:rPr>
        <w:t xml:space="preserve">pengalaman </w:t>
      </w:r>
      <w:r w:rsidRPr="00712241">
        <w:rPr>
          <w:lang w:val="sv-SE"/>
        </w:rPr>
        <w:t>telah</w:t>
      </w:r>
      <w:r w:rsidR="006C3F27" w:rsidRPr="00712241">
        <w:rPr>
          <w:lang w:val="sv-SE"/>
        </w:rPr>
        <w:t xml:space="preserve"> mengerti banyak hal tentang </w:t>
      </w:r>
      <w:r w:rsidRPr="00712241">
        <w:rPr>
          <w:lang w:val="sv-SE"/>
        </w:rPr>
        <w:t xml:space="preserve">lingkungan pesantren. </w:t>
      </w:r>
      <w:r w:rsidR="006C3F27" w:rsidRPr="00712241">
        <w:rPr>
          <w:lang w:val="sv-SE"/>
        </w:rPr>
        <w:t xml:space="preserve">Latar belakang Pembina menjadi sangat </w:t>
      </w:r>
      <w:r w:rsidRPr="00712241">
        <w:rPr>
          <w:lang w:val="sv-SE"/>
        </w:rPr>
        <w:t xml:space="preserve">penting </w:t>
      </w:r>
      <w:r w:rsidR="006C3F27" w:rsidRPr="00712241">
        <w:rPr>
          <w:lang w:val="sv-SE"/>
        </w:rPr>
        <w:t xml:space="preserve">dalam </w:t>
      </w:r>
      <w:r w:rsidRPr="00712241">
        <w:rPr>
          <w:lang w:val="sv-SE"/>
        </w:rPr>
        <w:t xml:space="preserve">menyelaraskan </w:t>
      </w:r>
      <w:r w:rsidR="006C3F27" w:rsidRPr="00712241">
        <w:rPr>
          <w:lang w:val="sv-SE"/>
        </w:rPr>
        <w:t xml:space="preserve">upaya pencapaian visi dan misi pesantren, baik dari segi </w:t>
      </w:r>
      <w:r w:rsidRPr="00712241">
        <w:rPr>
          <w:lang w:val="sv-SE"/>
        </w:rPr>
        <w:t>p</w:t>
      </w:r>
      <w:r w:rsidR="006C3F27" w:rsidRPr="00712241">
        <w:rPr>
          <w:lang w:val="sv-SE"/>
        </w:rPr>
        <w:t>embina</w:t>
      </w:r>
      <w:r w:rsidRPr="00712241">
        <w:rPr>
          <w:lang w:val="sv-SE"/>
        </w:rPr>
        <w:t>an akhlak maupun pengejaran keilmuan keislaman dan sosial.</w:t>
      </w:r>
      <w:r w:rsidR="006C3F27" w:rsidRPr="00712241">
        <w:rPr>
          <w:lang w:val="sv-SE"/>
        </w:rPr>
        <w:t xml:space="preserve"> </w:t>
      </w:r>
      <w:r w:rsidRPr="00712241">
        <w:rPr>
          <w:lang w:val="sv-SE"/>
        </w:rPr>
        <w:t>P</w:t>
      </w:r>
      <w:r w:rsidR="006C3F27" w:rsidRPr="00712241">
        <w:rPr>
          <w:lang w:val="sv-SE"/>
        </w:rPr>
        <w:t xml:space="preserve">embina </w:t>
      </w:r>
      <w:r w:rsidRPr="00712241">
        <w:rPr>
          <w:lang w:val="sv-SE"/>
        </w:rPr>
        <w:t xml:space="preserve">berperan menjadi </w:t>
      </w:r>
      <w:r w:rsidR="006C3F27" w:rsidRPr="00712241">
        <w:rPr>
          <w:lang w:val="sv-SE"/>
        </w:rPr>
        <w:t xml:space="preserve">lokomotif gerakan </w:t>
      </w:r>
      <w:r w:rsidRPr="00712241">
        <w:rPr>
          <w:lang w:val="sv-SE"/>
        </w:rPr>
        <w:t xml:space="preserve">lingkungan pesantren terutama dalam konteks </w:t>
      </w:r>
      <w:r w:rsidR="006C3F27" w:rsidRPr="00712241">
        <w:rPr>
          <w:lang w:val="sv-SE"/>
        </w:rPr>
        <w:t>keteladan</w:t>
      </w:r>
      <w:r w:rsidRPr="00712241">
        <w:rPr>
          <w:lang w:val="sv-SE"/>
        </w:rPr>
        <w:t>,</w:t>
      </w:r>
      <w:r w:rsidR="006C3F27" w:rsidRPr="00712241">
        <w:rPr>
          <w:lang w:val="sv-SE"/>
        </w:rPr>
        <w:t xml:space="preserve"> dan </w:t>
      </w:r>
      <w:r w:rsidRPr="00712241">
        <w:rPr>
          <w:lang w:val="sv-SE"/>
        </w:rPr>
        <w:t>atmosfer</w:t>
      </w:r>
      <w:r w:rsidR="006C3F27" w:rsidRPr="00712241">
        <w:rPr>
          <w:lang w:val="sv-SE"/>
        </w:rPr>
        <w:t xml:space="preserve"> keilmua</w:t>
      </w:r>
      <w:r w:rsidRPr="00712241">
        <w:rPr>
          <w:lang w:val="sv-SE"/>
        </w:rPr>
        <w:t>n</w:t>
      </w:r>
      <w:r w:rsidR="006C3F27" w:rsidRPr="00712241">
        <w:rPr>
          <w:lang w:val="sv-SE"/>
        </w:rPr>
        <w:t xml:space="preserve">. </w:t>
      </w:r>
    </w:p>
    <w:p w14:paraId="6F0EBAFD" w14:textId="29C8E4BB" w:rsidR="006C3F27" w:rsidRPr="00712241" w:rsidRDefault="006C3F27" w:rsidP="0023087D">
      <w:pPr>
        <w:spacing w:line="276" w:lineRule="auto"/>
        <w:ind w:leftChars="149" w:left="360" w:right="20" w:hanging="2"/>
        <w:jc w:val="both"/>
        <w:rPr>
          <w:lang w:val="sv-SE"/>
        </w:rPr>
      </w:pPr>
      <w:r w:rsidRPr="00712241">
        <w:rPr>
          <w:lang w:val="sv-SE"/>
        </w:rPr>
        <w:t xml:space="preserve">“Para Pembina pesantren Nahdlatul </w:t>
      </w:r>
      <w:r w:rsidR="008E40BA" w:rsidRPr="00712241">
        <w:rPr>
          <w:lang w:val="sv-SE"/>
        </w:rPr>
        <w:t>sebagaian besar ialah alumni Nahdlatul Ulum sendiri yang telah menyelesaikan jenjang pendidikannya di perguruan tinggi baik dalam negeri maupun luar negeri. Sedang sebagian lainnya lulusan dari pesantren-pesantren lain yang juga telah menyelesaikan jenjang pendidikan perguruan tingginya</w:t>
      </w:r>
      <w:r w:rsidR="009A19FA" w:rsidRPr="00712241">
        <w:rPr>
          <w:lang w:val="sv-SE"/>
        </w:rPr>
        <w:t xml:space="preserve"> (Akbar, 2020)</w:t>
      </w:r>
      <w:r w:rsidR="008E40BA" w:rsidRPr="00712241">
        <w:rPr>
          <w:lang w:val="sv-SE"/>
        </w:rPr>
        <w:t>.</w:t>
      </w:r>
    </w:p>
    <w:p w14:paraId="7FDF057C" w14:textId="02FE86A2" w:rsidR="006C3F27" w:rsidRDefault="006C3F27" w:rsidP="00835A40">
      <w:pPr>
        <w:spacing w:line="276" w:lineRule="auto"/>
        <w:ind w:leftChars="0" w:left="0" w:right="23" w:firstLineChars="0" w:firstLine="720"/>
        <w:jc w:val="both"/>
        <w:rPr>
          <w:lang w:val="sv-SE"/>
        </w:rPr>
      </w:pPr>
      <w:r w:rsidRPr="00712241">
        <w:rPr>
          <w:lang w:val="sv-SE"/>
        </w:rPr>
        <w:t>Pembina menjadi faktor penting dalam dunia pendidikan, relevansi keilmuan seorang guru atau ustaj sangant mendukung optimalnya proses pengajaran, transformasi pengetahuan, pembinaaan akhlak terutama mereka para pembina yang alumni pondok pesantren sangat membantu menerapkan dan merawat nilai-nilai dan tradisi pesantren itu sendiri.</w:t>
      </w:r>
    </w:p>
    <w:p w14:paraId="3277A409" w14:textId="77777777" w:rsidR="00835A40" w:rsidRPr="00712241" w:rsidRDefault="00835A40" w:rsidP="00835A40">
      <w:pPr>
        <w:spacing w:line="276" w:lineRule="auto"/>
        <w:ind w:leftChars="0" w:left="0" w:right="23" w:firstLineChars="0" w:firstLine="720"/>
        <w:jc w:val="both"/>
        <w:rPr>
          <w:lang w:val="sv-SE"/>
        </w:rPr>
      </w:pPr>
    </w:p>
    <w:p w14:paraId="3F42A84F" w14:textId="051CDDFD" w:rsidR="00B12103" w:rsidRPr="00712241" w:rsidRDefault="00B12103" w:rsidP="0023087D">
      <w:pPr>
        <w:spacing w:line="276" w:lineRule="auto"/>
        <w:ind w:leftChars="0" w:left="0" w:right="51" w:firstLineChars="0" w:firstLine="0"/>
        <w:rPr>
          <w:b/>
          <w:bCs/>
          <w:lang w:val="id-ID"/>
        </w:rPr>
      </w:pPr>
      <w:r w:rsidRPr="00712241">
        <w:rPr>
          <w:b/>
          <w:bCs/>
          <w:lang w:val="id-ID"/>
        </w:rPr>
        <w:t>Faktor Penghambat Pendidikan akhlak santri</w:t>
      </w:r>
    </w:p>
    <w:p w14:paraId="77EEB495" w14:textId="77777777" w:rsidR="00B12103" w:rsidRPr="00712241" w:rsidRDefault="00B12103" w:rsidP="0023087D">
      <w:pPr>
        <w:spacing w:line="276" w:lineRule="auto"/>
        <w:ind w:leftChars="0" w:left="0" w:right="20" w:firstLineChars="0" w:firstLine="720"/>
        <w:jc w:val="both"/>
        <w:rPr>
          <w:lang w:val="id-ID"/>
        </w:rPr>
      </w:pPr>
      <w:r w:rsidRPr="00712241">
        <w:rPr>
          <w:lang w:val="id-ID"/>
        </w:rPr>
        <w:t xml:space="preserve">Peluang dan hambatan dalam menjalan suatu fase proses dan upaya pembinaan akhlak santri </w:t>
      </w:r>
      <w:proofErr w:type="spellStart"/>
      <w:r w:rsidRPr="00712241">
        <w:rPr>
          <w:lang w:val="id-ID"/>
        </w:rPr>
        <w:t>Nahdlatul</w:t>
      </w:r>
      <w:proofErr w:type="spellEnd"/>
      <w:r w:rsidRPr="00712241">
        <w:rPr>
          <w:lang w:val="id-ID"/>
        </w:rPr>
        <w:t xml:space="preserve"> Ulum </w:t>
      </w:r>
      <w:proofErr w:type="spellStart"/>
      <w:r w:rsidRPr="00712241">
        <w:rPr>
          <w:lang w:val="id-ID"/>
        </w:rPr>
        <w:t>Soreng</w:t>
      </w:r>
      <w:proofErr w:type="spellEnd"/>
      <w:r w:rsidRPr="00712241">
        <w:rPr>
          <w:lang w:val="id-ID"/>
        </w:rPr>
        <w:t xml:space="preserve"> Kabupaten Maros adalah hal yang lumrah dirasakan, hambatan-hambatan seperti ini tidak selalu terjadi </w:t>
      </w:r>
      <w:proofErr w:type="spellStart"/>
      <w:r w:rsidRPr="00712241">
        <w:rPr>
          <w:lang w:val="id-ID"/>
        </w:rPr>
        <w:t>diluar</w:t>
      </w:r>
      <w:proofErr w:type="spellEnd"/>
      <w:r w:rsidRPr="00712241">
        <w:rPr>
          <w:lang w:val="id-ID"/>
        </w:rPr>
        <w:t xml:space="preserve"> elemen pesantren. Beberapa hal </w:t>
      </w:r>
      <w:proofErr w:type="spellStart"/>
      <w:r w:rsidRPr="00712241">
        <w:rPr>
          <w:lang w:val="id-ID"/>
        </w:rPr>
        <w:t>dibawah</w:t>
      </w:r>
      <w:proofErr w:type="spellEnd"/>
      <w:r w:rsidRPr="00712241">
        <w:rPr>
          <w:lang w:val="id-ID"/>
        </w:rPr>
        <w:t xml:space="preserve"> ini hasil wawancara mengenai hal-hal yang </w:t>
      </w:r>
      <w:proofErr w:type="spellStart"/>
      <w:r w:rsidRPr="00712241">
        <w:rPr>
          <w:lang w:val="id-ID"/>
        </w:rPr>
        <w:t>didentifikasi</w:t>
      </w:r>
      <w:proofErr w:type="spellEnd"/>
      <w:r w:rsidRPr="00712241">
        <w:rPr>
          <w:lang w:val="id-ID"/>
        </w:rPr>
        <w:t xml:space="preserve"> </w:t>
      </w:r>
      <w:proofErr w:type="spellStart"/>
      <w:r w:rsidRPr="00712241">
        <w:rPr>
          <w:lang w:val="id-ID"/>
        </w:rPr>
        <w:t>menajadi</w:t>
      </w:r>
      <w:proofErr w:type="spellEnd"/>
      <w:r w:rsidRPr="00712241">
        <w:rPr>
          <w:lang w:val="id-ID"/>
        </w:rPr>
        <w:t xml:space="preserve"> faktor penghambat </w:t>
      </w:r>
      <w:proofErr w:type="spellStart"/>
      <w:r w:rsidRPr="00712241">
        <w:rPr>
          <w:lang w:val="id-ID"/>
        </w:rPr>
        <w:t>efektifinya</w:t>
      </w:r>
      <w:proofErr w:type="spellEnd"/>
      <w:r w:rsidRPr="00712241">
        <w:rPr>
          <w:lang w:val="id-ID"/>
        </w:rPr>
        <w:t xml:space="preserve"> pembinaan akhlak santri dan santriwati.  </w:t>
      </w:r>
    </w:p>
    <w:p w14:paraId="1B92A5FA" w14:textId="3BC3992E" w:rsidR="00B12103" w:rsidRPr="00712241" w:rsidRDefault="00B12103" w:rsidP="0023087D">
      <w:pPr>
        <w:pStyle w:val="ListParagraph"/>
        <w:numPr>
          <w:ilvl w:val="0"/>
          <w:numId w:val="4"/>
        </w:numPr>
        <w:suppressAutoHyphens w:val="0"/>
        <w:spacing w:after="0"/>
        <w:ind w:leftChars="0" w:right="20" w:firstLineChars="0"/>
        <w:jc w:val="both"/>
        <w:textDirection w:val="lrTb"/>
        <w:textAlignment w:val="auto"/>
        <w:outlineLvl w:val="9"/>
        <w:rPr>
          <w:rFonts w:ascii="Times New Roman" w:eastAsia="Times New Roman" w:hAnsi="Times New Roman"/>
          <w:b/>
          <w:bCs/>
          <w:sz w:val="24"/>
          <w:szCs w:val="24"/>
        </w:rPr>
      </w:pPr>
      <w:proofErr w:type="spellStart"/>
      <w:r w:rsidRPr="00712241">
        <w:rPr>
          <w:rFonts w:ascii="Times New Roman" w:eastAsia="Times New Roman" w:hAnsi="Times New Roman"/>
          <w:b/>
          <w:bCs/>
          <w:sz w:val="24"/>
          <w:szCs w:val="24"/>
        </w:rPr>
        <w:t>Pengaruh</w:t>
      </w:r>
      <w:proofErr w:type="spellEnd"/>
      <w:r w:rsidRPr="00712241">
        <w:rPr>
          <w:rFonts w:ascii="Times New Roman" w:eastAsia="Times New Roman" w:hAnsi="Times New Roman"/>
          <w:b/>
          <w:bCs/>
          <w:sz w:val="24"/>
          <w:szCs w:val="24"/>
        </w:rPr>
        <w:t xml:space="preserve"> </w:t>
      </w:r>
      <w:proofErr w:type="spellStart"/>
      <w:r w:rsidRPr="00712241">
        <w:rPr>
          <w:rFonts w:ascii="Times New Roman" w:eastAsia="Times New Roman" w:hAnsi="Times New Roman"/>
          <w:b/>
          <w:bCs/>
          <w:sz w:val="24"/>
          <w:szCs w:val="24"/>
        </w:rPr>
        <w:t>penggunaan</w:t>
      </w:r>
      <w:proofErr w:type="spellEnd"/>
      <w:r w:rsidRPr="00712241">
        <w:rPr>
          <w:rFonts w:ascii="Times New Roman" w:eastAsia="Times New Roman" w:hAnsi="Times New Roman"/>
          <w:b/>
          <w:bCs/>
          <w:sz w:val="24"/>
          <w:szCs w:val="24"/>
        </w:rPr>
        <w:t xml:space="preserve"> </w:t>
      </w:r>
      <w:proofErr w:type="spellStart"/>
      <w:r w:rsidRPr="00712241">
        <w:rPr>
          <w:rFonts w:ascii="Times New Roman" w:eastAsia="Times New Roman" w:hAnsi="Times New Roman"/>
          <w:b/>
          <w:bCs/>
          <w:sz w:val="24"/>
          <w:szCs w:val="24"/>
        </w:rPr>
        <w:t>teknologi</w:t>
      </w:r>
      <w:proofErr w:type="spellEnd"/>
    </w:p>
    <w:p w14:paraId="63F62662" w14:textId="77777777" w:rsidR="00B12103" w:rsidRPr="00712241" w:rsidRDefault="00B12103" w:rsidP="0023087D">
      <w:pPr>
        <w:spacing w:line="276" w:lineRule="auto"/>
        <w:ind w:leftChars="0" w:left="0" w:right="20" w:firstLineChars="0" w:firstLine="720"/>
        <w:jc w:val="both"/>
        <w:rPr>
          <w:lang w:val="sv-SE"/>
        </w:rPr>
      </w:pPr>
      <w:proofErr w:type="spellStart"/>
      <w:r w:rsidRPr="00712241">
        <w:t>Perkembangan</w:t>
      </w:r>
      <w:proofErr w:type="spellEnd"/>
      <w:r w:rsidRPr="00712241">
        <w:t xml:space="preserve"> </w:t>
      </w:r>
      <w:proofErr w:type="spellStart"/>
      <w:r w:rsidRPr="00712241">
        <w:t>teknologi</w:t>
      </w:r>
      <w:proofErr w:type="spellEnd"/>
      <w:r w:rsidRPr="00712241">
        <w:t xml:space="preserve"> </w:t>
      </w:r>
      <w:proofErr w:type="spellStart"/>
      <w:r w:rsidRPr="00712241">
        <w:t>informasi</w:t>
      </w:r>
      <w:proofErr w:type="spellEnd"/>
      <w:r w:rsidRPr="00712241">
        <w:t xml:space="preserve"> dan </w:t>
      </w:r>
      <w:proofErr w:type="spellStart"/>
      <w:r w:rsidRPr="00712241">
        <w:t>komunikasi</w:t>
      </w:r>
      <w:proofErr w:type="spellEnd"/>
      <w:r w:rsidRPr="00712241">
        <w:t xml:space="preserve">, </w:t>
      </w:r>
      <w:proofErr w:type="spellStart"/>
      <w:r w:rsidRPr="00712241">
        <w:t>memiliki</w:t>
      </w:r>
      <w:proofErr w:type="spellEnd"/>
      <w:r w:rsidRPr="00712241">
        <w:t xml:space="preserve"> </w:t>
      </w:r>
      <w:proofErr w:type="spellStart"/>
      <w:r w:rsidRPr="00712241">
        <w:t>andil</w:t>
      </w:r>
      <w:proofErr w:type="spellEnd"/>
      <w:r w:rsidRPr="00712241">
        <w:t xml:space="preserve"> </w:t>
      </w:r>
      <w:proofErr w:type="spellStart"/>
      <w:r w:rsidRPr="00712241">
        <w:t>besar</w:t>
      </w:r>
      <w:proofErr w:type="spellEnd"/>
      <w:r w:rsidRPr="00712241">
        <w:t xml:space="preserve"> </w:t>
      </w:r>
      <w:proofErr w:type="spellStart"/>
      <w:r w:rsidRPr="00712241">
        <w:t>dalam</w:t>
      </w:r>
      <w:proofErr w:type="spellEnd"/>
      <w:r w:rsidRPr="00712241">
        <w:t xml:space="preserve"> </w:t>
      </w:r>
      <w:proofErr w:type="spellStart"/>
      <w:r w:rsidRPr="00712241">
        <w:t>kemajuan</w:t>
      </w:r>
      <w:proofErr w:type="spellEnd"/>
      <w:r w:rsidRPr="00712241">
        <w:t xml:space="preserve"> </w:t>
      </w:r>
      <w:proofErr w:type="spellStart"/>
      <w:r w:rsidRPr="00712241">
        <w:t>kehidupan</w:t>
      </w:r>
      <w:proofErr w:type="spellEnd"/>
      <w:r w:rsidRPr="00712241">
        <w:t xml:space="preserve"> </w:t>
      </w:r>
      <w:proofErr w:type="spellStart"/>
      <w:r w:rsidRPr="00712241">
        <w:t>manusia</w:t>
      </w:r>
      <w:proofErr w:type="spellEnd"/>
      <w:r w:rsidRPr="00712241">
        <w:t xml:space="preserve">, </w:t>
      </w:r>
      <w:proofErr w:type="spellStart"/>
      <w:r w:rsidRPr="00712241">
        <w:t>perkembangan</w:t>
      </w:r>
      <w:proofErr w:type="spellEnd"/>
      <w:r w:rsidRPr="00712241">
        <w:t xml:space="preserve"> </w:t>
      </w:r>
      <w:proofErr w:type="spellStart"/>
      <w:r w:rsidRPr="00712241">
        <w:t>kebudayaan</w:t>
      </w:r>
      <w:proofErr w:type="spellEnd"/>
      <w:r w:rsidRPr="00712241">
        <w:t xml:space="preserve"> yang </w:t>
      </w:r>
      <w:proofErr w:type="spellStart"/>
      <w:r w:rsidRPr="00712241">
        <w:t>lebih</w:t>
      </w:r>
      <w:proofErr w:type="spellEnd"/>
      <w:r w:rsidRPr="00712241">
        <w:t xml:space="preserve"> </w:t>
      </w:r>
      <w:proofErr w:type="spellStart"/>
      <w:r w:rsidRPr="00712241">
        <w:t>maju</w:t>
      </w:r>
      <w:proofErr w:type="spellEnd"/>
      <w:r w:rsidRPr="00712241">
        <w:t xml:space="preserve"> dan </w:t>
      </w:r>
      <w:proofErr w:type="spellStart"/>
      <w:r w:rsidRPr="00712241">
        <w:t>dapat</w:t>
      </w:r>
      <w:proofErr w:type="spellEnd"/>
      <w:r w:rsidRPr="00712241">
        <w:t xml:space="preserve"> </w:t>
      </w:r>
      <w:proofErr w:type="spellStart"/>
      <w:r w:rsidRPr="00712241">
        <w:t>terekspos</w:t>
      </w:r>
      <w:proofErr w:type="spellEnd"/>
      <w:r w:rsidRPr="00712241">
        <w:t xml:space="preserve"> </w:t>
      </w:r>
      <w:proofErr w:type="spellStart"/>
      <w:r w:rsidRPr="00712241">
        <w:t>dengan</w:t>
      </w:r>
      <w:proofErr w:type="spellEnd"/>
      <w:r w:rsidRPr="00712241">
        <w:t xml:space="preserve"> </w:t>
      </w:r>
      <w:proofErr w:type="spellStart"/>
      <w:r w:rsidRPr="00712241">
        <w:t>baik</w:t>
      </w:r>
      <w:proofErr w:type="spellEnd"/>
      <w:r w:rsidRPr="00712241">
        <w:t xml:space="preserve"> dan </w:t>
      </w:r>
      <w:proofErr w:type="spellStart"/>
      <w:r w:rsidRPr="00712241">
        <w:t>cepat</w:t>
      </w:r>
      <w:proofErr w:type="spellEnd"/>
      <w:r w:rsidRPr="00712241">
        <w:t xml:space="preserve">. </w:t>
      </w:r>
      <w:r w:rsidRPr="00712241">
        <w:rPr>
          <w:lang w:val="sv-SE"/>
        </w:rPr>
        <w:t>Pengaruh sekat geografis Negara dan lokalitas tidak lagi menjadi penghalang dari perkembangan arus informasi, komunikasi dan transportasi.</w:t>
      </w:r>
    </w:p>
    <w:p w14:paraId="1EA04F5E" w14:textId="7201BD92" w:rsidR="00B12103" w:rsidRPr="00712241" w:rsidRDefault="00B12103" w:rsidP="0023087D">
      <w:pPr>
        <w:spacing w:line="276" w:lineRule="auto"/>
        <w:ind w:leftChars="149" w:left="360" w:right="20" w:hanging="2"/>
        <w:jc w:val="both"/>
        <w:rPr>
          <w:lang w:val="sv-SE"/>
        </w:rPr>
      </w:pPr>
      <w:r w:rsidRPr="00712241">
        <w:rPr>
          <w:lang w:val="sv-SE"/>
        </w:rPr>
        <w:t xml:space="preserve">“Media massa juga apabila tidak difungsikan dengan bijaksana akan memberi dampak </w:t>
      </w:r>
      <w:r w:rsidR="00D43AEB" w:rsidRPr="00712241">
        <w:rPr>
          <w:lang w:val="sv-SE"/>
        </w:rPr>
        <w:t>negatif</w:t>
      </w:r>
      <w:r w:rsidRPr="00712241">
        <w:rPr>
          <w:lang w:val="sv-SE"/>
        </w:rPr>
        <w:t xml:space="preserve"> terhadap penggunanya, </w:t>
      </w:r>
      <w:r w:rsidR="003B4C71" w:rsidRPr="00712241">
        <w:rPr>
          <w:lang w:val="sv-SE"/>
        </w:rPr>
        <w:t>hal ini juga</w:t>
      </w:r>
      <w:r w:rsidRPr="00712241">
        <w:rPr>
          <w:lang w:val="sv-SE"/>
        </w:rPr>
        <w:t xml:space="preserve"> menjadi kekhawatiran tersendiri bagi pesantren</w:t>
      </w:r>
      <w:r w:rsidR="003B4C71" w:rsidRPr="00712241">
        <w:rPr>
          <w:lang w:val="sv-SE"/>
        </w:rPr>
        <w:t>.</w:t>
      </w:r>
      <w:r w:rsidRPr="00712241">
        <w:rPr>
          <w:lang w:val="sv-SE"/>
        </w:rPr>
        <w:t xml:space="preserve"> </w:t>
      </w:r>
      <w:r w:rsidR="003B4C71" w:rsidRPr="00712241">
        <w:rPr>
          <w:lang w:val="sv-SE"/>
        </w:rPr>
        <w:t>Dalam upaya</w:t>
      </w:r>
      <w:r w:rsidRPr="00712241">
        <w:rPr>
          <w:lang w:val="sv-SE"/>
        </w:rPr>
        <w:t xml:space="preserve"> menghindari dampak negati</w:t>
      </w:r>
      <w:r w:rsidR="003B4C71" w:rsidRPr="00712241">
        <w:rPr>
          <w:lang w:val="sv-SE"/>
        </w:rPr>
        <w:t>f</w:t>
      </w:r>
      <w:r w:rsidRPr="00712241">
        <w:rPr>
          <w:lang w:val="sv-SE"/>
        </w:rPr>
        <w:t xml:space="preserve"> penggunaan media massa terhusus untuk santri</w:t>
      </w:r>
      <w:r w:rsidR="003B4C71" w:rsidRPr="00712241">
        <w:rPr>
          <w:lang w:val="sv-SE"/>
        </w:rPr>
        <w:t xml:space="preserve"> </w:t>
      </w:r>
      <w:r w:rsidRPr="00712241">
        <w:rPr>
          <w:lang w:val="sv-SE"/>
        </w:rPr>
        <w:t xml:space="preserve">pesantren membatasi santri </w:t>
      </w:r>
      <w:r w:rsidR="003B4C71" w:rsidRPr="00712241">
        <w:rPr>
          <w:lang w:val="sv-SE"/>
        </w:rPr>
        <w:t xml:space="preserve">dalam penggunaan </w:t>
      </w:r>
      <w:r w:rsidRPr="00712241">
        <w:rPr>
          <w:lang w:val="sv-SE"/>
        </w:rPr>
        <w:t xml:space="preserve">kecuali </w:t>
      </w:r>
      <w:r w:rsidR="003B4C71" w:rsidRPr="00712241">
        <w:rPr>
          <w:lang w:val="sv-SE"/>
        </w:rPr>
        <w:t xml:space="preserve">bebera kondisi tertentu. Seperti </w:t>
      </w:r>
      <w:r w:rsidRPr="00712241">
        <w:rPr>
          <w:lang w:val="sv-SE"/>
        </w:rPr>
        <w:t>dalam pembelajaran</w:t>
      </w:r>
      <w:r w:rsidR="003B4C71" w:rsidRPr="00712241">
        <w:rPr>
          <w:lang w:val="sv-SE"/>
        </w:rPr>
        <w:t xml:space="preserve"> dan juga ber</w:t>
      </w:r>
      <w:r w:rsidRPr="00712241">
        <w:rPr>
          <w:lang w:val="sv-SE"/>
        </w:rPr>
        <w:t xml:space="preserve">kounikasi </w:t>
      </w:r>
      <w:r w:rsidR="003B4C71" w:rsidRPr="00712241">
        <w:rPr>
          <w:lang w:val="sv-SE"/>
        </w:rPr>
        <w:t>dengan keluraga</w:t>
      </w:r>
      <w:r w:rsidR="009A19FA" w:rsidRPr="00712241">
        <w:rPr>
          <w:lang w:val="sv-SE"/>
        </w:rPr>
        <w:t xml:space="preserve"> (</w:t>
      </w:r>
      <w:r w:rsidRPr="00712241">
        <w:rPr>
          <w:lang w:val="sv-SE"/>
        </w:rPr>
        <w:t>Mukarramah, 2020</w:t>
      </w:r>
      <w:r w:rsidR="009A19FA" w:rsidRPr="00712241">
        <w:rPr>
          <w:lang w:val="sv-SE"/>
        </w:rPr>
        <w:t>)</w:t>
      </w:r>
      <w:r w:rsidRPr="00712241">
        <w:rPr>
          <w:lang w:val="sv-SE"/>
        </w:rPr>
        <w:t>.</w:t>
      </w:r>
    </w:p>
    <w:p w14:paraId="0711822C" w14:textId="608D6E5D" w:rsidR="00B12103" w:rsidRPr="00712241" w:rsidRDefault="00A515D4" w:rsidP="0023087D">
      <w:pPr>
        <w:spacing w:line="276" w:lineRule="auto"/>
        <w:ind w:leftChars="0" w:left="0" w:right="20" w:firstLineChars="0" w:firstLine="720"/>
        <w:jc w:val="both"/>
        <w:rPr>
          <w:lang w:val="sv-SE"/>
        </w:rPr>
      </w:pPr>
      <w:r w:rsidRPr="00712241">
        <w:rPr>
          <w:lang w:val="sv-SE"/>
        </w:rPr>
        <w:t xml:space="preserve">Dominan </w:t>
      </w:r>
      <w:r w:rsidR="00B12103" w:rsidRPr="00712241">
        <w:rPr>
          <w:i/>
          <w:iCs/>
          <w:lang w:val="sv-SE"/>
        </w:rPr>
        <w:t>e</w:t>
      </w:r>
      <w:r w:rsidRPr="00712241">
        <w:rPr>
          <w:i/>
          <w:iCs/>
          <w:lang w:val="sv-SE"/>
        </w:rPr>
        <w:t>f</w:t>
      </w:r>
      <w:r w:rsidR="00B12103" w:rsidRPr="00712241">
        <w:rPr>
          <w:i/>
          <w:iCs/>
          <w:lang w:val="sv-SE"/>
        </w:rPr>
        <w:t>fe</w:t>
      </w:r>
      <w:r w:rsidRPr="00712241">
        <w:rPr>
          <w:i/>
          <w:iCs/>
          <w:lang w:val="sv-SE"/>
        </w:rPr>
        <w:t>c</w:t>
      </w:r>
      <w:r w:rsidR="00F32CE1" w:rsidRPr="00712241">
        <w:rPr>
          <w:i/>
          <w:iCs/>
          <w:lang w:val="sv-SE"/>
        </w:rPr>
        <w:t>k</w:t>
      </w:r>
      <w:r w:rsidR="00B12103" w:rsidRPr="00712241">
        <w:rPr>
          <w:lang w:val="sv-SE"/>
        </w:rPr>
        <w:t xml:space="preserve"> penggunaan teknologi pada kalangan pelajar atau santri sangat berpengaruh baik secara pola pikir, wawasan tentang sosial dan kebiasaan praktis keseharian </w:t>
      </w:r>
      <w:r w:rsidR="001678C8" w:rsidRPr="00712241">
        <w:rPr>
          <w:lang w:val="sv-SE"/>
        </w:rPr>
        <w:t xml:space="preserve">terutama dalam manajemen </w:t>
      </w:r>
      <w:r w:rsidR="00B12103" w:rsidRPr="00712241">
        <w:rPr>
          <w:lang w:val="sv-SE"/>
        </w:rPr>
        <w:t>waktu. Hal ini</w:t>
      </w:r>
      <w:r w:rsidR="001678C8" w:rsidRPr="00712241">
        <w:rPr>
          <w:lang w:val="sv-SE"/>
        </w:rPr>
        <w:t xml:space="preserve"> juga sangat</w:t>
      </w:r>
      <w:r w:rsidR="00B12103" w:rsidRPr="00712241">
        <w:rPr>
          <w:lang w:val="sv-SE"/>
        </w:rPr>
        <w:t xml:space="preserve"> berdampak juga pada proses kegiatan dan</w:t>
      </w:r>
      <w:r w:rsidR="001678C8" w:rsidRPr="00712241">
        <w:rPr>
          <w:lang w:val="sv-SE"/>
        </w:rPr>
        <w:t xml:space="preserve"> atmosfer</w:t>
      </w:r>
      <w:r w:rsidR="00B12103" w:rsidRPr="00712241">
        <w:rPr>
          <w:lang w:val="sv-SE"/>
        </w:rPr>
        <w:t xml:space="preserve"> lingkungan pesantren.</w:t>
      </w:r>
    </w:p>
    <w:p w14:paraId="45BB8E3A" w14:textId="50BCD338" w:rsidR="00B12103" w:rsidRPr="00712241" w:rsidRDefault="00B12103" w:rsidP="0023087D">
      <w:pPr>
        <w:pStyle w:val="ListParagraph"/>
        <w:numPr>
          <w:ilvl w:val="0"/>
          <w:numId w:val="4"/>
        </w:numPr>
        <w:suppressAutoHyphens w:val="0"/>
        <w:spacing w:after="0"/>
        <w:ind w:leftChars="0" w:right="20" w:firstLineChars="0"/>
        <w:textDirection w:val="lrTb"/>
        <w:textAlignment w:val="auto"/>
        <w:outlineLvl w:val="9"/>
        <w:rPr>
          <w:rFonts w:ascii="Times New Roman" w:eastAsia="Times New Roman" w:hAnsi="Times New Roman"/>
          <w:b/>
          <w:bCs/>
          <w:sz w:val="24"/>
          <w:szCs w:val="24"/>
          <w:lang w:val="sv-SE"/>
        </w:rPr>
      </w:pPr>
      <w:r w:rsidRPr="00712241">
        <w:rPr>
          <w:rFonts w:ascii="Times New Roman" w:eastAsia="Times New Roman" w:hAnsi="Times New Roman"/>
          <w:b/>
          <w:bCs/>
          <w:sz w:val="24"/>
          <w:szCs w:val="24"/>
          <w:lang w:val="sv-SE"/>
        </w:rPr>
        <w:t>Latar belakang santri</w:t>
      </w:r>
    </w:p>
    <w:p w14:paraId="474C2268" w14:textId="3E9CBDD0" w:rsidR="00B12103" w:rsidRPr="00712241" w:rsidRDefault="00305C47" w:rsidP="0023087D">
      <w:pPr>
        <w:spacing w:line="276" w:lineRule="auto"/>
        <w:ind w:leftChars="0" w:left="0" w:right="20" w:firstLineChars="0" w:firstLine="720"/>
        <w:jc w:val="both"/>
        <w:rPr>
          <w:lang w:val="sv-SE"/>
        </w:rPr>
      </w:pPr>
      <w:r w:rsidRPr="00712241">
        <w:rPr>
          <w:lang w:val="sv-SE"/>
        </w:rPr>
        <w:t>S</w:t>
      </w:r>
      <w:r w:rsidR="00B12103" w:rsidRPr="00712241">
        <w:rPr>
          <w:lang w:val="sv-SE"/>
        </w:rPr>
        <w:t>antri menjadi salah satu elemen penting dalam pendirian pesantren. Santri menempati unsur terpenting dari beberapa unsur pesantren. Dalam hal ini minat santri menjadi f</w:t>
      </w:r>
      <w:r w:rsidR="007122D0" w:rsidRPr="00712241">
        <w:rPr>
          <w:lang w:val="sv-SE"/>
        </w:rPr>
        <w:t>ak</w:t>
      </w:r>
      <w:r w:rsidR="00B12103" w:rsidRPr="00712241">
        <w:rPr>
          <w:lang w:val="sv-SE"/>
        </w:rPr>
        <w:t xml:space="preserve">tor </w:t>
      </w:r>
      <w:r w:rsidR="00B12103" w:rsidRPr="00712241">
        <w:rPr>
          <w:lang w:val="sv-SE"/>
        </w:rPr>
        <w:lastRenderedPageBreak/>
        <w:t>pendukung paling mendasar dalam tercapainya orientasi pondok pesantren, secara personal minat menjadi dorongan yang paling kuat dan paling menentukan</w:t>
      </w:r>
      <w:r w:rsidR="007122D0" w:rsidRPr="00712241">
        <w:rPr>
          <w:lang w:val="sv-SE"/>
        </w:rPr>
        <w:t xml:space="preserve"> dalam proses pembelajaran</w:t>
      </w:r>
      <w:r w:rsidR="00B12103" w:rsidRPr="00712241">
        <w:rPr>
          <w:lang w:val="sv-SE"/>
        </w:rPr>
        <w:t xml:space="preserve">. </w:t>
      </w:r>
    </w:p>
    <w:p w14:paraId="4ED0D9BB" w14:textId="6BE31195" w:rsidR="00B12103" w:rsidRPr="00712241" w:rsidRDefault="00B12103" w:rsidP="0023087D">
      <w:pPr>
        <w:spacing w:line="276" w:lineRule="auto"/>
        <w:ind w:leftChars="0" w:left="0" w:right="23" w:firstLineChars="0" w:firstLine="720"/>
        <w:jc w:val="both"/>
        <w:rPr>
          <w:lang w:val="sv-SE"/>
        </w:rPr>
      </w:pPr>
      <w:r w:rsidRPr="00712241">
        <w:rPr>
          <w:lang w:val="sv-SE"/>
        </w:rPr>
        <w:t xml:space="preserve">Tidak dapat dielak dari puluhan sampai ratusan santri memiliki karakter dan latar belakang keluarga bahkan sampai perbedaan alasan untuk menjadi santri </w:t>
      </w:r>
      <w:r w:rsidR="00461B58" w:rsidRPr="00712241">
        <w:rPr>
          <w:lang w:val="sv-SE"/>
        </w:rPr>
        <w:t xml:space="preserve">di </w:t>
      </w:r>
      <w:r w:rsidRPr="00712241">
        <w:rPr>
          <w:lang w:val="sv-SE"/>
        </w:rPr>
        <w:t>pondok pesantren Nahdlatul Ulum. Ada santri yang memang berangkat dari niat dan tekad yang ikhlas untuk belajar di pesantren, ada juga yang pindahan dari sekolah lain sedang sebagian lainnya karena memenuhi permintaan orang tua dan sebab-sebab lainnya.</w:t>
      </w:r>
    </w:p>
    <w:p w14:paraId="02612C36" w14:textId="6B5D1630" w:rsidR="00B12103" w:rsidRPr="00712241" w:rsidRDefault="00B12103" w:rsidP="0023087D">
      <w:pPr>
        <w:spacing w:line="276" w:lineRule="auto"/>
        <w:ind w:leftChars="149" w:left="360" w:right="20" w:hanging="2"/>
        <w:jc w:val="both"/>
        <w:rPr>
          <w:lang w:val="sv-SE"/>
        </w:rPr>
      </w:pPr>
      <w:r w:rsidRPr="00712241">
        <w:rPr>
          <w:lang w:val="sv-SE"/>
        </w:rPr>
        <w:t>“</w:t>
      </w:r>
      <w:r w:rsidR="00461B58" w:rsidRPr="00712241">
        <w:rPr>
          <w:lang w:val="sv-SE"/>
        </w:rPr>
        <w:t>Beberapa kausistis tertentu</w:t>
      </w:r>
      <w:r w:rsidRPr="00712241">
        <w:rPr>
          <w:lang w:val="sv-SE"/>
        </w:rPr>
        <w:t xml:space="preserve"> santri </w:t>
      </w:r>
      <w:r w:rsidR="00461B58" w:rsidRPr="00712241">
        <w:rPr>
          <w:lang w:val="sv-SE"/>
        </w:rPr>
        <w:t xml:space="preserve">kurang merespon dan partisipatif dalam hal pembinaan akhlak. Hal tersebut juga </w:t>
      </w:r>
      <w:r w:rsidRPr="00712241">
        <w:rPr>
          <w:lang w:val="sv-SE"/>
        </w:rPr>
        <w:t>menjadi penghambat efektifnya pembinaan akhlak di pesantren,</w:t>
      </w:r>
      <w:r w:rsidR="00461B58" w:rsidRPr="00712241">
        <w:rPr>
          <w:lang w:val="sv-SE"/>
        </w:rPr>
        <w:t xml:space="preserve"> ini dapat dipahami</w:t>
      </w:r>
      <w:r w:rsidRPr="00712241">
        <w:rPr>
          <w:lang w:val="sv-SE"/>
        </w:rPr>
        <w:t xml:space="preserve"> karena motvasi untuk </w:t>
      </w:r>
      <w:r w:rsidR="00461B58" w:rsidRPr="00712241">
        <w:rPr>
          <w:lang w:val="sv-SE"/>
        </w:rPr>
        <w:t>masuk</w:t>
      </w:r>
      <w:r w:rsidRPr="00712241">
        <w:rPr>
          <w:lang w:val="sv-SE"/>
        </w:rPr>
        <w:t xml:space="preserve"> pesantren </w:t>
      </w:r>
      <w:r w:rsidR="00461B58" w:rsidRPr="00712241">
        <w:rPr>
          <w:lang w:val="sv-SE"/>
        </w:rPr>
        <w:t xml:space="preserve">sangat </w:t>
      </w:r>
      <w:r w:rsidR="00461B58" w:rsidRPr="00712241">
        <w:rPr>
          <w:lang w:val="sv-SE"/>
        </w:rPr>
        <w:t>beragam</w:t>
      </w:r>
      <w:r w:rsidR="00351948" w:rsidRPr="00712241">
        <w:rPr>
          <w:lang w:val="sv-SE"/>
        </w:rPr>
        <w:t xml:space="preserve"> </w:t>
      </w:r>
      <w:r w:rsidR="009A19FA" w:rsidRPr="00712241">
        <w:rPr>
          <w:lang w:val="sv-SE"/>
        </w:rPr>
        <w:t>(A</w:t>
      </w:r>
      <w:r w:rsidR="00351948" w:rsidRPr="00712241">
        <w:rPr>
          <w:lang w:val="sv-SE"/>
        </w:rPr>
        <w:t>kbar, 2020</w:t>
      </w:r>
      <w:r w:rsidR="009A19FA" w:rsidRPr="00712241">
        <w:rPr>
          <w:lang w:val="sv-SE"/>
        </w:rPr>
        <w:t>)</w:t>
      </w:r>
      <w:r w:rsidR="00351948" w:rsidRPr="00712241">
        <w:rPr>
          <w:lang w:val="sv-SE"/>
        </w:rPr>
        <w:t xml:space="preserve">. </w:t>
      </w:r>
    </w:p>
    <w:p w14:paraId="64E9BF4C" w14:textId="184E2BAA" w:rsidR="00B12103" w:rsidRPr="00712241" w:rsidRDefault="00B12103" w:rsidP="0023087D">
      <w:pPr>
        <w:spacing w:line="276" w:lineRule="auto"/>
        <w:ind w:leftChars="0" w:left="0" w:right="20" w:firstLineChars="0" w:firstLine="720"/>
        <w:jc w:val="both"/>
        <w:rPr>
          <w:lang w:val="sv-SE"/>
        </w:rPr>
      </w:pPr>
      <w:r w:rsidRPr="00712241">
        <w:rPr>
          <w:lang w:val="sv-SE"/>
        </w:rPr>
        <w:t xml:space="preserve">Latar belakang santri menjadi faktor utama dan sangat berpengaruh pada pergaulan lingkungan pesantren, pada umumnya dikalangan santri diperoleh beberapa hal yang dianggap melanggar kode etik pesantren itu sebagaiannya dikarenakan faktor kebiasaan sebelum masuk </w:t>
      </w:r>
      <w:r w:rsidR="00473A52" w:rsidRPr="00712241">
        <w:rPr>
          <w:lang w:val="sv-SE"/>
        </w:rPr>
        <w:t xml:space="preserve">lingkungan </w:t>
      </w:r>
      <w:r w:rsidRPr="00712241">
        <w:rPr>
          <w:lang w:val="sv-SE"/>
        </w:rPr>
        <w:t>pesantren.</w:t>
      </w:r>
      <w:r w:rsidR="00473A52" w:rsidRPr="00712241">
        <w:rPr>
          <w:lang w:val="sv-SE"/>
        </w:rPr>
        <w:t xml:space="preserve"> Hal-hal yang bersifat personal umum</w:t>
      </w:r>
      <w:r w:rsidRPr="00712241">
        <w:rPr>
          <w:lang w:val="sv-SE"/>
        </w:rPr>
        <w:t>nya berlaku relatif</w:t>
      </w:r>
      <w:r w:rsidR="00473A52" w:rsidRPr="00712241">
        <w:rPr>
          <w:lang w:val="sv-SE"/>
        </w:rPr>
        <w:t xml:space="preserve"> dan sangat mungkin akan berubah seiring dengan penyesuaiannya dengan lingkungan yang sedang berlangsung</w:t>
      </w:r>
      <w:r w:rsidRPr="00712241">
        <w:rPr>
          <w:lang w:val="sv-SE"/>
        </w:rPr>
        <w:t xml:space="preserve">. </w:t>
      </w:r>
    </w:p>
    <w:p w14:paraId="0C645217" w14:textId="77777777" w:rsidR="00744EA1" w:rsidRPr="00712241" w:rsidRDefault="00744EA1">
      <w:pPr>
        <w:ind w:left="0" w:hanging="2"/>
        <w:rPr>
          <w:color w:val="000000"/>
          <w:lang w:val="id-ID"/>
        </w:rPr>
      </w:pPr>
    </w:p>
    <w:p w14:paraId="7FAE00D6" w14:textId="77777777" w:rsidR="00744EA1" w:rsidRPr="00712241" w:rsidRDefault="00000000">
      <w:pPr>
        <w:tabs>
          <w:tab w:val="left" w:pos="340"/>
        </w:tabs>
        <w:spacing w:line="276" w:lineRule="auto"/>
        <w:ind w:left="0" w:hanging="2"/>
        <w:rPr>
          <w:color w:val="000000"/>
          <w:lang w:val="id-ID"/>
        </w:rPr>
      </w:pPr>
      <w:r w:rsidRPr="00712241">
        <w:rPr>
          <w:b/>
          <w:smallCaps/>
          <w:lang w:val="id-ID"/>
        </w:rPr>
        <w:t>PENUTUP</w:t>
      </w:r>
    </w:p>
    <w:p w14:paraId="60D1015E" w14:textId="77777777" w:rsidR="00744EA1" w:rsidRDefault="00744EA1">
      <w:pPr>
        <w:ind w:left="0" w:hanging="2"/>
        <w:rPr>
          <w:lang w:val="id-ID"/>
        </w:rPr>
      </w:pPr>
    </w:p>
    <w:p w14:paraId="7F511E9F" w14:textId="77777777" w:rsidR="00C16021" w:rsidRDefault="00C16021">
      <w:pPr>
        <w:ind w:left="0" w:hanging="2"/>
        <w:rPr>
          <w:lang w:val="id-ID"/>
        </w:rPr>
      </w:pPr>
    </w:p>
    <w:p w14:paraId="27627105" w14:textId="77777777" w:rsidR="00C16021" w:rsidRDefault="00C16021">
      <w:pPr>
        <w:ind w:left="0" w:hanging="2"/>
        <w:rPr>
          <w:lang w:val="id-ID"/>
        </w:rPr>
      </w:pPr>
    </w:p>
    <w:p w14:paraId="57CFE2E4" w14:textId="77777777" w:rsidR="00C16021" w:rsidRDefault="00C16021">
      <w:pPr>
        <w:ind w:left="0" w:hanging="2"/>
        <w:rPr>
          <w:lang w:val="id-ID"/>
        </w:rPr>
      </w:pPr>
    </w:p>
    <w:p w14:paraId="7FE277EB" w14:textId="77777777" w:rsidR="00C16021" w:rsidRPr="00712241" w:rsidRDefault="00C16021">
      <w:pPr>
        <w:ind w:left="0" w:hanging="2"/>
        <w:rPr>
          <w:color w:val="000000"/>
          <w:lang w:val="id-ID"/>
        </w:rPr>
      </w:pPr>
    </w:p>
    <w:p w14:paraId="4D2E50A9" w14:textId="77777777" w:rsidR="00744EA1" w:rsidRPr="00712241" w:rsidRDefault="00000000" w:rsidP="007200EE">
      <w:pPr>
        <w:tabs>
          <w:tab w:val="left" w:pos="340"/>
        </w:tabs>
        <w:spacing w:line="276" w:lineRule="auto"/>
        <w:ind w:left="0" w:hanging="2"/>
        <w:rPr>
          <w:color w:val="000000"/>
          <w:lang w:val="sv-SE"/>
        </w:rPr>
      </w:pPr>
      <w:r w:rsidRPr="00712241">
        <w:rPr>
          <w:b/>
          <w:smallCaps/>
          <w:lang w:val="sv-SE"/>
        </w:rPr>
        <w:t>DAFTAR RUJUKAN</w:t>
      </w:r>
    </w:p>
    <w:p w14:paraId="6F114842" w14:textId="77777777" w:rsidR="007200EE" w:rsidRDefault="00986B62" w:rsidP="007200EE">
      <w:pPr>
        <w:pStyle w:val="FootnoteText"/>
        <w:tabs>
          <w:tab w:val="center" w:pos="3969"/>
        </w:tabs>
        <w:spacing w:line="240" w:lineRule="auto"/>
        <w:ind w:left="720" w:right="-1" w:firstLineChars="0" w:hanging="722"/>
        <w:jc w:val="both"/>
        <w:rPr>
          <w:sz w:val="24"/>
          <w:szCs w:val="24"/>
          <w:lang w:val="sv-SE"/>
        </w:rPr>
      </w:pPr>
      <w:r w:rsidRPr="00712241">
        <w:rPr>
          <w:sz w:val="24"/>
          <w:szCs w:val="24"/>
          <w:lang w:val="sv-SE"/>
        </w:rPr>
        <w:t xml:space="preserve">Abdalla, Ulil Absar. </w:t>
      </w:r>
      <w:r w:rsidRPr="00712241">
        <w:rPr>
          <w:i/>
          <w:sz w:val="24"/>
          <w:szCs w:val="24"/>
          <w:lang w:val="sv-SE"/>
        </w:rPr>
        <w:t>Humanisasi Kitab Kuning: Refleksi dan Kritik atas Tradisi Intelektual Pesantren dalam Pesantren Masa Depan Wacana Pemberdayaan dan Transformasi Pesantren</w:t>
      </w:r>
      <w:r w:rsidRPr="00712241">
        <w:rPr>
          <w:sz w:val="24"/>
          <w:szCs w:val="24"/>
          <w:lang w:val="sv-SE"/>
        </w:rPr>
        <w:t>. Bandung: Pustaka, 1999.</w:t>
      </w:r>
    </w:p>
    <w:p w14:paraId="0D0FEFC8" w14:textId="77777777" w:rsidR="007200EE" w:rsidRDefault="007200EE" w:rsidP="007200EE">
      <w:pPr>
        <w:pStyle w:val="FootnoteText"/>
        <w:tabs>
          <w:tab w:val="center" w:pos="3969"/>
        </w:tabs>
        <w:spacing w:line="240" w:lineRule="auto"/>
        <w:ind w:leftChars="299" w:left="1440" w:right="-1" w:firstLineChars="0" w:hanging="722"/>
        <w:jc w:val="both"/>
        <w:rPr>
          <w:sz w:val="24"/>
          <w:szCs w:val="24"/>
          <w:lang w:val="sv-SE"/>
        </w:rPr>
      </w:pPr>
    </w:p>
    <w:p w14:paraId="7337537C" w14:textId="77777777" w:rsidR="007200EE" w:rsidRDefault="007200EE" w:rsidP="007200EE">
      <w:pPr>
        <w:pStyle w:val="FootnoteText"/>
        <w:tabs>
          <w:tab w:val="center" w:pos="3969"/>
        </w:tabs>
        <w:spacing w:line="240" w:lineRule="auto"/>
        <w:ind w:leftChars="0" w:left="0" w:right="-1" w:firstLineChars="0" w:firstLine="0"/>
        <w:jc w:val="both"/>
        <w:rPr>
          <w:sz w:val="24"/>
          <w:szCs w:val="24"/>
          <w:lang w:val="sv-SE"/>
        </w:rPr>
      </w:pPr>
      <w:r w:rsidRPr="00712241">
        <w:rPr>
          <w:sz w:val="24"/>
          <w:szCs w:val="24"/>
          <w:lang w:val="sv-SE"/>
        </w:rPr>
        <w:t xml:space="preserve">Dhofier, Zamakhsyari. </w:t>
      </w:r>
      <w:r w:rsidRPr="00712241">
        <w:rPr>
          <w:i/>
          <w:sz w:val="24"/>
          <w:szCs w:val="24"/>
          <w:lang w:val="sv-SE"/>
        </w:rPr>
        <w:t>Tradisi Pesantren: Studi Tentang Kyai</w:t>
      </w:r>
      <w:r w:rsidRPr="00712241">
        <w:rPr>
          <w:sz w:val="24"/>
          <w:szCs w:val="24"/>
          <w:lang w:val="sv-SE"/>
        </w:rPr>
        <w:t>. Jakarta: LP3ES,1982</w:t>
      </w:r>
      <w:r>
        <w:rPr>
          <w:sz w:val="24"/>
          <w:szCs w:val="24"/>
          <w:lang w:val="sv-SE"/>
        </w:rPr>
        <w:t>\</w:t>
      </w:r>
    </w:p>
    <w:p w14:paraId="626B790A" w14:textId="77777777" w:rsidR="007200EE" w:rsidRDefault="007200EE" w:rsidP="007200EE">
      <w:pPr>
        <w:pStyle w:val="FootnoteText"/>
        <w:tabs>
          <w:tab w:val="center" w:pos="3969"/>
        </w:tabs>
        <w:spacing w:line="240" w:lineRule="auto"/>
        <w:ind w:leftChars="299" w:left="1440" w:right="-1" w:firstLineChars="0" w:hanging="722"/>
        <w:jc w:val="both"/>
        <w:rPr>
          <w:sz w:val="24"/>
          <w:szCs w:val="24"/>
          <w:lang w:val="fi-FI"/>
        </w:rPr>
      </w:pPr>
    </w:p>
    <w:p w14:paraId="668786F5" w14:textId="78514FB3" w:rsidR="007200EE" w:rsidRPr="007200EE" w:rsidRDefault="007200EE" w:rsidP="007200EE">
      <w:pPr>
        <w:pStyle w:val="FootnoteText"/>
        <w:tabs>
          <w:tab w:val="center" w:pos="3969"/>
        </w:tabs>
        <w:spacing w:line="240" w:lineRule="auto"/>
        <w:ind w:leftChars="0" w:left="0" w:right="-1" w:firstLineChars="0" w:firstLine="0"/>
        <w:jc w:val="both"/>
        <w:rPr>
          <w:sz w:val="24"/>
          <w:szCs w:val="24"/>
          <w:lang w:val="fi-FI"/>
        </w:rPr>
      </w:pPr>
      <w:r w:rsidRPr="007200EE">
        <w:rPr>
          <w:sz w:val="24"/>
          <w:szCs w:val="24"/>
          <w:lang w:val="fi-FI"/>
        </w:rPr>
        <w:t xml:space="preserve">Drajat, Zakiyah. </w:t>
      </w:r>
      <w:r w:rsidRPr="00712241">
        <w:rPr>
          <w:i/>
          <w:sz w:val="24"/>
          <w:szCs w:val="24"/>
          <w:lang w:val="fi-FI"/>
        </w:rPr>
        <w:t>Ilmu Jiwa Agama</w:t>
      </w:r>
      <w:r w:rsidRPr="00712241">
        <w:rPr>
          <w:sz w:val="24"/>
          <w:szCs w:val="24"/>
          <w:lang w:val="fi-FI"/>
        </w:rPr>
        <w:t>. Jakarta: PT Bumi Aksara, 1998.</w:t>
      </w:r>
    </w:p>
    <w:p w14:paraId="5DC43EB1" w14:textId="77777777" w:rsidR="007200EE" w:rsidRPr="007200EE" w:rsidRDefault="007200EE" w:rsidP="007200EE">
      <w:pPr>
        <w:pStyle w:val="FootnoteText"/>
        <w:tabs>
          <w:tab w:val="center" w:pos="3969"/>
        </w:tabs>
        <w:spacing w:line="240" w:lineRule="auto"/>
        <w:ind w:leftChars="299" w:left="1440" w:right="-1" w:firstLineChars="0" w:hanging="722"/>
        <w:jc w:val="both"/>
        <w:rPr>
          <w:sz w:val="24"/>
          <w:szCs w:val="24"/>
          <w:lang w:val="fi-FI"/>
        </w:rPr>
      </w:pPr>
    </w:p>
    <w:p w14:paraId="6E417F8D" w14:textId="0C9E2EB0" w:rsidR="007200EE" w:rsidRPr="007200EE" w:rsidRDefault="00A576A8" w:rsidP="007200EE">
      <w:pPr>
        <w:pStyle w:val="FootnoteText"/>
        <w:tabs>
          <w:tab w:val="center" w:pos="3969"/>
        </w:tabs>
        <w:spacing w:line="240" w:lineRule="auto"/>
        <w:ind w:leftChars="0" w:left="810" w:right="-1" w:firstLineChars="0" w:hanging="810"/>
        <w:jc w:val="both"/>
        <w:rPr>
          <w:sz w:val="24"/>
          <w:szCs w:val="24"/>
          <w:lang w:val="fi-FI"/>
        </w:rPr>
      </w:pPr>
      <w:r w:rsidRPr="007200EE">
        <w:rPr>
          <w:sz w:val="24"/>
          <w:szCs w:val="24"/>
          <w:lang w:val="fi-FI"/>
        </w:rPr>
        <w:t>Julfikar, Ahmad</w:t>
      </w:r>
      <w:r w:rsidR="007200EE">
        <w:rPr>
          <w:sz w:val="24"/>
          <w:szCs w:val="24"/>
          <w:lang w:val="fi-FI"/>
        </w:rPr>
        <w:t>.</w:t>
      </w:r>
      <w:r w:rsidRPr="007200EE">
        <w:rPr>
          <w:sz w:val="24"/>
          <w:szCs w:val="24"/>
          <w:lang w:val="fi-FI"/>
        </w:rPr>
        <w:t xml:space="preserve"> </w:t>
      </w:r>
      <w:r w:rsidRPr="007200EE">
        <w:rPr>
          <w:i/>
          <w:iCs/>
          <w:sz w:val="24"/>
          <w:szCs w:val="24"/>
          <w:lang w:val="fi-FI"/>
        </w:rPr>
        <w:t xml:space="preserve">Habituasi Tawadhu </w:t>
      </w:r>
      <w:r w:rsidR="007200EE" w:rsidRPr="007200EE">
        <w:rPr>
          <w:i/>
          <w:iCs/>
          <w:sz w:val="24"/>
          <w:szCs w:val="24"/>
          <w:lang w:val="fi-FI"/>
        </w:rPr>
        <w:t xml:space="preserve">dalam Pendidikan Akhlak Santri di </w:t>
      </w:r>
      <w:r w:rsidRPr="007200EE">
        <w:rPr>
          <w:i/>
          <w:iCs/>
          <w:sz w:val="24"/>
          <w:szCs w:val="24"/>
          <w:lang w:val="fi-FI"/>
        </w:rPr>
        <w:t xml:space="preserve">Pondok Pesantren </w:t>
      </w:r>
      <w:r w:rsidR="007200EE" w:rsidRPr="007200EE">
        <w:rPr>
          <w:i/>
          <w:iCs/>
          <w:sz w:val="24"/>
          <w:szCs w:val="24"/>
          <w:lang w:val="fi-FI"/>
        </w:rPr>
        <w:t>Multidimensi Al-Fakhriyah Makassar</w:t>
      </w:r>
      <w:r w:rsidR="00460D7D">
        <w:rPr>
          <w:sz w:val="24"/>
          <w:szCs w:val="24"/>
          <w:lang w:val="fi-FI"/>
        </w:rPr>
        <w:t>.</w:t>
      </w:r>
      <w:r w:rsidR="009C6C2E" w:rsidRPr="007200EE">
        <w:rPr>
          <w:sz w:val="24"/>
          <w:szCs w:val="24"/>
          <w:lang w:val="fi-FI"/>
        </w:rPr>
        <w:t xml:space="preserve"> </w:t>
      </w:r>
      <w:r w:rsidR="007200EE" w:rsidRPr="007200EE">
        <w:rPr>
          <w:sz w:val="24"/>
          <w:szCs w:val="24"/>
          <w:lang w:val="fi-FI"/>
        </w:rPr>
        <w:t>Jurnal Ist</w:t>
      </w:r>
      <w:r w:rsidR="007200EE">
        <w:rPr>
          <w:sz w:val="24"/>
          <w:szCs w:val="24"/>
          <w:lang w:val="fi-FI"/>
        </w:rPr>
        <w:t xml:space="preserve">iqra, </w:t>
      </w:r>
      <w:r w:rsidR="009C6C2E" w:rsidRPr="007200EE">
        <w:rPr>
          <w:sz w:val="24"/>
          <w:szCs w:val="24"/>
          <w:lang w:val="fi-FI"/>
        </w:rPr>
        <w:t>2024.</w:t>
      </w:r>
      <w:r w:rsidR="007200EE" w:rsidRPr="007200EE">
        <w:rPr>
          <w:sz w:val="24"/>
          <w:szCs w:val="24"/>
          <w:lang w:val="fi-FI"/>
        </w:rPr>
        <w:t xml:space="preserve"> </w:t>
      </w:r>
    </w:p>
    <w:p w14:paraId="335F8984" w14:textId="77777777" w:rsidR="007200EE" w:rsidRPr="007200EE" w:rsidRDefault="007200EE" w:rsidP="007200EE">
      <w:pPr>
        <w:pStyle w:val="FootnoteText"/>
        <w:tabs>
          <w:tab w:val="center" w:pos="3969"/>
        </w:tabs>
        <w:spacing w:line="240" w:lineRule="auto"/>
        <w:ind w:leftChars="299" w:left="1440" w:right="-1" w:firstLineChars="0" w:hanging="722"/>
        <w:jc w:val="both"/>
        <w:rPr>
          <w:sz w:val="24"/>
          <w:szCs w:val="24"/>
          <w:lang w:val="fi-FI"/>
        </w:rPr>
      </w:pPr>
    </w:p>
    <w:p w14:paraId="4FDC342A" w14:textId="47E7E7C4" w:rsidR="00F350A1" w:rsidRPr="00C84273" w:rsidRDefault="00F350A1" w:rsidP="007200EE">
      <w:pPr>
        <w:pStyle w:val="Bibliography"/>
        <w:spacing w:line="240" w:lineRule="auto"/>
        <w:ind w:leftChars="0" w:left="720" w:firstLineChars="0" w:hanging="720"/>
        <w:jc w:val="both"/>
        <w:rPr>
          <w:iCs/>
          <w:lang w:val="fi-FI"/>
        </w:rPr>
      </w:pPr>
      <w:r w:rsidRPr="007200EE">
        <w:rPr>
          <w:lang w:val="fi-FI"/>
        </w:rPr>
        <w:t>Faqih</w:t>
      </w:r>
      <w:r w:rsidR="00C84273">
        <w:rPr>
          <w:lang w:val="fi-FI"/>
        </w:rPr>
        <w:t>.</w:t>
      </w:r>
      <w:r w:rsidRPr="007200EE">
        <w:rPr>
          <w:lang w:val="fi-FI"/>
        </w:rPr>
        <w:t xml:space="preserve"> </w:t>
      </w:r>
      <w:r w:rsidRPr="00460D7D">
        <w:rPr>
          <w:i/>
          <w:iCs/>
          <w:lang w:val="fi-FI"/>
        </w:rPr>
        <w:t>Nilai-nilai Pendidikan Akhlak dan Tasawuf dalam Kitab Nashoihul Ibad Karya Syaikh Nawawi Albantani dan Implementasinya pada Pondok Pesantren Tradisional</w:t>
      </w:r>
      <w:r w:rsidR="00460D7D">
        <w:rPr>
          <w:lang w:val="fi-FI"/>
        </w:rPr>
        <w:t>.</w:t>
      </w:r>
      <w:r w:rsidRPr="007200EE">
        <w:rPr>
          <w:i/>
          <w:iCs/>
          <w:lang w:val="fi-FI"/>
        </w:rPr>
        <w:t xml:space="preserve"> </w:t>
      </w:r>
      <w:r w:rsidRPr="00460D7D">
        <w:rPr>
          <w:lang w:val="fi-FI"/>
        </w:rPr>
        <w:t>Jurna</w:t>
      </w:r>
      <w:r w:rsidRPr="00460D7D">
        <w:rPr>
          <w:spacing w:val="-47"/>
          <w:lang w:val="fi-FI"/>
        </w:rPr>
        <w:t xml:space="preserve"> l</w:t>
      </w:r>
      <w:r w:rsidRPr="00460D7D">
        <w:rPr>
          <w:lang w:val="fi-FI"/>
        </w:rPr>
        <w:t xml:space="preserve">  Aksiom Ad-Diniyah</w:t>
      </w:r>
      <w:r w:rsidRPr="007200EE">
        <w:rPr>
          <w:lang w:val="fi-FI"/>
        </w:rPr>
        <w:t>,</w:t>
      </w:r>
      <w:r w:rsidRPr="007200EE">
        <w:rPr>
          <w:i/>
          <w:lang w:val="fi-FI"/>
        </w:rPr>
        <w:t xml:space="preserve"> </w:t>
      </w:r>
      <w:r w:rsidRPr="007200EE">
        <w:rPr>
          <w:iCs/>
          <w:lang w:val="fi-FI"/>
        </w:rPr>
        <w:t>2018</w:t>
      </w:r>
      <w:r w:rsidR="00C84273">
        <w:rPr>
          <w:iCs/>
          <w:lang w:val="fi-FI"/>
        </w:rPr>
        <w:t>.</w:t>
      </w:r>
    </w:p>
    <w:p w14:paraId="21D9949D" w14:textId="77777777" w:rsidR="007200EE" w:rsidRPr="00C84273" w:rsidRDefault="007200EE" w:rsidP="007200EE">
      <w:pPr>
        <w:spacing w:line="240" w:lineRule="auto"/>
        <w:ind w:leftChars="299" w:left="1440" w:firstLineChars="0" w:hanging="722"/>
        <w:jc w:val="both"/>
        <w:rPr>
          <w:lang w:val="fi-FI"/>
        </w:rPr>
      </w:pPr>
    </w:p>
    <w:p w14:paraId="60FB6E1D" w14:textId="77777777" w:rsidR="007200EE" w:rsidRDefault="007200EE" w:rsidP="007200EE">
      <w:pPr>
        <w:spacing w:line="240" w:lineRule="auto"/>
        <w:ind w:leftChars="0" w:left="0" w:firstLineChars="0" w:firstLine="0"/>
        <w:jc w:val="both"/>
        <w:rPr>
          <w:lang w:val="sv-SE"/>
        </w:rPr>
      </w:pPr>
      <w:r w:rsidRPr="00C84273">
        <w:rPr>
          <w:lang w:val="fi-FI"/>
        </w:rPr>
        <w:t xml:space="preserve">Sunyoto, Agus. </w:t>
      </w:r>
      <w:r w:rsidRPr="00712241">
        <w:rPr>
          <w:i/>
        </w:rPr>
        <w:t xml:space="preserve">Atlas Wali </w:t>
      </w:r>
      <w:proofErr w:type="spellStart"/>
      <w:r w:rsidRPr="00712241">
        <w:rPr>
          <w:i/>
        </w:rPr>
        <w:t>Songo</w:t>
      </w:r>
      <w:proofErr w:type="spellEnd"/>
      <w:r w:rsidRPr="00712241">
        <w:t xml:space="preserve">. </w:t>
      </w:r>
      <w:r w:rsidRPr="00712241">
        <w:rPr>
          <w:lang w:val="sv-SE"/>
        </w:rPr>
        <w:t>Cet. IX; Bandung: Mizan Media Utama, 2018.</w:t>
      </w:r>
    </w:p>
    <w:p w14:paraId="591D31BD" w14:textId="77777777" w:rsidR="007200EE" w:rsidRDefault="007200EE" w:rsidP="007200EE">
      <w:pPr>
        <w:spacing w:line="240" w:lineRule="auto"/>
        <w:ind w:leftChars="0" w:left="0" w:firstLineChars="0" w:firstLine="0"/>
        <w:jc w:val="both"/>
        <w:rPr>
          <w:lang w:val="sv-SE"/>
        </w:rPr>
      </w:pPr>
    </w:p>
    <w:p w14:paraId="6F417AC5" w14:textId="28BC412D" w:rsidR="00F350A1" w:rsidRPr="00F350A1" w:rsidRDefault="007200EE" w:rsidP="007200EE">
      <w:pPr>
        <w:spacing w:line="240" w:lineRule="auto"/>
        <w:ind w:leftChars="0" w:left="0" w:firstLineChars="0" w:firstLine="0"/>
        <w:jc w:val="both"/>
        <w:rPr>
          <w:lang w:val="sv-SE"/>
        </w:rPr>
      </w:pPr>
      <w:r w:rsidRPr="007200EE">
        <w:rPr>
          <w:lang w:val="sv-SE"/>
        </w:rPr>
        <w:t xml:space="preserve">Zuhairini. </w:t>
      </w:r>
      <w:r w:rsidRPr="00712241">
        <w:rPr>
          <w:i/>
          <w:iCs/>
          <w:lang w:val="sv-SE"/>
        </w:rPr>
        <w:t>Sejarah Pendidikan Islam</w:t>
      </w:r>
      <w:r w:rsidRPr="00712241">
        <w:rPr>
          <w:lang w:val="sv-SE"/>
        </w:rPr>
        <w:t>. Jakarta: PT Bumi Aksara, 2013.</w:t>
      </w:r>
    </w:p>
    <w:sectPr w:rsidR="00F350A1" w:rsidRPr="00F350A1">
      <w:headerReference w:type="even" r:id="rId11"/>
      <w:headerReference w:type="default" r:id="rId12"/>
      <w:footerReference w:type="even" r:id="rId13"/>
      <w:footerReference w:type="default" r:id="rId14"/>
      <w:headerReference w:type="first" r:id="rId15"/>
      <w:footerReference w:type="first" r:id="rId16"/>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6E442" w14:textId="77777777" w:rsidR="0020659A" w:rsidRDefault="0020659A">
      <w:pPr>
        <w:spacing w:line="240" w:lineRule="auto"/>
        <w:ind w:left="0" w:hanging="2"/>
      </w:pPr>
      <w:r>
        <w:separator/>
      </w:r>
    </w:p>
  </w:endnote>
  <w:endnote w:type="continuationSeparator" w:id="0">
    <w:p w14:paraId="06C4C94D" w14:textId="77777777" w:rsidR="0020659A" w:rsidRDefault="0020659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1" w:fontKey="{34D84A89-C42A-4832-8A31-0DB236831EDB}"/>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29A30176-E1D0-4251-8357-D9F8B00A107A}"/>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2F03A192-B350-4FC0-A6D3-928159BCB972}"/>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70DA83A-1B93-488D-A2D1-469267C3DC99}"/>
    <w:embedItalic r:id="rId5" w:fontKey="{4858380B-9E35-446F-9C4C-996FF25F632B}"/>
  </w:font>
  <w:font w:name="Matura MT Script Capitals">
    <w:panose1 w:val="03020802060602070202"/>
    <w:charset w:val="00"/>
    <w:family w:val="script"/>
    <w:pitch w:val="variable"/>
    <w:sig w:usb0="00000003" w:usb1="00000000" w:usb2="00000000" w:usb3="00000000" w:csb0="00000001" w:csb1="00000000"/>
    <w:embedRegular r:id="rId6" w:fontKey="{CDA4C8A2-0C42-4EA5-BD44-347F59D5B99E}"/>
  </w:font>
  <w:font w:name="EB Garamond">
    <w:charset w:val="00"/>
    <w:family w:val="auto"/>
    <w:pitch w:val="variable"/>
    <w:sig w:usb0="E00002FF" w:usb1="02000413" w:usb2="00000000" w:usb3="00000000" w:csb0="0000019F" w:csb1="00000000"/>
    <w:embedRegular r:id="rId7" w:fontKey="{02803EC3-8DC6-46D4-BDAA-0B0AC08EAB9A}"/>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59D882DB-DDA1-4BB0-869F-64C75C658EB9}"/>
    <w:embedBold r:id="rId9" w:fontKey="{073C0DAD-AFA6-462B-A88E-BD355EBF924F}"/>
  </w:font>
  <w:font w:name="Cambria">
    <w:panose1 w:val="02040503050406030204"/>
    <w:charset w:val="00"/>
    <w:family w:val="roman"/>
    <w:pitch w:val="variable"/>
    <w:sig w:usb0="E00006FF" w:usb1="420024FF" w:usb2="02000000" w:usb3="00000000" w:csb0="0000019F" w:csb1="00000000"/>
    <w:embedRegular r:id="rId10" w:fontKey="{BF5A8EAE-C11F-417D-8FAE-CD44231DED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718CB" w14:textId="77777777" w:rsidR="00744EA1"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396A54">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5B1F0A2D" w14:textId="77777777" w:rsidR="00744EA1" w:rsidRDefault="00744EA1">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35B93" w14:textId="78839B44" w:rsidR="00744EA1"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396A54">
      <w:rPr>
        <w:noProof/>
        <w:color w:val="000000"/>
      </w:rPr>
      <w:t>3</w:t>
    </w:r>
    <w:r>
      <w:rPr>
        <w:color w:val="000000"/>
      </w:rPr>
      <w:fldChar w:fldCharType="end"/>
    </w:r>
    <w:r>
      <w:rPr>
        <w:color w:val="000000"/>
      </w:rPr>
      <w:t xml:space="preserve"> </w:t>
    </w:r>
  </w:p>
  <w:p w14:paraId="470CFE07" w14:textId="77777777" w:rsidR="00744EA1" w:rsidRDefault="00744EA1">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74E58" w14:textId="77777777" w:rsidR="00744EA1" w:rsidRDefault="00000000">
    <w:pPr>
      <w:ind w:left="0" w:hanging="2"/>
      <w:rPr>
        <w:sz w:val="20"/>
        <w:szCs w:val="20"/>
      </w:rPr>
    </w:pPr>
    <w:r>
      <w:rPr>
        <w:sz w:val="20"/>
        <w:szCs w:val="20"/>
      </w:rPr>
      <w:t>__________________________________________________</w:t>
    </w:r>
  </w:p>
  <w:p w14:paraId="12355638" w14:textId="77777777" w:rsidR="00744EA1" w:rsidRDefault="00000000">
    <w:pPr>
      <w:ind w:left="0" w:hanging="2"/>
      <w:rPr>
        <w:sz w:val="20"/>
        <w:szCs w:val="20"/>
      </w:rPr>
    </w:pPr>
    <w:r>
      <w:rPr>
        <w:sz w:val="20"/>
        <w:szCs w:val="20"/>
      </w:rPr>
      <w:t>© 2020 Al-</w:t>
    </w:r>
    <w:proofErr w:type="spellStart"/>
    <w:r>
      <w:rPr>
        <w:sz w:val="20"/>
        <w:szCs w:val="20"/>
      </w:rPr>
      <w:t>Musannif</w:t>
    </w:r>
    <w:proofErr w:type="spellEnd"/>
    <w:r>
      <w:rPr>
        <w:sz w:val="20"/>
        <w:szCs w:val="20"/>
      </w:rPr>
      <w:t xml:space="preserve"> | This work is licensed under </w:t>
    </w:r>
    <w:hyperlink r:id="rId1">
      <w:r w:rsidR="00744EA1">
        <w:rPr>
          <w:sz w:val="20"/>
          <w:szCs w:val="20"/>
        </w:rPr>
        <w:t>CC BY 4.0</w:t>
      </w:r>
    </w:hyperlink>
  </w:p>
  <w:p w14:paraId="23396A6D" w14:textId="77777777" w:rsidR="00744EA1" w:rsidRDefault="00744EA1">
    <w:pPr>
      <w:rPr>
        <w:sz w:val="14"/>
        <w:szCs w:val="14"/>
      </w:rPr>
    </w:pPr>
  </w:p>
  <w:p w14:paraId="6CB4A765" w14:textId="77777777" w:rsidR="00744EA1" w:rsidRDefault="00000000">
    <w:pPr>
      <w:spacing w:before="60"/>
      <w:ind w:left="0" w:hanging="2"/>
      <w:jc w:val="right"/>
    </w:pPr>
    <w:r>
      <w:rPr>
        <w:rFonts w:ascii="Lucida Bright" w:eastAsia="Lucida Bright" w:hAnsi="Lucida Bright" w:cs="Lucida Bright"/>
        <w:b/>
        <w:sz w:val="20"/>
        <w:szCs w:val="20"/>
      </w:rPr>
      <w:t>Al-</w:t>
    </w:r>
    <w:proofErr w:type="spellStart"/>
    <w:r>
      <w:rPr>
        <w:rFonts w:ascii="Lucida Bright" w:eastAsia="Lucida Bright" w:hAnsi="Lucida Bright" w:cs="Lucida Bright"/>
        <w:b/>
        <w:sz w:val="20"/>
        <w:szCs w:val="20"/>
      </w:rPr>
      <w:t>Musannif</w:t>
    </w:r>
    <w:proofErr w:type="spellEnd"/>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sidR="00396A54">
      <w:rPr>
        <w:noProof/>
      </w:rPr>
      <w:t>1</w:t>
    </w:r>
    <w:r>
      <w:fldChar w:fldCharType="end"/>
    </w:r>
  </w:p>
  <w:p w14:paraId="6986B8B0" w14:textId="77777777" w:rsidR="00744EA1" w:rsidRDefault="00744EA1">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5AD56C" w14:textId="77777777" w:rsidR="0020659A" w:rsidRDefault="0020659A">
      <w:pPr>
        <w:spacing w:line="240" w:lineRule="auto"/>
        <w:ind w:left="0" w:hanging="2"/>
      </w:pPr>
      <w:r>
        <w:separator/>
      </w:r>
    </w:p>
  </w:footnote>
  <w:footnote w:type="continuationSeparator" w:id="0">
    <w:p w14:paraId="69FDC0B1" w14:textId="77777777" w:rsidR="0020659A" w:rsidRDefault="0020659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AA5DA" w14:textId="2E9347B7" w:rsidR="00744EA1" w:rsidRPr="00D820B0" w:rsidRDefault="00D820B0" w:rsidP="00D820B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lang w:val="sv-SE"/>
      </w:rPr>
    </w:pPr>
    <w:r w:rsidRPr="00D820B0">
      <w:rPr>
        <w:rFonts w:ascii="Lucida Bright" w:eastAsia="Lucida Bright" w:hAnsi="Lucida Bright" w:cs="Lucida Bright"/>
        <w:color w:val="000000"/>
        <w:sz w:val="20"/>
        <w:szCs w:val="20"/>
        <w:lang w:val="sv-SE"/>
      </w:rPr>
      <w:t>Metode Pendidikan Tradisional</w:t>
    </w:r>
    <w:r w:rsidR="00000000" w:rsidRPr="00D820B0">
      <w:rPr>
        <w:rFonts w:ascii="Lucida Bright" w:eastAsia="Lucida Bright" w:hAnsi="Lucida Bright" w:cs="Lucida Bright"/>
        <w:color w:val="000000"/>
        <w:sz w:val="22"/>
        <w:szCs w:val="22"/>
        <w:lang w:val="sv-SE"/>
      </w:rPr>
      <w:t xml:space="preserve"> </w:t>
    </w:r>
    <w:r w:rsidR="00000000" w:rsidRPr="00D820B0">
      <w:rPr>
        <w:rFonts w:ascii="Lucida Bright" w:eastAsia="Lucida Bright" w:hAnsi="Lucida Bright" w:cs="Lucida Bright"/>
        <w:color w:val="000000"/>
        <w:lang w:val="sv-SE"/>
      </w:rPr>
      <w:t>|</w:t>
    </w:r>
    <w:r w:rsidR="00000000" w:rsidRPr="00D820B0">
      <w:rPr>
        <w:rFonts w:ascii="Lucida Bright" w:eastAsia="Lucida Bright" w:hAnsi="Lucida Bright" w:cs="Lucida Bright"/>
        <w:color w:val="000000"/>
        <w:sz w:val="22"/>
        <w:szCs w:val="22"/>
        <w:lang w:val="sv-SE"/>
      </w:rPr>
      <w:t xml:space="preserve"> </w:t>
    </w:r>
    <w:r w:rsidR="00000000" w:rsidRPr="00D820B0">
      <w:rPr>
        <w:rFonts w:ascii="Lucida Bright" w:eastAsia="Lucida Bright" w:hAnsi="Lucida Bright" w:cs="Lucida Bright"/>
        <w:color w:val="000000"/>
        <w:sz w:val="20"/>
        <w:szCs w:val="20"/>
        <w:lang w:val="sv-SE"/>
      </w:rPr>
      <w:t>A</w:t>
    </w:r>
    <w:r w:rsidRPr="00D820B0">
      <w:rPr>
        <w:rFonts w:ascii="Lucida Bright" w:eastAsia="Lucida Bright" w:hAnsi="Lucida Bright" w:cs="Lucida Bright"/>
        <w:color w:val="000000"/>
        <w:sz w:val="20"/>
        <w:szCs w:val="20"/>
        <w:lang w:val="sv-SE"/>
      </w:rPr>
      <w:t>hmad J</w:t>
    </w:r>
    <w:r>
      <w:rPr>
        <w:rFonts w:ascii="Lucida Bright" w:eastAsia="Lucida Bright" w:hAnsi="Lucida Bright" w:cs="Lucida Bright"/>
        <w:color w:val="000000"/>
        <w:sz w:val="20"/>
        <w:szCs w:val="20"/>
        <w:lang w:val="sv-SE"/>
      </w:rPr>
      <w:t>ulfikar, Aliyas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9F3E9" w14:textId="398E0411" w:rsidR="00D820B0" w:rsidRPr="00D820B0" w:rsidRDefault="00D820B0" w:rsidP="00D820B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lang w:val="sv-SE"/>
      </w:rPr>
    </w:pPr>
    <w:r w:rsidRPr="00D820B0">
      <w:rPr>
        <w:rFonts w:ascii="Lucida Bright" w:eastAsia="Lucida Bright" w:hAnsi="Lucida Bright" w:cs="Lucida Bright"/>
        <w:color w:val="000000"/>
        <w:sz w:val="20"/>
        <w:szCs w:val="20"/>
        <w:lang w:val="sv-SE"/>
      </w:rPr>
      <w:t>Metode Pendidikan Tradisional</w:t>
    </w:r>
    <w:r w:rsidRPr="00D820B0">
      <w:rPr>
        <w:rFonts w:ascii="Lucida Bright" w:eastAsia="Lucida Bright" w:hAnsi="Lucida Bright" w:cs="Lucida Bright"/>
        <w:color w:val="000000"/>
        <w:sz w:val="22"/>
        <w:szCs w:val="22"/>
        <w:lang w:val="sv-SE"/>
      </w:rPr>
      <w:t xml:space="preserve"> </w:t>
    </w:r>
    <w:r w:rsidRPr="00D820B0">
      <w:rPr>
        <w:rFonts w:ascii="Lucida Bright" w:eastAsia="Lucida Bright" w:hAnsi="Lucida Bright" w:cs="Lucida Bright"/>
        <w:color w:val="000000"/>
        <w:lang w:val="sv-SE"/>
      </w:rPr>
      <w:t>|</w:t>
    </w:r>
    <w:r w:rsidRPr="00D820B0">
      <w:rPr>
        <w:rFonts w:ascii="Lucida Bright" w:eastAsia="Lucida Bright" w:hAnsi="Lucida Bright" w:cs="Lucida Bright"/>
        <w:color w:val="000000"/>
        <w:sz w:val="22"/>
        <w:szCs w:val="22"/>
        <w:lang w:val="sv-SE"/>
      </w:rPr>
      <w:t xml:space="preserve"> </w:t>
    </w:r>
    <w:r w:rsidRPr="00D820B0">
      <w:rPr>
        <w:rFonts w:ascii="Lucida Bright" w:eastAsia="Lucida Bright" w:hAnsi="Lucida Bright" w:cs="Lucida Bright"/>
        <w:color w:val="000000"/>
        <w:sz w:val="20"/>
        <w:szCs w:val="20"/>
        <w:lang w:val="sv-SE"/>
      </w:rPr>
      <w:t>Ahmad J</w:t>
    </w:r>
    <w:r>
      <w:rPr>
        <w:rFonts w:ascii="Lucida Bright" w:eastAsia="Lucida Bright" w:hAnsi="Lucida Bright" w:cs="Lucida Bright"/>
        <w:color w:val="000000"/>
        <w:sz w:val="20"/>
        <w:szCs w:val="20"/>
        <w:lang w:val="sv-SE"/>
      </w:rPr>
      <w:t>u</w:t>
    </w:r>
    <w:r>
      <w:rPr>
        <w:rFonts w:ascii="Lucida Bright" w:eastAsia="Lucida Bright" w:hAnsi="Lucida Bright" w:cs="Lucida Bright"/>
        <w:color w:val="000000"/>
        <w:sz w:val="20"/>
        <w:szCs w:val="20"/>
        <w:lang w:val="sv-SE"/>
      </w:rPr>
      <w:t>l</w:t>
    </w:r>
    <w:r>
      <w:rPr>
        <w:rFonts w:ascii="Lucida Bright" w:eastAsia="Lucida Bright" w:hAnsi="Lucida Bright" w:cs="Lucida Bright"/>
        <w:color w:val="000000"/>
        <w:sz w:val="20"/>
        <w:szCs w:val="20"/>
        <w:lang w:val="sv-SE"/>
      </w:rPr>
      <w:t>fikar, Aliyas</w:t>
    </w:r>
  </w:p>
  <w:p w14:paraId="2C365F14" w14:textId="77777777" w:rsidR="00744EA1" w:rsidRPr="00D820B0" w:rsidRDefault="00744EA1">
    <w:pPr>
      <w:pBdr>
        <w:top w:val="nil"/>
        <w:left w:val="nil"/>
        <w:bottom w:val="nil"/>
        <w:right w:val="nil"/>
        <w:between w:val="nil"/>
      </w:pBdr>
      <w:tabs>
        <w:tab w:val="center" w:pos="4680"/>
        <w:tab w:val="right" w:pos="9360"/>
      </w:tabs>
      <w:spacing w:line="240" w:lineRule="auto"/>
      <w:ind w:left="0" w:hanging="2"/>
      <w:rPr>
        <w:color w:val="000000"/>
        <w:lang w:val="sv-SE"/>
      </w:rPr>
    </w:pPr>
  </w:p>
  <w:p w14:paraId="3CEA4241" w14:textId="77777777" w:rsidR="00744EA1" w:rsidRPr="00D820B0" w:rsidRDefault="00744EA1">
    <w:pPr>
      <w:pBdr>
        <w:top w:val="nil"/>
        <w:left w:val="nil"/>
        <w:bottom w:val="nil"/>
        <w:right w:val="nil"/>
        <w:between w:val="nil"/>
      </w:pBdr>
      <w:tabs>
        <w:tab w:val="center" w:pos="4680"/>
        <w:tab w:val="right" w:pos="9360"/>
        <w:tab w:val="left" w:pos="8080"/>
      </w:tabs>
      <w:spacing w:line="240" w:lineRule="auto"/>
      <w:ind w:left="0" w:hanging="2"/>
      <w:rPr>
        <w:color w:val="000000"/>
        <w:lang w:val="sv-S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90F6F" w14:textId="77777777" w:rsidR="00744EA1"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w:t>
    </w:r>
    <w:proofErr w:type="spellStart"/>
    <w:r>
      <w:rPr>
        <w:rFonts w:ascii="Lucida Bright" w:eastAsia="Lucida Bright" w:hAnsi="Lucida Bright" w:cs="Lucida Bright"/>
        <w:sz w:val="20"/>
        <w:szCs w:val="20"/>
      </w:rPr>
      <w:t>Musannif</w:t>
    </w:r>
    <w:proofErr w:type="spellEnd"/>
    <w:r>
      <w:rPr>
        <w:rFonts w:ascii="Lucida Bright" w:eastAsia="Lucida Bright" w:hAnsi="Lucida Bright" w:cs="Lucida Bright"/>
        <w:sz w:val="20"/>
        <w:szCs w:val="20"/>
      </w:rPr>
      <w:t xml:space="preserve">,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744EA1">
        <w:rPr>
          <w:rFonts w:ascii="Lucida Bright" w:eastAsia="Lucida Bright" w:hAnsi="Lucida Bright" w:cs="Lucida Bright"/>
          <w:sz w:val="20"/>
          <w:szCs w:val="20"/>
        </w:rPr>
        <w:t>2657-2362</w:t>
      </w:r>
    </w:hyperlink>
  </w:p>
  <w:p w14:paraId="1F12021F" w14:textId="77777777" w:rsidR="00744EA1"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744EA1">
        <w:rPr>
          <w:rFonts w:ascii="Lucida Bright" w:eastAsia="Lucida Bright" w:hAnsi="Lucida Bright" w:cs="Lucida Bright"/>
          <w:sz w:val="20"/>
          <w:szCs w:val="20"/>
        </w:rPr>
        <w:t>2684-7736</w:t>
      </w:r>
    </w:hyperlink>
  </w:p>
  <w:p w14:paraId="10E82F37" w14:textId="77777777" w:rsidR="00744EA1" w:rsidRDefault="00744EA1">
    <w:pPr>
      <w:ind w:left="0" w:hanging="2"/>
      <w:jc w:val="center"/>
    </w:pPr>
  </w:p>
  <w:p w14:paraId="3667FD30" w14:textId="77777777" w:rsidR="00744EA1" w:rsidRDefault="00744EA1">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327D9"/>
    <w:multiLevelType w:val="hybridMultilevel"/>
    <w:tmpl w:val="377CE46C"/>
    <w:lvl w:ilvl="0" w:tplc="932A2A5A">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308A579D"/>
    <w:multiLevelType w:val="hybridMultilevel"/>
    <w:tmpl w:val="88F6C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151CF0"/>
    <w:multiLevelType w:val="hybridMultilevel"/>
    <w:tmpl w:val="6CF0C306"/>
    <w:lvl w:ilvl="0" w:tplc="45BEDB04">
      <w:start w:val="1"/>
      <w:numFmt w:val="lowerLetter"/>
      <w:lvlText w:val="%1."/>
      <w:lvlJc w:val="left"/>
      <w:pPr>
        <w:ind w:left="868" w:hanging="360"/>
      </w:pPr>
      <w:rPr>
        <w:rFonts w:hint="default"/>
        <w:b w:val="0"/>
      </w:rPr>
    </w:lvl>
    <w:lvl w:ilvl="1" w:tplc="04210019" w:tentative="1">
      <w:start w:val="1"/>
      <w:numFmt w:val="lowerLetter"/>
      <w:lvlText w:val="%2."/>
      <w:lvlJc w:val="left"/>
      <w:pPr>
        <w:ind w:left="1588" w:hanging="360"/>
      </w:pPr>
    </w:lvl>
    <w:lvl w:ilvl="2" w:tplc="0421001B" w:tentative="1">
      <w:start w:val="1"/>
      <w:numFmt w:val="lowerRoman"/>
      <w:lvlText w:val="%3."/>
      <w:lvlJc w:val="right"/>
      <w:pPr>
        <w:ind w:left="2308" w:hanging="180"/>
      </w:pPr>
    </w:lvl>
    <w:lvl w:ilvl="3" w:tplc="0421000F" w:tentative="1">
      <w:start w:val="1"/>
      <w:numFmt w:val="decimal"/>
      <w:lvlText w:val="%4."/>
      <w:lvlJc w:val="left"/>
      <w:pPr>
        <w:ind w:left="3028" w:hanging="360"/>
      </w:pPr>
    </w:lvl>
    <w:lvl w:ilvl="4" w:tplc="04210019" w:tentative="1">
      <w:start w:val="1"/>
      <w:numFmt w:val="lowerLetter"/>
      <w:lvlText w:val="%5."/>
      <w:lvlJc w:val="left"/>
      <w:pPr>
        <w:ind w:left="3748" w:hanging="360"/>
      </w:pPr>
    </w:lvl>
    <w:lvl w:ilvl="5" w:tplc="0421001B" w:tentative="1">
      <w:start w:val="1"/>
      <w:numFmt w:val="lowerRoman"/>
      <w:lvlText w:val="%6."/>
      <w:lvlJc w:val="right"/>
      <w:pPr>
        <w:ind w:left="4468" w:hanging="180"/>
      </w:pPr>
    </w:lvl>
    <w:lvl w:ilvl="6" w:tplc="0421000F" w:tentative="1">
      <w:start w:val="1"/>
      <w:numFmt w:val="decimal"/>
      <w:lvlText w:val="%7."/>
      <w:lvlJc w:val="left"/>
      <w:pPr>
        <w:ind w:left="5188" w:hanging="360"/>
      </w:pPr>
    </w:lvl>
    <w:lvl w:ilvl="7" w:tplc="04210019" w:tentative="1">
      <w:start w:val="1"/>
      <w:numFmt w:val="lowerLetter"/>
      <w:lvlText w:val="%8."/>
      <w:lvlJc w:val="left"/>
      <w:pPr>
        <w:ind w:left="5908" w:hanging="360"/>
      </w:pPr>
    </w:lvl>
    <w:lvl w:ilvl="8" w:tplc="0421001B" w:tentative="1">
      <w:start w:val="1"/>
      <w:numFmt w:val="lowerRoman"/>
      <w:lvlText w:val="%9."/>
      <w:lvlJc w:val="right"/>
      <w:pPr>
        <w:ind w:left="6628" w:hanging="180"/>
      </w:pPr>
    </w:lvl>
  </w:abstractNum>
  <w:abstractNum w:abstractNumId="3" w15:restartNumberingAfterBreak="0">
    <w:nsid w:val="465B58AF"/>
    <w:multiLevelType w:val="hybridMultilevel"/>
    <w:tmpl w:val="A1A4826A"/>
    <w:lvl w:ilvl="0" w:tplc="84AA0F62">
      <w:start w:val="1"/>
      <w:numFmt w:val="decimal"/>
      <w:lvlText w:val="%1."/>
      <w:lvlJc w:val="left"/>
      <w:pPr>
        <w:ind w:left="358" w:hanging="360"/>
      </w:pPr>
      <w:rPr>
        <w:rFonts w:hint="default"/>
        <w:i w:val="0"/>
        <w:iCs/>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4" w15:restartNumberingAfterBreak="0">
    <w:nsid w:val="55D8780E"/>
    <w:multiLevelType w:val="hybridMultilevel"/>
    <w:tmpl w:val="8020A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3178624">
    <w:abstractNumId w:val="2"/>
  </w:num>
  <w:num w:numId="2" w16cid:durableId="1148933114">
    <w:abstractNumId w:val="0"/>
  </w:num>
  <w:num w:numId="3" w16cid:durableId="548079971">
    <w:abstractNumId w:val="4"/>
  </w:num>
  <w:num w:numId="4" w16cid:durableId="1312365614">
    <w:abstractNumId w:val="1"/>
  </w:num>
  <w:num w:numId="5" w16cid:durableId="4410719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EA1"/>
    <w:rsid w:val="0004382D"/>
    <w:rsid w:val="00062217"/>
    <w:rsid w:val="000816F5"/>
    <w:rsid w:val="00090DF1"/>
    <w:rsid w:val="00131FCE"/>
    <w:rsid w:val="0014404E"/>
    <w:rsid w:val="001678C8"/>
    <w:rsid w:val="00170033"/>
    <w:rsid w:val="001E523B"/>
    <w:rsid w:val="0020659A"/>
    <w:rsid w:val="0023087D"/>
    <w:rsid w:val="002D6C9A"/>
    <w:rsid w:val="00305C47"/>
    <w:rsid w:val="00351948"/>
    <w:rsid w:val="00366E66"/>
    <w:rsid w:val="00396A54"/>
    <w:rsid w:val="003B4C71"/>
    <w:rsid w:val="003F7FB8"/>
    <w:rsid w:val="00412EC3"/>
    <w:rsid w:val="00460D7D"/>
    <w:rsid w:val="00461B58"/>
    <w:rsid w:val="00473A52"/>
    <w:rsid w:val="00492245"/>
    <w:rsid w:val="0052435F"/>
    <w:rsid w:val="0060207D"/>
    <w:rsid w:val="006165D9"/>
    <w:rsid w:val="006332C0"/>
    <w:rsid w:val="006C3F27"/>
    <w:rsid w:val="006E1785"/>
    <w:rsid w:val="00712241"/>
    <w:rsid w:val="007122D0"/>
    <w:rsid w:val="00714CB2"/>
    <w:rsid w:val="00717A1B"/>
    <w:rsid w:val="007200EE"/>
    <w:rsid w:val="00735254"/>
    <w:rsid w:val="00744EA1"/>
    <w:rsid w:val="0076010E"/>
    <w:rsid w:val="007709C1"/>
    <w:rsid w:val="007A49E6"/>
    <w:rsid w:val="00835A40"/>
    <w:rsid w:val="008A57E4"/>
    <w:rsid w:val="008E40BA"/>
    <w:rsid w:val="00986B62"/>
    <w:rsid w:val="009A19FA"/>
    <w:rsid w:val="009C6C2E"/>
    <w:rsid w:val="009D4B88"/>
    <w:rsid w:val="00A403AA"/>
    <w:rsid w:val="00A515D4"/>
    <w:rsid w:val="00A576A8"/>
    <w:rsid w:val="00A607EA"/>
    <w:rsid w:val="00B12103"/>
    <w:rsid w:val="00B14FF4"/>
    <w:rsid w:val="00B16DB7"/>
    <w:rsid w:val="00C16021"/>
    <w:rsid w:val="00C524A0"/>
    <w:rsid w:val="00C84273"/>
    <w:rsid w:val="00CE0F0C"/>
    <w:rsid w:val="00D43AEB"/>
    <w:rsid w:val="00D639A4"/>
    <w:rsid w:val="00D820B0"/>
    <w:rsid w:val="00DE31B8"/>
    <w:rsid w:val="00E03162"/>
    <w:rsid w:val="00E65757"/>
    <w:rsid w:val="00E67056"/>
    <w:rsid w:val="00E67372"/>
    <w:rsid w:val="00F0620A"/>
    <w:rsid w:val="00F12E34"/>
    <w:rsid w:val="00F228D1"/>
    <w:rsid w:val="00F32CE1"/>
    <w:rsid w:val="00F35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133F8"/>
  <w15:docId w15:val="{B651743D-434D-4DD2-BD7B-AFA4D96AE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link w:val="ListParagraphChar"/>
    <w:uiPriority w:val="34"/>
    <w:qFormat/>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uiPriority w:val="99"/>
    <w:qFormat/>
    <w:rPr>
      <w:sz w:val="20"/>
      <w:szCs w:val="20"/>
    </w:rPr>
  </w:style>
  <w:style w:type="character" w:customStyle="1" w:styleId="FootnoteTextChar">
    <w:name w:val="Footnote Text Char"/>
    <w:uiPriority w:val="99"/>
    <w:rPr>
      <w:w w:val="100"/>
      <w:position w:val="-1"/>
      <w:effect w:val="none"/>
      <w:vertAlign w:val="baseline"/>
      <w:cs w:val="0"/>
      <w:em w:val="none"/>
      <w:lang w:eastAsia="ar-SA"/>
    </w:rPr>
  </w:style>
  <w:style w:type="character" w:styleId="FootnoteReference">
    <w:name w:val="footnote reference"/>
    <w:uiPriority w:val="99"/>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customStyle="1" w:styleId="ListParagraphChar">
    <w:name w:val="List Paragraph Char"/>
    <w:link w:val="ListParagraph"/>
    <w:uiPriority w:val="34"/>
    <w:locked/>
    <w:rsid w:val="006C3F27"/>
    <w:rPr>
      <w:rFonts w:ascii="Calibri" w:eastAsia="Calibri" w:hAnsi="Calibri"/>
      <w:positio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962861">
      <w:bodyDiv w:val="1"/>
      <w:marLeft w:val="0"/>
      <w:marRight w:val="0"/>
      <w:marTop w:val="0"/>
      <w:marBottom w:val="0"/>
      <w:divBdr>
        <w:top w:val="none" w:sz="0" w:space="0" w:color="auto"/>
        <w:left w:val="none" w:sz="0" w:space="0" w:color="auto"/>
        <w:bottom w:val="none" w:sz="0" w:space="0" w:color="auto"/>
        <w:right w:val="none" w:sz="0" w:space="0" w:color="auto"/>
      </w:divBdr>
    </w:div>
    <w:div w:id="1686520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hyperlink" Target="mailto:Sembilan175@gmail.com" TargetMode="External"/><Relationship Id="rId4" Type="http://schemas.openxmlformats.org/officeDocument/2006/relationships/styles" Target="styles.xml"/><Relationship Id="rId9" Type="http://schemas.openxmlformats.org/officeDocument/2006/relationships/hyperlink" Target="https://jurnal.mtsddicilellang.sch.id/index.php/al-musannif"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82AE7A-4C45-4C4C-A551-7611E69FB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10</Pages>
  <Words>4610</Words>
  <Characters>26279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ahmad jilfikar</cp:lastModifiedBy>
  <cp:revision>64</cp:revision>
  <dcterms:created xsi:type="dcterms:W3CDTF">2018-07-01T07:19:00Z</dcterms:created>
  <dcterms:modified xsi:type="dcterms:W3CDTF">2025-02-23T05:27:00Z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