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AF74A8" w:rsidRPr="00961715" w14:paraId="341886DC" w14:textId="77777777" w:rsidTr="00051571">
        <w:tc>
          <w:tcPr>
            <w:tcW w:w="9085" w:type="dxa"/>
            <w:shd w:val="clear" w:color="auto" w:fill="auto"/>
          </w:tcPr>
          <w:p w14:paraId="5A2E00F9" w14:textId="77777777" w:rsidR="00AF74A8" w:rsidRPr="00961715" w:rsidRDefault="00AF74A8" w:rsidP="00206E2E">
            <w:pPr>
              <w:ind w:left="-104" w:right="799"/>
              <w:jc w:val="center"/>
              <w:rPr>
                <w:rFonts w:ascii="Imprint MT Shadow" w:hAnsi="Imprint MT Shadow" w:cs="Arial"/>
                <w:bCs/>
                <w:sz w:val="26"/>
                <w:szCs w:val="26"/>
                <w:lang w:eastAsia="id-ID"/>
              </w:rPr>
            </w:pPr>
            <w:r w:rsidRPr="00961715">
              <w:rPr>
                <w:rFonts w:ascii="Matura MT Script Capitals" w:hAnsi="Matura MT Script Capitals" w:cs="Arial"/>
                <w:bCs/>
                <w:sz w:val="32"/>
                <w:szCs w:val="32"/>
                <w:lang w:eastAsia="id-ID"/>
              </w:rPr>
              <w:t>Al-</w:t>
            </w:r>
            <w:proofErr w:type="spellStart"/>
            <w:r w:rsidRPr="00961715">
              <w:rPr>
                <w:rFonts w:ascii="Matura MT Script Capitals" w:hAnsi="Matura MT Script Capitals" w:cs="Arial"/>
                <w:bCs/>
                <w:sz w:val="32"/>
                <w:szCs w:val="32"/>
                <w:lang w:eastAsia="id-ID"/>
              </w:rPr>
              <w:t>Musannif</w:t>
            </w:r>
            <w:proofErr w:type="spellEnd"/>
            <w:r w:rsidRPr="00961715">
              <w:rPr>
                <w:rFonts w:ascii="Arial Rounded MT Bold" w:hAnsi="Arial Rounded MT Bold" w:cs="Arial"/>
                <w:bCs/>
                <w:sz w:val="32"/>
                <w:szCs w:val="32"/>
                <w:lang w:eastAsia="id-ID"/>
              </w:rPr>
              <w:t>:</w:t>
            </w:r>
            <w:r w:rsidRPr="00961715">
              <w:rPr>
                <w:rFonts w:ascii="Imprint MT Shadow" w:hAnsi="Imprint MT Shadow" w:cs="Arial"/>
                <w:bCs/>
                <w:sz w:val="26"/>
                <w:szCs w:val="26"/>
                <w:lang w:eastAsia="id-ID"/>
              </w:rPr>
              <w:t xml:space="preserve"> </w:t>
            </w:r>
            <w:r w:rsidRPr="002B2F5E">
              <w:rPr>
                <w:rFonts w:ascii="Imprint MT Shadow" w:hAnsi="Imprint MT Shadow" w:cs="Arial"/>
                <w:bCs/>
                <w:sz w:val="26"/>
                <w:szCs w:val="26"/>
                <w:lang w:eastAsia="id-ID"/>
              </w:rPr>
              <w:t>Jurnal Pendidikan Islam dan Keguruan</w:t>
            </w:r>
          </w:p>
          <w:p w14:paraId="31E833D0" w14:textId="77777777" w:rsidR="00AF74A8" w:rsidRPr="00961715" w:rsidRDefault="00AF74A8" w:rsidP="00206E2E">
            <w:pPr>
              <w:spacing w:line="360" w:lineRule="auto"/>
              <w:ind w:left="-90" w:right="799"/>
              <w:jc w:val="center"/>
              <w:rPr>
                <w:rFonts w:ascii="Imprint MT Shadow" w:hAnsi="Imprint MT Shadow" w:cs="Arial"/>
                <w:bCs/>
                <w:sz w:val="22"/>
                <w:szCs w:val="22"/>
                <w:lang w:eastAsia="id-ID"/>
              </w:rPr>
            </w:pPr>
            <w:r w:rsidRPr="00961715">
              <w:rPr>
                <w:rFonts w:ascii="Imprint MT Shadow" w:hAnsi="Imprint MT Shadow" w:cs="Arial"/>
                <w:bCs/>
                <w:sz w:val="22"/>
                <w:szCs w:val="22"/>
                <w:lang w:eastAsia="id-ID"/>
              </w:rPr>
              <w:t>(</w:t>
            </w:r>
            <w:r w:rsidRPr="002B2F5E">
              <w:rPr>
                <w:rFonts w:ascii="Imprint MT Shadow" w:hAnsi="Imprint MT Shadow" w:cs="Arial"/>
                <w:bCs/>
                <w:sz w:val="22"/>
                <w:szCs w:val="22"/>
                <w:lang w:eastAsia="id-ID"/>
              </w:rPr>
              <w:t>Journal</w:t>
            </w:r>
            <w:r w:rsidRPr="00961715">
              <w:rPr>
                <w:rFonts w:ascii="Imprint MT Shadow" w:hAnsi="Imprint MT Shadow" w:cs="Arial"/>
                <w:bCs/>
                <w:sz w:val="22"/>
                <w:szCs w:val="22"/>
                <w:lang w:eastAsia="id-ID"/>
              </w:rPr>
              <w:t xml:space="preserve"> </w:t>
            </w:r>
            <w:r w:rsidRPr="002B2F5E">
              <w:rPr>
                <w:rFonts w:ascii="Imprint MT Shadow" w:hAnsi="Imprint MT Shadow" w:cs="Arial"/>
                <w:bCs/>
                <w:sz w:val="22"/>
                <w:szCs w:val="22"/>
                <w:lang w:eastAsia="id-ID"/>
              </w:rPr>
              <w:t>of Islamic Education and Teacher Training</w:t>
            </w:r>
            <w:r w:rsidRPr="00961715">
              <w:rPr>
                <w:rFonts w:ascii="Imprint MT Shadow" w:hAnsi="Imprint MT Shadow" w:cs="Arial"/>
                <w:bCs/>
                <w:sz w:val="22"/>
                <w:szCs w:val="22"/>
                <w:lang w:eastAsia="id-ID"/>
              </w:rPr>
              <w:t>)</w:t>
            </w:r>
          </w:p>
        </w:tc>
      </w:tr>
    </w:tbl>
    <w:p w14:paraId="2BFA66A9" w14:textId="2C404F8D" w:rsidR="00AF74A8" w:rsidRPr="00961715" w:rsidRDefault="00AF74A8" w:rsidP="00206E2E">
      <w:pPr>
        <w:spacing w:before="60"/>
        <w:ind w:right="1032"/>
        <w:jc w:val="right"/>
        <w:rPr>
          <w:rFonts w:ascii="Lucida Bright" w:hAnsi="Lucida Bright" w:cs="Arial"/>
          <w:bCs/>
          <w:sz w:val="16"/>
          <w:szCs w:val="16"/>
          <w:lang w:eastAsia="id-ID"/>
        </w:rPr>
      </w:pPr>
      <w:hyperlink r:id="rId8" w:history="1">
        <w:r w:rsidRPr="00961715">
          <w:rPr>
            <w:rStyle w:val="Hyperlink"/>
            <w:rFonts w:ascii="Lucida Bright" w:hAnsi="Lucida Bright" w:cs="Arial"/>
            <w:bCs/>
            <w:color w:val="auto"/>
            <w:sz w:val="16"/>
            <w:szCs w:val="16"/>
            <w:u w:val="none"/>
            <w:lang w:eastAsia="id-ID"/>
          </w:rPr>
          <w:t>https://jurnal.mtsddicilellang.sch.id/index.php/al-musannif</w:t>
        </w:r>
      </w:hyperlink>
    </w:p>
    <w:p w14:paraId="404138D6" w14:textId="77777777" w:rsidR="004E1242" w:rsidRDefault="004E1242" w:rsidP="00206E2E">
      <w:pPr>
        <w:jc w:val="center"/>
        <w:rPr>
          <w:b/>
          <w:bCs/>
          <w:color w:val="000000"/>
          <w:sz w:val="28"/>
          <w:szCs w:val="28"/>
        </w:rPr>
      </w:pPr>
    </w:p>
    <w:p w14:paraId="212E429C" w14:textId="77777777" w:rsidR="00B12399" w:rsidRDefault="009C299A" w:rsidP="00206E2E">
      <w:pPr>
        <w:ind w:right="-2"/>
        <w:jc w:val="center"/>
        <w:rPr>
          <w:b/>
          <w:bCs/>
          <w:color w:val="000000"/>
          <w:sz w:val="28"/>
          <w:szCs w:val="28"/>
        </w:rPr>
      </w:pPr>
      <w:r>
        <w:rPr>
          <w:b/>
          <w:bCs/>
          <w:color w:val="000000"/>
          <w:sz w:val="28"/>
          <w:szCs w:val="28"/>
        </w:rPr>
        <w:t xml:space="preserve">Penerapan </w:t>
      </w:r>
      <w:r w:rsidRPr="009C299A">
        <w:rPr>
          <w:b/>
          <w:bCs/>
          <w:color w:val="000000"/>
          <w:sz w:val="28"/>
          <w:szCs w:val="28"/>
        </w:rPr>
        <w:t>Model</w:t>
      </w:r>
      <w:r w:rsidR="00316CAD">
        <w:rPr>
          <w:b/>
          <w:bCs/>
          <w:color w:val="000000"/>
          <w:sz w:val="28"/>
          <w:szCs w:val="28"/>
        </w:rPr>
        <w:t xml:space="preserve"> Pembelajaran</w:t>
      </w:r>
      <w:r w:rsidRPr="009C299A">
        <w:rPr>
          <w:b/>
          <w:bCs/>
          <w:color w:val="000000"/>
          <w:sz w:val="28"/>
          <w:szCs w:val="28"/>
        </w:rPr>
        <w:t xml:space="preserve"> </w:t>
      </w:r>
      <w:r w:rsidRPr="009C299A">
        <w:rPr>
          <w:b/>
          <w:bCs/>
          <w:i/>
          <w:iCs/>
          <w:color w:val="000000"/>
          <w:sz w:val="28"/>
          <w:szCs w:val="28"/>
        </w:rPr>
        <w:t>Picture</w:t>
      </w:r>
      <w:r w:rsidRPr="009C299A">
        <w:rPr>
          <w:b/>
          <w:bCs/>
          <w:color w:val="000000"/>
          <w:sz w:val="28"/>
          <w:szCs w:val="28"/>
        </w:rPr>
        <w:t xml:space="preserve"> </w:t>
      </w:r>
      <w:r w:rsidRPr="009C299A">
        <w:rPr>
          <w:b/>
          <w:bCs/>
          <w:i/>
          <w:iCs/>
          <w:color w:val="000000"/>
          <w:sz w:val="28"/>
          <w:szCs w:val="28"/>
        </w:rPr>
        <w:t>and Picture</w:t>
      </w:r>
      <w:r w:rsidRPr="009C299A">
        <w:rPr>
          <w:b/>
          <w:bCs/>
          <w:color w:val="000000"/>
          <w:sz w:val="28"/>
          <w:szCs w:val="28"/>
        </w:rPr>
        <w:t xml:space="preserve"> </w:t>
      </w:r>
      <w:r>
        <w:rPr>
          <w:b/>
          <w:bCs/>
          <w:color w:val="000000"/>
          <w:sz w:val="28"/>
          <w:szCs w:val="28"/>
        </w:rPr>
        <w:t>dalam</w:t>
      </w:r>
      <w:r w:rsidRPr="009C299A">
        <w:rPr>
          <w:b/>
          <w:bCs/>
          <w:color w:val="000000"/>
          <w:sz w:val="28"/>
          <w:szCs w:val="28"/>
        </w:rPr>
        <w:t xml:space="preserve"> Meningkatkan </w:t>
      </w:r>
      <w:r w:rsidR="004819AE">
        <w:rPr>
          <w:b/>
          <w:bCs/>
          <w:color w:val="000000"/>
          <w:sz w:val="28"/>
          <w:szCs w:val="28"/>
        </w:rPr>
        <w:t>Keaktifan</w:t>
      </w:r>
      <w:r w:rsidRPr="009C299A">
        <w:rPr>
          <w:b/>
          <w:bCs/>
          <w:color w:val="000000"/>
          <w:sz w:val="28"/>
          <w:szCs w:val="28"/>
        </w:rPr>
        <w:t xml:space="preserve"> Belajar Sejarah Indonesia</w:t>
      </w:r>
      <w:r>
        <w:rPr>
          <w:b/>
          <w:bCs/>
          <w:color w:val="000000"/>
          <w:sz w:val="28"/>
          <w:szCs w:val="28"/>
        </w:rPr>
        <w:t xml:space="preserve"> Siswa SMK Negeri 1 Tarakan</w:t>
      </w:r>
    </w:p>
    <w:p w14:paraId="06BE1E7C" w14:textId="77777777" w:rsidR="00F47BE9" w:rsidRPr="000C2EA3" w:rsidRDefault="001F6746" w:rsidP="00206E2E">
      <w:pPr>
        <w:ind w:right="-2"/>
        <w:jc w:val="center"/>
        <w:rPr>
          <w:b/>
          <w:bCs/>
          <w:color w:val="000000"/>
          <w:sz w:val="32"/>
          <w:szCs w:val="32"/>
        </w:rPr>
      </w:pPr>
      <w:r>
        <w:rPr>
          <w:b/>
          <w:bCs/>
          <w:color w:val="000000"/>
          <w:sz w:val="28"/>
          <w:szCs w:val="28"/>
        </w:rPr>
        <w:t xml:space="preserve"> pada Masa Pandemi Covid-19</w:t>
      </w:r>
    </w:p>
    <w:p w14:paraId="46A43D49" w14:textId="77777777" w:rsidR="00F47BE9" w:rsidRPr="004E1242" w:rsidRDefault="00F47BE9" w:rsidP="00206E2E">
      <w:pPr>
        <w:jc w:val="center"/>
        <w:rPr>
          <w:b/>
          <w:bCs/>
          <w:color w:val="000000"/>
        </w:rPr>
      </w:pPr>
    </w:p>
    <w:p w14:paraId="25CFE2E0" w14:textId="77777777" w:rsidR="00F47BE9" w:rsidRPr="00190F67" w:rsidRDefault="00D63912" w:rsidP="00206E2E">
      <w:pPr>
        <w:jc w:val="center"/>
        <w:rPr>
          <w:b/>
          <w:iCs/>
          <w:color w:val="000000"/>
          <w:sz w:val="22"/>
          <w:szCs w:val="22"/>
        </w:rPr>
      </w:pPr>
      <w:bookmarkStart w:id="0" w:name="_Hlk522277881"/>
      <w:r>
        <w:rPr>
          <w:b/>
          <w:iCs/>
          <w:color w:val="000000"/>
          <w:sz w:val="22"/>
          <w:szCs w:val="22"/>
        </w:rPr>
        <w:t>Ibrahim</w:t>
      </w:r>
      <w:bookmarkEnd w:id="0"/>
    </w:p>
    <w:p w14:paraId="333F7E8C" w14:textId="77777777" w:rsidR="00AF53A0" w:rsidRDefault="00AF53A0" w:rsidP="00206E2E">
      <w:pPr>
        <w:jc w:val="center"/>
        <w:rPr>
          <w:bCs/>
          <w:color w:val="000000"/>
          <w:sz w:val="20"/>
          <w:szCs w:val="20"/>
        </w:rPr>
      </w:pPr>
      <w:bookmarkStart w:id="1" w:name="_Hlk522281298"/>
      <w:r>
        <w:rPr>
          <w:bCs/>
          <w:color w:val="000000"/>
          <w:sz w:val="20"/>
          <w:szCs w:val="20"/>
        </w:rPr>
        <w:t>(Guru SMK Negeri 1 Tarakan)</w:t>
      </w:r>
    </w:p>
    <w:p w14:paraId="25E68C2A" w14:textId="77777777" w:rsidR="00F47BE9" w:rsidRDefault="00AF53A0" w:rsidP="00206E2E">
      <w:pPr>
        <w:jc w:val="center"/>
        <w:rPr>
          <w:bCs/>
          <w:color w:val="000000"/>
          <w:sz w:val="20"/>
          <w:szCs w:val="20"/>
        </w:rPr>
      </w:pPr>
      <w:r>
        <w:rPr>
          <w:bCs/>
          <w:color w:val="000000"/>
          <w:sz w:val="20"/>
          <w:szCs w:val="20"/>
        </w:rPr>
        <w:t>Pascasarjana, Universitas Negeri Malang, Indonesia</w:t>
      </w:r>
      <w:bookmarkEnd w:id="1"/>
    </w:p>
    <w:p w14:paraId="189BEFCB" w14:textId="77777777" w:rsidR="00974AE2" w:rsidRDefault="00974AE2" w:rsidP="00206E2E">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0CB543E4" w14:textId="77777777" w:rsidTr="00A07C3E">
        <w:tc>
          <w:tcPr>
            <w:tcW w:w="3416" w:type="dxa"/>
            <w:shd w:val="clear" w:color="auto" w:fill="auto"/>
          </w:tcPr>
          <w:p w14:paraId="314AEBA1" w14:textId="77777777" w:rsidR="00F47BE9" w:rsidRPr="003C0D71" w:rsidRDefault="00F47BE9" w:rsidP="00206E2E">
            <w:pPr>
              <w:ind w:left="-90"/>
              <w:rPr>
                <w:b/>
                <w:color w:val="000000"/>
                <w:sz w:val="20"/>
                <w:szCs w:val="20"/>
                <w:lang w:val="fi-FI"/>
              </w:rPr>
            </w:pPr>
            <w:r w:rsidRPr="003C0D71">
              <w:rPr>
                <w:b/>
                <w:color w:val="000000"/>
                <w:sz w:val="20"/>
                <w:szCs w:val="20"/>
                <w:lang w:val="fi-FI"/>
              </w:rPr>
              <w:t xml:space="preserve">Article History: </w:t>
            </w:r>
          </w:p>
          <w:p w14:paraId="223E51C3" w14:textId="1943B3E9" w:rsidR="00F47BE9" w:rsidRPr="003C0D71" w:rsidRDefault="00F47BE9" w:rsidP="00206E2E">
            <w:pPr>
              <w:ind w:left="-90"/>
              <w:rPr>
                <w:bCs/>
                <w:color w:val="000000"/>
                <w:sz w:val="20"/>
                <w:szCs w:val="20"/>
                <w:lang w:val="fi-FI"/>
              </w:rPr>
            </w:pPr>
            <w:r w:rsidRPr="003C0D71">
              <w:rPr>
                <w:bCs/>
                <w:color w:val="000000"/>
                <w:sz w:val="20"/>
                <w:szCs w:val="20"/>
                <w:lang w:val="fi-FI"/>
              </w:rPr>
              <w:t xml:space="preserve">Received: </w:t>
            </w:r>
            <w:r w:rsidR="003F09BC">
              <w:rPr>
                <w:bCs/>
                <w:color w:val="000000"/>
                <w:sz w:val="20"/>
                <w:szCs w:val="20"/>
                <w:lang w:val="fi-FI"/>
              </w:rPr>
              <w:t>xxxx xx</w:t>
            </w:r>
            <w:r w:rsidRPr="003C0D71">
              <w:rPr>
                <w:bCs/>
                <w:color w:val="000000"/>
                <w:sz w:val="20"/>
                <w:szCs w:val="20"/>
                <w:lang w:val="fi-FI"/>
              </w:rPr>
              <w:t>, 20</w:t>
            </w:r>
            <w:r w:rsidR="003F09BC">
              <w:rPr>
                <w:bCs/>
                <w:color w:val="000000"/>
                <w:sz w:val="20"/>
                <w:szCs w:val="20"/>
                <w:lang w:val="fi-FI"/>
              </w:rPr>
              <w:t>xx</w:t>
            </w:r>
          </w:p>
          <w:p w14:paraId="4BD36A40" w14:textId="09BE6BCB" w:rsidR="00F47BE9" w:rsidRPr="003C0D71" w:rsidRDefault="00F47BE9" w:rsidP="00206E2E">
            <w:pPr>
              <w:ind w:left="-90"/>
              <w:rPr>
                <w:bCs/>
                <w:color w:val="000000"/>
                <w:sz w:val="20"/>
                <w:szCs w:val="20"/>
                <w:lang w:val="fi-FI"/>
              </w:rPr>
            </w:pPr>
            <w:r w:rsidRPr="003C0D71">
              <w:rPr>
                <w:bCs/>
                <w:color w:val="000000"/>
                <w:sz w:val="20"/>
                <w:szCs w:val="20"/>
                <w:lang w:val="fi-FI"/>
              </w:rPr>
              <w:t xml:space="preserve">Revised: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089FECE0" w14:textId="70B823EE" w:rsidR="00F47BE9" w:rsidRPr="003C0D71" w:rsidRDefault="00F47BE9" w:rsidP="00206E2E">
            <w:pPr>
              <w:ind w:left="-90"/>
              <w:rPr>
                <w:bCs/>
                <w:color w:val="000000"/>
                <w:sz w:val="20"/>
                <w:szCs w:val="20"/>
                <w:lang w:val="fi-FI"/>
              </w:rPr>
            </w:pPr>
            <w:r w:rsidRPr="003C0D71">
              <w:rPr>
                <w:bCs/>
                <w:color w:val="000000"/>
                <w:sz w:val="20"/>
                <w:szCs w:val="20"/>
                <w:lang w:val="fi-FI"/>
              </w:rPr>
              <w:t xml:space="preserve">Accepted: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7A4EF5C2" w14:textId="4052F85B" w:rsidR="00F47BE9" w:rsidRPr="003C0D71" w:rsidRDefault="00F426D5" w:rsidP="00206E2E">
            <w:pPr>
              <w:ind w:left="-90"/>
              <w:rPr>
                <w:bCs/>
                <w:color w:val="000000"/>
                <w:sz w:val="20"/>
                <w:szCs w:val="20"/>
                <w:lang w:val="fi-FI"/>
              </w:rPr>
            </w:pPr>
            <w:r w:rsidRPr="003C0D71">
              <w:rPr>
                <w:bCs/>
                <w:color w:val="000000"/>
                <w:sz w:val="20"/>
                <w:szCs w:val="20"/>
                <w:lang w:val="fi-FI"/>
              </w:rPr>
              <w:t>Available online</w:t>
            </w:r>
            <w:r w:rsidR="00D42E46">
              <w:rPr>
                <w:bCs/>
                <w:color w:val="000000"/>
                <w:sz w:val="20"/>
                <w:szCs w:val="20"/>
                <w:lang w:val="fi-FI"/>
              </w:rPr>
              <w:t>:</w:t>
            </w:r>
            <w:r w:rsidR="00F47BE9" w:rsidRPr="003C0D71">
              <w:rPr>
                <w:bCs/>
                <w:color w:val="000000"/>
                <w:sz w:val="20"/>
                <w:szCs w:val="20"/>
                <w:lang w:val="fi-FI"/>
              </w:rPr>
              <w:t xml:space="preserve"> </w:t>
            </w:r>
            <w:r w:rsidR="003F09BC">
              <w:rPr>
                <w:bCs/>
                <w:color w:val="000000"/>
                <w:sz w:val="20"/>
                <w:szCs w:val="20"/>
                <w:lang w:val="fi-FI"/>
              </w:rPr>
              <w:t>xxxx xx</w:t>
            </w:r>
            <w:r w:rsidR="003F09BC" w:rsidRPr="003C0D71">
              <w:rPr>
                <w:bCs/>
                <w:color w:val="000000"/>
                <w:sz w:val="20"/>
                <w:szCs w:val="20"/>
                <w:lang w:val="fi-FI"/>
              </w:rPr>
              <w:t>, 20</w:t>
            </w:r>
            <w:r w:rsidR="003F09BC">
              <w:rPr>
                <w:bCs/>
                <w:color w:val="000000"/>
                <w:sz w:val="20"/>
                <w:szCs w:val="20"/>
                <w:lang w:val="fi-FI"/>
              </w:rPr>
              <w:t>xx</w:t>
            </w:r>
          </w:p>
          <w:p w14:paraId="42371002" w14:textId="77777777" w:rsidR="00F47BE9" w:rsidRPr="003C0D71" w:rsidRDefault="00F47BE9" w:rsidP="00206E2E">
            <w:pPr>
              <w:ind w:left="-90"/>
              <w:rPr>
                <w:bCs/>
                <w:color w:val="000000"/>
                <w:sz w:val="20"/>
                <w:szCs w:val="20"/>
                <w:lang w:val="fi-FI"/>
              </w:rPr>
            </w:pPr>
          </w:p>
          <w:p w14:paraId="556DF25E" w14:textId="77777777" w:rsidR="00D945ED" w:rsidRPr="003C0D71" w:rsidRDefault="00D945ED" w:rsidP="00206E2E">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75F7F196" w14:textId="77777777" w:rsidR="00AC5371" w:rsidRPr="003C0D71" w:rsidRDefault="00F47BE9" w:rsidP="00206E2E">
            <w:pPr>
              <w:ind w:left="-90"/>
              <w:rPr>
                <w:b/>
                <w:i/>
                <w:iCs/>
                <w:color w:val="000000"/>
                <w:sz w:val="20"/>
                <w:szCs w:val="20"/>
                <w:lang w:val="fi-FI"/>
              </w:rPr>
            </w:pPr>
            <w:r w:rsidRPr="003C0D71">
              <w:rPr>
                <w:b/>
                <w:i/>
                <w:iCs/>
                <w:color w:val="000000"/>
                <w:sz w:val="20"/>
                <w:szCs w:val="20"/>
                <w:lang w:val="fi-FI"/>
              </w:rPr>
              <w:t>Address:</w:t>
            </w:r>
          </w:p>
          <w:p w14:paraId="43FC07D8" w14:textId="77777777" w:rsidR="00F47BE9" w:rsidRDefault="0054077B" w:rsidP="00206E2E">
            <w:pPr>
              <w:ind w:left="-90"/>
              <w:rPr>
                <w:bCs/>
                <w:color w:val="000000"/>
                <w:sz w:val="20"/>
                <w:szCs w:val="20"/>
                <w:lang w:val="fi-FI"/>
              </w:rPr>
            </w:pPr>
            <w:r w:rsidRPr="0054077B">
              <w:rPr>
                <w:bCs/>
                <w:color w:val="000000"/>
                <w:sz w:val="20"/>
                <w:szCs w:val="20"/>
                <w:lang w:val="fi-FI"/>
              </w:rPr>
              <w:t>J</w:t>
            </w:r>
            <w:r>
              <w:rPr>
                <w:bCs/>
                <w:color w:val="000000"/>
                <w:sz w:val="20"/>
                <w:szCs w:val="20"/>
                <w:lang w:val="fi-FI"/>
              </w:rPr>
              <w:t>l</w:t>
            </w:r>
            <w:r w:rsidRPr="0054077B">
              <w:rPr>
                <w:bCs/>
                <w:color w:val="000000"/>
                <w:sz w:val="20"/>
                <w:szCs w:val="20"/>
                <w:lang w:val="fi-FI"/>
              </w:rPr>
              <w:t>. P</w:t>
            </w:r>
            <w:r>
              <w:rPr>
                <w:bCs/>
                <w:color w:val="000000"/>
                <w:sz w:val="20"/>
                <w:szCs w:val="20"/>
                <w:lang w:val="fi-FI"/>
              </w:rPr>
              <w:t>angeran</w:t>
            </w:r>
            <w:r w:rsidRPr="0054077B">
              <w:rPr>
                <w:bCs/>
                <w:color w:val="000000"/>
                <w:sz w:val="20"/>
                <w:szCs w:val="20"/>
                <w:lang w:val="fi-FI"/>
              </w:rPr>
              <w:t xml:space="preserve"> Diponegoro, Pamusian, Tarakan Tengah, Kota Tarakan, Kalimantan Utara</w:t>
            </w:r>
            <w:r>
              <w:rPr>
                <w:bCs/>
                <w:color w:val="000000"/>
                <w:sz w:val="20"/>
                <w:szCs w:val="20"/>
                <w:lang w:val="fi-FI"/>
              </w:rPr>
              <w:t xml:space="preserve"> </w:t>
            </w:r>
            <w:r w:rsidRPr="0054077B">
              <w:rPr>
                <w:bCs/>
                <w:color w:val="000000"/>
                <w:sz w:val="20"/>
                <w:szCs w:val="20"/>
                <w:lang w:val="fi-FI"/>
              </w:rPr>
              <w:t>77131</w:t>
            </w:r>
          </w:p>
          <w:p w14:paraId="36C5C927" w14:textId="77777777" w:rsidR="00AC5371" w:rsidRPr="003C0D71" w:rsidRDefault="004A00A9" w:rsidP="00206E2E">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CC2B548" w14:textId="77777777" w:rsidR="00F47BE9" w:rsidRPr="003C0D71" w:rsidRDefault="00292E91" w:rsidP="00206E2E">
            <w:pPr>
              <w:ind w:left="-90"/>
              <w:rPr>
                <w:bCs/>
                <w:color w:val="000000"/>
                <w:sz w:val="20"/>
                <w:szCs w:val="20"/>
                <w:lang w:val="fi-FI"/>
              </w:rPr>
            </w:pPr>
            <w:r w:rsidRPr="00292E91">
              <w:rPr>
                <w:bCs/>
                <w:color w:val="000000"/>
                <w:sz w:val="20"/>
                <w:szCs w:val="20"/>
                <w:lang w:val="fi-FI"/>
              </w:rPr>
              <w:t>ibe.diah1410@gmail.com</w:t>
            </w:r>
          </w:p>
          <w:p w14:paraId="34B17C60" w14:textId="77777777" w:rsidR="005E7762" w:rsidRPr="003C0D71" w:rsidRDefault="005E7762" w:rsidP="00206E2E">
            <w:pPr>
              <w:ind w:left="-90"/>
              <w:rPr>
                <w:bCs/>
                <w:color w:val="000000"/>
                <w:sz w:val="20"/>
                <w:szCs w:val="20"/>
                <w:lang w:val="fi-FI"/>
              </w:rPr>
            </w:pPr>
          </w:p>
          <w:p w14:paraId="17FD33F6" w14:textId="77777777" w:rsidR="003434EC" w:rsidRPr="003C0D71" w:rsidRDefault="003434EC" w:rsidP="00206E2E">
            <w:pPr>
              <w:ind w:left="-90"/>
              <w:rPr>
                <w:b/>
                <w:color w:val="000000"/>
                <w:sz w:val="20"/>
                <w:szCs w:val="20"/>
                <w:lang w:val="fi-FI"/>
              </w:rPr>
            </w:pPr>
            <w:r w:rsidRPr="003C0D71">
              <w:rPr>
                <w:b/>
                <w:color w:val="000000"/>
                <w:sz w:val="20"/>
                <w:szCs w:val="20"/>
                <w:lang w:val="fi-FI"/>
              </w:rPr>
              <w:t xml:space="preserve">Keywords: </w:t>
            </w:r>
          </w:p>
          <w:p w14:paraId="67BF29F9" w14:textId="77777777" w:rsidR="00F47BE9" w:rsidRPr="003C0D71" w:rsidRDefault="009F0BD1" w:rsidP="00206E2E">
            <w:pPr>
              <w:ind w:left="-90"/>
              <w:rPr>
                <w:bCs/>
                <w:color w:val="000000"/>
                <w:sz w:val="20"/>
                <w:szCs w:val="20"/>
                <w:lang w:val="fi-FI"/>
              </w:rPr>
            </w:pPr>
            <w:r w:rsidRPr="009F0BD1">
              <w:rPr>
                <w:iCs/>
                <w:color w:val="000000"/>
                <w:sz w:val="20"/>
                <w:szCs w:val="20"/>
                <w:lang w:val="fi-FI"/>
              </w:rPr>
              <w:t>active learning, Indonesian history</w:t>
            </w:r>
            <w:r>
              <w:rPr>
                <w:iCs/>
                <w:color w:val="000000"/>
                <w:sz w:val="20"/>
                <w:szCs w:val="20"/>
                <w:lang w:val="fi-FI"/>
              </w:rPr>
              <w:t>,</w:t>
            </w:r>
            <w:r w:rsidRPr="009F0BD1">
              <w:rPr>
                <w:iCs/>
                <w:color w:val="000000"/>
                <w:sz w:val="20"/>
                <w:szCs w:val="20"/>
                <w:lang w:val="fi-FI"/>
              </w:rPr>
              <w:t xml:space="preserve"> </w:t>
            </w:r>
            <w:r w:rsidRPr="009F0BD1">
              <w:rPr>
                <w:iCs/>
                <w:color w:val="000000"/>
                <w:sz w:val="20"/>
                <w:szCs w:val="20"/>
                <w:lang w:val="fi-FI"/>
              </w:rPr>
              <w:t xml:space="preserve">learning model, picture and picture </w:t>
            </w:r>
          </w:p>
        </w:tc>
        <w:tc>
          <w:tcPr>
            <w:tcW w:w="5683" w:type="dxa"/>
            <w:shd w:val="clear" w:color="auto" w:fill="auto"/>
          </w:tcPr>
          <w:p w14:paraId="2BBA2BD8" w14:textId="77777777" w:rsidR="009C5763" w:rsidRDefault="00F47BE9" w:rsidP="00206E2E">
            <w:pPr>
              <w:jc w:val="both"/>
              <w:rPr>
                <w:b/>
                <w:bCs/>
                <w:iCs/>
                <w:color w:val="000000"/>
                <w:sz w:val="20"/>
                <w:szCs w:val="20"/>
                <w:lang w:val="fi-FI"/>
              </w:rPr>
            </w:pPr>
            <w:r w:rsidRPr="002E7FC5">
              <w:rPr>
                <w:b/>
                <w:bCs/>
                <w:iCs/>
                <w:color w:val="000000"/>
                <w:sz w:val="20"/>
                <w:szCs w:val="20"/>
                <w:lang w:val="fi-FI"/>
              </w:rPr>
              <w:t>Abstract:</w:t>
            </w:r>
          </w:p>
          <w:p w14:paraId="2030D703" w14:textId="77777777" w:rsidR="004C02AC" w:rsidRPr="00D14302" w:rsidRDefault="00B1500C" w:rsidP="00206E2E">
            <w:pPr>
              <w:ind w:right="-98"/>
              <w:jc w:val="both"/>
              <w:rPr>
                <w:iCs/>
                <w:color w:val="000000"/>
                <w:sz w:val="20"/>
                <w:szCs w:val="20"/>
                <w:lang w:val="fi-FI"/>
              </w:rPr>
            </w:pPr>
            <w:r w:rsidRPr="00B1500C">
              <w:rPr>
                <w:iCs/>
                <w:color w:val="000000"/>
                <w:sz w:val="20"/>
                <w:szCs w:val="20"/>
                <w:lang w:val="fi-FI"/>
              </w:rPr>
              <w:t>Students</w:t>
            </w:r>
            <w:r>
              <w:rPr>
                <w:iCs/>
                <w:color w:val="000000"/>
                <w:sz w:val="20"/>
                <w:szCs w:val="20"/>
                <w:lang w:val="fi-FI"/>
              </w:rPr>
              <w:t>’</w:t>
            </w:r>
            <w:r w:rsidRPr="00B1500C">
              <w:rPr>
                <w:iCs/>
                <w:color w:val="000000"/>
                <w:sz w:val="20"/>
                <w:szCs w:val="20"/>
                <w:lang w:val="fi-FI"/>
              </w:rPr>
              <w:t xml:space="preserve"> interest in Indonesian history as one of the subjects in the national curriculum is still low and has implications for the lack of students</w:t>
            </w:r>
            <w:r>
              <w:rPr>
                <w:iCs/>
                <w:color w:val="000000"/>
                <w:sz w:val="20"/>
                <w:szCs w:val="20"/>
                <w:lang w:val="fi-FI"/>
              </w:rPr>
              <w:t>’</w:t>
            </w:r>
            <w:r w:rsidRPr="00B1500C">
              <w:rPr>
                <w:iCs/>
                <w:color w:val="000000"/>
                <w:sz w:val="20"/>
                <w:szCs w:val="20"/>
                <w:lang w:val="fi-FI"/>
              </w:rPr>
              <w:t xml:space="preserve"> </w:t>
            </w:r>
            <w:r w:rsidRPr="00B1500C">
              <w:rPr>
                <w:iCs/>
                <w:color w:val="000000"/>
                <w:sz w:val="20"/>
                <w:szCs w:val="20"/>
                <w:lang w:val="fi-FI"/>
              </w:rPr>
              <w:t>active learning.</w:t>
            </w:r>
            <w:r w:rsidR="0086735C">
              <w:rPr>
                <w:iCs/>
                <w:color w:val="000000"/>
                <w:sz w:val="20"/>
                <w:szCs w:val="20"/>
                <w:lang w:val="fi-FI"/>
              </w:rPr>
              <w:t xml:space="preserve"> </w:t>
            </w:r>
            <w:r w:rsidR="005023F7" w:rsidRPr="005023F7">
              <w:rPr>
                <w:iCs/>
                <w:color w:val="000000"/>
                <w:sz w:val="20"/>
                <w:szCs w:val="20"/>
                <w:lang w:val="fi-FI"/>
              </w:rPr>
              <w:t>This study aims to describe and analyze the implementation of the picture and picture learning model in increasing students’ active learning in Indonesian History subjects during the Covid-19 pandemic</w:t>
            </w:r>
            <w:r w:rsidR="00A665BD" w:rsidRPr="00A665BD">
              <w:rPr>
                <w:iCs/>
                <w:color w:val="000000"/>
                <w:sz w:val="20"/>
                <w:szCs w:val="20"/>
                <w:lang w:val="fi-FI"/>
              </w:rPr>
              <w:t>.</w:t>
            </w:r>
            <w:r w:rsidR="004819AE">
              <w:rPr>
                <w:iCs/>
                <w:color w:val="000000"/>
                <w:sz w:val="20"/>
                <w:szCs w:val="20"/>
                <w:lang w:val="fi-FI"/>
              </w:rPr>
              <w:t xml:space="preserve"> </w:t>
            </w:r>
            <w:r w:rsidR="00200424" w:rsidRPr="00200424">
              <w:rPr>
                <w:iCs/>
                <w:color w:val="000000"/>
                <w:sz w:val="20"/>
                <w:szCs w:val="20"/>
                <w:lang w:val="fi-FI"/>
              </w:rPr>
              <w:t xml:space="preserve">This research is a classroom action research which consists of two cycles. The source of student activity data is Class X </w:t>
            </w:r>
            <w:r w:rsidR="00200424">
              <w:rPr>
                <w:iCs/>
                <w:color w:val="000000"/>
                <w:sz w:val="20"/>
                <w:szCs w:val="20"/>
                <w:lang w:val="fi-FI"/>
              </w:rPr>
              <w:t xml:space="preserve">of </w:t>
            </w:r>
            <w:r w:rsidR="00200424" w:rsidRPr="00200424">
              <w:rPr>
                <w:iCs/>
                <w:color w:val="000000"/>
                <w:sz w:val="20"/>
                <w:szCs w:val="20"/>
                <w:lang w:val="fi-FI"/>
              </w:rPr>
              <w:t>Fashion Design at SMK Negeri 1 Tarakan, totaling 37 students. The source of data on the implementation of the learning process is the teacher (researcher).</w:t>
            </w:r>
            <w:r w:rsidR="004C02AC" w:rsidRPr="004C02AC">
              <w:rPr>
                <w:iCs/>
                <w:color w:val="000000"/>
                <w:sz w:val="20"/>
                <w:szCs w:val="20"/>
                <w:lang w:val="fi-FI"/>
              </w:rPr>
              <w:t xml:space="preserve"> </w:t>
            </w:r>
            <w:r w:rsidR="00200424" w:rsidRPr="00200424">
              <w:rPr>
                <w:iCs/>
                <w:color w:val="000000"/>
                <w:sz w:val="20"/>
                <w:szCs w:val="20"/>
                <w:lang w:val="fi-FI"/>
              </w:rPr>
              <w:t xml:space="preserve">The success indicator is based on increasing </w:t>
            </w:r>
            <w:r w:rsidR="00200424" w:rsidRPr="00B1500C">
              <w:rPr>
                <w:iCs/>
                <w:color w:val="000000"/>
                <w:sz w:val="20"/>
                <w:szCs w:val="20"/>
                <w:lang w:val="fi-FI"/>
              </w:rPr>
              <w:t>students</w:t>
            </w:r>
            <w:r w:rsidR="00200424">
              <w:rPr>
                <w:iCs/>
                <w:color w:val="000000"/>
                <w:sz w:val="20"/>
                <w:szCs w:val="20"/>
                <w:lang w:val="fi-FI"/>
              </w:rPr>
              <w:t>’</w:t>
            </w:r>
            <w:r w:rsidR="00200424" w:rsidRPr="00B1500C">
              <w:rPr>
                <w:iCs/>
                <w:color w:val="000000"/>
                <w:sz w:val="20"/>
                <w:szCs w:val="20"/>
                <w:lang w:val="fi-FI"/>
              </w:rPr>
              <w:t xml:space="preserve"> active learning</w:t>
            </w:r>
            <w:r w:rsidR="00200424" w:rsidRPr="00200424">
              <w:rPr>
                <w:iCs/>
                <w:color w:val="000000"/>
                <w:sz w:val="20"/>
                <w:szCs w:val="20"/>
                <w:lang w:val="fi-FI"/>
              </w:rPr>
              <w:t xml:space="preserve"> by implementing the 7-step picture and picture learning model.</w:t>
            </w:r>
            <w:r w:rsidR="00200424">
              <w:rPr>
                <w:iCs/>
                <w:color w:val="000000"/>
                <w:sz w:val="20"/>
                <w:szCs w:val="20"/>
                <w:lang w:val="fi-FI"/>
              </w:rPr>
              <w:t xml:space="preserve"> </w:t>
            </w:r>
            <w:r w:rsidR="00200424" w:rsidRPr="00200424">
              <w:rPr>
                <w:iCs/>
                <w:color w:val="000000"/>
                <w:sz w:val="20"/>
                <w:szCs w:val="20"/>
                <w:lang w:val="fi-FI"/>
              </w:rPr>
              <w:t>The results showed that implementing the picture and picture learning model, could increase the students’ active learning of Indonesian history in class X of Fashion Design at SMK Negeri 1 Tarakan</w:t>
            </w:r>
            <w:r w:rsidR="00D14302">
              <w:rPr>
                <w:iCs/>
                <w:color w:val="000000"/>
                <w:sz w:val="20"/>
                <w:szCs w:val="20"/>
                <w:lang w:val="fi-FI"/>
              </w:rPr>
              <w:t xml:space="preserve">. </w:t>
            </w:r>
            <w:r w:rsidR="00200424" w:rsidRPr="00200424">
              <w:rPr>
                <w:iCs/>
                <w:color w:val="000000"/>
                <w:sz w:val="20"/>
                <w:szCs w:val="20"/>
                <w:lang w:val="fi-FI"/>
              </w:rPr>
              <w:t>This research has implications for the importance of active, innovative, creative, and fun principles in learning as an effort to stimulate students’ active learning in order to optimize learning outcomes.</w:t>
            </w:r>
          </w:p>
        </w:tc>
      </w:tr>
    </w:tbl>
    <w:p w14:paraId="20FA4557" w14:textId="77777777" w:rsidR="00F47BE9" w:rsidRPr="002306C6" w:rsidRDefault="00F47BE9" w:rsidP="00206E2E">
      <w:pPr>
        <w:jc w:val="center"/>
        <w:rPr>
          <w:rFonts w:cs="Arial"/>
          <w:b/>
          <w:lang w:eastAsia="id-ID"/>
        </w:rPr>
      </w:pPr>
    </w:p>
    <w:p w14:paraId="3C42E755" w14:textId="77777777" w:rsidR="00F47BE9" w:rsidRPr="00151928" w:rsidRDefault="00401479" w:rsidP="00206E2E">
      <w:pPr>
        <w:tabs>
          <w:tab w:val="left" w:pos="340"/>
        </w:tabs>
        <w:spacing w:line="276" w:lineRule="auto"/>
        <w:rPr>
          <w:b/>
          <w:caps/>
        </w:rPr>
      </w:pPr>
      <w:r w:rsidRPr="002306C6">
        <w:rPr>
          <w:b/>
          <w:caps/>
        </w:rPr>
        <w:t>Pendahuluan</w:t>
      </w:r>
    </w:p>
    <w:p w14:paraId="6DB181B7" w14:textId="77777777" w:rsidR="0029099E" w:rsidRDefault="0029099E" w:rsidP="00206E2E">
      <w:pPr>
        <w:autoSpaceDE w:val="0"/>
        <w:autoSpaceDN w:val="0"/>
        <w:adjustRightInd w:val="0"/>
        <w:spacing w:line="276" w:lineRule="auto"/>
        <w:ind w:firstLine="720"/>
        <w:jc w:val="both"/>
      </w:pPr>
      <w:r>
        <w:t>Sejarah Indonesia merupakan mata pelajaran hafalan, sehingga rutinitas belajar dilakukan dengan membaca buku, menghafalkan konsep-konsep dan fakta yang ada. Dalam konteks pembelajaran seperti ini, siswa cenderung pasif</w:t>
      </w:r>
      <w:r w:rsidR="002A6AF1">
        <w:t xml:space="preserve"> dan</w:t>
      </w:r>
      <w:r>
        <w:t xml:space="preserve"> sebagian besar informasi telah tersedia dan diinformasikan guru</w:t>
      </w:r>
      <w:r w:rsidR="006956FA">
        <w:t xml:space="preserve"> </w:t>
      </w:r>
      <w:r w:rsidR="006956FA">
        <w:fldChar w:fldCharType="begin" w:fldLock="1"/>
      </w:r>
      <w:r w:rsidR="007948FA">
        <w:instrText>ADDIN CSL_CITATION {"citationItems":[{"id":"ITEM-1","itemData":{"author":[{"dropping-particle":"","family":"Tor","given":"Geok Hwa","non-dropping-particle":"","parse-names":false,"suffix":""}],"id":"ITEM-1","issued":{"date-parts":[["2004"]]},"publisher":"Universiti Utara Malaysia","publisher-place":"Sintok, Malaysia","title":"Masalah pembelajaran Sejarah: Satu kajian tindakan","type":"book"},"uris":["http://www.mendeley.com/documents/?uuid=6508e1d0-74b2-4995-8d3d-35f9904cd99b"]}],"mendeley":{"formattedCitation":"(Tor 2004)","plainTextFormattedCitation":"(Tor 2004)","previouslyFormattedCitation":"(Tor 2004)"},"properties":{"noteIndex":0},"schema":"https://github.com/citation-style-language/schema/raw/master/csl-citation.json"}</w:instrText>
      </w:r>
      <w:r w:rsidR="006956FA">
        <w:fldChar w:fldCharType="separate"/>
      </w:r>
      <w:r w:rsidR="006956FA" w:rsidRPr="006956FA">
        <w:rPr>
          <w:noProof/>
        </w:rPr>
        <w:t>(Tor 2004)</w:t>
      </w:r>
      <w:r w:rsidR="006956FA">
        <w:fldChar w:fldCharType="end"/>
      </w:r>
      <w:r>
        <w:t xml:space="preserve">. Proses pembelajaran menjadi kurang bermakna </w:t>
      </w:r>
      <w:r w:rsidR="00AE5493">
        <w:t>karena</w:t>
      </w:r>
      <w:r>
        <w:t xml:space="preserve"> tidak mengembangkan kemampuan siswa untuk </w:t>
      </w:r>
      <w:r w:rsidR="00AE5493">
        <w:t xml:space="preserve">lebih aktif dan </w:t>
      </w:r>
      <w:proofErr w:type="spellStart"/>
      <w:r>
        <w:t>mengonstruksi</w:t>
      </w:r>
      <w:proofErr w:type="spellEnd"/>
      <w:r>
        <w:t xml:space="preserve"> sendiri konsep-konsep Sejarah Indonesia</w:t>
      </w:r>
      <w:r w:rsidR="00845CCB">
        <w:t xml:space="preserve"> </w:t>
      </w:r>
      <w:r w:rsidR="00845CCB">
        <w:fldChar w:fldCharType="begin" w:fldLock="1"/>
      </w:r>
      <w:r w:rsidR="006956FA">
        <w:instrText>ADDIN CSL_CITATION {"citationItems":[{"id":"ITEM-1","itemData":{"ISSN":"2503-1147","author":[{"dropping-particle":"","family":"Sayono","given":"Joko","non-dropping-particle":"","parse-names":false,"suffix":""}],"container-title":"Jurnal Sejarah dan Budaya","id":"ITEM-1","issue":"1","issued":{"date-parts":[["2015"]]},"page":"9-17","title":"Pembelajaran sejarah di sekolah: Dari pragmatis ke idealis","type":"article-journal","volume":"7"},"uris":["http://www.mendeley.com/documents/?uuid=b8ee6389-3f42-45ff-b17b-4df0ef9a270e"]}],"mendeley":{"formattedCitation":"(Sayono 2015)","plainTextFormattedCitation":"(Sayono 2015)","previouslyFormattedCitation":"(Sayono 2015)"},"properties":{"noteIndex":0},"schema":"https://github.com/citation-style-language/schema/raw/master/csl-citation.json"}</w:instrText>
      </w:r>
      <w:r w:rsidR="00845CCB">
        <w:fldChar w:fldCharType="separate"/>
      </w:r>
      <w:r w:rsidR="00845CCB" w:rsidRPr="00845CCB">
        <w:rPr>
          <w:noProof/>
        </w:rPr>
        <w:t>(Sayono 2015)</w:t>
      </w:r>
      <w:r w:rsidR="00845CCB">
        <w:fldChar w:fldCharType="end"/>
      </w:r>
      <w:r>
        <w:t>.</w:t>
      </w:r>
    </w:p>
    <w:p w14:paraId="4DCA4184" w14:textId="77777777" w:rsidR="0029099E" w:rsidRDefault="00AE5493" w:rsidP="00206E2E">
      <w:pPr>
        <w:autoSpaceDE w:val="0"/>
        <w:autoSpaceDN w:val="0"/>
        <w:adjustRightInd w:val="0"/>
        <w:spacing w:line="276" w:lineRule="auto"/>
        <w:ind w:firstLine="720"/>
        <w:jc w:val="both"/>
      </w:pPr>
      <w:r w:rsidRPr="00AE5493">
        <w:rPr>
          <w:lang w:eastAsia="en-US"/>
        </w:rPr>
        <w:t>Keaktifan belajar siswa merupakan persoalan penting dan mendasar yang harus dipahami, disadari</w:t>
      </w:r>
      <w:r w:rsidR="005110BA">
        <w:rPr>
          <w:lang w:eastAsia="en-US"/>
        </w:rPr>
        <w:t>,</w:t>
      </w:r>
      <w:r w:rsidRPr="00AE5493">
        <w:rPr>
          <w:lang w:eastAsia="en-US"/>
        </w:rPr>
        <w:t xml:space="preserve"> dan dikembangkan oleh setiap guru dalam proses pembelajaran. Keaktifan belajar merupakan motor dalam kegiatan pembelajaran. Siswa tidak cukup hanya mendengar dan mencatat akan tetapi siswa juga harus berpartisipasi langsung dengan memberikan respon</w:t>
      </w:r>
      <w:r w:rsidR="005110BA">
        <w:rPr>
          <w:lang w:eastAsia="en-US"/>
        </w:rPr>
        <w:t>s</w:t>
      </w:r>
      <w:r w:rsidRPr="00AE5493">
        <w:rPr>
          <w:lang w:eastAsia="en-US"/>
        </w:rPr>
        <w:t xml:space="preserve"> pada saat pembelajaran</w:t>
      </w:r>
      <w:r w:rsidR="00304D70">
        <w:rPr>
          <w:lang w:eastAsia="en-US"/>
        </w:rPr>
        <w:t xml:space="preserve"> </w:t>
      </w:r>
      <w:r w:rsidR="00304D70">
        <w:fldChar w:fldCharType="begin" w:fldLock="1"/>
      </w:r>
      <w:r w:rsidR="00304D70">
        <w:instrText>ADDIN CSL_CITATION {"citationItems":[{"id":"ITEM-1","itemData":{"author":[{"dropping-particle":"","family":"Sudjana","given":"Nana","non-dropping-particle":"","parse-names":false,"suffix":""}],"id":"ITEM-1","issued":{"date-parts":[["2004"]]},"publisher":"Sinar Baru Algessindo","publisher-place":"Bandung","title":"Dasar-Dasar Proses Belajar Mengajar","type":"book"},"uris":["http://www.mendeley.com/documents/?uuid=d6b62fee-ffc1-494f-99a6-fc219f00599f"]}],"mendeley":{"formattedCitation":"(Sudjana 2004)","plainTextFormattedCitation":"(Sudjana 2004)","previouslyFormattedCitation":"(Sudjana 2004)"},"properties":{"noteIndex":0},"schema":"https://github.com/citation-style-language/schema/raw/master/csl-citation.json"}</w:instrText>
      </w:r>
      <w:r w:rsidR="00304D70">
        <w:fldChar w:fldCharType="separate"/>
      </w:r>
      <w:r w:rsidR="00304D70" w:rsidRPr="009F53E7">
        <w:rPr>
          <w:noProof/>
        </w:rPr>
        <w:t>(Sudjana 2004)</w:t>
      </w:r>
      <w:r w:rsidR="00304D70">
        <w:fldChar w:fldCharType="end"/>
      </w:r>
      <w:r w:rsidRPr="00AE5493">
        <w:rPr>
          <w:lang w:eastAsia="en-US"/>
        </w:rPr>
        <w:t>.</w:t>
      </w:r>
      <w:r w:rsidR="005110BA">
        <w:rPr>
          <w:lang w:eastAsia="en-US"/>
        </w:rPr>
        <w:t xml:space="preserve"> </w:t>
      </w:r>
      <w:r w:rsidR="00BB0365">
        <w:t xml:space="preserve">Permasalahan </w:t>
      </w:r>
      <w:r w:rsidR="00094C91">
        <w:t>siswa yang kurang aktif</w:t>
      </w:r>
      <w:r w:rsidR="00BB0365">
        <w:t xml:space="preserve"> </w:t>
      </w:r>
      <w:r w:rsidR="00094C91">
        <w:t xml:space="preserve">dalam </w:t>
      </w:r>
      <w:r w:rsidR="00094C91">
        <w:t>pembelajaran Sejarah Indonesia</w:t>
      </w:r>
      <w:r w:rsidR="00094C91">
        <w:t xml:space="preserve"> </w:t>
      </w:r>
      <w:r w:rsidR="00BB0365">
        <w:t xml:space="preserve">juga menimpa </w:t>
      </w:r>
      <w:r w:rsidR="000C429F">
        <w:t xml:space="preserve">SMK Negeri 1 Tarakan sebagaimana data </w:t>
      </w:r>
      <w:r w:rsidR="0029099E">
        <w:t xml:space="preserve">pada </w:t>
      </w:r>
      <w:r w:rsidR="00FB3CC3">
        <w:t xml:space="preserve">Tabel </w:t>
      </w:r>
      <w:r w:rsidR="0029099E">
        <w:t>1</w:t>
      </w:r>
      <w:r w:rsidR="00E21791">
        <w:t xml:space="preserve"> berikut.</w:t>
      </w:r>
    </w:p>
    <w:p w14:paraId="63403E7E" w14:textId="77777777" w:rsidR="0029099E" w:rsidRDefault="00024E88" w:rsidP="00206E2E">
      <w:pPr>
        <w:ind w:left="840" w:hanging="840"/>
        <w:jc w:val="both"/>
      </w:pPr>
      <w:r>
        <w:lastRenderedPageBreak/>
        <w:t xml:space="preserve">Tabel 1. </w:t>
      </w:r>
      <w:r w:rsidR="007E2ED9">
        <w:t>Persentase Keaktifan Siswa Kelas X SMK Negeri 1 Tarakan</w:t>
      </w:r>
      <w:r>
        <w:t xml:space="preserve"> </w:t>
      </w:r>
      <w:r w:rsidR="007E2ED9">
        <w:t>Tahun Ajaran 2019/2020 dan 2020/2021</w:t>
      </w:r>
    </w:p>
    <w:tbl>
      <w:tblPr>
        <w:tblW w:w="92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815"/>
        <w:gridCol w:w="425"/>
        <w:gridCol w:w="426"/>
        <w:gridCol w:w="425"/>
        <w:gridCol w:w="459"/>
        <w:gridCol w:w="425"/>
        <w:gridCol w:w="426"/>
        <w:gridCol w:w="533"/>
        <w:gridCol w:w="491"/>
        <w:gridCol w:w="425"/>
        <w:gridCol w:w="426"/>
        <w:gridCol w:w="425"/>
        <w:gridCol w:w="425"/>
        <w:gridCol w:w="425"/>
        <w:gridCol w:w="426"/>
        <w:gridCol w:w="425"/>
        <w:gridCol w:w="425"/>
      </w:tblGrid>
      <w:tr w:rsidR="0029099E" w:rsidRPr="00B101FE" w14:paraId="05541F51" w14:textId="77777777" w:rsidTr="00546468">
        <w:trPr>
          <w:trHeight w:val="230"/>
          <w:tblHeader/>
          <w:jc w:val="center"/>
        </w:trPr>
        <w:tc>
          <w:tcPr>
            <w:tcW w:w="425" w:type="dxa"/>
            <w:vMerge w:val="restart"/>
            <w:tcBorders>
              <w:top w:val="single" w:sz="4" w:space="0" w:color="000000"/>
              <w:left w:val="nil"/>
              <w:bottom w:val="single" w:sz="4" w:space="0" w:color="000000"/>
              <w:right w:val="nil"/>
            </w:tcBorders>
            <w:shd w:val="clear" w:color="auto" w:fill="FFFFFF"/>
            <w:vAlign w:val="center"/>
            <w:hideMark/>
          </w:tcPr>
          <w:p w14:paraId="32AA43F0" w14:textId="77777777" w:rsidR="0029099E" w:rsidRPr="00B101FE" w:rsidRDefault="0029099E" w:rsidP="00206E2E">
            <w:pPr>
              <w:jc w:val="center"/>
              <w:rPr>
                <w:sz w:val="16"/>
                <w:szCs w:val="16"/>
              </w:rPr>
            </w:pPr>
            <w:r w:rsidRPr="00B101FE">
              <w:rPr>
                <w:sz w:val="16"/>
                <w:szCs w:val="16"/>
              </w:rPr>
              <w:t>No</w:t>
            </w:r>
          </w:p>
        </w:tc>
        <w:tc>
          <w:tcPr>
            <w:tcW w:w="1815" w:type="dxa"/>
            <w:vMerge w:val="restart"/>
            <w:tcBorders>
              <w:top w:val="single" w:sz="4" w:space="0" w:color="000000"/>
              <w:left w:val="nil"/>
              <w:bottom w:val="single" w:sz="4" w:space="0" w:color="000000"/>
              <w:right w:val="nil"/>
            </w:tcBorders>
            <w:shd w:val="clear" w:color="auto" w:fill="FFFFFF"/>
            <w:vAlign w:val="center"/>
            <w:hideMark/>
          </w:tcPr>
          <w:p w14:paraId="48FD11B3" w14:textId="77777777" w:rsidR="0029099E" w:rsidRPr="00B101FE" w:rsidRDefault="0029099E" w:rsidP="00206E2E">
            <w:pPr>
              <w:jc w:val="center"/>
              <w:rPr>
                <w:sz w:val="16"/>
                <w:szCs w:val="16"/>
              </w:rPr>
            </w:pPr>
            <w:r w:rsidRPr="00B101FE">
              <w:rPr>
                <w:sz w:val="16"/>
                <w:szCs w:val="16"/>
              </w:rPr>
              <w:t>Desk</w:t>
            </w:r>
            <w:r w:rsidR="007E2ED9" w:rsidRPr="00B101FE">
              <w:rPr>
                <w:sz w:val="16"/>
                <w:szCs w:val="16"/>
              </w:rPr>
              <w:t xml:space="preserve"> </w:t>
            </w:r>
            <w:r w:rsidRPr="00B101FE">
              <w:rPr>
                <w:sz w:val="16"/>
                <w:szCs w:val="16"/>
              </w:rPr>
              <w:t>Sejarah Indonesia</w:t>
            </w:r>
          </w:p>
        </w:tc>
        <w:tc>
          <w:tcPr>
            <w:tcW w:w="3610" w:type="dxa"/>
            <w:gridSpan w:val="8"/>
            <w:tcBorders>
              <w:top w:val="single" w:sz="4" w:space="0" w:color="000000"/>
              <w:left w:val="nil"/>
              <w:bottom w:val="single" w:sz="4" w:space="0" w:color="000000"/>
              <w:right w:val="nil"/>
            </w:tcBorders>
            <w:shd w:val="clear" w:color="auto" w:fill="FFFFFF"/>
            <w:hideMark/>
          </w:tcPr>
          <w:p w14:paraId="2F9CCCC1" w14:textId="77777777" w:rsidR="0029099E" w:rsidRPr="00B101FE" w:rsidRDefault="0029099E" w:rsidP="00206E2E">
            <w:pPr>
              <w:jc w:val="center"/>
              <w:rPr>
                <w:sz w:val="16"/>
                <w:szCs w:val="16"/>
              </w:rPr>
            </w:pPr>
            <w:r w:rsidRPr="00B101FE">
              <w:rPr>
                <w:sz w:val="16"/>
                <w:szCs w:val="16"/>
              </w:rPr>
              <w:t>Tahun Ajaran</w:t>
            </w:r>
          </w:p>
        </w:tc>
        <w:tc>
          <w:tcPr>
            <w:tcW w:w="3402" w:type="dxa"/>
            <w:gridSpan w:val="8"/>
            <w:tcBorders>
              <w:top w:val="single" w:sz="4" w:space="0" w:color="000000"/>
              <w:left w:val="nil"/>
              <w:bottom w:val="single" w:sz="4" w:space="0" w:color="000000"/>
              <w:right w:val="nil"/>
            </w:tcBorders>
            <w:shd w:val="clear" w:color="auto" w:fill="FFFFFF"/>
            <w:hideMark/>
          </w:tcPr>
          <w:p w14:paraId="2D67E1F4" w14:textId="77777777" w:rsidR="0029099E" w:rsidRPr="00B101FE" w:rsidRDefault="0029099E" w:rsidP="00206E2E">
            <w:pPr>
              <w:jc w:val="center"/>
              <w:rPr>
                <w:sz w:val="16"/>
                <w:szCs w:val="16"/>
              </w:rPr>
            </w:pPr>
            <w:r w:rsidRPr="00B101FE">
              <w:rPr>
                <w:sz w:val="16"/>
                <w:szCs w:val="16"/>
              </w:rPr>
              <w:t>Persentase (%)</w:t>
            </w:r>
          </w:p>
        </w:tc>
      </w:tr>
      <w:tr w:rsidR="0029099E" w:rsidRPr="00B101FE" w14:paraId="3CD9BEE1" w14:textId="77777777" w:rsidTr="00546468">
        <w:trPr>
          <w:trHeight w:val="230"/>
          <w:tblHeader/>
          <w:jc w:val="center"/>
        </w:trPr>
        <w:tc>
          <w:tcPr>
            <w:tcW w:w="425" w:type="dxa"/>
            <w:vMerge/>
            <w:tcBorders>
              <w:top w:val="single" w:sz="4" w:space="0" w:color="000000"/>
              <w:left w:val="nil"/>
              <w:bottom w:val="single" w:sz="4" w:space="0" w:color="000000"/>
              <w:right w:val="nil"/>
            </w:tcBorders>
            <w:shd w:val="clear" w:color="auto" w:fill="auto"/>
            <w:vAlign w:val="center"/>
            <w:hideMark/>
          </w:tcPr>
          <w:p w14:paraId="07421975" w14:textId="77777777" w:rsidR="0029099E" w:rsidRPr="00B101FE" w:rsidRDefault="0029099E" w:rsidP="00206E2E">
            <w:pPr>
              <w:rPr>
                <w:sz w:val="16"/>
                <w:szCs w:val="16"/>
                <w:lang w:val="id-ID"/>
              </w:rPr>
            </w:pPr>
          </w:p>
        </w:tc>
        <w:tc>
          <w:tcPr>
            <w:tcW w:w="1815" w:type="dxa"/>
            <w:vMerge/>
            <w:tcBorders>
              <w:top w:val="single" w:sz="4" w:space="0" w:color="000000"/>
              <w:left w:val="nil"/>
              <w:bottom w:val="single" w:sz="4" w:space="0" w:color="000000"/>
              <w:right w:val="nil"/>
            </w:tcBorders>
            <w:shd w:val="clear" w:color="auto" w:fill="auto"/>
            <w:vAlign w:val="center"/>
            <w:hideMark/>
          </w:tcPr>
          <w:p w14:paraId="0DD7455F" w14:textId="77777777" w:rsidR="0029099E" w:rsidRPr="00B101FE" w:rsidRDefault="0029099E" w:rsidP="00206E2E">
            <w:pPr>
              <w:rPr>
                <w:sz w:val="16"/>
                <w:szCs w:val="16"/>
                <w:lang w:val="id-ID"/>
              </w:rPr>
            </w:pPr>
          </w:p>
        </w:tc>
        <w:tc>
          <w:tcPr>
            <w:tcW w:w="1735" w:type="dxa"/>
            <w:gridSpan w:val="4"/>
            <w:tcBorders>
              <w:top w:val="single" w:sz="4" w:space="0" w:color="000000"/>
              <w:left w:val="nil"/>
              <w:bottom w:val="single" w:sz="4" w:space="0" w:color="000000"/>
              <w:right w:val="nil"/>
            </w:tcBorders>
            <w:shd w:val="clear" w:color="auto" w:fill="FFFFFF"/>
            <w:hideMark/>
          </w:tcPr>
          <w:p w14:paraId="168CF2E7" w14:textId="77777777" w:rsidR="0029099E" w:rsidRPr="00B101FE" w:rsidRDefault="0029099E" w:rsidP="00206E2E">
            <w:pPr>
              <w:jc w:val="center"/>
              <w:rPr>
                <w:sz w:val="16"/>
                <w:szCs w:val="16"/>
              </w:rPr>
            </w:pPr>
            <w:r w:rsidRPr="00B101FE">
              <w:rPr>
                <w:sz w:val="16"/>
                <w:szCs w:val="16"/>
              </w:rPr>
              <w:t>2019/2020</w:t>
            </w:r>
          </w:p>
        </w:tc>
        <w:tc>
          <w:tcPr>
            <w:tcW w:w="1875" w:type="dxa"/>
            <w:gridSpan w:val="4"/>
            <w:tcBorders>
              <w:top w:val="single" w:sz="4" w:space="0" w:color="000000"/>
              <w:left w:val="nil"/>
              <w:bottom w:val="single" w:sz="4" w:space="0" w:color="000000"/>
              <w:right w:val="nil"/>
            </w:tcBorders>
            <w:shd w:val="clear" w:color="auto" w:fill="FFFFFF"/>
            <w:hideMark/>
          </w:tcPr>
          <w:p w14:paraId="384F53E5" w14:textId="77777777" w:rsidR="0029099E" w:rsidRPr="00B101FE" w:rsidRDefault="0029099E" w:rsidP="00206E2E">
            <w:pPr>
              <w:jc w:val="center"/>
              <w:rPr>
                <w:sz w:val="16"/>
                <w:szCs w:val="16"/>
              </w:rPr>
            </w:pPr>
            <w:r w:rsidRPr="00B101FE">
              <w:rPr>
                <w:sz w:val="16"/>
                <w:szCs w:val="16"/>
              </w:rPr>
              <w:t>2020/2021</w:t>
            </w:r>
          </w:p>
        </w:tc>
        <w:tc>
          <w:tcPr>
            <w:tcW w:w="1701" w:type="dxa"/>
            <w:gridSpan w:val="4"/>
            <w:tcBorders>
              <w:top w:val="single" w:sz="4" w:space="0" w:color="000000"/>
              <w:left w:val="nil"/>
              <w:bottom w:val="single" w:sz="4" w:space="0" w:color="000000"/>
              <w:right w:val="nil"/>
            </w:tcBorders>
            <w:shd w:val="clear" w:color="auto" w:fill="FFFFFF"/>
            <w:hideMark/>
          </w:tcPr>
          <w:p w14:paraId="56525913" w14:textId="77777777" w:rsidR="0029099E" w:rsidRPr="00B101FE" w:rsidRDefault="0029099E" w:rsidP="00206E2E">
            <w:pPr>
              <w:jc w:val="center"/>
              <w:rPr>
                <w:sz w:val="16"/>
                <w:szCs w:val="16"/>
              </w:rPr>
            </w:pPr>
            <w:r w:rsidRPr="00B101FE">
              <w:rPr>
                <w:sz w:val="16"/>
                <w:szCs w:val="16"/>
              </w:rPr>
              <w:t>2019/2020</w:t>
            </w:r>
          </w:p>
        </w:tc>
        <w:tc>
          <w:tcPr>
            <w:tcW w:w="1701" w:type="dxa"/>
            <w:gridSpan w:val="4"/>
            <w:tcBorders>
              <w:top w:val="single" w:sz="4" w:space="0" w:color="000000"/>
              <w:left w:val="nil"/>
              <w:bottom w:val="single" w:sz="4" w:space="0" w:color="000000"/>
              <w:right w:val="nil"/>
            </w:tcBorders>
            <w:shd w:val="clear" w:color="auto" w:fill="FFFFFF"/>
            <w:hideMark/>
          </w:tcPr>
          <w:p w14:paraId="3030026C" w14:textId="77777777" w:rsidR="0029099E" w:rsidRPr="00B101FE" w:rsidRDefault="0029099E" w:rsidP="00206E2E">
            <w:pPr>
              <w:jc w:val="center"/>
              <w:rPr>
                <w:sz w:val="16"/>
                <w:szCs w:val="16"/>
              </w:rPr>
            </w:pPr>
            <w:r w:rsidRPr="00B101FE">
              <w:rPr>
                <w:sz w:val="16"/>
                <w:szCs w:val="16"/>
              </w:rPr>
              <w:t>2020/2021</w:t>
            </w:r>
          </w:p>
        </w:tc>
      </w:tr>
      <w:tr w:rsidR="0029099E" w:rsidRPr="00B101FE" w14:paraId="2E31A192" w14:textId="77777777" w:rsidTr="00546468">
        <w:trPr>
          <w:trHeight w:val="230"/>
          <w:tblHeader/>
          <w:jc w:val="center"/>
        </w:trPr>
        <w:tc>
          <w:tcPr>
            <w:tcW w:w="425" w:type="dxa"/>
            <w:vMerge/>
            <w:tcBorders>
              <w:top w:val="single" w:sz="4" w:space="0" w:color="000000"/>
              <w:left w:val="nil"/>
              <w:bottom w:val="single" w:sz="4" w:space="0" w:color="000000"/>
              <w:right w:val="nil"/>
            </w:tcBorders>
            <w:shd w:val="clear" w:color="auto" w:fill="auto"/>
            <w:vAlign w:val="center"/>
            <w:hideMark/>
          </w:tcPr>
          <w:p w14:paraId="087C88D2" w14:textId="77777777" w:rsidR="0029099E" w:rsidRPr="00B101FE" w:rsidRDefault="0029099E" w:rsidP="00206E2E">
            <w:pPr>
              <w:rPr>
                <w:sz w:val="16"/>
                <w:szCs w:val="16"/>
                <w:lang w:val="id-ID"/>
              </w:rPr>
            </w:pPr>
          </w:p>
        </w:tc>
        <w:tc>
          <w:tcPr>
            <w:tcW w:w="1815" w:type="dxa"/>
            <w:vMerge/>
            <w:tcBorders>
              <w:top w:val="single" w:sz="4" w:space="0" w:color="000000"/>
              <w:left w:val="nil"/>
              <w:bottom w:val="single" w:sz="4" w:space="0" w:color="000000"/>
              <w:right w:val="nil"/>
            </w:tcBorders>
            <w:shd w:val="clear" w:color="auto" w:fill="auto"/>
            <w:vAlign w:val="center"/>
            <w:hideMark/>
          </w:tcPr>
          <w:p w14:paraId="2C9993EB" w14:textId="77777777" w:rsidR="0029099E" w:rsidRPr="00B101FE" w:rsidRDefault="0029099E" w:rsidP="00206E2E">
            <w:pPr>
              <w:rPr>
                <w:sz w:val="16"/>
                <w:szCs w:val="16"/>
                <w:lang w:val="id-ID"/>
              </w:rPr>
            </w:pPr>
          </w:p>
        </w:tc>
        <w:tc>
          <w:tcPr>
            <w:tcW w:w="425" w:type="dxa"/>
            <w:tcBorders>
              <w:top w:val="single" w:sz="4" w:space="0" w:color="000000"/>
              <w:left w:val="nil"/>
              <w:bottom w:val="single" w:sz="4" w:space="0" w:color="000000"/>
              <w:right w:val="nil"/>
            </w:tcBorders>
            <w:shd w:val="clear" w:color="auto" w:fill="FFFFFF"/>
            <w:hideMark/>
          </w:tcPr>
          <w:p w14:paraId="1ACC579E" w14:textId="77777777" w:rsidR="0029099E" w:rsidRPr="00B101FE" w:rsidRDefault="0029099E" w:rsidP="00206E2E">
            <w:pPr>
              <w:jc w:val="center"/>
              <w:rPr>
                <w:sz w:val="16"/>
                <w:szCs w:val="16"/>
              </w:rPr>
            </w:pPr>
            <w:r w:rsidRPr="00B101FE">
              <w:rPr>
                <w:sz w:val="16"/>
                <w:szCs w:val="16"/>
              </w:rPr>
              <w:t>ST</w:t>
            </w:r>
          </w:p>
        </w:tc>
        <w:tc>
          <w:tcPr>
            <w:tcW w:w="426" w:type="dxa"/>
            <w:tcBorders>
              <w:top w:val="single" w:sz="4" w:space="0" w:color="000000"/>
              <w:left w:val="nil"/>
              <w:bottom w:val="single" w:sz="4" w:space="0" w:color="000000"/>
              <w:right w:val="nil"/>
            </w:tcBorders>
            <w:shd w:val="clear" w:color="auto" w:fill="FFFFFF"/>
            <w:hideMark/>
          </w:tcPr>
          <w:p w14:paraId="2C4A198C" w14:textId="77777777" w:rsidR="0029099E" w:rsidRPr="00B101FE" w:rsidRDefault="0029099E" w:rsidP="00206E2E">
            <w:pPr>
              <w:jc w:val="center"/>
              <w:rPr>
                <w:sz w:val="16"/>
                <w:szCs w:val="16"/>
              </w:rPr>
            </w:pPr>
            <w:r w:rsidRPr="00B101FE">
              <w:rPr>
                <w:sz w:val="16"/>
                <w:szCs w:val="16"/>
              </w:rPr>
              <w:t>T</w:t>
            </w:r>
          </w:p>
        </w:tc>
        <w:tc>
          <w:tcPr>
            <w:tcW w:w="425" w:type="dxa"/>
            <w:tcBorders>
              <w:top w:val="single" w:sz="4" w:space="0" w:color="000000"/>
              <w:left w:val="nil"/>
              <w:bottom w:val="single" w:sz="4" w:space="0" w:color="000000"/>
              <w:right w:val="nil"/>
            </w:tcBorders>
            <w:shd w:val="clear" w:color="auto" w:fill="FFFFFF"/>
            <w:hideMark/>
          </w:tcPr>
          <w:p w14:paraId="31C2DED6" w14:textId="77777777" w:rsidR="0029099E" w:rsidRPr="00B101FE" w:rsidRDefault="0029099E" w:rsidP="00206E2E">
            <w:pPr>
              <w:jc w:val="center"/>
              <w:rPr>
                <w:sz w:val="16"/>
                <w:szCs w:val="16"/>
              </w:rPr>
            </w:pPr>
            <w:r w:rsidRPr="00B101FE">
              <w:rPr>
                <w:sz w:val="16"/>
                <w:szCs w:val="16"/>
              </w:rPr>
              <w:t>S</w:t>
            </w:r>
          </w:p>
        </w:tc>
        <w:tc>
          <w:tcPr>
            <w:tcW w:w="459" w:type="dxa"/>
            <w:tcBorders>
              <w:top w:val="single" w:sz="4" w:space="0" w:color="000000"/>
              <w:left w:val="nil"/>
              <w:bottom w:val="single" w:sz="4" w:space="0" w:color="000000"/>
              <w:right w:val="nil"/>
            </w:tcBorders>
            <w:shd w:val="clear" w:color="auto" w:fill="FFFFFF"/>
            <w:hideMark/>
          </w:tcPr>
          <w:p w14:paraId="1BEB7C74" w14:textId="77777777" w:rsidR="0029099E" w:rsidRPr="00B101FE" w:rsidRDefault="0029099E" w:rsidP="00206E2E">
            <w:pPr>
              <w:jc w:val="center"/>
              <w:rPr>
                <w:sz w:val="16"/>
                <w:szCs w:val="16"/>
              </w:rPr>
            </w:pPr>
            <w:r w:rsidRPr="00B101FE">
              <w:rPr>
                <w:sz w:val="16"/>
                <w:szCs w:val="16"/>
              </w:rPr>
              <w:t>R</w:t>
            </w:r>
          </w:p>
        </w:tc>
        <w:tc>
          <w:tcPr>
            <w:tcW w:w="425" w:type="dxa"/>
            <w:tcBorders>
              <w:top w:val="single" w:sz="4" w:space="0" w:color="000000"/>
              <w:left w:val="nil"/>
              <w:bottom w:val="single" w:sz="4" w:space="0" w:color="000000"/>
              <w:right w:val="nil"/>
            </w:tcBorders>
            <w:shd w:val="clear" w:color="auto" w:fill="FFFFFF"/>
            <w:hideMark/>
          </w:tcPr>
          <w:p w14:paraId="34123746" w14:textId="77777777" w:rsidR="0029099E" w:rsidRPr="00B101FE" w:rsidRDefault="0029099E" w:rsidP="00206E2E">
            <w:pPr>
              <w:jc w:val="center"/>
              <w:rPr>
                <w:sz w:val="16"/>
                <w:szCs w:val="16"/>
              </w:rPr>
            </w:pPr>
            <w:r w:rsidRPr="00B101FE">
              <w:rPr>
                <w:sz w:val="16"/>
                <w:szCs w:val="16"/>
              </w:rPr>
              <w:t>ST</w:t>
            </w:r>
          </w:p>
        </w:tc>
        <w:tc>
          <w:tcPr>
            <w:tcW w:w="426" w:type="dxa"/>
            <w:tcBorders>
              <w:top w:val="single" w:sz="4" w:space="0" w:color="000000"/>
              <w:left w:val="nil"/>
              <w:bottom w:val="single" w:sz="4" w:space="0" w:color="000000"/>
              <w:right w:val="nil"/>
            </w:tcBorders>
            <w:shd w:val="clear" w:color="auto" w:fill="FFFFFF"/>
            <w:hideMark/>
          </w:tcPr>
          <w:p w14:paraId="39DF36B2" w14:textId="77777777" w:rsidR="0029099E" w:rsidRPr="00B101FE" w:rsidRDefault="0029099E" w:rsidP="00206E2E">
            <w:pPr>
              <w:jc w:val="center"/>
              <w:rPr>
                <w:sz w:val="16"/>
                <w:szCs w:val="16"/>
              </w:rPr>
            </w:pPr>
            <w:r w:rsidRPr="00B101FE">
              <w:rPr>
                <w:sz w:val="16"/>
                <w:szCs w:val="16"/>
              </w:rPr>
              <w:t>T</w:t>
            </w:r>
          </w:p>
        </w:tc>
        <w:tc>
          <w:tcPr>
            <w:tcW w:w="533" w:type="dxa"/>
            <w:tcBorders>
              <w:top w:val="single" w:sz="4" w:space="0" w:color="000000"/>
              <w:left w:val="nil"/>
              <w:bottom w:val="single" w:sz="4" w:space="0" w:color="000000"/>
              <w:right w:val="nil"/>
            </w:tcBorders>
            <w:shd w:val="clear" w:color="auto" w:fill="FFFFFF"/>
            <w:hideMark/>
          </w:tcPr>
          <w:p w14:paraId="43422255" w14:textId="77777777" w:rsidR="0029099E" w:rsidRPr="00B101FE" w:rsidRDefault="0029099E" w:rsidP="00206E2E">
            <w:pPr>
              <w:jc w:val="center"/>
              <w:rPr>
                <w:sz w:val="16"/>
                <w:szCs w:val="16"/>
              </w:rPr>
            </w:pPr>
            <w:r w:rsidRPr="00B101FE">
              <w:rPr>
                <w:sz w:val="16"/>
                <w:szCs w:val="16"/>
              </w:rPr>
              <w:t>S</w:t>
            </w:r>
          </w:p>
        </w:tc>
        <w:tc>
          <w:tcPr>
            <w:tcW w:w="491" w:type="dxa"/>
            <w:tcBorders>
              <w:top w:val="single" w:sz="4" w:space="0" w:color="000000"/>
              <w:left w:val="nil"/>
              <w:bottom w:val="single" w:sz="4" w:space="0" w:color="000000"/>
              <w:right w:val="nil"/>
            </w:tcBorders>
            <w:shd w:val="clear" w:color="auto" w:fill="FFFFFF"/>
            <w:hideMark/>
          </w:tcPr>
          <w:p w14:paraId="5B2BDE49" w14:textId="77777777" w:rsidR="0029099E" w:rsidRPr="00B101FE" w:rsidRDefault="0029099E" w:rsidP="00206E2E">
            <w:pPr>
              <w:jc w:val="center"/>
              <w:rPr>
                <w:sz w:val="16"/>
                <w:szCs w:val="16"/>
              </w:rPr>
            </w:pPr>
            <w:r w:rsidRPr="00B101FE">
              <w:rPr>
                <w:sz w:val="16"/>
                <w:szCs w:val="16"/>
              </w:rPr>
              <w:t>R</w:t>
            </w:r>
          </w:p>
        </w:tc>
        <w:tc>
          <w:tcPr>
            <w:tcW w:w="425" w:type="dxa"/>
            <w:tcBorders>
              <w:top w:val="single" w:sz="4" w:space="0" w:color="000000"/>
              <w:left w:val="nil"/>
              <w:bottom w:val="single" w:sz="4" w:space="0" w:color="000000"/>
              <w:right w:val="nil"/>
            </w:tcBorders>
            <w:shd w:val="clear" w:color="auto" w:fill="FFFFFF"/>
            <w:hideMark/>
          </w:tcPr>
          <w:p w14:paraId="3CFB7455" w14:textId="77777777" w:rsidR="0029099E" w:rsidRPr="00B101FE" w:rsidRDefault="0029099E" w:rsidP="00206E2E">
            <w:pPr>
              <w:jc w:val="center"/>
              <w:rPr>
                <w:sz w:val="16"/>
                <w:szCs w:val="16"/>
              </w:rPr>
            </w:pPr>
            <w:r w:rsidRPr="00B101FE">
              <w:rPr>
                <w:sz w:val="16"/>
                <w:szCs w:val="16"/>
              </w:rPr>
              <w:t>ST</w:t>
            </w:r>
          </w:p>
        </w:tc>
        <w:tc>
          <w:tcPr>
            <w:tcW w:w="426" w:type="dxa"/>
            <w:tcBorders>
              <w:top w:val="single" w:sz="4" w:space="0" w:color="000000"/>
              <w:left w:val="nil"/>
              <w:bottom w:val="single" w:sz="4" w:space="0" w:color="000000"/>
              <w:right w:val="nil"/>
            </w:tcBorders>
            <w:shd w:val="clear" w:color="auto" w:fill="FFFFFF"/>
            <w:hideMark/>
          </w:tcPr>
          <w:p w14:paraId="15AAA43E" w14:textId="77777777" w:rsidR="0029099E" w:rsidRPr="00B101FE" w:rsidRDefault="0029099E" w:rsidP="00206E2E">
            <w:pPr>
              <w:jc w:val="center"/>
              <w:rPr>
                <w:sz w:val="16"/>
                <w:szCs w:val="16"/>
              </w:rPr>
            </w:pPr>
            <w:r w:rsidRPr="00B101FE">
              <w:rPr>
                <w:sz w:val="16"/>
                <w:szCs w:val="16"/>
              </w:rPr>
              <w:t>T</w:t>
            </w:r>
          </w:p>
        </w:tc>
        <w:tc>
          <w:tcPr>
            <w:tcW w:w="425" w:type="dxa"/>
            <w:tcBorders>
              <w:top w:val="single" w:sz="4" w:space="0" w:color="000000"/>
              <w:left w:val="nil"/>
              <w:bottom w:val="single" w:sz="4" w:space="0" w:color="000000"/>
              <w:right w:val="nil"/>
            </w:tcBorders>
            <w:shd w:val="clear" w:color="auto" w:fill="FFFFFF"/>
            <w:hideMark/>
          </w:tcPr>
          <w:p w14:paraId="4E6B9D50" w14:textId="77777777" w:rsidR="0029099E" w:rsidRPr="00B101FE" w:rsidRDefault="0029099E" w:rsidP="00206E2E">
            <w:pPr>
              <w:jc w:val="center"/>
              <w:rPr>
                <w:sz w:val="16"/>
                <w:szCs w:val="16"/>
              </w:rPr>
            </w:pPr>
            <w:r w:rsidRPr="00B101FE">
              <w:rPr>
                <w:sz w:val="16"/>
                <w:szCs w:val="16"/>
              </w:rPr>
              <w:t>S</w:t>
            </w:r>
          </w:p>
        </w:tc>
        <w:tc>
          <w:tcPr>
            <w:tcW w:w="425" w:type="dxa"/>
            <w:tcBorders>
              <w:top w:val="single" w:sz="4" w:space="0" w:color="000000"/>
              <w:left w:val="nil"/>
              <w:bottom w:val="single" w:sz="4" w:space="0" w:color="000000"/>
              <w:right w:val="nil"/>
            </w:tcBorders>
            <w:shd w:val="clear" w:color="auto" w:fill="FFFFFF"/>
            <w:hideMark/>
          </w:tcPr>
          <w:p w14:paraId="117EE826" w14:textId="77777777" w:rsidR="0029099E" w:rsidRPr="00B101FE" w:rsidRDefault="0029099E" w:rsidP="00206E2E">
            <w:pPr>
              <w:jc w:val="center"/>
              <w:rPr>
                <w:sz w:val="16"/>
                <w:szCs w:val="16"/>
              </w:rPr>
            </w:pPr>
            <w:r w:rsidRPr="00B101FE">
              <w:rPr>
                <w:sz w:val="16"/>
                <w:szCs w:val="16"/>
              </w:rPr>
              <w:t>R</w:t>
            </w:r>
          </w:p>
        </w:tc>
        <w:tc>
          <w:tcPr>
            <w:tcW w:w="425" w:type="dxa"/>
            <w:tcBorders>
              <w:top w:val="single" w:sz="4" w:space="0" w:color="000000"/>
              <w:left w:val="nil"/>
              <w:bottom w:val="single" w:sz="4" w:space="0" w:color="000000"/>
              <w:right w:val="nil"/>
            </w:tcBorders>
            <w:shd w:val="clear" w:color="auto" w:fill="FFFFFF"/>
            <w:hideMark/>
          </w:tcPr>
          <w:p w14:paraId="4C9CA45D" w14:textId="77777777" w:rsidR="0029099E" w:rsidRPr="00B101FE" w:rsidRDefault="0029099E" w:rsidP="00206E2E">
            <w:pPr>
              <w:jc w:val="center"/>
              <w:rPr>
                <w:sz w:val="16"/>
                <w:szCs w:val="16"/>
              </w:rPr>
            </w:pPr>
            <w:r w:rsidRPr="00B101FE">
              <w:rPr>
                <w:sz w:val="16"/>
                <w:szCs w:val="16"/>
              </w:rPr>
              <w:t>ST</w:t>
            </w:r>
          </w:p>
        </w:tc>
        <w:tc>
          <w:tcPr>
            <w:tcW w:w="426" w:type="dxa"/>
            <w:tcBorders>
              <w:top w:val="single" w:sz="4" w:space="0" w:color="000000"/>
              <w:left w:val="nil"/>
              <w:bottom w:val="single" w:sz="4" w:space="0" w:color="000000"/>
              <w:right w:val="nil"/>
            </w:tcBorders>
            <w:shd w:val="clear" w:color="auto" w:fill="FFFFFF"/>
            <w:hideMark/>
          </w:tcPr>
          <w:p w14:paraId="305A6438" w14:textId="77777777" w:rsidR="0029099E" w:rsidRPr="00B101FE" w:rsidRDefault="0029099E" w:rsidP="00206E2E">
            <w:pPr>
              <w:jc w:val="center"/>
              <w:rPr>
                <w:sz w:val="16"/>
                <w:szCs w:val="16"/>
              </w:rPr>
            </w:pPr>
            <w:r w:rsidRPr="00B101FE">
              <w:rPr>
                <w:sz w:val="16"/>
                <w:szCs w:val="16"/>
              </w:rPr>
              <w:t>T</w:t>
            </w:r>
          </w:p>
        </w:tc>
        <w:tc>
          <w:tcPr>
            <w:tcW w:w="425" w:type="dxa"/>
            <w:tcBorders>
              <w:top w:val="single" w:sz="4" w:space="0" w:color="000000"/>
              <w:left w:val="nil"/>
              <w:bottom w:val="single" w:sz="4" w:space="0" w:color="000000"/>
              <w:right w:val="nil"/>
            </w:tcBorders>
            <w:shd w:val="clear" w:color="auto" w:fill="FFFFFF"/>
            <w:hideMark/>
          </w:tcPr>
          <w:p w14:paraId="16C3896B" w14:textId="77777777" w:rsidR="0029099E" w:rsidRPr="00B101FE" w:rsidRDefault="0029099E" w:rsidP="00206E2E">
            <w:pPr>
              <w:jc w:val="center"/>
              <w:rPr>
                <w:sz w:val="16"/>
                <w:szCs w:val="16"/>
              </w:rPr>
            </w:pPr>
            <w:r w:rsidRPr="00B101FE">
              <w:rPr>
                <w:sz w:val="16"/>
                <w:szCs w:val="16"/>
              </w:rPr>
              <w:t>S</w:t>
            </w:r>
          </w:p>
        </w:tc>
        <w:tc>
          <w:tcPr>
            <w:tcW w:w="425" w:type="dxa"/>
            <w:tcBorders>
              <w:top w:val="single" w:sz="4" w:space="0" w:color="000000"/>
              <w:left w:val="nil"/>
              <w:bottom w:val="single" w:sz="4" w:space="0" w:color="000000"/>
              <w:right w:val="nil"/>
            </w:tcBorders>
            <w:shd w:val="clear" w:color="auto" w:fill="FFFFFF"/>
            <w:hideMark/>
          </w:tcPr>
          <w:p w14:paraId="667B95E0" w14:textId="77777777" w:rsidR="0029099E" w:rsidRPr="00B101FE" w:rsidRDefault="0029099E" w:rsidP="00206E2E">
            <w:pPr>
              <w:jc w:val="center"/>
              <w:rPr>
                <w:sz w:val="16"/>
                <w:szCs w:val="16"/>
              </w:rPr>
            </w:pPr>
            <w:r w:rsidRPr="00B101FE">
              <w:rPr>
                <w:sz w:val="16"/>
                <w:szCs w:val="16"/>
              </w:rPr>
              <w:t>R</w:t>
            </w:r>
          </w:p>
        </w:tc>
      </w:tr>
      <w:tr w:rsidR="0029099E" w:rsidRPr="00B101FE" w14:paraId="110A3D38" w14:textId="77777777" w:rsidTr="00546468">
        <w:trPr>
          <w:jc w:val="center"/>
        </w:trPr>
        <w:tc>
          <w:tcPr>
            <w:tcW w:w="425" w:type="dxa"/>
            <w:vMerge w:val="restart"/>
            <w:tcBorders>
              <w:top w:val="single" w:sz="4" w:space="0" w:color="000000"/>
              <w:left w:val="nil"/>
              <w:bottom w:val="nil"/>
              <w:right w:val="nil"/>
            </w:tcBorders>
            <w:shd w:val="clear" w:color="auto" w:fill="auto"/>
            <w:hideMark/>
          </w:tcPr>
          <w:p w14:paraId="411026CB" w14:textId="77777777" w:rsidR="0029099E" w:rsidRPr="00B101FE" w:rsidRDefault="0029099E" w:rsidP="00206E2E">
            <w:pPr>
              <w:jc w:val="center"/>
              <w:rPr>
                <w:sz w:val="16"/>
                <w:szCs w:val="16"/>
              </w:rPr>
            </w:pPr>
            <w:r w:rsidRPr="00B101FE">
              <w:rPr>
                <w:sz w:val="16"/>
                <w:szCs w:val="16"/>
              </w:rPr>
              <w:t>1</w:t>
            </w:r>
          </w:p>
        </w:tc>
        <w:tc>
          <w:tcPr>
            <w:tcW w:w="1815" w:type="dxa"/>
            <w:tcBorders>
              <w:top w:val="single" w:sz="4" w:space="0" w:color="000000"/>
              <w:left w:val="nil"/>
              <w:bottom w:val="nil"/>
              <w:right w:val="nil"/>
            </w:tcBorders>
            <w:shd w:val="clear" w:color="auto" w:fill="auto"/>
            <w:hideMark/>
          </w:tcPr>
          <w:p w14:paraId="23AD21E6" w14:textId="77777777" w:rsidR="0029099E" w:rsidRPr="00B101FE" w:rsidRDefault="0029099E" w:rsidP="00206E2E">
            <w:pPr>
              <w:rPr>
                <w:sz w:val="16"/>
                <w:szCs w:val="16"/>
              </w:rPr>
            </w:pPr>
            <w:r w:rsidRPr="00B101FE">
              <w:rPr>
                <w:sz w:val="16"/>
                <w:szCs w:val="16"/>
              </w:rPr>
              <w:t>Keaktifan siswa selama pembelajaran:</w:t>
            </w:r>
          </w:p>
        </w:tc>
        <w:tc>
          <w:tcPr>
            <w:tcW w:w="425" w:type="dxa"/>
            <w:tcBorders>
              <w:top w:val="single" w:sz="4" w:space="0" w:color="000000"/>
              <w:left w:val="nil"/>
              <w:bottom w:val="nil"/>
              <w:right w:val="nil"/>
            </w:tcBorders>
            <w:shd w:val="clear" w:color="auto" w:fill="auto"/>
          </w:tcPr>
          <w:p w14:paraId="43FA3A76" w14:textId="77777777" w:rsidR="0029099E" w:rsidRPr="00B101FE" w:rsidRDefault="0029099E" w:rsidP="00206E2E">
            <w:pPr>
              <w:jc w:val="both"/>
              <w:rPr>
                <w:sz w:val="16"/>
                <w:szCs w:val="16"/>
              </w:rPr>
            </w:pPr>
          </w:p>
        </w:tc>
        <w:tc>
          <w:tcPr>
            <w:tcW w:w="426" w:type="dxa"/>
            <w:tcBorders>
              <w:top w:val="single" w:sz="4" w:space="0" w:color="000000"/>
              <w:left w:val="nil"/>
              <w:bottom w:val="nil"/>
              <w:right w:val="nil"/>
            </w:tcBorders>
            <w:shd w:val="clear" w:color="auto" w:fill="auto"/>
          </w:tcPr>
          <w:p w14:paraId="71A1ACC3"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626DA442" w14:textId="77777777" w:rsidR="0029099E" w:rsidRPr="00B101FE" w:rsidRDefault="0029099E" w:rsidP="00206E2E">
            <w:pPr>
              <w:jc w:val="both"/>
              <w:rPr>
                <w:sz w:val="16"/>
                <w:szCs w:val="16"/>
              </w:rPr>
            </w:pPr>
          </w:p>
        </w:tc>
        <w:tc>
          <w:tcPr>
            <w:tcW w:w="459" w:type="dxa"/>
            <w:tcBorders>
              <w:top w:val="single" w:sz="4" w:space="0" w:color="000000"/>
              <w:left w:val="nil"/>
              <w:bottom w:val="nil"/>
              <w:right w:val="nil"/>
            </w:tcBorders>
            <w:shd w:val="clear" w:color="auto" w:fill="auto"/>
          </w:tcPr>
          <w:p w14:paraId="234355B7"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693C09DF" w14:textId="77777777" w:rsidR="0029099E" w:rsidRPr="00B101FE" w:rsidRDefault="0029099E" w:rsidP="00206E2E">
            <w:pPr>
              <w:jc w:val="both"/>
              <w:rPr>
                <w:sz w:val="16"/>
                <w:szCs w:val="16"/>
              </w:rPr>
            </w:pPr>
          </w:p>
        </w:tc>
        <w:tc>
          <w:tcPr>
            <w:tcW w:w="426" w:type="dxa"/>
            <w:tcBorders>
              <w:top w:val="single" w:sz="4" w:space="0" w:color="000000"/>
              <w:left w:val="nil"/>
              <w:bottom w:val="nil"/>
              <w:right w:val="nil"/>
            </w:tcBorders>
            <w:shd w:val="clear" w:color="auto" w:fill="auto"/>
          </w:tcPr>
          <w:p w14:paraId="3F539949" w14:textId="77777777" w:rsidR="0029099E" w:rsidRPr="00B101FE" w:rsidRDefault="0029099E" w:rsidP="00206E2E">
            <w:pPr>
              <w:jc w:val="both"/>
              <w:rPr>
                <w:sz w:val="16"/>
                <w:szCs w:val="16"/>
              </w:rPr>
            </w:pPr>
          </w:p>
        </w:tc>
        <w:tc>
          <w:tcPr>
            <w:tcW w:w="533" w:type="dxa"/>
            <w:tcBorders>
              <w:top w:val="single" w:sz="4" w:space="0" w:color="000000"/>
              <w:left w:val="nil"/>
              <w:bottom w:val="nil"/>
              <w:right w:val="nil"/>
            </w:tcBorders>
            <w:shd w:val="clear" w:color="auto" w:fill="auto"/>
          </w:tcPr>
          <w:p w14:paraId="052C673B" w14:textId="77777777" w:rsidR="0029099E" w:rsidRPr="00B101FE" w:rsidRDefault="0029099E" w:rsidP="00206E2E">
            <w:pPr>
              <w:jc w:val="both"/>
              <w:rPr>
                <w:sz w:val="16"/>
                <w:szCs w:val="16"/>
              </w:rPr>
            </w:pPr>
          </w:p>
        </w:tc>
        <w:tc>
          <w:tcPr>
            <w:tcW w:w="491" w:type="dxa"/>
            <w:tcBorders>
              <w:top w:val="single" w:sz="4" w:space="0" w:color="000000"/>
              <w:left w:val="nil"/>
              <w:bottom w:val="nil"/>
              <w:right w:val="nil"/>
            </w:tcBorders>
            <w:shd w:val="clear" w:color="auto" w:fill="auto"/>
          </w:tcPr>
          <w:p w14:paraId="1380F084"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5497C6A0" w14:textId="77777777" w:rsidR="0029099E" w:rsidRPr="00B101FE" w:rsidRDefault="0029099E" w:rsidP="00206E2E">
            <w:pPr>
              <w:jc w:val="both"/>
              <w:rPr>
                <w:sz w:val="16"/>
                <w:szCs w:val="16"/>
              </w:rPr>
            </w:pPr>
          </w:p>
        </w:tc>
        <w:tc>
          <w:tcPr>
            <w:tcW w:w="426" w:type="dxa"/>
            <w:tcBorders>
              <w:top w:val="single" w:sz="4" w:space="0" w:color="000000"/>
              <w:left w:val="nil"/>
              <w:bottom w:val="nil"/>
              <w:right w:val="nil"/>
            </w:tcBorders>
            <w:shd w:val="clear" w:color="auto" w:fill="auto"/>
          </w:tcPr>
          <w:p w14:paraId="5DABDDB0"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2564828E"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1BF13E5B"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10F1E873" w14:textId="77777777" w:rsidR="0029099E" w:rsidRPr="00B101FE" w:rsidRDefault="0029099E" w:rsidP="00206E2E">
            <w:pPr>
              <w:jc w:val="both"/>
              <w:rPr>
                <w:sz w:val="16"/>
                <w:szCs w:val="16"/>
              </w:rPr>
            </w:pPr>
          </w:p>
        </w:tc>
        <w:tc>
          <w:tcPr>
            <w:tcW w:w="426" w:type="dxa"/>
            <w:tcBorders>
              <w:top w:val="single" w:sz="4" w:space="0" w:color="000000"/>
              <w:left w:val="nil"/>
              <w:bottom w:val="nil"/>
              <w:right w:val="nil"/>
            </w:tcBorders>
            <w:shd w:val="clear" w:color="auto" w:fill="auto"/>
          </w:tcPr>
          <w:p w14:paraId="2B6F50E1"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687E9E0E" w14:textId="77777777" w:rsidR="0029099E" w:rsidRPr="00B101FE" w:rsidRDefault="0029099E" w:rsidP="00206E2E">
            <w:pPr>
              <w:jc w:val="both"/>
              <w:rPr>
                <w:sz w:val="16"/>
                <w:szCs w:val="16"/>
              </w:rPr>
            </w:pPr>
          </w:p>
        </w:tc>
        <w:tc>
          <w:tcPr>
            <w:tcW w:w="425" w:type="dxa"/>
            <w:tcBorders>
              <w:top w:val="single" w:sz="4" w:space="0" w:color="000000"/>
              <w:left w:val="nil"/>
              <w:bottom w:val="nil"/>
              <w:right w:val="nil"/>
            </w:tcBorders>
            <w:shd w:val="clear" w:color="auto" w:fill="auto"/>
          </w:tcPr>
          <w:p w14:paraId="5C826284" w14:textId="77777777" w:rsidR="0029099E" w:rsidRDefault="0029099E" w:rsidP="00206E2E">
            <w:pPr>
              <w:jc w:val="both"/>
            </w:pPr>
          </w:p>
        </w:tc>
      </w:tr>
      <w:tr w:rsidR="0029099E" w:rsidRPr="00B101FE" w14:paraId="66AE6AD9" w14:textId="77777777" w:rsidTr="00546468">
        <w:trPr>
          <w:jc w:val="center"/>
        </w:trPr>
        <w:tc>
          <w:tcPr>
            <w:tcW w:w="425" w:type="dxa"/>
            <w:vMerge/>
            <w:tcBorders>
              <w:top w:val="single" w:sz="4" w:space="0" w:color="000000"/>
              <w:left w:val="nil"/>
              <w:bottom w:val="nil"/>
              <w:right w:val="nil"/>
            </w:tcBorders>
            <w:shd w:val="clear" w:color="auto" w:fill="auto"/>
            <w:hideMark/>
          </w:tcPr>
          <w:p w14:paraId="50DB49F6" w14:textId="77777777" w:rsidR="0029099E" w:rsidRPr="00B101FE" w:rsidRDefault="0029099E" w:rsidP="00206E2E">
            <w:pPr>
              <w:jc w:val="center"/>
              <w:rPr>
                <w:sz w:val="16"/>
                <w:szCs w:val="16"/>
                <w:lang w:val="id-ID"/>
              </w:rPr>
            </w:pPr>
          </w:p>
        </w:tc>
        <w:tc>
          <w:tcPr>
            <w:tcW w:w="1815" w:type="dxa"/>
            <w:tcBorders>
              <w:top w:val="nil"/>
              <w:left w:val="nil"/>
              <w:bottom w:val="nil"/>
              <w:right w:val="nil"/>
            </w:tcBorders>
            <w:shd w:val="clear" w:color="auto" w:fill="auto"/>
            <w:hideMark/>
          </w:tcPr>
          <w:p w14:paraId="07B13A30" w14:textId="77777777" w:rsidR="0029099E" w:rsidRPr="00B101FE" w:rsidRDefault="0029099E" w:rsidP="00206E2E">
            <w:pPr>
              <w:rPr>
                <w:sz w:val="16"/>
                <w:szCs w:val="16"/>
              </w:rPr>
            </w:pPr>
            <w:r w:rsidRPr="00B101FE">
              <w:rPr>
                <w:sz w:val="16"/>
                <w:szCs w:val="16"/>
              </w:rPr>
              <w:t>a.  Kerja Individu</w:t>
            </w:r>
          </w:p>
        </w:tc>
        <w:tc>
          <w:tcPr>
            <w:tcW w:w="425" w:type="dxa"/>
            <w:tcBorders>
              <w:top w:val="nil"/>
              <w:left w:val="nil"/>
              <w:bottom w:val="nil"/>
              <w:right w:val="nil"/>
            </w:tcBorders>
            <w:shd w:val="clear" w:color="auto" w:fill="auto"/>
            <w:hideMark/>
          </w:tcPr>
          <w:p w14:paraId="3511F26B"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0C8DC871" w14:textId="77777777" w:rsidR="0029099E" w:rsidRPr="00B101FE" w:rsidRDefault="0029099E" w:rsidP="00206E2E">
            <w:pPr>
              <w:jc w:val="center"/>
              <w:rPr>
                <w:sz w:val="16"/>
                <w:szCs w:val="16"/>
              </w:rPr>
            </w:pPr>
            <w:r w:rsidRPr="00B101FE">
              <w:rPr>
                <w:sz w:val="16"/>
                <w:szCs w:val="16"/>
              </w:rPr>
              <w:t>17</w:t>
            </w:r>
          </w:p>
        </w:tc>
        <w:tc>
          <w:tcPr>
            <w:tcW w:w="425" w:type="dxa"/>
            <w:tcBorders>
              <w:top w:val="nil"/>
              <w:left w:val="nil"/>
              <w:bottom w:val="nil"/>
              <w:right w:val="nil"/>
            </w:tcBorders>
            <w:shd w:val="clear" w:color="auto" w:fill="auto"/>
            <w:hideMark/>
          </w:tcPr>
          <w:p w14:paraId="364F5B29" w14:textId="77777777" w:rsidR="0029099E" w:rsidRPr="00B101FE" w:rsidRDefault="0029099E" w:rsidP="00206E2E">
            <w:pPr>
              <w:jc w:val="center"/>
              <w:rPr>
                <w:sz w:val="16"/>
                <w:szCs w:val="16"/>
              </w:rPr>
            </w:pPr>
            <w:r w:rsidRPr="00B101FE">
              <w:rPr>
                <w:sz w:val="16"/>
                <w:szCs w:val="16"/>
              </w:rPr>
              <w:t>67</w:t>
            </w:r>
          </w:p>
        </w:tc>
        <w:tc>
          <w:tcPr>
            <w:tcW w:w="459" w:type="dxa"/>
            <w:tcBorders>
              <w:top w:val="nil"/>
              <w:left w:val="nil"/>
              <w:bottom w:val="nil"/>
              <w:right w:val="nil"/>
            </w:tcBorders>
            <w:shd w:val="clear" w:color="auto" w:fill="auto"/>
            <w:hideMark/>
          </w:tcPr>
          <w:p w14:paraId="1D691202" w14:textId="77777777" w:rsidR="0029099E" w:rsidRPr="00B101FE" w:rsidRDefault="0029099E" w:rsidP="00206E2E">
            <w:pPr>
              <w:jc w:val="center"/>
              <w:rPr>
                <w:sz w:val="16"/>
                <w:szCs w:val="16"/>
              </w:rPr>
            </w:pPr>
            <w:r w:rsidRPr="00B101FE">
              <w:rPr>
                <w:sz w:val="16"/>
                <w:szCs w:val="16"/>
              </w:rPr>
              <w:t>151</w:t>
            </w:r>
          </w:p>
        </w:tc>
        <w:tc>
          <w:tcPr>
            <w:tcW w:w="425" w:type="dxa"/>
            <w:tcBorders>
              <w:top w:val="nil"/>
              <w:left w:val="nil"/>
              <w:bottom w:val="nil"/>
              <w:right w:val="nil"/>
            </w:tcBorders>
            <w:shd w:val="clear" w:color="auto" w:fill="auto"/>
            <w:hideMark/>
          </w:tcPr>
          <w:p w14:paraId="62E48F98"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7565B540" w14:textId="77777777" w:rsidR="0029099E" w:rsidRPr="00B101FE" w:rsidRDefault="0029099E" w:rsidP="00206E2E">
            <w:pPr>
              <w:jc w:val="center"/>
              <w:rPr>
                <w:sz w:val="16"/>
                <w:szCs w:val="16"/>
              </w:rPr>
            </w:pPr>
            <w:r w:rsidRPr="00B101FE">
              <w:rPr>
                <w:sz w:val="16"/>
                <w:szCs w:val="16"/>
              </w:rPr>
              <w:t>20</w:t>
            </w:r>
          </w:p>
        </w:tc>
        <w:tc>
          <w:tcPr>
            <w:tcW w:w="533" w:type="dxa"/>
            <w:tcBorders>
              <w:top w:val="nil"/>
              <w:left w:val="nil"/>
              <w:bottom w:val="nil"/>
              <w:right w:val="nil"/>
            </w:tcBorders>
            <w:shd w:val="clear" w:color="auto" w:fill="auto"/>
            <w:hideMark/>
          </w:tcPr>
          <w:p w14:paraId="59E73BD4" w14:textId="77777777" w:rsidR="0029099E" w:rsidRPr="00B101FE" w:rsidRDefault="0029099E" w:rsidP="00206E2E">
            <w:pPr>
              <w:jc w:val="center"/>
              <w:rPr>
                <w:sz w:val="16"/>
                <w:szCs w:val="16"/>
              </w:rPr>
            </w:pPr>
            <w:r w:rsidRPr="00B101FE">
              <w:rPr>
                <w:sz w:val="16"/>
                <w:szCs w:val="16"/>
              </w:rPr>
              <w:t>80</w:t>
            </w:r>
          </w:p>
        </w:tc>
        <w:tc>
          <w:tcPr>
            <w:tcW w:w="491" w:type="dxa"/>
            <w:tcBorders>
              <w:top w:val="nil"/>
              <w:left w:val="nil"/>
              <w:bottom w:val="nil"/>
              <w:right w:val="nil"/>
            </w:tcBorders>
            <w:shd w:val="clear" w:color="auto" w:fill="auto"/>
            <w:hideMark/>
          </w:tcPr>
          <w:p w14:paraId="16EF1D4B" w14:textId="77777777" w:rsidR="0029099E" w:rsidRPr="00B101FE" w:rsidRDefault="0029099E" w:rsidP="00206E2E">
            <w:pPr>
              <w:jc w:val="center"/>
              <w:rPr>
                <w:sz w:val="16"/>
                <w:szCs w:val="16"/>
              </w:rPr>
            </w:pPr>
            <w:r w:rsidRPr="00B101FE">
              <w:rPr>
                <w:sz w:val="16"/>
                <w:szCs w:val="16"/>
              </w:rPr>
              <w:t>180</w:t>
            </w:r>
          </w:p>
        </w:tc>
        <w:tc>
          <w:tcPr>
            <w:tcW w:w="425" w:type="dxa"/>
            <w:tcBorders>
              <w:top w:val="nil"/>
              <w:left w:val="nil"/>
              <w:bottom w:val="nil"/>
              <w:right w:val="nil"/>
            </w:tcBorders>
            <w:shd w:val="clear" w:color="auto" w:fill="auto"/>
            <w:hideMark/>
          </w:tcPr>
          <w:p w14:paraId="6E438196"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2ECF524D" w14:textId="77777777" w:rsidR="0029099E" w:rsidRPr="00B101FE" w:rsidRDefault="0029099E" w:rsidP="00206E2E">
            <w:pPr>
              <w:jc w:val="center"/>
              <w:rPr>
                <w:sz w:val="16"/>
                <w:szCs w:val="16"/>
              </w:rPr>
            </w:pPr>
            <w:r w:rsidRPr="00B101FE">
              <w:rPr>
                <w:sz w:val="16"/>
                <w:szCs w:val="16"/>
              </w:rPr>
              <w:t>0,7</w:t>
            </w:r>
          </w:p>
        </w:tc>
        <w:tc>
          <w:tcPr>
            <w:tcW w:w="425" w:type="dxa"/>
            <w:tcBorders>
              <w:top w:val="nil"/>
              <w:left w:val="nil"/>
              <w:bottom w:val="nil"/>
              <w:right w:val="nil"/>
            </w:tcBorders>
            <w:shd w:val="clear" w:color="auto" w:fill="auto"/>
            <w:hideMark/>
          </w:tcPr>
          <w:p w14:paraId="629522B8" w14:textId="77777777" w:rsidR="0029099E" w:rsidRPr="00B101FE" w:rsidRDefault="0029099E" w:rsidP="00206E2E">
            <w:pPr>
              <w:jc w:val="center"/>
              <w:rPr>
                <w:sz w:val="16"/>
                <w:szCs w:val="16"/>
              </w:rPr>
            </w:pPr>
            <w:r w:rsidRPr="00B101FE">
              <w:rPr>
                <w:sz w:val="16"/>
                <w:szCs w:val="16"/>
              </w:rPr>
              <w:t>29</w:t>
            </w:r>
          </w:p>
        </w:tc>
        <w:tc>
          <w:tcPr>
            <w:tcW w:w="425" w:type="dxa"/>
            <w:tcBorders>
              <w:top w:val="nil"/>
              <w:left w:val="nil"/>
              <w:bottom w:val="nil"/>
              <w:right w:val="nil"/>
            </w:tcBorders>
            <w:shd w:val="clear" w:color="auto" w:fill="auto"/>
            <w:hideMark/>
          </w:tcPr>
          <w:p w14:paraId="0E61E961" w14:textId="77777777" w:rsidR="0029099E" w:rsidRPr="00B101FE" w:rsidRDefault="0029099E" w:rsidP="00206E2E">
            <w:pPr>
              <w:jc w:val="center"/>
              <w:rPr>
                <w:sz w:val="16"/>
                <w:szCs w:val="16"/>
              </w:rPr>
            </w:pPr>
            <w:r w:rsidRPr="00B101FE">
              <w:rPr>
                <w:sz w:val="16"/>
                <w:szCs w:val="16"/>
              </w:rPr>
              <w:t>64</w:t>
            </w:r>
          </w:p>
        </w:tc>
        <w:tc>
          <w:tcPr>
            <w:tcW w:w="425" w:type="dxa"/>
            <w:tcBorders>
              <w:top w:val="nil"/>
              <w:left w:val="nil"/>
              <w:bottom w:val="nil"/>
              <w:right w:val="nil"/>
            </w:tcBorders>
            <w:shd w:val="clear" w:color="auto" w:fill="auto"/>
            <w:hideMark/>
          </w:tcPr>
          <w:p w14:paraId="5D42DD5E"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693342A7" w14:textId="77777777" w:rsidR="0029099E" w:rsidRPr="00B101FE" w:rsidRDefault="0029099E" w:rsidP="00206E2E">
            <w:pPr>
              <w:jc w:val="center"/>
              <w:rPr>
                <w:sz w:val="16"/>
                <w:szCs w:val="16"/>
              </w:rPr>
            </w:pPr>
            <w:r w:rsidRPr="00B101FE">
              <w:rPr>
                <w:sz w:val="16"/>
                <w:szCs w:val="16"/>
              </w:rPr>
              <w:t>0,7</w:t>
            </w:r>
          </w:p>
        </w:tc>
        <w:tc>
          <w:tcPr>
            <w:tcW w:w="425" w:type="dxa"/>
            <w:tcBorders>
              <w:top w:val="nil"/>
              <w:left w:val="nil"/>
              <w:bottom w:val="nil"/>
              <w:right w:val="nil"/>
            </w:tcBorders>
            <w:shd w:val="clear" w:color="auto" w:fill="auto"/>
            <w:hideMark/>
          </w:tcPr>
          <w:p w14:paraId="6E90E2E5" w14:textId="77777777" w:rsidR="0029099E" w:rsidRPr="00B101FE" w:rsidRDefault="0029099E" w:rsidP="00206E2E">
            <w:pPr>
              <w:jc w:val="center"/>
              <w:rPr>
                <w:sz w:val="16"/>
                <w:szCs w:val="16"/>
              </w:rPr>
            </w:pPr>
            <w:r w:rsidRPr="00B101FE">
              <w:rPr>
                <w:sz w:val="16"/>
                <w:szCs w:val="16"/>
              </w:rPr>
              <w:t>28</w:t>
            </w:r>
          </w:p>
        </w:tc>
        <w:tc>
          <w:tcPr>
            <w:tcW w:w="425" w:type="dxa"/>
            <w:tcBorders>
              <w:top w:val="nil"/>
              <w:left w:val="nil"/>
              <w:bottom w:val="nil"/>
              <w:right w:val="nil"/>
            </w:tcBorders>
            <w:shd w:val="clear" w:color="auto" w:fill="auto"/>
            <w:hideMark/>
          </w:tcPr>
          <w:p w14:paraId="475D706A" w14:textId="77777777" w:rsidR="0029099E" w:rsidRPr="00B101FE" w:rsidRDefault="0029099E" w:rsidP="00206E2E">
            <w:pPr>
              <w:jc w:val="center"/>
              <w:rPr>
                <w:sz w:val="16"/>
                <w:szCs w:val="16"/>
              </w:rPr>
            </w:pPr>
            <w:r w:rsidRPr="00B101FE">
              <w:rPr>
                <w:sz w:val="16"/>
                <w:szCs w:val="16"/>
              </w:rPr>
              <w:t>64</w:t>
            </w:r>
          </w:p>
        </w:tc>
      </w:tr>
      <w:tr w:rsidR="0029099E" w:rsidRPr="00B101FE" w14:paraId="780A46DD" w14:textId="77777777" w:rsidTr="00546468">
        <w:trPr>
          <w:jc w:val="center"/>
        </w:trPr>
        <w:tc>
          <w:tcPr>
            <w:tcW w:w="425" w:type="dxa"/>
            <w:vMerge/>
            <w:tcBorders>
              <w:top w:val="single" w:sz="4" w:space="0" w:color="000000"/>
              <w:left w:val="nil"/>
              <w:bottom w:val="nil"/>
              <w:right w:val="nil"/>
            </w:tcBorders>
            <w:shd w:val="clear" w:color="auto" w:fill="auto"/>
            <w:hideMark/>
          </w:tcPr>
          <w:p w14:paraId="4C45E697" w14:textId="77777777" w:rsidR="0029099E" w:rsidRPr="00B101FE" w:rsidRDefault="0029099E" w:rsidP="00206E2E">
            <w:pPr>
              <w:jc w:val="center"/>
              <w:rPr>
                <w:sz w:val="16"/>
                <w:szCs w:val="16"/>
                <w:lang w:val="id-ID"/>
              </w:rPr>
            </w:pPr>
          </w:p>
        </w:tc>
        <w:tc>
          <w:tcPr>
            <w:tcW w:w="1815" w:type="dxa"/>
            <w:tcBorders>
              <w:top w:val="nil"/>
              <w:left w:val="nil"/>
              <w:bottom w:val="nil"/>
              <w:right w:val="nil"/>
            </w:tcBorders>
            <w:shd w:val="clear" w:color="auto" w:fill="auto"/>
            <w:hideMark/>
          </w:tcPr>
          <w:p w14:paraId="30AC0DF1" w14:textId="77777777" w:rsidR="0029099E" w:rsidRPr="00B101FE" w:rsidRDefault="0029099E" w:rsidP="00206E2E">
            <w:pPr>
              <w:pStyle w:val="ListParagraph"/>
              <w:numPr>
                <w:ilvl w:val="0"/>
                <w:numId w:val="1"/>
              </w:numPr>
              <w:spacing w:after="0" w:line="240" w:lineRule="auto"/>
              <w:ind w:left="210" w:hanging="210"/>
              <w:contextualSpacing w:val="0"/>
              <w:rPr>
                <w:rFonts w:ascii="Times New Roman" w:hAnsi="Times New Roman"/>
                <w:sz w:val="16"/>
                <w:szCs w:val="16"/>
              </w:rPr>
            </w:pPr>
            <w:r w:rsidRPr="00B101FE">
              <w:rPr>
                <w:rFonts w:ascii="Times New Roman" w:hAnsi="Times New Roman"/>
                <w:sz w:val="16"/>
                <w:szCs w:val="16"/>
              </w:rPr>
              <w:t>Kerja Kelompok</w:t>
            </w:r>
          </w:p>
        </w:tc>
        <w:tc>
          <w:tcPr>
            <w:tcW w:w="425" w:type="dxa"/>
            <w:tcBorders>
              <w:top w:val="nil"/>
              <w:left w:val="nil"/>
              <w:bottom w:val="nil"/>
              <w:right w:val="nil"/>
            </w:tcBorders>
            <w:shd w:val="clear" w:color="auto" w:fill="auto"/>
            <w:hideMark/>
          </w:tcPr>
          <w:p w14:paraId="539F9D48"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2D61BEFB" w14:textId="77777777" w:rsidR="0029099E" w:rsidRPr="00B101FE" w:rsidRDefault="0029099E" w:rsidP="00206E2E">
            <w:pPr>
              <w:jc w:val="center"/>
              <w:rPr>
                <w:sz w:val="16"/>
                <w:szCs w:val="16"/>
              </w:rPr>
            </w:pPr>
            <w:r w:rsidRPr="00B101FE">
              <w:rPr>
                <w:sz w:val="16"/>
                <w:szCs w:val="16"/>
              </w:rPr>
              <w:t>25</w:t>
            </w:r>
          </w:p>
        </w:tc>
        <w:tc>
          <w:tcPr>
            <w:tcW w:w="425" w:type="dxa"/>
            <w:tcBorders>
              <w:top w:val="nil"/>
              <w:left w:val="nil"/>
              <w:bottom w:val="nil"/>
              <w:right w:val="nil"/>
            </w:tcBorders>
            <w:shd w:val="clear" w:color="auto" w:fill="auto"/>
            <w:hideMark/>
          </w:tcPr>
          <w:p w14:paraId="19E86546" w14:textId="77777777" w:rsidR="0029099E" w:rsidRPr="00B101FE" w:rsidRDefault="0029099E" w:rsidP="00206E2E">
            <w:pPr>
              <w:jc w:val="center"/>
              <w:rPr>
                <w:sz w:val="16"/>
                <w:szCs w:val="16"/>
              </w:rPr>
            </w:pPr>
            <w:r w:rsidRPr="00B101FE">
              <w:rPr>
                <w:sz w:val="16"/>
                <w:szCs w:val="16"/>
              </w:rPr>
              <w:t>75</w:t>
            </w:r>
          </w:p>
        </w:tc>
        <w:tc>
          <w:tcPr>
            <w:tcW w:w="459" w:type="dxa"/>
            <w:tcBorders>
              <w:top w:val="nil"/>
              <w:left w:val="nil"/>
              <w:bottom w:val="nil"/>
              <w:right w:val="nil"/>
            </w:tcBorders>
            <w:shd w:val="clear" w:color="auto" w:fill="auto"/>
            <w:hideMark/>
          </w:tcPr>
          <w:p w14:paraId="0381E9DA" w14:textId="77777777" w:rsidR="0029099E" w:rsidRPr="00B101FE" w:rsidRDefault="0029099E" w:rsidP="00206E2E">
            <w:pPr>
              <w:jc w:val="center"/>
              <w:rPr>
                <w:sz w:val="16"/>
                <w:szCs w:val="16"/>
              </w:rPr>
            </w:pPr>
            <w:r w:rsidRPr="00B101FE">
              <w:rPr>
                <w:sz w:val="16"/>
                <w:szCs w:val="16"/>
              </w:rPr>
              <w:t>135</w:t>
            </w:r>
          </w:p>
        </w:tc>
        <w:tc>
          <w:tcPr>
            <w:tcW w:w="425" w:type="dxa"/>
            <w:tcBorders>
              <w:top w:val="nil"/>
              <w:left w:val="nil"/>
              <w:bottom w:val="nil"/>
              <w:right w:val="nil"/>
            </w:tcBorders>
            <w:shd w:val="clear" w:color="auto" w:fill="auto"/>
            <w:hideMark/>
          </w:tcPr>
          <w:p w14:paraId="29F5053F"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37D70C71" w14:textId="77777777" w:rsidR="0029099E" w:rsidRPr="00B101FE" w:rsidRDefault="0029099E" w:rsidP="00206E2E">
            <w:pPr>
              <w:jc w:val="center"/>
              <w:rPr>
                <w:sz w:val="16"/>
                <w:szCs w:val="16"/>
              </w:rPr>
            </w:pPr>
            <w:r w:rsidRPr="00B101FE">
              <w:rPr>
                <w:sz w:val="16"/>
                <w:szCs w:val="16"/>
              </w:rPr>
              <w:t>35</w:t>
            </w:r>
          </w:p>
        </w:tc>
        <w:tc>
          <w:tcPr>
            <w:tcW w:w="533" w:type="dxa"/>
            <w:tcBorders>
              <w:top w:val="nil"/>
              <w:left w:val="nil"/>
              <w:bottom w:val="nil"/>
              <w:right w:val="nil"/>
            </w:tcBorders>
            <w:shd w:val="clear" w:color="auto" w:fill="auto"/>
            <w:hideMark/>
          </w:tcPr>
          <w:p w14:paraId="50051AA0" w14:textId="77777777" w:rsidR="0029099E" w:rsidRPr="00B101FE" w:rsidRDefault="0029099E" w:rsidP="00206E2E">
            <w:pPr>
              <w:jc w:val="center"/>
              <w:rPr>
                <w:sz w:val="16"/>
                <w:szCs w:val="16"/>
              </w:rPr>
            </w:pPr>
            <w:r w:rsidRPr="00B101FE">
              <w:rPr>
                <w:sz w:val="16"/>
                <w:szCs w:val="16"/>
              </w:rPr>
              <w:t>85</w:t>
            </w:r>
          </w:p>
        </w:tc>
        <w:tc>
          <w:tcPr>
            <w:tcW w:w="491" w:type="dxa"/>
            <w:tcBorders>
              <w:top w:val="nil"/>
              <w:left w:val="nil"/>
              <w:bottom w:val="nil"/>
              <w:right w:val="nil"/>
            </w:tcBorders>
            <w:shd w:val="clear" w:color="auto" w:fill="auto"/>
            <w:hideMark/>
          </w:tcPr>
          <w:p w14:paraId="6EDB4237" w14:textId="77777777" w:rsidR="0029099E" w:rsidRPr="00B101FE" w:rsidRDefault="0029099E" w:rsidP="00206E2E">
            <w:pPr>
              <w:jc w:val="center"/>
              <w:rPr>
                <w:sz w:val="16"/>
                <w:szCs w:val="16"/>
              </w:rPr>
            </w:pPr>
            <w:r w:rsidRPr="00B101FE">
              <w:rPr>
                <w:sz w:val="16"/>
                <w:szCs w:val="16"/>
              </w:rPr>
              <w:t>220</w:t>
            </w:r>
          </w:p>
        </w:tc>
        <w:tc>
          <w:tcPr>
            <w:tcW w:w="425" w:type="dxa"/>
            <w:tcBorders>
              <w:top w:val="nil"/>
              <w:left w:val="nil"/>
              <w:bottom w:val="nil"/>
              <w:right w:val="nil"/>
            </w:tcBorders>
            <w:shd w:val="clear" w:color="auto" w:fill="auto"/>
            <w:hideMark/>
          </w:tcPr>
          <w:p w14:paraId="6C882CDE"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3F2E2846" w14:textId="77777777" w:rsidR="0029099E" w:rsidRPr="00B101FE" w:rsidRDefault="0029099E" w:rsidP="00206E2E">
            <w:pPr>
              <w:jc w:val="center"/>
              <w:rPr>
                <w:sz w:val="16"/>
                <w:szCs w:val="16"/>
              </w:rPr>
            </w:pPr>
            <w:r w:rsidRPr="00B101FE">
              <w:rPr>
                <w:sz w:val="16"/>
                <w:szCs w:val="16"/>
              </w:rPr>
              <w:t>11</w:t>
            </w:r>
          </w:p>
        </w:tc>
        <w:tc>
          <w:tcPr>
            <w:tcW w:w="425" w:type="dxa"/>
            <w:tcBorders>
              <w:top w:val="nil"/>
              <w:left w:val="nil"/>
              <w:bottom w:val="nil"/>
              <w:right w:val="nil"/>
            </w:tcBorders>
            <w:shd w:val="clear" w:color="auto" w:fill="auto"/>
            <w:hideMark/>
          </w:tcPr>
          <w:p w14:paraId="68CBE75C" w14:textId="77777777" w:rsidR="0029099E" w:rsidRPr="00B101FE" w:rsidRDefault="0029099E" w:rsidP="00206E2E">
            <w:pPr>
              <w:jc w:val="center"/>
              <w:rPr>
                <w:sz w:val="16"/>
                <w:szCs w:val="16"/>
              </w:rPr>
            </w:pPr>
            <w:r w:rsidRPr="00B101FE">
              <w:rPr>
                <w:sz w:val="16"/>
                <w:szCs w:val="16"/>
              </w:rPr>
              <w:t>32</w:t>
            </w:r>
          </w:p>
        </w:tc>
        <w:tc>
          <w:tcPr>
            <w:tcW w:w="425" w:type="dxa"/>
            <w:tcBorders>
              <w:top w:val="nil"/>
              <w:left w:val="nil"/>
              <w:bottom w:val="nil"/>
              <w:right w:val="nil"/>
            </w:tcBorders>
            <w:shd w:val="clear" w:color="auto" w:fill="auto"/>
            <w:hideMark/>
          </w:tcPr>
          <w:p w14:paraId="71779DC5" w14:textId="77777777" w:rsidR="0029099E" w:rsidRPr="00B101FE" w:rsidRDefault="0029099E" w:rsidP="00206E2E">
            <w:pPr>
              <w:jc w:val="center"/>
              <w:rPr>
                <w:sz w:val="16"/>
                <w:szCs w:val="16"/>
              </w:rPr>
            </w:pPr>
            <w:r w:rsidRPr="00B101FE">
              <w:rPr>
                <w:sz w:val="16"/>
                <w:szCs w:val="16"/>
              </w:rPr>
              <w:t>57</w:t>
            </w:r>
          </w:p>
        </w:tc>
        <w:tc>
          <w:tcPr>
            <w:tcW w:w="425" w:type="dxa"/>
            <w:tcBorders>
              <w:top w:val="nil"/>
              <w:left w:val="nil"/>
              <w:bottom w:val="nil"/>
              <w:right w:val="nil"/>
            </w:tcBorders>
            <w:shd w:val="clear" w:color="auto" w:fill="auto"/>
            <w:hideMark/>
          </w:tcPr>
          <w:p w14:paraId="14EC773F"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4EA755EC" w14:textId="77777777" w:rsidR="0029099E" w:rsidRPr="00B101FE" w:rsidRDefault="0029099E" w:rsidP="00206E2E">
            <w:pPr>
              <w:jc w:val="center"/>
              <w:rPr>
                <w:sz w:val="16"/>
                <w:szCs w:val="16"/>
              </w:rPr>
            </w:pPr>
            <w:r w:rsidRPr="00B101FE">
              <w:rPr>
                <w:sz w:val="16"/>
                <w:szCs w:val="16"/>
              </w:rPr>
              <w:t>13</w:t>
            </w:r>
          </w:p>
        </w:tc>
        <w:tc>
          <w:tcPr>
            <w:tcW w:w="425" w:type="dxa"/>
            <w:tcBorders>
              <w:top w:val="nil"/>
              <w:left w:val="nil"/>
              <w:bottom w:val="nil"/>
              <w:right w:val="nil"/>
            </w:tcBorders>
            <w:shd w:val="clear" w:color="auto" w:fill="auto"/>
            <w:hideMark/>
          </w:tcPr>
          <w:p w14:paraId="049814C2" w14:textId="77777777" w:rsidR="0029099E" w:rsidRPr="00B101FE" w:rsidRDefault="0029099E" w:rsidP="00206E2E">
            <w:pPr>
              <w:jc w:val="center"/>
              <w:rPr>
                <w:sz w:val="16"/>
                <w:szCs w:val="16"/>
              </w:rPr>
            </w:pPr>
            <w:r w:rsidRPr="00B101FE">
              <w:rPr>
                <w:sz w:val="16"/>
                <w:szCs w:val="16"/>
              </w:rPr>
              <w:t>30</w:t>
            </w:r>
          </w:p>
        </w:tc>
        <w:tc>
          <w:tcPr>
            <w:tcW w:w="425" w:type="dxa"/>
            <w:tcBorders>
              <w:top w:val="nil"/>
              <w:left w:val="nil"/>
              <w:bottom w:val="nil"/>
              <w:right w:val="nil"/>
            </w:tcBorders>
            <w:shd w:val="clear" w:color="auto" w:fill="auto"/>
            <w:hideMark/>
          </w:tcPr>
          <w:p w14:paraId="5960F7AB" w14:textId="77777777" w:rsidR="0029099E" w:rsidRPr="00B101FE" w:rsidRDefault="0029099E" w:rsidP="00206E2E">
            <w:pPr>
              <w:jc w:val="center"/>
              <w:rPr>
                <w:sz w:val="16"/>
                <w:szCs w:val="16"/>
              </w:rPr>
            </w:pPr>
            <w:r w:rsidRPr="00B101FE">
              <w:rPr>
                <w:sz w:val="16"/>
                <w:szCs w:val="16"/>
              </w:rPr>
              <w:t>57</w:t>
            </w:r>
          </w:p>
        </w:tc>
      </w:tr>
      <w:tr w:rsidR="0029099E" w:rsidRPr="00B101FE" w14:paraId="63317BF4" w14:textId="77777777" w:rsidTr="00546468">
        <w:trPr>
          <w:jc w:val="center"/>
        </w:trPr>
        <w:tc>
          <w:tcPr>
            <w:tcW w:w="425" w:type="dxa"/>
            <w:vMerge/>
            <w:tcBorders>
              <w:top w:val="single" w:sz="4" w:space="0" w:color="000000"/>
              <w:left w:val="nil"/>
              <w:bottom w:val="nil"/>
              <w:right w:val="nil"/>
            </w:tcBorders>
            <w:shd w:val="clear" w:color="auto" w:fill="auto"/>
            <w:hideMark/>
          </w:tcPr>
          <w:p w14:paraId="3D4D9421" w14:textId="77777777" w:rsidR="0029099E" w:rsidRPr="00B101FE" w:rsidRDefault="0029099E" w:rsidP="00206E2E">
            <w:pPr>
              <w:jc w:val="center"/>
              <w:rPr>
                <w:sz w:val="16"/>
                <w:szCs w:val="16"/>
                <w:lang w:val="id-ID"/>
              </w:rPr>
            </w:pPr>
          </w:p>
        </w:tc>
        <w:tc>
          <w:tcPr>
            <w:tcW w:w="1815" w:type="dxa"/>
            <w:tcBorders>
              <w:top w:val="nil"/>
              <w:left w:val="nil"/>
              <w:bottom w:val="nil"/>
              <w:right w:val="nil"/>
            </w:tcBorders>
            <w:shd w:val="clear" w:color="auto" w:fill="auto"/>
            <w:hideMark/>
          </w:tcPr>
          <w:p w14:paraId="64389BF7" w14:textId="77777777" w:rsidR="0029099E" w:rsidRPr="00B101FE" w:rsidRDefault="0029099E" w:rsidP="00206E2E">
            <w:pPr>
              <w:pStyle w:val="ListParagraph"/>
              <w:numPr>
                <w:ilvl w:val="0"/>
                <w:numId w:val="1"/>
              </w:numPr>
              <w:spacing w:after="0" w:line="240" w:lineRule="auto"/>
              <w:ind w:left="210" w:hanging="210"/>
              <w:contextualSpacing w:val="0"/>
              <w:rPr>
                <w:rFonts w:ascii="Times New Roman" w:hAnsi="Times New Roman"/>
                <w:sz w:val="16"/>
                <w:szCs w:val="16"/>
              </w:rPr>
            </w:pPr>
            <w:r w:rsidRPr="00B101FE">
              <w:rPr>
                <w:rFonts w:ascii="Times New Roman" w:hAnsi="Times New Roman"/>
                <w:sz w:val="16"/>
                <w:szCs w:val="16"/>
              </w:rPr>
              <w:t>Presentasi</w:t>
            </w:r>
          </w:p>
        </w:tc>
        <w:tc>
          <w:tcPr>
            <w:tcW w:w="425" w:type="dxa"/>
            <w:tcBorders>
              <w:top w:val="nil"/>
              <w:left w:val="nil"/>
              <w:bottom w:val="nil"/>
              <w:right w:val="nil"/>
            </w:tcBorders>
            <w:shd w:val="clear" w:color="auto" w:fill="auto"/>
            <w:hideMark/>
          </w:tcPr>
          <w:p w14:paraId="6AC434BC"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0428009E" w14:textId="77777777" w:rsidR="0029099E" w:rsidRPr="00B101FE" w:rsidRDefault="0029099E" w:rsidP="00206E2E">
            <w:pPr>
              <w:jc w:val="center"/>
              <w:rPr>
                <w:sz w:val="16"/>
                <w:szCs w:val="16"/>
              </w:rPr>
            </w:pPr>
            <w:r w:rsidRPr="00B101FE">
              <w:rPr>
                <w:sz w:val="16"/>
                <w:szCs w:val="16"/>
              </w:rPr>
              <w:t>10</w:t>
            </w:r>
          </w:p>
        </w:tc>
        <w:tc>
          <w:tcPr>
            <w:tcW w:w="425" w:type="dxa"/>
            <w:tcBorders>
              <w:top w:val="nil"/>
              <w:left w:val="nil"/>
              <w:bottom w:val="nil"/>
              <w:right w:val="nil"/>
            </w:tcBorders>
            <w:shd w:val="clear" w:color="auto" w:fill="auto"/>
            <w:hideMark/>
          </w:tcPr>
          <w:p w14:paraId="0DAC6BAB" w14:textId="77777777" w:rsidR="0029099E" w:rsidRPr="00B101FE" w:rsidRDefault="0029099E" w:rsidP="00206E2E">
            <w:pPr>
              <w:jc w:val="center"/>
              <w:rPr>
                <w:sz w:val="16"/>
                <w:szCs w:val="16"/>
              </w:rPr>
            </w:pPr>
            <w:r w:rsidRPr="00B101FE">
              <w:rPr>
                <w:sz w:val="16"/>
                <w:szCs w:val="16"/>
              </w:rPr>
              <w:t>35</w:t>
            </w:r>
          </w:p>
        </w:tc>
        <w:tc>
          <w:tcPr>
            <w:tcW w:w="459" w:type="dxa"/>
            <w:tcBorders>
              <w:top w:val="nil"/>
              <w:left w:val="nil"/>
              <w:bottom w:val="nil"/>
              <w:right w:val="nil"/>
            </w:tcBorders>
            <w:shd w:val="clear" w:color="auto" w:fill="auto"/>
            <w:hideMark/>
          </w:tcPr>
          <w:p w14:paraId="2AAB306D" w14:textId="77777777" w:rsidR="0029099E" w:rsidRPr="00B101FE" w:rsidRDefault="0029099E" w:rsidP="00206E2E">
            <w:pPr>
              <w:jc w:val="center"/>
              <w:rPr>
                <w:sz w:val="16"/>
                <w:szCs w:val="16"/>
              </w:rPr>
            </w:pPr>
            <w:r w:rsidRPr="00B101FE">
              <w:rPr>
                <w:sz w:val="16"/>
                <w:szCs w:val="16"/>
              </w:rPr>
              <w:t>190</w:t>
            </w:r>
          </w:p>
        </w:tc>
        <w:tc>
          <w:tcPr>
            <w:tcW w:w="425" w:type="dxa"/>
            <w:tcBorders>
              <w:top w:val="nil"/>
              <w:left w:val="nil"/>
              <w:bottom w:val="nil"/>
              <w:right w:val="nil"/>
            </w:tcBorders>
            <w:shd w:val="clear" w:color="auto" w:fill="auto"/>
            <w:hideMark/>
          </w:tcPr>
          <w:p w14:paraId="046D8D02"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79C73D2C" w14:textId="77777777" w:rsidR="0029099E" w:rsidRPr="00B101FE" w:rsidRDefault="0029099E" w:rsidP="00206E2E">
            <w:pPr>
              <w:jc w:val="center"/>
              <w:rPr>
                <w:sz w:val="16"/>
                <w:szCs w:val="16"/>
              </w:rPr>
            </w:pPr>
            <w:r w:rsidRPr="00B101FE">
              <w:rPr>
                <w:sz w:val="16"/>
                <w:szCs w:val="16"/>
              </w:rPr>
              <w:t>15</w:t>
            </w:r>
          </w:p>
        </w:tc>
        <w:tc>
          <w:tcPr>
            <w:tcW w:w="533" w:type="dxa"/>
            <w:tcBorders>
              <w:top w:val="nil"/>
              <w:left w:val="nil"/>
              <w:bottom w:val="nil"/>
              <w:right w:val="nil"/>
            </w:tcBorders>
            <w:shd w:val="clear" w:color="auto" w:fill="auto"/>
            <w:hideMark/>
          </w:tcPr>
          <w:p w14:paraId="6B82AAB5" w14:textId="77777777" w:rsidR="0029099E" w:rsidRPr="00B101FE" w:rsidRDefault="0029099E" w:rsidP="00206E2E">
            <w:pPr>
              <w:jc w:val="center"/>
              <w:rPr>
                <w:sz w:val="16"/>
                <w:szCs w:val="16"/>
              </w:rPr>
            </w:pPr>
            <w:r w:rsidRPr="00B101FE">
              <w:rPr>
                <w:sz w:val="16"/>
                <w:szCs w:val="16"/>
              </w:rPr>
              <w:t>45</w:t>
            </w:r>
          </w:p>
        </w:tc>
        <w:tc>
          <w:tcPr>
            <w:tcW w:w="491" w:type="dxa"/>
            <w:tcBorders>
              <w:top w:val="nil"/>
              <w:left w:val="nil"/>
              <w:bottom w:val="nil"/>
              <w:right w:val="nil"/>
            </w:tcBorders>
            <w:shd w:val="clear" w:color="auto" w:fill="auto"/>
            <w:hideMark/>
          </w:tcPr>
          <w:p w14:paraId="0EDBC6FC" w14:textId="77777777" w:rsidR="0029099E" w:rsidRPr="00B101FE" w:rsidRDefault="0029099E" w:rsidP="00206E2E">
            <w:pPr>
              <w:jc w:val="center"/>
              <w:rPr>
                <w:sz w:val="16"/>
                <w:szCs w:val="16"/>
              </w:rPr>
            </w:pPr>
            <w:r w:rsidRPr="00B101FE">
              <w:rPr>
                <w:sz w:val="16"/>
                <w:szCs w:val="16"/>
              </w:rPr>
              <w:t>220</w:t>
            </w:r>
          </w:p>
        </w:tc>
        <w:tc>
          <w:tcPr>
            <w:tcW w:w="425" w:type="dxa"/>
            <w:tcBorders>
              <w:top w:val="nil"/>
              <w:left w:val="nil"/>
              <w:bottom w:val="nil"/>
              <w:right w:val="nil"/>
            </w:tcBorders>
            <w:shd w:val="clear" w:color="auto" w:fill="auto"/>
            <w:hideMark/>
          </w:tcPr>
          <w:p w14:paraId="206D744F"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2213CE79" w14:textId="77777777" w:rsidR="0029099E" w:rsidRPr="00B101FE" w:rsidRDefault="0029099E" w:rsidP="00206E2E">
            <w:pPr>
              <w:jc w:val="center"/>
              <w:rPr>
                <w:sz w:val="16"/>
                <w:szCs w:val="16"/>
              </w:rPr>
            </w:pPr>
            <w:r w:rsidRPr="00B101FE">
              <w:rPr>
                <w:sz w:val="16"/>
                <w:szCs w:val="16"/>
              </w:rPr>
              <w:t>0,4</w:t>
            </w:r>
          </w:p>
        </w:tc>
        <w:tc>
          <w:tcPr>
            <w:tcW w:w="425" w:type="dxa"/>
            <w:tcBorders>
              <w:top w:val="nil"/>
              <w:left w:val="nil"/>
              <w:bottom w:val="nil"/>
              <w:right w:val="nil"/>
            </w:tcBorders>
            <w:shd w:val="clear" w:color="auto" w:fill="auto"/>
            <w:hideMark/>
          </w:tcPr>
          <w:p w14:paraId="6CE4AE47" w14:textId="77777777" w:rsidR="0029099E" w:rsidRPr="00B101FE" w:rsidRDefault="0029099E" w:rsidP="00206E2E">
            <w:pPr>
              <w:jc w:val="center"/>
              <w:rPr>
                <w:sz w:val="16"/>
                <w:szCs w:val="16"/>
              </w:rPr>
            </w:pPr>
            <w:r w:rsidRPr="00B101FE">
              <w:rPr>
                <w:sz w:val="16"/>
                <w:szCs w:val="16"/>
              </w:rPr>
              <w:t>15</w:t>
            </w:r>
          </w:p>
        </w:tc>
        <w:tc>
          <w:tcPr>
            <w:tcW w:w="425" w:type="dxa"/>
            <w:tcBorders>
              <w:top w:val="nil"/>
              <w:left w:val="nil"/>
              <w:bottom w:val="nil"/>
              <w:right w:val="nil"/>
            </w:tcBorders>
            <w:shd w:val="clear" w:color="auto" w:fill="auto"/>
            <w:hideMark/>
          </w:tcPr>
          <w:p w14:paraId="1BFECE16" w14:textId="77777777" w:rsidR="0029099E" w:rsidRPr="00B101FE" w:rsidRDefault="0029099E" w:rsidP="00206E2E">
            <w:pPr>
              <w:jc w:val="center"/>
              <w:rPr>
                <w:sz w:val="16"/>
                <w:szCs w:val="16"/>
              </w:rPr>
            </w:pPr>
            <w:r w:rsidRPr="00B101FE">
              <w:rPr>
                <w:sz w:val="16"/>
                <w:szCs w:val="16"/>
              </w:rPr>
              <w:t>81</w:t>
            </w:r>
          </w:p>
        </w:tc>
        <w:tc>
          <w:tcPr>
            <w:tcW w:w="425" w:type="dxa"/>
            <w:tcBorders>
              <w:top w:val="nil"/>
              <w:left w:val="nil"/>
              <w:bottom w:val="nil"/>
              <w:right w:val="nil"/>
            </w:tcBorders>
            <w:shd w:val="clear" w:color="auto" w:fill="auto"/>
            <w:hideMark/>
          </w:tcPr>
          <w:p w14:paraId="1934D1E0"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1A64347A" w14:textId="77777777" w:rsidR="0029099E" w:rsidRPr="00B101FE" w:rsidRDefault="0029099E" w:rsidP="00206E2E">
            <w:pPr>
              <w:jc w:val="center"/>
              <w:rPr>
                <w:sz w:val="16"/>
                <w:szCs w:val="16"/>
              </w:rPr>
            </w:pPr>
            <w:r w:rsidRPr="00B101FE">
              <w:rPr>
                <w:sz w:val="16"/>
                <w:szCs w:val="16"/>
              </w:rPr>
              <w:t>0,5</w:t>
            </w:r>
          </w:p>
        </w:tc>
        <w:tc>
          <w:tcPr>
            <w:tcW w:w="425" w:type="dxa"/>
            <w:tcBorders>
              <w:top w:val="nil"/>
              <w:left w:val="nil"/>
              <w:bottom w:val="nil"/>
              <w:right w:val="nil"/>
            </w:tcBorders>
            <w:shd w:val="clear" w:color="auto" w:fill="auto"/>
            <w:hideMark/>
          </w:tcPr>
          <w:p w14:paraId="113DE558" w14:textId="77777777" w:rsidR="0029099E" w:rsidRPr="00B101FE" w:rsidRDefault="0029099E" w:rsidP="00206E2E">
            <w:pPr>
              <w:jc w:val="center"/>
              <w:rPr>
                <w:sz w:val="16"/>
                <w:szCs w:val="16"/>
              </w:rPr>
            </w:pPr>
            <w:r w:rsidRPr="00B101FE">
              <w:rPr>
                <w:sz w:val="16"/>
                <w:szCs w:val="16"/>
              </w:rPr>
              <w:t>16</w:t>
            </w:r>
          </w:p>
        </w:tc>
        <w:tc>
          <w:tcPr>
            <w:tcW w:w="425" w:type="dxa"/>
            <w:tcBorders>
              <w:top w:val="nil"/>
              <w:left w:val="nil"/>
              <w:bottom w:val="nil"/>
              <w:right w:val="nil"/>
            </w:tcBorders>
            <w:shd w:val="clear" w:color="auto" w:fill="auto"/>
            <w:hideMark/>
          </w:tcPr>
          <w:p w14:paraId="0E941D37" w14:textId="77777777" w:rsidR="0029099E" w:rsidRPr="00B101FE" w:rsidRDefault="0029099E" w:rsidP="00206E2E">
            <w:pPr>
              <w:jc w:val="center"/>
              <w:rPr>
                <w:sz w:val="16"/>
                <w:szCs w:val="16"/>
              </w:rPr>
            </w:pPr>
            <w:r w:rsidRPr="00B101FE">
              <w:rPr>
                <w:sz w:val="16"/>
                <w:szCs w:val="16"/>
              </w:rPr>
              <w:t>79</w:t>
            </w:r>
          </w:p>
        </w:tc>
      </w:tr>
      <w:tr w:rsidR="0029099E" w:rsidRPr="00B101FE" w14:paraId="43FA6DDC" w14:textId="77777777" w:rsidTr="00546468">
        <w:trPr>
          <w:jc w:val="center"/>
        </w:trPr>
        <w:tc>
          <w:tcPr>
            <w:tcW w:w="425" w:type="dxa"/>
            <w:tcBorders>
              <w:top w:val="nil"/>
              <w:left w:val="nil"/>
              <w:bottom w:val="nil"/>
              <w:right w:val="nil"/>
            </w:tcBorders>
            <w:shd w:val="clear" w:color="auto" w:fill="auto"/>
            <w:hideMark/>
          </w:tcPr>
          <w:p w14:paraId="7C6D2996" w14:textId="77777777" w:rsidR="0029099E" w:rsidRPr="00B101FE" w:rsidRDefault="0029099E" w:rsidP="00206E2E">
            <w:pPr>
              <w:jc w:val="center"/>
              <w:rPr>
                <w:sz w:val="16"/>
                <w:szCs w:val="16"/>
              </w:rPr>
            </w:pPr>
            <w:r w:rsidRPr="00B101FE">
              <w:rPr>
                <w:sz w:val="16"/>
                <w:szCs w:val="16"/>
              </w:rPr>
              <w:t>2</w:t>
            </w:r>
          </w:p>
        </w:tc>
        <w:tc>
          <w:tcPr>
            <w:tcW w:w="1815" w:type="dxa"/>
            <w:tcBorders>
              <w:top w:val="nil"/>
              <w:left w:val="nil"/>
              <w:bottom w:val="nil"/>
              <w:right w:val="nil"/>
            </w:tcBorders>
            <w:shd w:val="clear" w:color="auto" w:fill="auto"/>
            <w:hideMark/>
          </w:tcPr>
          <w:p w14:paraId="02E1598E" w14:textId="77777777" w:rsidR="0029099E" w:rsidRPr="00B101FE" w:rsidRDefault="0029099E" w:rsidP="00206E2E">
            <w:pPr>
              <w:rPr>
                <w:sz w:val="16"/>
                <w:szCs w:val="16"/>
              </w:rPr>
            </w:pPr>
            <w:r w:rsidRPr="00B101FE">
              <w:rPr>
                <w:sz w:val="16"/>
                <w:szCs w:val="16"/>
              </w:rPr>
              <w:t>Kemampuan siswa mengutarakan pendapat, idea atau gagasan</w:t>
            </w:r>
          </w:p>
        </w:tc>
        <w:tc>
          <w:tcPr>
            <w:tcW w:w="425" w:type="dxa"/>
            <w:tcBorders>
              <w:top w:val="nil"/>
              <w:left w:val="nil"/>
              <w:bottom w:val="nil"/>
              <w:right w:val="nil"/>
            </w:tcBorders>
            <w:shd w:val="clear" w:color="auto" w:fill="auto"/>
            <w:hideMark/>
          </w:tcPr>
          <w:p w14:paraId="1A354C05"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09B20E79" w14:textId="77777777" w:rsidR="0029099E" w:rsidRPr="00B101FE" w:rsidRDefault="0029099E" w:rsidP="00206E2E">
            <w:pPr>
              <w:jc w:val="center"/>
              <w:rPr>
                <w:sz w:val="16"/>
                <w:szCs w:val="16"/>
              </w:rPr>
            </w:pPr>
            <w:r w:rsidRPr="00B101FE">
              <w:rPr>
                <w:sz w:val="16"/>
                <w:szCs w:val="16"/>
              </w:rPr>
              <w:t>15</w:t>
            </w:r>
          </w:p>
        </w:tc>
        <w:tc>
          <w:tcPr>
            <w:tcW w:w="425" w:type="dxa"/>
            <w:tcBorders>
              <w:top w:val="nil"/>
              <w:left w:val="nil"/>
              <w:bottom w:val="nil"/>
              <w:right w:val="nil"/>
            </w:tcBorders>
            <w:shd w:val="clear" w:color="auto" w:fill="auto"/>
            <w:hideMark/>
          </w:tcPr>
          <w:p w14:paraId="0EE1FA59" w14:textId="77777777" w:rsidR="0029099E" w:rsidRPr="00B101FE" w:rsidRDefault="0029099E" w:rsidP="00206E2E">
            <w:pPr>
              <w:jc w:val="center"/>
              <w:rPr>
                <w:sz w:val="16"/>
                <w:szCs w:val="16"/>
              </w:rPr>
            </w:pPr>
            <w:r w:rsidRPr="00B101FE">
              <w:rPr>
                <w:sz w:val="16"/>
                <w:szCs w:val="16"/>
              </w:rPr>
              <w:t>95</w:t>
            </w:r>
          </w:p>
        </w:tc>
        <w:tc>
          <w:tcPr>
            <w:tcW w:w="459" w:type="dxa"/>
            <w:tcBorders>
              <w:top w:val="nil"/>
              <w:left w:val="nil"/>
              <w:bottom w:val="nil"/>
              <w:right w:val="nil"/>
            </w:tcBorders>
            <w:shd w:val="clear" w:color="auto" w:fill="auto"/>
            <w:hideMark/>
          </w:tcPr>
          <w:p w14:paraId="0E4DD943" w14:textId="77777777" w:rsidR="0029099E" w:rsidRPr="00B101FE" w:rsidRDefault="0029099E" w:rsidP="00206E2E">
            <w:pPr>
              <w:jc w:val="center"/>
              <w:rPr>
                <w:sz w:val="16"/>
                <w:szCs w:val="16"/>
              </w:rPr>
            </w:pPr>
            <w:r w:rsidRPr="00B101FE">
              <w:rPr>
                <w:sz w:val="16"/>
                <w:szCs w:val="16"/>
              </w:rPr>
              <w:t>125</w:t>
            </w:r>
          </w:p>
        </w:tc>
        <w:tc>
          <w:tcPr>
            <w:tcW w:w="425" w:type="dxa"/>
            <w:tcBorders>
              <w:top w:val="nil"/>
              <w:left w:val="nil"/>
              <w:bottom w:val="nil"/>
              <w:right w:val="nil"/>
            </w:tcBorders>
            <w:shd w:val="clear" w:color="auto" w:fill="auto"/>
            <w:hideMark/>
          </w:tcPr>
          <w:p w14:paraId="5B94AA44"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7154E51E" w14:textId="77777777" w:rsidR="0029099E" w:rsidRPr="00B101FE" w:rsidRDefault="0029099E" w:rsidP="00206E2E">
            <w:pPr>
              <w:jc w:val="center"/>
              <w:rPr>
                <w:sz w:val="16"/>
                <w:szCs w:val="16"/>
              </w:rPr>
            </w:pPr>
            <w:r w:rsidRPr="00B101FE">
              <w:rPr>
                <w:sz w:val="16"/>
                <w:szCs w:val="16"/>
              </w:rPr>
              <w:t>25</w:t>
            </w:r>
          </w:p>
        </w:tc>
        <w:tc>
          <w:tcPr>
            <w:tcW w:w="533" w:type="dxa"/>
            <w:tcBorders>
              <w:top w:val="nil"/>
              <w:left w:val="nil"/>
              <w:bottom w:val="nil"/>
              <w:right w:val="nil"/>
            </w:tcBorders>
            <w:shd w:val="clear" w:color="auto" w:fill="auto"/>
            <w:hideMark/>
          </w:tcPr>
          <w:p w14:paraId="60E697BF" w14:textId="77777777" w:rsidR="0029099E" w:rsidRPr="00B101FE" w:rsidRDefault="0029099E" w:rsidP="00206E2E">
            <w:pPr>
              <w:jc w:val="center"/>
              <w:rPr>
                <w:sz w:val="16"/>
                <w:szCs w:val="16"/>
              </w:rPr>
            </w:pPr>
            <w:r w:rsidRPr="00B101FE">
              <w:rPr>
                <w:sz w:val="16"/>
                <w:szCs w:val="16"/>
              </w:rPr>
              <w:t>105</w:t>
            </w:r>
          </w:p>
        </w:tc>
        <w:tc>
          <w:tcPr>
            <w:tcW w:w="491" w:type="dxa"/>
            <w:tcBorders>
              <w:top w:val="nil"/>
              <w:left w:val="nil"/>
              <w:bottom w:val="nil"/>
              <w:right w:val="nil"/>
            </w:tcBorders>
            <w:shd w:val="clear" w:color="auto" w:fill="auto"/>
            <w:hideMark/>
          </w:tcPr>
          <w:p w14:paraId="0958714D" w14:textId="77777777" w:rsidR="0029099E" w:rsidRPr="00B101FE" w:rsidRDefault="0029099E" w:rsidP="00206E2E">
            <w:pPr>
              <w:jc w:val="center"/>
              <w:rPr>
                <w:sz w:val="16"/>
                <w:szCs w:val="16"/>
              </w:rPr>
            </w:pPr>
            <w:r w:rsidRPr="00B101FE">
              <w:rPr>
                <w:sz w:val="16"/>
                <w:szCs w:val="16"/>
              </w:rPr>
              <w:t>150</w:t>
            </w:r>
          </w:p>
        </w:tc>
        <w:tc>
          <w:tcPr>
            <w:tcW w:w="425" w:type="dxa"/>
            <w:tcBorders>
              <w:top w:val="nil"/>
              <w:left w:val="nil"/>
              <w:bottom w:val="nil"/>
              <w:right w:val="nil"/>
            </w:tcBorders>
            <w:shd w:val="clear" w:color="auto" w:fill="auto"/>
            <w:hideMark/>
          </w:tcPr>
          <w:p w14:paraId="20FF5491"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7E5BFDFD" w14:textId="77777777" w:rsidR="0029099E" w:rsidRPr="00B101FE" w:rsidRDefault="0029099E" w:rsidP="00206E2E">
            <w:pPr>
              <w:jc w:val="center"/>
              <w:rPr>
                <w:sz w:val="16"/>
                <w:szCs w:val="16"/>
              </w:rPr>
            </w:pPr>
            <w:r w:rsidRPr="00B101FE">
              <w:rPr>
                <w:sz w:val="16"/>
                <w:szCs w:val="16"/>
              </w:rPr>
              <w:t>0,6</w:t>
            </w:r>
          </w:p>
        </w:tc>
        <w:tc>
          <w:tcPr>
            <w:tcW w:w="425" w:type="dxa"/>
            <w:tcBorders>
              <w:top w:val="nil"/>
              <w:left w:val="nil"/>
              <w:bottom w:val="nil"/>
              <w:right w:val="nil"/>
            </w:tcBorders>
            <w:shd w:val="clear" w:color="auto" w:fill="auto"/>
            <w:hideMark/>
          </w:tcPr>
          <w:p w14:paraId="2A2BBF68" w14:textId="77777777" w:rsidR="0029099E" w:rsidRPr="00B101FE" w:rsidRDefault="0029099E" w:rsidP="00206E2E">
            <w:pPr>
              <w:jc w:val="center"/>
              <w:rPr>
                <w:sz w:val="16"/>
                <w:szCs w:val="16"/>
              </w:rPr>
            </w:pPr>
            <w:r w:rsidRPr="00B101FE">
              <w:rPr>
                <w:sz w:val="16"/>
                <w:szCs w:val="16"/>
              </w:rPr>
              <w:t>40</w:t>
            </w:r>
          </w:p>
        </w:tc>
        <w:tc>
          <w:tcPr>
            <w:tcW w:w="425" w:type="dxa"/>
            <w:tcBorders>
              <w:top w:val="nil"/>
              <w:left w:val="nil"/>
              <w:bottom w:val="nil"/>
              <w:right w:val="nil"/>
            </w:tcBorders>
            <w:shd w:val="clear" w:color="auto" w:fill="auto"/>
            <w:hideMark/>
          </w:tcPr>
          <w:p w14:paraId="6B5AD338" w14:textId="77777777" w:rsidR="0029099E" w:rsidRPr="00B101FE" w:rsidRDefault="0029099E" w:rsidP="00206E2E">
            <w:pPr>
              <w:jc w:val="center"/>
              <w:rPr>
                <w:sz w:val="16"/>
                <w:szCs w:val="16"/>
              </w:rPr>
            </w:pPr>
            <w:r w:rsidRPr="00B101FE">
              <w:rPr>
                <w:sz w:val="16"/>
                <w:szCs w:val="16"/>
              </w:rPr>
              <w:t>53</w:t>
            </w:r>
          </w:p>
        </w:tc>
        <w:tc>
          <w:tcPr>
            <w:tcW w:w="425" w:type="dxa"/>
            <w:tcBorders>
              <w:top w:val="nil"/>
              <w:left w:val="nil"/>
              <w:bottom w:val="nil"/>
              <w:right w:val="nil"/>
            </w:tcBorders>
            <w:shd w:val="clear" w:color="auto" w:fill="auto"/>
            <w:hideMark/>
          </w:tcPr>
          <w:p w14:paraId="1665EE67"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5F779DFD" w14:textId="77777777" w:rsidR="0029099E" w:rsidRPr="00B101FE" w:rsidRDefault="0029099E" w:rsidP="00206E2E">
            <w:pPr>
              <w:jc w:val="center"/>
              <w:rPr>
                <w:sz w:val="16"/>
                <w:szCs w:val="16"/>
              </w:rPr>
            </w:pPr>
            <w:r w:rsidRPr="00B101FE">
              <w:rPr>
                <w:sz w:val="16"/>
                <w:szCs w:val="16"/>
              </w:rPr>
              <w:t>0,9</w:t>
            </w:r>
          </w:p>
        </w:tc>
        <w:tc>
          <w:tcPr>
            <w:tcW w:w="425" w:type="dxa"/>
            <w:tcBorders>
              <w:top w:val="nil"/>
              <w:left w:val="nil"/>
              <w:bottom w:val="nil"/>
              <w:right w:val="nil"/>
            </w:tcBorders>
            <w:shd w:val="clear" w:color="auto" w:fill="auto"/>
            <w:hideMark/>
          </w:tcPr>
          <w:p w14:paraId="0AF4D213" w14:textId="77777777" w:rsidR="0029099E" w:rsidRPr="00B101FE" w:rsidRDefault="0029099E" w:rsidP="00206E2E">
            <w:pPr>
              <w:jc w:val="center"/>
              <w:rPr>
                <w:sz w:val="16"/>
                <w:szCs w:val="16"/>
              </w:rPr>
            </w:pPr>
            <w:r w:rsidRPr="00B101FE">
              <w:rPr>
                <w:sz w:val="16"/>
                <w:szCs w:val="16"/>
              </w:rPr>
              <w:t>38</w:t>
            </w:r>
          </w:p>
        </w:tc>
        <w:tc>
          <w:tcPr>
            <w:tcW w:w="425" w:type="dxa"/>
            <w:tcBorders>
              <w:top w:val="nil"/>
              <w:left w:val="nil"/>
              <w:bottom w:val="nil"/>
              <w:right w:val="nil"/>
            </w:tcBorders>
            <w:shd w:val="clear" w:color="auto" w:fill="auto"/>
            <w:hideMark/>
          </w:tcPr>
          <w:p w14:paraId="6D2BCA3D" w14:textId="77777777" w:rsidR="0029099E" w:rsidRPr="00B101FE" w:rsidRDefault="0029099E" w:rsidP="00206E2E">
            <w:pPr>
              <w:jc w:val="center"/>
              <w:rPr>
                <w:sz w:val="16"/>
                <w:szCs w:val="16"/>
              </w:rPr>
            </w:pPr>
            <w:r w:rsidRPr="00B101FE">
              <w:rPr>
                <w:sz w:val="16"/>
                <w:szCs w:val="16"/>
              </w:rPr>
              <w:t>54</w:t>
            </w:r>
          </w:p>
        </w:tc>
      </w:tr>
      <w:tr w:rsidR="0029099E" w:rsidRPr="00B101FE" w14:paraId="6C2C365A" w14:textId="77777777" w:rsidTr="00546468">
        <w:trPr>
          <w:jc w:val="center"/>
        </w:trPr>
        <w:tc>
          <w:tcPr>
            <w:tcW w:w="425" w:type="dxa"/>
            <w:tcBorders>
              <w:top w:val="nil"/>
              <w:left w:val="nil"/>
              <w:bottom w:val="nil"/>
              <w:right w:val="nil"/>
            </w:tcBorders>
            <w:shd w:val="clear" w:color="auto" w:fill="auto"/>
            <w:hideMark/>
          </w:tcPr>
          <w:p w14:paraId="795579BE" w14:textId="77777777" w:rsidR="0029099E" w:rsidRPr="00B101FE" w:rsidRDefault="0029099E" w:rsidP="00206E2E">
            <w:pPr>
              <w:jc w:val="center"/>
              <w:rPr>
                <w:sz w:val="16"/>
                <w:szCs w:val="16"/>
              </w:rPr>
            </w:pPr>
            <w:r w:rsidRPr="00B101FE">
              <w:rPr>
                <w:sz w:val="16"/>
                <w:szCs w:val="16"/>
              </w:rPr>
              <w:t>3</w:t>
            </w:r>
          </w:p>
        </w:tc>
        <w:tc>
          <w:tcPr>
            <w:tcW w:w="1815" w:type="dxa"/>
            <w:tcBorders>
              <w:top w:val="nil"/>
              <w:left w:val="nil"/>
              <w:bottom w:val="nil"/>
              <w:right w:val="nil"/>
            </w:tcBorders>
            <w:shd w:val="clear" w:color="auto" w:fill="auto"/>
            <w:hideMark/>
          </w:tcPr>
          <w:p w14:paraId="5F2C72A5" w14:textId="77777777" w:rsidR="0029099E" w:rsidRPr="00B101FE" w:rsidRDefault="0029099E" w:rsidP="00206E2E">
            <w:pPr>
              <w:rPr>
                <w:sz w:val="16"/>
                <w:szCs w:val="16"/>
              </w:rPr>
            </w:pPr>
            <w:r w:rsidRPr="00B101FE">
              <w:rPr>
                <w:sz w:val="16"/>
                <w:szCs w:val="16"/>
              </w:rPr>
              <w:t>Kemampuan bertanya baik di kelompok maupun pada saat pleno</w:t>
            </w:r>
          </w:p>
        </w:tc>
        <w:tc>
          <w:tcPr>
            <w:tcW w:w="425" w:type="dxa"/>
            <w:tcBorders>
              <w:top w:val="nil"/>
              <w:left w:val="nil"/>
              <w:bottom w:val="nil"/>
              <w:right w:val="nil"/>
            </w:tcBorders>
            <w:shd w:val="clear" w:color="auto" w:fill="auto"/>
            <w:hideMark/>
          </w:tcPr>
          <w:p w14:paraId="47371143"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269E11B5" w14:textId="77777777" w:rsidR="0029099E" w:rsidRPr="00B101FE" w:rsidRDefault="0029099E" w:rsidP="00206E2E">
            <w:pPr>
              <w:jc w:val="center"/>
              <w:rPr>
                <w:sz w:val="16"/>
                <w:szCs w:val="16"/>
              </w:rPr>
            </w:pPr>
            <w:r w:rsidRPr="00B101FE">
              <w:rPr>
                <w:sz w:val="16"/>
                <w:szCs w:val="16"/>
              </w:rPr>
              <w:t>35</w:t>
            </w:r>
          </w:p>
        </w:tc>
        <w:tc>
          <w:tcPr>
            <w:tcW w:w="425" w:type="dxa"/>
            <w:tcBorders>
              <w:top w:val="nil"/>
              <w:left w:val="nil"/>
              <w:bottom w:val="nil"/>
              <w:right w:val="nil"/>
            </w:tcBorders>
            <w:shd w:val="clear" w:color="auto" w:fill="auto"/>
            <w:hideMark/>
          </w:tcPr>
          <w:p w14:paraId="191A027B" w14:textId="77777777" w:rsidR="0029099E" w:rsidRPr="00B101FE" w:rsidRDefault="0029099E" w:rsidP="00206E2E">
            <w:pPr>
              <w:jc w:val="center"/>
              <w:rPr>
                <w:sz w:val="16"/>
                <w:szCs w:val="16"/>
              </w:rPr>
            </w:pPr>
            <w:r w:rsidRPr="00B101FE">
              <w:rPr>
                <w:sz w:val="16"/>
                <w:szCs w:val="16"/>
              </w:rPr>
              <w:t>83</w:t>
            </w:r>
          </w:p>
        </w:tc>
        <w:tc>
          <w:tcPr>
            <w:tcW w:w="459" w:type="dxa"/>
            <w:tcBorders>
              <w:top w:val="nil"/>
              <w:left w:val="nil"/>
              <w:bottom w:val="nil"/>
              <w:right w:val="nil"/>
            </w:tcBorders>
            <w:shd w:val="clear" w:color="auto" w:fill="auto"/>
            <w:hideMark/>
          </w:tcPr>
          <w:p w14:paraId="15DDE53B" w14:textId="77777777" w:rsidR="0029099E" w:rsidRPr="00B101FE" w:rsidRDefault="0029099E" w:rsidP="00206E2E">
            <w:pPr>
              <w:jc w:val="center"/>
              <w:rPr>
                <w:sz w:val="16"/>
                <w:szCs w:val="16"/>
              </w:rPr>
            </w:pPr>
            <w:r w:rsidRPr="00B101FE">
              <w:rPr>
                <w:sz w:val="16"/>
                <w:szCs w:val="16"/>
              </w:rPr>
              <w:t>117</w:t>
            </w:r>
          </w:p>
        </w:tc>
        <w:tc>
          <w:tcPr>
            <w:tcW w:w="425" w:type="dxa"/>
            <w:tcBorders>
              <w:top w:val="nil"/>
              <w:left w:val="nil"/>
              <w:bottom w:val="nil"/>
              <w:right w:val="nil"/>
            </w:tcBorders>
            <w:shd w:val="clear" w:color="auto" w:fill="auto"/>
            <w:hideMark/>
          </w:tcPr>
          <w:p w14:paraId="7CAFB2EA"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7B6FBAD5" w14:textId="77777777" w:rsidR="0029099E" w:rsidRPr="00B101FE" w:rsidRDefault="0029099E" w:rsidP="00206E2E">
            <w:pPr>
              <w:jc w:val="center"/>
              <w:rPr>
                <w:sz w:val="16"/>
                <w:szCs w:val="16"/>
              </w:rPr>
            </w:pPr>
            <w:r w:rsidRPr="00B101FE">
              <w:rPr>
                <w:sz w:val="16"/>
                <w:szCs w:val="16"/>
              </w:rPr>
              <w:t>45</w:t>
            </w:r>
          </w:p>
        </w:tc>
        <w:tc>
          <w:tcPr>
            <w:tcW w:w="533" w:type="dxa"/>
            <w:tcBorders>
              <w:top w:val="nil"/>
              <w:left w:val="nil"/>
              <w:bottom w:val="nil"/>
              <w:right w:val="nil"/>
            </w:tcBorders>
            <w:shd w:val="clear" w:color="auto" w:fill="auto"/>
            <w:hideMark/>
          </w:tcPr>
          <w:p w14:paraId="085F7917" w14:textId="77777777" w:rsidR="0029099E" w:rsidRPr="00B101FE" w:rsidRDefault="0029099E" w:rsidP="00206E2E">
            <w:pPr>
              <w:jc w:val="center"/>
              <w:rPr>
                <w:sz w:val="16"/>
                <w:szCs w:val="16"/>
              </w:rPr>
            </w:pPr>
            <w:r w:rsidRPr="00B101FE">
              <w:rPr>
                <w:sz w:val="16"/>
                <w:szCs w:val="16"/>
              </w:rPr>
              <w:t>95</w:t>
            </w:r>
          </w:p>
        </w:tc>
        <w:tc>
          <w:tcPr>
            <w:tcW w:w="491" w:type="dxa"/>
            <w:tcBorders>
              <w:top w:val="nil"/>
              <w:left w:val="nil"/>
              <w:bottom w:val="nil"/>
              <w:right w:val="nil"/>
            </w:tcBorders>
            <w:shd w:val="clear" w:color="auto" w:fill="auto"/>
            <w:hideMark/>
          </w:tcPr>
          <w:p w14:paraId="51B516A2" w14:textId="77777777" w:rsidR="0029099E" w:rsidRPr="00B101FE" w:rsidRDefault="0029099E" w:rsidP="00206E2E">
            <w:pPr>
              <w:jc w:val="center"/>
              <w:rPr>
                <w:sz w:val="16"/>
                <w:szCs w:val="16"/>
              </w:rPr>
            </w:pPr>
            <w:r w:rsidRPr="00B101FE">
              <w:rPr>
                <w:sz w:val="16"/>
                <w:szCs w:val="16"/>
              </w:rPr>
              <w:t>140</w:t>
            </w:r>
          </w:p>
        </w:tc>
        <w:tc>
          <w:tcPr>
            <w:tcW w:w="425" w:type="dxa"/>
            <w:tcBorders>
              <w:top w:val="nil"/>
              <w:left w:val="nil"/>
              <w:bottom w:val="nil"/>
              <w:right w:val="nil"/>
            </w:tcBorders>
            <w:shd w:val="clear" w:color="auto" w:fill="auto"/>
            <w:hideMark/>
          </w:tcPr>
          <w:p w14:paraId="2B32364B"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4059B53C" w14:textId="77777777" w:rsidR="0029099E" w:rsidRPr="00B101FE" w:rsidRDefault="0029099E" w:rsidP="00206E2E">
            <w:pPr>
              <w:jc w:val="center"/>
              <w:rPr>
                <w:sz w:val="16"/>
                <w:szCs w:val="16"/>
              </w:rPr>
            </w:pPr>
            <w:r w:rsidRPr="00B101FE">
              <w:rPr>
                <w:sz w:val="16"/>
                <w:szCs w:val="16"/>
              </w:rPr>
              <w:t>15</w:t>
            </w:r>
          </w:p>
        </w:tc>
        <w:tc>
          <w:tcPr>
            <w:tcW w:w="425" w:type="dxa"/>
            <w:tcBorders>
              <w:top w:val="nil"/>
              <w:left w:val="nil"/>
              <w:bottom w:val="nil"/>
              <w:right w:val="nil"/>
            </w:tcBorders>
            <w:shd w:val="clear" w:color="auto" w:fill="auto"/>
            <w:hideMark/>
          </w:tcPr>
          <w:p w14:paraId="4C8A9E68" w14:textId="77777777" w:rsidR="0029099E" w:rsidRPr="00B101FE" w:rsidRDefault="0029099E" w:rsidP="00206E2E">
            <w:pPr>
              <w:jc w:val="center"/>
              <w:rPr>
                <w:sz w:val="16"/>
                <w:szCs w:val="16"/>
              </w:rPr>
            </w:pPr>
            <w:r w:rsidRPr="00B101FE">
              <w:rPr>
                <w:sz w:val="16"/>
                <w:szCs w:val="16"/>
              </w:rPr>
              <w:t>35</w:t>
            </w:r>
          </w:p>
        </w:tc>
        <w:tc>
          <w:tcPr>
            <w:tcW w:w="425" w:type="dxa"/>
            <w:tcBorders>
              <w:top w:val="nil"/>
              <w:left w:val="nil"/>
              <w:bottom w:val="nil"/>
              <w:right w:val="nil"/>
            </w:tcBorders>
            <w:shd w:val="clear" w:color="auto" w:fill="auto"/>
            <w:hideMark/>
          </w:tcPr>
          <w:p w14:paraId="7CEBCCED" w14:textId="77777777" w:rsidR="0029099E" w:rsidRPr="00B101FE" w:rsidRDefault="0029099E" w:rsidP="00206E2E">
            <w:pPr>
              <w:jc w:val="center"/>
              <w:rPr>
                <w:sz w:val="16"/>
                <w:szCs w:val="16"/>
              </w:rPr>
            </w:pPr>
            <w:r w:rsidRPr="00B101FE">
              <w:rPr>
                <w:sz w:val="16"/>
                <w:szCs w:val="16"/>
              </w:rPr>
              <w:t>50</w:t>
            </w:r>
          </w:p>
        </w:tc>
        <w:tc>
          <w:tcPr>
            <w:tcW w:w="425" w:type="dxa"/>
            <w:tcBorders>
              <w:top w:val="nil"/>
              <w:left w:val="nil"/>
              <w:bottom w:val="nil"/>
              <w:right w:val="nil"/>
            </w:tcBorders>
            <w:shd w:val="clear" w:color="auto" w:fill="auto"/>
            <w:hideMark/>
          </w:tcPr>
          <w:p w14:paraId="7D21956F"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0C6EAE8D" w14:textId="77777777" w:rsidR="0029099E" w:rsidRPr="00B101FE" w:rsidRDefault="0029099E" w:rsidP="00206E2E">
            <w:pPr>
              <w:jc w:val="center"/>
              <w:rPr>
                <w:sz w:val="16"/>
                <w:szCs w:val="16"/>
              </w:rPr>
            </w:pPr>
            <w:r w:rsidRPr="00B101FE">
              <w:rPr>
                <w:sz w:val="16"/>
                <w:szCs w:val="16"/>
              </w:rPr>
              <w:t>16</w:t>
            </w:r>
          </w:p>
        </w:tc>
        <w:tc>
          <w:tcPr>
            <w:tcW w:w="425" w:type="dxa"/>
            <w:tcBorders>
              <w:top w:val="nil"/>
              <w:left w:val="nil"/>
              <w:bottom w:val="nil"/>
              <w:right w:val="nil"/>
            </w:tcBorders>
            <w:shd w:val="clear" w:color="auto" w:fill="auto"/>
            <w:hideMark/>
          </w:tcPr>
          <w:p w14:paraId="0D2B0801" w14:textId="77777777" w:rsidR="0029099E" w:rsidRPr="00B101FE" w:rsidRDefault="0029099E" w:rsidP="00206E2E">
            <w:pPr>
              <w:jc w:val="center"/>
              <w:rPr>
                <w:sz w:val="16"/>
                <w:szCs w:val="16"/>
              </w:rPr>
            </w:pPr>
            <w:r w:rsidRPr="00B101FE">
              <w:rPr>
                <w:sz w:val="16"/>
                <w:szCs w:val="16"/>
              </w:rPr>
              <w:t>34</w:t>
            </w:r>
          </w:p>
        </w:tc>
        <w:tc>
          <w:tcPr>
            <w:tcW w:w="425" w:type="dxa"/>
            <w:tcBorders>
              <w:top w:val="nil"/>
              <w:left w:val="nil"/>
              <w:bottom w:val="nil"/>
              <w:right w:val="nil"/>
            </w:tcBorders>
            <w:shd w:val="clear" w:color="auto" w:fill="auto"/>
            <w:hideMark/>
          </w:tcPr>
          <w:p w14:paraId="46DECB5B" w14:textId="77777777" w:rsidR="0029099E" w:rsidRPr="00B101FE" w:rsidRDefault="0029099E" w:rsidP="00206E2E">
            <w:pPr>
              <w:jc w:val="center"/>
              <w:rPr>
                <w:sz w:val="16"/>
                <w:szCs w:val="16"/>
              </w:rPr>
            </w:pPr>
            <w:r w:rsidRPr="00B101FE">
              <w:rPr>
                <w:sz w:val="16"/>
                <w:szCs w:val="16"/>
              </w:rPr>
              <w:t>50</w:t>
            </w:r>
          </w:p>
        </w:tc>
      </w:tr>
      <w:tr w:rsidR="0029099E" w:rsidRPr="00B101FE" w14:paraId="2AF56E7B" w14:textId="77777777" w:rsidTr="00546468">
        <w:trPr>
          <w:jc w:val="center"/>
        </w:trPr>
        <w:tc>
          <w:tcPr>
            <w:tcW w:w="425" w:type="dxa"/>
            <w:tcBorders>
              <w:top w:val="nil"/>
              <w:left w:val="nil"/>
              <w:bottom w:val="nil"/>
              <w:right w:val="nil"/>
            </w:tcBorders>
            <w:shd w:val="clear" w:color="auto" w:fill="auto"/>
            <w:hideMark/>
          </w:tcPr>
          <w:p w14:paraId="772E01CB" w14:textId="77777777" w:rsidR="0029099E" w:rsidRPr="00B101FE" w:rsidRDefault="0029099E" w:rsidP="00206E2E">
            <w:pPr>
              <w:jc w:val="center"/>
              <w:rPr>
                <w:sz w:val="16"/>
                <w:szCs w:val="16"/>
              </w:rPr>
            </w:pPr>
            <w:r w:rsidRPr="00B101FE">
              <w:rPr>
                <w:sz w:val="16"/>
                <w:szCs w:val="16"/>
              </w:rPr>
              <w:t>4</w:t>
            </w:r>
          </w:p>
        </w:tc>
        <w:tc>
          <w:tcPr>
            <w:tcW w:w="1815" w:type="dxa"/>
            <w:tcBorders>
              <w:top w:val="nil"/>
              <w:left w:val="nil"/>
              <w:bottom w:val="nil"/>
              <w:right w:val="nil"/>
            </w:tcBorders>
            <w:shd w:val="clear" w:color="auto" w:fill="auto"/>
            <w:hideMark/>
          </w:tcPr>
          <w:p w14:paraId="3B07C68D" w14:textId="77777777" w:rsidR="0029099E" w:rsidRPr="00B101FE" w:rsidRDefault="0029099E" w:rsidP="00206E2E">
            <w:pPr>
              <w:rPr>
                <w:sz w:val="16"/>
                <w:szCs w:val="16"/>
              </w:rPr>
            </w:pPr>
            <w:r w:rsidRPr="00B101FE">
              <w:rPr>
                <w:sz w:val="16"/>
                <w:szCs w:val="16"/>
              </w:rPr>
              <w:t>Kemampuan siswa dalam menjawab pertanyaan atau kuis</w:t>
            </w:r>
          </w:p>
        </w:tc>
        <w:tc>
          <w:tcPr>
            <w:tcW w:w="425" w:type="dxa"/>
            <w:tcBorders>
              <w:top w:val="nil"/>
              <w:left w:val="nil"/>
              <w:bottom w:val="nil"/>
              <w:right w:val="nil"/>
            </w:tcBorders>
            <w:shd w:val="clear" w:color="auto" w:fill="auto"/>
            <w:hideMark/>
          </w:tcPr>
          <w:p w14:paraId="3458E82A"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51CF5E09" w14:textId="77777777" w:rsidR="0029099E" w:rsidRPr="00B101FE" w:rsidRDefault="0029099E" w:rsidP="00206E2E">
            <w:pPr>
              <w:jc w:val="center"/>
              <w:rPr>
                <w:sz w:val="16"/>
                <w:szCs w:val="16"/>
              </w:rPr>
            </w:pPr>
            <w:r w:rsidRPr="00B101FE">
              <w:rPr>
                <w:sz w:val="16"/>
                <w:szCs w:val="16"/>
              </w:rPr>
              <w:t>43</w:t>
            </w:r>
          </w:p>
        </w:tc>
        <w:tc>
          <w:tcPr>
            <w:tcW w:w="425" w:type="dxa"/>
            <w:tcBorders>
              <w:top w:val="nil"/>
              <w:left w:val="nil"/>
              <w:bottom w:val="nil"/>
              <w:right w:val="nil"/>
            </w:tcBorders>
            <w:shd w:val="clear" w:color="auto" w:fill="auto"/>
            <w:hideMark/>
          </w:tcPr>
          <w:p w14:paraId="1B5763C0" w14:textId="77777777" w:rsidR="0029099E" w:rsidRPr="00B101FE" w:rsidRDefault="0029099E" w:rsidP="00206E2E">
            <w:pPr>
              <w:jc w:val="center"/>
              <w:rPr>
                <w:sz w:val="16"/>
                <w:szCs w:val="16"/>
              </w:rPr>
            </w:pPr>
            <w:r w:rsidRPr="00B101FE">
              <w:rPr>
                <w:sz w:val="16"/>
                <w:szCs w:val="16"/>
              </w:rPr>
              <w:t>76</w:t>
            </w:r>
          </w:p>
        </w:tc>
        <w:tc>
          <w:tcPr>
            <w:tcW w:w="459" w:type="dxa"/>
            <w:tcBorders>
              <w:top w:val="nil"/>
              <w:left w:val="nil"/>
              <w:bottom w:val="nil"/>
              <w:right w:val="nil"/>
            </w:tcBorders>
            <w:shd w:val="clear" w:color="auto" w:fill="auto"/>
            <w:hideMark/>
          </w:tcPr>
          <w:p w14:paraId="029A867C" w14:textId="77777777" w:rsidR="0029099E" w:rsidRPr="00B101FE" w:rsidRDefault="0029099E" w:rsidP="00206E2E">
            <w:pPr>
              <w:jc w:val="center"/>
              <w:rPr>
                <w:sz w:val="16"/>
                <w:szCs w:val="16"/>
              </w:rPr>
            </w:pPr>
            <w:r w:rsidRPr="00B101FE">
              <w:rPr>
                <w:sz w:val="16"/>
                <w:szCs w:val="16"/>
              </w:rPr>
              <w:t>116</w:t>
            </w:r>
          </w:p>
        </w:tc>
        <w:tc>
          <w:tcPr>
            <w:tcW w:w="425" w:type="dxa"/>
            <w:tcBorders>
              <w:top w:val="nil"/>
              <w:left w:val="nil"/>
              <w:bottom w:val="nil"/>
              <w:right w:val="nil"/>
            </w:tcBorders>
            <w:shd w:val="clear" w:color="auto" w:fill="auto"/>
            <w:hideMark/>
          </w:tcPr>
          <w:p w14:paraId="7D25EC54"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32E855F1" w14:textId="77777777" w:rsidR="0029099E" w:rsidRPr="00B101FE" w:rsidRDefault="0029099E" w:rsidP="00206E2E">
            <w:pPr>
              <w:jc w:val="center"/>
              <w:rPr>
                <w:sz w:val="16"/>
                <w:szCs w:val="16"/>
              </w:rPr>
            </w:pPr>
            <w:r w:rsidRPr="00B101FE">
              <w:rPr>
                <w:sz w:val="16"/>
                <w:szCs w:val="16"/>
              </w:rPr>
              <w:t>55</w:t>
            </w:r>
          </w:p>
        </w:tc>
        <w:tc>
          <w:tcPr>
            <w:tcW w:w="533" w:type="dxa"/>
            <w:tcBorders>
              <w:top w:val="nil"/>
              <w:left w:val="nil"/>
              <w:bottom w:val="nil"/>
              <w:right w:val="nil"/>
            </w:tcBorders>
            <w:shd w:val="clear" w:color="auto" w:fill="auto"/>
            <w:hideMark/>
          </w:tcPr>
          <w:p w14:paraId="1635E009" w14:textId="77777777" w:rsidR="0029099E" w:rsidRPr="00B101FE" w:rsidRDefault="0029099E" w:rsidP="00206E2E">
            <w:pPr>
              <w:jc w:val="center"/>
              <w:rPr>
                <w:sz w:val="16"/>
                <w:szCs w:val="16"/>
              </w:rPr>
            </w:pPr>
            <w:r w:rsidRPr="00B101FE">
              <w:rPr>
                <w:sz w:val="16"/>
                <w:szCs w:val="16"/>
              </w:rPr>
              <w:t>95</w:t>
            </w:r>
          </w:p>
        </w:tc>
        <w:tc>
          <w:tcPr>
            <w:tcW w:w="491" w:type="dxa"/>
            <w:tcBorders>
              <w:top w:val="nil"/>
              <w:left w:val="nil"/>
              <w:bottom w:val="nil"/>
              <w:right w:val="nil"/>
            </w:tcBorders>
            <w:shd w:val="clear" w:color="auto" w:fill="auto"/>
            <w:hideMark/>
          </w:tcPr>
          <w:p w14:paraId="2BE078CF" w14:textId="77777777" w:rsidR="0029099E" w:rsidRPr="00B101FE" w:rsidRDefault="0029099E" w:rsidP="00206E2E">
            <w:pPr>
              <w:jc w:val="center"/>
              <w:rPr>
                <w:sz w:val="16"/>
                <w:szCs w:val="16"/>
              </w:rPr>
            </w:pPr>
            <w:r w:rsidRPr="00B101FE">
              <w:rPr>
                <w:sz w:val="16"/>
                <w:szCs w:val="16"/>
              </w:rPr>
              <w:t>130</w:t>
            </w:r>
          </w:p>
        </w:tc>
        <w:tc>
          <w:tcPr>
            <w:tcW w:w="425" w:type="dxa"/>
            <w:tcBorders>
              <w:top w:val="nil"/>
              <w:left w:val="nil"/>
              <w:bottom w:val="nil"/>
              <w:right w:val="nil"/>
            </w:tcBorders>
            <w:shd w:val="clear" w:color="auto" w:fill="auto"/>
            <w:hideMark/>
          </w:tcPr>
          <w:p w14:paraId="5D87783C"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311C8A3D" w14:textId="77777777" w:rsidR="0029099E" w:rsidRPr="00B101FE" w:rsidRDefault="0029099E" w:rsidP="00206E2E">
            <w:pPr>
              <w:jc w:val="center"/>
              <w:rPr>
                <w:sz w:val="16"/>
                <w:szCs w:val="16"/>
              </w:rPr>
            </w:pPr>
            <w:r w:rsidRPr="00B101FE">
              <w:rPr>
                <w:sz w:val="16"/>
                <w:szCs w:val="16"/>
              </w:rPr>
              <w:t>18</w:t>
            </w:r>
          </w:p>
        </w:tc>
        <w:tc>
          <w:tcPr>
            <w:tcW w:w="425" w:type="dxa"/>
            <w:tcBorders>
              <w:top w:val="nil"/>
              <w:left w:val="nil"/>
              <w:bottom w:val="nil"/>
              <w:right w:val="nil"/>
            </w:tcBorders>
            <w:shd w:val="clear" w:color="auto" w:fill="auto"/>
            <w:hideMark/>
          </w:tcPr>
          <w:p w14:paraId="2EF003FA" w14:textId="77777777" w:rsidR="0029099E" w:rsidRPr="00B101FE" w:rsidRDefault="0029099E" w:rsidP="00206E2E">
            <w:pPr>
              <w:jc w:val="center"/>
              <w:rPr>
                <w:sz w:val="16"/>
                <w:szCs w:val="16"/>
              </w:rPr>
            </w:pPr>
            <w:r w:rsidRPr="00B101FE">
              <w:rPr>
                <w:sz w:val="16"/>
                <w:szCs w:val="16"/>
              </w:rPr>
              <w:t>32</w:t>
            </w:r>
          </w:p>
        </w:tc>
        <w:tc>
          <w:tcPr>
            <w:tcW w:w="425" w:type="dxa"/>
            <w:tcBorders>
              <w:top w:val="nil"/>
              <w:left w:val="nil"/>
              <w:bottom w:val="nil"/>
              <w:right w:val="nil"/>
            </w:tcBorders>
            <w:shd w:val="clear" w:color="auto" w:fill="auto"/>
            <w:hideMark/>
          </w:tcPr>
          <w:p w14:paraId="48D5620A" w14:textId="77777777" w:rsidR="0029099E" w:rsidRPr="00B101FE" w:rsidRDefault="0029099E" w:rsidP="00206E2E">
            <w:pPr>
              <w:jc w:val="center"/>
              <w:rPr>
                <w:sz w:val="16"/>
                <w:szCs w:val="16"/>
              </w:rPr>
            </w:pPr>
            <w:r w:rsidRPr="00B101FE">
              <w:rPr>
                <w:sz w:val="16"/>
                <w:szCs w:val="16"/>
              </w:rPr>
              <w:t>49</w:t>
            </w:r>
          </w:p>
        </w:tc>
        <w:tc>
          <w:tcPr>
            <w:tcW w:w="425" w:type="dxa"/>
            <w:tcBorders>
              <w:top w:val="nil"/>
              <w:left w:val="nil"/>
              <w:bottom w:val="nil"/>
              <w:right w:val="nil"/>
            </w:tcBorders>
            <w:shd w:val="clear" w:color="auto" w:fill="auto"/>
            <w:hideMark/>
          </w:tcPr>
          <w:p w14:paraId="3D1EF9C4"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nil"/>
              <w:right w:val="nil"/>
            </w:tcBorders>
            <w:shd w:val="clear" w:color="auto" w:fill="auto"/>
            <w:hideMark/>
          </w:tcPr>
          <w:p w14:paraId="6860AFC3" w14:textId="77777777" w:rsidR="0029099E" w:rsidRPr="00B101FE" w:rsidRDefault="0029099E" w:rsidP="00206E2E">
            <w:pPr>
              <w:jc w:val="center"/>
              <w:rPr>
                <w:sz w:val="16"/>
                <w:szCs w:val="16"/>
              </w:rPr>
            </w:pPr>
            <w:r w:rsidRPr="00B101FE">
              <w:rPr>
                <w:sz w:val="16"/>
                <w:szCs w:val="16"/>
              </w:rPr>
              <w:t>20</w:t>
            </w:r>
          </w:p>
        </w:tc>
        <w:tc>
          <w:tcPr>
            <w:tcW w:w="425" w:type="dxa"/>
            <w:tcBorders>
              <w:top w:val="nil"/>
              <w:left w:val="nil"/>
              <w:bottom w:val="nil"/>
              <w:right w:val="nil"/>
            </w:tcBorders>
            <w:shd w:val="clear" w:color="auto" w:fill="auto"/>
            <w:hideMark/>
          </w:tcPr>
          <w:p w14:paraId="6043CAB1" w14:textId="77777777" w:rsidR="0029099E" w:rsidRPr="00B101FE" w:rsidRDefault="0029099E" w:rsidP="00206E2E">
            <w:pPr>
              <w:jc w:val="center"/>
              <w:rPr>
                <w:sz w:val="16"/>
                <w:szCs w:val="16"/>
              </w:rPr>
            </w:pPr>
            <w:r w:rsidRPr="00B101FE">
              <w:rPr>
                <w:sz w:val="16"/>
                <w:szCs w:val="16"/>
              </w:rPr>
              <w:t>34</w:t>
            </w:r>
          </w:p>
        </w:tc>
        <w:tc>
          <w:tcPr>
            <w:tcW w:w="425" w:type="dxa"/>
            <w:tcBorders>
              <w:top w:val="nil"/>
              <w:left w:val="nil"/>
              <w:bottom w:val="nil"/>
              <w:right w:val="nil"/>
            </w:tcBorders>
            <w:shd w:val="clear" w:color="auto" w:fill="auto"/>
            <w:hideMark/>
          </w:tcPr>
          <w:p w14:paraId="23C3D5FF" w14:textId="77777777" w:rsidR="0029099E" w:rsidRPr="00B101FE" w:rsidRDefault="0029099E" w:rsidP="00206E2E">
            <w:pPr>
              <w:jc w:val="center"/>
              <w:rPr>
                <w:sz w:val="16"/>
                <w:szCs w:val="16"/>
              </w:rPr>
            </w:pPr>
            <w:r w:rsidRPr="00B101FE">
              <w:rPr>
                <w:sz w:val="16"/>
                <w:szCs w:val="16"/>
              </w:rPr>
              <w:t>46</w:t>
            </w:r>
          </w:p>
        </w:tc>
      </w:tr>
      <w:tr w:rsidR="0029099E" w:rsidRPr="00B101FE" w14:paraId="5D8176D9" w14:textId="77777777" w:rsidTr="00546468">
        <w:trPr>
          <w:jc w:val="center"/>
        </w:trPr>
        <w:tc>
          <w:tcPr>
            <w:tcW w:w="425" w:type="dxa"/>
            <w:tcBorders>
              <w:top w:val="nil"/>
              <w:left w:val="nil"/>
              <w:bottom w:val="single" w:sz="4" w:space="0" w:color="000000"/>
              <w:right w:val="nil"/>
            </w:tcBorders>
            <w:shd w:val="clear" w:color="auto" w:fill="auto"/>
            <w:hideMark/>
          </w:tcPr>
          <w:p w14:paraId="249C2C2B" w14:textId="77777777" w:rsidR="0029099E" w:rsidRPr="00B101FE" w:rsidRDefault="0029099E" w:rsidP="00206E2E">
            <w:pPr>
              <w:jc w:val="center"/>
              <w:rPr>
                <w:sz w:val="16"/>
                <w:szCs w:val="16"/>
              </w:rPr>
            </w:pPr>
            <w:r w:rsidRPr="00B101FE">
              <w:rPr>
                <w:sz w:val="16"/>
                <w:szCs w:val="16"/>
              </w:rPr>
              <w:t>5</w:t>
            </w:r>
          </w:p>
        </w:tc>
        <w:tc>
          <w:tcPr>
            <w:tcW w:w="1815" w:type="dxa"/>
            <w:tcBorders>
              <w:top w:val="nil"/>
              <w:left w:val="nil"/>
              <w:bottom w:val="single" w:sz="4" w:space="0" w:color="000000"/>
              <w:right w:val="nil"/>
            </w:tcBorders>
            <w:shd w:val="clear" w:color="auto" w:fill="auto"/>
            <w:hideMark/>
          </w:tcPr>
          <w:p w14:paraId="16572C0A" w14:textId="77777777" w:rsidR="0029099E" w:rsidRPr="00B101FE" w:rsidRDefault="0029099E" w:rsidP="00206E2E">
            <w:pPr>
              <w:rPr>
                <w:sz w:val="16"/>
                <w:szCs w:val="16"/>
              </w:rPr>
            </w:pPr>
            <w:r w:rsidRPr="00B101FE">
              <w:rPr>
                <w:sz w:val="16"/>
                <w:szCs w:val="16"/>
              </w:rPr>
              <w:t>Ketepatan waktu dalam kerja kelompok</w:t>
            </w:r>
          </w:p>
        </w:tc>
        <w:tc>
          <w:tcPr>
            <w:tcW w:w="425" w:type="dxa"/>
            <w:tcBorders>
              <w:top w:val="nil"/>
              <w:left w:val="nil"/>
              <w:bottom w:val="single" w:sz="4" w:space="0" w:color="000000"/>
              <w:right w:val="nil"/>
            </w:tcBorders>
            <w:shd w:val="clear" w:color="auto" w:fill="auto"/>
            <w:hideMark/>
          </w:tcPr>
          <w:p w14:paraId="29413AE0"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single" w:sz="4" w:space="0" w:color="000000"/>
              <w:right w:val="nil"/>
            </w:tcBorders>
            <w:shd w:val="clear" w:color="auto" w:fill="auto"/>
            <w:hideMark/>
          </w:tcPr>
          <w:p w14:paraId="467C628A" w14:textId="77777777" w:rsidR="0029099E" w:rsidRPr="00B101FE" w:rsidRDefault="0029099E" w:rsidP="00206E2E">
            <w:pPr>
              <w:jc w:val="center"/>
              <w:rPr>
                <w:sz w:val="16"/>
                <w:szCs w:val="16"/>
              </w:rPr>
            </w:pPr>
            <w:r w:rsidRPr="00B101FE">
              <w:rPr>
                <w:sz w:val="16"/>
                <w:szCs w:val="16"/>
              </w:rPr>
              <w:t>47</w:t>
            </w:r>
          </w:p>
        </w:tc>
        <w:tc>
          <w:tcPr>
            <w:tcW w:w="425" w:type="dxa"/>
            <w:tcBorders>
              <w:top w:val="nil"/>
              <w:left w:val="nil"/>
              <w:bottom w:val="single" w:sz="4" w:space="0" w:color="000000"/>
              <w:right w:val="nil"/>
            </w:tcBorders>
            <w:shd w:val="clear" w:color="auto" w:fill="auto"/>
            <w:hideMark/>
          </w:tcPr>
          <w:p w14:paraId="2CDD26B2" w14:textId="77777777" w:rsidR="0029099E" w:rsidRPr="00B101FE" w:rsidRDefault="0029099E" w:rsidP="00206E2E">
            <w:pPr>
              <w:jc w:val="center"/>
              <w:rPr>
                <w:sz w:val="16"/>
                <w:szCs w:val="16"/>
              </w:rPr>
            </w:pPr>
            <w:r w:rsidRPr="00B101FE">
              <w:rPr>
                <w:sz w:val="16"/>
                <w:szCs w:val="16"/>
              </w:rPr>
              <w:t>93</w:t>
            </w:r>
          </w:p>
        </w:tc>
        <w:tc>
          <w:tcPr>
            <w:tcW w:w="459" w:type="dxa"/>
            <w:tcBorders>
              <w:top w:val="nil"/>
              <w:left w:val="nil"/>
              <w:bottom w:val="single" w:sz="4" w:space="0" w:color="000000"/>
              <w:right w:val="nil"/>
            </w:tcBorders>
            <w:shd w:val="clear" w:color="auto" w:fill="auto"/>
            <w:hideMark/>
          </w:tcPr>
          <w:p w14:paraId="3B2236FB" w14:textId="77777777" w:rsidR="0029099E" w:rsidRPr="00B101FE" w:rsidRDefault="0029099E" w:rsidP="00206E2E">
            <w:pPr>
              <w:jc w:val="center"/>
              <w:rPr>
                <w:sz w:val="16"/>
                <w:szCs w:val="16"/>
              </w:rPr>
            </w:pPr>
            <w:r w:rsidRPr="00B101FE">
              <w:rPr>
                <w:sz w:val="16"/>
                <w:szCs w:val="16"/>
              </w:rPr>
              <w:t>95</w:t>
            </w:r>
          </w:p>
        </w:tc>
        <w:tc>
          <w:tcPr>
            <w:tcW w:w="425" w:type="dxa"/>
            <w:tcBorders>
              <w:top w:val="nil"/>
              <w:left w:val="nil"/>
              <w:bottom w:val="single" w:sz="4" w:space="0" w:color="000000"/>
              <w:right w:val="nil"/>
            </w:tcBorders>
            <w:shd w:val="clear" w:color="auto" w:fill="auto"/>
            <w:hideMark/>
          </w:tcPr>
          <w:p w14:paraId="2AA41D7E"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single" w:sz="4" w:space="0" w:color="000000"/>
              <w:right w:val="nil"/>
            </w:tcBorders>
            <w:shd w:val="clear" w:color="auto" w:fill="auto"/>
            <w:hideMark/>
          </w:tcPr>
          <w:p w14:paraId="750C2A3C" w14:textId="77777777" w:rsidR="0029099E" w:rsidRPr="00B101FE" w:rsidRDefault="0029099E" w:rsidP="00206E2E">
            <w:pPr>
              <w:jc w:val="center"/>
              <w:rPr>
                <w:sz w:val="16"/>
                <w:szCs w:val="16"/>
              </w:rPr>
            </w:pPr>
            <w:r w:rsidRPr="00B101FE">
              <w:rPr>
                <w:sz w:val="16"/>
                <w:szCs w:val="16"/>
              </w:rPr>
              <w:t>53</w:t>
            </w:r>
          </w:p>
        </w:tc>
        <w:tc>
          <w:tcPr>
            <w:tcW w:w="533" w:type="dxa"/>
            <w:tcBorders>
              <w:top w:val="nil"/>
              <w:left w:val="nil"/>
              <w:bottom w:val="single" w:sz="4" w:space="0" w:color="000000"/>
              <w:right w:val="nil"/>
            </w:tcBorders>
            <w:shd w:val="clear" w:color="auto" w:fill="auto"/>
            <w:hideMark/>
          </w:tcPr>
          <w:p w14:paraId="6EBD3A3A" w14:textId="77777777" w:rsidR="0029099E" w:rsidRPr="00B101FE" w:rsidRDefault="0029099E" w:rsidP="00206E2E">
            <w:pPr>
              <w:jc w:val="center"/>
              <w:rPr>
                <w:sz w:val="16"/>
                <w:szCs w:val="16"/>
              </w:rPr>
            </w:pPr>
            <w:r w:rsidRPr="00B101FE">
              <w:rPr>
                <w:sz w:val="16"/>
                <w:szCs w:val="16"/>
              </w:rPr>
              <w:t>107</w:t>
            </w:r>
          </w:p>
        </w:tc>
        <w:tc>
          <w:tcPr>
            <w:tcW w:w="491" w:type="dxa"/>
            <w:tcBorders>
              <w:top w:val="nil"/>
              <w:left w:val="nil"/>
              <w:bottom w:val="single" w:sz="4" w:space="0" w:color="000000"/>
              <w:right w:val="nil"/>
            </w:tcBorders>
            <w:shd w:val="clear" w:color="auto" w:fill="auto"/>
            <w:hideMark/>
          </w:tcPr>
          <w:p w14:paraId="6C6FBBC7" w14:textId="77777777" w:rsidR="0029099E" w:rsidRPr="00B101FE" w:rsidRDefault="0029099E" w:rsidP="00206E2E">
            <w:pPr>
              <w:jc w:val="center"/>
              <w:rPr>
                <w:sz w:val="16"/>
                <w:szCs w:val="16"/>
              </w:rPr>
            </w:pPr>
            <w:r w:rsidRPr="00B101FE">
              <w:rPr>
                <w:sz w:val="16"/>
                <w:szCs w:val="16"/>
              </w:rPr>
              <w:t>120</w:t>
            </w:r>
          </w:p>
        </w:tc>
        <w:tc>
          <w:tcPr>
            <w:tcW w:w="425" w:type="dxa"/>
            <w:tcBorders>
              <w:top w:val="nil"/>
              <w:left w:val="nil"/>
              <w:bottom w:val="single" w:sz="4" w:space="0" w:color="000000"/>
              <w:right w:val="nil"/>
            </w:tcBorders>
            <w:shd w:val="clear" w:color="auto" w:fill="auto"/>
            <w:hideMark/>
          </w:tcPr>
          <w:p w14:paraId="1583B31D"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single" w:sz="4" w:space="0" w:color="000000"/>
              <w:right w:val="nil"/>
            </w:tcBorders>
            <w:shd w:val="clear" w:color="auto" w:fill="auto"/>
            <w:hideMark/>
          </w:tcPr>
          <w:p w14:paraId="787B0FB6" w14:textId="77777777" w:rsidR="0029099E" w:rsidRPr="00B101FE" w:rsidRDefault="0029099E" w:rsidP="00206E2E">
            <w:pPr>
              <w:jc w:val="center"/>
              <w:rPr>
                <w:sz w:val="16"/>
                <w:szCs w:val="16"/>
              </w:rPr>
            </w:pPr>
            <w:r w:rsidRPr="00B101FE">
              <w:rPr>
                <w:sz w:val="16"/>
                <w:szCs w:val="16"/>
              </w:rPr>
              <w:t>20</w:t>
            </w:r>
          </w:p>
        </w:tc>
        <w:tc>
          <w:tcPr>
            <w:tcW w:w="425" w:type="dxa"/>
            <w:tcBorders>
              <w:top w:val="nil"/>
              <w:left w:val="nil"/>
              <w:bottom w:val="single" w:sz="4" w:space="0" w:color="000000"/>
              <w:right w:val="nil"/>
            </w:tcBorders>
            <w:shd w:val="clear" w:color="auto" w:fill="auto"/>
            <w:hideMark/>
          </w:tcPr>
          <w:p w14:paraId="2416B174" w14:textId="77777777" w:rsidR="0029099E" w:rsidRPr="00B101FE" w:rsidRDefault="0029099E" w:rsidP="00206E2E">
            <w:pPr>
              <w:jc w:val="center"/>
              <w:rPr>
                <w:sz w:val="16"/>
                <w:szCs w:val="16"/>
              </w:rPr>
            </w:pPr>
            <w:r w:rsidRPr="00B101FE">
              <w:rPr>
                <w:sz w:val="16"/>
                <w:szCs w:val="16"/>
              </w:rPr>
              <w:t>40</w:t>
            </w:r>
          </w:p>
        </w:tc>
        <w:tc>
          <w:tcPr>
            <w:tcW w:w="425" w:type="dxa"/>
            <w:tcBorders>
              <w:top w:val="nil"/>
              <w:left w:val="nil"/>
              <w:bottom w:val="single" w:sz="4" w:space="0" w:color="000000"/>
              <w:right w:val="nil"/>
            </w:tcBorders>
            <w:shd w:val="clear" w:color="auto" w:fill="auto"/>
            <w:hideMark/>
          </w:tcPr>
          <w:p w14:paraId="15A27E31" w14:textId="77777777" w:rsidR="0029099E" w:rsidRPr="00B101FE" w:rsidRDefault="0029099E" w:rsidP="00206E2E">
            <w:pPr>
              <w:jc w:val="center"/>
              <w:rPr>
                <w:sz w:val="16"/>
                <w:szCs w:val="16"/>
              </w:rPr>
            </w:pPr>
            <w:r w:rsidRPr="00B101FE">
              <w:rPr>
                <w:sz w:val="16"/>
                <w:szCs w:val="16"/>
              </w:rPr>
              <w:t>40</w:t>
            </w:r>
          </w:p>
        </w:tc>
        <w:tc>
          <w:tcPr>
            <w:tcW w:w="425" w:type="dxa"/>
            <w:tcBorders>
              <w:top w:val="nil"/>
              <w:left w:val="nil"/>
              <w:bottom w:val="single" w:sz="4" w:space="0" w:color="000000"/>
              <w:right w:val="nil"/>
            </w:tcBorders>
            <w:shd w:val="clear" w:color="auto" w:fill="auto"/>
            <w:hideMark/>
          </w:tcPr>
          <w:p w14:paraId="15CFE97B" w14:textId="77777777" w:rsidR="0029099E" w:rsidRPr="00B101FE" w:rsidRDefault="0029099E" w:rsidP="00206E2E">
            <w:pPr>
              <w:jc w:val="center"/>
              <w:rPr>
                <w:sz w:val="16"/>
                <w:szCs w:val="16"/>
              </w:rPr>
            </w:pPr>
            <w:r w:rsidRPr="00B101FE">
              <w:rPr>
                <w:sz w:val="16"/>
                <w:szCs w:val="16"/>
              </w:rPr>
              <w:t>-</w:t>
            </w:r>
          </w:p>
        </w:tc>
        <w:tc>
          <w:tcPr>
            <w:tcW w:w="426" w:type="dxa"/>
            <w:tcBorders>
              <w:top w:val="nil"/>
              <w:left w:val="nil"/>
              <w:bottom w:val="single" w:sz="4" w:space="0" w:color="000000"/>
              <w:right w:val="nil"/>
            </w:tcBorders>
            <w:shd w:val="clear" w:color="auto" w:fill="auto"/>
            <w:hideMark/>
          </w:tcPr>
          <w:p w14:paraId="643CD8B1" w14:textId="77777777" w:rsidR="0029099E" w:rsidRPr="00B101FE" w:rsidRDefault="0029099E" w:rsidP="00206E2E">
            <w:pPr>
              <w:jc w:val="center"/>
              <w:rPr>
                <w:sz w:val="16"/>
                <w:szCs w:val="16"/>
              </w:rPr>
            </w:pPr>
            <w:r w:rsidRPr="00B101FE">
              <w:rPr>
                <w:sz w:val="16"/>
                <w:szCs w:val="16"/>
              </w:rPr>
              <w:t>19</w:t>
            </w:r>
          </w:p>
        </w:tc>
        <w:tc>
          <w:tcPr>
            <w:tcW w:w="425" w:type="dxa"/>
            <w:tcBorders>
              <w:top w:val="nil"/>
              <w:left w:val="nil"/>
              <w:bottom w:val="single" w:sz="4" w:space="0" w:color="000000"/>
              <w:right w:val="nil"/>
            </w:tcBorders>
            <w:shd w:val="clear" w:color="auto" w:fill="auto"/>
            <w:hideMark/>
          </w:tcPr>
          <w:p w14:paraId="0D51E34F" w14:textId="77777777" w:rsidR="0029099E" w:rsidRPr="00B101FE" w:rsidRDefault="0029099E" w:rsidP="00206E2E">
            <w:pPr>
              <w:jc w:val="center"/>
              <w:rPr>
                <w:sz w:val="16"/>
                <w:szCs w:val="16"/>
              </w:rPr>
            </w:pPr>
            <w:r w:rsidRPr="00B101FE">
              <w:rPr>
                <w:sz w:val="16"/>
                <w:szCs w:val="16"/>
              </w:rPr>
              <w:t>38</w:t>
            </w:r>
          </w:p>
        </w:tc>
        <w:tc>
          <w:tcPr>
            <w:tcW w:w="425" w:type="dxa"/>
            <w:tcBorders>
              <w:top w:val="nil"/>
              <w:left w:val="nil"/>
              <w:bottom w:val="single" w:sz="4" w:space="0" w:color="000000"/>
              <w:right w:val="nil"/>
            </w:tcBorders>
            <w:shd w:val="clear" w:color="auto" w:fill="auto"/>
            <w:hideMark/>
          </w:tcPr>
          <w:p w14:paraId="1989FB7C" w14:textId="77777777" w:rsidR="0029099E" w:rsidRPr="00B101FE" w:rsidRDefault="0029099E" w:rsidP="00206E2E">
            <w:pPr>
              <w:jc w:val="center"/>
              <w:rPr>
                <w:sz w:val="16"/>
                <w:szCs w:val="16"/>
              </w:rPr>
            </w:pPr>
            <w:r w:rsidRPr="00B101FE">
              <w:rPr>
                <w:sz w:val="16"/>
                <w:szCs w:val="16"/>
              </w:rPr>
              <w:t>43</w:t>
            </w:r>
          </w:p>
        </w:tc>
      </w:tr>
    </w:tbl>
    <w:p w14:paraId="4AB94284" w14:textId="77777777" w:rsidR="0029099E" w:rsidRPr="00B15497" w:rsidRDefault="0029099E" w:rsidP="00206E2E">
      <w:pPr>
        <w:tabs>
          <w:tab w:val="left" w:pos="142"/>
        </w:tabs>
        <w:jc w:val="both"/>
        <w:rPr>
          <w:sz w:val="16"/>
          <w:szCs w:val="16"/>
          <w:lang w:val="id-ID"/>
        </w:rPr>
      </w:pPr>
      <w:r w:rsidRPr="00B15497">
        <w:rPr>
          <w:sz w:val="16"/>
          <w:szCs w:val="16"/>
        </w:rPr>
        <w:t xml:space="preserve">Keterangan:  </w:t>
      </w:r>
    </w:p>
    <w:p w14:paraId="40399A12" w14:textId="77777777" w:rsidR="0029099E" w:rsidRDefault="0029099E" w:rsidP="00206E2E">
      <w:pPr>
        <w:tabs>
          <w:tab w:val="left" w:pos="142"/>
        </w:tabs>
        <w:jc w:val="both"/>
        <w:rPr>
          <w:sz w:val="16"/>
          <w:szCs w:val="16"/>
        </w:rPr>
      </w:pPr>
      <w:r>
        <w:rPr>
          <w:sz w:val="16"/>
          <w:szCs w:val="16"/>
        </w:rPr>
        <w:t>- Sangat tinggi (ST), Tinggi (T), Sedang (S), Rendah (R)</w:t>
      </w:r>
    </w:p>
    <w:p w14:paraId="7CD86F64" w14:textId="77777777" w:rsidR="0029099E" w:rsidRDefault="0029099E" w:rsidP="00206E2E">
      <w:pPr>
        <w:tabs>
          <w:tab w:val="left" w:pos="142"/>
        </w:tabs>
        <w:jc w:val="both"/>
        <w:rPr>
          <w:sz w:val="16"/>
          <w:szCs w:val="16"/>
        </w:rPr>
      </w:pPr>
      <w:r>
        <w:rPr>
          <w:sz w:val="16"/>
          <w:szCs w:val="16"/>
        </w:rPr>
        <w:t>- Jumlah siswa pada tahun ajaran 2019/2020= 235 dan tahun ajaran 2020/2021=280</w:t>
      </w:r>
    </w:p>
    <w:p w14:paraId="16363AC7" w14:textId="77777777" w:rsidR="0029099E" w:rsidRDefault="00077A6B" w:rsidP="00206E2E">
      <w:pPr>
        <w:autoSpaceDE w:val="0"/>
        <w:autoSpaceDN w:val="0"/>
        <w:adjustRightInd w:val="0"/>
        <w:spacing w:line="276" w:lineRule="auto"/>
        <w:ind w:firstLine="720"/>
        <w:jc w:val="both"/>
      </w:pPr>
      <w:r>
        <w:t>Tabel 1 menunjukkan bahwa k</w:t>
      </w:r>
      <w:r w:rsidR="0029099E">
        <w:t>eaktifan siswa selama dua tahun ajaran terakhir sangat rendah, terutama dalam aspek kerja individu, kerja kelompok, kemampuan mengutarakan pendapat dan bertanya, kemampuan siswa menjawab dan ketepatan waktu menyelesaikan tugas. Rendahnya keaktifan siswa ini disebabkan oleh kurang dilibatkannya siswa dalam proses pembelajaran dan tidak tepatnya model pembelajaran yang digunakan.</w:t>
      </w:r>
    </w:p>
    <w:p w14:paraId="3979AA0D" w14:textId="77777777" w:rsidR="0029099E" w:rsidRDefault="0029099E" w:rsidP="00206E2E">
      <w:pPr>
        <w:autoSpaceDE w:val="0"/>
        <w:autoSpaceDN w:val="0"/>
        <w:adjustRightInd w:val="0"/>
        <w:spacing w:line="276" w:lineRule="auto"/>
        <w:ind w:firstLine="720"/>
        <w:jc w:val="both"/>
      </w:pPr>
      <w:r>
        <w:t>Selain itu</w:t>
      </w:r>
      <w:r w:rsidR="00845CCB">
        <w:t>,</w:t>
      </w:r>
      <w:r>
        <w:t xml:space="preserve"> mata pelajaran Sejarah Indonesia di SMK Negeri 1 Tarakan memiliki alokasi waktu yang kurang. Dalam satu kali pertemuan hanya 3 jam pelajaran (3X45 Menit) dan hanya sampai pada kelas X (</w:t>
      </w:r>
      <w:r w:rsidR="00845CCB">
        <w:t>s</w:t>
      </w:r>
      <w:r>
        <w:t>esuai dengan Kurikulum 13), ini pun kal</w:t>
      </w:r>
      <w:r w:rsidR="00870C06">
        <w:t>a</w:t>
      </w:r>
      <w:r>
        <w:t xml:space="preserve">u waktu pembelajaran secara normal. Pada masa pandemi </w:t>
      </w:r>
      <w:r w:rsidR="006B2A29">
        <w:rPr>
          <w:i/>
        </w:rPr>
        <w:t>Covid</w:t>
      </w:r>
      <w:r>
        <w:rPr>
          <w:i/>
        </w:rPr>
        <w:t>-19</w:t>
      </w:r>
      <w:r>
        <w:t xml:space="preserve"> perubahan alokasi waktu pembelajaran sangat turun secara signifikan</w:t>
      </w:r>
      <w:r w:rsidR="005F0564">
        <w:t>, yakni</w:t>
      </w:r>
      <w:r>
        <w:t xml:space="preserve"> hanya 2 X 45 Menit. Dengan alokasi waktu yang terbatas diperlukan model yang tepat untuk menyampaikan materi secara sistematis dan mudah dipahami oleh siswa. </w:t>
      </w:r>
    </w:p>
    <w:p w14:paraId="0B7D92B0" w14:textId="77777777" w:rsidR="0029099E" w:rsidRDefault="006B2A29" w:rsidP="00206E2E">
      <w:pPr>
        <w:autoSpaceDE w:val="0"/>
        <w:autoSpaceDN w:val="0"/>
        <w:adjustRightInd w:val="0"/>
        <w:spacing w:line="276" w:lineRule="auto"/>
        <w:ind w:firstLine="720"/>
        <w:jc w:val="both"/>
      </w:pPr>
      <w:r>
        <w:fldChar w:fldCharType="begin" w:fldLock="1"/>
      </w:r>
      <w:r w:rsidR="00AA713E">
        <w:instrText>ADDIN CSL_CITATION {"citationItems":[{"id":"ITEM-1","itemData":{"author":[{"dropping-particle":"","family":"Anitah","given":"Sri","non-dropping-particle":"","parse-names":false,"suffix":""}],"id":"ITEM-1","issued":{"date-parts":[["2007"]]},"publisher":"JUniversitas Terbuka","publisher-place":"Jakarta","title":"Strategi Pembelajaran","type":"book"},"uris":["http://www.mendeley.com/documents/?uuid=bf3c8ee9-35a8-4c65-8fb7-216b63d2571c"]}],"mendeley":{"formattedCitation":"(Anitah 2007)","manualFormatting":"Anitah (2007)","plainTextFormattedCitation":"(Anitah 2007)","previouslyFormattedCitation":"(Anitah 2007)"},"properties":{"noteIndex":0},"schema":"https://github.com/citation-style-language/schema/raw/master/csl-citation.json"}</w:instrText>
      </w:r>
      <w:r>
        <w:fldChar w:fldCharType="separate"/>
      </w:r>
      <w:r w:rsidRPr="006B2A29">
        <w:rPr>
          <w:noProof/>
        </w:rPr>
        <w:t xml:space="preserve">Anitah </w:t>
      </w:r>
      <w:r>
        <w:rPr>
          <w:noProof/>
        </w:rPr>
        <w:t>(</w:t>
      </w:r>
      <w:r w:rsidRPr="006B2A29">
        <w:rPr>
          <w:noProof/>
        </w:rPr>
        <w:t>2007)</w:t>
      </w:r>
      <w:r>
        <w:fldChar w:fldCharType="end"/>
      </w:r>
      <w:r>
        <w:t xml:space="preserve"> </w:t>
      </w:r>
      <w:r w:rsidR="0029099E">
        <w:t xml:space="preserve">mencatat bahwa </w:t>
      </w:r>
      <w:r w:rsidR="009F0BD1">
        <w:t>umumnya</w:t>
      </w:r>
      <w:r w:rsidR="0029099E">
        <w:t xml:space="preserve"> guru menyampaikan bahan</w:t>
      </w:r>
      <w:r w:rsidR="009F0BD1">
        <w:t xml:space="preserve"> materi dengan</w:t>
      </w:r>
      <w:r w:rsidR="0029099E">
        <w:t xml:space="preserve"> memberikan ceramah. </w:t>
      </w:r>
      <w:r w:rsidR="009F0BD1">
        <w:t>Siswa hanya</w:t>
      </w:r>
      <w:r w:rsidR="0029099E">
        <w:t xml:space="preserve"> mendengarkan dan mencatat, duduk di kursi yang tetap, </w:t>
      </w:r>
      <w:r w:rsidR="009F0BD1">
        <w:t>dengan</w:t>
      </w:r>
      <w:r w:rsidR="0029099E">
        <w:t xml:space="preserve"> kata </w:t>
      </w:r>
      <w:r w:rsidR="009F0BD1">
        <w:t xml:space="preserve">lain </w:t>
      </w:r>
      <w:r w:rsidR="0029099E">
        <w:t xml:space="preserve">siswa pada umumnya pasif. Bentuk keterlibatan </w:t>
      </w:r>
      <w:r w:rsidR="009F0BD1">
        <w:t xml:space="preserve">siswa </w:t>
      </w:r>
      <w:r w:rsidR="0029099E">
        <w:t xml:space="preserve">dalam pembelajaran </w:t>
      </w:r>
      <w:r w:rsidR="009F0BD1">
        <w:t>hanya</w:t>
      </w:r>
      <w:r w:rsidR="0029099E">
        <w:t xml:space="preserve"> menjawab pertanyaan tingkat rendah atau mengerjakan LKS (Lembar Kerja Siswa) yang kurang menantang. Kondisi ini tidak sesuai dengan </w:t>
      </w:r>
      <w:r w:rsidR="001535A8">
        <w:t>hakikat</w:t>
      </w:r>
      <w:r w:rsidR="0029099E">
        <w:t xml:space="preserve"> pembelajaran Sejarah Indonesia yang bertujuan</w:t>
      </w:r>
      <w:r w:rsidR="00AA713E">
        <w:t xml:space="preserve"> agar</w:t>
      </w:r>
      <w:r w:rsidR="0029099E">
        <w:t xml:space="preserve"> siswa mengenal konsep-konsep yang berkaitan dengan kehidupan masyarakat dan lingkungannya, memiliki kemampuan dasar untuk berpikir logis dan kritis, rasa ingin tahu, kemampuan </w:t>
      </w:r>
      <w:proofErr w:type="spellStart"/>
      <w:r w:rsidR="0029099E">
        <w:t>ber-inkuiri</w:t>
      </w:r>
      <w:proofErr w:type="spellEnd"/>
      <w:r w:rsidR="0029099E">
        <w:t>, memecahkan masalah, dan keterampilan dalam kehidupan sosial</w:t>
      </w:r>
      <w:r w:rsidR="00AA713E">
        <w:t xml:space="preserve"> </w:t>
      </w:r>
      <w:r w:rsidR="00AA713E">
        <w:fldChar w:fldCharType="begin" w:fldLock="1"/>
      </w:r>
      <w:r w:rsidR="00845CCB">
        <w:instrText>ADDIN CSL_CITATION {"citationItems":[{"id":"ITEM-1","itemData":{"ISSN":"2599-3305","author":[{"dropping-particle":"","family":"Ibrahim","given":"Ibrahim","non-dropping-particle":"","parse-names":false,"suffix":""}],"container-title":"Jurnal Borneo Humaniora","id":"ITEM-1","issue":"1","issued":{"date-parts":[["2020"]]},"page":"1-8","title":"PENERAPAN MODEL INKUIRI PADA MATA PELAJARAN SEJARAH INDONESIA PADA MATERI DAMPAK PENDUDUKAN JEPANG KE INDONESIA UNTUK MENINGKATKAN KEAKTIFAN SISWA DI SMK NEGERI 1 TARAKAN KALIMANTAN UTARA","type":"article-journal","volume":"3"},"uris":["http://www.mendeley.com/documents/?uuid=2afb2775-a9ca-43c6-ac89-24ec1ce33654"]}],"mendeley":{"formattedCitation":"(Ibrahim 2020)","plainTextFormattedCitation":"(Ibrahim 2020)","previouslyFormattedCitation":"(Ibrahim 2020)"},"properties":{"noteIndex":0},"schema":"https://github.com/citation-style-language/schema/raw/master/csl-citation.json"}</w:instrText>
      </w:r>
      <w:r w:rsidR="00AA713E">
        <w:fldChar w:fldCharType="separate"/>
      </w:r>
      <w:r w:rsidR="00AA713E" w:rsidRPr="00AA713E">
        <w:rPr>
          <w:noProof/>
        </w:rPr>
        <w:t>(Ibrahim 2020)</w:t>
      </w:r>
      <w:r w:rsidR="00AA713E">
        <w:fldChar w:fldCharType="end"/>
      </w:r>
      <w:r w:rsidR="0029099E">
        <w:t xml:space="preserve">. Berdasarkan </w:t>
      </w:r>
      <w:r w:rsidR="009F0BD1">
        <w:t>observasi</w:t>
      </w:r>
      <w:r w:rsidR="0029099E">
        <w:t xml:space="preserve"> awal, fenomena ini disebabkan oleh; 1) guru hanya menuntut siswa menghafal beberapa fakta, konsep, prosedur, dan prinsip; 2) proses pembelajaran berpusat pada guru; 3) sumber belajar berpusat pada buku teks; </w:t>
      </w:r>
      <w:r w:rsidR="00BF62B8">
        <w:t xml:space="preserve">dan </w:t>
      </w:r>
      <w:r w:rsidR="0029099E">
        <w:t>4) siswa kurang terlibat aktif dalam pembelajaran.</w:t>
      </w:r>
    </w:p>
    <w:p w14:paraId="6B7114DE" w14:textId="77777777" w:rsidR="0029099E" w:rsidRDefault="007948FA" w:rsidP="00206E2E">
      <w:pPr>
        <w:autoSpaceDE w:val="0"/>
        <w:autoSpaceDN w:val="0"/>
        <w:adjustRightInd w:val="0"/>
        <w:spacing w:line="276" w:lineRule="auto"/>
        <w:ind w:firstLine="720"/>
        <w:jc w:val="both"/>
      </w:pPr>
      <w:r>
        <w:t>Berdasarkan asumsi tersebut, u</w:t>
      </w:r>
      <w:r w:rsidR="0029099E">
        <w:t>ntuk melibatkan siswa secara aktif dalam pembelajaran diperlukan model</w:t>
      </w:r>
      <w:r>
        <w:t xml:space="preserve"> pembelajaran yang tepat</w:t>
      </w:r>
      <w:r w:rsidR="0029099E">
        <w:t xml:space="preserve"> </w:t>
      </w:r>
      <w:r>
        <w:fldChar w:fldCharType="begin" w:fldLock="1"/>
      </w:r>
      <w:r w:rsidR="001C1AF7">
        <w:instrText>ADDIN CSL_CITATION {"citationItems":[{"id":"ITEM-1","itemData":{"ISSN":"2460-867X","author":[{"dropping-particle":"","family":"Purwanto","given":"Edy","non-dropping-particle":"","parse-names":false,"suffix":""}],"container-title":"Jurnal Psikologi","id":"ITEM-1","issue":"2","issued":{"date-parts":[["2014"]]},"page":"218-228","title":"Model motivasi trisula: sintesis baru teori motivasi berprestasi","type":"article-journal","volume":"41"},"uris":["http://www.mendeley.com/documents/?uuid=73ae12bd-9a82-4a08-8269-8530abdaeeb5"]}],"mendeley":{"formattedCitation":"(Purwanto 2014)","plainTextFormattedCitation":"(Purwanto 2014)","previouslyFormattedCitation":"(Purwanto 2014)"},"properties":{"noteIndex":0},"schema":"https://github.com/citation-style-language/schema/raw/master/csl-citation.json"}</w:instrText>
      </w:r>
      <w:r>
        <w:fldChar w:fldCharType="separate"/>
      </w:r>
      <w:r w:rsidRPr="007948FA">
        <w:rPr>
          <w:noProof/>
        </w:rPr>
        <w:t>(Purwanto 2014)</w:t>
      </w:r>
      <w:r>
        <w:fldChar w:fldCharType="end"/>
      </w:r>
      <w:r w:rsidR="0029099E">
        <w:t xml:space="preserve">. </w:t>
      </w:r>
      <w:r w:rsidR="005910F8">
        <w:t xml:space="preserve">Guru </w:t>
      </w:r>
      <w:r w:rsidR="0029099E">
        <w:t xml:space="preserve">harus memilih </w:t>
      </w:r>
      <w:r w:rsidR="005910F8">
        <w:t xml:space="preserve">model </w:t>
      </w:r>
      <w:r w:rsidR="005910F8">
        <w:t xml:space="preserve">pembelajaran </w:t>
      </w:r>
      <w:r w:rsidR="0029099E">
        <w:t xml:space="preserve">yang tepat </w:t>
      </w:r>
      <w:r w:rsidR="005910F8">
        <w:t>berdasarkan</w:t>
      </w:r>
      <w:r w:rsidR="0029099E">
        <w:t xml:space="preserve"> dari berbagai sudut pertimbangan. Oleh sebab itu</w:t>
      </w:r>
      <w:r>
        <w:t>,</w:t>
      </w:r>
      <w:r w:rsidR="0029099E">
        <w:t xml:space="preserve"> </w:t>
      </w:r>
      <w:r w:rsidR="0029099E">
        <w:lastRenderedPageBreak/>
        <w:t xml:space="preserve">kegiatan-kegiatan dan strategi harus berkaitan langsung dengan ide pokok dari unit yang akan diajarkan. </w:t>
      </w:r>
      <w:r w:rsidR="007920D9">
        <w:t>Terutama p</w:t>
      </w:r>
      <w:r w:rsidR="0029099E">
        <w:t xml:space="preserve">ada masa pandemi </w:t>
      </w:r>
      <w:r w:rsidR="0059526A">
        <w:t>Covid</w:t>
      </w:r>
      <w:r w:rsidR="0029099E">
        <w:t xml:space="preserve">-19 seperti sekarang ini alangkah baiknya mencari model pembelajaran yang tidak terlalu menuntut siswa melakukan </w:t>
      </w:r>
      <w:r w:rsidR="00A452F1">
        <w:t>aktivitas</w:t>
      </w:r>
      <w:r w:rsidR="0029099E">
        <w:t xml:space="preserve"> di luar rumah. </w:t>
      </w:r>
      <w:r w:rsidR="0029099E">
        <w:rPr>
          <w:bCs/>
          <w:shd w:val="clear" w:color="auto" w:fill="FFFFFF"/>
        </w:rPr>
        <w:t xml:space="preserve">Model pembelajaran </w:t>
      </w:r>
      <w:r w:rsidR="00040528">
        <w:rPr>
          <w:bCs/>
          <w:i/>
          <w:shd w:val="clear" w:color="auto" w:fill="FFFFFF"/>
        </w:rPr>
        <w:t>picture and picture</w:t>
      </w:r>
      <w:r w:rsidR="00040528">
        <w:rPr>
          <w:shd w:val="clear" w:color="auto" w:fill="FFFFFF"/>
        </w:rPr>
        <w:t xml:space="preserve"> </w:t>
      </w:r>
      <w:r w:rsidR="0029099E">
        <w:rPr>
          <w:shd w:val="clear" w:color="auto" w:fill="FFFFFF"/>
        </w:rPr>
        <w:t>adalah suatu metode belajar yang menggunakan gambar dan dipasangkan</w:t>
      </w:r>
      <w:r w:rsidR="0029099E">
        <w:rPr>
          <w:color w:val="202124"/>
          <w:shd w:val="clear" w:color="auto" w:fill="FFFFFF"/>
        </w:rPr>
        <w:t xml:space="preserve"> atau diurutkan menjadi urutan logis</w:t>
      </w:r>
      <w:r w:rsidR="001C1AF7">
        <w:rPr>
          <w:color w:val="202124"/>
          <w:shd w:val="clear" w:color="auto" w:fill="FFFFFF"/>
        </w:rPr>
        <w:t xml:space="preserve"> </w:t>
      </w:r>
      <w:r w:rsidR="001C1AF7">
        <w:rPr>
          <w:color w:val="202124"/>
          <w:shd w:val="clear" w:color="auto" w:fill="FFFFFF"/>
        </w:rPr>
        <w:fldChar w:fldCharType="begin" w:fldLock="1"/>
      </w:r>
      <w:r w:rsidR="001C1AF7">
        <w:rPr>
          <w:color w:val="202124"/>
          <w:shd w:val="clear" w:color="auto" w:fill="FFFFFF"/>
        </w:rPr>
        <w:instrText>ADDIN CSL_CITATION {"citationItems":[{"id":"ITEM-1","itemData":{"ISSN":"2548-8600","author":[{"dropping-particle":"","family":"Pradina","given":"Yaumil Ainin","non-dropping-particle":"","parse-names":false,"suffix":""},{"dropping-particle":"","family":"Hastuti","given":"Wiwik Dwi","non-dropping-particle":"","parse-names":false,"suffix":""}],"container-title":"Journal of ICSAR","id":"ITEM-1","issue":"2","issued":{"date-parts":[["2017"]]},"page":"145-149","title":"The Effect of Picture and Picture Learning model towards science outcomes for students with hearing impairment in the class VII","type":"article-journal","volume":"1"},"uris":["http://www.mendeley.com/documents/?uuid=a2d24ecd-45f4-4186-b76d-f5a1768ac1e1"]}],"mendeley":{"formattedCitation":"(Pradina and Hastuti 2017)","manualFormatting":"(Pradina &amp; Hastuti 2017)","plainTextFormattedCitation":"(Pradina and Hastuti 2017)","previouslyFormattedCitation":"(Pradina and Hastuti 2017)"},"properties":{"noteIndex":0},"schema":"https://github.com/citation-style-language/schema/raw/master/csl-citation.json"}</w:instrText>
      </w:r>
      <w:r w:rsidR="001C1AF7">
        <w:rPr>
          <w:color w:val="202124"/>
          <w:shd w:val="clear" w:color="auto" w:fill="FFFFFF"/>
        </w:rPr>
        <w:fldChar w:fldCharType="separate"/>
      </w:r>
      <w:r w:rsidR="001C1AF7" w:rsidRPr="001C1AF7">
        <w:rPr>
          <w:noProof/>
          <w:color w:val="202124"/>
          <w:shd w:val="clear" w:color="auto" w:fill="FFFFFF"/>
        </w:rPr>
        <w:t xml:space="preserve">(Pradina </w:t>
      </w:r>
      <w:r w:rsidR="001C1AF7">
        <w:rPr>
          <w:noProof/>
          <w:color w:val="202124"/>
          <w:shd w:val="clear" w:color="auto" w:fill="FFFFFF"/>
        </w:rPr>
        <w:t>&amp;</w:t>
      </w:r>
      <w:r w:rsidR="001C1AF7" w:rsidRPr="001C1AF7">
        <w:rPr>
          <w:noProof/>
          <w:color w:val="202124"/>
          <w:shd w:val="clear" w:color="auto" w:fill="FFFFFF"/>
        </w:rPr>
        <w:t xml:space="preserve"> Hastuti 2017)</w:t>
      </w:r>
      <w:r w:rsidR="001C1AF7">
        <w:rPr>
          <w:color w:val="202124"/>
          <w:shd w:val="clear" w:color="auto" w:fill="FFFFFF"/>
        </w:rPr>
        <w:fldChar w:fldCharType="end"/>
      </w:r>
      <w:r w:rsidR="0029099E">
        <w:rPr>
          <w:color w:val="202124"/>
          <w:shd w:val="clear" w:color="auto" w:fill="FFFFFF"/>
        </w:rPr>
        <w:t>. </w:t>
      </w:r>
      <w:r w:rsidR="00040528">
        <w:rPr>
          <w:bCs/>
          <w:color w:val="202124"/>
          <w:shd w:val="clear" w:color="auto" w:fill="FFFFFF"/>
        </w:rPr>
        <w:t xml:space="preserve"> </w:t>
      </w:r>
      <w:r w:rsidR="0029099E">
        <w:rPr>
          <w:bCs/>
          <w:color w:val="202124"/>
          <w:shd w:val="clear" w:color="auto" w:fill="FFFFFF"/>
        </w:rPr>
        <w:t xml:space="preserve">Model </w:t>
      </w:r>
      <w:r w:rsidR="007920D9">
        <w:rPr>
          <w:bCs/>
          <w:color w:val="202124"/>
          <w:shd w:val="clear" w:color="auto" w:fill="FFFFFF"/>
        </w:rPr>
        <w:t xml:space="preserve">pembelajaran </w:t>
      </w:r>
      <w:r w:rsidR="00040528">
        <w:rPr>
          <w:bCs/>
          <w:i/>
          <w:color w:val="202124"/>
          <w:shd w:val="clear" w:color="auto" w:fill="FFFFFF"/>
        </w:rPr>
        <w:t>picture and picture</w:t>
      </w:r>
      <w:r w:rsidR="00040528">
        <w:rPr>
          <w:color w:val="202124"/>
          <w:shd w:val="clear" w:color="auto" w:fill="FFFFFF"/>
        </w:rPr>
        <w:t xml:space="preserve"> </w:t>
      </w:r>
      <w:r w:rsidR="0029099E">
        <w:rPr>
          <w:color w:val="202124"/>
          <w:shd w:val="clear" w:color="auto" w:fill="FFFFFF"/>
        </w:rPr>
        <w:t>mengandalkan gambar sebagai media dalam proses </w:t>
      </w:r>
      <w:r w:rsidR="0029099E">
        <w:rPr>
          <w:bCs/>
          <w:color w:val="202124"/>
          <w:shd w:val="clear" w:color="auto" w:fill="FFFFFF"/>
        </w:rPr>
        <w:t>pembelajaran</w:t>
      </w:r>
      <w:r w:rsidR="00040528">
        <w:rPr>
          <w:color w:val="202124"/>
          <w:shd w:val="clear" w:color="auto" w:fill="FFFFFF"/>
        </w:rPr>
        <w:t xml:space="preserve"> dengan</w:t>
      </w:r>
      <w:r w:rsidR="00040528">
        <w:rPr>
          <w:color w:val="202124"/>
          <w:shd w:val="clear" w:color="auto" w:fill="FFFFFF"/>
        </w:rPr>
        <w:t xml:space="preserve"> ciri aktif, inovatif, kreatif, dan menyenang</w:t>
      </w:r>
      <w:r w:rsidR="00040528">
        <w:rPr>
          <w:color w:val="202124"/>
          <w:shd w:val="clear" w:color="auto" w:fill="FFFFFF"/>
        </w:rPr>
        <w:softHyphen/>
        <w:t>kan</w:t>
      </w:r>
      <w:r w:rsidR="00040528">
        <w:rPr>
          <w:color w:val="202124"/>
          <w:shd w:val="clear" w:color="auto" w:fill="FFFFFF"/>
        </w:rPr>
        <w:t xml:space="preserve"> sehingga dapat meningkatkan keaktifan siswa </w:t>
      </w:r>
      <w:r w:rsidR="00040528">
        <w:rPr>
          <w:bCs/>
          <w:color w:val="202124"/>
          <w:shd w:val="clear" w:color="auto" w:fill="FFFFFF"/>
        </w:rPr>
        <w:fldChar w:fldCharType="begin" w:fldLock="1"/>
      </w:r>
      <w:r w:rsidR="00040528">
        <w:rPr>
          <w:bCs/>
          <w:color w:val="202124"/>
          <w:shd w:val="clear" w:color="auto" w:fill="FFFFFF"/>
        </w:rPr>
        <w:instrText>ADDIN CSL_CITATION {"citationItems":[{"id":"ITEM-1","itemData":{"ISBN":"1742-6596","author":[{"dropping-particle":"","family":"Suci","given":"Sayyida Hanim Ahida","non-dropping-particle":"","parse-names":false,"suffix":""},{"dropping-particle":"","family":"Rosyidah","given":"Elsa","non-dropping-particle":"","parse-names":false,"suffix":""},{"dropping-particle":"","family":"Asitah","given":"Nur","non-dropping-particle":"","parse-names":false,"suffix":""},{"dropping-particle":"","family":"Aini","given":"Nurul","non-dropping-particle":"","parse-names":false,"suffix":""},{"dropping-particle":"","family":"Murni","given":"Arie Widya","non-dropping-particle":"","parse-names":false,"suffix":""},{"dropping-particle":"","family":"Anam","given":"Fatkul","non-dropping-particle":"","parse-names":false,"suffix":""},{"dropping-particle":"","family":"Purnomo","given":"Agung","non-dropping-particle":"","parse-names":false,"suffix":""},{"dropping-particle":"","family":"Sallu","given":"Sulfikar","non-dropping-particle":"","parse-names":false,"suffix":""},{"dropping-particle":"","family":"Mulyaningsih","given":"Indrya","non-dropping-particle":"","parse-names":false,"suffix":""},{"dropping-particle":"","family":"Kuraesin","given":"Arlis Dewi","non-dropping-particle":"","parse-names":false,"suffix":""}],"container-title":"Journal of Physics: Conference Series","id":"ITEM-1","issue":"1","issued":{"date-parts":[["2018"]]},"page":"12044","publisher":"IOP Publishing","title":"Learning from Picture and Picture Action Research: Enhancement of Counting Ability on Division of Numbers for Primary School Students","type":"paper-conference","volume":"1114"},"uris":["http://www.mendeley.com/documents/?uuid=c550187a-789a-4124-97d8-9faabf012435"]}],"mendeley":{"formattedCitation":"(Suci et al. 2018)","plainTextFormattedCitation":"(Suci et al. 2018)","previouslyFormattedCitation":"(Suci et al. 2018)"},"properties":{"noteIndex":0},"schema":"https://github.com/citation-style-language/schema/raw/master/csl-citation.json"}</w:instrText>
      </w:r>
      <w:r w:rsidR="00040528">
        <w:rPr>
          <w:bCs/>
          <w:color w:val="202124"/>
          <w:shd w:val="clear" w:color="auto" w:fill="FFFFFF"/>
        </w:rPr>
        <w:fldChar w:fldCharType="separate"/>
      </w:r>
      <w:r w:rsidR="00040528" w:rsidRPr="001C1AF7">
        <w:rPr>
          <w:bCs/>
          <w:noProof/>
          <w:color w:val="202124"/>
          <w:shd w:val="clear" w:color="auto" w:fill="FFFFFF"/>
        </w:rPr>
        <w:t>(Suci et al. 2018)</w:t>
      </w:r>
      <w:r w:rsidR="00040528">
        <w:rPr>
          <w:bCs/>
          <w:color w:val="202124"/>
          <w:shd w:val="clear" w:color="auto" w:fill="FFFFFF"/>
        </w:rPr>
        <w:fldChar w:fldCharType="end"/>
      </w:r>
      <w:r w:rsidR="00040528">
        <w:rPr>
          <w:color w:val="202124"/>
          <w:shd w:val="clear" w:color="auto" w:fill="FFFFFF"/>
        </w:rPr>
        <w:t>. </w:t>
      </w:r>
    </w:p>
    <w:p w14:paraId="6C3A8BEC" w14:textId="77777777" w:rsidR="0029099E" w:rsidRDefault="0029099E" w:rsidP="00206E2E">
      <w:pPr>
        <w:autoSpaceDE w:val="0"/>
        <w:autoSpaceDN w:val="0"/>
        <w:adjustRightInd w:val="0"/>
        <w:spacing w:line="276" w:lineRule="auto"/>
        <w:ind w:firstLine="720"/>
        <w:jc w:val="both"/>
      </w:pPr>
      <w:r>
        <w:t>Peranan guru dalam pelaksanaan model pembelajaran</w:t>
      </w:r>
      <w:r>
        <w:rPr>
          <w:bCs/>
          <w:i/>
          <w:color w:val="202124"/>
          <w:shd w:val="clear" w:color="auto" w:fill="FFFFFF"/>
        </w:rPr>
        <w:t xml:space="preserve"> </w:t>
      </w:r>
      <w:r w:rsidR="004A57DD">
        <w:rPr>
          <w:bCs/>
          <w:i/>
          <w:color w:val="202124"/>
          <w:shd w:val="clear" w:color="auto" w:fill="FFFFFF"/>
        </w:rPr>
        <w:t>picture and picture</w:t>
      </w:r>
      <w:r w:rsidR="004A57DD">
        <w:t xml:space="preserve"> </w:t>
      </w:r>
      <w:r>
        <w:t xml:space="preserve">adalah sebagai fasilitator, mediator, </w:t>
      </w:r>
      <w:r w:rsidRPr="00E6110B">
        <w:rPr>
          <w:iCs/>
        </w:rPr>
        <w:t>director-motivator</w:t>
      </w:r>
      <w:r>
        <w:t>, dan evaluator</w:t>
      </w:r>
      <w:r w:rsidR="00283C45">
        <w:t>. Sebagai fasilitator, guru</w:t>
      </w:r>
      <w:r w:rsidR="004A57DD">
        <w:t xml:space="preserve"> </w:t>
      </w:r>
      <w:r>
        <w:t>mesti memiliki sikap-sikap sebagai berikut; 1) mampu menciptakan suasana yang nyaman dan menyenangkan; 2) membantu dan mendorong siswa untuk mengungkapkan dan menjelaskan keinginan dan pembicaraannya baik secara individual maupun kumpulan; 3) membantu kegiatan-kegiatan dan menyediakan sumber atau peralatan serta membantu kelancaran belajar mereka; 4) membina siswa agar setiap orang merupakan sumber yang bermanfaat bagi yang lainnya; 5) menjelaskan tujuan kegiatan pada kelompok dan mengatur penyebaran dalam bertukar pendapat</w:t>
      </w:r>
      <w:r w:rsidR="00A556FE">
        <w:t xml:space="preserve"> </w:t>
      </w:r>
      <w:r w:rsidR="00A556FE">
        <w:fldChar w:fldCharType="begin" w:fldLock="1"/>
      </w:r>
      <w:r w:rsidR="00943113">
        <w:instrText>ADDIN CSL_CITATION {"citationItems":[{"id":"ITEM-1","itemData":{"ISSN":"2775-2844","author":[{"dropping-particle":"","family":"Sari","given":"Maya Puspita","non-dropping-particle":"","parse-names":false,"suffix":""},{"dropping-particle":"","family":"Putri","given":"Novi Hardiana","non-dropping-particle":"","parse-names":false,"suffix":""},{"dropping-particle":"","family":"Zahriana","given":"Eka","non-dropping-particle":"","parse-names":false,"suffix":""},{"dropping-particle":"","family":"Safwan","given":"Muhammad","non-dropping-particle":"","parse-names":false,"suffix":""}],"container-title":"JETLEE: Journal of English Language Teaching, Linguistics, and Literature","id":"ITEM-1","issue":"1","issued":{"date-parts":[["2022"]]},"title":"Picture and Picture Learning Model to Improve Students’ Achievement in Writing Recount Text","type":"article-journal","volume":"2"},"uris":["http://www.mendeley.com/documents/?uuid=4aad2d9c-4b01-4003-9df0-a644b7d66ea0"]}],"mendeley":{"formattedCitation":"(Sari et al. 2022)","manualFormatting":"(Sari et al. 2022;","plainTextFormattedCitation":"(Sari et al. 2022)","previouslyFormattedCitation":"(Sari et al. 2022)"},"properties":{"noteIndex":0},"schema":"https://github.com/citation-style-language/schema/raw/master/csl-citation.json"}</w:instrText>
      </w:r>
      <w:r w:rsidR="00A556FE">
        <w:fldChar w:fldCharType="separate"/>
      </w:r>
      <w:r w:rsidR="00A556FE" w:rsidRPr="00A556FE">
        <w:rPr>
          <w:noProof/>
        </w:rPr>
        <w:t>(Sari et al. 2022</w:t>
      </w:r>
      <w:r w:rsidR="00A556FE">
        <w:rPr>
          <w:noProof/>
        </w:rPr>
        <w:t>;</w:t>
      </w:r>
      <w:r w:rsidR="00A556FE">
        <w:fldChar w:fldCharType="end"/>
      </w:r>
      <w:r w:rsidR="00E2416D">
        <w:t xml:space="preserve"> </w:t>
      </w:r>
      <w:r w:rsidR="00E2416D">
        <w:fldChar w:fldCharType="begin" w:fldLock="1"/>
      </w:r>
      <w:r w:rsidR="00A556FE">
        <w:instrText>ADDIN CSL_CITATION {"citationItems":[{"id":"ITEM-1","itemData":{"ISSN":"2614-4735","author":[{"dropping-particle":"","family":"Kharis","given":"Ahmad","non-dropping-particle":"","parse-names":false,"suffix":""}],"container-title":"Mimbar PGSD Undiksha","id":"ITEM-1","issue":"3","issued":{"date-parts":[["2019"]]},"page":"173-180","title":"Upaya peningkatan keaktifan siswa melalui model pembelajaran picture and picture berbasis IT pada tematik","type":"article-journal","volume":"7"},"uris":["http://www.mendeley.com/documents/?uuid=e37a7980-c688-495a-b7e0-adcd86536d19"]}],"mendeley":{"formattedCitation":"(Kharis 2019)","manualFormatting":"Kharis 2019)","plainTextFormattedCitation":"(Kharis 2019)","previouslyFormattedCitation":"(Kharis 2019)"},"properties":{"noteIndex":0},"schema":"https://github.com/citation-style-language/schema/raw/master/csl-citation.json"}</w:instrText>
      </w:r>
      <w:r w:rsidR="00E2416D">
        <w:fldChar w:fldCharType="separate"/>
      </w:r>
      <w:r w:rsidR="00E2416D" w:rsidRPr="00E2416D">
        <w:rPr>
          <w:noProof/>
        </w:rPr>
        <w:t>Kharis 2019)</w:t>
      </w:r>
      <w:r w:rsidR="00E2416D">
        <w:fldChar w:fldCharType="end"/>
      </w:r>
      <w:r w:rsidR="00E2416D">
        <w:t>.</w:t>
      </w:r>
    </w:p>
    <w:p w14:paraId="1D16BF91" w14:textId="77777777" w:rsidR="0029099E" w:rsidRDefault="00E2416D" w:rsidP="00206E2E">
      <w:pPr>
        <w:autoSpaceDE w:val="0"/>
        <w:autoSpaceDN w:val="0"/>
        <w:adjustRightInd w:val="0"/>
        <w:spacing w:line="276" w:lineRule="auto"/>
        <w:ind w:firstLine="720"/>
        <w:jc w:val="both"/>
      </w:pPr>
      <w:r>
        <w:t>Guru dalam perannya sebagai</w:t>
      </w:r>
      <w:r w:rsidR="0029099E">
        <w:t xml:space="preserve"> </w:t>
      </w:r>
      <w:r w:rsidR="0029099E" w:rsidRPr="00E2416D">
        <w:rPr>
          <w:iCs/>
        </w:rPr>
        <w:t>mediator</w:t>
      </w:r>
      <w:r w:rsidR="0029099E">
        <w:t xml:space="preserve"> </w:t>
      </w:r>
      <w:r>
        <w:t>menjadi</w:t>
      </w:r>
      <w:r w:rsidR="0029099E">
        <w:t xml:space="preserve"> penghubung dalam menjembatani mengaitkan materi pembelajaran yang sedang dibahas melalui pembelajaran kooperatif dengan permasalahan yang nyata ditemukan di</w:t>
      </w:r>
      <w:r>
        <w:t xml:space="preserve"> </w:t>
      </w:r>
      <w:r w:rsidR="0029099E">
        <w:t xml:space="preserve">lapangan. </w:t>
      </w:r>
      <w:r w:rsidR="00A556FE">
        <w:t>Oleh karena itu, g</w:t>
      </w:r>
      <w:r w:rsidR="0029099E">
        <w:t>uru sebaiknya merancang pembelajaran yang merujuk pada kegiatan menemukan, apapun materi yang diajarkannya. Pengajaran dapat dikatakan berhasil baik jika hasilnya tahan lama dan dapat digunakan secara praktis dalam kehidupan oleh anak yang mempelajarinya</w:t>
      </w:r>
      <w:r w:rsidR="00943113">
        <w:t xml:space="preserve"> </w:t>
      </w:r>
      <w:r w:rsidR="00943113">
        <w:fldChar w:fldCharType="begin" w:fldLock="1"/>
      </w:r>
      <w:r w:rsidR="00E72AC2">
        <w:instrText>ADDIN CSL_CITATION {"citationItems":[{"id":"ITEM-1","itemData":{"ISSN":"2614-4735","author":[{"dropping-particle":"","family":"Saraswati","given":"Nym Lili","non-dropping-particle":"","parse-names":false,"suffix":""},{"dropping-particle":"","family":"Dibia","given":"I Kt","non-dropping-particle":"","parse-names":false,"suffix":""},{"dropping-particle":"","family":"Sudiana","given":"I Wyn","non-dropping-particle":"","parse-names":false,"suffix":""}],"container-title":"Mimbar PGSD Undiksha","id":"ITEM-1","issue":"1","issued":{"date-parts":[["2013"]]},"page":"1-10","title":"Pengaruh model pembelajaran inkuiri terbimbing terhadap hasil belajar Matematika siswa kelas III SD di Gugus I Kecamatan Buleleng","type":"article-journal","volume":"1"},"uris":["http://www.mendeley.com/documents/?uuid=dcc08d9c-64e8-49b7-b9b6-1dcf45183581"]}],"mendeley":{"formattedCitation":"(Saraswati, Dibia, and Sudiana 2013)","manualFormatting":"(Saraswati, Dibia, &amp; Sudiana 2013)","plainTextFormattedCitation":"(Saraswati, Dibia, and Sudiana 2013)","previouslyFormattedCitation":"(Saraswati, Dibia, and Sudiana 2013)"},"properties":{"noteIndex":0},"schema":"https://github.com/citation-style-language/schema/raw/master/csl-citation.json"}</w:instrText>
      </w:r>
      <w:r w:rsidR="00943113">
        <w:fldChar w:fldCharType="separate"/>
      </w:r>
      <w:r w:rsidR="00943113" w:rsidRPr="00943113">
        <w:rPr>
          <w:noProof/>
        </w:rPr>
        <w:t xml:space="preserve">(Saraswati, Dibia, </w:t>
      </w:r>
      <w:r w:rsidR="00943113">
        <w:rPr>
          <w:noProof/>
        </w:rPr>
        <w:t>&amp;</w:t>
      </w:r>
      <w:r w:rsidR="00943113" w:rsidRPr="00943113">
        <w:rPr>
          <w:noProof/>
        </w:rPr>
        <w:t xml:space="preserve"> Sudiana 2013)</w:t>
      </w:r>
      <w:r w:rsidR="00943113">
        <w:fldChar w:fldCharType="end"/>
      </w:r>
      <w:r w:rsidR="0029099E">
        <w:t xml:space="preserve">. Sebagai director-motivator, peran ini sangat penting karena mampu membantu kelancaran diskusi. Guru berperan dalam membimbing serta mengarahkan jalannya diskusi, membantu kelancaran diskusi </w:t>
      </w:r>
      <w:r w:rsidR="00B15497">
        <w:t>te</w:t>
      </w:r>
      <w:r w:rsidR="0029099E">
        <w:t>tapi tidak memberi jawaban</w:t>
      </w:r>
      <w:r w:rsidR="00E72AC2">
        <w:t xml:space="preserve"> </w:t>
      </w:r>
      <w:r w:rsidR="00E72AC2">
        <w:fldChar w:fldCharType="begin" w:fldLock="1"/>
      </w:r>
      <w:r w:rsidR="002F0638">
        <w:instrText>ADDIN CSL_CITATION {"citationItems":[{"id":"ITEM-1","itemData":{"author":[{"dropping-particle":"","family":"Jauhar","given":"Mohammad","non-dropping-particle":"","parse-names":false,"suffix":""}],"id":"ITEM-1","issued":{"date-parts":[["2011"]]},"publisher":"Prestasi Pustakaraya","publisher-place":"Jakarta","title":"Implementasi PAIKEM dari Behavioristik sampai Konstruktivistik","type":"book"},"uris":["http://www.mendeley.com/documents/?uuid=21da3014-9056-4898-b5e7-47163b089522"]}],"mendeley":{"formattedCitation":"(Jauhar 2011)","plainTextFormattedCitation":"(Jauhar 2011)","previouslyFormattedCitation":"(Jauhar 2011)"},"properties":{"noteIndex":0},"schema":"https://github.com/citation-style-language/schema/raw/master/csl-citation.json"}</w:instrText>
      </w:r>
      <w:r w:rsidR="00E72AC2">
        <w:fldChar w:fldCharType="separate"/>
      </w:r>
      <w:r w:rsidR="00E72AC2" w:rsidRPr="00E72AC2">
        <w:rPr>
          <w:noProof/>
        </w:rPr>
        <w:t>(Jauhar 2011)</w:t>
      </w:r>
      <w:r w:rsidR="00E72AC2">
        <w:fldChar w:fldCharType="end"/>
      </w:r>
      <w:r w:rsidR="0029099E">
        <w:t>.</w:t>
      </w:r>
    </w:p>
    <w:p w14:paraId="0CBFE7A2" w14:textId="77777777" w:rsidR="0029099E" w:rsidRDefault="002F0638" w:rsidP="00206E2E">
      <w:pPr>
        <w:autoSpaceDE w:val="0"/>
        <w:autoSpaceDN w:val="0"/>
        <w:adjustRightInd w:val="0"/>
        <w:spacing w:line="276" w:lineRule="auto"/>
        <w:ind w:firstLine="720"/>
        <w:jc w:val="both"/>
      </w:pPr>
      <w:r>
        <w:fldChar w:fldCharType="begin" w:fldLock="1"/>
      </w:r>
      <w:r>
        <w:instrText>ADDIN CSL_CITATION {"citationItems":[{"id":"ITEM-1","itemData":{"ISBN":"623976759X","author":[{"dropping-particle":"","family":"Boymau","given":"Hilde Gardis C M","non-dropping-particle":"","parse-names":false,"suffix":""},{"dropping-particle":"","family":"Hasyda","given":"Suryadin","non-dropping-particle":"","parse-names":false,"suffix":""}],"id":"ITEM-1","issued":{"date-parts":[["2021"]]},"publisher":"Yayasan Penerbit Muhammad Zaini","publisher-place":"Aceh","title":"Monograf Penerapan Model Picture And Picture Untuk Meningkatkan Kemampuan Siswa di Masa Pandemi Covid-19","type":"book"},"uris":["http://www.mendeley.com/documents/?uuid=2a617da4-6118-432f-8dfc-adbc5c0473f7"]}],"mendeley":{"formattedCitation":"(Boymau and Hasyda 2021)","manualFormatting":"Boymau dan Hasyda (2021)","plainTextFormattedCitation":"(Boymau and Hasyda 2021)","previouslyFormattedCitation":"(Boymau and Hasyda 2021)"},"properties":{"noteIndex":0},"schema":"https://github.com/citation-style-language/schema/raw/master/csl-citation.json"}</w:instrText>
      </w:r>
      <w:r>
        <w:fldChar w:fldCharType="separate"/>
      </w:r>
      <w:r w:rsidRPr="002F0638">
        <w:rPr>
          <w:noProof/>
        </w:rPr>
        <w:t xml:space="preserve">Boymau </w:t>
      </w:r>
      <w:r>
        <w:rPr>
          <w:noProof/>
        </w:rPr>
        <w:t>dan</w:t>
      </w:r>
      <w:r w:rsidRPr="002F0638">
        <w:rPr>
          <w:noProof/>
        </w:rPr>
        <w:t xml:space="preserve"> Hasyda </w:t>
      </w:r>
      <w:r>
        <w:rPr>
          <w:noProof/>
        </w:rPr>
        <w:t>(</w:t>
      </w:r>
      <w:r w:rsidRPr="002F0638">
        <w:rPr>
          <w:noProof/>
        </w:rPr>
        <w:t>2021)</w:t>
      </w:r>
      <w:r>
        <w:fldChar w:fldCharType="end"/>
      </w:r>
      <w:r>
        <w:t xml:space="preserve"> </w:t>
      </w:r>
      <w:r w:rsidR="00B15497">
        <w:t>menyatakan</w:t>
      </w:r>
      <w:r w:rsidR="0029099E">
        <w:t xml:space="preserve"> bahwa model pembelajaran kooperatif </w:t>
      </w:r>
      <w:r w:rsidR="0029099E">
        <w:rPr>
          <w:i/>
        </w:rPr>
        <w:t>picture and picture</w:t>
      </w:r>
      <w:r w:rsidR="0029099E">
        <w:t xml:space="preserve"> merupakan suatu model pembelajaran yang mengutamakan adanya kelompok-kelompok, yang secara sadar dan sistematis mengembangkan interaksi yang saling asah, saling asih, dan saling asuh. Pembelajaran kooperatif picture and picture bernaung dalam teori </w:t>
      </w:r>
      <w:proofErr w:type="spellStart"/>
      <w:r w:rsidR="0029099E">
        <w:t>konstruktivis</w:t>
      </w:r>
      <w:proofErr w:type="spellEnd"/>
      <w:r w:rsidR="0029099E">
        <w:t xml:space="preserve">. Pembelajaran ini muncul dari konsep bahwa siswa akan lebih mudah menemukan dan memahami konsep yang sulit jika mereka saling berdiskusi dengan temannya. Siswa secara rutin bekerja dalam kelompok untuk saling membantu memecahkan masalah-masalah yang kompleks. </w:t>
      </w:r>
    </w:p>
    <w:p w14:paraId="3925F00B" w14:textId="77777777" w:rsidR="0029099E" w:rsidRDefault="002F0638" w:rsidP="00206E2E">
      <w:pPr>
        <w:autoSpaceDE w:val="0"/>
        <w:autoSpaceDN w:val="0"/>
        <w:adjustRightInd w:val="0"/>
        <w:spacing w:line="276" w:lineRule="auto"/>
        <w:ind w:firstLine="720"/>
        <w:jc w:val="both"/>
      </w:pPr>
      <w:r>
        <w:t xml:space="preserve">Menurut </w:t>
      </w:r>
      <w:r>
        <w:fldChar w:fldCharType="begin" w:fldLock="1"/>
      </w:r>
      <w:r w:rsidR="00585CA1">
        <w:instrText>ADDIN CSL_CITATION {"citationItems":[{"id":"ITEM-1","itemData":{"ISSN":"2656-338X","author":[{"dropping-particle":"","family":"Purwatininghandayani","given":"Sri","non-dropping-particle":"","parse-names":false,"suffix":""},{"dropping-particle":"","family":"Wahyuni","given":"Ani","non-dropping-particle":"","parse-names":false,"suffix":""},{"dropping-particle":"","family":"Azis","given":"Donny Khoirul","non-dropping-particle":"","parse-names":false,"suffix":""}],"container-title":"Teacher in Educational Research","id":"ITEM-1","issue":"1","issued":{"date-parts":[["2019"]]},"page":"18-26","title":"Penerapan pembelajaran picture and picture untuk meningkatkan motivasi dan prestasi belajar siswa sekolah dasar","type":"article-journal","volume":"1"},"uris":["http://www.mendeley.com/documents/?uuid=ecaf3b10-bb02-4938-b86c-88ed0e688503"]}],"mendeley":{"formattedCitation":"(Purwatininghandayani, Wahyuni, and Azis 2019)","manualFormatting":"Purwatininghandayani, Wahyuni, dan Azis (2019)","plainTextFormattedCitation":"(Purwatininghandayani, Wahyuni, and Azis 2019)","previouslyFormattedCitation":"(Purwatininghandayani, Wahyuni, and Azis 2019)"},"properties":{"noteIndex":0},"schema":"https://github.com/citation-style-language/schema/raw/master/csl-citation.json"}</w:instrText>
      </w:r>
      <w:r>
        <w:fldChar w:fldCharType="separate"/>
      </w:r>
      <w:r w:rsidRPr="002F0638">
        <w:rPr>
          <w:noProof/>
        </w:rPr>
        <w:t xml:space="preserve">Purwatininghandayani, Wahyuni, </w:t>
      </w:r>
      <w:r>
        <w:rPr>
          <w:noProof/>
        </w:rPr>
        <w:t>dan</w:t>
      </w:r>
      <w:r w:rsidRPr="002F0638">
        <w:rPr>
          <w:noProof/>
        </w:rPr>
        <w:t xml:space="preserve"> Azis </w:t>
      </w:r>
      <w:r>
        <w:rPr>
          <w:noProof/>
        </w:rPr>
        <w:t>(</w:t>
      </w:r>
      <w:r w:rsidRPr="002F0638">
        <w:rPr>
          <w:noProof/>
        </w:rPr>
        <w:t>2019)</w:t>
      </w:r>
      <w:r>
        <w:fldChar w:fldCharType="end"/>
      </w:r>
      <w:r>
        <w:t xml:space="preserve">, </w:t>
      </w:r>
      <w:r w:rsidR="0029099E">
        <w:t xml:space="preserve">pembelajaran kooperatif </w:t>
      </w:r>
      <w:r w:rsidR="0029099E">
        <w:rPr>
          <w:i/>
        </w:rPr>
        <w:t>picture and picture</w:t>
      </w:r>
      <w:r w:rsidR="0029099E">
        <w:t xml:space="preserve"> merupakan sistem pengajaran yang memberi kesempatan pada anak didik untuk bekerja sama dengan sesama siswa dalam tugas-tugas yang berstruktur, berkelompok, sehingga terjadinya interaksi secara terbuka dan hubungan yang bersifat interdependensi efektif di antara anggota kelompok.</w:t>
      </w:r>
    </w:p>
    <w:p w14:paraId="7F76A6B1" w14:textId="77777777" w:rsidR="0029099E" w:rsidRPr="00A452F1" w:rsidRDefault="0029099E" w:rsidP="00206E2E">
      <w:pPr>
        <w:autoSpaceDE w:val="0"/>
        <w:autoSpaceDN w:val="0"/>
        <w:adjustRightInd w:val="0"/>
        <w:spacing w:line="276" w:lineRule="auto"/>
        <w:ind w:firstLine="720"/>
        <w:jc w:val="both"/>
        <w:rPr>
          <w:i/>
        </w:rPr>
      </w:pPr>
      <w:r w:rsidRPr="0029099E">
        <w:rPr>
          <w:color w:val="000000"/>
          <w:lang w:val="sv-SE"/>
        </w:rPr>
        <w:t>Berdasarkan</w:t>
      </w:r>
      <w:r>
        <w:t xml:space="preserve"> paparan di atas</w:t>
      </w:r>
      <w:r w:rsidR="00DE3269">
        <w:t xml:space="preserve"> model </w:t>
      </w:r>
      <w:r w:rsidR="001535A8">
        <w:rPr>
          <w:bCs/>
          <w:i/>
          <w:color w:val="202124"/>
          <w:shd w:val="clear" w:color="auto" w:fill="FFFFFF"/>
        </w:rPr>
        <w:t>picture and picture</w:t>
      </w:r>
      <w:r w:rsidR="001535A8">
        <w:t xml:space="preserve"> </w:t>
      </w:r>
      <w:r w:rsidR="00DE3269">
        <w:t xml:space="preserve">dapat meningkatkan keaktifan siswa. Oleh karena itu, </w:t>
      </w:r>
      <w:r w:rsidR="002F0638">
        <w:t xml:space="preserve">menarik dilakukan </w:t>
      </w:r>
      <w:r w:rsidR="001535A8">
        <w:t xml:space="preserve">Penelitian Tindakan Kelas </w:t>
      </w:r>
      <w:r>
        <w:t>(</w:t>
      </w:r>
      <w:r w:rsidR="001535A8">
        <w:rPr>
          <w:iCs/>
        </w:rPr>
        <w:t>PTK</w:t>
      </w:r>
      <w:r>
        <w:t xml:space="preserve">) untuk </w:t>
      </w:r>
      <w:r w:rsidR="002F0638">
        <w:t>menganalisis</w:t>
      </w:r>
      <w:r>
        <w:t xml:space="preserve"> penerapan model </w:t>
      </w:r>
      <w:r w:rsidR="001535A8">
        <w:rPr>
          <w:bCs/>
          <w:i/>
          <w:color w:val="202124"/>
          <w:shd w:val="clear" w:color="auto" w:fill="FFFFFF"/>
        </w:rPr>
        <w:t>picture and picture</w:t>
      </w:r>
      <w:r w:rsidR="001535A8">
        <w:t xml:space="preserve"> </w:t>
      </w:r>
      <w:r w:rsidR="002F0638">
        <w:t>pada</w:t>
      </w:r>
      <w:r>
        <w:t xml:space="preserve"> pembelajaran Sejarah Indonesia materi </w:t>
      </w:r>
      <w:r w:rsidR="008F51C9">
        <w:t>“</w:t>
      </w:r>
      <w:r w:rsidR="002F0638">
        <w:t xml:space="preserve">menelusuri </w:t>
      </w:r>
      <w:r w:rsidR="002F0638">
        <w:lastRenderedPageBreak/>
        <w:t>peradaban awal di kepulauan</w:t>
      </w:r>
      <w:r>
        <w:t xml:space="preserve"> Indonesia</w:t>
      </w:r>
      <w:r w:rsidR="008F51C9">
        <w:t xml:space="preserve">” </w:t>
      </w:r>
      <w:r w:rsidR="008F51C9">
        <w:t>dalam meningkatkan keaktifan siswa kelas X SMK negeri 1 Tarakan</w:t>
      </w:r>
      <w:r>
        <w:t>.</w:t>
      </w:r>
    </w:p>
    <w:p w14:paraId="05E5C632" w14:textId="77777777" w:rsidR="002E7FC5" w:rsidRDefault="002E7FC5" w:rsidP="00206E2E">
      <w:pPr>
        <w:autoSpaceDE w:val="0"/>
        <w:autoSpaceDN w:val="0"/>
        <w:adjustRightInd w:val="0"/>
        <w:ind w:firstLine="720"/>
        <w:jc w:val="both"/>
      </w:pPr>
    </w:p>
    <w:p w14:paraId="5AF1233C" w14:textId="77777777" w:rsidR="00E97276" w:rsidRDefault="00244C45" w:rsidP="00206E2E">
      <w:pPr>
        <w:tabs>
          <w:tab w:val="left" w:pos="340"/>
        </w:tabs>
        <w:spacing w:line="276" w:lineRule="auto"/>
        <w:rPr>
          <w:b/>
          <w:caps/>
        </w:rPr>
      </w:pPr>
      <w:r>
        <w:rPr>
          <w:b/>
          <w:caps/>
        </w:rPr>
        <w:t>Landasan Teoretis</w:t>
      </w:r>
    </w:p>
    <w:p w14:paraId="6FE1A20A" w14:textId="77777777" w:rsidR="00757797" w:rsidRPr="00757797" w:rsidRDefault="00757797" w:rsidP="00897F70">
      <w:pPr>
        <w:autoSpaceDE w:val="0"/>
        <w:autoSpaceDN w:val="0"/>
        <w:adjustRightInd w:val="0"/>
        <w:spacing w:before="120" w:line="276" w:lineRule="auto"/>
        <w:jc w:val="both"/>
        <w:rPr>
          <w:b/>
          <w:bCs/>
          <w:color w:val="000000"/>
          <w:lang w:val="sv-SE"/>
        </w:rPr>
      </w:pPr>
      <w:r w:rsidRPr="00757797">
        <w:rPr>
          <w:b/>
          <w:bCs/>
        </w:rPr>
        <w:t xml:space="preserve">Model Pembelajaran </w:t>
      </w:r>
      <w:r w:rsidRPr="00757797">
        <w:rPr>
          <w:b/>
          <w:bCs/>
          <w:i/>
        </w:rPr>
        <w:t>Picture and Picture</w:t>
      </w:r>
    </w:p>
    <w:p w14:paraId="3E125364" w14:textId="77777777" w:rsidR="00E2039E" w:rsidRDefault="00E2039E" w:rsidP="00206E2E">
      <w:pPr>
        <w:autoSpaceDE w:val="0"/>
        <w:autoSpaceDN w:val="0"/>
        <w:adjustRightInd w:val="0"/>
        <w:spacing w:line="276" w:lineRule="auto"/>
        <w:ind w:firstLine="709"/>
        <w:jc w:val="both"/>
        <w:rPr>
          <w:lang w:eastAsia="en-US"/>
        </w:rPr>
      </w:pPr>
      <w:r w:rsidRPr="00E2039E">
        <w:rPr>
          <w:color w:val="000000"/>
          <w:lang w:val="sv-SE"/>
        </w:rPr>
        <w:t>Model</w:t>
      </w:r>
      <w:r>
        <w:t xml:space="preserve"> pembelajaran </w:t>
      </w:r>
      <w:r>
        <w:rPr>
          <w:i/>
        </w:rPr>
        <w:t>picture and picture</w:t>
      </w:r>
      <w:r>
        <w:t xml:space="preserve"> adalah model </w:t>
      </w:r>
      <w:r w:rsidR="00DF0969">
        <w:t>pembelajaran</w:t>
      </w:r>
      <w:r>
        <w:t xml:space="preserve"> yang menggunakan gambar dan dipasangkan atau diurutkan menjadi urutan logis. Model pembelajaran ini mengandalkan gambar sebagai media pembelajaran yang bertujuan mendorong siswa untuk belajar berpikir kritis dengan jalan memecahkan permasalahan-permasalahan </w:t>
      </w:r>
      <w:r w:rsidR="003945D9">
        <w:t>berdasarkan</w:t>
      </w:r>
      <w:r>
        <w:t xml:space="preserve"> dalam contoh-contoh gambar yang disajikan</w:t>
      </w:r>
      <w:r w:rsidR="00F50F63">
        <w:t xml:space="preserve"> </w:t>
      </w:r>
      <w:r w:rsidR="00F50F63">
        <w:fldChar w:fldCharType="begin" w:fldLock="1"/>
      </w:r>
      <w:r w:rsidR="00CB29DE">
        <w:instrText>ADDIN CSL_CITATION {"citationItems":[{"id":"ITEM-1","itemData":{"author":[{"dropping-particle":"","family":"Suprijono","given":"Agus","non-dropping-particle":"","parse-names":false,"suffix":""}],"id":"ITEM-1","issued":{"date-parts":[["2013"]]},"publisher":"Pustaka Belajar","publisher-place":"Yogyakarta","title":"Cooperative Learning Teori dan Aplikasi PAIKEM","type":"book"},"uris":["http://www.mendeley.com/documents/?uuid=973b2526-afa2-4fbe-ae40-0125f2708c30"]}],"mendeley":{"formattedCitation":"(Suprijono 2013)","plainTextFormattedCitation":"(Suprijono 2013)","previouslyFormattedCitation":"(Suprijono 2013)"},"properties":{"noteIndex":0},"schema":"https://github.com/citation-style-language/schema/raw/master/csl-citation.json"}</w:instrText>
      </w:r>
      <w:r w:rsidR="00F50F63">
        <w:fldChar w:fldCharType="separate"/>
      </w:r>
      <w:r w:rsidR="00F50F63" w:rsidRPr="00F50F63">
        <w:rPr>
          <w:noProof/>
        </w:rPr>
        <w:t>(Suprijono 2013)</w:t>
      </w:r>
      <w:r w:rsidR="00F50F63">
        <w:fldChar w:fldCharType="end"/>
      </w:r>
      <w:r>
        <w:t xml:space="preserve">. </w:t>
      </w:r>
    </w:p>
    <w:p w14:paraId="6016039C" w14:textId="77777777" w:rsidR="008F638F" w:rsidRDefault="008F638F" w:rsidP="00206E2E">
      <w:pPr>
        <w:autoSpaceDE w:val="0"/>
        <w:autoSpaceDN w:val="0"/>
        <w:adjustRightInd w:val="0"/>
        <w:spacing w:line="276" w:lineRule="auto"/>
        <w:ind w:firstLine="720"/>
        <w:jc w:val="both"/>
        <w:rPr>
          <w:lang w:eastAsia="en-US"/>
        </w:rPr>
      </w:pPr>
      <w:r>
        <w:t xml:space="preserve">Pembelajaran model </w:t>
      </w:r>
      <w:r>
        <w:rPr>
          <w:i/>
        </w:rPr>
        <w:t>picture and picture</w:t>
      </w:r>
      <w:r>
        <w:t xml:space="preserve"> </w:t>
      </w:r>
      <w:r w:rsidR="00DF4218">
        <w:t xml:space="preserve">merupakan tipe pembelajaran kooperatif yang </w:t>
      </w:r>
      <w:r>
        <w:t xml:space="preserve">bernaung dalam teori </w:t>
      </w:r>
      <w:proofErr w:type="spellStart"/>
      <w:r>
        <w:t>konstruktivis</w:t>
      </w:r>
      <w:proofErr w:type="spellEnd"/>
      <w:r>
        <w:t>. Pembelajaran ini muncul dari konsep bahwa siswa akan lebih mudah menemukan dan memahami konsep yang sulit jika mereka saling berdiskusi dengan temannya. Siswa secara rutin bekerja dalam kelompok untuk saling membantu memecahkan masalah-masalah yang kompleks</w:t>
      </w:r>
      <w:r w:rsidR="00F50F63">
        <w:t xml:space="preserve"> </w:t>
      </w:r>
      <w:r w:rsidR="00F50F63">
        <w:fldChar w:fldCharType="begin" w:fldLock="1"/>
      </w:r>
      <w:r w:rsidR="00F50F63">
        <w:instrText>ADDIN CSL_CITATION {"citationItems":[{"id":"ITEM-1","itemData":{"author":[{"dropping-particle":"","family":"Shoimin","given":"Aris","non-dropping-particle":"","parse-names":false,"suffix":""}],"id":"ITEM-1","issued":{"date-parts":[["2014"]]},"publisher":"Ar-Ruzz Media","publisher-place":"Yogyakarta","title":"Model pembelajaran inovatif dalam kurikulum 2013","type":"book"},"uris":["http://www.mendeley.com/documents/?uuid=f63cc9db-cc40-4d52-9972-59aab96cf16b"]}],"mendeley":{"formattedCitation":"(Shoimin 2014)","plainTextFormattedCitation":"(Shoimin 2014)","previouslyFormattedCitation":"(Shoimin 2014)"},"properties":{"noteIndex":0},"schema":"https://github.com/citation-style-language/schema/raw/master/csl-citation.json"}</w:instrText>
      </w:r>
      <w:r w:rsidR="00F50F63">
        <w:fldChar w:fldCharType="separate"/>
      </w:r>
      <w:r w:rsidR="00F50F63" w:rsidRPr="00F50F63">
        <w:rPr>
          <w:noProof/>
        </w:rPr>
        <w:t>(Shoimin 2014)</w:t>
      </w:r>
      <w:r w:rsidR="00F50F63">
        <w:fldChar w:fldCharType="end"/>
      </w:r>
      <w:r>
        <w:t xml:space="preserve">. Pembelajaran ini memilki ciri aktif, </w:t>
      </w:r>
      <w:r w:rsidR="00E84163">
        <w:t xml:space="preserve">inovatif, </w:t>
      </w:r>
      <w:r>
        <w:t>kreatif, dan menyenangkan</w:t>
      </w:r>
      <w:r w:rsidR="00C4584A">
        <w:t xml:space="preserve"> </w:t>
      </w:r>
      <w:r w:rsidR="00CB29DE">
        <w:fldChar w:fldCharType="begin" w:fldLock="1"/>
      </w:r>
      <w:r w:rsidR="00CB29DE">
        <w:instrText>ADDIN CSL_CITATION {"citationItems":[{"id":"ITEM-1","itemData":{"author":[{"dropping-particle":"","family":"Suprijono","given":"Agus","non-dropping-particle":"","parse-names":false,"suffix":""}],"id":"ITEM-1","issued":{"date-parts":[["2013"]]},"publisher":"Pustaka Belajar","publisher-place":"Yogyakarta","title":"Cooperative Learning Teori dan Aplikasi PAIKEM","type":"book"},"uris":["http://www.mendeley.com/documents/?uuid=973b2526-afa2-4fbe-ae40-0125f2708c30"]}],"mendeley":{"formattedCitation":"(Suprijono 2013)","plainTextFormattedCitation":"(Suprijono 2013)","previouslyFormattedCitation":"(Suprijono 2013)"},"properties":{"noteIndex":0},"schema":"https://github.com/citation-style-language/schema/raw/master/csl-citation.json"}</w:instrText>
      </w:r>
      <w:r w:rsidR="00CB29DE">
        <w:fldChar w:fldCharType="separate"/>
      </w:r>
      <w:r w:rsidR="00CB29DE" w:rsidRPr="00CB29DE">
        <w:rPr>
          <w:noProof/>
        </w:rPr>
        <w:t>(Suprijono 2013)</w:t>
      </w:r>
      <w:r w:rsidR="00CB29DE">
        <w:fldChar w:fldCharType="end"/>
      </w:r>
      <w:r>
        <w:t xml:space="preserve">. </w:t>
      </w:r>
    </w:p>
    <w:p w14:paraId="4795612C" w14:textId="77777777" w:rsidR="008F638F" w:rsidRDefault="008F638F" w:rsidP="00206E2E">
      <w:pPr>
        <w:autoSpaceDE w:val="0"/>
        <w:autoSpaceDN w:val="0"/>
        <w:adjustRightInd w:val="0"/>
        <w:spacing w:line="276" w:lineRule="auto"/>
        <w:ind w:firstLine="720"/>
        <w:jc w:val="both"/>
        <w:rPr>
          <w:lang w:eastAsia="en-US"/>
        </w:rPr>
      </w:pPr>
      <w:r>
        <w:t xml:space="preserve">Prinsip dasar dalam model pembelajaran </w:t>
      </w:r>
      <w:r>
        <w:rPr>
          <w:i/>
        </w:rPr>
        <w:t>picture and picture</w:t>
      </w:r>
      <w:r>
        <w:t xml:space="preserve"> menurut </w:t>
      </w:r>
      <w:r w:rsidR="007B1E0D">
        <w:fldChar w:fldCharType="begin" w:fldLock="1"/>
      </w:r>
      <w:r w:rsidR="00694467">
        <w:instrText>ADDIN CSL_CITATION {"citationItems":[{"id":"ITEM-1","itemData":{"ISSN":"2614-3380","author":[{"dropping-particle":"","family":"Tambunan","given":"Marlina Agkris","non-dropping-particle":"","parse-names":false,"suffix":""},{"dropping-particle":"","family":"Sidabutar","given":"Yanti Arasi","non-dropping-particle":"","parse-names":false,"suffix":""},{"dropping-particle":"","family":"Panigrahi","given":"Rashmi Ranjan","non-dropping-particle":"","parse-names":false,"suffix":""},{"dropping-particle":"","family":"Simanjuntak","given":"Tarida Alvina","non-dropping-particle":"","parse-names":false,"suffix":""},{"dropping-particle":"","family":"Saadoon","given":"Abather","non-dropping-particle":"","parse-names":false,"suffix":""}],"container-title":"IJECA (International Journal of Education and Curriculum Application)","id":"ITEM-1","issue":"2","issued":{"date-parts":[["2022"]]},"page":"219-226","title":"Picture and Picture Learning Model in Improving Speaking Skills Elementary School Students","type":"article-journal","volume":"5"},"uris":["http://www.mendeley.com/documents/?uuid=d84171a7-f171-4311-bd27-899ee8be0219"]}],"mendeley":{"formattedCitation":"(Tambunan et al. 2022)","manualFormatting":"Tambunan et al. (2022)","plainTextFormattedCitation":"(Tambunan et al. 2022)","previouslyFormattedCitation":"(Tambunan et al. 2022)"},"properties":{"noteIndex":0},"schema":"https://github.com/citation-style-language/schema/raw/master/csl-citation.json"}</w:instrText>
      </w:r>
      <w:r w:rsidR="007B1E0D">
        <w:fldChar w:fldCharType="separate"/>
      </w:r>
      <w:r w:rsidR="007B1E0D" w:rsidRPr="007B1E0D">
        <w:rPr>
          <w:noProof/>
        </w:rPr>
        <w:t xml:space="preserve">Tambunan et al. </w:t>
      </w:r>
      <w:r w:rsidR="007B1E0D">
        <w:rPr>
          <w:noProof/>
        </w:rPr>
        <w:t>(</w:t>
      </w:r>
      <w:r w:rsidR="007B1E0D" w:rsidRPr="007B1E0D">
        <w:rPr>
          <w:noProof/>
        </w:rPr>
        <w:t>2022)</w:t>
      </w:r>
      <w:r w:rsidR="007B1E0D">
        <w:fldChar w:fldCharType="end"/>
      </w:r>
      <w:r>
        <w:t xml:space="preserve"> adalah sebagai berikut: 1) Setiap anggota kelompok (siswa) bertanggung jawab atas segala sesuatu yang dikerjakan dalam kelompoknya; 2) Setiap anggota kelompok (siswa) harus mengetahui bahwa semua anggota kelompok mempunyai tujuan yang sama; 3) Setiap anggota kelompok (siswa) harus membagi tugas dan tanggung jawab yang sama di antara anggota kelompoknya;  4) Setiap anggota kelompok (siswa) akan dikenai evaluasi; 5) Setiap anggota kelompok (siswa) berbagi kepemimpinan dan membutuhkan keterampilan untuk belajar bersama selama proses belajarnya; 6) Setiap anggota kelompok (siswa) akan diminta memper</w:t>
      </w:r>
      <w:r w:rsidR="00CD56D3">
        <w:softHyphen/>
      </w:r>
      <w:r>
        <w:t xml:space="preserve">tanggungjawabkan secara individual materi yang ditangani dalam kelompok kooperatif. </w:t>
      </w:r>
    </w:p>
    <w:p w14:paraId="48BDA53B" w14:textId="77777777" w:rsidR="00261D8A" w:rsidRDefault="00DF4218" w:rsidP="00206E2E">
      <w:pPr>
        <w:autoSpaceDE w:val="0"/>
        <w:autoSpaceDN w:val="0"/>
        <w:adjustRightInd w:val="0"/>
        <w:spacing w:line="276" w:lineRule="auto"/>
        <w:ind w:firstLine="720"/>
        <w:jc w:val="both"/>
      </w:pPr>
      <w:r>
        <w:t xml:space="preserve">Berbagai prinsip tersebut </w:t>
      </w:r>
      <w:r w:rsidR="00DF0969">
        <w:t xml:space="preserve">termuat dalam langkah-langkah pembelajaran model </w:t>
      </w:r>
      <w:r w:rsidR="008F638F">
        <w:rPr>
          <w:i/>
        </w:rPr>
        <w:t>picture and picture</w:t>
      </w:r>
      <w:r w:rsidR="008F638F">
        <w:t xml:space="preserve"> </w:t>
      </w:r>
      <w:r w:rsidR="00261D8A">
        <w:t xml:space="preserve">sebagai berikut: </w:t>
      </w:r>
      <w:r w:rsidR="00CD56D3">
        <w:t xml:space="preserve">(1) </w:t>
      </w:r>
      <w:r w:rsidR="00261D8A">
        <w:t xml:space="preserve">Guru menyampaikan tujuan pembelajaran atau kompetensi yang ingin dicapai. </w:t>
      </w:r>
      <w:r w:rsidR="00CD56D3">
        <w:t xml:space="preserve">(2) </w:t>
      </w:r>
      <w:r w:rsidR="00261D8A">
        <w:t xml:space="preserve">Memberikan materi pengantar sebelum kegiatan. </w:t>
      </w:r>
      <w:r w:rsidR="00CD56D3">
        <w:t xml:space="preserve">(3) </w:t>
      </w:r>
      <w:r w:rsidR="00261D8A">
        <w:t xml:space="preserve">Guru menyediakan gambar-gambar yang akan digunakan (berkaitan dengan materi). </w:t>
      </w:r>
      <w:r w:rsidR="00CD56D3">
        <w:t xml:space="preserve">(4) </w:t>
      </w:r>
      <w:r w:rsidR="00261D8A">
        <w:t xml:space="preserve">Guru menunjuk siswa secara bergilir untuk mengurutkan atau memasangkan gambar-gambar yang ada. </w:t>
      </w:r>
      <w:r w:rsidR="00CD56D3">
        <w:t xml:space="preserve">(5) </w:t>
      </w:r>
      <w:r w:rsidR="00261D8A">
        <w:t xml:space="preserve">Guru memberikan pertanyaan mengenai alasan siswa dalam menentukan urutan gambar. Setelah itu </w:t>
      </w:r>
      <w:r w:rsidR="0038634A">
        <w:t>mengajak</w:t>
      </w:r>
      <w:r w:rsidR="00261D8A">
        <w:t xml:space="preserve"> </w:t>
      </w:r>
      <w:r w:rsidR="0038634A">
        <w:t xml:space="preserve">sebanyak-banyaknya </w:t>
      </w:r>
      <w:r w:rsidR="00261D8A">
        <w:t xml:space="preserve">siswa </w:t>
      </w:r>
      <w:r w:rsidR="0038634A">
        <w:t xml:space="preserve">untuk berperan </w:t>
      </w:r>
      <w:r w:rsidR="00261D8A">
        <w:t>menemukan tuntutan K</w:t>
      </w:r>
      <w:r w:rsidR="0038634A">
        <w:t xml:space="preserve">ompetensi </w:t>
      </w:r>
      <w:r w:rsidR="00261D8A">
        <w:t>D</w:t>
      </w:r>
      <w:r w:rsidR="0038634A">
        <w:t>asar (KD)</w:t>
      </w:r>
      <w:r w:rsidR="00261D8A">
        <w:t xml:space="preserve"> </w:t>
      </w:r>
      <w:r w:rsidR="0038634A">
        <w:t>atau</w:t>
      </w:r>
      <w:r w:rsidR="00261D8A">
        <w:t xml:space="preserve"> indikator yang akan dicapai sehingga proses diskusi dalam </w:t>
      </w:r>
      <w:r w:rsidR="0038634A">
        <w:t>pembelajaran</w:t>
      </w:r>
      <w:r w:rsidR="00261D8A">
        <w:t xml:space="preserve"> semakin menarik. </w:t>
      </w:r>
      <w:r w:rsidR="00CD56D3">
        <w:t xml:space="preserve">(6) </w:t>
      </w:r>
      <w:r w:rsidR="00261D8A" w:rsidRPr="0038634A">
        <w:t xml:space="preserve">Dari alasan tersebut guru akan mengembangkan materi dan menanamkan </w:t>
      </w:r>
      <w:r w:rsidR="0038634A" w:rsidRPr="0038634A">
        <w:t>k</w:t>
      </w:r>
      <w:r w:rsidR="00261D8A" w:rsidRPr="0038634A">
        <w:t xml:space="preserve">onsep materi yang sesuai dengan kompetensi yang ingin dicapai. </w:t>
      </w:r>
      <w:r w:rsidR="00CD56D3">
        <w:t xml:space="preserve">(7) </w:t>
      </w:r>
      <w:r w:rsidR="00261D8A" w:rsidRPr="0038634A">
        <w:t>Siswa diajak untuk menyimpulkan</w:t>
      </w:r>
      <w:r w:rsidR="0038634A">
        <w:t xml:space="preserve"> atau </w:t>
      </w:r>
      <w:r w:rsidR="00261D8A" w:rsidRPr="0038634A">
        <w:t xml:space="preserve">merangkum materi yang baru saja diterimanya. </w:t>
      </w:r>
      <w:r w:rsidR="00CB29DE" w:rsidRPr="0038634A">
        <w:fldChar w:fldCharType="begin" w:fldLock="1"/>
      </w:r>
      <w:r w:rsidR="007B1E0D" w:rsidRPr="0038634A">
        <w:instrText>ADDIN CSL_CITATION {"citationItems":[{"id":"ITEM-1","itemData":{"ISSN":"2656-8071","author":[{"dropping-particle":"","family":"Praseptia","given":"Dista","non-dropping-particle":"","parse-names":false,"suffix":""},{"dropping-particle":"","family":"Zulherman","given":"Zulherman","non-dropping-particle":"","parse-names":false,"suffix":""}],"container-title":"Edukatif: Jurnal Ilmu Pendidikan","id":"ITEM-1","issue":"5","issued":{"date-parts":[["2021"]]},"page":"3018-3025","title":"Pengaruh Model Pembelajaran Picture and Picture Terhadap Peningkatan Prestasi Belajar Siswa Sekolah Dasar","type":"article-journal","volume":"3"},"uris":["http://www.mendeley.com/documents/?uuid=be5d4afc-e380-4b16-953d-80a68c66223c"]}],"mendeley":{"formattedCitation":"(Praseptia and Zulherman 2021)","manualFormatting":"(Praseptia &amp; Zulherman 2021;","plainTextFormattedCitation":"(Praseptia and Zulherman 2021)","previouslyFormattedCitation":"(Praseptia and Zulherman 2021)"},"properties":{"noteIndex":0},"schema":"https://github.com/citation-style-language/schema/raw/master/csl-citation.json"}</w:instrText>
      </w:r>
      <w:r w:rsidR="00CB29DE" w:rsidRPr="0038634A">
        <w:fldChar w:fldCharType="separate"/>
      </w:r>
      <w:r w:rsidR="00CB29DE" w:rsidRPr="0038634A">
        <w:rPr>
          <w:noProof/>
        </w:rPr>
        <w:t>(Praseptia &amp; Zulherman 2021;</w:t>
      </w:r>
      <w:r w:rsidR="00CB29DE" w:rsidRPr="0038634A">
        <w:fldChar w:fldCharType="end"/>
      </w:r>
      <w:r w:rsidR="00CB29DE" w:rsidRPr="0038634A">
        <w:t xml:space="preserve"> </w:t>
      </w:r>
      <w:r w:rsidR="00CB29DE" w:rsidRPr="0038634A">
        <w:fldChar w:fldCharType="begin" w:fldLock="1"/>
      </w:r>
      <w:r w:rsidR="007B1E0D" w:rsidRPr="0038634A">
        <w:instrText>ADDIN CSL_CITATION {"citationItems":[{"id":"ITEM-1","itemData":{"ISSN":"2549-8290","author":[{"dropping-particle":"","family":"Paramita","given":"Ni Made Ayu Santi","non-dropping-particle":"","parse-names":false,"suffix":""}],"container-title":"Journal of Education Technology","id":"ITEM-1","issue":"1","issued":{"date-parts":[["2019"]]},"page":"1-5","title":"Pengaruh Model Pembelajaran Picture and Picture Berorientasi Pendidikan Karakter Terhadap Motivasi Belajar IPS Siswa kelas V","type":"article-journal","volume":"3"},"uris":["http://www.mendeley.com/documents/?uuid=46959bd3-7623-496d-ab29-7382fd94c272"]}],"mendeley":{"formattedCitation":"(Paramita 2019)","manualFormatting":"Paramita 2019)","plainTextFormattedCitation":"(Paramita 2019)","previouslyFormattedCitation":"(Paramita 2019)"},"properties":{"noteIndex":0},"schema":"https://github.com/citation-style-language/schema/raw/master/csl-citation.json"}</w:instrText>
      </w:r>
      <w:r w:rsidR="00CB29DE" w:rsidRPr="0038634A">
        <w:fldChar w:fldCharType="separate"/>
      </w:r>
      <w:r w:rsidR="00CB29DE" w:rsidRPr="0038634A">
        <w:rPr>
          <w:noProof/>
        </w:rPr>
        <w:t>Paramita 2019)</w:t>
      </w:r>
      <w:r w:rsidR="00CB29DE" w:rsidRPr="0038634A">
        <w:fldChar w:fldCharType="end"/>
      </w:r>
      <w:r w:rsidR="00261D8A" w:rsidRPr="0038634A">
        <w:t xml:space="preserve">. </w:t>
      </w:r>
    </w:p>
    <w:p w14:paraId="2E78B6E1" w14:textId="77777777" w:rsidR="00757797" w:rsidRPr="00757797" w:rsidRDefault="00757797" w:rsidP="00206E2E">
      <w:pPr>
        <w:autoSpaceDE w:val="0"/>
        <w:autoSpaceDN w:val="0"/>
        <w:adjustRightInd w:val="0"/>
        <w:spacing w:before="120" w:line="276" w:lineRule="auto"/>
        <w:jc w:val="both"/>
        <w:rPr>
          <w:b/>
          <w:bCs/>
        </w:rPr>
      </w:pPr>
      <w:r w:rsidRPr="00757797">
        <w:rPr>
          <w:b/>
          <w:bCs/>
        </w:rPr>
        <w:t>Keaktifan Belajar Siswa</w:t>
      </w:r>
    </w:p>
    <w:p w14:paraId="680CA589" w14:textId="77777777" w:rsidR="00F61A57" w:rsidRDefault="00F61A57" w:rsidP="00206E2E">
      <w:pPr>
        <w:spacing w:line="276" w:lineRule="auto"/>
        <w:ind w:firstLine="709"/>
        <w:jc w:val="both"/>
        <w:rPr>
          <w:lang w:eastAsia="en-US"/>
        </w:rPr>
      </w:pPr>
      <w:r>
        <w:t>Keaktifan belajar siswa merupakan unsur dasar yang penting bagi keberhasilan proses pembelajaran. Keaktifan adalah kegiatan yang bersifat fisik maupun mental, yaitu berbuat dan berfikir sebagai suatu rangkaian yang tidak dapat dipisahkan</w:t>
      </w:r>
      <w:r w:rsidR="009F53E7">
        <w:t xml:space="preserve"> </w:t>
      </w:r>
      <w:r w:rsidR="009F53E7">
        <w:fldChar w:fldCharType="begin" w:fldLock="1"/>
      </w:r>
      <w:r w:rsidR="009F53E7">
        <w:instrText>ADDIN CSL_CITATION {"citationItems":[{"id":"ITEM-1","itemData":{"author":[{"dropping-particle":"","family":"Sardiman","given":"","non-dropping-particle":"","parse-names":false,"suffix":""}],"id":"ITEM-1","issued":{"date-parts":[["2001"]]},"publisher":"RajaGrafindo Persada","publisher-place":"Jakarta","title":"Interaksi dan Motivasi Belajar Mengajar","type":"book"},"uris":["http://www.mendeley.com/documents/?uuid=ef4ac1c9-96ea-46aa-95cd-bee58d448e25"]}],"mendeley":{"formattedCitation":"(Sardiman 2001)","plainTextFormattedCitation":"(Sardiman 2001)","previouslyFormattedCitation":"(Sardiman 2001)"},"properties":{"noteIndex":0},"schema":"https://github.com/citation-style-language/schema/raw/master/csl-citation.json"}</w:instrText>
      </w:r>
      <w:r w:rsidR="009F53E7">
        <w:fldChar w:fldCharType="separate"/>
      </w:r>
      <w:r w:rsidR="009F53E7" w:rsidRPr="009F53E7">
        <w:rPr>
          <w:noProof/>
        </w:rPr>
        <w:t>(Sardiman 2001)</w:t>
      </w:r>
      <w:r w:rsidR="009F53E7">
        <w:fldChar w:fldCharType="end"/>
      </w:r>
      <w:r>
        <w:t xml:space="preserve">. Belajar yang </w:t>
      </w:r>
      <w:r>
        <w:lastRenderedPageBreak/>
        <w:t xml:space="preserve">berhasil harus melalui berbagai macam </w:t>
      </w:r>
      <w:r w:rsidR="009E698B">
        <w:t>aktivitas</w:t>
      </w:r>
      <w:r>
        <w:t xml:space="preserve">, baik </w:t>
      </w:r>
      <w:r w:rsidR="009E698B">
        <w:t>aktivitas</w:t>
      </w:r>
      <w:r>
        <w:t xml:space="preserve"> fisik maupun psikis. </w:t>
      </w:r>
      <w:r w:rsidR="009E698B">
        <w:t>Aktivitas</w:t>
      </w:r>
      <w:r>
        <w:t xml:space="preserve"> fisik adalah siswa giat aktif dengan anggota badan, membuat sesuatu, bermain maupun bekerja, ia tidak hanya duduk dan mendengarkan, melihat atau hanya pasif. Siswa yang memiliki </w:t>
      </w:r>
      <w:r w:rsidR="009E698B">
        <w:t>aktivitas</w:t>
      </w:r>
      <w:r>
        <w:t xml:space="preserve"> psikis (kejiwaan) adalah jika daya jiwanya bekerja sebanyak</w:t>
      </w:r>
      <w:r w:rsidR="009E698B">
        <w:t>-</w:t>
      </w:r>
      <w:r>
        <w:t>banyaknya atau banyak berfungsi dalam rangka pembelajaran</w:t>
      </w:r>
      <w:r w:rsidR="00971DC4">
        <w:t xml:space="preserve"> </w:t>
      </w:r>
      <w:r w:rsidR="00971DC4">
        <w:fldChar w:fldCharType="begin" w:fldLock="1"/>
      </w:r>
      <w:r w:rsidR="00971DC4">
        <w:instrText>ADDIN CSL_CITATION {"citationItems":[{"id":"ITEM-1","itemData":{"author":[{"dropping-particle":"","family":"Mulyasa","given":"E","non-dropping-particle":"","parse-names":false,"suffix":""}],"id":"ITEM-1","issued":{"date-parts":[["2004"]]},"publisher":"Remaja Rosdakarya","publisher-place":"Bandung","title":"Menjadi Guru Profesional","type":"book"},"uris":["http://www.mendeley.com/documents/?uuid=0fc16bf5-4dea-40d6-9c9f-05523f953521"]}],"mendeley":{"formattedCitation":"(Mulyasa 2004)","plainTextFormattedCitation":"(Mulyasa 2004)","previouslyFormattedCitation":"(Mulyasa 2004)"},"properties":{"noteIndex":0},"schema":"https://github.com/citation-style-language/schema/raw/master/csl-citation.json"}</w:instrText>
      </w:r>
      <w:r w:rsidR="00971DC4">
        <w:fldChar w:fldCharType="separate"/>
      </w:r>
      <w:r w:rsidR="00971DC4" w:rsidRPr="00971DC4">
        <w:rPr>
          <w:noProof/>
        </w:rPr>
        <w:t>(Mulyasa 2004)</w:t>
      </w:r>
      <w:r w:rsidR="00971DC4">
        <w:fldChar w:fldCharType="end"/>
      </w:r>
      <w:r>
        <w:t xml:space="preserve">. </w:t>
      </w:r>
    </w:p>
    <w:p w14:paraId="483763C4" w14:textId="77777777" w:rsidR="00F61A57" w:rsidRDefault="00F61A57" w:rsidP="00206E2E">
      <w:pPr>
        <w:spacing w:line="276" w:lineRule="auto"/>
        <w:ind w:firstLine="709"/>
        <w:jc w:val="both"/>
      </w:pPr>
      <w:r>
        <w:t>Keaktifan belajar ditandai oleh adanya keterlibatan secara optimal, baik intelektual, emosional dan fisik jika dibutuhkan</w:t>
      </w:r>
      <w:r w:rsidR="009F53E7">
        <w:t xml:space="preserve"> </w:t>
      </w:r>
      <w:r w:rsidR="009F53E7">
        <w:fldChar w:fldCharType="begin" w:fldLock="1"/>
      </w:r>
      <w:r w:rsidR="00971DC4">
        <w:instrText>ADDIN CSL_CITATION {"citationItems":[{"id":"ITEM-1","itemData":{"author":[{"dropping-particle":"","family":"Oemar","given":"Hamalik","non-dropping-particle":"","parse-names":false,"suffix":""}],"id":"ITEM-1","issued":{"date-parts":[["2002"]]},"publisher":"Sinar Baru Algessindo","publisher-place":"Bandung","title":"Psikologi Belajar Mengajar","type":"book"},"uris":["http://www.mendeley.com/documents/?uuid=89bb90aa-a04b-45a0-b28e-492d0077f688"]}],"mendeley":{"formattedCitation":"(Oemar 2002)","plainTextFormattedCitation":"(Oemar 2002)","previouslyFormattedCitation":"(Oemar 2002)"},"properties":{"noteIndex":0},"schema":"https://github.com/citation-style-language/schema/raw/master/csl-citation.json"}</w:instrText>
      </w:r>
      <w:r w:rsidR="009F53E7">
        <w:fldChar w:fldCharType="separate"/>
      </w:r>
      <w:r w:rsidR="009F53E7" w:rsidRPr="009F53E7">
        <w:rPr>
          <w:noProof/>
        </w:rPr>
        <w:t>(Oemar 2002)</w:t>
      </w:r>
      <w:r w:rsidR="009F53E7">
        <w:fldChar w:fldCharType="end"/>
      </w:r>
      <w:r>
        <w:t xml:space="preserve">. Keaktifan siswa dalam kegiatan belajar dapat dilihat dalam hal: (1) </w:t>
      </w:r>
      <w:r w:rsidR="009446A3">
        <w:t xml:space="preserve">Turut </w:t>
      </w:r>
      <w:r>
        <w:t xml:space="preserve">serta dalam melaksanakan tugas belajarnya; (2) terlibat dalam pemecahan masalah; (3) </w:t>
      </w:r>
      <w:r w:rsidR="009446A3">
        <w:t>bertanya kepada siswa lain atau guru apabila tidak memahami persoalan yang dihadapinya; (4) berusaha mencari berbagai informasi yang diperlukan untuk pemecahan masalah; (5) melaksanakan diskusi kelompok sesuai dengan petunjuk guru; (6) menilai kemampuan dirinya dan hasil-hasil yang diperolehnya; (7) melatih diri dalam meme</w:t>
      </w:r>
      <w:r w:rsidR="00CD56D3">
        <w:softHyphen/>
      </w:r>
      <w:r w:rsidR="009446A3">
        <w:t>cah</w:t>
      </w:r>
      <w:r w:rsidR="00CD56D3">
        <w:softHyphen/>
      </w:r>
      <w:r w:rsidR="009446A3">
        <w:t xml:space="preserve">kan soal atau masalah yang sejenis; (8) kesempatan </w:t>
      </w:r>
      <w:r>
        <w:t>menggunakan atau menerapkan apa yang diperoleh dalam menyelesaikan tugas atau persoalan yang dihadapinya</w:t>
      </w:r>
      <w:r w:rsidR="00FB1945">
        <w:t xml:space="preserve"> </w:t>
      </w:r>
      <w:r w:rsidR="009F53E7">
        <w:fldChar w:fldCharType="begin" w:fldLock="1"/>
      </w:r>
      <w:r w:rsidR="009F53E7">
        <w:instrText>ADDIN CSL_CITATION {"citationItems":[{"id":"ITEM-1","itemData":{"author":[{"dropping-particle":"","family":"Sudjana","given":"Nana","non-dropping-particle":"","parse-names":false,"suffix":""}],"id":"ITEM-1","issued":{"date-parts":[["2004"]]},"publisher":"Sinar Baru Algessindo","publisher-place":"Bandung","title":"Dasar-Dasar Proses Belajar Mengajar","type":"book"},"uris":["http://www.mendeley.com/documents/?uuid=d6b62fee-ffc1-494f-99a6-fc219f00599f"]}],"mendeley":{"formattedCitation":"(Sudjana 2004)","plainTextFormattedCitation":"(Sudjana 2004)","previouslyFormattedCitation":"(Sudjana 2004)"},"properties":{"noteIndex":0},"schema":"https://github.com/citation-style-language/schema/raw/master/csl-citation.json"}</w:instrText>
      </w:r>
      <w:r w:rsidR="009F53E7">
        <w:fldChar w:fldCharType="separate"/>
      </w:r>
      <w:r w:rsidR="009F53E7" w:rsidRPr="009F53E7">
        <w:rPr>
          <w:noProof/>
        </w:rPr>
        <w:t>(Sudjana 2004)</w:t>
      </w:r>
      <w:r w:rsidR="009F53E7">
        <w:fldChar w:fldCharType="end"/>
      </w:r>
      <w:r>
        <w:t xml:space="preserve">. </w:t>
      </w:r>
    </w:p>
    <w:p w14:paraId="0FFB3EBB" w14:textId="77777777" w:rsidR="0033171C" w:rsidRDefault="0033171C" w:rsidP="00206E2E">
      <w:pPr>
        <w:ind w:firstLine="709"/>
        <w:jc w:val="both"/>
      </w:pPr>
    </w:p>
    <w:p w14:paraId="34A24E52" w14:textId="77777777" w:rsidR="00E97276" w:rsidRPr="00D273B6" w:rsidRDefault="00244C45" w:rsidP="00206E2E">
      <w:pPr>
        <w:tabs>
          <w:tab w:val="left" w:pos="340"/>
        </w:tabs>
        <w:spacing w:line="276" w:lineRule="auto"/>
        <w:rPr>
          <w:b/>
          <w:color w:val="000000"/>
          <w:lang w:val="sv-SE"/>
        </w:rPr>
      </w:pPr>
      <w:r>
        <w:rPr>
          <w:b/>
          <w:caps/>
        </w:rPr>
        <w:t>METODE</w:t>
      </w:r>
    </w:p>
    <w:p w14:paraId="51A37714" w14:textId="77777777" w:rsidR="00D571C7" w:rsidRDefault="009E31A1" w:rsidP="00206E2E">
      <w:pPr>
        <w:tabs>
          <w:tab w:val="left" w:pos="340"/>
        </w:tabs>
        <w:spacing w:before="120" w:line="276" w:lineRule="auto"/>
        <w:rPr>
          <w:b/>
          <w:lang w:eastAsia="en-US"/>
        </w:rPr>
      </w:pPr>
      <w:r w:rsidRPr="009E31A1">
        <w:rPr>
          <w:b/>
        </w:rPr>
        <w:t>Rancangan</w:t>
      </w:r>
      <w:r>
        <w:rPr>
          <w:b/>
        </w:rPr>
        <w:t xml:space="preserve"> </w:t>
      </w:r>
      <w:r w:rsidR="00D571C7">
        <w:rPr>
          <w:b/>
        </w:rPr>
        <w:t>Penelitian</w:t>
      </w:r>
    </w:p>
    <w:p w14:paraId="071C2B90" w14:textId="77777777" w:rsidR="00D571C7" w:rsidRDefault="00D571C7" w:rsidP="00206E2E">
      <w:pPr>
        <w:autoSpaceDE w:val="0"/>
        <w:autoSpaceDN w:val="0"/>
        <w:adjustRightInd w:val="0"/>
        <w:spacing w:line="276" w:lineRule="auto"/>
        <w:ind w:firstLine="720"/>
        <w:jc w:val="both"/>
      </w:pPr>
      <w:r>
        <w:t xml:space="preserve">Penelitian ini menggunakan rancangan </w:t>
      </w:r>
      <w:r w:rsidR="009C0655">
        <w:t xml:space="preserve">Penelitian Tindakan Kelas </w:t>
      </w:r>
      <w:r>
        <w:t>(</w:t>
      </w:r>
      <w:r w:rsidR="009C0655">
        <w:rPr>
          <w:iCs/>
        </w:rPr>
        <w:t>PTK</w:t>
      </w:r>
      <w:r>
        <w:t>) yang berusah</w:t>
      </w:r>
      <w:r w:rsidR="00A35A66">
        <w:t>a</w:t>
      </w:r>
      <w:r>
        <w:t xml:space="preserve"> mengkaji dan merefleksikan secara mendalam beberapa aspek dalam kegiatan belajar mengajar, </w:t>
      </w:r>
      <w:r w:rsidR="00A35A66">
        <w:t>seperti</w:t>
      </w:r>
      <w:r>
        <w:t xml:space="preserve"> partisipasi siswa, interaksi antara guru dan siswa, interaksi antar siswa untuk menjawab permasalahan penelitian, dan mendapatkan hasil belajar yang diharapkan</w:t>
      </w:r>
      <w:r w:rsidR="00363F9C">
        <w:t xml:space="preserve"> </w:t>
      </w:r>
      <w:r w:rsidR="00363F9C">
        <w:fldChar w:fldCharType="begin" w:fldLock="1"/>
      </w:r>
      <w:r w:rsidR="00363F9C">
        <w:instrText>ADDIN CSL_CITATION {"citationItems":[{"id":"ITEM-1","itemData":{"ISBN":"979378640X","author":[{"dropping-particle":"","family":"Hanifah","given":"Nurdinah","non-dropping-particle":"","parse-names":false,"suffix":""}],"id":"ITEM-1","issued":{"date-parts":[["2014"]]},"publisher":"UPIi Press","publisher-place":"Bandung","title":"Memahami penelitian tindakan kelas: teori dan aplikasinya","type":"book"},"uris":["http://www.mendeley.com/documents/?uuid=2253308f-3de1-420a-ae5b-ec9867e285a6"]}],"mendeley":{"formattedCitation":"(Hanifah 2014)","plainTextFormattedCitation":"(Hanifah 2014)","previouslyFormattedCitation":"(Hanifah 2014)"},"properties":{"noteIndex":0},"schema":"https://github.com/citation-style-language/schema/raw/master/csl-citation.json"}</w:instrText>
      </w:r>
      <w:r w:rsidR="00363F9C">
        <w:fldChar w:fldCharType="separate"/>
      </w:r>
      <w:r w:rsidR="00363F9C" w:rsidRPr="00363F9C">
        <w:rPr>
          <w:noProof/>
        </w:rPr>
        <w:t>(Hanifah 2014)</w:t>
      </w:r>
      <w:r w:rsidR="00363F9C">
        <w:fldChar w:fldCharType="end"/>
      </w:r>
      <w:r>
        <w:t xml:space="preserve">.  </w:t>
      </w:r>
    </w:p>
    <w:p w14:paraId="5EBFD900" w14:textId="77777777" w:rsidR="00D571C7" w:rsidRDefault="00D571C7" w:rsidP="00206E2E">
      <w:pPr>
        <w:autoSpaceDE w:val="0"/>
        <w:autoSpaceDN w:val="0"/>
        <w:adjustRightInd w:val="0"/>
        <w:spacing w:line="276" w:lineRule="auto"/>
        <w:ind w:firstLine="720"/>
        <w:jc w:val="both"/>
      </w:pPr>
      <w:r>
        <w:t xml:space="preserve">Penelitian ini dibagi dalam dua siklus yang disesuaikan dengan alokasi waktu yang tersedia dan KD dipilih. Masing-masing siklus terdiri dari empat langkah </w:t>
      </w:r>
      <w:r w:rsidR="00585CA1">
        <w:t xml:space="preserve">yang dikembangkan </w:t>
      </w:r>
      <w:r>
        <w:t>Kemmis dan Taggart</w:t>
      </w:r>
      <w:r w:rsidR="00585CA1">
        <w:t xml:space="preserve"> </w:t>
      </w:r>
      <w:r w:rsidR="00585CA1">
        <w:fldChar w:fldCharType="begin" w:fldLock="1"/>
      </w:r>
      <w:r w:rsidR="00363F9C">
        <w:instrText>ADDIN CSL_CITATION {"citationItems":[{"id":"ITEM-1","itemData":{"ISBN":"6024758227","author":[{"dropping-particle":"","family":"Aqib","given":"Zainal","non-dropping-particle":"","parse-names":false,"suffix":""},{"dropping-particle":"","family":"Chotibuddin","given":"M","non-dropping-particle":"","parse-names":false,"suffix":""}],"id":"ITEM-1","issued":{"date-parts":[["2018"]]},"publisher":"Deepublish","publisher-place":"Yogyakarta","title":"Teori dan Aplikasi Penelitian Tindakan Kelas:(PTK)","type":"book"},"uris":["http://www.mendeley.com/documents/?uuid=a85d110c-ddef-4b8e-9337-dd1b9c1f38a2"]}],"mendeley":{"formattedCitation":"(Aqib and Chotibuddin 2018)","manualFormatting":"(dalam Aqib &amp; Chotibuddin 2018)","plainTextFormattedCitation":"(Aqib and Chotibuddin 2018)","previouslyFormattedCitation":"(Aqib and Chotibuddin 2018)"},"properties":{"noteIndex":0},"schema":"https://github.com/citation-style-language/schema/raw/master/csl-citation.json"}</w:instrText>
      </w:r>
      <w:r w:rsidR="00585CA1">
        <w:fldChar w:fldCharType="separate"/>
      </w:r>
      <w:r w:rsidR="00585CA1" w:rsidRPr="00585CA1">
        <w:rPr>
          <w:noProof/>
        </w:rPr>
        <w:t>(</w:t>
      </w:r>
      <w:r w:rsidR="00585CA1">
        <w:rPr>
          <w:noProof/>
        </w:rPr>
        <w:t xml:space="preserve">dalam </w:t>
      </w:r>
      <w:r w:rsidR="00585CA1" w:rsidRPr="00585CA1">
        <w:rPr>
          <w:noProof/>
        </w:rPr>
        <w:t xml:space="preserve">Aqib </w:t>
      </w:r>
      <w:r w:rsidR="00585CA1">
        <w:rPr>
          <w:noProof/>
        </w:rPr>
        <w:t>&amp;</w:t>
      </w:r>
      <w:r w:rsidR="00585CA1" w:rsidRPr="00585CA1">
        <w:rPr>
          <w:noProof/>
        </w:rPr>
        <w:t xml:space="preserve"> Chotibuddin 2018)</w:t>
      </w:r>
      <w:r w:rsidR="00585CA1">
        <w:fldChar w:fldCharType="end"/>
      </w:r>
      <w:r w:rsidR="00CD56D3">
        <w:t>,</w:t>
      </w:r>
      <w:r>
        <w:t xml:space="preserve"> </w:t>
      </w:r>
      <w:r w:rsidR="00CD56D3">
        <w:t>yaitu</w:t>
      </w:r>
      <w:r>
        <w:t>: (</w:t>
      </w:r>
      <w:r w:rsidR="00CD56D3">
        <w:t>1</w:t>
      </w:r>
      <w:r>
        <w:t xml:space="preserve">) </w:t>
      </w:r>
      <w:r>
        <w:rPr>
          <w:b/>
        </w:rPr>
        <w:t>perencanaan</w:t>
      </w:r>
      <w:r>
        <w:t>, merumuskan masalah, menentukan tujuan, dan model penelitian serta membuat rencana tindakan; (</w:t>
      </w:r>
      <w:r w:rsidR="00CD56D3">
        <w:t>2</w:t>
      </w:r>
      <w:r>
        <w:t xml:space="preserve">) </w:t>
      </w:r>
      <w:r>
        <w:rPr>
          <w:b/>
        </w:rPr>
        <w:t>tindakan</w:t>
      </w:r>
      <w:r>
        <w:t>, dilakukan sebagai upaya perubahan yang dilakukan; (</w:t>
      </w:r>
      <w:r w:rsidR="00CD56D3">
        <w:t>3</w:t>
      </w:r>
      <w:r>
        <w:t xml:space="preserve">) </w:t>
      </w:r>
      <w:r>
        <w:rPr>
          <w:b/>
        </w:rPr>
        <w:t>observasi</w:t>
      </w:r>
      <w:r>
        <w:t>, dilakukan secara sistematis untuk mengamati hasil atau dampak tindakan terhadap proses belajar mengajar; dan (</w:t>
      </w:r>
      <w:r w:rsidR="00CD56D3">
        <w:t>4</w:t>
      </w:r>
      <w:r>
        <w:t xml:space="preserve">) </w:t>
      </w:r>
      <w:r>
        <w:rPr>
          <w:b/>
        </w:rPr>
        <w:t>refleksi</w:t>
      </w:r>
      <w:r>
        <w:t>, mengkaji dan mempertimbangkan hasil atau dampak tindakan yang dilakukan</w:t>
      </w:r>
      <w:r w:rsidR="00363F9C">
        <w:t xml:space="preserve"> </w:t>
      </w:r>
      <w:r w:rsidR="00363F9C">
        <w:fldChar w:fldCharType="begin" w:fldLock="1"/>
      </w:r>
      <w:r w:rsidR="004F0073">
        <w:instrText>ADDIN CSL_CITATION {"citationItems":[{"id":"ITEM-1","itemData":{"ISBN":"979378640X","author":[{"dropping-particle":"","family":"Hanifah","given":"Nurdinah","non-dropping-particle":"","parse-names":false,"suffix":""}],"id":"ITEM-1","issued":{"date-parts":[["2014"]]},"publisher":"UPIi Press","publisher-place":"Bandung","title":"Memahami penelitian tindakan kelas: teori dan aplikasinya","type":"book"},"uris":["http://www.mendeley.com/documents/?uuid=2253308f-3de1-420a-ae5b-ec9867e285a6"]}],"mendeley":{"formattedCitation":"(Hanifah 2014)","plainTextFormattedCitation":"(Hanifah 2014)","previouslyFormattedCitation":"(Hanifah 2014)"},"properties":{"noteIndex":0},"schema":"https://github.com/citation-style-language/schema/raw/master/csl-citation.json"}</w:instrText>
      </w:r>
      <w:r w:rsidR="00363F9C">
        <w:fldChar w:fldCharType="separate"/>
      </w:r>
      <w:r w:rsidR="00363F9C" w:rsidRPr="00363F9C">
        <w:rPr>
          <w:noProof/>
        </w:rPr>
        <w:t>(Hanifah 2014)</w:t>
      </w:r>
      <w:r w:rsidR="00363F9C">
        <w:fldChar w:fldCharType="end"/>
      </w:r>
      <w:r>
        <w:t>.</w:t>
      </w:r>
      <w:r w:rsidR="005258CC">
        <w:t xml:space="preserve"> Siklus tersebut dapat </w:t>
      </w:r>
      <w:proofErr w:type="spellStart"/>
      <w:r w:rsidR="005258CC">
        <w:t>dideskripsikan</w:t>
      </w:r>
      <w:proofErr w:type="spellEnd"/>
      <w:r w:rsidR="005258CC">
        <w:t xml:space="preserve"> dalam gambar berikut.</w:t>
      </w:r>
    </w:p>
    <w:p w14:paraId="00F4BCDB" w14:textId="77777777" w:rsidR="00D571C7" w:rsidRDefault="00752FDD" w:rsidP="00206E2E">
      <w:pPr>
        <w:pStyle w:val="ListParagraph"/>
        <w:spacing w:after="0" w:line="480" w:lineRule="auto"/>
        <w:ind w:left="0"/>
        <w:contextualSpacing w:val="0"/>
        <w:jc w:val="both"/>
        <w:rPr>
          <w:rFonts w:ascii="Times New Roman" w:hAnsi="Times New Roman"/>
          <w:sz w:val="20"/>
          <w:szCs w:val="20"/>
        </w:rPr>
      </w:pPr>
      <w:r w:rsidRPr="00D571C7">
        <w:rPr>
          <w:rFonts w:cs="Arial"/>
          <w:noProof/>
        </w:rPr>
        <mc:AlternateContent>
          <mc:Choice Requires="wpg">
            <w:drawing>
              <wp:anchor distT="0" distB="0" distL="114300" distR="114300" simplePos="0" relativeHeight="251656704" behindDoc="0" locked="0" layoutInCell="1" allowOverlap="1" wp14:anchorId="10E2B0CF" wp14:editId="63A5A035">
                <wp:simplePos x="0" y="0"/>
                <wp:positionH relativeFrom="margin">
                  <wp:posOffset>106045</wp:posOffset>
                </wp:positionH>
                <wp:positionV relativeFrom="paragraph">
                  <wp:posOffset>80645</wp:posOffset>
                </wp:positionV>
                <wp:extent cx="5552440" cy="2133600"/>
                <wp:effectExtent l="0" t="19050" r="10160" b="19050"/>
                <wp:wrapNone/>
                <wp:docPr id="1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2440" cy="2133600"/>
                          <a:chOff x="1637" y="11756"/>
                          <a:chExt cx="8744" cy="3256"/>
                        </a:xfrm>
                      </wpg:grpSpPr>
                      <wps:wsp>
                        <wps:cNvPr id="16" name="AutoShape 2"/>
                        <wps:cNvSpPr>
                          <a:spLocks noChangeArrowheads="1"/>
                        </wps:cNvSpPr>
                        <wps:spPr bwMode="auto">
                          <a:xfrm>
                            <a:off x="3500" y="11756"/>
                            <a:ext cx="1916" cy="558"/>
                          </a:xfrm>
                          <a:prstGeom prst="roundRect">
                            <a:avLst>
                              <a:gd name="adj" fmla="val 16667"/>
                            </a:avLst>
                          </a:prstGeom>
                          <a:solidFill>
                            <a:srgbClr val="FFFFFF"/>
                          </a:solidFill>
                          <a:ln w="9525">
                            <a:solidFill>
                              <a:srgbClr val="000000"/>
                            </a:solidFill>
                            <a:round/>
                            <a:headEnd/>
                            <a:tailEnd/>
                          </a:ln>
                        </wps:spPr>
                        <wps:txbx>
                          <w:txbxContent>
                            <w:p w14:paraId="45B7D573" w14:textId="77777777" w:rsidR="00D571C7" w:rsidRDefault="00D571C7" w:rsidP="00D571C7">
                              <w:pPr>
                                <w:jc w:val="center"/>
                                <w:rPr>
                                  <w:b/>
                                </w:rPr>
                              </w:pPr>
                              <w:r>
                                <w:rPr>
                                  <w:b/>
                                </w:rPr>
                                <w:t>START</w:t>
                              </w:r>
                            </w:p>
                          </w:txbxContent>
                        </wps:txbx>
                        <wps:bodyPr rot="0" vert="horz" wrap="square" lIns="91440" tIns="45720" rIns="91440" bIns="45720" anchor="t" anchorCtr="0" upright="1">
                          <a:noAutofit/>
                        </wps:bodyPr>
                      </wps:wsp>
                      <wps:wsp>
                        <wps:cNvPr id="17" name="AutoShape 3"/>
                        <wps:cNvSpPr>
                          <a:spLocks noChangeArrowheads="1"/>
                        </wps:cNvSpPr>
                        <wps:spPr bwMode="auto">
                          <a:xfrm>
                            <a:off x="1637" y="13573"/>
                            <a:ext cx="1916" cy="418"/>
                          </a:xfrm>
                          <a:prstGeom prst="roundRect">
                            <a:avLst>
                              <a:gd name="adj" fmla="val 16667"/>
                            </a:avLst>
                          </a:prstGeom>
                          <a:solidFill>
                            <a:srgbClr val="FFFFFF"/>
                          </a:solidFill>
                          <a:ln w="9525">
                            <a:solidFill>
                              <a:srgbClr val="000000"/>
                            </a:solidFill>
                            <a:round/>
                            <a:headEnd/>
                            <a:tailEnd/>
                          </a:ln>
                        </wps:spPr>
                        <wps:txbx>
                          <w:txbxContent>
                            <w:p w14:paraId="4A8876EF" w14:textId="77777777" w:rsidR="00D571C7" w:rsidRDefault="00D571C7" w:rsidP="00D571C7">
                              <w:pPr>
                                <w:jc w:val="center"/>
                                <w:rPr>
                                  <w:b/>
                                  <w:sz w:val="16"/>
                                  <w:szCs w:val="16"/>
                                </w:rPr>
                              </w:pPr>
                              <w:r>
                                <w:rPr>
                                  <w:b/>
                                  <w:sz w:val="16"/>
                                  <w:szCs w:val="16"/>
                                </w:rPr>
                                <w:t>PERENCANAAN</w:t>
                              </w:r>
                            </w:p>
                          </w:txbxContent>
                        </wps:txbx>
                        <wps:bodyPr rot="0" vert="horz" wrap="square" lIns="91440" tIns="45720" rIns="91440" bIns="45720" anchor="t" anchorCtr="0" upright="1">
                          <a:noAutofit/>
                        </wps:bodyPr>
                      </wps:wsp>
                      <wps:wsp>
                        <wps:cNvPr id="18" name="AutoShape 4"/>
                        <wps:cNvSpPr>
                          <a:spLocks noChangeArrowheads="1"/>
                        </wps:cNvSpPr>
                        <wps:spPr bwMode="auto">
                          <a:xfrm>
                            <a:off x="3966" y="14517"/>
                            <a:ext cx="1773" cy="495"/>
                          </a:xfrm>
                          <a:prstGeom prst="roundRect">
                            <a:avLst>
                              <a:gd name="adj" fmla="val 16667"/>
                            </a:avLst>
                          </a:prstGeom>
                          <a:solidFill>
                            <a:srgbClr val="FFFFFF"/>
                          </a:solidFill>
                          <a:ln w="9525">
                            <a:solidFill>
                              <a:srgbClr val="000000"/>
                            </a:solidFill>
                            <a:round/>
                            <a:headEnd/>
                            <a:tailEnd/>
                          </a:ln>
                        </wps:spPr>
                        <wps:txbx>
                          <w:txbxContent>
                            <w:p w14:paraId="060A5423" w14:textId="77777777" w:rsidR="00D571C7" w:rsidRDefault="00D571C7" w:rsidP="00D571C7">
                              <w:pPr>
                                <w:jc w:val="center"/>
                                <w:rPr>
                                  <w:b/>
                                  <w:sz w:val="16"/>
                                  <w:szCs w:val="16"/>
                                </w:rPr>
                              </w:pPr>
                              <w:r>
                                <w:rPr>
                                  <w:b/>
                                  <w:sz w:val="16"/>
                                  <w:szCs w:val="16"/>
                                </w:rPr>
                                <w:t>REFLEKSI</w:t>
                              </w:r>
                            </w:p>
                          </w:txbxContent>
                        </wps:txbx>
                        <wps:bodyPr rot="0" vert="horz" wrap="square" lIns="91440" tIns="45720" rIns="91440" bIns="45720" anchor="t" anchorCtr="0" upright="1">
                          <a:noAutofit/>
                        </wps:bodyPr>
                      </wps:wsp>
                      <wps:wsp>
                        <wps:cNvPr id="19" name="AutoShape 5"/>
                        <wps:cNvSpPr>
                          <a:spLocks noChangeArrowheads="1"/>
                        </wps:cNvSpPr>
                        <wps:spPr bwMode="auto">
                          <a:xfrm>
                            <a:off x="1637" y="12391"/>
                            <a:ext cx="3779" cy="842"/>
                          </a:xfrm>
                          <a:prstGeom prst="roundRect">
                            <a:avLst>
                              <a:gd name="adj" fmla="val 16667"/>
                            </a:avLst>
                          </a:prstGeom>
                          <a:solidFill>
                            <a:srgbClr val="FFFFFF"/>
                          </a:solidFill>
                          <a:ln w="9525">
                            <a:solidFill>
                              <a:srgbClr val="000000"/>
                            </a:solidFill>
                            <a:round/>
                            <a:headEnd/>
                            <a:tailEnd/>
                          </a:ln>
                        </wps:spPr>
                        <wps:txbx>
                          <w:txbxContent>
                            <w:p w14:paraId="249987FE" w14:textId="77777777" w:rsidR="00D571C7" w:rsidRDefault="00D571C7" w:rsidP="00D571C7">
                              <w:pPr>
                                <w:jc w:val="center"/>
                                <w:rPr>
                                  <w:b/>
                                  <w:sz w:val="16"/>
                                  <w:szCs w:val="16"/>
                                </w:rPr>
                              </w:pPr>
                              <w:r>
                                <w:rPr>
                                  <w:b/>
                                  <w:sz w:val="16"/>
                                  <w:szCs w:val="16"/>
                                </w:rPr>
                                <w:t>IDENTIFIKASI PERMASALAHAN PENYEBAB MASALAH DAN ALATERNATIF PEMECAHANNYA</w:t>
                              </w:r>
                            </w:p>
                          </w:txbxContent>
                        </wps:txbx>
                        <wps:bodyPr rot="0" vert="horz" wrap="square" lIns="91440" tIns="45720" rIns="91440" bIns="45720" anchor="t" anchorCtr="0" upright="1">
                          <a:noAutofit/>
                        </wps:bodyPr>
                      </wps:wsp>
                      <wps:wsp>
                        <wps:cNvPr id="20" name="AutoShape 6"/>
                        <wps:cNvSpPr>
                          <a:spLocks noChangeArrowheads="1"/>
                        </wps:cNvSpPr>
                        <wps:spPr bwMode="auto">
                          <a:xfrm>
                            <a:off x="3904" y="13454"/>
                            <a:ext cx="2622" cy="688"/>
                          </a:xfrm>
                          <a:prstGeom prst="roundRect">
                            <a:avLst>
                              <a:gd name="adj" fmla="val 16667"/>
                            </a:avLst>
                          </a:prstGeom>
                          <a:solidFill>
                            <a:srgbClr val="FFFFFF"/>
                          </a:solidFill>
                          <a:ln w="9525">
                            <a:solidFill>
                              <a:srgbClr val="000000"/>
                            </a:solidFill>
                            <a:round/>
                            <a:headEnd/>
                            <a:tailEnd/>
                          </a:ln>
                        </wps:spPr>
                        <wps:txbx>
                          <w:txbxContent>
                            <w:p w14:paraId="562991BF" w14:textId="77777777" w:rsidR="00D571C7" w:rsidRDefault="00D571C7" w:rsidP="00D571C7">
                              <w:pPr>
                                <w:jc w:val="center"/>
                                <w:rPr>
                                  <w:b/>
                                  <w:sz w:val="16"/>
                                  <w:szCs w:val="16"/>
                                </w:rPr>
                              </w:pPr>
                              <w:r>
                                <w:rPr>
                                  <w:b/>
                                  <w:sz w:val="16"/>
                                  <w:szCs w:val="16"/>
                                </w:rPr>
                                <w:t>PERBAIKAN UNTUK PERENCANAAN BARU</w:t>
                              </w:r>
                            </w:p>
                          </w:txbxContent>
                        </wps:txbx>
                        <wps:bodyPr rot="0" vert="horz" wrap="square" lIns="91440" tIns="45720" rIns="91440" bIns="45720" anchor="t" anchorCtr="0" upright="1">
                          <a:noAutofit/>
                        </wps:bodyPr>
                      </wps:wsp>
                      <wps:wsp>
                        <wps:cNvPr id="21" name="AutoShape 7"/>
                        <wps:cNvSpPr>
                          <a:spLocks noChangeArrowheads="1"/>
                        </wps:cNvSpPr>
                        <wps:spPr bwMode="auto">
                          <a:xfrm>
                            <a:off x="1637" y="14296"/>
                            <a:ext cx="1916" cy="629"/>
                          </a:xfrm>
                          <a:prstGeom prst="roundRect">
                            <a:avLst>
                              <a:gd name="adj" fmla="val 16667"/>
                            </a:avLst>
                          </a:prstGeom>
                          <a:solidFill>
                            <a:srgbClr val="FFFFFF"/>
                          </a:solidFill>
                          <a:ln w="9525">
                            <a:solidFill>
                              <a:srgbClr val="000000"/>
                            </a:solidFill>
                            <a:round/>
                            <a:headEnd/>
                            <a:tailEnd/>
                          </a:ln>
                        </wps:spPr>
                        <wps:txbx>
                          <w:txbxContent>
                            <w:p w14:paraId="26CC50BE" w14:textId="77777777" w:rsidR="00D571C7" w:rsidRDefault="00D571C7" w:rsidP="00D571C7">
                              <w:pPr>
                                <w:jc w:val="center"/>
                                <w:rPr>
                                  <w:b/>
                                  <w:sz w:val="16"/>
                                  <w:szCs w:val="16"/>
                                </w:rPr>
                              </w:pPr>
                              <w:r>
                                <w:rPr>
                                  <w:b/>
                                  <w:sz w:val="16"/>
                                  <w:szCs w:val="16"/>
                                </w:rPr>
                                <w:t>ACTION OBSERVASI</w:t>
                              </w:r>
                            </w:p>
                          </w:txbxContent>
                        </wps:txbx>
                        <wps:bodyPr rot="0" vert="horz" wrap="square" lIns="91440" tIns="45720" rIns="91440" bIns="45720" anchor="t" anchorCtr="0" upright="1">
                          <a:noAutofit/>
                        </wps:bodyPr>
                      </wps:wsp>
                      <wps:wsp>
                        <wps:cNvPr id="22" name="AutoShape 11"/>
                        <wps:cNvCnPr>
                          <a:cxnSpLocks noChangeShapeType="1"/>
                        </wps:cNvCnPr>
                        <wps:spPr bwMode="auto">
                          <a:xfrm>
                            <a:off x="2546" y="13233"/>
                            <a:ext cx="0" cy="34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2"/>
                        <wps:cNvCnPr>
                          <a:cxnSpLocks noChangeShapeType="1"/>
                        </wps:cNvCnPr>
                        <wps:spPr bwMode="auto">
                          <a:xfrm>
                            <a:off x="3553" y="14755"/>
                            <a:ext cx="413" cy="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3"/>
                        <wps:cNvCnPr>
                          <a:cxnSpLocks noChangeShapeType="1"/>
                        </wps:cNvCnPr>
                        <wps:spPr bwMode="auto">
                          <a:xfrm flipV="1">
                            <a:off x="4847" y="14142"/>
                            <a:ext cx="1" cy="376"/>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51"/>
                        <wps:cNvCnPr>
                          <a:cxnSpLocks noChangeShapeType="1"/>
                        </wps:cNvCnPr>
                        <wps:spPr bwMode="auto">
                          <a:xfrm>
                            <a:off x="2546" y="13990"/>
                            <a:ext cx="0" cy="29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62"/>
                        <wps:cNvSpPr>
                          <a:spLocks noChangeArrowheads="1"/>
                        </wps:cNvSpPr>
                        <wps:spPr bwMode="auto">
                          <a:xfrm>
                            <a:off x="5416" y="11961"/>
                            <a:ext cx="537" cy="1018"/>
                          </a:xfrm>
                          <a:prstGeom prst="curvedLeftArrow">
                            <a:avLst>
                              <a:gd name="adj1" fmla="val 37914"/>
                              <a:gd name="adj2" fmla="val 7582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Oval 63"/>
                        <wps:cNvSpPr>
                          <a:spLocks noChangeArrowheads="1"/>
                        </wps:cNvSpPr>
                        <wps:spPr bwMode="auto">
                          <a:xfrm>
                            <a:off x="6760" y="11821"/>
                            <a:ext cx="1386" cy="493"/>
                          </a:xfrm>
                          <a:prstGeom prst="ellipse">
                            <a:avLst/>
                          </a:prstGeom>
                          <a:noFill/>
                          <a:ln w="38100">
                            <a:solidFill>
                              <a:srgbClr val="000000"/>
                            </a:solidFill>
                            <a:round/>
                            <a:headEnd/>
                            <a:tailEnd/>
                          </a:ln>
                          <a:extLst>
                            <a:ext uri="{909E8E84-426E-40DD-AFC4-6F175D3DCCD1}">
                              <a14:hiddenFill xmlns:a14="http://schemas.microsoft.com/office/drawing/2010/main">
                                <a:solidFill>
                                  <a:srgbClr val="00B0F0"/>
                                </a:solidFill>
                              </a14:hiddenFill>
                            </a:ext>
                          </a:extLst>
                        </wps:spPr>
                        <wps:txbx>
                          <w:txbxContent>
                            <w:p w14:paraId="18C64ABC" w14:textId="77777777" w:rsidR="00D571C7" w:rsidRDefault="00D571C7" w:rsidP="00D571C7">
                              <w:pPr>
                                <w:jc w:val="center"/>
                                <w:rPr>
                                  <w:b/>
                                  <w:sz w:val="16"/>
                                  <w:szCs w:val="16"/>
                                </w:rPr>
                              </w:pPr>
                              <w:r>
                                <w:rPr>
                                  <w:b/>
                                  <w:sz w:val="16"/>
                                  <w:szCs w:val="16"/>
                                </w:rPr>
                                <w:t>SIKLUS 2</w:t>
                              </w:r>
                            </w:p>
                          </w:txbxContent>
                        </wps:txbx>
                        <wps:bodyPr rot="0" vert="horz" wrap="square" lIns="91440" tIns="45720" rIns="91440" bIns="45720" anchor="t" anchorCtr="0" upright="1">
                          <a:noAutofit/>
                        </wps:bodyPr>
                      </wps:wsp>
                      <wps:wsp>
                        <wps:cNvPr id="28" name="Oval 64"/>
                        <wps:cNvSpPr>
                          <a:spLocks noChangeArrowheads="1"/>
                        </wps:cNvSpPr>
                        <wps:spPr bwMode="auto">
                          <a:xfrm>
                            <a:off x="1851" y="11756"/>
                            <a:ext cx="1386" cy="493"/>
                          </a:xfrm>
                          <a:prstGeom prst="ellipse">
                            <a:avLst/>
                          </a:prstGeom>
                          <a:noFill/>
                          <a:ln w="38100">
                            <a:solidFill>
                              <a:srgbClr val="000000"/>
                            </a:solidFill>
                            <a:round/>
                            <a:headEnd/>
                            <a:tailEnd/>
                          </a:ln>
                          <a:extLst>
                            <a:ext uri="{909E8E84-426E-40DD-AFC4-6F175D3DCCD1}">
                              <a14:hiddenFill xmlns:a14="http://schemas.microsoft.com/office/drawing/2010/main">
                                <a:solidFill>
                                  <a:srgbClr val="00B0F0"/>
                                </a:solidFill>
                              </a14:hiddenFill>
                            </a:ext>
                          </a:extLst>
                        </wps:spPr>
                        <wps:txbx>
                          <w:txbxContent>
                            <w:p w14:paraId="1C12F0B4" w14:textId="77777777" w:rsidR="00D571C7" w:rsidRDefault="00D571C7" w:rsidP="00D571C7">
                              <w:pPr>
                                <w:jc w:val="center"/>
                                <w:rPr>
                                  <w:b/>
                                  <w:sz w:val="16"/>
                                  <w:szCs w:val="16"/>
                                </w:rPr>
                              </w:pPr>
                              <w:r>
                                <w:rPr>
                                  <w:b/>
                                  <w:sz w:val="16"/>
                                  <w:szCs w:val="16"/>
                                </w:rPr>
                                <w:t>SIKLUS 1</w:t>
                              </w:r>
                            </w:p>
                          </w:txbxContent>
                        </wps:txbx>
                        <wps:bodyPr rot="0" vert="horz" wrap="square" lIns="91440" tIns="45720" rIns="91440" bIns="45720" anchor="t" anchorCtr="0" upright="1">
                          <a:noAutofit/>
                        </wps:bodyPr>
                      </wps:wsp>
                      <wps:wsp>
                        <wps:cNvPr id="29" name="AutoShape 65"/>
                        <wps:cNvSpPr>
                          <a:spLocks noChangeArrowheads="1"/>
                        </wps:cNvSpPr>
                        <wps:spPr bwMode="auto">
                          <a:xfrm>
                            <a:off x="6760" y="12561"/>
                            <a:ext cx="1916" cy="614"/>
                          </a:xfrm>
                          <a:prstGeom prst="roundRect">
                            <a:avLst>
                              <a:gd name="adj" fmla="val 16667"/>
                            </a:avLst>
                          </a:prstGeom>
                          <a:solidFill>
                            <a:srgbClr val="FFFFFF"/>
                          </a:solidFill>
                          <a:ln w="9525">
                            <a:solidFill>
                              <a:srgbClr val="000000"/>
                            </a:solidFill>
                            <a:round/>
                            <a:headEnd/>
                            <a:tailEnd/>
                          </a:ln>
                        </wps:spPr>
                        <wps:txbx>
                          <w:txbxContent>
                            <w:p w14:paraId="733C3629" w14:textId="77777777" w:rsidR="00D571C7" w:rsidRDefault="00D571C7" w:rsidP="00D571C7">
                              <w:pPr>
                                <w:jc w:val="center"/>
                                <w:rPr>
                                  <w:b/>
                                  <w:sz w:val="16"/>
                                  <w:szCs w:val="16"/>
                                </w:rPr>
                              </w:pPr>
                              <w:r>
                                <w:rPr>
                                  <w:b/>
                                  <w:sz w:val="16"/>
                                  <w:szCs w:val="16"/>
                                </w:rPr>
                                <w:t>PERENCANAAN YANG TEREVISI</w:t>
                              </w:r>
                            </w:p>
                          </w:txbxContent>
                        </wps:txbx>
                        <wps:bodyPr rot="0" vert="horz" wrap="square" lIns="91440" tIns="45720" rIns="91440" bIns="45720" anchor="t" anchorCtr="0" upright="1">
                          <a:noAutofit/>
                        </wps:bodyPr>
                      </wps:wsp>
                      <wps:wsp>
                        <wps:cNvPr id="30" name="AutoShape 66"/>
                        <wps:cNvSpPr>
                          <a:spLocks noChangeArrowheads="1"/>
                        </wps:cNvSpPr>
                        <wps:spPr bwMode="auto">
                          <a:xfrm>
                            <a:off x="6823" y="13478"/>
                            <a:ext cx="1916" cy="664"/>
                          </a:xfrm>
                          <a:prstGeom prst="roundRect">
                            <a:avLst>
                              <a:gd name="adj" fmla="val 16667"/>
                            </a:avLst>
                          </a:prstGeom>
                          <a:solidFill>
                            <a:srgbClr val="FFFFFF"/>
                          </a:solidFill>
                          <a:ln w="9525">
                            <a:solidFill>
                              <a:srgbClr val="000000"/>
                            </a:solidFill>
                            <a:round/>
                            <a:headEnd/>
                            <a:tailEnd/>
                          </a:ln>
                        </wps:spPr>
                        <wps:txbx>
                          <w:txbxContent>
                            <w:p w14:paraId="00066F13" w14:textId="77777777" w:rsidR="00D571C7" w:rsidRDefault="00D571C7" w:rsidP="00D571C7">
                              <w:pPr>
                                <w:jc w:val="center"/>
                                <w:rPr>
                                  <w:b/>
                                  <w:sz w:val="16"/>
                                  <w:szCs w:val="16"/>
                                </w:rPr>
                              </w:pPr>
                              <w:r>
                                <w:rPr>
                                  <w:b/>
                                  <w:sz w:val="16"/>
                                  <w:szCs w:val="16"/>
                                </w:rPr>
                                <w:t>ACTION OBSERVASI</w:t>
                              </w:r>
                            </w:p>
                          </w:txbxContent>
                        </wps:txbx>
                        <wps:bodyPr rot="0" vert="horz" wrap="square" lIns="91440" tIns="45720" rIns="91440" bIns="45720" anchor="t" anchorCtr="0" upright="1">
                          <a:noAutofit/>
                        </wps:bodyPr>
                      </wps:wsp>
                      <wps:wsp>
                        <wps:cNvPr id="31" name="AutoShape 67"/>
                        <wps:cNvSpPr>
                          <a:spLocks noChangeArrowheads="1"/>
                        </wps:cNvSpPr>
                        <wps:spPr bwMode="auto">
                          <a:xfrm>
                            <a:off x="6823" y="14517"/>
                            <a:ext cx="1773" cy="494"/>
                          </a:xfrm>
                          <a:prstGeom prst="roundRect">
                            <a:avLst>
                              <a:gd name="adj" fmla="val 16667"/>
                            </a:avLst>
                          </a:prstGeom>
                          <a:solidFill>
                            <a:srgbClr val="FFFFFF"/>
                          </a:solidFill>
                          <a:ln w="9525">
                            <a:solidFill>
                              <a:srgbClr val="000000"/>
                            </a:solidFill>
                            <a:round/>
                            <a:headEnd/>
                            <a:tailEnd/>
                          </a:ln>
                        </wps:spPr>
                        <wps:txbx>
                          <w:txbxContent>
                            <w:p w14:paraId="559A71A0" w14:textId="77777777" w:rsidR="00D571C7" w:rsidRDefault="00D571C7" w:rsidP="00D571C7">
                              <w:pPr>
                                <w:jc w:val="center"/>
                                <w:rPr>
                                  <w:b/>
                                  <w:sz w:val="16"/>
                                  <w:szCs w:val="16"/>
                                </w:rPr>
                              </w:pPr>
                              <w:r>
                                <w:rPr>
                                  <w:b/>
                                  <w:sz w:val="16"/>
                                  <w:szCs w:val="16"/>
                                </w:rPr>
                                <w:t>REFLEKSI</w:t>
                              </w:r>
                            </w:p>
                          </w:txbxContent>
                        </wps:txbx>
                        <wps:bodyPr rot="0" vert="horz" wrap="square" lIns="91440" tIns="45720" rIns="91440" bIns="45720" anchor="t" anchorCtr="0" upright="1">
                          <a:noAutofit/>
                        </wps:bodyPr>
                      </wps:wsp>
                      <wps:wsp>
                        <wps:cNvPr id="32" name="AutoShape 71"/>
                        <wps:cNvSpPr>
                          <a:spLocks noChangeArrowheads="1"/>
                        </wps:cNvSpPr>
                        <wps:spPr bwMode="auto">
                          <a:xfrm>
                            <a:off x="6222" y="12455"/>
                            <a:ext cx="538" cy="999"/>
                          </a:xfrm>
                          <a:custGeom>
                            <a:avLst/>
                            <a:gdLst>
                              <a:gd name="T0" fmla="*/ 377 w 21600"/>
                              <a:gd name="T1" fmla="*/ 0 h 21600"/>
                              <a:gd name="T2" fmla="*/ 377 w 21600"/>
                              <a:gd name="T3" fmla="*/ 562 h 21600"/>
                              <a:gd name="T4" fmla="*/ 81 w 21600"/>
                              <a:gd name="T5" fmla="*/ 999 h 21600"/>
                              <a:gd name="T6" fmla="*/ 538 w 21600"/>
                              <a:gd name="T7" fmla="*/ 281 h 21600"/>
                              <a:gd name="T8" fmla="*/ 17694720 60000 65536"/>
                              <a:gd name="T9" fmla="*/ 5898240 60000 65536"/>
                              <a:gd name="T10" fmla="*/ 5898240 60000 65536"/>
                              <a:gd name="T11" fmla="*/ 0 60000 65536"/>
                              <a:gd name="T12" fmla="*/ 12446 w 21600"/>
                              <a:gd name="T13" fmla="*/ 2919 h 21600"/>
                              <a:gd name="T14" fmla="*/ 18228 w 21600"/>
                              <a:gd name="T15" fmla="*/ 9254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lnTo>
                                  <a:pt x="21600" y="6079"/>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AutoShape 72"/>
                        <wps:cNvSpPr>
                          <a:spLocks noChangeArrowheads="1"/>
                        </wps:cNvSpPr>
                        <wps:spPr bwMode="auto">
                          <a:xfrm>
                            <a:off x="8938" y="14281"/>
                            <a:ext cx="1443" cy="729"/>
                          </a:xfrm>
                          <a:prstGeom prst="roundRect">
                            <a:avLst>
                              <a:gd name="adj" fmla="val 16667"/>
                            </a:avLst>
                          </a:prstGeom>
                          <a:solidFill>
                            <a:srgbClr val="FFFFFF"/>
                          </a:solidFill>
                          <a:ln w="9525">
                            <a:solidFill>
                              <a:srgbClr val="000000"/>
                            </a:solidFill>
                            <a:round/>
                            <a:headEnd/>
                            <a:tailEnd/>
                          </a:ln>
                        </wps:spPr>
                        <wps:txbx>
                          <w:txbxContent>
                            <w:p w14:paraId="7A61042A" w14:textId="77777777" w:rsidR="00D571C7" w:rsidRDefault="00D571C7" w:rsidP="00D571C7">
                              <w:pPr>
                                <w:jc w:val="center"/>
                                <w:rPr>
                                  <w:b/>
                                  <w:sz w:val="16"/>
                                  <w:szCs w:val="16"/>
                                </w:rPr>
                              </w:pPr>
                            </w:p>
                            <w:p w14:paraId="76E9CA8C" w14:textId="77777777" w:rsidR="00D571C7" w:rsidRDefault="00D571C7" w:rsidP="00D571C7">
                              <w:pPr>
                                <w:jc w:val="center"/>
                                <w:rPr>
                                  <w:b/>
                                  <w:sz w:val="16"/>
                                  <w:szCs w:val="16"/>
                                </w:rPr>
                              </w:pPr>
                              <w:r>
                                <w:rPr>
                                  <w:b/>
                                  <w:sz w:val="16"/>
                                  <w:szCs w:val="16"/>
                                </w:rPr>
                                <w:t>PERUBAHAN</w:t>
                              </w:r>
                            </w:p>
                          </w:txbxContent>
                        </wps:txbx>
                        <wps:bodyPr rot="0" vert="horz" wrap="square" lIns="91440" tIns="45720" rIns="91440" bIns="45720" anchor="t" anchorCtr="0" upright="1">
                          <a:noAutofit/>
                        </wps:bodyPr>
                      </wps:wsp>
                      <wps:wsp>
                        <wps:cNvPr id="34" name="AutoShape 73"/>
                        <wps:cNvCnPr>
                          <a:cxnSpLocks noChangeShapeType="1"/>
                        </wps:cNvCnPr>
                        <wps:spPr bwMode="auto">
                          <a:xfrm>
                            <a:off x="7576" y="13175"/>
                            <a:ext cx="0" cy="279"/>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74"/>
                        <wps:cNvCnPr>
                          <a:cxnSpLocks noChangeShapeType="1"/>
                        </wps:cNvCnPr>
                        <wps:spPr bwMode="auto">
                          <a:xfrm>
                            <a:off x="7576" y="14142"/>
                            <a:ext cx="0" cy="34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75"/>
                        <wps:cNvCnPr>
                          <a:cxnSpLocks noChangeShapeType="1"/>
                        </wps:cNvCnPr>
                        <wps:spPr bwMode="auto">
                          <a:xfrm>
                            <a:off x="8603" y="14791"/>
                            <a:ext cx="330" cy="0"/>
                          </a:xfrm>
                          <a:prstGeom prst="straightConnector1">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2B0CF" id="Group 84" o:spid="_x0000_s1026" style="position:absolute;left:0;text-align:left;margin-left:8.35pt;margin-top:6.35pt;width:437.2pt;height:168pt;z-index:251656704;mso-position-horizontal-relative:margin" coordorigin="1637,11756" coordsize="8744,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">
                <v:roundrect id="AutoShape 2" o:spid="_x0000_s1027" style="position:absolute;left:3500;top:11756;width:1916;height:5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">
                  <v:textbox>
                    <w:txbxContent>
                      <w:p w14:paraId="45B7D573" w14:textId="77777777" w:rsidR="00D571C7" w:rsidRDefault="00D571C7" w:rsidP="00D571C7">
                        <w:pPr>
                          <w:jc w:val="center"/>
                          <w:rPr>
                            <w:b/>
                          </w:rPr>
                        </w:pPr>
                        <w:r>
                          <w:rPr>
                            <w:b/>
                          </w:rPr>
                          <w:t>START</w:t>
                        </w:r>
                      </w:p>
                    </w:txbxContent>
                  </v:textbox>
                </v:roundrect>
                <v:roundrect id="AutoShape 3" o:spid="_x0000_s1028" style="position:absolute;left:1637;top:13573;width:1916;height:41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4A8876EF" w14:textId="77777777" w:rsidR="00D571C7" w:rsidRDefault="00D571C7" w:rsidP="00D571C7">
                        <w:pPr>
                          <w:jc w:val="center"/>
                          <w:rPr>
                            <w:b/>
                            <w:sz w:val="16"/>
                            <w:szCs w:val="16"/>
                          </w:rPr>
                        </w:pPr>
                        <w:r>
                          <w:rPr>
                            <w:b/>
                            <w:sz w:val="16"/>
                            <w:szCs w:val="16"/>
                          </w:rPr>
                          <w:t>PERENCANAAN</w:t>
                        </w:r>
                      </w:p>
                    </w:txbxContent>
                  </v:textbox>
                </v:roundrect>
                <v:roundrect id="AutoShape 4" o:spid="_x0000_s1029" style="position:absolute;left:3966;top:14517;width:1773;height:4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14:paraId="060A5423" w14:textId="77777777" w:rsidR="00D571C7" w:rsidRDefault="00D571C7" w:rsidP="00D571C7">
                        <w:pPr>
                          <w:jc w:val="center"/>
                          <w:rPr>
                            <w:b/>
                            <w:sz w:val="16"/>
                            <w:szCs w:val="16"/>
                          </w:rPr>
                        </w:pPr>
                        <w:r>
                          <w:rPr>
                            <w:b/>
                            <w:sz w:val="16"/>
                            <w:szCs w:val="16"/>
                          </w:rPr>
                          <w:t>REFLEKSI</w:t>
                        </w:r>
                      </w:p>
                    </w:txbxContent>
                  </v:textbox>
                </v:roundrect>
                <v:roundrect id="AutoShape 5" o:spid="_x0000_s1030" style="position:absolute;left:1637;top:12391;width:3779;height:8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14:paraId="249987FE" w14:textId="77777777" w:rsidR="00D571C7" w:rsidRDefault="00D571C7" w:rsidP="00D571C7">
                        <w:pPr>
                          <w:jc w:val="center"/>
                          <w:rPr>
                            <w:b/>
                            <w:sz w:val="16"/>
                            <w:szCs w:val="16"/>
                          </w:rPr>
                        </w:pPr>
                        <w:r>
                          <w:rPr>
                            <w:b/>
                            <w:sz w:val="16"/>
                            <w:szCs w:val="16"/>
                          </w:rPr>
                          <w:t>IDENTIFIKASI PERMASALAHAN PENYEBAB MASALAH DAN ALATERNATIF PEMECAHANNYA</w:t>
                        </w:r>
                      </w:p>
                    </w:txbxContent>
                  </v:textbox>
                </v:roundrect>
                <v:roundrect id="AutoShape 6" o:spid="_x0000_s1031" style="position:absolute;left:3904;top:13454;width:2622;height:6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">
                  <v:textbox>
                    <w:txbxContent>
                      <w:p w14:paraId="562991BF" w14:textId="77777777" w:rsidR="00D571C7" w:rsidRDefault="00D571C7" w:rsidP="00D571C7">
                        <w:pPr>
                          <w:jc w:val="center"/>
                          <w:rPr>
                            <w:b/>
                            <w:sz w:val="16"/>
                            <w:szCs w:val="16"/>
                          </w:rPr>
                        </w:pPr>
                        <w:r>
                          <w:rPr>
                            <w:b/>
                            <w:sz w:val="16"/>
                            <w:szCs w:val="16"/>
                          </w:rPr>
                          <w:t>PERBAIKAN UNTUK PERENCANAAN BARU</w:t>
                        </w:r>
                      </w:p>
                    </w:txbxContent>
                  </v:textbox>
                </v:roundrect>
                <v:roundrect id="AutoShape 7" o:spid="_x0000_s1032" style="position:absolute;left:1637;top:14296;width:1916;height:6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">
                  <v:textbox>
                    <w:txbxContent>
                      <w:p w14:paraId="26CC50BE" w14:textId="77777777" w:rsidR="00D571C7" w:rsidRDefault="00D571C7" w:rsidP="00D571C7">
                        <w:pPr>
                          <w:jc w:val="center"/>
                          <w:rPr>
                            <w:b/>
                            <w:sz w:val="16"/>
                            <w:szCs w:val="16"/>
                          </w:rPr>
                        </w:pPr>
                        <w:r>
                          <w:rPr>
                            <w:b/>
                            <w:sz w:val="16"/>
                            <w:szCs w:val="16"/>
                          </w:rPr>
                          <w:t>ACTION OBSERVASI</w:t>
                        </w:r>
                      </w:p>
                    </w:txbxContent>
                  </v:textbox>
                </v:roundrect>
                <v:shapetype id="_x0000_t32" coordsize="21600,21600" o:spt="32" o:oned="t" path="m,l21600,21600e" filled="f">
                  <v:path arrowok="t" fillok="f" o:connecttype="none"/>
                  <o:lock v:ext="edit" shapetype="t"/>
                </v:shapetype>
                <v:shape id="AutoShape 11" o:spid="_x0000_s1033" type="#_x0000_t32" style="position:absolute;left:2546;top:13233;width:0;height: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" strokeweight="1.75pt">
                  <v:stroke endarrow="block"/>
                </v:shape>
                <v:shape id="AutoShape 12" o:spid="_x0000_s1034" type="#_x0000_t32" style="position:absolute;left:3553;top:14755;width:4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" strokeweight="1.75pt">
                  <v:stroke endarrow="block"/>
                </v:shape>
                <v:shape id="AutoShape 13" o:spid="_x0000_s1035" type="#_x0000_t32" style="position:absolute;left:4847;top:14142;width:1;height:3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" strokeweight="1.75pt">
                  <v:stroke endarrow="block"/>
                </v:shape>
                <v:shape id="AutoShape 51" o:spid="_x0000_s1036" type="#_x0000_t32" style="position:absolute;left:2546;top:13990;width:0;height: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" strokeweight="1.75pt">
                  <v:stroke endarrow="block"/>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62" o:spid="_x0000_s1037" type="#_x0000_t103" style="position:absolute;left:5416;top:11961;width:537;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"/>
                <v:oval id="Oval 63" o:spid="_x0000_s1038" style="position:absolute;left:6760;top:11821;width:1386;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" filled="f" fillcolor="#00b0f0" strokeweight="3pt">
                  <v:textbox>
                    <w:txbxContent>
                      <w:p w14:paraId="18C64ABC" w14:textId="77777777" w:rsidR="00D571C7" w:rsidRDefault="00D571C7" w:rsidP="00D571C7">
                        <w:pPr>
                          <w:jc w:val="center"/>
                          <w:rPr>
                            <w:b/>
                            <w:sz w:val="16"/>
                            <w:szCs w:val="16"/>
                          </w:rPr>
                        </w:pPr>
                        <w:r>
                          <w:rPr>
                            <w:b/>
                            <w:sz w:val="16"/>
                            <w:szCs w:val="16"/>
                          </w:rPr>
                          <w:t>SIKLUS 2</w:t>
                        </w:r>
                      </w:p>
                    </w:txbxContent>
                  </v:textbox>
                </v:oval>
                <v:oval id="Oval 64" o:spid="_x0000_s1039" style="position:absolute;left:1851;top:11756;width:1386;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" filled="f" fillcolor="#00b0f0" strokeweight="3pt">
                  <v:textbox>
                    <w:txbxContent>
                      <w:p w14:paraId="1C12F0B4" w14:textId="77777777" w:rsidR="00D571C7" w:rsidRDefault="00D571C7" w:rsidP="00D571C7">
                        <w:pPr>
                          <w:jc w:val="center"/>
                          <w:rPr>
                            <w:b/>
                            <w:sz w:val="16"/>
                            <w:szCs w:val="16"/>
                          </w:rPr>
                        </w:pPr>
                        <w:r>
                          <w:rPr>
                            <w:b/>
                            <w:sz w:val="16"/>
                            <w:szCs w:val="16"/>
                          </w:rPr>
                          <w:t>SIKLUS 1</w:t>
                        </w:r>
                      </w:p>
                    </w:txbxContent>
                  </v:textbox>
                </v:oval>
                <v:roundrect id="AutoShape 65" o:spid="_x0000_s1040" style="position:absolute;left:6760;top:12561;width:1916;height:6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">
                  <v:textbox>
                    <w:txbxContent>
                      <w:p w14:paraId="733C3629" w14:textId="77777777" w:rsidR="00D571C7" w:rsidRDefault="00D571C7" w:rsidP="00D571C7">
                        <w:pPr>
                          <w:jc w:val="center"/>
                          <w:rPr>
                            <w:b/>
                            <w:sz w:val="16"/>
                            <w:szCs w:val="16"/>
                          </w:rPr>
                        </w:pPr>
                        <w:r>
                          <w:rPr>
                            <w:b/>
                            <w:sz w:val="16"/>
                            <w:szCs w:val="16"/>
                          </w:rPr>
                          <w:t>PERENCANAAN YANG TEREVISI</w:t>
                        </w:r>
                      </w:p>
                    </w:txbxContent>
                  </v:textbox>
                </v:roundrect>
                <v:roundrect id="AutoShape 66" o:spid="_x0000_s1041" style="position:absolute;left:6823;top:13478;width:1916;height:6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14:paraId="00066F13" w14:textId="77777777" w:rsidR="00D571C7" w:rsidRDefault="00D571C7" w:rsidP="00D571C7">
                        <w:pPr>
                          <w:jc w:val="center"/>
                          <w:rPr>
                            <w:b/>
                            <w:sz w:val="16"/>
                            <w:szCs w:val="16"/>
                          </w:rPr>
                        </w:pPr>
                        <w:r>
                          <w:rPr>
                            <w:b/>
                            <w:sz w:val="16"/>
                            <w:szCs w:val="16"/>
                          </w:rPr>
                          <w:t>ACTION OBSERVASI</w:t>
                        </w:r>
                      </w:p>
                    </w:txbxContent>
                  </v:textbox>
                </v:roundrect>
                <v:roundrect id="AutoShape 67" o:spid="_x0000_s1042" style="position:absolute;left:6823;top:14517;width:1773;height:4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14:paraId="559A71A0" w14:textId="77777777" w:rsidR="00D571C7" w:rsidRDefault="00D571C7" w:rsidP="00D571C7">
                        <w:pPr>
                          <w:jc w:val="center"/>
                          <w:rPr>
                            <w:b/>
                            <w:sz w:val="16"/>
                            <w:szCs w:val="16"/>
                          </w:rPr>
                        </w:pPr>
                        <w:r>
                          <w:rPr>
                            <w:b/>
                            <w:sz w:val="16"/>
                            <w:szCs w:val="16"/>
                          </w:rPr>
                          <w:t>REFLEKSI</w:t>
                        </w:r>
                      </w:p>
                    </w:txbxContent>
                  </v:textbox>
                </v:roundrect>
                <v:shape id="AutoShape 71" o:spid="_x0000_s1043" style="position:absolute;left:6222;top:12455;width:538;height:9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" path="m21600,6079l15126,r,2912l12427,2912c5564,2912,,7052,,12158r,9442l6474,21600r,-9442c6474,10550,9139,9246,12427,9246r2699,l15126,12158,21600,6079xe">
                  <v:stroke joinstyle="miter"/>
                  <v:path o:connecttype="custom" o:connectlocs="9,0;9,26;2,46;13,13" o:connectangles="270,90,90,0" textboxrect="12446,2919,18228,9254"/>
                </v:shape>
                <v:roundrect id="AutoShape 72" o:spid="_x0000_s1044" style="position:absolute;left:8938;top:14281;width:1443;height:7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">
                  <v:textbox>
                    <w:txbxContent>
                      <w:p w14:paraId="7A61042A" w14:textId="77777777" w:rsidR="00D571C7" w:rsidRDefault="00D571C7" w:rsidP="00D571C7">
                        <w:pPr>
                          <w:jc w:val="center"/>
                          <w:rPr>
                            <w:b/>
                            <w:sz w:val="16"/>
                            <w:szCs w:val="16"/>
                          </w:rPr>
                        </w:pPr>
                      </w:p>
                      <w:p w14:paraId="76E9CA8C" w14:textId="77777777" w:rsidR="00D571C7" w:rsidRDefault="00D571C7" w:rsidP="00D571C7">
                        <w:pPr>
                          <w:jc w:val="center"/>
                          <w:rPr>
                            <w:b/>
                            <w:sz w:val="16"/>
                            <w:szCs w:val="16"/>
                          </w:rPr>
                        </w:pPr>
                        <w:r>
                          <w:rPr>
                            <w:b/>
                            <w:sz w:val="16"/>
                            <w:szCs w:val="16"/>
                          </w:rPr>
                          <w:t>PERUBAHAN</w:t>
                        </w:r>
                      </w:p>
                    </w:txbxContent>
                  </v:textbox>
                </v:roundrect>
                <v:shape id="AutoShape 73" o:spid="_x0000_s1045" type="#_x0000_t32" style="position:absolute;left:7576;top:13175;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" strokeweight="1.75pt">
                  <v:stroke endarrow="block"/>
                </v:shape>
                <v:shape id="AutoShape 74" o:spid="_x0000_s1046" type="#_x0000_t32" style="position:absolute;left:7576;top:14142;width:0;height: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" strokeweight="1.75pt">
                  <v:stroke endarrow="block"/>
                </v:shape>
                <v:shape id="AutoShape 75" o:spid="_x0000_s1047" type="#_x0000_t32" style="position:absolute;left:8603;top:14791;width: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" strokeweight="1.75pt">
                  <v:stroke endarrow="block"/>
                </v:shape>
                <w10:wrap anchorx="margin"/>
              </v:group>
            </w:pict>
          </mc:Fallback>
        </mc:AlternateContent>
      </w:r>
    </w:p>
    <w:p w14:paraId="47FDC798" w14:textId="77777777" w:rsidR="00D571C7" w:rsidRDefault="00D571C7" w:rsidP="00206E2E">
      <w:pPr>
        <w:pStyle w:val="ListParagraph"/>
        <w:spacing w:after="0" w:line="480" w:lineRule="auto"/>
        <w:ind w:left="0" w:firstLine="786"/>
        <w:contextualSpacing w:val="0"/>
        <w:jc w:val="both"/>
        <w:rPr>
          <w:rFonts w:ascii="Times New Roman" w:hAnsi="Times New Roman"/>
          <w:sz w:val="24"/>
          <w:szCs w:val="24"/>
        </w:rPr>
      </w:pPr>
    </w:p>
    <w:p w14:paraId="6DDEE83C" w14:textId="77777777" w:rsidR="00D571C7" w:rsidRDefault="00D571C7" w:rsidP="00206E2E">
      <w:pPr>
        <w:pStyle w:val="ListParagraph"/>
        <w:spacing w:after="0"/>
        <w:ind w:left="426"/>
        <w:contextualSpacing w:val="0"/>
        <w:rPr>
          <w:rFonts w:ascii="Times New Roman" w:hAnsi="Times New Roman"/>
          <w:b/>
          <w:sz w:val="24"/>
          <w:szCs w:val="24"/>
        </w:rPr>
      </w:pPr>
    </w:p>
    <w:p w14:paraId="1B803F2F" w14:textId="77777777" w:rsidR="00D571C7" w:rsidRDefault="00D571C7" w:rsidP="00206E2E">
      <w:pPr>
        <w:rPr>
          <w:sz w:val="20"/>
          <w:szCs w:val="20"/>
        </w:rPr>
      </w:pPr>
    </w:p>
    <w:p w14:paraId="2204AB71" w14:textId="77777777" w:rsidR="00D571C7" w:rsidRDefault="00D571C7" w:rsidP="00206E2E">
      <w:pPr>
        <w:rPr>
          <w:sz w:val="20"/>
          <w:szCs w:val="20"/>
        </w:rPr>
      </w:pPr>
    </w:p>
    <w:p w14:paraId="2831DED3" w14:textId="77777777" w:rsidR="00D571C7" w:rsidRDefault="00D571C7" w:rsidP="00206E2E">
      <w:pPr>
        <w:rPr>
          <w:sz w:val="20"/>
          <w:szCs w:val="20"/>
        </w:rPr>
      </w:pPr>
    </w:p>
    <w:p w14:paraId="1C3E1727" w14:textId="77777777" w:rsidR="00D571C7" w:rsidRDefault="00D571C7" w:rsidP="00206E2E">
      <w:pPr>
        <w:rPr>
          <w:b/>
          <w:sz w:val="20"/>
          <w:szCs w:val="20"/>
        </w:rPr>
      </w:pPr>
    </w:p>
    <w:p w14:paraId="150AE61F" w14:textId="77777777" w:rsidR="006309AB" w:rsidRDefault="006309AB" w:rsidP="00206E2E">
      <w:pPr>
        <w:rPr>
          <w:b/>
          <w:sz w:val="20"/>
          <w:szCs w:val="20"/>
        </w:rPr>
      </w:pPr>
    </w:p>
    <w:p w14:paraId="5E2AFA84" w14:textId="77777777" w:rsidR="006309AB" w:rsidRDefault="006309AB" w:rsidP="00206E2E">
      <w:pPr>
        <w:rPr>
          <w:b/>
          <w:sz w:val="20"/>
          <w:szCs w:val="20"/>
        </w:rPr>
      </w:pPr>
    </w:p>
    <w:p w14:paraId="31D99031" w14:textId="77777777" w:rsidR="006309AB" w:rsidRPr="00AB5927" w:rsidRDefault="006309AB" w:rsidP="00206E2E">
      <w:pPr>
        <w:rPr>
          <w:b/>
          <w:sz w:val="22"/>
          <w:szCs w:val="22"/>
        </w:rPr>
      </w:pPr>
    </w:p>
    <w:p w14:paraId="027D7368" w14:textId="77777777" w:rsidR="006309AB" w:rsidRDefault="006309AB" w:rsidP="00206E2E">
      <w:pPr>
        <w:rPr>
          <w:b/>
          <w:sz w:val="20"/>
          <w:szCs w:val="20"/>
        </w:rPr>
      </w:pPr>
    </w:p>
    <w:p w14:paraId="21C11AD3" w14:textId="77777777" w:rsidR="006309AB" w:rsidRPr="00AB5927" w:rsidRDefault="006309AB" w:rsidP="00206E2E">
      <w:pPr>
        <w:rPr>
          <w:b/>
          <w:sz w:val="32"/>
          <w:szCs w:val="32"/>
        </w:rPr>
      </w:pPr>
    </w:p>
    <w:p w14:paraId="082ED36B" w14:textId="77777777" w:rsidR="005258CC" w:rsidRDefault="006309AB" w:rsidP="00206E2E">
      <w:pPr>
        <w:jc w:val="center"/>
        <w:rPr>
          <w:color w:val="000000"/>
        </w:rPr>
      </w:pPr>
      <w:r w:rsidRPr="00300981">
        <w:rPr>
          <w:bCs/>
          <w:color w:val="000000"/>
        </w:rPr>
        <w:t>G</w:t>
      </w:r>
      <w:r w:rsidR="009A404B" w:rsidRPr="00300981">
        <w:rPr>
          <w:bCs/>
          <w:color w:val="000000"/>
        </w:rPr>
        <w:t xml:space="preserve">ambar </w:t>
      </w:r>
      <w:r w:rsidRPr="00300981">
        <w:rPr>
          <w:bCs/>
          <w:color w:val="000000"/>
        </w:rPr>
        <w:t>1.</w:t>
      </w:r>
      <w:r w:rsidRPr="005258CC">
        <w:rPr>
          <w:color w:val="000000"/>
        </w:rPr>
        <w:t xml:space="preserve"> Siklus, Tahapan, dan Prosedur Penelitian Tindakan Kelas </w:t>
      </w:r>
    </w:p>
    <w:p w14:paraId="07717449" w14:textId="77777777" w:rsidR="00F75631" w:rsidRDefault="005258CC" w:rsidP="00206E2E">
      <w:pPr>
        <w:jc w:val="center"/>
      </w:pPr>
      <w:r>
        <w:rPr>
          <w:color w:val="000000"/>
        </w:rPr>
        <w:t xml:space="preserve">Sumber: </w:t>
      </w:r>
      <w:r w:rsidR="00585CA1">
        <w:fldChar w:fldCharType="begin" w:fldLock="1"/>
      </w:r>
      <w:r w:rsidR="00363F9C">
        <w:instrText>ADDIN CSL_CITATION {"citationItems":[{"id":"ITEM-1","itemData":{"ISBN":"6024758227","author":[{"dropping-particle":"","family":"Aqib","given":"Zainal","non-dropping-particle":"","parse-names":false,"suffix":""},{"dropping-particle":"","family":"Chotibuddin","given":"M","non-dropping-particle":"","parse-names":false,"suffix":""}],"id":"ITEM-1","issued":{"date-parts":[["2018"]]},"publisher":"Deepublish","publisher-place":"Yogyakarta","title":"Teori dan Aplikasi Penelitian Tindakan Kelas:(PTK)","type":"book"},"uris":["http://www.mendeley.com/documents/?uuid=a85d110c-ddef-4b8e-9337-dd1b9c1f38a2"]}],"mendeley":{"formattedCitation":"(Aqib and Chotibuddin 2018)","manualFormatting":"Aqib &amp; Chotibuddin (2018)","plainTextFormattedCitation":"(Aqib and Chotibuddin 2018)","previouslyFormattedCitation":"(Aqib and Chotibuddin 2018)"},"properties":{"noteIndex":0},"schema":"https://github.com/citation-style-language/schema/raw/master/csl-citation.json"}</w:instrText>
      </w:r>
      <w:r w:rsidR="00585CA1">
        <w:fldChar w:fldCharType="separate"/>
      </w:r>
      <w:r w:rsidR="00585CA1" w:rsidRPr="00585CA1">
        <w:rPr>
          <w:noProof/>
        </w:rPr>
        <w:t xml:space="preserve">Aqib </w:t>
      </w:r>
      <w:r w:rsidR="00585CA1">
        <w:rPr>
          <w:noProof/>
        </w:rPr>
        <w:t>&amp;</w:t>
      </w:r>
      <w:r w:rsidR="00585CA1" w:rsidRPr="00585CA1">
        <w:rPr>
          <w:noProof/>
        </w:rPr>
        <w:t xml:space="preserve"> Chotibuddin </w:t>
      </w:r>
      <w:r w:rsidR="00585CA1">
        <w:rPr>
          <w:noProof/>
        </w:rPr>
        <w:t>(</w:t>
      </w:r>
      <w:r w:rsidR="00585CA1" w:rsidRPr="00585CA1">
        <w:rPr>
          <w:noProof/>
        </w:rPr>
        <w:t>201</w:t>
      </w:r>
      <w:r w:rsidR="00585CA1">
        <w:rPr>
          <w:noProof/>
        </w:rPr>
        <w:t>8)</w:t>
      </w:r>
      <w:r w:rsidR="00585CA1">
        <w:fldChar w:fldCharType="end"/>
      </w:r>
    </w:p>
    <w:p w14:paraId="2686C1C7" w14:textId="77777777" w:rsidR="00666CBE" w:rsidRDefault="00FD6EA2" w:rsidP="00206E2E">
      <w:pPr>
        <w:autoSpaceDE w:val="0"/>
        <w:autoSpaceDN w:val="0"/>
        <w:adjustRightInd w:val="0"/>
        <w:spacing w:line="276" w:lineRule="auto"/>
        <w:ind w:firstLine="720"/>
        <w:jc w:val="both"/>
        <w:rPr>
          <w:bCs/>
        </w:rPr>
      </w:pPr>
      <w:r>
        <w:lastRenderedPageBreak/>
        <w:t xml:space="preserve">Bentuk implementasi </w:t>
      </w:r>
      <w:r w:rsidR="009C0655" w:rsidRPr="009C0655">
        <w:rPr>
          <w:bCs/>
        </w:rPr>
        <w:t>keempat langkah PTK tersebut dalam penelitian ini adalah</w:t>
      </w:r>
      <w:r w:rsidR="00F2080F">
        <w:rPr>
          <w:bCs/>
        </w:rPr>
        <w:t>:</w:t>
      </w:r>
    </w:p>
    <w:p w14:paraId="1AC4BE0C" w14:textId="77777777" w:rsidR="00F2080F" w:rsidRPr="00F2080F" w:rsidRDefault="00F2080F" w:rsidP="00206E2E">
      <w:pPr>
        <w:pStyle w:val="ListParagraph"/>
        <w:numPr>
          <w:ilvl w:val="0"/>
          <w:numId w:val="3"/>
        </w:numPr>
        <w:spacing w:after="0"/>
        <w:ind w:left="284" w:hanging="284"/>
        <w:contextualSpacing w:val="0"/>
        <w:jc w:val="both"/>
        <w:rPr>
          <w:rFonts w:ascii="Times New Roman" w:hAnsi="Times New Roman"/>
          <w:sz w:val="24"/>
          <w:szCs w:val="24"/>
        </w:rPr>
      </w:pPr>
      <w:r>
        <w:rPr>
          <w:rFonts w:ascii="Times New Roman" w:hAnsi="Times New Roman"/>
          <w:sz w:val="24"/>
          <w:szCs w:val="24"/>
        </w:rPr>
        <w:t>Perencanaan</w:t>
      </w:r>
      <w:r>
        <w:rPr>
          <w:rFonts w:ascii="Times New Roman" w:hAnsi="Times New Roman"/>
          <w:sz w:val="24"/>
          <w:szCs w:val="24"/>
        </w:rPr>
        <w:t xml:space="preserve">, yakni </w:t>
      </w:r>
      <w:r w:rsidRPr="00F2080F">
        <w:rPr>
          <w:rFonts w:ascii="Times New Roman" w:hAnsi="Times New Roman"/>
          <w:sz w:val="24"/>
          <w:szCs w:val="24"/>
        </w:rPr>
        <w:t>p</w:t>
      </w:r>
      <w:r w:rsidRPr="00F2080F">
        <w:rPr>
          <w:rFonts w:ascii="Times New Roman" w:hAnsi="Times New Roman"/>
          <w:sz w:val="24"/>
          <w:szCs w:val="24"/>
        </w:rPr>
        <w:t>eneliti merencanakan tindakan berdasarkan tujuan yang akan dicapai dalam penelitian. Beberapa perangkat yang disiapkan dalam tahap ini adalah: bahan ajar, silabus, Rencana Pelaksanaan Pembelajaran (RPP), skenario pembelajaran, tugas-tugas kelompok, evaluasi, dan lembar observasi.</w:t>
      </w:r>
    </w:p>
    <w:p w14:paraId="08BB822B" w14:textId="77777777" w:rsidR="00F2080F" w:rsidRDefault="00F2080F" w:rsidP="00206E2E">
      <w:pPr>
        <w:pStyle w:val="ListParagraph"/>
        <w:numPr>
          <w:ilvl w:val="0"/>
          <w:numId w:val="3"/>
        </w:numPr>
        <w:spacing w:after="0"/>
        <w:ind w:left="284" w:hanging="284"/>
        <w:contextualSpacing w:val="0"/>
        <w:jc w:val="both"/>
        <w:rPr>
          <w:rFonts w:ascii="Times New Roman" w:hAnsi="Times New Roman"/>
          <w:sz w:val="24"/>
          <w:szCs w:val="24"/>
        </w:rPr>
      </w:pPr>
      <w:r>
        <w:rPr>
          <w:rFonts w:ascii="Times New Roman" w:hAnsi="Times New Roman"/>
          <w:sz w:val="24"/>
          <w:szCs w:val="24"/>
        </w:rPr>
        <w:t>Pelaksanaan</w:t>
      </w:r>
      <w:r>
        <w:rPr>
          <w:rFonts w:ascii="Times New Roman" w:hAnsi="Times New Roman"/>
          <w:sz w:val="24"/>
          <w:szCs w:val="24"/>
        </w:rPr>
        <w:t xml:space="preserve">, yakni memastikan </w:t>
      </w:r>
      <w:proofErr w:type="spellStart"/>
      <w:r>
        <w:rPr>
          <w:rFonts w:ascii="Times New Roman" w:hAnsi="Times New Roman"/>
          <w:sz w:val="24"/>
          <w:szCs w:val="24"/>
        </w:rPr>
        <w:t>keterlaksanaan</w:t>
      </w:r>
      <w:proofErr w:type="spellEnd"/>
      <w:r>
        <w:rPr>
          <w:rFonts w:ascii="Times New Roman" w:hAnsi="Times New Roman"/>
          <w:sz w:val="24"/>
          <w:szCs w:val="24"/>
        </w:rPr>
        <w:t xml:space="preserve"> langkah-langkah model </w:t>
      </w:r>
      <w:r w:rsidRPr="00F2080F">
        <w:rPr>
          <w:rFonts w:ascii="Times New Roman" w:hAnsi="Times New Roman"/>
          <w:i/>
          <w:iCs/>
          <w:sz w:val="24"/>
          <w:szCs w:val="24"/>
        </w:rPr>
        <w:t>Picture and Picture</w:t>
      </w:r>
      <w:r>
        <w:rPr>
          <w:rFonts w:ascii="Times New Roman" w:hAnsi="Times New Roman"/>
          <w:sz w:val="24"/>
          <w:szCs w:val="24"/>
        </w:rPr>
        <w:t xml:space="preserve"> dalam pembelajaran.</w:t>
      </w:r>
    </w:p>
    <w:p w14:paraId="1C7D5AC1" w14:textId="77777777" w:rsidR="00F2080F" w:rsidRPr="00F2080F" w:rsidRDefault="00F2080F" w:rsidP="00206E2E">
      <w:pPr>
        <w:pStyle w:val="ListParagraph"/>
        <w:numPr>
          <w:ilvl w:val="0"/>
          <w:numId w:val="3"/>
        </w:numPr>
        <w:spacing w:after="0"/>
        <w:ind w:left="284" w:hanging="284"/>
        <w:contextualSpacing w:val="0"/>
        <w:jc w:val="both"/>
        <w:rPr>
          <w:rFonts w:ascii="Times New Roman" w:hAnsi="Times New Roman"/>
          <w:sz w:val="24"/>
          <w:szCs w:val="24"/>
        </w:rPr>
      </w:pPr>
      <w:r w:rsidRPr="00F2080F">
        <w:rPr>
          <w:rFonts w:ascii="Times New Roman" w:hAnsi="Times New Roman"/>
          <w:sz w:val="24"/>
          <w:szCs w:val="24"/>
        </w:rPr>
        <w:t>Pengamatan</w:t>
      </w:r>
      <w:r w:rsidRPr="00F2080F">
        <w:rPr>
          <w:rFonts w:ascii="Times New Roman" w:hAnsi="Times New Roman"/>
          <w:sz w:val="24"/>
          <w:szCs w:val="24"/>
        </w:rPr>
        <w:t>,</w:t>
      </w:r>
      <w:r>
        <w:rPr>
          <w:rFonts w:ascii="Times New Roman" w:hAnsi="Times New Roman"/>
          <w:sz w:val="24"/>
          <w:szCs w:val="24"/>
        </w:rPr>
        <w:t xml:space="preserve"> yakni </w:t>
      </w:r>
      <w:r w:rsidRPr="00F2080F">
        <w:rPr>
          <w:rFonts w:ascii="Times New Roman" w:hAnsi="Times New Roman"/>
          <w:sz w:val="24"/>
          <w:szCs w:val="24"/>
        </w:rPr>
        <w:t>peneliti melakukan observasi terhadap kegiatan siswa pada masing-masing fase selama pembelajaran dengan menggunakan lembar observasi yang telah disiapkan.</w:t>
      </w:r>
    </w:p>
    <w:p w14:paraId="100F5B42" w14:textId="77777777" w:rsidR="00F2080F" w:rsidRPr="0039156C" w:rsidRDefault="00F2080F" w:rsidP="00206E2E">
      <w:pPr>
        <w:pStyle w:val="ListParagraph"/>
        <w:numPr>
          <w:ilvl w:val="0"/>
          <w:numId w:val="3"/>
        </w:numPr>
        <w:spacing w:after="0"/>
        <w:ind w:left="284" w:hanging="284"/>
        <w:contextualSpacing w:val="0"/>
        <w:jc w:val="both"/>
        <w:rPr>
          <w:rFonts w:ascii="Times New Roman" w:hAnsi="Times New Roman"/>
          <w:b/>
          <w:sz w:val="24"/>
          <w:szCs w:val="24"/>
        </w:rPr>
      </w:pPr>
      <w:r>
        <w:rPr>
          <w:rFonts w:ascii="Times New Roman" w:hAnsi="Times New Roman"/>
          <w:sz w:val="24"/>
          <w:szCs w:val="24"/>
        </w:rPr>
        <w:t>Refleksi</w:t>
      </w:r>
      <w:r>
        <w:rPr>
          <w:rFonts w:ascii="Times New Roman" w:hAnsi="Times New Roman"/>
          <w:sz w:val="24"/>
          <w:szCs w:val="24"/>
        </w:rPr>
        <w:t xml:space="preserve">, yakni peneliti menganalisis </w:t>
      </w:r>
      <w:r w:rsidRPr="00F2080F">
        <w:rPr>
          <w:rFonts w:ascii="Times New Roman" w:hAnsi="Times New Roman"/>
          <w:sz w:val="24"/>
          <w:szCs w:val="24"/>
        </w:rPr>
        <w:t>hasil observasi mengenai</w:t>
      </w:r>
      <w:r>
        <w:rPr>
          <w:rFonts w:ascii="Times New Roman" w:hAnsi="Times New Roman"/>
          <w:sz w:val="24"/>
          <w:szCs w:val="24"/>
        </w:rPr>
        <w:t xml:space="preserve"> </w:t>
      </w:r>
      <w:proofErr w:type="spellStart"/>
      <w:r>
        <w:rPr>
          <w:rFonts w:ascii="Times New Roman" w:hAnsi="Times New Roman"/>
          <w:sz w:val="24"/>
          <w:szCs w:val="24"/>
        </w:rPr>
        <w:t>keterlaksanaan</w:t>
      </w:r>
      <w:proofErr w:type="spellEnd"/>
      <w:r>
        <w:rPr>
          <w:rFonts w:ascii="Times New Roman" w:hAnsi="Times New Roman"/>
          <w:sz w:val="24"/>
          <w:szCs w:val="24"/>
        </w:rPr>
        <w:t xml:space="preserve"> </w:t>
      </w:r>
      <w:r>
        <w:rPr>
          <w:rFonts w:ascii="Times New Roman" w:hAnsi="Times New Roman"/>
          <w:sz w:val="24"/>
          <w:szCs w:val="24"/>
        </w:rPr>
        <w:t xml:space="preserve">langkah-langkah model </w:t>
      </w:r>
      <w:r w:rsidRPr="00F2080F">
        <w:rPr>
          <w:rFonts w:ascii="Times New Roman" w:hAnsi="Times New Roman"/>
          <w:i/>
          <w:iCs/>
          <w:sz w:val="24"/>
          <w:szCs w:val="24"/>
        </w:rPr>
        <w:t>Picture and Picture</w:t>
      </w:r>
      <w:r>
        <w:rPr>
          <w:rFonts w:ascii="Times New Roman" w:hAnsi="Times New Roman"/>
          <w:sz w:val="24"/>
          <w:szCs w:val="24"/>
        </w:rPr>
        <w:t xml:space="preserve"> </w:t>
      </w:r>
      <w:r>
        <w:rPr>
          <w:rFonts w:ascii="Times New Roman" w:hAnsi="Times New Roman"/>
          <w:sz w:val="24"/>
          <w:szCs w:val="24"/>
        </w:rPr>
        <w:t>dan peningkatan k</w:t>
      </w:r>
      <w:r w:rsidRPr="00F2080F">
        <w:rPr>
          <w:rFonts w:ascii="Times New Roman" w:hAnsi="Times New Roman"/>
          <w:sz w:val="24"/>
          <w:szCs w:val="24"/>
        </w:rPr>
        <w:t xml:space="preserve">eaktifan siswa </w:t>
      </w:r>
      <w:r>
        <w:rPr>
          <w:rFonts w:ascii="Times New Roman" w:hAnsi="Times New Roman"/>
          <w:sz w:val="24"/>
          <w:szCs w:val="24"/>
        </w:rPr>
        <w:t>dalam pembelajaran</w:t>
      </w:r>
      <w:r>
        <w:rPr>
          <w:rFonts w:ascii="Times New Roman" w:hAnsi="Times New Roman"/>
          <w:sz w:val="24"/>
          <w:szCs w:val="24"/>
        </w:rPr>
        <w:t>. Hasil analisis tersebut menjadi dasar untuk melakukan tindakan pada pembelajaran selanjutnya.</w:t>
      </w:r>
      <w:r>
        <w:rPr>
          <w:rFonts w:ascii="Times New Roman" w:hAnsi="Times New Roman"/>
          <w:sz w:val="24"/>
          <w:szCs w:val="24"/>
        </w:rPr>
        <w:t xml:space="preserve"> </w:t>
      </w:r>
    </w:p>
    <w:p w14:paraId="382CAED8" w14:textId="77777777" w:rsidR="00D571C7" w:rsidRDefault="00D571C7" w:rsidP="00206E2E">
      <w:pPr>
        <w:tabs>
          <w:tab w:val="left" w:pos="340"/>
        </w:tabs>
        <w:spacing w:before="120" w:line="276" w:lineRule="auto"/>
        <w:rPr>
          <w:b/>
        </w:rPr>
      </w:pPr>
      <w:r>
        <w:rPr>
          <w:b/>
        </w:rPr>
        <w:t>Lokasi dan Subjek Penelitian</w:t>
      </w:r>
    </w:p>
    <w:p w14:paraId="253C7354" w14:textId="77777777" w:rsidR="00D571C7" w:rsidRDefault="00D571C7"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Penelitian ini dilaksanakan di SMK Negeri 1 Tarakan</w:t>
      </w:r>
      <w:r w:rsidR="00734313">
        <w:rPr>
          <w:rFonts w:ascii="Times New Roman" w:hAnsi="Times New Roman"/>
          <w:sz w:val="24"/>
          <w:szCs w:val="24"/>
        </w:rPr>
        <w:t>,</w:t>
      </w:r>
      <w:r>
        <w:rPr>
          <w:rFonts w:ascii="Times New Roman" w:hAnsi="Times New Roman"/>
          <w:sz w:val="24"/>
          <w:szCs w:val="24"/>
        </w:rPr>
        <w:t xml:space="preserve"> </w:t>
      </w:r>
      <w:r w:rsidR="00734313">
        <w:rPr>
          <w:rFonts w:ascii="Times New Roman" w:hAnsi="Times New Roman"/>
          <w:sz w:val="24"/>
          <w:szCs w:val="24"/>
        </w:rPr>
        <w:t xml:space="preserve">Kota </w:t>
      </w:r>
      <w:r>
        <w:rPr>
          <w:rFonts w:ascii="Times New Roman" w:hAnsi="Times New Roman"/>
          <w:sz w:val="24"/>
          <w:szCs w:val="24"/>
        </w:rPr>
        <w:t>Tarakan</w:t>
      </w:r>
      <w:r w:rsidR="00734313">
        <w:rPr>
          <w:rFonts w:ascii="Times New Roman" w:hAnsi="Times New Roman"/>
          <w:sz w:val="24"/>
          <w:szCs w:val="24"/>
        </w:rPr>
        <w:t>, Provinsi</w:t>
      </w:r>
      <w:r>
        <w:rPr>
          <w:rFonts w:ascii="Times New Roman" w:hAnsi="Times New Roman"/>
          <w:sz w:val="24"/>
          <w:szCs w:val="24"/>
        </w:rPr>
        <w:t xml:space="preserve"> Kalimantan Utara</w:t>
      </w:r>
      <w:r w:rsidR="0039156C">
        <w:rPr>
          <w:rFonts w:ascii="Times New Roman" w:hAnsi="Times New Roman"/>
          <w:sz w:val="24"/>
          <w:szCs w:val="24"/>
        </w:rPr>
        <w:t>.</w:t>
      </w:r>
      <w:r>
        <w:rPr>
          <w:rFonts w:ascii="Times New Roman" w:hAnsi="Times New Roman"/>
          <w:sz w:val="24"/>
          <w:szCs w:val="24"/>
        </w:rPr>
        <w:t xml:space="preserve"> </w:t>
      </w:r>
      <w:r w:rsidR="0039156C">
        <w:rPr>
          <w:rFonts w:ascii="Times New Roman" w:hAnsi="Times New Roman"/>
          <w:sz w:val="24"/>
          <w:szCs w:val="24"/>
        </w:rPr>
        <w:t xml:space="preserve">Subjek </w:t>
      </w:r>
      <w:r>
        <w:rPr>
          <w:rFonts w:ascii="Times New Roman" w:hAnsi="Times New Roman"/>
          <w:sz w:val="24"/>
          <w:szCs w:val="24"/>
        </w:rPr>
        <w:t xml:space="preserve">penelitian </w:t>
      </w:r>
      <w:r w:rsidR="0039156C">
        <w:rPr>
          <w:rFonts w:ascii="Times New Roman" w:hAnsi="Times New Roman"/>
          <w:sz w:val="24"/>
          <w:szCs w:val="24"/>
        </w:rPr>
        <w:t xml:space="preserve">ini adalah </w:t>
      </w:r>
      <w:r>
        <w:rPr>
          <w:rFonts w:ascii="Times New Roman" w:hAnsi="Times New Roman"/>
          <w:sz w:val="24"/>
          <w:szCs w:val="24"/>
        </w:rPr>
        <w:t>siswa kelas X Tata Busana</w:t>
      </w:r>
      <w:r w:rsidR="0039156C">
        <w:rPr>
          <w:rFonts w:ascii="Times New Roman" w:hAnsi="Times New Roman"/>
          <w:sz w:val="24"/>
          <w:szCs w:val="24"/>
        </w:rPr>
        <w:t xml:space="preserve"> yang berjumlah 3</w:t>
      </w:r>
      <w:r w:rsidR="00186011">
        <w:rPr>
          <w:rFonts w:ascii="Times New Roman" w:hAnsi="Times New Roman"/>
          <w:sz w:val="24"/>
          <w:szCs w:val="24"/>
        </w:rPr>
        <w:t>7</w:t>
      </w:r>
      <w:r w:rsidR="0039156C">
        <w:rPr>
          <w:rFonts w:ascii="Times New Roman" w:hAnsi="Times New Roman"/>
          <w:sz w:val="24"/>
          <w:szCs w:val="24"/>
        </w:rPr>
        <w:t xml:space="preserve"> </w:t>
      </w:r>
      <w:proofErr w:type="gramStart"/>
      <w:r w:rsidR="0039156C">
        <w:rPr>
          <w:rFonts w:ascii="Times New Roman" w:hAnsi="Times New Roman"/>
          <w:sz w:val="24"/>
          <w:szCs w:val="24"/>
        </w:rPr>
        <w:t>orang</w:t>
      </w:r>
      <w:proofErr w:type="gramEnd"/>
      <w:r>
        <w:rPr>
          <w:rFonts w:ascii="Times New Roman" w:hAnsi="Times New Roman"/>
          <w:sz w:val="24"/>
          <w:szCs w:val="24"/>
        </w:rPr>
        <w:t>.</w:t>
      </w:r>
    </w:p>
    <w:p w14:paraId="1B2135B5" w14:textId="77777777" w:rsidR="00D571C7" w:rsidRDefault="00D571C7" w:rsidP="00206E2E">
      <w:pPr>
        <w:tabs>
          <w:tab w:val="left" w:pos="340"/>
        </w:tabs>
        <w:spacing w:before="120" w:line="276" w:lineRule="auto"/>
        <w:rPr>
          <w:b/>
        </w:rPr>
      </w:pPr>
      <w:r>
        <w:rPr>
          <w:b/>
        </w:rPr>
        <w:t>Instrumen Penelitian dan Sumber Data</w:t>
      </w:r>
    </w:p>
    <w:p w14:paraId="64163293" w14:textId="77777777" w:rsidR="00D571C7" w:rsidRPr="00CD44A8" w:rsidRDefault="00D571C7" w:rsidP="00206E2E">
      <w:pPr>
        <w:pStyle w:val="ListParagraph"/>
        <w:spacing w:after="0"/>
        <w:ind w:left="0" w:firstLine="720"/>
        <w:contextualSpacing w:val="0"/>
        <w:jc w:val="both"/>
        <w:rPr>
          <w:rFonts w:ascii="Times New Roman" w:hAnsi="Times New Roman"/>
          <w:iCs/>
          <w:sz w:val="24"/>
          <w:szCs w:val="24"/>
        </w:rPr>
      </w:pPr>
      <w:r>
        <w:rPr>
          <w:rFonts w:ascii="Times New Roman" w:hAnsi="Times New Roman"/>
          <w:sz w:val="24"/>
          <w:szCs w:val="24"/>
        </w:rPr>
        <w:t xml:space="preserve">Instrumen penelitian </w:t>
      </w:r>
      <w:r w:rsidR="00186011">
        <w:rPr>
          <w:rFonts w:ascii="Times New Roman" w:hAnsi="Times New Roman"/>
          <w:sz w:val="24"/>
          <w:szCs w:val="24"/>
        </w:rPr>
        <w:t>merupakan alat yang digunakan dalam</w:t>
      </w:r>
      <w:r>
        <w:rPr>
          <w:rFonts w:ascii="Times New Roman" w:hAnsi="Times New Roman"/>
          <w:sz w:val="24"/>
          <w:szCs w:val="24"/>
        </w:rPr>
        <w:t xml:space="preserve"> </w:t>
      </w:r>
      <w:r w:rsidR="00186011">
        <w:rPr>
          <w:rFonts w:ascii="Times New Roman" w:hAnsi="Times New Roman"/>
          <w:sz w:val="24"/>
          <w:szCs w:val="24"/>
        </w:rPr>
        <w:t xml:space="preserve">proses pengumpulan </w:t>
      </w:r>
      <w:r>
        <w:rPr>
          <w:rFonts w:ascii="Times New Roman" w:hAnsi="Times New Roman"/>
          <w:sz w:val="24"/>
          <w:szCs w:val="24"/>
        </w:rPr>
        <w:t>data</w:t>
      </w:r>
      <w:r w:rsidR="00186011">
        <w:rPr>
          <w:rFonts w:ascii="Times New Roman" w:hAnsi="Times New Roman"/>
          <w:sz w:val="24"/>
          <w:szCs w:val="24"/>
        </w:rPr>
        <w:t>, di antaranya:</w:t>
      </w:r>
      <w:r>
        <w:rPr>
          <w:rFonts w:ascii="Times New Roman" w:hAnsi="Times New Roman"/>
          <w:sz w:val="24"/>
          <w:szCs w:val="24"/>
        </w:rPr>
        <w:t xml:space="preserve"> 1) lembar observasi keaktifan belajar siswa; 2) catatan lapangan untuk melihat keaktifan siswa selama pembelajaran dalam aplikasi </w:t>
      </w:r>
      <w:r w:rsidRPr="00186011">
        <w:rPr>
          <w:rFonts w:ascii="Times New Roman" w:hAnsi="Times New Roman"/>
          <w:i/>
          <w:iCs/>
          <w:sz w:val="24"/>
          <w:szCs w:val="24"/>
        </w:rPr>
        <w:t>google meet</w:t>
      </w:r>
      <w:r>
        <w:rPr>
          <w:rFonts w:ascii="Times New Roman" w:hAnsi="Times New Roman"/>
          <w:sz w:val="24"/>
          <w:szCs w:val="24"/>
        </w:rPr>
        <w:t xml:space="preserve">; 3) hasil keaktifan siswa melalui model </w:t>
      </w:r>
      <w:r>
        <w:rPr>
          <w:rFonts w:ascii="Times New Roman" w:hAnsi="Times New Roman"/>
          <w:i/>
          <w:sz w:val="24"/>
          <w:szCs w:val="24"/>
        </w:rPr>
        <w:t>picture and picture</w:t>
      </w:r>
      <w:r w:rsidR="00CD44A8">
        <w:rPr>
          <w:rFonts w:ascii="Times New Roman" w:hAnsi="Times New Roman"/>
          <w:sz w:val="24"/>
          <w:szCs w:val="24"/>
        </w:rPr>
        <w:t xml:space="preserve">; dan 4) </w:t>
      </w:r>
      <w:proofErr w:type="spellStart"/>
      <w:r w:rsidR="00CD44A8">
        <w:rPr>
          <w:rFonts w:ascii="Times New Roman" w:hAnsi="Times New Roman"/>
          <w:sz w:val="24"/>
          <w:szCs w:val="24"/>
        </w:rPr>
        <w:t>keterlaksanaan</w:t>
      </w:r>
      <w:proofErr w:type="spellEnd"/>
      <w:r w:rsidR="00CD44A8">
        <w:rPr>
          <w:rFonts w:ascii="Times New Roman" w:hAnsi="Times New Roman"/>
          <w:sz w:val="24"/>
          <w:szCs w:val="24"/>
        </w:rPr>
        <w:t xml:space="preserve"> langkah-langkah </w:t>
      </w:r>
      <w:r w:rsidR="00CD44A8">
        <w:rPr>
          <w:rFonts w:ascii="Times New Roman" w:hAnsi="Times New Roman"/>
          <w:sz w:val="24"/>
          <w:szCs w:val="24"/>
        </w:rPr>
        <w:t xml:space="preserve">model </w:t>
      </w:r>
      <w:r w:rsidR="00CD44A8">
        <w:rPr>
          <w:rFonts w:ascii="Times New Roman" w:hAnsi="Times New Roman"/>
          <w:i/>
          <w:sz w:val="24"/>
          <w:szCs w:val="24"/>
        </w:rPr>
        <w:t>picture and picture</w:t>
      </w:r>
      <w:r w:rsidR="00CD44A8">
        <w:rPr>
          <w:rFonts w:ascii="Times New Roman" w:hAnsi="Times New Roman"/>
          <w:i/>
          <w:sz w:val="24"/>
          <w:szCs w:val="24"/>
        </w:rPr>
        <w:t xml:space="preserve"> </w:t>
      </w:r>
      <w:r w:rsidR="00CD44A8">
        <w:rPr>
          <w:rFonts w:ascii="Times New Roman" w:hAnsi="Times New Roman"/>
          <w:iCs/>
          <w:sz w:val="24"/>
          <w:szCs w:val="24"/>
        </w:rPr>
        <w:t>dalam pembelajaran.</w:t>
      </w:r>
    </w:p>
    <w:p w14:paraId="429F18BB" w14:textId="77777777" w:rsidR="00D571C7" w:rsidRPr="005258CC" w:rsidRDefault="00D571C7"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Sumber data yang digunakan dalam observasi ini</w:t>
      </w:r>
      <w:r w:rsidR="00186011">
        <w:rPr>
          <w:rFonts w:ascii="Times New Roman" w:hAnsi="Times New Roman"/>
          <w:sz w:val="24"/>
          <w:szCs w:val="24"/>
        </w:rPr>
        <w:t xml:space="preserve"> adalah</w:t>
      </w:r>
      <w:r>
        <w:rPr>
          <w:rFonts w:ascii="Times New Roman" w:hAnsi="Times New Roman"/>
          <w:sz w:val="24"/>
          <w:szCs w:val="24"/>
        </w:rPr>
        <w:t xml:space="preserve"> </w:t>
      </w:r>
      <w:r w:rsidR="00186011">
        <w:rPr>
          <w:rFonts w:ascii="Times New Roman" w:hAnsi="Times New Roman"/>
          <w:sz w:val="24"/>
          <w:szCs w:val="24"/>
        </w:rPr>
        <w:t xml:space="preserve">guru (peneliti) dan </w:t>
      </w:r>
      <w:r>
        <w:rPr>
          <w:rFonts w:ascii="Times New Roman" w:hAnsi="Times New Roman"/>
          <w:sz w:val="24"/>
          <w:szCs w:val="24"/>
        </w:rPr>
        <w:t>siswa kelas X Tata Busana sebanyak 37 siswa</w:t>
      </w:r>
      <w:r w:rsidR="00186011">
        <w:rPr>
          <w:rFonts w:ascii="Times New Roman" w:hAnsi="Times New Roman"/>
          <w:sz w:val="24"/>
          <w:szCs w:val="24"/>
        </w:rPr>
        <w:t>.</w:t>
      </w:r>
      <w:r>
        <w:rPr>
          <w:rFonts w:ascii="Times New Roman" w:hAnsi="Times New Roman"/>
          <w:sz w:val="24"/>
          <w:szCs w:val="24"/>
        </w:rPr>
        <w:t xml:space="preserve"> </w:t>
      </w:r>
      <w:r w:rsidR="00186011">
        <w:rPr>
          <w:rFonts w:ascii="Times New Roman" w:hAnsi="Times New Roman"/>
          <w:sz w:val="24"/>
          <w:szCs w:val="24"/>
        </w:rPr>
        <w:t xml:space="preserve">Objek </w:t>
      </w:r>
      <w:r>
        <w:rPr>
          <w:rFonts w:ascii="Times New Roman" w:hAnsi="Times New Roman"/>
          <w:sz w:val="24"/>
          <w:szCs w:val="24"/>
        </w:rPr>
        <w:t xml:space="preserve">penelitian adalah keaktifan siswa </w:t>
      </w:r>
      <w:r w:rsidR="00186011">
        <w:rPr>
          <w:rFonts w:ascii="Times New Roman" w:hAnsi="Times New Roman"/>
          <w:sz w:val="24"/>
          <w:szCs w:val="24"/>
        </w:rPr>
        <w:t xml:space="preserve">dan </w:t>
      </w:r>
      <w:proofErr w:type="spellStart"/>
      <w:r>
        <w:rPr>
          <w:rFonts w:ascii="Times New Roman" w:hAnsi="Times New Roman"/>
          <w:sz w:val="24"/>
          <w:szCs w:val="24"/>
        </w:rPr>
        <w:t>keterlaksanaan</w:t>
      </w:r>
      <w:proofErr w:type="spellEnd"/>
      <w:r>
        <w:rPr>
          <w:rFonts w:ascii="Times New Roman" w:hAnsi="Times New Roman"/>
          <w:sz w:val="24"/>
          <w:szCs w:val="24"/>
        </w:rPr>
        <w:t xml:space="preserve"> </w:t>
      </w:r>
      <w:r w:rsidR="00186011">
        <w:rPr>
          <w:rFonts w:ascii="Times New Roman" w:hAnsi="Times New Roman"/>
          <w:sz w:val="24"/>
          <w:szCs w:val="24"/>
        </w:rPr>
        <w:t>model</w:t>
      </w:r>
      <w:r>
        <w:rPr>
          <w:rFonts w:ascii="Times New Roman" w:hAnsi="Times New Roman"/>
          <w:sz w:val="24"/>
          <w:szCs w:val="24"/>
        </w:rPr>
        <w:t xml:space="preserve"> pembelajaran </w:t>
      </w:r>
      <w:r w:rsidR="00186011">
        <w:rPr>
          <w:rFonts w:ascii="Times New Roman" w:hAnsi="Times New Roman"/>
          <w:i/>
          <w:sz w:val="24"/>
          <w:szCs w:val="24"/>
        </w:rPr>
        <w:t>picture and picture</w:t>
      </w:r>
      <w:r>
        <w:rPr>
          <w:rFonts w:ascii="Times New Roman" w:hAnsi="Times New Roman"/>
          <w:sz w:val="24"/>
          <w:szCs w:val="24"/>
        </w:rPr>
        <w:t xml:space="preserve">. Keaktifan siswa diperoleh dari diskusi yang dilakukan pada saat pembelajaran daring dengan aplikasi </w:t>
      </w:r>
      <w:r w:rsidRPr="00186011">
        <w:rPr>
          <w:rFonts w:ascii="Times New Roman" w:hAnsi="Times New Roman"/>
          <w:i/>
          <w:iCs/>
          <w:sz w:val="24"/>
          <w:szCs w:val="24"/>
        </w:rPr>
        <w:t>google meet</w:t>
      </w:r>
      <w:r>
        <w:rPr>
          <w:rFonts w:ascii="Times New Roman" w:hAnsi="Times New Roman"/>
          <w:sz w:val="24"/>
          <w:szCs w:val="24"/>
        </w:rPr>
        <w:t xml:space="preserve">. </w:t>
      </w:r>
    </w:p>
    <w:p w14:paraId="6C8483EA" w14:textId="77777777" w:rsidR="00D571C7" w:rsidRDefault="00D571C7" w:rsidP="00206E2E">
      <w:pPr>
        <w:tabs>
          <w:tab w:val="left" w:pos="340"/>
        </w:tabs>
        <w:spacing w:before="120" w:line="276" w:lineRule="auto"/>
        <w:rPr>
          <w:b/>
        </w:rPr>
      </w:pPr>
      <w:r>
        <w:rPr>
          <w:b/>
        </w:rPr>
        <w:t>Teknik Pengumpulan Data</w:t>
      </w:r>
    </w:p>
    <w:p w14:paraId="32C59AE0" w14:textId="77777777" w:rsidR="00D571C7" w:rsidRDefault="00D571C7"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Teknik pengumpulan data dilakukan dengan teknik dokumentasi, observasi, dan tes (evaluasi). Teknik dokumentasi dilakukan untuk mengetahui kemampuan masing-masing siswa sebagai dasar pembagian kelompok. Teknik observasi digunakan untuk merekam kualitas proses belajar mengajar berdasarkan instrumen observasi dan digunakan kamera digital. Sedangkan evaluasi digunakan untuk mengetahui kualitas hasil belajar</w:t>
      </w:r>
      <w:r w:rsidR="004F0073">
        <w:rPr>
          <w:rFonts w:ascii="Times New Roman" w:hAnsi="Times New Roman"/>
          <w:sz w:val="24"/>
          <w:szCs w:val="24"/>
        </w:rPr>
        <w:t xml:space="preserve"> </w:t>
      </w:r>
      <w:r w:rsidR="004F0073">
        <w:rPr>
          <w:rFonts w:ascii="Times New Roman" w:hAnsi="Times New Roman"/>
          <w:sz w:val="24"/>
          <w:szCs w:val="24"/>
        </w:rPr>
        <w:fldChar w:fldCharType="begin" w:fldLock="1"/>
      </w:r>
      <w:r w:rsidR="004F0073">
        <w:rPr>
          <w:rFonts w:ascii="Times New Roman" w:hAnsi="Times New Roman"/>
          <w:sz w:val="24"/>
          <w:szCs w:val="24"/>
        </w:rPr>
        <w:instrText>ADDIN CSL_CITATION {"citationItems":[{"id":"ITEM-1","itemData":{"ISBN":"602217595X","author":[{"dropping-particle":"","family":"Arikunto","given":"Suharsimi","non-dropping-particle":"","parse-names":false,"suffix":""},{"dropping-particle":"","family":"Suhardjono","given":"","non-dropping-particle":"","parse-names":false,"suffix":""},{"dropping-particle":"","family":"Supardi","given":"","non-dropping-particle":"","parse-names":false,"suffix":""}],"edition":"revisi","id":"ITEM-1","issued":{"date-parts":[["2021"]]},"publisher":"Bumi Aksara","publisher-place":"Jakarta","title":"Penelitian tindakan kelas","type":"book"},"uris":["http://www.mendeley.com/documents/?uuid=92f3062f-2639-4e3a-b9ee-857a1f0c6d63"]}],"mendeley":{"formattedCitation":"(Arikunto, Suhardjono, and Supardi 2021)","manualFormatting":"(Arikunto, Suhardjono, dan Supardi 2021)","plainTextFormattedCitation":"(Arikunto, Suhardjono, and Supardi 2021)","previouslyFormattedCitation":"(Arikunto, Suhardjono, and Supardi 2021)"},"properties":{"noteIndex":0},"schema":"https://github.com/citation-style-language/schema/raw/master/csl-citation.json"}</w:instrText>
      </w:r>
      <w:r w:rsidR="004F0073">
        <w:rPr>
          <w:rFonts w:ascii="Times New Roman" w:hAnsi="Times New Roman"/>
          <w:sz w:val="24"/>
          <w:szCs w:val="24"/>
        </w:rPr>
        <w:fldChar w:fldCharType="separate"/>
      </w:r>
      <w:r w:rsidR="004F0073" w:rsidRPr="004F0073">
        <w:rPr>
          <w:rFonts w:ascii="Times New Roman" w:hAnsi="Times New Roman"/>
          <w:noProof/>
          <w:sz w:val="24"/>
          <w:szCs w:val="24"/>
        </w:rPr>
        <w:t xml:space="preserve">(Arikunto, Suhardjono, </w:t>
      </w:r>
      <w:r w:rsidR="004F0073">
        <w:rPr>
          <w:rFonts w:ascii="Times New Roman" w:hAnsi="Times New Roman"/>
          <w:noProof/>
          <w:sz w:val="24"/>
          <w:szCs w:val="24"/>
        </w:rPr>
        <w:t>dan</w:t>
      </w:r>
      <w:r w:rsidR="004F0073" w:rsidRPr="004F0073">
        <w:rPr>
          <w:rFonts w:ascii="Times New Roman" w:hAnsi="Times New Roman"/>
          <w:noProof/>
          <w:sz w:val="24"/>
          <w:szCs w:val="24"/>
        </w:rPr>
        <w:t xml:space="preserve"> Supardi 2021)</w:t>
      </w:r>
      <w:r w:rsidR="004F0073">
        <w:rPr>
          <w:rFonts w:ascii="Times New Roman" w:hAnsi="Times New Roman"/>
          <w:sz w:val="24"/>
          <w:szCs w:val="24"/>
        </w:rPr>
        <w:fldChar w:fldCharType="end"/>
      </w:r>
      <w:r>
        <w:rPr>
          <w:rFonts w:ascii="Times New Roman" w:hAnsi="Times New Roman"/>
          <w:sz w:val="24"/>
          <w:szCs w:val="24"/>
        </w:rPr>
        <w:t>.</w:t>
      </w:r>
    </w:p>
    <w:p w14:paraId="61D34862" w14:textId="77777777" w:rsidR="00D571C7" w:rsidRDefault="00D571C7"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Data hasil observasi, catatan guru, dan tes (evaluasi) dianalisis secara deskriptif untuk mengetahui kualitas proses belajar mengajar. Untuk mengetahui peningkatan kualitas hasil belajar dilakukan </w:t>
      </w:r>
      <w:r w:rsidR="00665DFA">
        <w:rPr>
          <w:rFonts w:ascii="Times New Roman" w:hAnsi="Times New Roman"/>
          <w:sz w:val="24"/>
          <w:szCs w:val="24"/>
        </w:rPr>
        <w:t xml:space="preserve">secara kuantitatif </w:t>
      </w:r>
      <w:r>
        <w:rPr>
          <w:rFonts w:ascii="Times New Roman" w:hAnsi="Times New Roman"/>
          <w:sz w:val="24"/>
          <w:szCs w:val="24"/>
        </w:rPr>
        <w:t>dengan cara membandingkan skor individu dan kelompok dengan evaluasi sebelumnya</w:t>
      </w:r>
      <w:r w:rsidR="00352B72">
        <w:rPr>
          <w:rFonts w:ascii="Times New Roman" w:hAnsi="Times New Roman"/>
          <w:sz w:val="24"/>
          <w:szCs w:val="24"/>
        </w:rPr>
        <w:t xml:space="preserve"> </w:t>
      </w:r>
      <w:r w:rsidR="00352B72">
        <w:rPr>
          <w:rFonts w:ascii="Times New Roman" w:hAnsi="Times New Roman"/>
          <w:sz w:val="24"/>
          <w:szCs w:val="24"/>
        </w:rPr>
        <w:fldChar w:fldCharType="begin" w:fldLock="1"/>
      </w:r>
      <w:r w:rsidR="00352B72">
        <w:rPr>
          <w:rFonts w:ascii="Times New Roman" w:hAnsi="Times New Roman"/>
          <w:sz w:val="24"/>
          <w:szCs w:val="24"/>
        </w:rPr>
        <w:instrText>ADDIN CSL_CITATION {"citationItems":[{"id":"ITEM-1","itemData":{"ISBN":"6027985801","author":[{"dropping-particle":"","family":"Yaumi","given":"Muhammad","non-dropping-particle":"","parse-names":false,"suffix":""},{"dropping-particle":"","family":"Damopolii","given":"Muljono","non-dropping-particle":"","parse-names":false,"suffix":""}],"id":"ITEM-1","issued":{"date-parts":[["2016"]]},"publisher":"Prenada Media","publisher-place":"Jakarta","title":"Action Research: Teori, Model dan Aplikasinya","type":"book"},"uris":["http://www.mendeley.com/documents/?uuid=0e5f4314-19d7-40df-8669-70daf00ca056"]}],"mendeley":{"formattedCitation":"(Yaumi and Damopolii 2016)","manualFormatting":"(Yaumi &amp; Damopolii 2016)","plainTextFormattedCitation":"(Yaumi and Damopolii 2016)","previouslyFormattedCitation":"(Yaumi and Damopolii 2016)"},"properties":{"noteIndex":0},"schema":"https://github.com/citation-style-language/schema/raw/master/csl-citation.json"}</w:instrText>
      </w:r>
      <w:r w:rsidR="00352B72">
        <w:rPr>
          <w:rFonts w:ascii="Times New Roman" w:hAnsi="Times New Roman"/>
          <w:sz w:val="24"/>
          <w:szCs w:val="24"/>
        </w:rPr>
        <w:fldChar w:fldCharType="separate"/>
      </w:r>
      <w:r w:rsidR="00352B72" w:rsidRPr="00352B72">
        <w:rPr>
          <w:rFonts w:ascii="Times New Roman" w:hAnsi="Times New Roman"/>
          <w:noProof/>
          <w:sz w:val="24"/>
          <w:szCs w:val="24"/>
        </w:rPr>
        <w:t xml:space="preserve">(Yaumi </w:t>
      </w:r>
      <w:r w:rsidR="00352B72">
        <w:rPr>
          <w:rFonts w:ascii="Times New Roman" w:hAnsi="Times New Roman"/>
          <w:noProof/>
          <w:sz w:val="24"/>
          <w:szCs w:val="24"/>
        </w:rPr>
        <w:t>&amp;</w:t>
      </w:r>
      <w:r w:rsidR="00352B72" w:rsidRPr="00352B72">
        <w:rPr>
          <w:rFonts w:ascii="Times New Roman" w:hAnsi="Times New Roman"/>
          <w:noProof/>
          <w:sz w:val="24"/>
          <w:szCs w:val="24"/>
        </w:rPr>
        <w:t xml:space="preserve"> Damopolii 2016)</w:t>
      </w:r>
      <w:r w:rsidR="00352B72">
        <w:rPr>
          <w:rFonts w:ascii="Times New Roman" w:hAnsi="Times New Roman"/>
          <w:sz w:val="24"/>
          <w:szCs w:val="24"/>
        </w:rPr>
        <w:fldChar w:fldCharType="end"/>
      </w:r>
      <w:r>
        <w:rPr>
          <w:rFonts w:ascii="Times New Roman" w:hAnsi="Times New Roman"/>
          <w:sz w:val="24"/>
          <w:szCs w:val="24"/>
        </w:rPr>
        <w:t>.</w:t>
      </w:r>
    </w:p>
    <w:p w14:paraId="018CBC9C" w14:textId="77777777" w:rsidR="00897F70" w:rsidRDefault="00897F70" w:rsidP="00206E2E">
      <w:pPr>
        <w:tabs>
          <w:tab w:val="left" w:pos="340"/>
        </w:tabs>
        <w:spacing w:before="120" w:line="276" w:lineRule="auto"/>
        <w:rPr>
          <w:b/>
        </w:rPr>
      </w:pPr>
    </w:p>
    <w:p w14:paraId="0F2C5A75" w14:textId="77777777" w:rsidR="00D571C7" w:rsidRDefault="00D571C7" w:rsidP="00206E2E">
      <w:pPr>
        <w:tabs>
          <w:tab w:val="left" w:pos="340"/>
        </w:tabs>
        <w:spacing w:before="120" w:line="276" w:lineRule="auto"/>
        <w:rPr>
          <w:b/>
        </w:rPr>
      </w:pPr>
      <w:r>
        <w:rPr>
          <w:b/>
        </w:rPr>
        <w:lastRenderedPageBreak/>
        <w:t>Teknik Analisis Data</w:t>
      </w:r>
    </w:p>
    <w:p w14:paraId="3396ED4F" w14:textId="77777777" w:rsidR="00D571C7" w:rsidRDefault="00D571C7" w:rsidP="00206E2E">
      <w:pPr>
        <w:tabs>
          <w:tab w:val="left" w:pos="142"/>
        </w:tabs>
        <w:spacing w:line="276" w:lineRule="auto"/>
        <w:jc w:val="both"/>
      </w:pPr>
      <w:r>
        <w:tab/>
      </w:r>
      <w:r>
        <w:tab/>
        <w:t>Data yang diperoleh pada setiap kegiatan observasi dari setiap siklus, dianalisis secara deskriptif dengan menggunakan teknik persentase untuk melihat kecenderungan yang terjadi dalam proses pembelajaran. Analisis data seperti ini berlangsung selama peneliti berada di lokasi penelitian hingga akhir pengumpulan data</w:t>
      </w:r>
      <w:r w:rsidR="00352B72">
        <w:t xml:space="preserve"> </w:t>
      </w:r>
      <w:r w:rsidR="00352B72">
        <w:fldChar w:fldCharType="begin" w:fldLock="1"/>
      </w:r>
      <w:r w:rsidR="00600511">
        <w:instrText>ADDIN CSL_CITATION {"citationItems":[{"id":"ITEM-1","itemData":{"ISBN":"6027985801","author":[{"dropping-particle":"","family":"Yaumi","given":"Muhammad","non-dropping-particle":"","parse-names":false,"suffix":""},{"dropping-particle":"","family":"Damopolii","given":"Muljono","non-dropping-particle":"","parse-names":false,"suffix":""}],"id":"ITEM-1","issued":{"date-parts":[["2016"]]},"publisher":"Prenada Media","publisher-place":"Jakarta","title":"Action Research: Teori, Model dan Aplikasinya","type":"book"},"uris":["http://www.mendeley.com/documents/?uuid=0e5f4314-19d7-40df-8669-70daf00ca056"]}],"mendeley":{"formattedCitation":"(Yaumi and Damopolii 2016)","manualFormatting":"(Yaumi &amp; Damopolii 2016)","plainTextFormattedCitation":"(Yaumi and Damopolii 2016)","previouslyFormattedCitation":"(Yaumi and Damopolii 2016)"},"properties":{"noteIndex":0},"schema":"https://github.com/citation-style-language/schema/raw/master/csl-citation.json"}</w:instrText>
      </w:r>
      <w:r w:rsidR="00352B72">
        <w:fldChar w:fldCharType="separate"/>
      </w:r>
      <w:r w:rsidR="00352B72" w:rsidRPr="00352B72">
        <w:rPr>
          <w:noProof/>
        </w:rPr>
        <w:t xml:space="preserve">(Yaumi </w:t>
      </w:r>
      <w:r w:rsidR="00352B72">
        <w:rPr>
          <w:noProof/>
        </w:rPr>
        <w:t>&amp;</w:t>
      </w:r>
      <w:r w:rsidR="00352B72" w:rsidRPr="00352B72">
        <w:rPr>
          <w:noProof/>
        </w:rPr>
        <w:t xml:space="preserve"> Damopolii 2016)</w:t>
      </w:r>
      <w:r w:rsidR="00352B72">
        <w:fldChar w:fldCharType="end"/>
      </w:r>
      <w:r>
        <w:t>. Analisis deskriptif dilakukan terhadap data yang bersifat kuantitatif. Kegiatan analisis meliputi:</w:t>
      </w:r>
    </w:p>
    <w:p w14:paraId="401AB485" w14:textId="77777777" w:rsidR="00D571C7" w:rsidRDefault="00D571C7" w:rsidP="00206E2E">
      <w:pPr>
        <w:pStyle w:val="ListParagraph"/>
        <w:numPr>
          <w:ilvl w:val="0"/>
          <w:numId w:val="6"/>
        </w:numPr>
        <w:tabs>
          <w:tab w:val="left" w:pos="142"/>
        </w:tabs>
        <w:spacing w:after="0"/>
        <w:ind w:left="284" w:hanging="284"/>
        <w:contextualSpacing w:val="0"/>
        <w:jc w:val="both"/>
        <w:rPr>
          <w:rFonts w:ascii="Times New Roman" w:hAnsi="Times New Roman"/>
          <w:sz w:val="24"/>
          <w:szCs w:val="24"/>
        </w:rPr>
      </w:pPr>
      <w:r>
        <w:rPr>
          <w:rFonts w:ascii="Times New Roman" w:hAnsi="Times New Roman"/>
          <w:sz w:val="24"/>
          <w:szCs w:val="24"/>
        </w:rPr>
        <w:t>Tingkat keaktifan siswa dalam proses pembelajaran, dengan kategori sangat aktif, aktif, cukup aktif, kurang aktif, dan tidak a</w:t>
      </w:r>
      <w:r w:rsidR="00A85D37">
        <w:rPr>
          <w:rFonts w:ascii="Times New Roman" w:hAnsi="Times New Roman"/>
          <w:sz w:val="24"/>
          <w:szCs w:val="24"/>
        </w:rPr>
        <w:t>k</w:t>
      </w:r>
      <w:r>
        <w:rPr>
          <w:rFonts w:ascii="Times New Roman" w:hAnsi="Times New Roman"/>
          <w:sz w:val="24"/>
          <w:szCs w:val="24"/>
        </w:rPr>
        <w:t>tif. Dalam penelitian ini keaktifan siswa yang akan diteliti adalah:</w:t>
      </w:r>
    </w:p>
    <w:p w14:paraId="5B8C3914" w14:textId="77777777" w:rsidR="00D571C7" w:rsidRDefault="00D571C7" w:rsidP="00206E2E">
      <w:pPr>
        <w:pStyle w:val="ListParagraph"/>
        <w:numPr>
          <w:ilvl w:val="1"/>
          <w:numId w:val="6"/>
        </w:numPr>
        <w:spacing w:after="0"/>
        <w:ind w:left="709" w:hanging="425"/>
        <w:contextualSpacing w:val="0"/>
        <w:jc w:val="both"/>
        <w:rPr>
          <w:rFonts w:ascii="Times New Roman" w:hAnsi="Times New Roman"/>
          <w:sz w:val="24"/>
          <w:szCs w:val="24"/>
        </w:rPr>
      </w:pPr>
      <w:r>
        <w:rPr>
          <w:rFonts w:ascii="Times New Roman" w:hAnsi="Times New Roman"/>
          <w:sz w:val="24"/>
          <w:szCs w:val="24"/>
        </w:rPr>
        <w:t>Keaktifan atau partisipasi siswa selama pembelajaran baik dalam kerja individu, kelompok</w:t>
      </w:r>
      <w:r w:rsidR="00A07BCB">
        <w:rPr>
          <w:rFonts w:ascii="Times New Roman" w:hAnsi="Times New Roman"/>
          <w:sz w:val="24"/>
          <w:szCs w:val="24"/>
        </w:rPr>
        <w:t>,</w:t>
      </w:r>
      <w:r>
        <w:rPr>
          <w:rFonts w:ascii="Times New Roman" w:hAnsi="Times New Roman"/>
          <w:sz w:val="24"/>
          <w:szCs w:val="24"/>
        </w:rPr>
        <w:t xml:space="preserve"> maupun pada saat presentasi (pleno)</w:t>
      </w:r>
    </w:p>
    <w:p w14:paraId="2D76A5DC" w14:textId="77777777" w:rsidR="00D571C7" w:rsidRDefault="00D571C7" w:rsidP="00206E2E">
      <w:pPr>
        <w:pStyle w:val="ListParagraph"/>
        <w:numPr>
          <w:ilvl w:val="1"/>
          <w:numId w:val="6"/>
        </w:numPr>
        <w:spacing w:after="0"/>
        <w:ind w:left="709" w:hanging="425"/>
        <w:contextualSpacing w:val="0"/>
        <w:jc w:val="both"/>
        <w:rPr>
          <w:rFonts w:ascii="Times New Roman" w:hAnsi="Times New Roman"/>
          <w:sz w:val="24"/>
          <w:szCs w:val="24"/>
        </w:rPr>
      </w:pPr>
      <w:r>
        <w:rPr>
          <w:rFonts w:ascii="Times New Roman" w:hAnsi="Times New Roman"/>
          <w:sz w:val="24"/>
          <w:szCs w:val="24"/>
        </w:rPr>
        <w:t>Kemampuan siswa mengutarakan pendapat, idea atau gagasan</w:t>
      </w:r>
    </w:p>
    <w:p w14:paraId="3BC5AA7C" w14:textId="77777777" w:rsidR="00D571C7" w:rsidRDefault="00D571C7" w:rsidP="00206E2E">
      <w:pPr>
        <w:pStyle w:val="ListParagraph"/>
        <w:numPr>
          <w:ilvl w:val="1"/>
          <w:numId w:val="6"/>
        </w:numPr>
        <w:spacing w:after="0"/>
        <w:ind w:left="709" w:hanging="425"/>
        <w:contextualSpacing w:val="0"/>
        <w:jc w:val="both"/>
        <w:rPr>
          <w:rFonts w:ascii="Times New Roman" w:hAnsi="Times New Roman"/>
          <w:sz w:val="24"/>
          <w:szCs w:val="24"/>
        </w:rPr>
      </w:pPr>
      <w:r>
        <w:rPr>
          <w:rFonts w:ascii="Times New Roman" w:hAnsi="Times New Roman"/>
          <w:sz w:val="24"/>
          <w:szCs w:val="24"/>
        </w:rPr>
        <w:t>Kemampuan bertanya baik di kelompok maupun pada saat pleno</w:t>
      </w:r>
    </w:p>
    <w:p w14:paraId="292A2E6A" w14:textId="77777777" w:rsidR="00D571C7" w:rsidRDefault="00D571C7" w:rsidP="00206E2E">
      <w:pPr>
        <w:pStyle w:val="ListParagraph"/>
        <w:numPr>
          <w:ilvl w:val="1"/>
          <w:numId w:val="6"/>
        </w:numPr>
        <w:spacing w:after="0"/>
        <w:ind w:left="709" w:hanging="425"/>
        <w:contextualSpacing w:val="0"/>
        <w:jc w:val="both"/>
        <w:rPr>
          <w:rFonts w:ascii="Times New Roman" w:hAnsi="Times New Roman"/>
          <w:sz w:val="24"/>
          <w:szCs w:val="24"/>
        </w:rPr>
      </w:pPr>
      <w:r>
        <w:rPr>
          <w:rFonts w:ascii="Times New Roman" w:hAnsi="Times New Roman"/>
          <w:sz w:val="24"/>
          <w:szCs w:val="24"/>
        </w:rPr>
        <w:t>Kemampuan siswa dalam menjawab pertanyaan atau kuis</w:t>
      </w:r>
    </w:p>
    <w:p w14:paraId="52436A67" w14:textId="77777777" w:rsidR="00D571C7" w:rsidRDefault="00D571C7" w:rsidP="00206E2E">
      <w:pPr>
        <w:pStyle w:val="ListParagraph"/>
        <w:numPr>
          <w:ilvl w:val="1"/>
          <w:numId w:val="6"/>
        </w:numPr>
        <w:tabs>
          <w:tab w:val="left" w:pos="142"/>
        </w:tabs>
        <w:spacing w:after="0"/>
        <w:ind w:left="709" w:hanging="425"/>
        <w:contextualSpacing w:val="0"/>
        <w:jc w:val="both"/>
        <w:rPr>
          <w:rFonts w:ascii="Times New Roman" w:hAnsi="Times New Roman"/>
          <w:sz w:val="24"/>
          <w:szCs w:val="24"/>
        </w:rPr>
      </w:pPr>
      <w:r>
        <w:rPr>
          <w:rFonts w:ascii="Times New Roman" w:hAnsi="Times New Roman"/>
          <w:sz w:val="24"/>
          <w:szCs w:val="24"/>
        </w:rPr>
        <w:t>Ketepatan waktu dalam kerja kelompok</w:t>
      </w:r>
    </w:p>
    <w:p w14:paraId="7F55DFB5" w14:textId="77777777" w:rsidR="00D571C7" w:rsidRDefault="00752FDD" w:rsidP="00206E2E">
      <w:pPr>
        <w:pStyle w:val="ListParagraph"/>
        <w:tabs>
          <w:tab w:val="left" w:pos="142"/>
        </w:tabs>
        <w:spacing w:after="0"/>
        <w:ind w:left="284" w:firstLine="425"/>
        <w:contextualSpacing w:val="0"/>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58752" behindDoc="0" locked="0" layoutInCell="1" allowOverlap="1" wp14:anchorId="63FFF522" wp14:editId="6D6BF80F">
                <wp:simplePos x="0" y="0"/>
                <wp:positionH relativeFrom="column">
                  <wp:posOffset>329565</wp:posOffset>
                </wp:positionH>
                <wp:positionV relativeFrom="paragraph">
                  <wp:posOffset>795020</wp:posOffset>
                </wp:positionV>
                <wp:extent cx="5153660" cy="876300"/>
                <wp:effectExtent l="1270" t="2540" r="0"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660" cy="876300"/>
                          <a:chOff x="0" y="0"/>
                          <a:chExt cx="51539" cy="8763"/>
                        </a:xfrm>
                      </wpg:grpSpPr>
                      <wps:wsp>
                        <wps:cNvPr id="2" name="Rectangle 53"/>
                        <wps:cNvSpPr>
                          <a:spLocks noChangeArrowheads="1"/>
                        </wps:cNvSpPr>
                        <wps:spPr bwMode="auto">
                          <a:xfrm>
                            <a:off x="0" y="1774"/>
                            <a:ext cx="15690" cy="59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164A" w14:textId="77777777" w:rsidR="00966040" w:rsidRPr="00A85D37" w:rsidRDefault="00A85D37" w:rsidP="00966040">
                              <m:oMathPara>
                                <m:oMath>
                                  <m:r>
                                    <m:rPr>
                                      <m:nor/>
                                    </m:rPr>
                                    <m:t>KKS=</m:t>
                                  </m:r>
                                  <m:f>
                                    <m:fPr>
                                      <m:ctrlPr>
                                        <w:rPr>
                                          <w:rFonts w:ascii="Cambria Math" w:hAnsi="Cambria Math"/>
                                          <w:sz w:val="22"/>
                                          <w:szCs w:val="22"/>
                                          <w:lang w:val="id-ID"/>
                                        </w:rPr>
                                      </m:ctrlPr>
                                    </m:fPr>
                                    <m:num>
                                      <m:r>
                                        <m:rPr>
                                          <m:nor/>
                                        </m:rPr>
                                        <w:sym w:font="Symbol" w:char="F0E5"/>
                                      </m:r>
                                      <m:r>
                                        <m:rPr>
                                          <m:nor/>
                                        </m:rPr>
                                        <m:t>SA</m:t>
                                      </m:r>
                                    </m:num>
                                    <m:den>
                                      <m:r>
                                        <m:rPr>
                                          <m:nor/>
                                        </m:rPr>
                                        <m:t>N</m:t>
                                      </m:r>
                                    </m:den>
                                  </m:f>
                                  <m:r>
                                    <m:rPr>
                                      <m:nor/>
                                    </m:rPr>
                                    <m:t>X100%</m:t>
                                  </m:r>
                                </m:oMath>
                              </m:oMathPara>
                            </w:p>
                          </w:txbxContent>
                        </wps:txbx>
                        <wps:bodyPr rot="0" vert="horz" wrap="square" lIns="91440" tIns="45720" rIns="91440" bIns="45720" anchor="t" anchorCtr="0" upright="1">
                          <a:noAutofit/>
                        </wps:bodyPr>
                      </wps:wsp>
                      <wps:wsp>
                        <wps:cNvPr id="14" name="Rectangle 54"/>
                        <wps:cNvSpPr>
                          <a:spLocks noChangeArrowheads="1"/>
                        </wps:cNvSpPr>
                        <wps:spPr bwMode="auto">
                          <a:xfrm>
                            <a:off x="19490" y="0"/>
                            <a:ext cx="32049" cy="87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16BBE" w14:textId="77777777" w:rsidR="00966040" w:rsidRDefault="00966040" w:rsidP="00966040">
                              <w:pPr>
                                <w:rPr>
                                  <w:b/>
                                  <w:sz w:val="20"/>
                                  <w:szCs w:val="20"/>
                                </w:rPr>
                              </w:pPr>
                              <w:r>
                                <w:rPr>
                                  <w:b/>
                                  <w:sz w:val="20"/>
                                  <w:szCs w:val="20"/>
                                </w:rPr>
                                <w:t>Keterangan:</w:t>
                              </w:r>
                            </w:p>
                            <w:p w14:paraId="1D0F2B45" w14:textId="77777777" w:rsidR="00966040" w:rsidRDefault="00966040" w:rsidP="00966040">
                              <w:pPr>
                                <w:rPr>
                                  <w:sz w:val="20"/>
                                  <w:szCs w:val="20"/>
                                </w:rPr>
                              </w:pPr>
                              <w:r>
                                <w:rPr>
                                  <w:sz w:val="20"/>
                                  <w:szCs w:val="20"/>
                                </w:rPr>
                                <w:t>P</w:t>
                              </w:r>
                              <w:r>
                                <w:rPr>
                                  <w:sz w:val="20"/>
                                  <w:szCs w:val="20"/>
                                </w:rPr>
                                <w:tab/>
                                <w:t>: Persentase keaktifan siswa</w:t>
                              </w:r>
                            </w:p>
                            <w:p w14:paraId="69FBC856" w14:textId="77777777" w:rsidR="00966040" w:rsidRPr="00966040" w:rsidRDefault="00752FDD" w:rsidP="00966040">
                              <w:pPr>
                                <w:ind w:left="709" w:hanging="709"/>
                                <w:rPr>
                                  <w:sz w:val="20"/>
                                  <w:szCs w:val="20"/>
                                </w:rPr>
                              </w:pPr>
                              <m:oMath>
                                <m:r>
                                  <w:rPr>
                                    <w:rFonts w:ascii="Cambria Math"/>
                                    <w:i/>
                                    <w:sz w:val="20"/>
                                    <w:szCs w:val="20"/>
                                  </w:rPr>
                                  <w:sym w:font="Symbol" w:char="F0E5"/>
                                </m:r>
                                <m:r>
                                  <w:rPr>
                                    <w:rFonts w:ascii="Cambria Math" w:hAnsi="Cambria Math"/>
                                    <w:sz w:val="20"/>
                                    <w:szCs w:val="20"/>
                                  </w:rPr>
                                  <m:t>SA</m:t>
                                </m:r>
                              </m:oMath>
                              <w:r w:rsidR="00966040" w:rsidRPr="00966040">
                                <w:rPr>
                                  <w:sz w:val="20"/>
                                  <w:szCs w:val="20"/>
                                </w:rPr>
                                <w:tab/>
                                <w:t>: Jumlah siswa yang aktif mengajukan atau    menjawab pertanyaan</w:t>
                              </w:r>
                            </w:p>
                            <w:p w14:paraId="7B417603" w14:textId="77777777" w:rsidR="00966040" w:rsidRPr="00966040" w:rsidRDefault="00966040" w:rsidP="00966040">
                              <w:pPr>
                                <w:rPr>
                                  <w:rFonts w:eastAsia="Calibri"/>
                                  <w:sz w:val="20"/>
                                  <w:szCs w:val="20"/>
                                </w:rPr>
                              </w:pPr>
                              <w:r w:rsidRPr="00966040">
                                <w:rPr>
                                  <w:sz w:val="20"/>
                                  <w:szCs w:val="20"/>
                                </w:rPr>
                                <w:t>N</w:t>
                              </w:r>
                              <w:r w:rsidRPr="00966040">
                                <w:rPr>
                                  <w:sz w:val="20"/>
                                  <w:szCs w:val="20"/>
                                </w:rPr>
                                <w:tab/>
                                <w:t>: Jumlah seluruh siswa (1 kelas)</w:t>
                              </w:r>
                            </w:p>
                            <w:p w14:paraId="19594B13" w14:textId="77777777" w:rsidR="00966040" w:rsidRDefault="00966040" w:rsidP="00966040">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FFF522" id="Group 3" o:spid="_x0000_s1048" style="position:absolute;left:0;text-align:left;margin-left:25.95pt;margin-top:62.6pt;width:405.8pt;height:69pt;z-index:251658752" coordsize="5153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">
                <v:rect id="Rectangle 53" o:spid="_x0000_s1049" style="position:absolute;top:1774;width:15690;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2D78164A" w14:textId="77777777" w:rsidR="00966040" w:rsidRPr="00A85D37" w:rsidRDefault="00A85D37" w:rsidP="00966040">
                        <m:oMathPara>
                          <m:oMath>
                            <m:r>
                              <m:rPr>
                                <m:nor/>
                              </m:rPr>
                              <m:t>KKS=</m:t>
                            </m:r>
                            <m:f>
                              <m:fPr>
                                <m:ctrlPr>
                                  <w:rPr>
                                    <w:rFonts w:ascii="Cambria Math" w:hAnsi="Cambria Math"/>
                                    <w:sz w:val="22"/>
                                    <w:szCs w:val="22"/>
                                    <w:lang w:val="id-ID"/>
                                  </w:rPr>
                                </m:ctrlPr>
                              </m:fPr>
                              <m:num>
                                <m:r>
                                  <m:rPr>
                                    <m:nor/>
                                  </m:rPr>
                                  <w:sym w:font="Symbol" w:char="F0E5"/>
                                </m:r>
                                <m:r>
                                  <m:rPr>
                                    <m:nor/>
                                  </m:rPr>
                                  <m:t>SA</m:t>
                                </m:r>
                              </m:num>
                              <m:den>
                                <m:r>
                                  <m:rPr>
                                    <m:nor/>
                                  </m:rPr>
                                  <m:t>N</m:t>
                                </m:r>
                              </m:den>
                            </m:f>
                            <m:r>
                              <m:rPr>
                                <m:nor/>
                              </m:rPr>
                              <m:t>X100%</m:t>
                            </m:r>
                          </m:oMath>
                        </m:oMathPara>
                      </w:p>
                    </w:txbxContent>
                  </v:textbox>
                </v:rect>
                <v:rect id="Rectangle 54" o:spid="_x0000_s1050" style="position:absolute;left:19490;width:32049;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41816BBE" w14:textId="77777777" w:rsidR="00966040" w:rsidRDefault="00966040" w:rsidP="00966040">
                        <w:pPr>
                          <w:rPr>
                            <w:b/>
                            <w:sz w:val="20"/>
                            <w:szCs w:val="20"/>
                          </w:rPr>
                        </w:pPr>
                        <w:r>
                          <w:rPr>
                            <w:b/>
                            <w:sz w:val="20"/>
                            <w:szCs w:val="20"/>
                          </w:rPr>
                          <w:t>Keterangan:</w:t>
                        </w:r>
                      </w:p>
                      <w:p w14:paraId="1D0F2B45" w14:textId="77777777" w:rsidR="00966040" w:rsidRDefault="00966040" w:rsidP="00966040">
                        <w:pPr>
                          <w:rPr>
                            <w:sz w:val="20"/>
                            <w:szCs w:val="20"/>
                          </w:rPr>
                        </w:pPr>
                        <w:r>
                          <w:rPr>
                            <w:sz w:val="20"/>
                            <w:szCs w:val="20"/>
                          </w:rPr>
                          <w:t>P</w:t>
                        </w:r>
                        <w:r>
                          <w:rPr>
                            <w:sz w:val="20"/>
                            <w:szCs w:val="20"/>
                          </w:rPr>
                          <w:tab/>
                          <w:t>: Persentase keaktifan siswa</w:t>
                        </w:r>
                      </w:p>
                      <w:p w14:paraId="69FBC856" w14:textId="77777777" w:rsidR="00966040" w:rsidRPr="00966040" w:rsidRDefault="00752FDD" w:rsidP="00966040">
                        <w:pPr>
                          <w:ind w:left="709" w:hanging="709"/>
                          <w:rPr>
                            <w:sz w:val="20"/>
                            <w:szCs w:val="20"/>
                          </w:rPr>
                        </w:pPr>
                        <m:oMath>
                          <m:r>
                            <w:rPr>
                              <w:rFonts w:ascii="Cambria Math"/>
                              <w:i/>
                              <w:sz w:val="20"/>
                              <w:szCs w:val="20"/>
                            </w:rPr>
                            <w:sym w:font="Symbol" w:char="F0E5"/>
                          </m:r>
                          <m:r>
                            <w:rPr>
                              <w:rFonts w:ascii="Cambria Math" w:hAnsi="Cambria Math"/>
                              <w:sz w:val="20"/>
                              <w:szCs w:val="20"/>
                            </w:rPr>
                            <m:t>SA</m:t>
                          </m:r>
                        </m:oMath>
                        <w:r w:rsidR="00966040" w:rsidRPr="00966040">
                          <w:rPr>
                            <w:sz w:val="20"/>
                            <w:szCs w:val="20"/>
                          </w:rPr>
                          <w:tab/>
                          <w:t>: Jumlah siswa yang aktif mengajukan atau    menjawab pertanyaan</w:t>
                        </w:r>
                      </w:p>
                      <w:p w14:paraId="7B417603" w14:textId="77777777" w:rsidR="00966040" w:rsidRPr="00966040" w:rsidRDefault="00966040" w:rsidP="00966040">
                        <w:pPr>
                          <w:rPr>
                            <w:rFonts w:eastAsia="Calibri"/>
                            <w:sz w:val="20"/>
                            <w:szCs w:val="20"/>
                          </w:rPr>
                        </w:pPr>
                        <w:r w:rsidRPr="00966040">
                          <w:rPr>
                            <w:sz w:val="20"/>
                            <w:szCs w:val="20"/>
                          </w:rPr>
                          <w:t>N</w:t>
                        </w:r>
                        <w:r w:rsidRPr="00966040">
                          <w:rPr>
                            <w:sz w:val="20"/>
                            <w:szCs w:val="20"/>
                          </w:rPr>
                          <w:tab/>
                          <w:t>: Jumlah seluruh siswa (1 kelas)</w:t>
                        </w:r>
                      </w:p>
                      <w:p w14:paraId="19594B13" w14:textId="77777777" w:rsidR="00966040" w:rsidRDefault="00966040" w:rsidP="00966040">
                        <w:pPr>
                          <w:rPr>
                            <w:sz w:val="20"/>
                            <w:szCs w:val="20"/>
                          </w:rPr>
                        </w:pPr>
                      </w:p>
                    </w:txbxContent>
                  </v:textbox>
                </v:rect>
              </v:group>
            </w:pict>
          </mc:Fallback>
        </mc:AlternateContent>
      </w:r>
      <w:r w:rsidR="00D571C7">
        <w:rPr>
          <w:rFonts w:ascii="Times New Roman" w:hAnsi="Times New Roman"/>
          <w:sz w:val="20"/>
          <w:szCs w:val="20"/>
        </w:rPr>
        <w:tab/>
      </w:r>
      <w:r w:rsidR="00D571C7">
        <w:rPr>
          <w:rFonts w:ascii="Times New Roman" w:hAnsi="Times New Roman"/>
          <w:sz w:val="24"/>
          <w:szCs w:val="24"/>
        </w:rPr>
        <w:t xml:space="preserve">Kuantitas </w:t>
      </w:r>
      <w:r w:rsidR="00A07BCB">
        <w:rPr>
          <w:rFonts w:ascii="Times New Roman" w:hAnsi="Times New Roman"/>
          <w:sz w:val="24"/>
          <w:szCs w:val="24"/>
        </w:rPr>
        <w:t xml:space="preserve">Keaktifan Siswa </w:t>
      </w:r>
      <w:r w:rsidR="00D571C7">
        <w:rPr>
          <w:rFonts w:ascii="Times New Roman" w:hAnsi="Times New Roman"/>
          <w:sz w:val="24"/>
          <w:szCs w:val="24"/>
        </w:rPr>
        <w:t>(KKS) dalam kerja individu, kelompok, kemampuan presentasi, kemampuan mengutarakan pendapat, kemampuan bertanya, kemampuan menjawab pertanyaan, dan ketepatan waktu dalam kerja kelompok setiap siklus dinyatakan dengan persentase yang diperoleh melalui rumus berikut:</w:t>
      </w:r>
    </w:p>
    <w:p w14:paraId="1C743158" w14:textId="77777777" w:rsidR="00966040" w:rsidRDefault="00966040" w:rsidP="00206E2E">
      <w:pPr>
        <w:pStyle w:val="ListParagraph"/>
        <w:tabs>
          <w:tab w:val="left" w:pos="142"/>
        </w:tabs>
        <w:spacing w:after="0"/>
        <w:ind w:left="284" w:firstLine="425"/>
        <w:contextualSpacing w:val="0"/>
        <w:jc w:val="both"/>
        <w:rPr>
          <w:rFonts w:ascii="Times New Roman" w:hAnsi="Times New Roman"/>
          <w:sz w:val="24"/>
          <w:szCs w:val="24"/>
        </w:rPr>
      </w:pPr>
    </w:p>
    <w:p w14:paraId="3095C9EC" w14:textId="77777777" w:rsidR="00966040" w:rsidRDefault="00966040" w:rsidP="00206E2E">
      <w:pPr>
        <w:pStyle w:val="ListParagraph"/>
        <w:tabs>
          <w:tab w:val="left" w:pos="142"/>
        </w:tabs>
        <w:spacing w:after="0"/>
        <w:ind w:left="284" w:firstLine="425"/>
        <w:contextualSpacing w:val="0"/>
        <w:jc w:val="both"/>
        <w:rPr>
          <w:rFonts w:ascii="Times New Roman" w:hAnsi="Times New Roman"/>
          <w:sz w:val="24"/>
          <w:szCs w:val="24"/>
        </w:rPr>
      </w:pPr>
    </w:p>
    <w:p w14:paraId="7D702B1D" w14:textId="77777777" w:rsidR="00966040" w:rsidRDefault="00966040" w:rsidP="00206E2E">
      <w:pPr>
        <w:pStyle w:val="ListParagraph"/>
        <w:tabs>
          <w:tab w:val="left" w:pos="142"/>
        </w:tabs>
        <w:spacing w:after="0"/>
        <w:ind w:left="284" w:firstLine="425"/>
        <w:contextualSpacing w:val="0"/>
        <w:jc w:val="both"/>
        <w:rPr>
          <w:rFonts w:ascii="Times New Roman" w:hAnsi="Times New Roman"/>
          <w:sz w:val="24"/>
          <w:szCs w:val="24"/>
        </w:rPr>
      </w:pPr>
    </w:p>
    <w:p w14:paraId="5332E335" w14:textId="77777777" w:rsidR="00966040" w:rsidRPr="00A85D37" w:rsidRDefault="00966040" w:rsidP="00206E2E">
      <w:pPr>
        <w:pStyle w:val="ListParagraph"/>
        <w:tabs>
          <w:tab w:val="left" w:pos="142"/>
        </w:tabs>
        <w:spacing w:after="0"/>
        <w:ind w:left="284" w:firstLine="425"/>
        <w:contextualSpacing w:val="0"/>
        <w:jc w:val="both"/>
        <w:rPr>
          <w:rFonts w:ascii="Times New Roman" w:hAnsi="Times New Roman"/>
          <w:sz w:val="28"/>
          <w:szCs w:val="28"/>
        </w:rPr>
      </w:pPr>
    </w:p>
    <w:p w14:paraId="624342D7" w14:textId="77777777" w:rsidR="00D571C7" w:rsidRDefault="00D571C7" w:rsidP="00206E2E">
      <w:pPr>
        <w:pStyle w:val="ListParagraph"/>
        <w:tabs>
          <w:tab w:val="left" w:pos="142"/>
        </w:tabs>
        <w:spacing w:after="0"/>
        <w:ind w:left="284" w:firstLine="425"/>
        <w:contextualSpacing w:val="0"/>
        <w:jc w:val="both"/>
        <w:rPr>
          <w:rFonts w:ascii="Times New Roman" w:hAnsi="Times New Roman"/>
          <w:sz w:val="24"/>
          <w:szCs w:val="24"/>
        </w:rPr>
      </w:pPr>
      <w:r>
        <w:rPr>
          <w:rFonts w:ascii="Times New Roman" w:hAnsi="Times New Roman"/>
          <w:sz w:val="24"/>
          <w:szCs w:val="24"/>
        </w:rPr>
        <w:t xml:space="preserve">Kesimpulan analisis data disesuaikan dengan kriteria </w:t>
      </w:r>
      <w:r w:rsidR="004F0073">
        <w:rPr>
          <w:rFonts w:ascii="Times New Roman" w:hAnsi="Times New Roman"/>
          <w:sz w:val="24"/>
          <w:szCs w:val="24"/>
        </w:rPr>
        <w:fldChar w:fldCharType="begin" w:fldLock="1"/>
      </w:r>
      <w:r w:rsidR="00352B72">
        <w:rPr>
          <w:rFonts w:ascii="Times New Roman" w:hAnsi="Times New Roman"/>
          <w:sz w:val="24"/>
          <w:szCs w:val="24"/>
        </w:rPr>
        <w:instrText>ADDIN CSL_CITATION {"citationItems":[{"id":"ITEM-1","itemData":{"ISBN":"602217595X","author":[{"dropping-particle":"","family":"Arikunto","given":"Suharsimi","non-dropping-particle":"","parse-names":false,"suffix":""},{"dropping-particle":"","family":"Suhardjono","given":"","non-dropping-particle":"","parse-names":false,"suffix":""},{"dropping-particle":"","family":"Supardi","given":"","non-dropping-particle":"","parse-names":false,"suffix":""}],"edition":"revisi","id":"ITEM-1","issued":{"date-parts":[["2021"]]},"publisher":"Bumi Aksara","publisher-place":"Jakarta","title":"Penelitian tindakan kelas","type":"book"},"uris":["http://www.mendeley.com/documents/?uuid=92f3062f-2639-4e3a-b9ee-857a1f0c6d63"]}],"mendeley":{"formattedCitation":"(Arikunto, Suhardjono, and Supardi 2021)","manualFormatting":"Arikunto, Suhardjono, dan Supardi (2021)","plainTextFormattedCitation":"(Arikunto, Suhardjono, and Supardi 2021)","previouslyFormattedCitation":"(Arikunto, Suhardjono, and Supardi 2021)"},"properties":{"noteIndex":0},"schema":"https://github.com/citation-style-language/schema/raw/master/csl-citation.json"}</w:instrText>
      </w:r>
      <w:r w:rsidR="004F0073">
        <w:rPr>
          <w:rFonts w:ascii="Times New Roman" w:hAnsi="Times New Roman"/>
          <w:sz w:val="24"/>
          <w:szCs w:val="24"/>
        </w:rPr>
        <w:fldChar w:fldCharType="separate"/>
      </w:r>
      <w:r w:rsidR="004F0073" w:rsidRPr="004F0073">
        <w:rPr>
          <w:rFonts w:ascii="Times New Roman" w:hAnsi="Times New Roman"/>
          <w:noProof/>
          <w:sz w:val="24"/>
          <w:szCs w:val="24"/>
        </w:rPr>
        <w:t xml:space="preserve">Arikunto, Suhardjono, </w:t>
      </w:r>
      <w:r w:rsidR="004F0073">
        <w:rPr>
          <w:rFonts w:ascii="Times New Roman" w:hAnsi="Times New Roman"/>
          <w:noProof/>
          <w:sz w:val="24"/>
          <w:szCs w:val="24"/>
        </w:rPr>
        <w:t>dan</w:t>
      </w:r>
      <w:r w:rsidR="004F0073" w:rsidRPr="004F0073">
        <w:rPr>
          <w:rFonts w:ascii="Times New Roman" w:hAnsi="Times New Roman"/>
          <w:noProof/>
          <w:sz w:val="24"/>
          <w:szCs w:val="24"/>
        </w:rPr>
        <w:t xml:space="preserve"> Supardi </w:t>
      </w:r>
      <w:r w:rsidR="004F0073">
        <w:rPr>
          <w:rFonts w:ascii="Times New Roman" w:hAnsi="Times New Roman"/>
          <w:noProof/>
          <w:sz w:val="24"/>
          <w:szCs w:val="24"/>
        </w:rPr>
        <w:t>(</w:t>
      </w:r>
      <w:r w:rsidR="004F0073" w:rsidRPr="004F0073">
        <w:rPr>
          <w:rFonts w:ascii="Times New Roman" w:hAnsi="Times New Roman"/>
          <w:noProof/>
          <w:sz w:val="24"/>
          <w:szCs w:val="24"/>
        </w:rPr>
        <w:t>2021)</w:t>
      </w:r>
      <w:r w:rsidR="004F0073">
        <w:rPr>
          <w:rFonts w:ascii="Times New Roman" w:hAnsi="Times New Roman"/>
          <w:sz w:val="24"/>
          <w:szCs w:val="24"/>
        </w:rPr>
        <w:fldChar w:fldCharType="end"/>
      </w:r>
      <w:r w:rsidR="0025303E">
        <w:rPr>
          <w:rFonts w:ascii="Times New Roman" w:hAnsi="Times New Roman"/>
          <w:sz w:val="24"/>
          <w:szCs w:val="24"/>
        </w:rPr>
        <w:t xml:space="preserve"> </w:t>
      </w:r>
      <w:r>
        <w:rPr>
          <w:rFonts w:ascii="Times New Roman" w:hAnsi="Times New Roman"/>
          <w:sz w:val="24"/>
          <w:szCs w:val="24"/>
        </w:rPr>
        <w:t>berikut:</w:t>
      </w:r>
    </w:p>
    <w:p w14:paraId="49682319" w14:textId="77777777" w:rsidR="00D571C7" w:rsidRDefault="00D571C7" w:rsidP="00206E2E">
      <w:pPr>
        <w:pStyle w:val="ListParagraph"/>
        <w:tabs>
          <w:tab w:val="left" w:pos="142"/>
        </w:tabs>
        <w:spacing w:after="0"/>
        <w:ind w:left="3141" w:hanging="731"/>
        <w:contextualSpacing w:val="0"/>
        <w:rPr>
          <w:rFonts w:ascii="Times New Roman" w:hAnsi="Times New Roman"/>
          <w:sz w:val="24"/>
          <w:szCs w:val="24"/>
        </w:rPr>
      </w:pPr>
      <w:r>
        <w:rPr>
          <w:rFonts w:ascii="Times New Roman" w:hAnsi="Times New Roman"/>
          <w:sz w:val="24"/>
          <w:szCs w:val="24"/>
        </w:rPr>
        <w:t>80 ≤ KKS ≤ 100</w:t>
      </w:r>
      <w:r>
        <w:rPr>
          <w:rFonts w:ascii="Times New Roman" w:hAnsi="Times New Roman"/>
          <w:sz w:val="24"/>
          <w:szCs w:val="24"/>
        </w:rPr>
        <w:tab/>
        <w:t>: sangat aktif</w:t>
      </w:r>
    </w:p>
    <w:p w14:paraId="3B174CA0" w14:textId="77777777" w:rsidR="00D571C7" w:rsidRDefault="00D571C7" w:rsidP="00206E2E">
      <w:pPr>
        <w:pStyle w:val="ListParagraph"/>
        <w:tabs>
          <w:tab w:val="left" w:pos="142"/>
        </w:tabs>
        <w:spacing w:after="0"/>
        <w:ind w:left="3141" w:hanging="731"/>
        <w:contextualSpacing w:val="0"/>
        <w:rPr>
          <w:rFonts w:ascii="Times New Roman" w:hAnsi="Times New Roman"/>
          <w:sz w:val="24"/>
          <w:szCs w:val="24"/>
        </w:rPr>
      </w:pPr>
      <w:r>
        <w:rPr>
          <w:rFonts w:ascii="Times New Roman" w:hAnsi="Times New Roman"/>
          <w:sz w:val="24"/>
          <w:szCs w:val="24"/>
        </w:rPr>
        <w:t>60 ≤ KKS &lt; 80</w:t>
      </w:r>
      <w:r>
        <w:rPr>
          <w:rFonts w:ascii="Times New Roman" w:hAnsi="Times New Roman"/>
          <w:sz w:val="24"/>
          <w:szCs w:val="24"/>
        </w:rPr>
        <w:tab/>
        <w:t>: aktif</w:t>
      </w:r>
    </w:p>
    <w:p w14:paraId="07E3681A" w14:textId="77777777" w:rsidR="00D571C7" w:rsidRDefault="00D571C7" w:rsidP="00206E2E">
      <w:pPr>
        <w:pStyle w:val="ListParagraph"/>
        <w:tabs>
          <w:tab w:val="left" w:pos="142"/>
        </w:tabs>
        <w:spacing w:after="0"/>
        <w:ind w:left="3141" w:hanging="731"/>
        <w:contextualSpacing w:val="0"/>
        <w:rPr>
          <w:rFonts w:ascii="Times New Roman" w:hAnsi="Times New Roman"/>
          <w:sz w:val="24"/>
          <w:szCs w:val="24"/>
        </w:rPr>
      </w:pPr>
      <w:r>
        <w:rPr>
          <w:rFonts w:ascii="Times New Roman" w:hAnsi="Times New Roman"/>
          <w:sz w:val="24"/>
          <w:szCs w:val="24"/>
        </w:rPr>
        <w:t>40 ≤ KKS &lt; 60</w:t>
      </w:r>
      <w:r>
        <w:rPr>
          <w:rFonts w:ascii="Times New Roman" w:hAnsi="Times New Roman"/>
          <w:sz w:val="24"/>
          <w:szCs w:val="24"/>
        </w:rPr>
        <w:tab/>
        <w:t>: cukup aktif</w:t>
      </w:r>
    </w:p>
    <w:p w14:paraId="3A1D55FB" w14:textId="77777777" w:rsidR="00D571C7" w:rsidRDefault="00D571C7" w:rsidP="00206E2E">
      <w:pPr>
        <w:pStyle w:val="ListParagraph"/>
        <w:tabs>
          <w:tab w:val="left" w:pos="142"/>
        </w:tabs>
        <w:spacing w:after="0"/>
        <w:ind w:left="3141" w:hanging="731"/>
        <w:contextualSpacing w:val="0"/>
        <w:rPr>
          <w:rFonts w:ascii="Times New Roman" w:hAnsi="Times New Roman"/>
          <w:sz w:val="24"/>
          <w:szCs w:val="24"/>
        </w:rPr>
      </w:pPr>
      <w:r>
        <w:rPr>
          <w:rFonts w:ascii="Times New Roman" w:hAnsi="Times New Roman"/>
          <w:sz w:val="24"/>
          <w:szCs w:val="24"/>
        </w:rPr>
        <w:t>20 ≤ KKS &lt; 40</w:t>
      </w:r>
      <w:r>
        <w:rPr>
          <w:rFonts w:ascii="Times New Roman" w:hAnsi="Times New Roman"/>
          <w:sz w:val="24"/>
          <w:szCs w:val="24"/>
        </w:rPr>
        <w:tab/>
        <w:t>: kurang aktif</w:t>
      </w:r>
    </w:p>
    <w:p w14:paraId="1278624A" w14:textId="77777777" w:rsidR="00D571C7" w:rsidRDefault="00D571C7" w:rsidP="00206E2E">
      <w:pPr>
        <w:pStyle w:val="ListParagraph"/>
        <w:tabs>
          <w:tab w:val="left" w:pos="142"/>
        </w:tabs>
        <w:spacing w:after="0"/>
        <w:ind w:left="3141" w:hanging="731"/>
        <w:contextualSpacing w:val="0"/>
        <w:rPr>
          <w:rFonts w:ascii="Times New Roman" w:hAnsi="Times New Roman"/>
          <w:sz w:val="24"/>
          <w:szCs w:val="24"/>
        </w:rPr>
      </w:pPr>
      <w:r>
        <w:rPr>
          <w:rFonts w:ascii="Times New Roman" w:hAnsi="Times New Roman"/>
          <w:sz w:val="24"/>
          <w:szCs w:val="24"/>
        </w:rPr>
        <w:t xml:space="preserve">        KKS &lt; 20 </w:t>
      </w:r>
      <w:r>
        <w:rPr>
          <w:rFonts w:ascii="Times New Roman" w:hAnsi="Times New Roman"/>
          <w:sz w:val="24"/>
          <w:szCs w:val="24"/>
        </w:rPr>
        <w:tab/>
        <w:t>: tidak aktif</w:t>
      </w:r>
    </w:p>
    <w:p w14:paraId="2F5F7E23" w14:textId="77777777" w:rsidR="00D571C7" w:rsidRPr="005901DE" w:rsidRDefault="00D571C7" w:rsidP="00206E2E">
      <w:pPr>
        <w:pStyle w:val="ListParagraph"/>
        <w:numPr>
          <w:ilvl w:val="0"/>
          <w:numId w:val="6"/>
        </w:numPr>
        <w:tabs>
          <w:tab w:val="left" w:pos="142"/>
        </w:tabs>
        <w:spacing w:after="0"/>
        <w:ind w:left="284" w:hanging="284"/>
        <w:contextualSpacing w:val="0"/>
        <w:jc w:val="both"/>
        <w:rPr>
          <w:color w:val="000000"/>
        </w:rPr>
      </w:pPr>
      <w:r>
        <w:rPr>
          <w:rFonts w:ascii="Times New Roman" w:hAnsi="Times New Roman"/>
          <w:sz w:val="24"/>
          <w:szCs w:val="24"/>
        </w:rPr>
        <w:t xml:space="preserve">Tingkat keberhasilan model </w:t>
      </w:r>
      <w:r w:rsidRPr="005901DE">
        <w:rPr>
          <w:rFonts w:ascii="Times New Roman" w:hAnsi="Times New Roman"/>
          <w:i/>
          <w:sz w:val="24"/>
          <w:szCs w:val="24"/>
        </w:rPr>
        <w:t>picture and picture</w:t>
      </w:r>
      <w:r>
        <w:rPr>
          <w:rFonts w:ascii="Times New Roman" w:hAnsi="Times New Roman"/>
          <w:sz w:val="24"/>
          <w:szCs w:val="24"/>
        </w:rPr>
        <w:t>, dengan kategori baik, kurang baik dan tidak baik.</w:t>
      </w:r>
    </w:p>
    <w:p w14:paraId="7D76C29A" w14:textId="77777777" w:rsidR="00897F70" w:rsidRDefault="00897F70" w:rsidP="00206E2E">
      <w:pPr>
        <w:tabs>
          <w:tab w:val="left" w:pos="340"/>
        </w:tabs>
        <w:spacing w:line="276" w:lineRule="auto"/>
        <w:rPr>
          <w:b/>
          <w:caps/>
        </w:rPr>
      </w:pPr>
    </w:p>
    <w:p w14:paraId="50148F7F" w14:textId="77777777" w:rsidR="00E97276" w:rsidRDefault="00141ED5" w:rsidP="00206E2E">
      <w:pPr>
        <w:tabs>
          <w:tab w:val="left" w:pos="340"/>
        </w:tabs>
        <w:spacing w:line="276" w:lineRule="auto"/>
        <w:rPr>
          <w:b/>
          <w:caps/>
        </w:rPr>
      </w:pPr>
      <w:r>
        <w:rPr>
          <w:b/>
          <w:caps/>
        </w:rPr>
        <w:t xml:space="preserve">HASIL DAN PEMBAHASAN </w:t>
      </w:r>
    </w:p>
    <w:p w14:paraId="3FD1D739" w14:textId="77777777" w:rsidR="007C1C37" w:rsidRPr="00D273B6" w:rsidRDefault="007C1C37" w:rsidP="00206E2E">
      <w:pPr>
        <w:tabs>
          <w:tab w:val="left" w:pos="340"/>
        </w:tabs>
        <w:spacing w:before="120" w:line="276" w:lineRule="auto"/>
        <w:rPr>
          <w:b/>
          <w:color w:val="000000"/>
          <w:lang w:val="sv-SE"/>
        </w:rPr>
      </w:pPr>
      <w:r>
        <w:rPr>
          <w:b/>
        </w:rPr>
        <w:t>Hasil Penelitian</w:t>
      </w:r>
    </w:p>
    <w:p w14:paraId="703A889C" w14:textId="77777777" w:rsidR="005901DE" w:rsidRPr="007C1C37" w:rsidRDefault="005901DE" w:rsidP="00206E2E">
      <w:pPr>
        <w:pStyle w:val="ListParagraph"/>
        <w:spacing w:before="120" w:after="0"/>
        <w:ind w:left="0"/>
        <w:contextualSpacing w:val="0"/>
        <w:jc w:val="both"/>
        <w:rPr>
          <w:rFonts w:ascii="Times New Roman" w:hAnsi="Times New Roman"/>
          <w:b/>
          <w:i/>
          <w:iCs/>
          <w:sz w:val="24"/>
          <w:szCs w:val="24"/>
        </w:rPr>
      </w:pPr>
      <w:r w:rsidRPr="007C1C37">
        <w:rPr>
          <w:rFonts w:ascii="Times New Roman" w:hAnsi="Times New Roman"/>
          <w:b/>
          <w:i/>
          <w:iCs/>
          <w:sz w:val="24"/>
          <w:szCs w:val="24"/>
        </w:rPr>
        <w:t>Paparan Data Siklus I (Pertama)</w:t>
      </w:r>
    </w:p>
    <w:p w14:paraId="1097BFE3" w14:textId="77777777" w:rsidR="005901DE" w:rsidRPr="007C1C37" w:rsidRDefault="005901DE" w:rsidP="00206E2E">
      <w:pPr>
        <w:pStyle w:val="ListParagraph"/>
        <w:numPr>
          <w:ilvl w:val="0"/>
          <w:numId w:val="8"/>
        </w:numPr>
        <w:spacing w:before="120" w:after="0"/>
        <w:ind w:left="426" w:hanging="426"/>
        <w:contextualSpacing w:val="0"/>
        <w:jc w:val="both"/>
        <w:rPr>
          <w:rFonts w:ascii="Times New Roman" w:hAnsi="Times New Roman"/>
          <w:bCs/>
          <w:sz w:val="24"/>
          <w:szCs w:val="24"/>
        </w:rPr>
      </w:pPr>
      <w:r w:rsidRPr="00966040">
        <w:rPr>
          <w:rFonts w:ascii="Times New Roman" w:hAnsi="Times New Roman"/>
          <w:bCs/>
          <w:i/>
          <w:iCs/>
          <w:sz w:val="24"/>
          <w:szCs w:val="24"/>
        </w:rPr>
        <w:t>Planning</w:t>
      </w:r>
      <w:r w:rsidRPr="007C1C37">
        <w:rPr>
          <w:rFonts w:ascii="Times New Roman" w:hAnsi="Times New Roman"/>
          <w:bCs/>
          <w:sz w:val="24"/>
          <w:szCs w:val="24"/>
        </w:rPr>
        <w:t xml:space="preserve"> (Perencanaan)</w:t>
      </w:r>
    </w:p>
    <w:p w14:paraId="28A91AA5"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Kegiatan yang dilakukan pada tahap perencanaan adalah peneliti mempersiapkan Rencana Pelaksanaan Pembelajaran (RPP), lembar observasi (aktivitas siswa), Lembar Kerja Siswa (LKS), dan catatan lapangan (catatan pada saat </w:t>
      </w:r>
      <w:r>
        <w:rPr>
          <w:rFonts w:ascii="Times New Roman" w:hAnsi="Times New Roman"/>
          <w:i/>
          <w:sz w:val="24"/>
          <w:szCs w:val="24"/>
        </w:rPr>
        <w:t>google meet</w:t>
      </w:r>
      <w:r>
        <w:rPr>
          <w:rFonts w:ascii="Times New Roman" w:hAnsi="Times New Roman"/>
          <w:sz w:val="24"/>
          <w:szCs w:val="24"/>
        </w:rPr>
        <w:t>). Instrumen penelitian yang akan digunakan peneliti, telah dianggap valid dan dapat digunakan dalam penelitian.</w:t>
      </w:r>
    </w:p>
    <w:p w14:paraId="7A6FE1BD"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lastRenderedPageBreak/>
        <w:t xml:space="preserve">Pada tahap perencanaan, peneliti juga mengadakan diskusi dengan observer yang bertujuan untuk menyamakan persepsi dan memberikan penjelasan tentang tugas dan fungsi observer sehingga diharapkan kegiatan penelitian dapat berjalan lancar sesuai dengan diharapkan bersama. Selain itu peneliti juga mengecek kesiapan alat yang akan digunakan dalam penelitian ini. Kondisi siswa kelas X Tata Busana juga kembali dipastikan siap dengan menginformasikan melalui group google meet. </w:t>
      </w:r>
    </w:p>
    <w:p w14:paraId="3133F989"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Untuk lebih memudahkan penelitian, maka perangkat yang akan dipakai sebelumnya berupa Lembar Kerja Siswa (LKS) dikirim melalui </w:t>
      </w:r>
      <w:r>
        <w:rPr>
          <w:rFonts w:ascii="Times New Roman" w:hAnsi="Times New Roman"/>
          <w:i/>
          <w:sz w:val="24"/>
          <w:szCs w:val="24"/>
        </w:rPr>
        <w:t>google classroom</w:t>
      </w:r>
      <w:r>
        <w:rPr>
          <w:rFonts w:ascii="Times New Roman" w:hAnsi="Times New Roman"/>
          <w:sz w:val="24"/>
          <w:szCs w:val="24"/>
        </w:rPr>
        <w:t>. Adapun LKS yang di posting pada google classroom seperti pada gambar dibawah ini:</w:t>
      </w:r>
    </w:p>
    <w:p w14:paraId="31F8C992" w14:textId="77777777" w:rsidR="00352B72" w:rsidRDefault="00352B72" w:rsidP="00206E2E">
      <w:pPr>
        <w:pStyle w:val="ListParagraph"/>
        <w:spacing w:after="0"/>
        <w:ind w:left="0" w:firstLine="720"/>
        <w:contextualSpacing w:val="0"/>
        <w:jc w:val="both"/>
        <w:rPr>
          <w:rFonts w:ascii="Times New Roman" w:hAnsi="Times New Roman"/>
          <w:sz w:val="24"/>
          <w:szCs w:val="24"/>
        </w:rPr>
      </w:pPr>
      <w:r>
        <w:rPr>
          <w:noProof/>
        </w:rPr>
        <w:drawing>
          <wp:anchor distT="0" distB="0" distL="114300" distR="114300" simplePos="0" relativeHeight="251661824" behindDoc="0" locked="0" layoutInCell="1" allowOverlap="1" wp14:anchorId="62184811" wp14:editId="5795F089">
            <wp:simplePos x="0" y="0"/>
            <wp:positionH relativeFrom="margin">
              <wp:posOffset>229870</wp:posOffset>
            </wp:positionH>
            <wp:positionV relativeFrom="paragraph">
              <wp:posOffset>27305</wp:posOffset>
            </wp:positionV>
            <wp:extent cx="5289550" cy="2559050"/>
            <wp:effectExtent l="0" t="0" r="6350" b="0"/>
            <wp:wrapNone/>
            <wp:docPr id="3"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9" t="5853" r="2634" b="15401"/>
                    <a:stretch/>
                  </pic:blipFill>
                  <pic:spPr bwMode="auto">
                    <a:xfrm>
                      <a:off x="0" y="0"/>
                      <a:ext cx="5289550" cy="2559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59C6D9"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7F2E4061"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2C68C95E"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4B01E600"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22E17973"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3EFCF663"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098503FE"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4EF6DA73"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6F2749F0"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514C660F"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7AF4409C"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075FA7D9" w14:textId="77777777" w:rsidR="00352B72" w:rsidRDefault="00352B72" w:rsidP="00206E2E">
      <w:pPr>
        <w:pStyle w:val="ListParagraph"/>
        <w:spacing w:after="0"/>
        <w:ind w:left="0" w:firstLine="720"/>
        <w:contextualSpacing w:val="0"/>
        <w:jc w:val="both"/>
        <w:rPr>
          <w:rFonts w:ascii="Times New Roman" w:hAnsi="Times New Roman"/>
          <w:sz w:val="24"/>
          <w:szCs w:val="24"/>
        </w:rPr>
      </w:pPr>
    </w:p>
    <w:p w14:paraId="7BB6D704" w14:textId="77777777" w:rsidR="005901DE" w:rsidRDefault="00D14E4D" w:rsidP="00206E2E">
      <w:pPr>
        <w:pStyle w:val="ListParagraph"/>
        <w:spacing w:after="0"/>
        <w:ind w:left="0"/>
        <w:contextualSpacing w:val="0"/>
        <w:jc w:val="center"/>
        <w:rPr>
          <w:rFonts w:ascii="Times New Roman" w:hAnsi="Times New Roman"/>
          <w:sz w:val="24"/>
          <w:szCs w:val="24"/>
        </w:rPr>
      </w:pPr>
      <w:r w:rsidRPr="00300981">
        <w:rPr>
          <w:rFonts w:ascii="Times New Roman" w:hAnsi="Times New Roman"/>
          <w:bCs/>
          <w:sz w:val="24"/>
          <w:szCs w:val="24"/>
        </w:rPr>
        <w:t xml:space="preserve">Gambar </w:t>
      </w:r>
      <w:r w:rsidR="005901DE" w:rsidRPr="00300981">
        <w:rPr>
          <w:rFonts w:ascii="Times New Roman" w:hAnsi="Times New Roman"/>
          <w:bCs/>
          <w:sz w:val="24"/>
          <w:szCs w:val="24"/>
        </w:rPr>
        <w:t>2</w:t>
      </w:r>
      <w:r w:rsidRPr="00300981">
        <w:rPr>
          <w:rFonts w:ascii="Times New Roman" w:hAnsi="Times New Roman"/>
          <w:bCs/>
          <w:sz w:val="24"/>
          <w:szCs w:val="24"/>
        </w:rPr>
        <w:t>.</w:t>
      </w:r>
      <w:r w:rsidR="005901DE">
        <w:rPr>
          <w:rFonts w:ascii="Times New Roman" w:hAnsi="Times New Roman"/>
          <w:sz w:val="24"/>
          <w:szCs w:val="24"/>
        </w:rPr>
        <w:t xml:space="preserve"> Bukti </w:t>
      </w:r>
      <w:proofErr w:type="spellStart"/>
      <w:r w:rsidR="005901DE">
        <w:rPr>
          <w:rFonts w:ascii="Times New Roman" w:hAnsi="Times New Roman"/>
          <w:sz w:val="24"/>
          <w:szCs w:val="24"/>
        </w:rPr>
        <w:t>Postingan</w:t>
      </w:r>
      <w:proofErr w:type="spellEnd"/>
      <w:r w:rsidR="005901DE">
        <w:rPr>
          <w:rFonts w:ascii="Times New Roman" w:hAnsi="Times New Roman"/>
          <w:sz w:val="24"/>
          <w:szCs w:val="24"/>
        </w:rPr>
        <w:t xml:space="preserve"> LKS di </w:t>
      </w:r>
      <w:r w:rsidR="005901DE">
        <w:rPr>
          <w:rFonts w:ascii="Times New Roman" w:hAnsi="Times New Roman"/>
          <w:i/>
          <w:sz w:val="24"/>
          <w:szCs w:val="24"/>
        </w:rPr>
        <w:t>Google Classroom</w:t>
      </w:r>
    </w:p>
    <w:p w14:paraId="3063B495" w14:textId="77777777" w:rsidR="005901DE" w:rsidRPr="00966040" w:rsidRDefault="005901DE" w:rsidP="00206E2E">
      <w:pPr>
        <w:pStyle w:val="ListParagraph"/>
        <w:numPr>
          <w:ilvl w:val="0"/>
          <w:numId w:val="8"/>
        </w:numPr>
        <w:spacing w:before="120" w:after="0"/>
        <w:ind w:left="426" w:hanging="426"/>
        <w:contextualSpacing w:val="0"/>
        <w:jc w:val="both"/>
        <w:rPr>
          <w:rFonts w:ascii="Times New Roman" w:hAnsi="Times New Roman"/>
          <w:bCs/>
          <w:sz w:val="24"/>
          <w:szCs w:val="24"/>
          <w:lang w:val="id-ID"/>
        </w:rPr>
      </w:pPr>
      <w:r w:rsidRPr="003745DE">
        <w:rPr>
          <w:rFonts w:ascii="Times New Roman" w:hAnsi="Times New Roman"/>
          <w:bCs/>
          <w:i/>
          <w:iCs/>
          <w:sz w:val="24"/>
          <w:szCs w:val="24"/>
        </w:rPr>
        <w:t>Ac</w:t>
      </w:r>
      <w:r w:rsidR="003745DE">
        <w:rPr>
          <w:rFonts w:ascii="Times New Roman" w:hAnsi="Times New Roman"/>
          <w:bCs/>
          <w:i/>
          <w:iCs/>
          <w:sz w:val="24"/>
          <w:szCs w:val="24"/>
        </w:rPr>
        <w:t>tua</w:t>
      </w:r>
      <w:r w:rsidRPr="003745DE">
        <w:rPr>
          <w:rFonts w:ascii="Times New Roman" w:hAnsi="Times New Roman"/>
          <w:bCs/>
          <w:i/>
          <w:iCs/>
          <w:sz w:val="24"/>
          <w:szCs w:val="24"/>
        </w:rPr>
        <w:t>ting</w:t>
      </w:r>
      <w:r w:rsidRPr="00966040">
        <w:rPr>
          <w:rFonts w:ascii="Times New Roman" w:hAnsi="Times New Roman"/>
          <w:bCs/>
          <w:sz w:val="24"/>
          <w:szCs w:val="24"/>
        </w:rPr>
        <w:t xml:space="preserve"> (Pelaksanaan)</w:t>
      </w:r>
    </w:p>
    <w:p w14:paraId="7C1382FB"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Kegiatan yang dilakukan pada tahap ini adalah melaksanakan pembelajaran melalui google meet sesuai dengan Rencana Pelaksanaan Pembelajaran (RPP) yang telah dibuat sebelumnya. Pada siklus I direncanakan sebanyak 3 (tiga) kali pertemuan. Berikut ini akan diuraikan kegiatan pembelajaran:</w:t>
      </w:r>
    </w:p>
    <w:p w14:paraId="1394C2A2" w14:textId="77777777" w:rsidR="005901DE" w:rsidRPr="00352B72" w:rsidRDefault="005901DE" w:rsidP="004707A0">
      <w:pPr>
        <w:pStyle w:val="ListParagraph"/>
        <w:numPr>
          <w:ilvl w:val="1"/>
          <w:numId w:val="8"/>
        </w:numPr>
        <w:spacing w:before="120" w:after="0"/>
        <w:ind w:left="284" w:hanging="284"/>
        <w:contextualSpacing w:val="0"/>
        <w:jc w:val="both"/>
        <w:rPr>
          <w:rFonts w:ascii="Times New Roman" w:hAnsi="Times New Roman"/>
          <w:bCs/>
          <w:sz w:val="24"/>
          <w:szCs w:val="24"/>
        </w:rPr>
      </w:pPr>
      <w:r w:rsidRPr="00352B72">
        <w:rPr>
          <w:rFonts w:ascii="Times New Roman" w:hAnsi="Times New Roman"/>
          <w:bCs/>
          <w:sz w:val="24"/>
          <w:szCs w:val="24"/>
        </w:rPr>
        <w:t>Uraian Kegiatan Pertemuan I (Pertama)</w:t>
      </w:r>
    </w:p>
    <w:p w14:paraId="4CFB869C"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Pertemuan pertama pada siklus I dilaksanakan pada hari Sabtu tanggal 14 Agustus 2021 di kelas X Tata Busana dengan melalui aplikasi </w:t>
      </w:r>
      <w:r>
        <w:rPr>
          <w:rFonts w:ascii="Times New Roman" w:hAnsi="Times New Roman"/>
          <w:i/>
          <w:sz w:val="24"/>
          <w:szCs w:val="24"/>
        </w:rPr>
        <w:t>google meet</w:t>
      </w:r>
      <w:r>
        <w:rPr>
          <w:rFonts w:ascii="Times New Roman" w:hAnsi="Times New Roman"/>
          <w:sz w:val="24"/>
          <w:szCs w:val="24"/>
        </w:rPr>
        <w:t xml:space="preserve">. Pada pertemuan pertama ini jumlah siswa yang hadir sebanyak 36 siswa. Peneliti masuk kelas melalui aplikasi </w:t>
      </w:r>
      <w:r>
        <w:rPr>
          <w:rFonts w:ascii="Times New Roman" w:hAnsi="Times New Roman"/>
          <w:i/>
          <w:sz w:val="24"/>
          <w:szCs w:val="24"/>
        </w:rPr>
        <w:t xml:space="preserve">google meet </w:t>
      </w:r>
      <w:r>
        <w:rPr>
          <w:rFonts w:ascii="Times New Roman" w:hAnsi="Times New Roman"/>
          <w:sz w:val="24"/>
          <w:szCs w:val="24"/>
        </w:rPr>
        <w:t xml:space="preserve">ditemani oleh observer, dan observer juga masuk aplikasi </w:t>
      </w:r>
      <w:r>
        <w:rPr>
          <w:rFonts w:ascii="Times New Roman" w:hAnsi="Times New Roman"/>
          <w:i/>
          <w:sz w:val="24"/>
          <w:szCs w:val="24"/>
        </w:rPr>
        <w:t>google meet</w:t>
      </w:r>
      <w:r>
        <w:rPr>
          <w:rFonts w:ascii="Times New Roman" w:hAnsi="Times New Roman"/>
          <w:sz w:val="24"/>
          <w:szCs w:val="24"/>
        </w:rPr>
        <w:t xml:space="preserve"> dimana sebelumnya </w:t>
      </w:r>
      <w:proofErr w:type="spellStart"/>
      <w:r>
        <w:rPr>
          <w:rFonts w:ascii="Times New Roman" w:hAnsi="Times New Roman"/>
          <w:sz w:val="24"/>
          <w:szCs w:val="24"/>
        </w:rPr>
        <w:t>dikasih</w:t>
      </w:r>
      <w:proofErr w:type="spellEnd"/>
      <w:r>
        <w:rPr>
          <w:rFonts w:ascii="Times New Roman" w:hAnsi="Times New Roman"/>
          <w:sz w:val="24"/>
          <w:szCs w:val="24"/>
        </w:rPr>
        <w:t xml:space="preserve"> dikirimkan link.</w:t>
      </w:r>
    </w:p>
    <w:p w14:paraId="6867ECA1"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Peneliti melanjutkan dengan membagi siswa dalam 6 kelompok, dengan pembagian kelompok masing-masing beranggotakan 6 siswa.  Pembagian kelompok yang dilakukan oleh peneliti berdasarkan urutan absen siswa yang disiapkan oleh pihak sekolah.</w:t>
      </w:r>
    </w:p>
    <w:p w14:paraId="75EDD425" w14:textId="77777777" w:rsidR="005901DE" w:rsidRDefault="005901DE" w:rsidP="00300981">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Kegiatan selanjutnya peneliti meminta kepada siswa untuk mengingat kelompoknya masing-masing dan kemudian peneliti memberikan penjelasan instrumen penelitian yang dibawa oleh peneliti. Instrumen yang dibawa untuk siswa adalah Lembar Kerja Siswa (LKS). Peneliti memberikan penjelasan lebih mendetail pada LKS karena lembar kerja inilah yang </w:t>
      </w:r>
      <w:r>
        <w:rPr>
          <w:rFonts w:ascii="Times New Roman" w:hAnsi="Times New Roman"/>
          <w:sz w:val="24"/>
          <w:szCs w:val="24"/>
        </w:rPr>
        <w:lastRenderedPageBreak/>
        <w:t>nantinya menjadi pegangan para siswa untuk melakukan kegiatan di</w:t>
      </w:r>
      <w:r w:rsidR="00300981">
        <w:rPr>
          <w:rFonts w:ascii="Times New Roman" w:hAnsi="Times New Roman"/>
          <w:sz w:val="24"/>
          <w:szCs w:val="24"/>
        </w:rPr>
        <w:t xml:space="preserve"> </w:t>
      </w:r>
      <w:r>
        <w:rPr>
          <w:rFonts w:ascii="Times New Roman" w:hAnsi="Times New Roman"/>
          <w:sz w:val="24"/>
          <w:szCs w:val="24"/>
        </w:rPr>
        <w:t>lapangan. Setiap siswa diberikan LKS dan nantinya hasil yang didapatkan melalui observasi di lapangan akan didiskusikan di kelompoknya masing-masing</w:t>
      </w:r>
      <w:r w:rsidR="00300981">
        <w:rPr>
          <w:rFonts w:ascii="Times New Roman" w:hAnsi="Times New Roman"/>
          <w:sz w:val="24"/>
          <w:szCs w:val="24"/>
        </w:rPr>
        <w:t xml:space="preserve"> melalui</w:t>
      </w:r>
      <w:r>
        <w:rPr>
          <w:rFonts w:ascii="Times New Roman" w:hAnsi="Times New Roman"/>
          <w:sz w:val="24"/>
          <w:szCs w:val="24"/>
        </w:rPr>
        <w:t xml:space="preserve"> </w:t>
      </w:r>
      <w:r w:rsidRPr="00206E2E">
        <w:rPr>
          <w:rFonts w:ascii="Times New Roman" w:hAnsi="Times New Roman"/>
          <w:i/>
          <w:iCs/>
          <w:sz w:val="24"/>
          <w:szCs w:val="24"/>
        </w:rPr>
        <w:t>google meet</w:t>
      </w:r>
      <w:r>
        <w:rPr>
          <w:rFonts w:ascii="Times New Roman" w:hAnsi="Times New Roman"/>
          <w:sz w:val="24"/>
          <w:szCs w:val="24"/>
        </w:rPr>
        <w:t xml:space="preserve"> </w:t>
      </w:r>
      <w:r w:rsidR="00206E2E">
        <w:rPr>
          <w:rFonts w:ascii="Times New Roman" w:hAnsi="Times New Roman"/>
          <w:sz w:val="24"/>
          <w:szCs w:val="24"/>
        </w:rPr>
        <w:t xml:space="preserve">yang </w:t>
      </w:r>
      <w:r w:rsidR="00206E2E">
        <w:rPr>
          <w:rFonts w:ascii="Times New Roman" w:hAnsi="Times New Roman"/>
          <w:sz w:val="24"/>
          <w:szCs w:val="24"/>
        </w:rPr>
        <w:t xml:space="preserve">dapat dilihat </w:t>
      </w:r>
      <w:r w:rsidR="00206E2E">
        <w:rPr>
          <w:rFonts w:ascii="Times New Roman" w:hAnsi="Times New Roman"/>
          <w:sz w:val="24"/>
          <w:szCs w:val="24"/>
        </w:rPr>
        <w:t>pada gambar</w:t>
      </w:r>
      <w:r>
        <w:rPr>
          <w:rFonts w:ascii="Times New Roman" w:hAnsi="Times New Roman"/>
          <w:sz w:val="24"/>
          <w:szCs w:val="24"/>
        </w:rPr>
        <w:t xml:space="preserve"> berikut ini:</w:t>
      </w:r>
    </w:p>
    <w:p w14:paraId="3FF092B7" w14:textId="77777777" w:rsidR="000365E9" w:rsidRDefault="000365E9" w:rsidP="00206E2E">
      <w:pPr>
        <w:pStyle w:val="ListParagraph"/>
        <w:spacing w:after="0"/>
        <w:ind w:left="0"/>
        <w:contextualSpacing w:val="0"/>
        <w:jc w:val="both"/>
        <w:rPr>
          <w:rFonts w:ascii="Times New Roman" w:hAnsi="Times New Roman"/>
          <w:sz w:val="24"/>
          <w:szCs w:val="24"/>
        </w:rPr>
      </w:pPr>
      <w:r>
        <w:rPr>
          <w:noProof/>
        </w:rPr>
        <w:drawing>
          <wp:anchor distT="0" distB="0" distL="114300" distR="114300" simplePos="0" relativeHeight="251662848" behindDoc="0" locked="0" layoutInCell="1" allowOverlap="1" wp14:anchorId="630D809B" wp14:editId="180BA994">
            <wp:simplePos x="0" y="0"/>
            <wp:positionH relativeFrom="margin">
              <wp:posOffset>184150</wp:posOffset>
            </wp:positionH>
            <wp:positionV relativeFrom="paragraph">
              <wp:posOffset>24765</wp:posOffset>
            </wp:positionV>
            <wp:extent cx="5391150" cy="3041650"/>
            <wp:effectExtent l="0" t="0" r="0" b="6350"/>
            <wp:wrapNone/>
            <wp:docPr id="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41650"/>
                    </a:xfrm>
                    <a:prstGeom prst="rect">
                      <a:avLst/>
                    </a:prstGeom>
                    <a:noFill/>
                    <a:ln>
                      <a:noFill/>
                    </a:ln>
                  </pic:spPr>
                </pic:pic>
              </a:graphicData>
            </a:graphic>
          </wp:anchor>
        </w:drawing>
      </w:r>
    </w:p>
    <w:p w14:paraId="0B395950" w14:textId="77777777" w:rsidR="000365E9" w:rsidRDefault="000365E9" w:rsidP="00206E2E">
      <w:pPr>
        <w:pStyle w:val="ListParagraph"/>
        <w:spacing w:after="0"/>
        <w:ind w:left="0"/>
        <w:contextualSpacing w:val="0"/>
        <w:jc w:val="both"/>
        <w:rPr>
          <w:rFonts w:ascii="Times New Roman" w:hAnsi="Times New Roman"/>
          <w:sz w:val="24"/>
          <w:szCs w:val="24"/>
        </w:rPr>
      </w:pPr>
    </w:p>
    <w:p w14:paraId="32241BF1" w14:textId="77777777" w:rsidR="000365E9" w:rsidRDefault="000365E9" w:rsidP="00206E2E">
      <w:pPr>
        <w:pStyle w:val="ListParagraph"/>
        <w:spacing w:after="0"/>
        <w:ind w:left="0"/>
        <w:contextualSpacing w:val="0"/>
        <w:jc w:val="both"/>
        <w:rPr>
          <w:rFonts w:ascii="Times New Roman" w:hAnsi="Times New Roman"/>
          <w:sz w:val="24"/>
          <w:szCs w:val="24"/>
        </w:rPr>
      </w:pPr>
    </w:p>
    <w:p w14:paraId="2E50CA23" w14:textId="77777777" w:rsidR="000365E9" w:rsidRDefault="000365E9" w:rsidP="00206E2E">
      <w:pPr>
        <w:pStyle w:val="ListParagraph"/>
        <w:spacing w:after="0"/>
        <w:ind w:left="0"/>
        <w:contextualSpacing w:val="0"/>
        <w:jc w:val="both"/>
        <w:rPr>
          <w:rFonts w:ascii="Times New Roman" w:hAnsi="Times New Roman"/>
          <w:sz w:val="24"/>
          <w:szCs w:val="24"/>
        </w:rPr>
      </w:pPr>
    </w:p>
    <w:p w14:paraId="6C677588" w14:textId="77777777" w:rsidR="000365E9" w:rsidRDefault="000365E9" w:rsidP="00206E2E">
      <w:pPr>
        <w:pStyle w:val="ListParagraph"/>
        <w:spacing w:after="0"/>
        <w:ind w:left="0"/>
        <w:contextualSpacing w:val="0"/>
        <w:jc w:val="both"/>
        <w:rPr>
          <w:rFonts w:ascii="Times New Roman" w:hAnsi="Times New Roman"/>
          <w:sz w:val="24"/>
          <w:szCs w:val="24"/>
        </w:rPr>
      </w:pPr>
    </w:p>
    <w:p w14:paraId="5814D3EC" w14:textId="77777777" w:rsidR="000365E9" w:rsidRDefault="000365E9" w:rsidP="00206E2E">
      <w:pPr>
        <w:pStyle w:val="ListParagraph"/>
        <w:spacing w:after="0"/>
        <w:ind w:left="0"/>
        <w:contextualSpacing w:val="0"/>
        <w:jc w:val="both"/>
        <w:rPr>
          <w:rFonts w:ascii="Times New Roman" w:hAnsi="Times New Roman"/>
          <w:sz w:val="24"/>
          <w:szCs w:val="24"/>
        </w:rPr>
      </w:pPr>
    </w:p>
    <w:p w14:paraId="3212E5C5" w14:textId="77777777" w:rsidR="000365E9" w:rsidRDefault="000365E9" w:rsidP="00206E2E">
      <w:pPr>
        <w:pStyle w:val="ListParagraph"/>
        <w:spacing w:after="0"/>
        <w:ind w:left="0"/>
        <w:contextualSpacing w:val="0"/>
        <w:jc w:val="both"/>
        <w:rPr>
          <w:rFonts w:ascii="Times New Roman" w:hAnsi="Times New Roman"/>
          <w:sz w:val="24"/>
          <w:szCs w:val="24"/>
        </w:rPr>
      </w:pPr>
    </w:p>
    <w:p w14:paraId="1A0572A9" w14:textId="77777777" w:rsidR="000365E9" w:rsidRDefault="000365E9" w:rsidP="00206E2E">
      <w:pPr>
        <w:pStyle w:val="ListParagraph"/>
        <w:spacing w:after="0"/>
        <w:ind w:left="0"/>
        <w:contextualSpacing w:val="0"/>
        <w:jc w:val="both"/>
        <w:rPr>
          <w:rFonts w:ascii="Times New Roman" w:hAnsi="Times New Roman"/>
          <w:sz w:val="24"/>
          <w:szCs w:val="24"/>
        </w:rPr>
      </w:pPr>
    </w:p>
    <w:p w14:paraId="5E0C8ACB" w14:textId="77777777" w:rsidR="000365E9" w:rsidRDefault="000365E9" w:rsidP="00206E2E">
      <w:pPr>
        <w:pStyle w:val="ListParagraph"/>
        <w:spacing w:after="0"/>
        <w:ind w:left="0"/>
        <w:contextualSpacing w:val="0"/>
        <w:jc w:val="both"/>
        <w:rPr>
          <w:rFonts w:ascii="Times New Roman" w:hAnsi="Times New Roman"/>
          <w:sz w:val="24"/>
          <w:szCs w:val="24"/>
        </w:rPr>
      </w:pPr>
    </w:p>
    <w:p w14:paraId="22357FF0" w14:textId="77777777" w:rsidR="000365E9" w:rsidRDefault="000365E9" w:rsidP="00206E2E">
      <w:pPr>
        <w:pStyle w:val="ListParagraph"/>
        <w:spacing w:after="0"/>
        <w:ind w:left="0"/>
        <w:contextualSpacing w:val="0"/>
        <w:jc w:val="both"/>
        <w:rPr>
          <w:rFonts w:ascii="Times New Roman" w:hAnsi="Times New Roman"/>
          <w:sz w:val="24"/>
          <w:szCs w:val="24"/>
        </w:rPr>
      </w:pPr>
    </w:p>
    <w:p w14:paraId="7979ED21" w14:textId="77777777" w:rsidR="000365E9" w:rsidRDefault="000365E9" w:rsidP="00206E2E">
      <w:pPr>
        <w:pStyle w:val="ListParagraph"/>
        <w:spacing w:after="0"/>
        <w:ind w:left="0"/>
        <w:contextualSpacing w:val="0"/>
        <w:jc w:val="both"/>
        <w:rPr>
          <w:rFonts w:ascii="Times New Roman" w:hAnsi="Times New Roman"/>
          <w:sz w:val="24"/>
          <w:szCs w:val="24"/>
        </w:rPr>
      </w:pPr>
    </w:p>
    <w:p w14:paraId="558B0E1D" w14:textId="77777777" w:rsidR="000365E9" w:rsidRPr="000365E9" w:rsidRDefault="000365E9" w:rsidP="00206E2E">
      <w:pPr>
        <w:pStyle w:val="ListParagraph"/>
        <w:spacing w:after="0"/>
        <w:ind w:left="0"/>
        <w:contextualSpacing w:val="0"/>
        <w:jc w:val="both"/>
        <w:rPr>
          <w:rFonts w:ascii="Times New Roman" w:hAnsi="Times New Roman"/>
          <w:sz w:val="6"/>
          <w:szCs w:val="6"/>
        </w:rPr>
      </w:pPr>
    </w:p>
    <w:p w14:paraId="52A94394" w14:textId="77777777" w:rsidR="000365E9" w:rsidRDefault="000365E9" w:rsidP="00206E2E">
      <w:pPr>
        <w:pStyle w:val="ListParagraph"/>
        <w:spacing w:after="0"/>
        <w:ind w:left="0"/>
        <w:contextualSpacing w:val="0"/>
        <w:jc w:val="both"/>
        <w:rPr>
          <w:rFonts w:ascii="Times New Roman" w:hAnsi="Times New Roman"/>
          <w:sz w:val="24"/>
          <w:szCs w:val="24"/>
        </w:rPr>
      </w:pPr>
    </w:p>
    <w:p w14:paraId="429264D3" w14:textId="77777777" w:rsidR="000365E9" w:rsidRDefault="000365E9" w:rsidP="00206E2E">
      <w:pPr>
        <w:pStyle w:val="ListParagraph"/>
        <w:spacing w:after="0"/>
        <w:ind w:left="0"/>
        <w:contextualSpacing w:val="0"/>
        <w:jc w:val="both"/>
        <w:rPr>
          <w:rFonts w:ascii="Times New Roman" w:hAnsi="Times New Roman"/>
          <w:sz w:val="24"/>
          <w:szCs w:val="24"/>
        </w:rPr>
      </w:pPr>
    </w:p>
    <w:p w14:paraId="0532C740" w14:textId="77777777" w:rsidR="000365E9" w:rsidRDefault="000365E9" w:rsidP="00206E2E">
      <w:pPr>
        <w:pStyle w:val="ListParagraph"/>
        <w:spacing w:after="0"/>
        <w:ind w:left="0"/>
        <w:contextualSpacing w:val="0"/>
        <w:jc w:val="both"/>
        <w:rPr>
          <w:rFonts w:ascii="Times New Roman" w:hAnsi="Times New Roman"/>
          <w:sz w:val="24"/>
          <w:szCs w:val="24"/>
        </w:rPr>
      </w:pPr>
    </w:p>
    <w:p w14:paraId="08129880" w14:textId="77777777" w:rsidR="005901DE" w:rsidRDefault="005901DE" w:rsidP="00206E2E">
      <w:pPr>
        <w:pStyle w:val="ListParagraph"/>
        <w:spacing w:after="0"/>
        <w:ind w:left="0"/>
        <w:contextualSpacing w:val="0"/>
        <w:jc w:val="both"/>
        <w:rPr>
          <w:rFonts w:ascii="Times New Roman" w:hAnsi="Times New Roman"/>
          <w:sz w:val="24"/>
          <w:szCs w:val="24"/>
        </w:rPr>
      </w:pPr>
    </w:p>
    <w:p w14:paraId="4C712D75" w14:textId="77777777" w:rsidR="005901DE" w:rsidRDefault="00D14E4D" w:rsidP="00206E2E">
      <w:pPr>
        <w:pStyle w:val="ListParagraph"/>
        <w:spacing w:after="0"/>
        <w:ind w:left="0"/>
        <w:contextualSpacing w:val="0"/>
        <w:jc w:val="center"/>
        <w:rPr>
          <w:rFonts w:ascii="Times New Roman" w:hAnsi="Times New Roman"/>
          <w:sz w:val="24"/>
          <w:szCs w:val="24"/>
        </w:rPr>
      </w:pPr>
      <w:r w:rsidRPr="00BD52C8">
        <w:rPr>
          <w:rFonts w:ascii="Times New Roman" w:hAnsi="Times New Roman"/>
          <w:bCs/>
          <w:sz w:val="24"/>
          <w:szCs w:val="24"/>
        </w:rPr>
        <w:t xml:space="preserve">Gambar </w:t>
      </w:r>
      <w:r w:rsidR="00300981">
        <w:rPr>
          <w:rFonts w:ascii="Times New Roman" w:hAnsi="Times New Roman"/>
          <w:bCs/>
          <w:sz w:val="24"/>
          <w:szCs w:val="24"/>
        </w:rPr>
        <w:t>3</w:t>
      </w:r>
      <w:r w:rsidRPr="00BD52C8">
        <w:rPr>
          <w:rFonts w:ascii="Times New Roman" w:hAnsi="Times New Roman"/>
          <w:bCs/>
          <w:sz w:val="24"/>
          <w:szCs w:val="24"/>
        </w:rPr>
        <w:t>.</w:t>
      </w:r>
      <w:r w:rsidR="005901DE">
        <w:rPr>
          <w:rFonts w:ascii="Times New Roman" w:hAnsi="Times New Roman"/>
          <w:sz w:val="24"/>
          <w:szCs w:val="24"/>
        </w:rPr>
        <w:t xml:space="preserve"> Gambar Penjelasan LKS</w:t>
      </w:r>
    </w:p>
    <w:p w14:paraId="2CE9BBDE"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Peneliti selanjutnya memberikan gambaran awal dan alur pembelajaran yang akan dilaksanakan, serta materi yang akan dibahas yaitu menelusuri peradaban awal di kepulauan Indonesia. Sebagai langkah awal dalam penyampaian materi ini, peneliti memulai dengan tanya jawab untuk melihat pengetahuan dasar siswa tentang materi tersebut. Adapun tanya jawab tersebut dapat dilihat dari tabel pertanyaan di bawah ini:</w:t>
      </w:r>
    </w:p>
    <w:p w14:paraId="1DD90FBD" w14:textId="77777777" w:rsidR="00B96CB1" w:rsidRDefault="00B96CB1" w:rsidP="00206E2E">
      <w:pPr>
        <w:pStyle w:val="ListParagraph"/>
        <w:spacing w:after="0"/>
        <w:ind w:left="0"/>
        <w:contextualSpacing w:val="0"/>
        <w:jc w:val="center"/>
        <w:rPr>
          <w:rFonts w:ascii="Times New Roman" w:hAnsi="Times New Roman"/>
          <w:sz w:val="24"/>
          <w:szCs w:val="24"/>
          <w:lang w:val="id-ID"/>
        </w:rPr>
      </w:pPr>
      <w:r w:rsidRPr="00D216EB">
        <w:rPr>
          <w:rFonts w:ascii="Times New Roman" w:hAnsi="Times New Roman"/>
          <w:bCs/>
          <w:sz w:val="24"/>
          <w:szCs w:val="24"/>
        </w:rPr>
        <w:t xml:space="preserve">Tabel </w:t>
      </w:r>
      <w:r w:rsidR="00D216EB">
        <w:rPr>
          <w:rFonts w:ascii="Times New Roman" w:hAnsi="Times New Roman"/>
          <w:bCs/>
          <w:sz w:val="24"/>
          <w:szCs w:val="24"/>
        </w:rPr>
        <w:t>2</w:t>
      </w:r>
      <w:r w:rsidRPr="00D216EB">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Tanya Jawab Guru dan Siswa</w:t>
      </w:r>
    </w:p>
    <w:tbl>
      <w:tblPr>
        <w:tblW w:w="8505" w:type="dxa"/>
        <w:jc w:val="center"/>
        <w:tblBorders>
          <w:top w:val="single" w:sz="4" w:space="0" w:color="000000"/>
          <w:bottom w:val="single" w:sz="4" w:space="0" w:color="000000"/>
        </w:tblBorders>
        <w:tblLook w:val="04A0" w:firstRow="1" w:lastRow="0" w:firstColumn="1" w:lastColumn="0" w:noHBand="0" w:noVBand="1"/>
      </w:tblPr>
      <w:tblGrid>
        <w:gridCol w:w="4111"/>
        <w:gridCol w:w="4394"/>
      </w:tblGrid>
      <w:tr w:rsidR="005901DE" w:rsidRPr="00300981" w14:paraId="5AEC8D20" w14:textId="77777777" w:rsidTr="00300981">
        <w:trPr>
          <w:jc w:val="center"/>
        </w:trPr>
        <w:tc>
          <w:tcPr>
            <w:tcW w:w="4111" w:type="dxa"/>
            <w:tcBorders>
              <w:top w:val="single" w:sz="4" w:space="0" w:color="000000"/>
              <w:left w:val="nil"/>
              <w:bottom w:val="single" w:sz="4" w:space="0" w:color="000000"/>
              <w:right w:val="nil"/>
            </w:tcBorders>
            <w:shd w:val="clear" w:color="auto" w:fill="auto"/>
            <w:hideMark/>
          </w:tcPr>
          <w:p w14:paraId="2B3D8234" w14:textId="77777777" w:rsidR="005901DE" w:rsidRPr="00554D3F" w:rsidRDefault="005901DE" w:rsidP="00206E2E">
            <w:pPr>
              <w:pStyle w:val="ListParagraph"/>
              <w:spacing w:after="0"/>
              <w:ind w:left="0"/>
              <w:contextualSpacing w:val="0"/>
              <w:jc w:val="center"/>
              <w:rPr>
                <w:rFonts w:ascii="Times New Roman" w:hAnsi="Times New Roman"/>
                <w:bCs/>
                <w:sz w:val="20"/>
                <w:szCs w:val="20"/>
              </w:rPr>
            </w:pPr>
            <w:r w:rsidRPr="00554D3F">
              <w:rPr>
                <w:rFonts w:ascii="Times New Roman" w:hAnsi="Times New Roman"/>
                <w:bCs/>
                <w:sz w:val="20"/>
                <w:szCs w:val="20"/>
              </w:rPr>
              <w:t>Pertanyaan Guru</w:t>
            </w:r>
          </w:p>
        </w:tc>
        <w:tc>
          <w:tcPr>
            <w:tcW w:w="4394" w:type="dxa"/>
            <w:tcBorders>
              <w:top w:val="single" w:sz="4" w:space="0" w:color="000000"/>
              <w:left w:val="nil"/>
              <w:bottom w:val="single" w:sz="4" w:space="0" w:color="000000"/>
              <w:right w:val="nil"/>
            </w:tcBorders>
            <w:shd w:val="clear" w:color="auto" w:fill="auto"/>
            <w:hideMark/>
          </w:tcPr>
          <w:p w14:paraId="71B8D5BC" w14:textId="77777777" w:rsidR="005901DE" w:rsidRPr="00554D3F" w:rsidRDefault="005901DE" w:rsidP="00206E2E">
            <w:pPr>
              <w:pStyle w:val="ListParagraph"/>
              <w:spacing w:after="0"/>
              <w:ind w:left="0"/>
              <w:contextualSpacing w:val="0"/>
              <w:jc w:val="center"/>
              <w:rPr>
                <w:rFonts w:ascii="Times New Roman" w:hAnsi="Times New Roman"/>
                <w:bCs/>
                <w:sz w:val="20"/>
                <w:szCs w:val="20"/>
              </w:rPr>
            </w:pPr>
            <w:r w:rsidRPr="00554D3F">
              <w:rPr>
                <w:rFonts w:ascii="Times New Roman" w:hAnsi="Times New Roman"/>
                <w:bCs/>
                <w:sz w:val="20"/>
                <w:szCs w:val="20"/>
              </w:rPr>
              <w:t>Jawaban Siswa</w:t>
            </w:r>
          </w:p>
        </w:tc>
      </w:tr>
      <w:tr w:rsidR="005901DE" w:rsidRPr="00300981" w14:paraId="128754B7" w14:textId="77777777" w:rsidTr="00300981">
        <w:trPr>
          <w:jc w:val="center"/>
        </w:trPr>
        <w:tc>
          <w:tcPr>
            <w:tcW w:w="4111" w:type="dxa"/>
            <w:tcBorders>
              <w:top w:val="single" w:sz="4" w:space="0" w:color="000000"/>
              <w:left w:val="nil"/>
              <w:bottom w:val="nil"/>
              <w:right w:val="nil"/>
            </w:tcBorders>
            <w:shd w:val="clear" w:color="auto" w:fill="auto"/>
            <w:hideMark/>
          </w:tcPr>
          <w:p w14:paraId="3FEED9F8" w14:textId="77777777" w:rsidR="005901DE" w:rsidRPr="00300981" w:rsidRDefault="005901DE" w:rsidP="00206E2E">
            <w:pPr>
              <w:spacing w:line="276" w:lineRule="auto"/>
              <w:jc w:val="both"/>
              <w:rPr>
                <w:iCs/>
                <w:sz w:val="20"/>
                <w:szCs w:val="20"/>
              </w:rPr>
            </w:pPr>
            <w:r w:rsidRPr="00300981">
              <w:rPr>
                <w:iCs/>
                <w:sz w:val="20"/>
                <w:szCs w:val="20"/>
              </w:rPr>
              <w:t>Apa yang anda tahu tentang peradaban awal di kepulauan Indonesia</w:t>
            </w:r>
            <w:r w:rsidR="000365E9" w:rsidRPr="00300981">
              <w:rPr>
                <w:iCs/>
                <w:sz w:val="20"/>
                <w:szCs w:val="20"/>
              </w:rPr>
              <w:t>?</w:t>
            </w:r>
          </w:p>
        </w:tc>
        <w:tc>
          <w:tcPr>
            <w:tcW w:w="4394" w:type="dxa"/>
            <w:tcBorders>
              <w:top w:val="single" w:sz="4" w:space="0" w:color="000000"/>
              <w:left w:val="nil"/>
              <w:bottom w:val="nil"/>
              <w:right w:val="nil"/>
            </w:tcBorders>
            <w:shd w:val="clear" w:color="auto" w:fill="auto"/>
            <w:hideMark/>
          </w:tcPr>
          <w:p w14:paraId="492CD4A9" w14:textId="77777777" w:rsidR="005901DE" w:rsidRPr="00300981" w:rsidRDefault="005901DE" w:rsidP="00206E2E">
            <w:pPr>
              <w:pStyle w:val="ListParagraph"/>
              <w:spacing w:after="0"/>
              <w:ind w:left="0"/>
              <w:contextualSpacing w:val="0"/>
              <w:jc w:val="both"/>
              <w:rPr>
                <w:rFonts w:ascii="Times New Roman" w:hAnsi="Times New Roman"/>
                <w:iCs/>
                <w:sz w:val="20"/>
                <w:szCs w:val="20"/>
              </w:rPr>
            </w:pPr>
            <w:r w:rsidRPr="00300981">
              <w:rPr>
                <w:rFonts w:ascii="Times New Roman" w:hAnsi="Times New Roman"/>
                <w:iCs/>
                <w:sz w:val="20"/>
                <w:szCs w:val="20"/>
              </w:rPr>
              <w:t>Belum mengenal tulisan.</w:t>
            </w:r>
          </w:p>
          <w:p w14:paraId="57E741DE" w14:textId="77777777" w:rsidR="005901DE" w:rsidRPr="00300981" w:rsidRDefault="005901DE" w:rsidP="00206E2E">
            <w:pPr>
              <w:tabs>
                <w:tab w:val="left" w:pos="885"/>
              </w:tabs>
              <w:spacing w:line="276" w:lineRule="auto"/>
              <w:ind w:left="885" w:hanging="885"/>
              <w:rPr>
                <w:iCs/>
                <w:sz w:val="20"/>
                <w:szCs w:val="20"/>
              </w:rPr>
            </w:pPr>
            <w:r w:rsidRPr="00300981">
              <w:rPr>
                <w:iCs/>
                <w:sz w:val="20"/>
                <w:szCs w:val="20"/>
              </w:rPr>
              <w:t>Kehidupannya sangat sederhana</w:t>
            </w:r>
            <w:r w:rsidR="000365E9" w:rsidRPr="00300981">
              <w:rPr>
                <w:iCs/>
                <w:sz w:val="20"/>
                <w:szCs w:val="20"/>
              </w:rPr>
              <w:t>,</w:t>
            </w:r>
            <w:r w:rsidRPr="00300981">
              <w:rPr>
                <w:iCs/>
                <w:sz w:val="20"/>
                <w:szCs w:val="20"/>
              </w:rPr>
              <w:t xml:space="preserve"> </w:t>
            </w:r>
            <w:r w:rsidR="000365E9" w:rsidRPr="00300981">
              <w:rPr>
                <w:iCs/>
                <w:sz w:val="20"/>
                <w:szCs w:val="20"/>
              </w:rPr>
              <w:t>Pak</w:t>
            </w:r>
            <w:r w:rsidRPr="00300981">
              <w:rPr>
                <w:iCs/>
                <w:sz w:val="20"/>
                <w:szCs w:val="20"/>
              </w:rPr>
              <w:t>.</w:t>
            </w:r>
          </w:p>
          <w:p w14:paraId="5DD6BFC2" w14:textId="77777777" w:rsidR="005901DE" w:rsidRPr="00300981" w:rsidRDefault="005901DE" w:rsidP="00206E2E">
            <w:pPr>
              <w:tabs>
                <w:tab w:val="left" w:pos="885"/>
              </w:tabs>
              <w:spacing w:line="276" w:lineRule="auto"/>
              <w:ind w:left="885" w:hanging="885"/>
              <w:rPr>
                <w:iCs/>
                <w:sz w:val="20"/>
                <w:szCs w:val="20"/>
              </w:rPr>
            </w:pPr>
            <w:r w:rsidRPr="00300981">
              <w:rPr>
                <w:iCs/>
                <w:sz w:val="20"/>
                <w:szCs w:val="20"/>
              </w:rPr>
              <w:t>Hidup bersama dalam masyarakat</w:t>
            </w:r>
            <w:r w:rsidR="000365E9" w:rsidRPr="00300981">
              <w:rPr>
                <w:iCs/>
                <w:sz w:val="20"/>
                <w:szCs w:val="20"/>
              </w:rPr>
              <w:t>.</w:t>
            </w:r>
          </w:p>
        </w:tc>
      </w:tr>
      <w:tr w:rsidR="005901DE" w:rsidRPr="00300981" w14:paraId="02029EDC" w14:textId="77777777" w:rsidTr="00300981">
        <w:trPr>
          <w:jc w:val="center"/>
        </w:trPr>
        <w:tc>
          <w:tcPr>
            <w:tcW w:w="4111" w:type="dxa"/>
            <w:tcBorders>
              <w:top w:val="nil"/>
              <w:left w:val="nil"/>
              <w:bottom w:val="nil"/>
              <w:right w:val="nil"/>
            </w:tcBorders>
            <w:shd w:val="clear" w:color="auto" w:fill="auto"/>
            <w:hideMark/>
          </w:tcPr>
          <w:p w14:paraId="6CC99EC9" w14:textId="77777777" w:rsidR="005901DE" w:rsidRPr="00300981" w:rsidRDefault="005901DE" w:rsidP="00206E2E">
            <w:pPr>
              <w:spacing w:line="276" w:lineRule="auto"/>
              <w:jc w:val="both"/>
              <w:rPr>
                <w:iCs/>
                <w:sz w:val="20"/>
                <w:szCs w:val="20"/>
              </w:rPr>
            </w:pPr>
            <w:r w:rsidRPr="00300981">
              <w:rPr>
                <w:iCs/>
                <w:sz w:val="20"/>
                <w:szCs w:val="20"/>
              </w:rPr>
              <w:t>Menurut anda bagaimana tentang manusia purba Indonesia</w:t>
            </w:r>
            <w:r w:rsidR="000365E9" w:rsidRPr="00300981">
              <w:rPr>
                <w:iCs/>
                <w:sz w:val="20"/>
                <w:szCs w:val="20"/>
              </w:rPr>
              <w:t>?</w:t>
            </w:r>
          </w:p>
        </w:tc>
        <w:tc>
          <w:tcPr>
            <w:tcW w:w="4394" w:type="dxa"/>
            <w:tcBorders>
              <w:top w:val="nil"/>
              <w:left w:val="nil"/>
              <w:bottom w:val="nil"/>
              <w:right w:val="nil"/>
            </w:tcBorders>
            <w:shd w:val="clear" w:color="auto" w:fill="auto"/>
            <w:hideMark/>
          </w:tcPr>
          <w:p w14:paraId="0DDD689A" w14:textId="77777777" w:rsidR="005901DE" w:rsidRPr="00300981" w:rsidRDefault="005901DE" w:rsidP="00206E2E">
            <w:pPr>
              <w:pStyle w:val="ListParagraph"/>
              <w:spacing w:after="0"/>
              <w:ind w:left="0"/>
              <w:contextualSpacing w:val="0"/>
              <w:jc w:val="both"/>
              <w:rPr>
                <w:rFonts w:ascii="Times New Roman" w:hAnsi="Times New Roman"/>
                <w:iCs/>
                <w:sz w:val="20"/>
                <w:szCs w:val="20"/>
              </w:rPr>
            </w:pPr>
            <w:r w:rsidRPr="00300981">
              <w:rPr>
                <w:rFonts w:ascii="Times New Roman" w:hAnsi="Times New Roman"/>
                <w:iCs/>
                <w:sz w:val="20"/>
                <w:szCs w:val="20"/>
              </w:rPr>
              <w:t>Banyak jenisnya</w:t>
            </w:r>
            <w:r w:rsidR="000365E9" w:rsidRPr="00300981">
              <w:rPr>
                <w:rFonts w:ascii="Times New Roman" w:hAnsi="Times New Roman"/>
                <w:iCs/>
                <w:sz w:val="20"/>
                <w:szCs w:val="20"/>
              </w:rPr>
              <w:t>.</w:t>
            </w:r>
          </w:p>
        </w:tc>
      </w:tr>
      <w:tr w:rsidR="005901DE" w:rsidRPr="00300981" w14:paraId="687FA02D" w14:textId="77777777" w:rsidTr="00300981">
        <w:trPr>
          <w:jc w:val="center"/>
        </w:trPr>
        <w:tc>
          <w:tcPr>
            <w:tcW w:w="4111" w:type="dxa"/>
            <w:tcBorders>
              <w:top w:val="nil"/>
              <w:left w:val="nil"/>
              <w:bottom w:val="single" w:sz="4" w:space="0" w:color="000000"/>
              <w:right w:val="nil"/>
            </w:tcBorders>
            <w:shd w:val="clear" w:color="auto" w:fill="auto"/>
            <w:hideMark/>
          </w:tcPr>
          <w:p w14:paraId="39951944" w14:textId="77777777" w:rsidR="005901DE" w:rsidRPr="00300981" w:rsidRDefault="000365E9" w:rsidP="00206E2E">
            <w:pPr>
              <w:spacing w:line="276" w:lineRule="auto"/>
              <w:jc w:val="both"/>
              <w:rPr>
                <w:iCs/>
                <w:sz w:val="20"/>
                <w:szCs w:val="20"/>
              </w:rPr>
            </w:pPr>
            <w:r w:rsidRPr="00300981">
              <w:rPr>
                <w:iCs/>
                <w:sz w:val="20"/>
                <w:szCs w:val="20"/>
              </w:rPr>
              <w:t xml:space="preserve">Alat apa saja </w:t>
            </w:r>
            <w:r w:rsidR="005901DE" w:rsidRPr="00300981">
              <w:rPr>
                <w:iCs/>
                <w:sz w:val="20"/>
                <w:szCs w:val="20"/>
              </w:rPr>
              <w:t>yang digunakan oleh manusia purba</w:t>
            </w:r>
            <w:r w:rsidRPr="00300981">
              <w:rPr>
                <w:iCs/>
                <w:sz w:val="20"/>
                <w:szCs w:val="20"/>
              </w:rPr>
              <w:t>?</w:t>
            </w:r>
          </w:p>
        </w:tc>
        <w:tc>
          <w:tcPr>
            <w:tcW w:w="4394" w:type="dxa"/>
            <w:tcBorders>
              <w:top w:val="nil"/>
              <w:left w:val="nil"/>
              <w:bottom w:val="single" w:sz="4" w:space="0" w:color="000000"/>
              <w:right w:val="nil"/>
            </w:tcBorders>
            <w:shd w:val="clear" w:color="auto" w:fill="auto"/>
          </w:tcPr>
          <w:p w14:paraId="27F71A27" w14:textId="77777777" w:rsidR="005901DE" w:rsidRPr="00300981" w:rsidRDefault="005901DE" w:rsidP="00206E2E">
            <w:pPr>
              <w:pStyle w:val="ListParagraph"/>
              <w:spacing w:after="0"/>
              <w:ind w:left="0"/>
              <w:contextualSpacing w:val="0"/>
              <w:jc w:val="both"/>
              <w:rPr>
                <w:rFonts w:ascii="Times New Roman" w:hAnsi="Times New Roman"/>
                <w:iCs/>
                <w:sz w:val="20"/>
                <w:szCs w:val="20"/>
              </w:rPr>
            </w:pPr>
            <w:r w:rsidRPr="00300981">
              <w:rPr>
                <w:rFonts w:ascii="Times New Roman" w:hAnsi="Times New Roman"/>
                <w:iCs/>
                <w:sz w:val="20"/>
                <w:szCs w:val="20"/>
              </w:rPr>
              <w:t>Terbuat dari batu.</w:t>
            </w:r>
          </w:p>
          <w:p w14:paraId="4DB3097B" w14:textId="77777777" w:rsidR="005901DE" w:rsidRPr="00300981" w:rsidRDefault="005901DE" w:rsidP="00206E2E">
            <w:pPr>
              <w:pStyle w:val="ListParagraph"/>
              <w:spacing w:after="0"/>
              <w:ind w:left="0"/>
              <w:contextualSpacing w:val="0"/>
              <w:jc w:val="both"/>
              <w:rPr>
                <w:rFonts w:ascii="Times New Roman" w:hAnsi="Times New Roman"/>
                <w:iCs/>
                <w:sz w:val="20"/>
                <w:szCs w:val="20"/>
                <w:lang w:val="id-ID"/>
              </w:rPr>
            </w:pPr>
          </w:p>
        </w:tc>
      </w:tr>
    </w:tbl>
    <w:p w14:paraId="0330DF27" w14:textId="77777777" w:rsidR="005901DE" w:rsidRDefault="005901DE" w:rsidP="00F148A7">
      <w:pPr>
        <w:pStyle w:val="ListParagraph"/>
        <w:spacing w:before="120" w:after="0"/>
        <w:ind w:left="0" w:firstLine="709"/>
        <w:contextualSpacing w:val="0"/>
        <w:jc w:val="both"/>
        <w:rPr>
          <w:rFonts w:ascii="Times New Roman" w:hAnsi="Times New Roman"/>
          <w:sz w:val="24"/>
          <w:szCs w:val="24"/>
        </w:rPr>
      </w:pPr>
      <w:r>
        <w:rPr>
          <w:rFonts w:ascii="Times New Roman" w:hAnsi="Times New Roman"/>
          <w:sz w:val="24"/>
          <w:szCs w:val="24"/>
        </w:rPr>
        <w:t>Dari tanya jawab tersebut peneliti dapat berkesimpulan awal bahwa:</w:t>
      </w:r>
      <w:r w:rsidR="00F148A7">
        <w:rPr>
          <w:rFonts w:ascii="Times New Roman" w:hAnsi="Times New Roman"/>
          <w:sz w:val="24"/>
          <w:szCs w:val="24"/>
        </w:rPr>
        <w:t xml:space="preserve"> (1) </w:t>
      </w:r>
      <w:r>
        <w:rPr>
          <w:rFonts w:ascii="Times New Roman" w:hAnsi="Times New Roman"/>
          <w:sz w:val="24"/>
          <w:szCs w:val="24"/>
        </w:rPr>
        <w:t xml:space="preserve">Kemampuan awal siswa tentang materi yang akan dibahas mulai ada </w:t>
      </w:r>
      <w:r w:rsidR="00F148A7">
        <w:rPr>
          <w:rFonts w:ascii="Times New Roman" w:hAnsi="Times New Roman"/>
          <w:sz w:val="24"/>
          <w:szCs w:val="24"/>
        </w:rPr>
        <w:t>te</w:t>
      </w:r>
      <w:r>
        <w:rPr>
          <w:rFonts w:ascii="Times New Roman" w:hAnsi="Times New Roman"/>
          <w:sz w:val="24"/>
          <w:szCs w:val="24"/>
        </w:rPr>
        <w:t>tapi masih sangat rendah</w:t>
      </w:r>
      <w:r w:rsidR="00F148A7">
        <w:rPr>
          <w:rFonts w:ascii="Times New Roman" w:hAnsi="Times New Roman"/>
          <w:sz w:val="24"/>
          <w:szCs w:val="24"/>
        </w:rPr>
        <w:t xml:space="preserve">, (2) </w:t>
      </w:r>
      <w:r>
        <w:rPr>
          <w:rFonts w:ascii="Times New Roman" w:hAnsi="Times New Roman"/>
          <w:sz w:val="24"/>
          <w:szCs w:val="24"/>
        </w:rPr>
        <w:t>Kemampuan siswa menjawab pertanyaan masih sangat rendah dan terbatas pada siswa yang berkemampuan tinggi</w:t>
      </w:r>
      <w:r w:rsidR="00F148A7">
        <w:rPr>
          <w:rFonts w:ascii="Times New Roman" w:hAnsi="Times New Roman"/>
          <w:sz w:val="24"/>
          <w:szCs w:val="24"/>
        </w:rPr>
        <w:t xml:space="preserve">, (3) siswa </w:t>
      </w:r>
      <w:r>
        <w:rPr>
          <w:rFonts w:ascii="Times New Roman" w:hAnsi="Times New Roman"/>
          <w:sz w:val="24"/>
          <w:szCs w:val="24"/>
        </w:rPr>
        <w:t>yang berkemampuan rendah yang ditanya oleh peneliti tidak bisa memberikan jawaban</w:t>
      </w:r>
      <w:r w:rsidR="00F148A7">
        <w:rPr>
          <w:rFonts w:ascii="Times New Roman" w:hAnsi="Times New Roman"/>
          <w:sz w:val="24"/>
          <w:szCs w:val="24"/>
        </w:rPr>
        <w:t>.</w:t>
      </w:r>
    </w:p>
    <w:p w14:paraId="04ED97DD" w14:textId="77777777" w:rsidR="00646DB4" w:rsidRPr="00364C2C"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Setelah pertemuan pertama ini selesai, peneliti dan observer bertemu dan berbicara tentang kondisi pembelajaran dalam kelas. Lembar observasi kemudian </w:t>
      </w:r>
      <w:proofErr w:type="spellStart"/>
      <w:r>
        <w:rPr>
          <w:rFonts w:ascii="Times New Roman" w:hAnsi="Times New Roman"/>
          <w:sz w:val="24"/>
          <w:szCs w:val="24"/>
        </w:rPr>
        <w:t>peniliti</w:t>
      </w:r>
      <w:proofErr w:type="spellEnd"/>
      <w:r>
        <w:rPr>
          <w:rFonts w:ascii="Times New Roman" w:hAnsi="Times New Roman"/>
          <w:sz w:val="24"/>
          <w:szCs w:val="24"/>
        </w:rPr>
        <w:t xml:space="preserve"> kumpulkan dan menganalisis hasil. Adapun hasil dapat dil</w:t>
      </w:r>
      <w:r w:rsidR="00F420BC">
        <w:rPr>
          <w:rFonts w:ascii="Times New Roman" w:hAnsi="Times New Roman"/>
          <w:sz w:val="24"/>
          <w:szCs w:val="24"/>
        </w:rPr>
        <w:t>i</w:t>
      </w:r>
      <w:r>
        <w:rPr>
          <w:rFonts w:ascii="Times New Roman" w:hAnsi="Times New Roman"/>
          <w:sz w:val="24"/>
          <w:szCs w:val="24"/>
        </w:rPr>
        <w:t>hat pada tabel dibawah ini:</w:t>
      </w:r>
    </w:p>
    <w:p w14:paraId="29E7B1B6" w14:textId="77777777" w:rsidR="007A494C" w:rsidRDefault="007A494C" w:rsidP="00206E2E">
      <w:pPr>
        <w:pStyle w:val="ListParagraph"/>
        <w:spacing w:after="0"/>
        <w:ind w:left="0"/>
        <w:contextualSpacing w:val="0"/>
        <w:jc w:val="center"/>
        <w:rPr>
          <w:rFonts w:ascii="Times New Roman" w:hAnsi="Times New Roman"/>
          <w:sz w:val="24"/>
          <w:szCs w:val="24"/>
        </w:rPr>
      </w:pPr>
      <w:r w:rsidRPr="00D216EB">
        <w:rPr>
          <w:rFonts w:ascii="Times New Roman" w:hAnsi="Times New Roman"/>
          <w:bCs/>
          <w:sz w:val="24"/>
          <w:szCs w:val="24"/>
        </w:rPr>
        <w:lastRenderedPageBreak/>
        <w:t xml:space="preserve">Tabel </w:t>
      </w:r>
      <w:r w:rsidR="00D216EB" w:rsidRPr="00D216EB">
        <w:rPr>
          <w:rFonts w:ascii="Times New Roman" w:hAnsi="Times New Roman"/>
          <w:bCs/>
          <w:sz w:val="24"/>
          <w:szCs w:val="24"/>
        </w:rPr>
        <w:t>3</w:t>
      </w:r>
      <w:r w:rsidRPr="00D216EB">
        <w:rPr>
          <w:rFonts w:ascii="Times New Roman" w:hAnsi="Times New Roman"/>
          <w:bCs/>
          <w:sz w:val="24"/>
          <w:szCs w:val="24"/>
        </w:rPr>
        <w:t xml:space="preserve">. </w:t>
      </w:r>
      <w:r>
        <w:rPr>
          <w:rFonts w:ascii="Times New Roman" w:hAnsi="Times New Roman"/>
          <w:sz w:val="24"/>
          <w:szCs w:val="24"/>
        </w:rPr>
        <w:t>Hasil Pengamatan Keaktifan Siswa Pada Siklus I Pertemuan 1</w:t>
      </w:r>
    </w:p>
    <w:tbl>
      <w:tblPr>
        <w:tblW w:w="8505"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963"/>
        <w:gridCol w:w="1798"/>
        <w:gridCol w:w="1124"/>
        <w:gridCol w:w="1067"/>
        <w:gridCol w:w="1216"/>
        <w:gridCol w:w="1102"/>
        <w:gridCol w:w="1235"/>
      </w:tblGrid>
      <w:tr w:rsidR="005901DE" w:rsidRPr="00D216EB" w14:paraId="363736A6" w14:textId="77777777" w:rsidTr="00BD52C8">
        <w:trPr>
          <w:jc w:val="center"/>
        </w:trPr>
        <w:tc>
          <w:tcPr>
            <w:tcW w:w="963" w:type="dxa"/>
            <w:vMerge w:val="restart"/>
            <w:tcBorders>
              <w:top w:val="single" w:sz="4" w:space="0" w:color="000000"/>
              <w:left w:val="nil"/>
              <w:bottom w:val="single" w:sz="4" w:space="0" w:color="000000"/>
              <w:right w:val="nil"/>
            </w:tcBorders>
            <w:shd w:val="clear" w:color="auto" w:fill="auto"/>
            <w:vAlign w:val="center"/>
            <w:hideMark/>
          </w:tcPr>
          <w:p w14:paraId="389954F8"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No</w:t>
            </w:r>
          </w:p>
        </w:tc>
        <w:tc>
          <w:tcPr>
            <w:tcW w:w="1798" w:type="dxa"/>
            <w:vMerge w:val="restart"/>
            <w:tcBorders>
              <w:top w:val="single" w:sz="4" w:space="0" w:color="000000"/>
              <w:left w:val="nil"/>
              <w:bottom w:val="single" w:sz="4" w:space="0" w:color="000000"/>
              <w:right w:val="nil"/>
            </w:tcBorders>
            <w:shd w:val="clear" w:color="auto" w:fill="auto"/>
            <w:vAlign w:val="center"/>
            <w:hideMark/>
          </w:tcPr>
          <w:p w14:paraId="6D5D9215"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Kelompok</w:t>
            </w:r>
          </w:p>
        </w:tc>
        <w:tc>
          <w:tcPr>
            <w:tcW w:w="5744" w:type="dxa"/>
            <w:gridSpan w:val="5"/>
            <w:tcBorders>
              <w:top w:val="single" w:sz="4" w:space="0" w:color="000000"/>
              <w:left w:val="nil"/>
              <w:bottom w:val="single" w:sz="4" w:space="0" w:color="000000"/>
              <w:right w:val="nil"/>
            </w:tcBorders>
            <w:shd w:val="clear" w:color="auto" w:fill="auto"/>
            <w:hideMark/>
          </w:tcPr>
          <w:p w14:paraId="39BA2C03"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Banyak Siswa dan Aspek yang diamati</w:t>
            </w:r>
          </w:p>
        </w:tc>
      </w:tr>
      <w:tr w:rsidR="005901DE" w:rsidRPr="00D216EB" w14:paraId="68F1AE57" w14:textId="77777777" w:rsidTr="00BD52C8">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7F3843AF" w14:textId="77777777" w:rsidR="005901DE" w:rsidRPr="00D216EB" w:rsidRDefault="005901DE" w:rsidP="00206E2E">
            <w:pPr>
              <w:spacing w:line="276" w:lineRule="auto"/>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2C89986C" w14:textId="77777777" w:rsidR="005901DE" w:rsidRPr="00D216EB" w:rsidRDefault="005901DE" w:rsidP="00206E2E">
            <w:pPr>
              <w:spacing w:line="276" w:lineRule="auto"/>
              <w:rPr>
                <w:sz w:val="20"/>
                <w:szCs w:val="20"/>
                <w:lang w:val="id-ID"/>
              </w:rPr>
            </w:pPr>
          </w:p>
        </w:tc>
        <w:tc>
          <w:tcPr>
            <w:tcW w:w="1124" w:type="dxa"/>
            <w:tcBorders>
              <w:top w:val="single" w:sz="4" w:space="0" w:color="000000"/>
              <w:left w:val="nil"/>
              <w:bottom w:val="single" w:sz="4" w:space="0" w:color="000000"/>
              <w:right w:val="nil"/>
            </w:tcBorders>
            <w:shd w:val="clear" w:color="auto" w:fill="auto"/>
            <w:hideMark/>
          </w:tcPr>
          <w:p w14:paraId="35A926D9"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Terlibat aktif</w:t>
            </w:r>
          </w:p>
        </w:tc>
        <w:tc>
          <w:tcPr>
            <w:tcW w:w="1067" w:type="dxa"/>
            <w:tcBorders>
              <w:top w:val="single" w:sz="4" w:space="0" w:color="000000"/>
              <w:left w:val="nil"/>
              <w:bottom w:val="single" w:sz="4" w:space="0" w:color="000000"/>
              <w:right w:val="nil"/>
            </w:tcBorders>
            <w:shd w:val="clear" w:color="auto" w:fill="auto"/>
            <w:vAlign w:val="center"/>
            <w:hideMark/>
          </w:tcPr>
          <w:p w14:paraId="354434D7"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14ABE610"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Mengajukan pendapat</w:t>
            </w:r>
          </w:p>
        </w:tc>
        <w:tc>
          <w:tcPr>
            <w:tcW w:w="1102" w:type="dxa"/>
            <w:tcBorders>
              <w:top w:val="single" w:sz="4" w:space="0" w:color="000000"/>
              <w:left w:val="nil"/>
              <w:bottom w:val="single" w:sz="4" w:space="0" w:color="000000"/>
              <w:right w:val="nil"/>
            </w:tcBorders>
            <w:shd w:val="clear" w:color="auto" w:fill="auto"/>
            <w:hideMark/>
          </w:tcPr>
          <w:p w14:paraId="21A5B201"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Menjawab pertanyaan</w:t>
            </w:r>
          </w:p>
        </w:tc>
        <w:tc>
          <w:tcPr>
            <w:tcW w:w="1235" w:type="dxa"/>
            <w:tcBorders>
              <w:top w:val="single" w:sz="4" w:space="0" w:color="000000"/>
              <w:left w:val="nil"/>
              <w:bottom w:val="single" w:sz="4" w:space="0" w:color="000000"/>
              <w:right w:val="nil"/>
            </w:tcBorders>
            <w:shd w:val="clear" w:color="auto" w:fill="auto"/>
            <w:vAlign w:val="center"/>
            <w:hideMark/>
          </w:tcPr>
          <w:p w14:paraId="6CAAA10F"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Tepat waktu</w:t>
            </w:r>
          </w:p>
        </w:tc>
      </w:tr>
      <w:tr w:rsidR="005901DE" w:rsidRPr="00D216EB" w14:paraId="0D9FB570" w14:textId="77777777" w:rsidTr="00BD52C8">
        <w:trPr>
          <w:jc w:val="center"/>
        </w:trPr>
        <w:tc>
          <w:tcPr>
            <w:tcW w:w="963" w:type="dxa"/>
            <w:tcBorders>
              <w:top w:val="single" w:sz="4" w:space="0" w:color="000000"/>
              <w:left w:val="nil"/>
              <w:bottom w:val="nil"/>
              <w:right w:val="nil"/>
            </w:tcBorders>
            <w:shd w:val="clear" w:color="auto" w:fill="auto"/>
            <w:hideMark/>
          </w:tcPr>
          <w:p w14:paraId="1ABA1D0B"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798" w:type="dxa"/>
            <w:tcBorders>
              <w:top w:val="single" w:sz="4" w:space="0" w:color="000000"/>
              <w:left w:val="nil"/>
              <w:bottom w:val="nil"/>
              <w:right w:val="nil"/>
            </w:tcBorders>
            <w:shd w:val="clear" w:color="auto" w:fill="auto"/>
            <w:hideMark/>
          </w:tcPr>
          <w:p w14:paraId="70F8F5E0"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1</w:t>
            </w:r>
          </w:p>
        </w:tc>
        <w:tc>
          <w:tcPr>
            <w:tcW w:w="1124" w:type="dxa"/>
            <w:tcBorders>
              <w:top w:val="single" w:sz="4" w:space="0" w:color="000000"/>
              <w:left w:val="nil"/>
              <w:bottom w:val="nil"/>
              <w:right w:val="nil"/>
            </w:tcBorders>
            <w:shd w:val="clear" w:color="auto" w:fill="auto"/>
            <w:hideMark/>
          </w:tcPr>
          <w:p w14:paraId="19FD8C23" w14:textId="77777777" w:rsidR="005901DE" w:rsidRPr="00D216EB" w:rsidRDefault="005901DE" w:rsidP="00206E2E">
            <w:pPr>
              <w:spacing w:line="276" w:lineRule="auto"/>
              <w:jc w:val="center"/>
              <w:rPr>
                <w:sz w:val="20"/>
                <w:szCs w:val="20"/>
              </w:rPr>
            </w:pPr>
            <w:r w:rsidRPr="00D216EB">
              <w:rPr>
                <w:sz w:val="20"/>
                <w:szCs w:val="20"/>
              </w:rPr>
              <w:t>1</w:t>
            </w:r>
          </w:p>
        </w:tc>
        <w:tc>
          <w:tcPr>
            <w:tcW w:w="1067" w:type="dxa"/>
            <w:tcBorders>
              <w:top w:val="single" w:sz="4" w:space="0" w:color="000000"/>
              <w:left w:val="nil"/>
              <w:bottom w:val="nil"/>
              <w:right w:val="nil"/>
            </w:tcBorders>
            <w:shd w:val="clear" w:color="auto" w:fill="auto"/>
            <w:hideMark/>
          </w:tcPr>
          <w:p w14:paraId="2EF5D4A3" w14:textId="77777777" w:rsidR="005901DE" w:rsidRPr="00D216EB" w:rsidRDefault="005901DE" w:rsidP="00206E2E">
            <w:pPr>
              <w:spacing w:line="276" w:lineRule="auto"/>
              <w:jc w:val="center"/>
              <w:rPr>
                <w:sz w:val="20"/>
                <w:szCs w:val="20"/>
              </w:rPr>
            </w:pPr>
            <w:r w:rsidRPr="00D216EB">
              <w:rPr>
                <w:sz w:val="20"/>
                <w:szCs w:val="20"/>
              </w:rPr>
              <w:t>1</w:t>
            </w:r>
          </w:p>
        </w:tc>
        <w:tc>
          <w:tcPr>
            <w:tcW w:w="1216" w:type="dxa"/>
            <w:tcBorders>
              <w:top w:val="single" w:sz="4" w:space="0" w:color="000000"/>
              <w:left w:val="nil"/>
              <w:bottom w:val="nil"/>
              <w:right w:val="nil"/>
            </w:tcBorders>
            <w:shd w:val="clear" w:color="auto" w:fill="auto"/>
            <w:hideMark/>
          </w:tcPr>
          <w:p w14:paraId="27EB345A" w14:textId="77777777" w:rsidR="005901DE" w:rsidRPr="00D216EB" w:rsidRDefault="005901DE" w:rsidP="00206E2E">
            <w:pPr>
              <w:spacing w:line="276" w:lineRule="auto"/>
              <w:jc w:val="center"/>
              <w:rPr>
                <w:sz w:val="20"/>
                <w:szCs w:val="20"/>
              </w:rPr>
            </w:pPr>
            <w:r w:rsidRPr="00D216EB">
              <w:rPr>
                <w:sz w:val="20"/>
                <w:szCs w:val="20"/>
              </w:rPr>
              <w:t>0</w:t>
            </w:r>
          </w:p>
        </w:tc>
        <w:tc>
          <w:tcPr>
            <w:tcW w:w="1102" w:type="dxa"/>
            <w:tcBorders>
              <w:top w:val="single" w:sz="4" w:space="0" w:color="000000"/>
              <w:left w:val="nil"/>
              <w:bottom w:val="nil"/>
              <w:right w:val="nil"/>
            </w:tcBorders>
            <w:shd w:val="clear" w:color="auto" w:fill="auto"/>
            <w:hideMark/>
          </w:tcPr>
          <w:p w14:paraId="054430F3" w14:textId="77777777" w:rsidR="005901DE" w:rsidRPr="00D216EB" w:rsidRDefault="005901DE" w:rsidP="00206E2E">
            <w:pPr>
              <w:spacing w:line="276" w:lineRule="auto"/>
              <w:jc w:val="center"/>
              <w:rPr>
                <w:sz w:val="20"/>
                <w:szCs w:val="20"/>
              </w:rPr>
            </w:pPr>
            <w:r w:rsidRPr="00D216EB">
              <w:rPr>
                <w:sz w:val="20"/>
                <w:szCs w:val="20"/>
              </w:rPr>
              <w:t>0</w:t>
            </w:r>
          </w:p>
        </w:tc>
        <w:tc>
          <w:tcPr>
            <w:tcW w:w="1235" w:type="dxa"/>
            <w:tcBorders>
              <w:top w:val="single" w:sz="4" w:space="0" w:color="000000"/>
              <w:left w:val="nil"/>
              <w:bottom w:val="nil"/>
              <w:right w:val="nil"/>
            </w:tcBorders>
            <w:shd w:val="clear" w:color="auto" w:fill="auto"/>
            <w:hideMark/>
          </w:tcPr>
          <w:p w14:paraId="24167BFF"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6D1C85FA" w14:textId="77777777" w:rsidTr="00BD52C8">
        <w:trPr>
          <w:jc w:val="center"/>
        </w:trPr>
        <w:tc>
          <w:tcPr>
            <w:tcW w:w="963" w:type="dxa"/>
            <w:tcBorders>
              <w:top w:val="nil"/>
              <w:left w:val="nil"/>
              <w:bottom w:val="nil"/>
              <w:right w:val="nil"/>
            </w:tcBorders>
            <w:shd w:val="clear" w:color="auto" w:fill="auto"/>
            <w:hideMark/>
          </w:tcPr>
          <w:p w14:paraId="43004E52"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798" w:type="dxa"/>
            <w:tcBorders>
              <w:top w:val="nil"/>
              <w:left w:val="nil"/>
              <w:bottom w:val="nil"/>
              <w:right w:val="nil"/>
            </w:tcBorders>
            <w:shd w:val="clear" w:color="auto" w:fill="auto"/>
            <w:hideMark/>
          </w:tcPr>
          <w:p w14:paraId="7DC98850"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2</w:t>
            </w:r>
          </w:p>
        </w:tc>
        <w:tc>
          <w:tcPr>
            <w:tcW w:w="1124" w:type="dxa"/>
            <w:tcBorders>
              <w:top w:val="nil"/>
              <w:left w:val="nil"/>
              <w:bottom w:val="nil"/>
              <w:right w:val="nil"/>
            </w:tcBorders>
            <w:shd w:val="clear" w:color="auto" w:fill="auto"/>
            <w:hideMark/>
          </w:tcPr>
          <w:p w14:paraId="377F4DD0" w14:textId="77777777" w:rsidR="005901DE" w:rsidRPr="00D216EB" w:rsidRDefault="005901DE" w:rsidP="00206E2E">
            <w:pPr>
              <w:spacing w:line="276" w:lineRule="auto"/>
              <w:jc w:val="center"/>
              <w:rPr>
                <w:sz w:val="20"/>
                <w:szCs w:val="20"/>
              </w:rPr>
            </w:pPr>
            <w:r w:rsidRPr="00D216EB">
              <w:rPr>
                <w:sz w:val="20"/>
                <w:szCs w:val="20"/>
              </w:rPr>
              <w:t>1</w:t>
            </w:r>
          </w:p>
        </w:tc>
        <w:tc>
          <w:tcPr>
            <w:tcW w:w="1067" w:type="dxa"/>
            <w:tcBorders>
              <w:top w:val="nil"/>
              <w:left w:val="nil"/>
              <w:bottom w:val="nil"/>
              <w:right w:val="nil"/>
            </w:tcBorders>
            <w:shd w:val="clear" w:color="auto" w:fill="auto"/>
            <w:hideMark/>
          </w:tcPr>
          <w:p w14:paraId="29D8FC01" w14:textId="77777777" w:rsidR="005901DE" w:rsidRPr="00D216EB" w:rsidRDefault="005901DE" w:rsidP="00206E2E">
            <w:pPr>
              <w:spacing w:line="276" w:lineRule="auto"/>
              <w:jc w:val="center"/>
              <w:rPr>
                <w:sz w:val="20"/>
                <w:szCs w:val="20"/>
              </w:rPr>
            </w:pPr>
            <w:r w:rsidRPr="00D216EB">
              <w:rPr>
                <w:sz w:val="20"/>
                <w:szCs w:val="20"/>
              </w:rPr>
              <w:t>0</w:t>
            </w:r>
          </w:p>
        </w:tc>
        <w:tc>
          <w:tcPr>
            <w:tcW w:w="1216" w:type="dxa"/>
            <w:tcBorders>
              <w:top w:val="nil"/>
              <w:left w:val="nil"/>
              <w:bottom w:val="nil"/>
              <w:right w:val="nil"/>
            </w:tcBorders>
            <w:shd w:val="clear" w:color="auto" w:fill="auto"/>
            <w:hideMark/>
          </w:tcPr>
          <w:p w14:paraId="04488B3B" w14:textId="77777777" w:rsidR="005901DE" w:rsidRPr="00D216EB" w:rsidRDefault="005901DE" w:rsidP="00206E2E">
            <w:pPr>
              <w:spacing w:line="276" w:lineRule="auto"/>
              <w:jc w:val="center"/>
              <w:rPr>
                <w:sz w:val="20"/>
                <w:szCs w:val="20"/>
              </w:rPr>
            </w:pPr>
            <w:r w:rsidRPr="00D216EB">
              <w:rPr>
                <w:sz w:val="20"/>
                <w:szCs w:val="20"/>
              </w:rPr>
              <w:t>1</w:t>
            </w:r>
          </w:p>
        </w:tc>
        <w:tc>
          <w:tcPr>
            <w:tcW w:w="1102" w:type="dxa"/>
            <w:tcBorders>
              <w:top w:val="nil"/>
              <w:left w:val="nil"/>
              <w:bottom w:val="nil"/>
              <w:right w:val="nil"/>
            </w:tcBorders>
            <w:shd w:val="clear" w:color="auto" w:fill="auto"/>
            <w:hideMark/>
          </w:tcPr>
          <w:p w14:paraId="6E121A3E" w14:textId="77777777" w:rsidR="005901DE" w:rsidRPr="00D216EB" w:rsidRDefault="005901DE" w:rsidP="00206E2E">
            <w:pPr>
              <w:spacing w:line="276" w:lineRule="auto"/>
              <w:jc w:val="center"/>
              <w:rPr>
                <w:sz w:val="20"/>
                <w:szCs w:val="20"/>
              </w:rPr>
            </w:pPr>
            <w:r w:rsidRPr="00D216EB">
              <w:rPr>
                <w:sz w:val="20"/>
                <w:szCs w:val="20"/>
              </w:rPr>
              <w:t>1</w:t>
            </w:r>
          </w:p>
        </w:tc>
        <w:tc>
          <w:tcPr>
            <w:tcW w:w="1235" w:type="dxa"/>
            <w:tcBorders>
              <w:top w:val="nil"/>
              <w:left w:val="nil"/>
              <w:bottom w:val="nil"/>
              <w:right w:val="nil"/>
            </w:tcBorders>
            <w:shd w:val="clear" w:color="auto" w:fill="auto"/>
            <w:hideMark/>
          </w:tcPr>
          <w:p w14:paraId="4785A520"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39B3EC54" w14:textId="77777777" w:rsidTr="00BD52C8">
        <w:trPr>
          <w:jc w:val="center"/>
        </w:trPr>
        <w:tc>
          <w:tcPr>
            <w:tcW w:w="963" w:type="dxa"/>
            <w:tcBorders>
              <w:top w:val="nil"/>
              <w:left w:val="nil"/>
              <w:bottom w:val="nil"/>
              <w:right w:val="nil"/>
            </w:tcBorders>
            <w:shd w:val="clear" w:color="auto" w:fill="auto"/>
            <w:hideMark/>
          </w:tcPr>
          <w:p w14:paraId="7A4CC15A"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3</w:t>
            </w:r>
          </w:p>
        </w:tc>
        <w:tc>
          <w:tcPr>
            <w:tcW w:w="1798" w:type="dxa"/>
            <w:tcBorders>
              <w:top w:val="nil"/>
              <w:left w:val="nil"/>
              <w:bottom w:val="nil"/>
              <w:right w:val="nil"/>
            </w:tcBorders>
            <w:shd w:val="clear" w:color="auto" w:fill="auto"/>
            <w:hideMark/>
          </w:tcPr>
          <w:p w14:paraId="6DA28B82"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3</w:t>
            </w:r>
          </w:p>
        </w:tc>
        <w:tc>
          <w:tcPr>
            <w:tcW w:w="1124" w:type="dxa"/>
            <w:tcBorders>
              <w:top w:val="nil"/>
              <w:left w:val="nil"/>
              <w:bottom w:val="nil"/>
              <w:right w:val="nil"/>
            </w:tcBorders>
            <w:shd w:val="clear" w:color="auto" w:fill="auto"/>
            <w:hideMark/>
          </w:tcPr>
          <w:p w14:paraId="0FCEF723" w14:textId="77777777" w:rsidR="005901DE" w:rsidRPr="00D216EB" w:rsidRDefault="005901DE" w:rsidP="00206E2E">
            <w:pPr>
              <w:spacing w:line="276" w:lineRule="auto"/>
              <w:jc w:val="center"/>
              <w:rPr>
                <w:sz w:val="20"/>
                <w:szCs w:val="20"/>
              </w:rPr>
            </w:pPr>
            <w:r w:rsidRPr="00D216EB">
              <w:rPr>
                <w:sz w:val="20"/>
                <w:szCs w:val="20"/>
              </w:rPr>
              <w:t>0</w:t>
            </w:r>
          </w:p>
        </w:tc>
        <w:tc>
          <w:tcPr>
            <w:tcW w:w="1067" w:type="dxa"/>
            <w:tcBorders>
              <w:top w:val="nil"/>
              <w:left w:val="nil"/>
              <w:bottom w:val="nil"/>
              <w:right w:val="nil"/>
            </w:tcBorders>
            <w:shd w:val="clear" w:color="auto" w:fill="auto"/>
            <w:hideMark/>
          </w:tcPr>
          <w:p w14:paraId="11EBA567" w14:textId="77777777" w:rsidR="005901DE" w:rsidRPr="00D216EB" w:rsidRDefault="005901DE" w:rsidP="00206E2E">
            <w:pPr>
              <w:spacing w:line="276" w:lineRule="auto"/>
              <w:jc w:val="center"/>
              <w:rPr>
                <w:sz w:val="20"/>
                <w:szCs w:val="20"/>
              </w:rPr>
            </w:pPr>
            <w:r w:rsidRPr="00D216EB">
              <w:rPr>
                <w:sz w:val="20"/>
                <w:szCs w:val="20"/>
              </w:rPr>
              <w:t>1</w:t>
            </w:r>
          </w:p>
        </w:tc>
        <w:tc>
          <w:tcPr>
            <w:tcW w:w="1216" w:type="dxa"/>
            <w:tcBorders>
              <w:top w:val="nil"/>
              <w:left w:val="nil"/>
              <w:bottom w:val="nil"/>
              <w:right w:val="nil"/>
            </w:tcBorders>
            <w:shd w:val="clear" w:color="auto" w:fill="auto"/>
            <w:hideMark/>
          </w:tcPr>
          <w:p w14:paraId="18350FED" w14:textId="77777777" w:rsidR="005901DE" w:rsidRPr="00D216EB" w:rsidRDefault="005901DE" w:rsidP="00206E2E">
            <w:pPr>
              <w:spacing w:line="276" w:lineRule="auto"/>
              <w:jc w:val="center"/>
              <w:rPr>
                <w:sz w:val="20"/>
                <w:szCs w:val="20"/>
              </w:rPr>
            </w:pPr>
            <w:r w:rsidRPr="00D216EB">
              <w:rPr>
                <w:sz w:val="20"/>
                <w:szCs w:val="20"/>
              </w:rPr>
              <w:t>1</w:t>
            </w:r>
          </w:p>
        </w:tc>
        <w:tc>
          <w:tcPr>
            <w:tcW w:w="1102" w:type="dxa"/>
            <w:tcBorders>
              <w:top w:val="nil"/>
              <w:left w:val="nil"/>
              <w:bottom w:val="nil"/>
              <w:right w:val="nil"/>
            </w:tcBorders>
            <w:shd w:val="clear" w:color="auto" w:fill="auto"/>
            <w:hideMark/>
          </w:tcPr>
          <w:p w14:paraId="46B0B0B8" w14:textId="77777777" w:rsidR="005901DE" w:rsidRPr="00D216EB" w:rsidRDefault="005901DE" w:rsidP="00206E2E">
            <w:pPr>
              <w:spacing w:line="276" w:lineRule="auto"/>
              <w:jc w:val="center"/>
              <w:rPr>
                <w:sz w:val="20"/>
                <w:szCs w:val="20"/>
              </w:rPr>
            </w:pPr>
            <w:r w:rsidRPr="00D216EB">
              <w:rPr>
                <w:sz w:val="20"/>
                <w:szCs w:val="20"/>
              </w:rPr>
              <w:t>1</w:t>
            </w:r>
          </w:p>
        </w:tc>
        <w:tc>
          <w:tcPr>
            <w:tcW w:w="1235" w:type="dxa"/>
            <w:tcBorders>
              <w:top w:val="nil"/>
              <w:left w:val="nil"/>
              <w:bottom w:val="nil"/>
              <w:right w:val="nil"/>
            </w:tcBorders>
            <w:shd w:val="clear" w:color="auto" w:fill="auto"/>
            <w:hideMark/>
          </w:tcPr>
          <w:p w14:paraId="03785079"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7B099CD5" w14:textId="77777777" w:rsidTr="00BD52C8">
        <w:trPr>
          <w:jc w:val="center"/>
        </w:trPr>
        <w:tc>
          <w:tcPr>
            <w:tcW w:w="963" w:type="dxa"/>
            <w:tcBorders>
              <w:top w:val="nil"/>
              <w:left w:val="nil"/>
              <w:bottom w:val="nil"/>
              <w:right w:val="nil"/>
            </w:tcBorders>
            <w:shd w:val="clear" w:color="auto" w:fill="auto"/>
            <w:hideMark/>
          </w:tcPr>
          <w:p w14:paraId="467E1919"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4</w:t>
            </w:r>
          </w:p>
        </w:tc>
        <w:tc>
          <w:tcPr>
            <w:tcW w:w="1798" w:type="dxa"/>
            <w:tcBorders>
              <w:top w:val="nil"/>
              <w:left w:val="nil"/>
              <w:bottom w:val="nil"/>
              <w:right w:val="nil"/>
            </w:tcBorders>
            <w:shd w:val="clear" w:color="auto" w:fill="auto"/>
            <w:hideMark/>
          </w:tcPr>
          <w:p w14:paraId="6E95B1F7"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4</w:t>
            </w:r>
          </w:p>
        </w:tc>
        <w:tc>
          <w:tcPr>
            <w:tcW w:w="1124" w:type="dxa"/>
            <w:tcBorders>
              <w:top w:val="nil"/>
              <w:left w:val="nil"/>
              <w:bottom w:val="nil"/>
              <w:right w:val="nil"/>
            </w:tcBorders>
            <w:shd w:val="clear" w:color="auto" w:fill="auto"/>
            <w:hideMark/>
          </w:tcPr>
          <w:p w14:paraId="7FD9416B" w14:textId="77777777" w:rsidR="005901DE" w:rsidRPr="00D216EB" w:rsidRDefault="005901DE" w:rsidP="00206E2E">
            <w:pPr>
              <w:spacing w:line="276" w:lineRule="auto"/>
              <w:jc w:val="center"/>
              <w:rPr>
                <w:sz w:val="20"/>
                <w:szCs w:val="20"/>
              </w:rPr>
            </w:pPr>
            <w:r w:rsidRPr="00D216EB">
              <w:rPr>
                <w:sz w:val="20"/>
                <w:szCs w:val="20"/>
              </w:rPr>
              <w:t>1</w:t>
            </w:r>
          </w:p>
        </w:tc>
        <w:tc>
          <w:tcPr>
            <w:tcW w:w="1067" w:type="dxa"/>
            <w:tcBorders>
              <w:top w:val="nil"/>
              <w:left w:val="nil"/>
              <w:bottom w:val="nil"/>
              <w:right w:val="nil"/>
            </w:tcBorders>
            <w:shd w:val="clear" w:color="auto" w:fill="auto"/>
            <w:hideMark/>
          </w:tcPr>
          <w:p w14:paraId="4CAFAD44" w14:textId="77777777" w:rsidR="005901DE" w:rsidRPr="00D216EB" w:rsidRDefault="005901DE" w:rsidP="00206E2E">
            <w:pPr>
              <w:spacing w:line="276" w:lineRule="auto"/>
              <w:jc w:val="center"/>
              <w:rPr>
                <w:sz w:val="20"/>
                <w:szCs w:val="20"/>
              </w:rPr>
            </w:pPr>
            <w:r w:rsidRPr="00D216EB">
              <w:rPr>
                <w:sz w:val="20"/>
                <w:szCs w:val="20"/>
              </w:rPr>
              <w:t>1</w:t>
            </w:r>
          </w:p>
        </w:tc>
        <w:tc>
          <w:tcPr>
            <w:tcW w:w="1216" w:type="dxa"/>
            <w:tcBorders>
              <w:top w:val="nil"/>
              <w:left w:val="nil"/>
              <w:bottom w:val="nil"/>
              <w:right w:val="nil"/>
            </w:tcBorders>
            <w:shd w:val="clear" w:color="auto" w:fill="auto"/>
            <w:hideMark/>
          </w:tcPr>
          <w:p w14:paraId="0A96EC3D" w14:textId="77777777" w:rsidR="005901DE" w:rsidRPr="00D216EB" w:rsidRDefault="005901DE" w:rsidP="00206E2E">
            <w:pPr>
              <w:spacing w:line="276" w:lineRule="auto"/>
              <w:jc w:val="center"/>
              <w:rPr>
                <w:sz w:val="20"/>
                <w:szCs w:val="20"/>
              </w:rPr>
            </w:pPr>
            <w:r w:rsidRPr="00D216EB">
              <w:rPr>
                <w:sz w:val="20"/>
                <w:szCs w:val="20"/>
              </w:rPr>
              <w:t>0</w:t>
            </w:r>
          </w:p>
        </w:tc>
        <w:tc>
          <w:tcPr>
            <w:tcW w:w="1102" w:type="dxa"/>
            <w:tcBorders>
              <w:top w:val="nil"/>
              <w:left w:val="nil"/>
              <w:bottom w:val="nil"/>
              <w:right w:val="nil"/>
            </w:tcBorders>
            <w:shd w:val="clear" w:color="auto" w:fill="auto"/>
            <w:hideMark/>
          </w:tcPr>
          <w:p w14:paraId="5AF18E2A" w14:textId="77777777" w:rsidR="005901DE" w:rsidRPr="00D216EB" w:rsidRDefault="005901DE" w:rsidP="00206E2E">
            <w:pPr>
              <w:spacing w:line="276" w:lineRule="auto"/>
              <w:jc w:val="center"/>
              <w:rPr>
                <w:sz w:val="20"/>
                <w:szCs w:val="20"/>
              </w:rPr>
            </w:pPr>
            <w:r w:rsidRPr="00D216EB">
              <w:rPr>
                <w:sz w:val="20"/>
                <w:szCs w:val="20"/>
              </w:rPr>
              <w:t>1</w:t>
            </w:r>
          </w:p>
        </w:tc>
        <w:tc>
          <w:tcPr>
            <w:tcW w:w="1235" w:type="dxa"/>
            <w:tcBorders>
              <w:top w:val="nil"/>
              <w:left w:val="nil"/>
              <w:bottom w:val="nil"/>
              <w:right w:val="nil"/>
            </w:tcBorders>
            <w:shd w:val="clear" w:color="auto" w:fill="auto"/>
            <w:hideMark/>
          </w:tcPr>
          <w:p w14:paraId="7FE7CF53"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7414F065" w14:textId="77777777" w:rsidTr="00BD52C8">
        <w:trPr>
          <w:jc w:val="center"/>
        </w:trPr>
        <w:tc>
          <w:tcPr>
            <w:tcW w:w="963" w:type="dxa"/>
            <w:tcBorders>
              <w:top w:val="nil"/>
              <w:left w:val="nil"/>
              <w:bottom w:val="nil"/>
              <w:right w:val="nil"/>
            </w:tcBorders>
            <w:shd w:val="clear" w:color="auto" w:fill="auto"/>
            <w:hideMark/>
          </w:tcPr>
          <w:p w14:paraId="3AD296FC"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5</w:t>
            </w:r>
          </w:p>
        </w:tc>
        <w:tc>
          <w:tcPr>
            <w:tcW w:w="1798" w:type="dxa"/>
            <w:tcBorders>
              <w:top w:val="nil"/>
              <w:left w:val="nil"/>
              <w:bottom w:val="nil"/>
              <w:right w:val="nil"/>
            </w:tcBorders>
            <w:shd w:val="clear" w:color="auto" w:fill="auto"/>
            <w:hideMark/>
          </w:tcPr>
          <w:p w14:paraId="3BF701E9"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5</w:t>
            </w:r>
          </w:p>
        </w:tc>
        <w:tc>
          <w:tcPr>
            <w:tcW w:w="1124" w:type="dxa"/>
            <w:tcBorders>
              <w:top w:val="nil"/>
              <w:left w:val="nil"/>
              <w:bottom w:val="nil"/>
              <w:right w:val="nil"/>
            </w:tcBorders>
            <w:shd w:val="clear" w:color="auto" w:fill="auto"/>
            <w:hideMark/>
          </w:tcPr>
          <w:p w14:paraId="0E11229C" w14:textId="77777777" w:rsidR="005901DE" w:rsidRPr="00D216EB" w:rsidRDefault="005901DE" w:rsidP="00206E2E">
            <w:pPr>
              <w:spacing w:line="276" w:lineRule="auto"/>
              <w:jc w:val="center"/>
              <w:rPr>
                <w:sz w:val="20"/>
                <w:szCs w:val="20"/>
                <w:lang w:val="id-ID"/>
              </w:rPr>
            </w:pPr>
            <w:r w:rsidRPr="00D216EB">
              <w:rPr>
                <w:sz w:val="20"/>
                <w:szCs w:val="20"/>
              </w:rPr>
              <w:t>0</w:t>
            </w:r>
          </w:p>
        </w:tc>
        <w:tc>
          <w:tcPr>
            <w:tcW w:w="1067" w:type="dxa"/>
            <w:tcBorders>
              <w:top w:val="nil"/>
              <w:left w:val="nil"/>
              <w:bottom w:val="nil"/>
              <w:right w:val="nil"/>
            </w:tcBorders>
            <w:shd w:val="clear" w:color="auto" w:fill="auto"/>
            <w:hideMark/>
          </w:tcPr>
          <w:p w14:paraId="426981C7" w14:textId="77777777" w:rsidR="005901DE" w:rsidRPr="00D216EB" w:rsidRDefault="005901DE" w:rsidP="00206E2E">
            <w:pPr>
              <w:spacing w:line="276" w:lineRule="auto"/>
              <w:jc w:val="center"/>
              <w:rPr>
                <w:sz w:val="20"/>
                <w:szCs w:val="20"/>
              </w:rPr>
            </w:pPr>
            <w:r w:rsidRPr="00D216EB">
              <w:rPr>
                <w:sz w:val="20"/>
                <w:szCs w:val="20"/>
              </w:rPr>
              <w:t>0</w:t>
            </w:r>
          </w:p>
        </w:tc>
        <w:tc>
          <w:tcPr>
            <w:tcW w:w="1216" w:type="dxa"/>
            <w:tcBorders>
              <w:top w:val="nil"/>
              <w:left w:val="nil"/>
              <w:bottom w:val="nil"/>
              <w:right w:val="nil"/>
            </w:tcBorders>
            <w:shd w:val="clear" w:color="auto" w:fill="auto"/>
            <w:hideMark/>
          </w:tcPr>
          <w:p w14:paraId="64A49797" w14:textId="77777777" w:rsidR="005901DE" w:rsidRPr="00D216EB" w:rsidRDefault="005901DE" w:rsidP="00206E2E">
            <w:pPr>
              <w:spacing w:line="276" w:lineRule="auto"/>
              <w:jc w:val="center"/>
              <w:rPr>
                <w:sz w:val="20"/>
                <w:szCs w:val="20"/>
              </w:rPr>
            </w:pPr>
            <w:r w:rsidRPr="00D216EB">
              <w:rPr>
                <w:sz w:val="20"/>
                <w:szCs w:val="20"/>
              </w:rPr>
              <w:t>0</w:t>
            </w:r>
          </w:p>
        </w:tc>
        <w:tc>
          <w:tcPr>
            <w:tcW w:w="1102" w:type="dxa"/>
            <w:tcBorders>
              <w:top w:val="nil"/>
              <w:left w:val="nil"/>
              <w:bottom w:val="nil"/>
              <w:right w:val="nil"/>
            </w:tcBorders>
            <w:shd w:val="clear" w:color="auto" w:fill="auto"/>
            <w:hideMark/>
          </w:tcPr>
          <w:p w14:paraId="19587611" w14:textId="77777777" w:rsidR="005901DE" w:rsidRPr="00D216EB" w:rsidRDefault="005901DE" w:rsidP="00206E2E">
            <w:pPr>
              <w:spacing w:line="276" w:lineRule="auto"/>
              <w:jc w:val="center"/>
              <w:rPr>
                <w:sz w:val="20"/>
                <w:szCs w:val="20"/>
              </w:rPr>
            </w:pPr>
            <w:r w:rsidRPr="00D216EB">
              <w:rPr>
                <w:sz w:val="20"/>
                <w:szCs w:val="20"/>
              </w:rPr>
              <w:t>0</w:t>
            </w:r>
          </w:p>
        </w:tc>
        <w:tc>
          <w:tcPr>
            <w:tcW w:w="1235" w:type="dxa"/>
            <w:tcBorders>
              <w:top w:val="nil"/>
              <w:left w:val="nil"/>
              <w:bottom w:val="nil"/>
              <w:right w:val="nil"/>
            </w:tcBorders>
            <w:shd w:val="clear" w:color="auto" w:fill="auto"/>
            <w:hideMark/>
          </w:tcPr>
          <w:p w14:paraId="71B62777"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043DDA5C" w14:textId="77777777" w:rsidTr="00BD52C8">
        <w:trPr>
          <w:jc w:val="center"/>
        </w:trPr>
        <w:tc>
          <w:tcPr>
            <w:tcW w:w="963" w:type="dxa"/>
            <w:tcBorders>
              <w:top w:val="nil"/>
              <w:left w:val="nil"/>
              <w:bottom w:val="single" w:sz="4" w:space="0" w:color="000000"/>
              <w:right w:val="nil"/>
            </w:tcBorders>
            <w:shd w:val="clear" w:color="auto" w:fill="auto"/>
            <w:hideMark/>
          </w:tcPr>
          <w:p w14:paraId="62574FBF"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6</w:t>
            </w:r>
          </w:p>
        </w:tc>
        <w:tc>
          <w:tcPr>
            <w:tcW w:w="1798" w:type="dxa"/>
            <w:tcBorders>
              <w:top w:val="nil"/>
              <w:left w:val="nil"/>
              <w:bottom w:val="single" w:sz="4" w:space="0" w:color="000000"/>
              <w:right w:val="nil"/>
            </w:tcBorders>
            <w:shd w:val="clear" w:color="auto" w:fill="auto"/>
            <w:hideMark/>
          </w:tcPr>
          <w:p w14:paraId="4A9B325F" w14:textId="77777777" w:rsidR="005901DE" w:rsidRPr="00D216EB" w:rsidRDefault="005901DE" w:rsidP="00206E2E">
            <w:pPr>
              <w:pStyle w:val="ListParagraph"/>
              <w:tabs>
                <w:tab w:val="left" w:pos="709"/>
              </w:tabs>
              <w:spacing w:after="0"/>
              <w:ind w:left="0"/>
              <w:contextualSpacing w:val="0"/>
              <w:jc w:val="both"/>
              <w:rPr>
                <w:rFonts w:ascii="Times New Roman" w:hAnsi="Times New Roman"/>
                <w:sz w:val="20"/>
                <w:szCs w:val="20"/>
              </w:rPr>
            </w:pPr>
            <w:r w:rsidRPr="00D216EB">
              <w:rPr>
                <w:rFonts w:ascii="Times New Roman" w:hAnsi="Times New Roman"/>
                <w:sz w:val="20"/>
                <w:szCs w:val="20"/>
              </w:rPr>
              <w:t>Kelompok 6</w:t>
            </w:r>
          </w:p>
        </w:tc>
        <w:tc>
          <w:tcPr>
            <w:tcW w:w="1124" w:type="dxa"/>
            <w:tcBorders>
              <w:top w:val="nil"/>
              <w:left w:val="nil"/>
              <w:bottom w:val="single" w:sz="4" w:space="0" w:color="000000"/>
              <w:right w:val="nil"/>
            </w:tcBorders>
            <w:shd w:val="clear" w:color="auto" w:fill="auto"/>
            <w:hideMark/>
          </w:tcPr>
          <w:p w14:paraId="3EE83423" w14:textId="77777777" w:rsidR="005901DE" w:rsidRPr="00D216EB" w:rsidRDefault="005901DE" w:rsidP="00206E2E">
            <w:pPr>
              <w:spacing w:line="276" w:lineRule="auto"/>
              <w:jc w:val="center"/>
              <w:rPr>
                <w:sz w:val="20"/>
                <w:szCs w:val="20"/>
              </w:rPr>
            </w:pPr>
            <w:r w:rsidRPr="00D216EB">
              <w:rPr>
                <w:sz w:val="20"/>
                <w:szCs w:val="20"/>
              </w:rPr>
              <w:t>1</w:t>
            </w:r>
          </w:p>
        </w:tc>
        <w:tc>
          <w:tcPr>
            <w:tcW w:w="1067" w:type="dxa"/>
            <w:tcBorders>
              <w:top w:val="nil"/>
              <w:left w:val="nil"/>
              <w:bottom w:val="single" w:sz="4" w:space="0" w:color="000000"/>
              <w:right w:val="nil"/>
            </w:tcBorders>
            <w:shd w:val="clear" w:color="auto" w:fill="auto"/>
            <w:hideMark/>
          </w:tcPr>
          <w:p w14:paraId="6D250372" w14:textId="77777777" w:rsidR="005901DE" w:rsidRPr="00D216EB" w:rsidRDefault="005901DE" w:rsidP="00206E2E">
            <w:pPr>
              <w:spacing w:line="276" w:lineRule="auto"/>
              <w:jc w:val="center"/>
              <w:rPr>
                <w:sz w:val="20"/>
                <w:szCs w:val="20"/>
              </w:rPr>
            </w:pPr>
            <w:r w:rsidRPr="00D216EB">
              <w:rPr>
                <w:sz w:val="20"/>
                <w:szCs w:val="20"/>
              </w:rPr>
              <w:t>0</w:t>
            </w:r>
          </w:p>
        </w:tc>
        <w:tc>
          <w:tcPr>
            <w:tcW w:w="1216" w:type="dxa"/>
            <w:tcBorders>
              <w:top w:val="nil"/>
              <w:left w:val="nil"/>
              <w:bottom w:val="single" w:sz="4" w:space="0" w:color="000000"/>
              <w:right w:val="nil"/>
            </w:tcBorders>
            <w:shd w:val="clear" w:color="auto" w:fill="auto"/>
            <w:hideMark/>
          </w:tcPr>
          <w:p w14:paraId="4002195C" w14:textId="77777777" w:rsidR="005901DE" w:rsidRPr="00D216EB" w:rsidRDefault="005901DE" w:rsidP="00206E2E">
            <w:pPr>
              <w:spacing w:line="276" w:lineRule="auto"/>
              <w:jc w:val="center"/>
              <w:rPr>
                <w:sz w:val="20"/>
                <w:szCs w:val="20"/>
              </w:rPr>
            </w:pPr>
            <w:r w:rsidRPr="00D216EB">
              <w:rPr>
                <w:sz w:val="20"/>
                <w:szCs w:val="20"/>
              </w:rPr>
              <w:t>1</w:t>
            </w:r>
          </w:p>
        </w:tc>
        <w:tc>
          <w:tcPr>
            <w:tcW w:w="1102" w:type="dxa"/>
            <w:tcBorders>
              <w:top w:val="nil"/>
              <w:left w:val="nil"/>
              <w:bottom w:val="single" w:sz="4" w:space="0" w:color="000000"/>
              <w:right w:val="nil"/>
            </w:tcBorders>
            <w:shd w:val="clear" w:color="auto" w:fill="auto"/>
            <w:hideMark/>
          </w:tcPr>
          <w:p w14:paraId="2B93BC75" w14:textId="77777777" w:rsidR="005901DE" w:rsidRPr="00D216EB" w:rsidRDefault="005901DE" w:rsidP="00206E2E">
            <w:pPr>
              <w:spacing w:line="276" w:lineRule="auto"/>
              <w:jc w:val="center"/>
              <w:rPr>
                <w:sz w:val="20"/>
                <w:szCs w:val="20"/>
              </w:rPr>
            </w:pPr>
            <w:r w:rsidRPr="00D216EB">
              <w:rPr>
                <w:sz w:val="20"/>
                <w:szCs w:val="20"/>
              </w:rPr>
              <w:t>1</w:t>
            </w:r>
          </w:p>
        </w:tc>
        <w:tc>
          <w:tcPr>
            <w:tcW w:w="1235" w:type="dxa"/>
            <w:tcBorders>
              <w:top w:val="nil"/>
              <w:left w:val="nil"/>
              <w:bottom w:val="single" w:sz="4" w:space="0" w:color="000000"/>
              <w:right w:val="nil"/>
            </w:tcBorders>
            <w:shd w:val="clear" w:color="auto" w:fill="auto"/>
            <w:hideMark/>
          </w:tcPr>
          <w:p w14:paraId="5DB1ACC5"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0ADCD004" w14:textId="77777777" w:rsidTr="00BD52C8">
        <w:trPr>
          <w:jc w:val="center"/>
        </w:trPr>
        <w:tc>
          <w:tcPr>
            <w:tcW w:w="2761" w:type="dxa"/>
            <w:gridSpan w:val="2"/>
            <w:tcBorders>
              <w:top w:val="single" w:sz="4" w:space="0" w:color="000000"/>
              <w:left w:val="nil"/>
              <w:bottom w:val="single" w:sz="4" w:space="0" w:color="000000"/>
              <w:right w:val="nil"/>
            </w:tcBorders>
            <w:shd w:val="clear" w:color="auto" w:fill="auto"/>
            <w:hideMark/>
          </w:tcPr>
          <w:p w14:paraId="53EEB843"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Jumlah</w:t>
            </w:r>
          </w:p>
        </w:tc>
        <w:tc>
          <w:tcPr>
            <w:tcW w:w="1124" w:type="dxa"/>
            <w:tcBorders>
              <w:top w:val="single" w:sz="4" w:space="0" w:color="000000"/>
              <w:left w:val="nil"/>
              <w:bottom w:val="single" w:sz="4" w:space="0" w:color="000000"/>
              <w:right w:val="nil"/>
            </w:tcBorders>
            <w:shd w:val="clear" w:color="auto" w:fill="auto"/>
            <w:hideMark/>
          </w:tcPr>
          <w:p w14:paraId="081FCF11" w14:textId="77777777" w:rsidR="005901DE" w:rsidRPr="00D216EB" w:rsidRDefault="005901DE" w:rsidP="00206E2E">
            <w:pPr>
              <w:spacing w:line="276" w:lineRule="auto"/>
              <w:jc w:val="center"/>
              <w:rPr>
                <w:rFonts w:ascii="Calibri" w:hAnsi="Calibri" w:cs="Arial"/>
                <w:sz w:val="20"/>
                <w:szCs w:val="20"/>
              </w:rPr>
            </w:pPr>
            <w:r w:rsidRPr="00D216EB">
              <w:rPr>
                <w:sz w:val="20"/>
                <w:szCs w:val="20"/>
              </w:rPr>
              <w:t>4</w:t>
            </w:r>
          </w:p>
        </w:tc>
        <w:tc>
          <w:tcPr>
            <w:tcW w:w="1067" w:type="dxa"/>
            <w:tcBorders>
              <w:top w:val="single" w:sz="4" w:space="0" w:color="000000"/>
              <w:left w:val="nil"/>
              <w:bottom w:val="single" w:sz="4" w:space="0" w:color="000000"/>
              <w:right w:val="nil"/>
            </w:tcBorders>
            <w:shd w:val="clear" w:color="auto" w:fill="auto"/>
            <w:hideMark/>
          </w:tcPr>
          <w:p w14:paraId="475761CB" w14:textId="77777777" w:rsidR="005901DE" w:rsidRPr="00D216EB" w:rsidRDefault="005901DE" w:rsidP="00206E2E">
            <w:pPr>
              <w:spacing w:line="276" w:lineRule="auto"/>
              <w:jc w:val="center"/>
              <w:rPr>
                <w:sz w:val="20"/>
                <w:szCs w:val="20"/>
              </w:rPr>
            </w:pPr>
            <w:r w:rsidRPr="00D216EB">
              <w:rPr>
                <w:sz w:val="20"/>
                <w:szCs w:val="20"/>
              </w:rPr>
              <w:t>3</w:t>
            </w:r>
          </w:p>
        </w:tc>
        <w:tc>
          <w:tcPr>
            <w:tcW w:w="1216" w:type="dxa"/>
            <w:tcBorders>
              <w:top w:val="single" w:sz="4" w:space="0" w:color="000000"/>
              <w:left w:val="nil"/>
              <w:bottom w:val="single" w:sz="4" w:space="0" w:color="000000"/>
              <w:right w:val="nil"/>
            </w:tcBorders>
            <w:shd w:val="clear" w:color="auto" w:fill="auto"/>
            <w:hideMark/>
          </w:tcPr>
          <w:p w14:paraId="7E4F7F6F" w14:textId="77777777" w:rsidR="005901DE" w:rsidRPr="00D216EB" w:rsidRDefault="005901DE" w:rsidP="00206E2E">
            <w:pPr>
              <w:spacing w:line="276" w:lineRule="auto"/>
              <w:jc w:val="center"/>
              <w:rPr>
                <w:sz w:val="20"/>
                <w:szCs w:val="20"/>
              </w:rPr>
            </w:pPr>
            <w:r w:rsidRPr="00D216EB">
              <w:rPr>
                <w:sz w:val="20"/>
                <w:szCs w:val="20"/>
              </w:rPr>
              <w:t>3</w:t>
            </w:r>
          </w:p>
        </w:tc>
        <w:tc>
          <w:tcPr>
            <w:tcW w:w="1102" w:type="dxa"/>
            <w:tcBorders>
              <w:top w:val="single" w:sz="4" w:space="0" w:color="000000"/>
              <w:left w:val="nil"/>
              <w:bottom w:val="single" w:sz="4" w:space="0" w:color="000000"/>
              <w:right w:val="nil"/>
            </w:tcBorders>
            <w:shd w:val="clear" w:color="auto" w:fill="auto"/>
            <w:hideMark/>
          </w:tcPr>
          <w:p w14:paraId="4AD8CB98" w14:textId="77777777" w:rsidR="005901DE" w:rsidRPr="00D216EB" w:rsidRDefault="005901DE" w:rsidP="00206E2E">
            <w:pPr>
              <w:spacing w:line="276" w:lineRule="auto"/>
              <w:jc w:val="center"/>
              <w:rPr>
                <w:sz w:val="20"/>
                <w:szCs w:val="20"/>
              </w:rPr>
            </w:pPr>
            <w:r w:rsidRPr="00D216EB">
              <w:rPr>
                <w:sz w:val="20"/>
                <w:szCs w:val="20"/>
              </w:rPr>
              <w:t>4</w:t>
            </w:r>
          </w:p>
        </w:tc>
        <w:tc>
          <w:tcPr>
            <w:tcW w:w="1235" w:type="dxa"/>
            <w:tcBorders>
              <w:top w:val="single" w:sz="4" w:space="0" w:color="000000"/>
              <w:left w:val="nil"/>
              <w:bottom w:val="single" w:sz="4" w:space="0" w:color="000000"/>
              <w:right w:val="nil"/>
            </w:tcBorders>
            <w:shd w:val="clear" w:color="auto" w:fill="auto"/>
            <w:hideMark/>
          </w:tcPr>
          <w:p w14:paraId="7A07733C" w14:textId="77777777" w:rsidR="005901DE" w:rsidRPr="00D216EB" w:rsidRDefault="005901DE" w:rsidP="00206E2E">
            <w:pPr>
              <w:spacing w:line="276" w:lineRule="auto"/>
              <w:jc w:val="center"/>
              <w:rPr>
                <w:sz w:val="20"/>
                <w:szCs w:val="20"/>
              </w:rPr>
            </w:pPr>
            <w:r w:rsidRPr="00D216EB">
              <w:rPr>
                <w:sz w:val="20"/>
                <w:szCs w:val="20"/>
              </w:rPr>
              <w:t>0</w:t>
            </w:r>
          </w:p>
        </w:tc>
      </w:tr>
      <w:tr w:rsidR="005901DE" w:rsidRPr="00D216EB" w14:paraId="6F012269" w14:textId="77777777" w:rsidTr="00BD52C8">
        <w:trPr>
          <w:jc w:val="center"/>
        </w:trPr>
        <w:tc>
          <w:tcPr>
            <w:tcW w:w="2761" w:type="dxa"/>
            <w:gridSpan w:val="2"/>
            <w:tcBorders>
              <w:top w:val="single" w:sz="4" w:space="0" w:color="000000"/>
              <w:left w:val="nil"/>
              <w:bottom w:val="single" w:sz="4" w:space="0" w:color="000000"/>
              <w:right w:val="nil"/>
            </w:tcBorders>
            <w:shd w:val="clear" w:color="auto" w:fill="auto"/>
            <w:hideMark/>
          </w:tcPr>
          <w:p w14:paraId="5424EFCF" w14:textId="77777777" w:rsidR="005901DE" w:rsidRPr="00D216EB" w:rsidRDefault="005901DE" w:rsidP="00206E2E">
            <w:pPr>
              <w:pStyle w:val="ListParagraph"/>
              <w:tabs>
                <w:tab w:val="left" w:pos="709"/>
              </w:tabs>
              <w:spacing w:after="0"/>
              <w:ind w:left="0"/>
              <w:contextualSpacing w:val="0"/>
              <w:jc w:val="center"/>
              <w:rPr>
                <w:rFonts w:ascii="Times New Roman" w:hAnsi="Times New Roman"/>
                <w:sz w:val="20"/>
                <w:szCs w:val="20"/>
              </w:rPr>
            </w:pPr>
            <w:r w:rsidRPr="00D216EB">
              <w:rPr>
                <w:rFonts w:ascii="Times New Roman" w:hAnsi="Times New Roman"/>
                <w:sz w:val="20"/>
                <w:szCs w:val="20"/>
              </w:rPr>
              <w:t>Persentase</w:t>
            </w:r>
          </w:p>
        </w:tc>
        <w:tc>
          <w:tcPr>
            <w:tcW w:w="1124" w:type="dxa"/>
            <w:tcBorders>
              <w:top w:val="single" w:sz="4" w:space="0" w:color="000000"/>
              <w:left w:val="nil"/>
              <w:bottom w:val="single" w:sz="4" w:space="0" w:color="000000"/>
              <w:right w:val="nil"/>
            </w:tcBorders>
            <w:shd w:val="clear" w:color="auto" w:fill="auto"/>
            <w:hideMark/>
          </w:tcPr>
          <w:p w14:paraId="2810C78B" w14:textId="77777777" w:rsidR="005901DE" w:rsidRPr="00D216EB" w:rsidRDefault="005901DE" w:rsidP="00206E2E">
            <w:pPr>
              <w:spacing w:line="276" w:lineRule="auto"/>
              <w:jc w:val="center"/>
              <w:rPr>
                <w:rFonts w:ascii="Calibri" w:hAnsi="Calibri" w:cs="Arial"/>
                <w:sz w:val="20"/>
                <w:szCs w:val="20"/>
              </w:rPr>
            </w:pPr>
            <w:r w:rsidRPr="00D216EB">
              <w:rPr>
                <w:sz w:val="20"/>
                <w:szCs w:val="20"/>
              </w:rPr>
              <w:t>11%</w:t>
            </w:r>
          </w:p>
        </w:tc>
        <w:tc>
          <w:tcPr>
            <w:tcW w:w="1067" w:type="dxa"/>
            <w:tcBorders>
              <w:top w:val="single" w:sz="4" w:space="0" w:color="000000"/>
              <w:left w:val="nil"/>
              <w:bottom w:val="single" w:sz="4" w:space="0" w:color="000000"/>
              <w:right w:val="nil"/>
            </w:tcBorders>
            <w:shd w:val="clear" w:color="auto" w:fill="auto"/>
            <w:hideMark/>
          </w:tcPr>
          <w:p w14:paraId="26C3F631" w14:textId="77777777" w:rsidR="005901DE" w:rsidRPr="00D216EB" w:rsidRDefault="005901DE" w:rsidP="00206E2E">
            <w:pPr>
              <w:spacing w:line="276" w:lineRule="auto"/>
              <w:jc w:val="center"/>
              <w:rPr>
                <w:sz w:val="20"/>
                <w:szCs w:val="20"/>
              </w:rPr>
            </w:pPr>
            <w:r w:rsidRPr="00D216EB">
              <w:rPr>
                <w:sz w:val="20"/>
                <w:szCs w:val="20"/>
              </w:rPr>
              <w:t>8%</w:t>
            </w:r>
          </w:p>
        </w:tc>
        <w:tc>
          <w:tcPr>
            <w:tcW w:w="1216" w:type="dxa"/>
            <w:tcBorders>
              <w:top w:val="single" w:sz="4" w:space="0" w:color="000000"/>
              <w:left w:val="nil"/>
              <w:bottom w:val="single" w:sz="4" w:space="0" w:color="000000"/>
              <w:right w:val="nil"/>
            </w:tcBorders>
            <w:shd w:val="clear" w:color="auto" w:fill="auto"/>
            <w:hideMark/>
          </w:tcPr>
          <w:p w14:paraId="46C86F58" w14:textId="77777777" w:rsidR="005901DE" w:rsidRPr="00D216EB" w:rsidRDefault="005901DE" w:rsidP="00206E2E">
            <w:pPr>
              <w:spacing w:line="276" w:lineRule="auto"/>
              <w:jc w:val="center"/>
              <w:rPr>
                <w:sz w:val="20"/>
                <w:szCs w:val="20"/>
              </w:rPr>
            </w:pPr>
            <w:r w:rsidRPr="00D216EB">
              <w:rPr>
                <w:sz w:val="20"/>
                <w:szCs w:val="20"/>
              </w:rPr>
              <w:t>8%</w:t>
            </w:r>
          </w:p>
        </w:tc>
        <w:tc>
          <w:tcPr>
            <w:tcW w:w="1102" w:type="dxa"/>
            <w:tcBorders>
              <w:top w:val="single" w:sz="4" w:space="0" w:color="000000"/>
              <w:left w:val="nil"/>
              <w:bottom w:val="single" w:sz="4" w:space="0" w:color="000000"/>
              <w:right w:val="nil"/>
            </w:tcBorders>
            <w:shd w:val="clear" w:color="auto" w:fill="auto"/>
            <w:hideMark/>
          </w:tcPr>
          <w:p w14:paraId="12646FFE" w14:textId="77777777" w:rsidR="005901DE" w:rsidRPr="00D216EB" w:rsidRDefault="005901DE" w:rsidP="00206E2E">
            <w:pPr>
              <w:spacing w:line="276" w:lineRule="auto"/>
              <w:jc w:val="center"/>
              <w:rPr>
                <w:sz w:val="20"/>
                <w:szCs w:val="20"/>
              </w:rPr>
            </w:pPr>
            <w:r w:rsidRPr="00D216EB">
              <w:rPr>
                <w:sz w:val="20"/>
                <w:szCs w:val="20"/>
              </w:rPr>
              <w:t>11%</w:t>
            </w:r>
          </w:p>
        </w:tc>
        <w:tc>
          <w:tcPr>
            <w:tcW w:w="1235" w:type="dxa"/>
            <w:tcBorders>
              <w:top w:val="single" w:sz="4" w:space="0" w:color="000000"/>
              <w:left w:val="nil"/>
              <w:bottom w:val="single" w:sz="4" w:space="0" w:color="000000"/>
              <w:right w:val="nil"/>
            </w:tcBorders>
            <w:shd w:val="clear" w:color="auto" w:fill="auto"/>
            <w:hideMark/>
          </w:tcPr>
          <w:p w14:paraId="322921C4" w14:textId="77777777" w:rsidR="005901DE" w:rsidRPr="00D216EB" w:rsidRDefault="005901DE" w:rsidP="00206E2E">
            <w:pPr>
              <w:spacing w:line="276" w:lineRule="auto"/>
              <w:jc w:val="center"/>
              <w:rPr>
                <w:sz w:val="20"/>
                <w:szCs w:val="20"/>
              </w:rPr>
            </w:pPr>
            <w:r w:rsidRPr="00D216EB">
              <w:rPr>
                <w:sz w:val="20"/>
                <w:szCs w:val="20"/>
              </w:rPr>
              <w:t>0%</w:t>
            </w:r>
          </w:p>
        </w:tc>
      </w:tr>
    </w:tbl>
    <w:p w14:paraId="1991F78E" w14:textId="77777777" w:rsidR="005901DE" w:rsidRPr="00206E2E" w:rsidRDefault="005901DE" w:rsidP="00BD52C8">
      <w:pPr>
        <w:pStyle w:val="ListParagraph"/>
        <w:tabs>
          <w:tab w:val="left" w:pos="4105"/>
        </w:tabs>
        <w:spacing w:before="120" w:after="0"/>
        <w:ind w:left="0" w:firstLine="720"/>
        <w:contextualSpacing w:val="0"/>
        <w:jc w:val="both"/>
        <w:rPr>
          <w:rFonts w:ascii="Times New Roman" w:hAnsi="Times New Roman"/>
          <w:sz w:val="24"/>
          <w:szCs w:val="24"/>
        </w:rPr>
      </w:pPr>
      <w:r>
        <w:rPr>
          <w:rFonts w:ascii="Times New Roman" w:hAnsi="Times New Roman"/>
          <w:sz w:val="24"/>
          <w:szCs w:val="24"/>
        </w:rPr>
        <w:t>Pada pertemuan ini belum dilihat keaktifan siswa</w:t>
      </w:r>
      <w:r w:rsidR="00BD52C8">
        <w:rPr>
          <w:rFonts w:ascii="Times New Roman" w:hAnsi="Times New Roman"/>
          <w:sz w:val="24"/>
          <w:szCs w:val="24"/>
        </w:rPr>
        <w:t>.</w:t>
      </w:r>
      <w:r>
        <w:rPr>
          <w:rFonts w:ascii="Times New Roman" w:hAnsi="Times New Roman"/>
          <w:sz w:val="24"/>
          <w:szCs w:val="24"/>
        </w:rPr>
        <w:t xml:space="preserve"> </w:t>
      </w:r>
      <w:r w:rsidR="00BD52C8">
        <w:rPr>
          <w:rFonts w:ascii="Times New Roman" w:hAnsi="Times New Roman"/>
          <w:sz w:val="24"/>
          <w:szCs w:val="24"/>
        </w:rPr>
        <w:t xml:space="preserve">Hal </w:t>
      </w:r>
      <w:r>
        <w:rPr>
          <w:rFonts w:ascii="Times New Roman" w:hAnsi="Times New Roman"/>
          <w:sz w:val="24"/>
          <w:szCs w:val="24"/>
        </w:rPr>
        <w:t>ini terjadi disebabkan oleh</w:t>
      </w:r>
      <w:r w:rsidR="00BD52C8">
        <w:rPr>
          <w:rFonts w:ascii="Times New Roman" w:hAnsi="Times New Roman"/>
          <w:sz w:val="24"/>
          <w:szCs w:val="24"/>
        </w:rPr>
        <w:t xml:space="preserve">: (1) </w:t>
      </w:r>
      <w:r>
        <w:rPr>
          <w:rFonts w:ascii="Times New Roman" w:hAnsi="Times New Roman"/>
          <w:sz w:val="24"/>
          <w:szCs w:val="24"/>
        </w:rPr>
        <w:t>Belum adanya perlakuan khusus pada pertemuan ini, masih tahap pemahaman awal terhadap materi</w:t>
      </w:r>
      <w:r w:rsidR="00BD52C8">
        <w:rPr>
          <w:rFonts w:ascii="Times New Roman" w:hAnsi="Times New Roman"/>
          <w:sz w:val="24"/>
          <w:szCs w:val="24"/>
        </w:rPr>
        <w:t xml:space="preserve">; (2) peneliti masih mengajak siswa untuk tanya jawab yang bersifat melihat antusias awal siswa (3) belum </w:t>
      </w:r>
      <w:r>
        <w:rPr>
          <w:rFonts w:ascii="Times New Roman" w:hAnsi="Times New Roman"/>
          <w:sz w:val="24"/>
          <w:szCs w:val="24"/>
        </w:rPr>
        <w:t xml:space="preserve">adanya tugas yang membuat siswa untuk </w:t>
      </w:r>
      <w:r w:rsidR="00BD52C8">
        <w:rPr>
          <w:rFonts w:ascii="Times New Roman" w:hAnsi="Times New Roman"/>
          <w:sz w:val="24"/>
          <w:szCs w:val="24"/>
        </w:rPr>
        <w:t>ketepatan</w:t>
      </w:r>
      <w:r>
        <w:rPr>
          <w:rFonts w:ascii="Times New Roman" w:hAnsi="Times New Roman"/>
          <w:sz w:val="24"/>
          <w:szCs w:val="24"/>
        </w:rPr>
        <w:t xml:space="preserve"> waktu, makanya hasil ketepatan waktu masih 0%</w:t>
      </w:r>
    </w:p>
    <w:p w14:paraId="0FD2BB29" w14:textId="77777777" w:rsidR="005901DE" w:rsidRPr="00352B72" w:rsidRDefault="005901DE" w:rsidP="004A664D">
      <w:pPr>
        <w:pStyle w:val="ListParagraph"/>
        <w:numPr>
          <w:ilvl w:val="1"/>
          <w:numId w:val="8"/>
        </w:numPr>
        <w:spacing w:before="120" w:after="0"/>
        <w:ind w:left="284" w:hanging="284"/>
        <w:contextualSpacing w:val="0"/>
        <w:jc w:val="both"/>
        <w:rPr>
          <w:rFonts w:ascii="Times New Roman" w:hAnsi="Times New Roman"/>
          <w:bCs/>
          <w:sz w:val="24"/>
          <w:szCs w:val="24"/>
        </w:rPr>
      </w:pPr>
      <w:r w:rsidRPr="00352B72">
        <w:rPr>
          <w:rFonts w:ascii="Times New Roman" w:hAnsi="Times New Roman"/>
          <w:bCs/>
          <w:sz w:val="24"/>
          <w:szCs w:val="24"/>
        </w:rPr>
        <w:t>Uraian</w:t>
      </w:r>
      <w:r>
        <w:rPr>
          <w:rFonts w:ascii="Times New Roman" w:hAnsi="Times New Roman"/>
          <w:b/>
          <w:sz w:val="24"/>
          <w:szCs w:val="24"/>
        </w:rPr>
        <w:t xml:space="preserve"> </w:t>
      </w:r>
      <w:r w:rsidRPr="00352B72">
        <w:rPr>
          <w:rFonts w:ascii="Times New Roman" w:hAnsi="Times New Roman"/>
          <w:bCs/>
          <w:sz w:val="24"/>
          <w:szCs w:val="24"/>
        </w:rPr>
        <w:t>Kegiatan Pertemuan II (kedua)</w:t>
      </w:r>
    </w:p>
    <w:p w14:paraId="2262CCB1"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Pertemuan kedua dilaksanakan pada hari Sabtu tanggal 21 Agustus 2021 dari jam 09.00 </w:t>
      </w:r>
      <w:proofErr w:type="spellStart"/>
      <w:r>
        <w:rPr>
          <w:rFonts w:ascii="Times New Roman" w:hAnsi="Times New Roman"/>
          <w:sz w:val="24"/>
          <w:szCs w:val="24"/>
        </w:rPr>
        <w:t>Wite</w:t>
      </w:r>
      <w:proofErr w:type="spellEnd"/>
      <w:r>
        <w:rPr>
          <w:rFonts w:ascii="Times New Roman" w:hAnsi="Times New Roman"/>
          <w:sz w:val="24"/>
          <w:szCs w:val="24"/>
        </w:rPr>
        <w:t xml:space="preserve"> sampai dengan jam 10.30 </w:t>
      </w:r>
      <w:proofErr w:type="spellStart"/>
      <w:r>
        <w:rPr>
          <w:rFonts w:ascii="Times New Roman" w:hAnsi="Times New Roman"/>
          <w:sz w:val="24"/>
          <w:szCs w:val="24"/>
        </w:rPr>
        <w:t>Wite</w:t>
      </w:r>
      <w:proofErr w:type="spellEnd"/>
      <w:r>
        <w:rPr>
          <w:rFonts w:ascii="Times New Roman" w:hAnsi="Times New Roman"/>
          <w:sz w:val="24"/>
          <w:szCs w:val="24"/>
        </w:rPr>
        <w:t xml:space="preserve">, dengan jumlah siswa yang hadir 36 siswa. Peneliti memulai pembelajaran dengan salam awal, kemudian siswa mempersiapkan diri sebelum proses pembelajaran berlangsung, dimana 5 menit pertama kegiatan awal siswa, mempersiapkan segalanya yang berkaitan dengan pembelajaran melalui </w:t>
      </w:r>
      <w:r>
        <w:rPr>
          <w:rFonts w:ascii="Times New Roman" w:hAnsi="Times New Roman"/>
          <w:i/>
          <w:sz w:val="24"/>
          <w:szCs w:val="24"/>
        </w:rPr>
        <w:t>google meet</w:t>
      </w:r>
      <w:r>
        <w:rPr>
          <w:rFonts w:ascii="Times New Roman" w:hAnsi="Times New Roman"/>
          <w:sz w:val="24"/>
          <w:szCs w:val="24"/>
        </w:rPr>
        <w:t>, buku yang berkaitan dengan pembelajaran dan LKS yang sudah dibagikan. Khusus untuk kelompok 1 dan 2 mempersiapkan LKS yang sudah dikerjakan. Kemudian peneliti meminta kepada seluruh siswa untuk kembali berkumpul secara daring (mengingat nama dan kelompoknya masing-masing).</w:t>
      </w:r>
    </w:p>
    <w:p w14:paraId="43537000"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Siswa berkumpul pada kelompoknya masing-masing dan diberikan waktu untuk melakukan diskusi kelompok untuk menyamakan persepsi tentang jawaban mereka di dalam LKS. Kegiatan kelompok berlangsung selama 10 menit dan observer melakukan observasi pada kelompok masing-masing. Dalam kegiatan kelompok observer terus memantau kegiatan siswa secara daring melalui aplikasi </w:t>
      </w:r>
      <w:r>
        <w:rPr>
          <w:rFonts w:ascii="Times New Roman" w:hAnsi="Times New Roman"/>
          <w:i/>
          <w:sz w:val="24"/>
          <w:szCs w:val="24"/>
        </w:rPr>
        <w:t>google meet</w:t>
      </w:r>
      <w:r>
        <w:rPr>
          <w:rFonts w:ascii="Times New Roman" w:hAnsi="Times New Roman"/>
          <w:sz w:val="24"/>
          <w:szCs w:val="24"/>
        </w:rPr>
        <w:t>. Selain itu</w:t>
      </w:r>
      <w:r w:rsidR="00364C2C">
        <w:rPr>
          <w:rFonts w:ascii="Times New Roman" w:hAnsi="Times New Roman"/>
          <w:sz w:val="24"/>
          <w:szCs w:val="24"/>
        </w:rPr>
        <w:t>,</w:t>
      </w:r>
      <w:r>
        <w:rPr>
          <w:rFonts w:ascii="Times New Roman" w:hAnsi="Times New Roman"/>
          <w:sz w:val="24"/>
          <w:szCs w:val="24"/>
        </w:rPr>
        <w:t xml:space="preserve"> kemampuan siswa merumuskan masalah dan menyimpulkannya menjadi perhatian bagi peneliti. Hasil pekerjaan siswa dikirim melalui daring </w:t>
      </w:r>
      <w:r w:rsidR="00364C2C">
        <w:rPr>
          <w:rFonts w:ascii="Times New Roman" w:hAnsi="Times New Roman"/>
          <w:sz w:val="24"/>
          <w:szCs w:val="24"/>
        </w:rPr>
        <w:t xml:space="preserve">atau </w:t>
      </w:r>
      <w:proofErr w:type="spellStart"/>
      <w:r w:rsidR="00364C2C">
        <w:rPr>
          <w:rFonts w:ascii="Times New Roman" w:hAnsi="Times New Roman"/>
          <w:sz w:val="24"/>
          <w:szCs w:val="24"/>
        </w:rPr>
        <w:t>dipresentasikan</w:t>
      </w:r>
      <w:proofErr w:type="spellEnd"/>
      <w:r w:rsidR="00364C2C">
        <w:rPr>
          <w:rFonts w:ascii="Times New Roman" w:hAnsi="Times New Roman"/>
          <w:sz w:val="24"/>
          <w:szCs w:val="24"/>
        </w:rPr>
        <w:t xml:space="preserve"> melalui </w:t>
      </w:r>
      <w:r w:rsidR="00364C2C" w:rsidRPr="00364C2C">
        <w:rPr>
          <w:rFonts w:ascii="Times New Roman" w:hAnsi="Times New Roman"/>
          <w:i/>
          <w:iCs/>
          <w:sz w:val="24"/>
          <w:szCs w:val="24"/>
        </w:rPr>
        <w:t>google meet</w:t>
      </w:r>
      <w:r w:rsidR="00364C2C">
        <w:rPr>
          <w:rFonts w:ascii="Times New Roman" w:hAnsi="Times New Roman"/>
          <w:sz w:val="24"/>
          <w:szCs w:val="24"/>
        </w:rPr>
        <w:t xml:space="preserve">. </w:t>
      </w:r>
    </w:p>
    <w:p w14:paraId="72FC97B3"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Setelah kegi</w:t>
      </w:r>
      <w:r w:rsidR="00364C2C">
        <w:rPr>
          <w:rFonts w:ascii="Times New Roman" w:hAnsi="Times New Roman"/>
          <w:sz w:val="24"/>
          <w:szCs w:val="24"/>
        </w:rPr>
        <w:t>a</w:t>
      </w:r>
      <w:r>
        <w:rPr>
          <w:rFonts w:ascii="Times New Roman" w:hAnsi="Times New Roman"/>
          <w:sz w:val="24"/>
          <w:szCs w:val="24"/>
        </w:rPr>
        <w:t>tan kelompok berlangsung 10 menit, kegiatan selanjutnya dilakukan diskusi pleno untuk mendapatkan berbagai tanggapan dari kelompok yang sudah dibentuk. Pada pertemuan kedua ini kelompok yang pertama tampil adalah kelompok satu yang mempresentasikan LKS. Kelompok satu mempresentasikan tugasnya yaitu jenis manusia purba, zamannya dan jenis peninggalannya. Waktu presentasi 10-15 menit. Selama menyampaikan presentasi observer terus-menerus melakukan pengamatan dan penilaian terhadap semua kelompok.</w:t>
      </w:r>
    </w:p>
    <w:p w14:paraId="5F5496DA" w14:textId="77777777" w:rsidR="005901DE" w:rsidRDefault="005901DE" w:rsidP="00206E2E">
      <w:pPr>
        <w:pStyle w:val="ListParagraph"/>
        <w:spacing w:after="0"/>
        <w:ind w:left="0" w:firstLine="720"/>
        <w:contextualSpacing w:val="0"/>
        <w:jc w:val="both"/>
        <w:rPr>
          <w:rFonts w:ascii="Times New Roman" w:hAnsi="Times New Roman"/>
          <w:sz w:val="24"/>
          <w:szCs w:val="24"/>
          <w:lang w:val="id-ID"/>
        </w:rPr>
      </w:pPr>
      <w:r>
        <w:rPr>
          <w:rFonts w:ascii="Times New Roman" w:hAnsi="Times New Roman"/>
          <w:sz w:val="24"/>
          <w:szCs w:val="24"/>
        </w:rPr>
        <w:t xml:space="preserve">Setelah mempresentasikan tugasnya, kelompok satu membuka sesi tanya jawab yang berlangsung kurang lebih 35 menit dan hanya 5 pertanyaan. Masing-masing kelompok di luar </w:t>
      </w:r>
      <w:r>
        <w:rPr>
          <w:rFonts w:ascii="Times New Roman" w:hAnsi="Times New Roman"/>
          <w:sz w:val="24"/>
          <w:szCs w:val="24"/>
        </w:rPr>
        <w:lastRenderedPageBreak/>
        <w:t xml:space="preserve">kelompok satu menyampaikan satu pertanyaan. Selama kegiatan tanya jawab ini observer terus memantau dan menilai kegiatan siswa. </w:t>
      </w:r>
    </w:p>
    <w:p w14:paraId="4B2C0788"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Setelah kegiatan tanya jawab selesai untuk kelompok satu, dilanjutkan dengan melakukan </w:t>
      </w:r>
      <w:proofErr w:type="spellStart"/>
      <w:r>
        <w:rPr>
          <w:rFonts w:ascii="Times New Roman" w:hAnsi="Times New Roman"/>
          <w:sz w:val="24"/>
          <w:szCs w:val="24"/>
        </w:rPr>
        <w:t>evalusi</w:t>
      </w:r>
      <w:proofErr w:type="spellEnd"/>
      <w:r>
        <w:rPr>
          <w:rFonts w:ascii="Times New Roman" w:hAnsi="Times New Roman"/>
          <w:sz w:val="24"/>
          <w:szCs w:val="24"/>
        </w:rPr>
        <w:t xml:space="preserve"> kekurangannya bersama observer secara daring dan siswa mendengarkan masukan dari observer dan guru untuk perbaikan pada pertemuan berikutnya. </w:t>
      </w:r>
    </w:p>
    <w:p w14:paraId="7329BA2E"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Pada pertemuan kedua ini dari hasil pengamatan peneliti dan observer dapat dilihat pada tabel di bawah ini:</w:t>
      </w:r>
    </w:p>
    <w:p w14:paraId="22D86562" w14:textId="77777777" w:rsidR="007A494C" w:rsidRDefault="007A494C" w:rsidP="00206E2E">
      <w:pPr>
        <w:pStyle w:val="ListParagraph"/>
        <w:spacing w:after="0"/>
        <w:ind w:left="0"/>
        <w:contextualSpacing w:val="0"/>
        <w:jc w:val="center"/>
        <w:rPr>
          <w:rFonts w:ascii="Times New Roman" w:hAnsi="Times New Roman"/>
          <w:sz w:val="24"/>
          <w:szCs w:val="24"/>
          <w:lang w:val="id-ID"/>
        </w:rPr>
      </w:pPr>
      <w:r w:rsidRPr="00D216EB">
        <w:rPr>
          <w:rFonts w:ascii="Times New Roman" w:hAnsi="Times New Roman"/>
          <w:bCs/>
          <w:sz w:val="24"/>
          <w:szCs w:val="24"/>
        </w:rPr>
        <w:t xml:space="preserve">Tabel </w:t>
      </w:r>
      <w:r w:rsidR="00D216EB" w:rsidRPr="00D216EB">
        <w:rPr>
          <w:rFonts w:ascii="Times New Roman" w:hAnsi="Times New Roman"/>
          <w:bCs/>
          <w:sz w:val="24"/>
          <w:szCs w:val="24"/>
        </w:rPr>
        <w:t>4</w:t>
      </w:r>
      <w:r w:rsidRPr="00D216EB">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Hasil Pengamatan Keaktifan Siswa Pada Siklus I Pertemuan 2</w:t>
      </w:r>
    </w:p>
    <w:tbl>
      <w:tblPr>
        <w:tblW w:w="8636"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993"/>
        <w:gridCol w:w="1842"/>
        <w:gridCol w:w="1140"/>
        <w:gridCol w:w="1075"/>
        <w:gridCol w:w="1216"/>
        <w:gridCol w:w="1103"/>
        <w:gridCol w:w="1267"/>
      </w:tblGrid>
      <w:tr w:rsidR="005901DE" w:rsidRPr="00D216EB" w14:paraId="616CFDAB" w14:textId="77777777" w:rsidTr="007F7338">
        <w:trPr>
          <w:jc w:val="center"/>
        </w:trPr>
        <w:tc>
          <w:tcPr>
            <w:tcW w:w="993" w:type="dxa"/>
            <w:vMerge w:val="restart"/>
            <w:tcBorders>
              <w:top w:val="single" w:sz="4" w:space="0" w:color="000000"/>
              <w:left w:val="nil"/>
              <w:bottom w:val="single" w:sz="4" w:space="0" w:color="000000"/>
              <w:right w:val="nil"/>
            </w:tcBorders>
            <w:shd w:val="clear" w:color="auto" w:fill="auto"/>
            <w:vAlign w:val="center"/>
            <w:hideMark/>
          </w:tcPr>
          <w:p w14:paraId="62B61F04"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No</w:t>
            </w:r>
          </w:p>
        </w:tc>
        <w:tc>
          <w:tcPr>
            <w:tcW w:w="1842" w:type="dxa"/>
            <w:vMerge w:val="restart"/>
            <w:tcBorders>
              <w:top w:val="single" w:sz="4" w:space="0" w:color="000000"/>
              <w:left w:val="nil"/>
              <w:bottom w:val="single" w:sz="4" w:space="0" w:color="000000"/>
              <w:right w:val="nil"/>
            </w:tcBorders>
            <w:shd w:val="clear" w:color="auto" w:fill="auto"/>
            <w:vAlign w:val="center"/>
            <w:hideMark/>
          </w:tcPr>
          <w:p w14:paraId="7FD0C20D"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Kelompok</w:t>
            </w:r>
          </w:p>
        </w:tc>
        <w:tc>
          <w:tcPr>
            <w:tcW w:w="5801" w:type="dxa"/>
            <w:gridSpan w:val="5"/>
            <w:tcBorders>
              <w:top w:val="single" w:sz="4" w:space="0" w:color="000000"/>
              <w:left w:val="nil"/>
              <w:bottom w:val="single" w:sz="4" w:space="0" w:color="000000"/>
              <w:right w:val="nil"/>
            </w:tcBorders>
            <w:shd w:val="clear" w:color="auto" w:fill="auto"/>
            <w:hideMark/>
          </w:tcPr>
          <w:p w14:paraId="06B1789E"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Banyak Siswa dan Aspek yang diamati</w:t>
            </w:r>
          </w:p>
        </w:tc>
      </w:tr>
      <w:tr w:rsidR="005901DE" w:rsidRPr="00D216EB" w14:paraId="62A9BC5C" w14:textId="77777777" w:rsidTr="007F7338">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2D4C72C5" w14:textId="77777777" w:rsidR="005901DE" w:rsidRPr="00D216EB" w:rsidRDefault="005901DE" w:rsidP="00D216EB">
            <w:pPr>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68DBCDC0" w14:textId="77777777" w:rsidR="005901DE" w:rsidRPr="00D216EB" w:rsidRDefault="005901DE" w:rsidP="00D216EB">
            <w:pPr>
              <w:rPr>
                <w:sz w:val="20"/>
                <w:szCs w:val="20"/>
                <w:lang w:val="id-ID"/>
              </w:rPr>
            </w:pPr>
          </w:p>
        </w:tc>
        <w:tc>
          <w:tcPr>
            <w:tcW w:w="1140" w:type="dxa"/>
            <w:tcBorders>
              <w:top w:val="single" w:sz="4" w:space="0" w:color="000000"/>
              <w:left w:val="nil"/>
              <w:bottom w:val="single" w:sz="4" w:space="0" w:color="000000"/>
              <w:right w:val="nil"/>
            </w:tcBorders>
            <w:shd w:val="clear" w:color="auto" w:fill="auto"/>
            <w:hideMark/>
          </w:tcPr>
          <w:p w14:paraId="537124F4"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Terlibat aktif</w:t>
            </w:r>
          </w:p>
        </w:tc>
        <w:tc>
          <w:tcPr>
            <w:tcW w:w="1075" w:type="dxa"/>
            <w:tcBorders>
              <w:top w:val="single" w:sz="4" w:space="0" w:color="000000"/>
              <w:left w:val="nil"/>
              <w:bottom w:val="single" w:sz="4" w:space="0" w:color="000000"/>
              <w:right w:val="nil"/>
            </w:tcBorders>
            <w:shd w:val="clear" w:color="auto" w:fill="auto"/>
            <w:vAlign w:val="center"/>
            <w:hideMark/>
          </w:tcPr>
          <w:p w14:paraId="36A37530"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37D39665"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Mengajukan pendapat</w:t>
            </w:r>
          </w:p>
        </w:tc>
        <w:tc>
          <w:tcPr>
            <w:tcW w:w="1103" w:type="dxa"/>
            <w:tcBorders>
              <w:top w:val="single" w:sz="4" w:space="0" w:color="000000"/>
              <w:left w:val="nil"/>
              <w:bottom w:val="single" w:sz="4" w:space="0" w:color="000000"/>
              <w:right w:val="nil"/>
            </w:tcBorders>
            <w:shd w:val="clear" w:color="auto" w:fill="auto"/>
            <w:hideMark/>
          </w:tcPr>
          <w:p w14:paraId="4B3D6001"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Menjawab pertanyaan</w:t>
            </w:r>
          </w:p>
        </w:tc>
        <w:tc>
          <w:tcPr>
            <w:tcW w:w="1267" w:type="dxa"/>
            <w:tcBorders>
              <w:top w:val="single" w:sz="4" w:space="0" w:color="000000"/>
              <w:left w:val="nil"/>
              <w:bottom w:val="single" w:sz="4" w:space="0" w:color="000000"/>
              <w:right w:val="nil"/>
            </w:tcBorders>
            <w:shd w:val="clear" w:color="auto" w:fill="auto"/>
            <w:hideMark/>
          </w:tcPr>
          <w:p w14:paraId="0C98F2DD"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Tepat waktu</w:t>
            </w:r>
          </w:p>
        </w:tc>
      </w:tr>
      <w:tr w:rsidR="005901DE" w:rsidRPr="00D216EB" w14:paraId="57E89071" w14:textId="77777777" w:rsidTr="007F7338">
        <w:trPr>
          <w:jc w:val="center"/>
        </w:trPr>
        <w:tc>
          <w:tcPr>
            <w:tcW w:w="993" w:type="dxa"/>
            <w:tcBorders>
              <w:top w:val="single" w:sz="4" w:space="0" w:color="000000"/>
              <w:left w:val="nil"/>
              <w:bottom w:val="nil"/>
              <w:right w:val="nil"/>
            </w:tcBorders>
            <w:shd w:val="clear" w:color="auto" w:fill="auto"/>
            <w:hideMark/>
          </w:tcPr>
          <w:p w14:paraId="24ABF87B"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842" w:type="dxa"/>
            <w:tcBorders>
              <w:top w:val="single" w:sz="4" w:space="0" w:color="000000"/>
              <w:left w:val="nil"/>
              <w:bottom w:val="nil"/>
              <w:right w:val="nil"/>
            </w:tcBorders>
            <w:shd w:val="clear" w:color="auto" w:fill="auto"/>
            <w:hideMark/>
          </w:tcPr>
          <w:p w14:paraId="74683F1A"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1</w:t>
            </w:r>
          </w:p>
        </w:tc>
        <w:tc>
          <w:tcPr>
            <w:tcW w:w="1140" w:type="dxa"/>
            <w:tcBorders>
              <w:top w:val="single" w:sz="4" w:space="0" w:color="000000"/>
              <w:left w:val="nil"/>
              <w:bottom w:val="nil"/>
              <w:right w:val="nil"/>
            </w:tcBorders>
            <w:shd w:val="clear" w:color="auto" w:fill="auto"/>
            <w:hideMark/>
          </w:tcPr>
          <w:p w14:paraId="5E49C008"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single" w:sz="4" w:space="0" w:color="000000"/>
              <w:left w:val="nil"/>
              <w:bottom w:val="nil"/>
              <w:right w:val="nil"/>
            </w:tcBorders>
            <w:shd w:val="clear" w:color="auto" w:fill="auto"/>
            <w:hideMark/>
          </w:tcPr>
          <w:p w14:paraId="4E58C8D9"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216" w:type="dxa"/>
            <w:tcBorders>
              <w:top w:val="single" w:sz="4" w:space="0" w:color="000000"/>
              <w:left w:val="nil"/>
              <w:bottom w:val="nil"/>
              <w:right w:val="nil"/>
            </w:tcBorders>
            <w:shd w:val="clear" w:color="auto" w:fill="auto"/>
            <w:hideMark/>
          </w:tcPr>
          <w:p w14:paraId="3F1E13C9"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103" w:type="dxa"/>
            <w:tcBorders>
              <w:top w:val="single" w:sz="4" w:space="0" w:color="000000"/>
              <w:left w:val="nil"/>
              <w:bottom w:val="nil"/>
              <w:right w:val="nil"/>
            </w:tcBorders>
            <w:shd w:val="clear" w:color="auto" w:fill="auto"/>
            <w:hideMark/>
          </w:tcPr>
          <w:p w14:paraId="7FE9CF85"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267" w:type="dxa"/>
            <w:tcBorders>
              <w:top w:val="single" w:sz="4" w:space="0" w:color="000000"/>
              <w:left w:val="nil"/>
              <w:bottom w:val="nil"/>
              <w:right w:val="nil"/>
            </w:tcBorders>
            <w:shd w:val="clear" w:color="auto" w:fill="auto"/>
            <w:hideMark/>
          </w:tcPr>
          <w:p w14:paraId="47CB28C9"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r>
      <w:tr w:rsidR="005901DE" w:rsidRPr="00D216EB" w14:paraId="7C80F8A9" w14:textId="77777777" w:rsidTr="007F7338">
        <w:trPr>
          <w:jc w:val="center"/>
        </w:trPr>
        <w:tc>
          <w:tcPr>
            <w:tcW w:w="993" w:type="dxa"/>
            <w:tcBorders>
              <w:top w:val="nil"/>
              <w:left w:val="nil"/>
              <w:bottom w:val="nil"/>
              <w:right w:val="nil"/>
            </w:tcBorders>
            <w:shd w:val="clear" w:color="auto" w:fill="auto"/>
            <w:hideMark/>
          </w:tcPr>
          <w:p w14:paraId="0FFA2EB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842" w:type="dxa"/>
            <w:tcBorders>
              <w:top w:val="nil"/>
              <w:left w:val="nil"/>
              <w:bottom w:val="nil"/>
              <w:right w:val="nil"/>
            </w:tcBorders>
            <w:shd w:val="clear" w:color="auto" w:fill="auto"/>
            <w:hideMark/>
          </w:tcPr>
          <w:p w14:paraId="0BDE2EDF"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2</w:t>
            </w:r>
          </w:p>
        </w:tc>
        <w:tc>
          <w:tcPr>
            <w:tcW w:w="1140" w:type="dxa"/>
            <w:tcBorders>
              <w:top w:val="nil"/>
              <w:left w:val="nil"/>
              <w:bottom w:val="nil"/>
              <w:right w:val="nil"/>
            </w:tcBorders>
            <w:shd w:val="clear" w:color="auto" w:fill="auto"/>
            <w:hideMark/>
          </w:tcPr>
          <w:p w14:paraId="65B8CA1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nil"/>
              <w:left w:val="nil"/>
              <w:bottom w:val="nil"/>
              <w:right w:val="nil"/>
            </w:tcBorders>
            <w:shd w:val="clear" w:color="auto" w:fill="auto"/>
            <w:hideMark/>
          </w:tcPr>
          <w:p w14:paraId="7D2D030E"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16" w:type="dxa"/>
            <w:tcBorders>
              <w:top w:val="nil"/>
              <w:left w:val="nil"/>
              <w:bottom w:val="nil"/>
              <w:right w:val="nil"/>
            </w:tcBorders>
            <w:shd w:val="clear" w:color="auto" w:fill="auto"/>
            <w:hideMark/>
          </w:tcPr>
          <w:p w14:paraId="42DB2D37"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103" w:type="dxa"/>
            <w:tcBorders>
              <w:top w:val="nil"/>
              <w:left w:val="nil"/>
              <w:bottom w:val="nil"/>
              <w:right w:val="nil"/>
            </w:tcBorders>
            <w:shd w:val="clear" w:color="auto" w:fill="auto"/>
            <w:hideMark/>
          </w:tcPr>
          <w:p w14:paraId="6D627E01"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267" w:type="dxa"/>
            <w:tcBorders>
              <w:top w:val="nil"/>
              <w:left w:val="nil"/>
              <w:bottom w:val="nil"/>
              <w:right w:val="nil"/>
            </w:tcBorders>
            <w:shd w:val="clear" w:color="auto" w:fill="auto"/>
            <w:hideMark/>
          </w:tcPr>
          <w:p w14:paraId="7688E33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r>
      <w:tr w:rsidR="005901DE" w:rsidRPr="00D216EB" w14:paraId="785C93B4" w14:textId="77777777" w:rsidTr="007F7338">
        <w:trPr>
          <w:jc w:val="center"/>
        </w:trPr>
        <w:tc>
          <w:tcPr>
            <w:tcW w:w="993" w:type="dxa"/>
            <w:tcBorders>
              <w:top w:val="nil"/>
              <w:left w:val="nil"/>
              <w:bottom w:val="nil"/>
              <w:right w:val="nil"/>
            </w:tcBorders>
            <w:shd w:val="clear" w:color="auto" w:fill="auto"/>
            <w:hideMark/>
          </w:tcPr>
          <w:p w14:paraId="7AD06334"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c>
          <w:tcPr>
            <w:tcW w:w="1842" w:type="dxa"/>
            <w:tcBorders>
              <w:top w:val="nil"/>
              <w:left w:val="nil"/>
              <w:bottom w:val="nil"/>
              <w:right w:val="nil"/>
            </w:tcBorders>
            <w:shd w:val="clear" w:color="auto" w:fill="auto"/>
            <w:hideMark/>
          </w:tcPr>
          <w:p w14:paraId="277AACD1"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3</w:t>
            </w:r>
          </w:p>
        </w:tc>
        <w:tc>
          <w:tcPr>
            <w:tcW w:w="1140" w:type="dxa"/>
            <w:tcBorders>
              <w:top w:val="nil"/>
              <w:left w:val="nil"/>
              <w:bottom w:val="nil"/>
              <w:right w:val="nil"/>
            </w:tcBorders>
            <w:shd w:val="clear" w:color="auto" w:fill="auto"/>
            <w:hideMark/>
          </w:tcPr>
          <w:p w14:paraId="2844893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nil"/>
              <w:left w:val="nil"/>
              <w:bottom w:val="nil"/>
              <w:right w:val="nil"/>
            </w:tcBorders>
            <w:shd w:val="clear" w:color="auto" w:fill="auto"/>
            <w:hideMark/>
          </w:tcPr>
          <w:p w14:paraId="685010A3"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16" w:type="dxa"/>
            <w:tcBorders>
              <w:top w:val="nil"/>
              <w:left w:val="nil"/>
              <w:bottom w:val="nil"/>
              <w:right w:val="nil"/>
            </w:tcBorders>
            <w:shd w:val="clear" w:color="auto" w:fill="auto"/>
            <w:hideMark/>
          </w:tcPr>
          <w:p w14:paraId="629B365F"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103" w:type="dxa"/>
            <w:tcBorders>
              <w:top w:val="nil"/>
              <w:left w:val="nil"/>
              <w:bottom w:val="nil"/>
              <w:right w:val="nil"/>
            </w:tcBorders>
            <w:shd w:val="clear" w:color="auto" w:fill="auto"/>
            <w:hideMark/>
          </w:tcPr>
          <w:p w14:paraId="7781CFB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267" w:type="dxa"/>
            <w:tcBorders>
              <w:top w:val="nil"/>
              <w:left w:val="nil"/>
              <w:bottom w:val="nil"/>
              <w:right w:val="nil"/>
            </w:tcBorders>
            <w:shd w:val="clear" w:color="auto" w:fill="auto"/>
            <w:hideMark/>
          </w:tcPr>
          <w:p w14:paraId="4A09E32A"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r>
      <w:tr w:rsidR="005901DE" w:rsidRPr="00D216EB" w14:paraId="60804F4D" w14:textId="77777777" w:rsidTr="007F7338">
        <w:trPr>
          <w:jc w:val="center"/>
        </w:trPr>
        <w:tc>
          <w:tcPr>
            <w:tcW w:w="993" w:type="dxa"/>
            <w:tcBorders>
              <w:top w:val="nil"/>
              <w:left w:val="nil"/>
              <w:bottom w:val="nil"/>
              <w:right w:val="nil"/>
            </w:tcBorders>
            <w:shd w:val="clear" w:color="auto" w:fill="auto"/>
            <w:hideMark/>
          </w:tcPr>
          <w:p w14:paraId="129B4B3E"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4</w:t>
            </w:r>
          </w:p>
        </w:tc>
        <w:tc>
          <w:tcPr>
            <w:tcW w:w="1842" w:type="dxa"/>
            <w:tcBorders>
              <w:top w:val="nil"/>
              <w:left w:val="nil"/>
              <w:bottom w:val="nil"/>
              <w:right w:val="nil"/>
            </w:tcBorders>
            <w:shd w:val="clear" w:color="auto" w:fill="auto"/>
            <w:hideMark/>
          </w:tcPr>
          <w:p w14:paraId="6AA23DE5"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4</w:t>
            </w:r>
          </w:p>
        </w:tc>
        <w:tc>
          <w:tcPr>
            <w:tcW w:w="1140" w:type="dxa"/>
            <w:tcBorders>
              <w:top w:val="nil"/>
              <w:left w:val="nil"/>
              <w:bottom w:val="nil"/>
              <w:right w:val="nil"/>
            </w:tcBorders>
            <w:shd w:val="clear" w:color="auto" w:fill="auto"/>
            <w:hideMark/>
          </w:tcPr>
          <w:p w14:paraId="6D2D791E"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nil"/>
              <w:left w:val="nil"/>
              <w:bottom w:val="nil"/>
              <w:right w:val="nil"/>
            </w:tcBorders>
            <w:shd w:val="clear" w:color="auto" w:fill="auto"/>
            <w:hideMark/>
          </w:tcPr>
          <w:p w14:paraId="048C6891"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16" w:type="dxa"/>
            <w:tcBorders>
              <w:top w:val="nil"/>
              <w:left w:val="nil"/>
              <w:bottom w:val="nil"/>
              <w:right w:val="nil"/>
            </w:tcBorders>
            <w:shd w:val="clear" w:color="auto" w:fill="auto"/>
            <w:hideMark/>
          </w:tcPr>
          <w:p w14:paraId="19942F1C"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103" w:type="dxa"/>
            <w:tcBorders>
              <w:top w:val="nil"/>
              <w:left w:val="nil"/>
              <w:bottom w:val="nil"/>
              <w:right w:val="nil"/>
            </w:tcBorders>
            <w:shd w:val="clear" w:color="auto" w:fill="auto"/>
            <w:hideMark/>
          </w:tcPr>
          <w:p w14:paraId="64E013FF"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267" w:type="dxa"/>
            <w:tcBorders>
              <w:top w:val="nil"/>
              <w:left w:val="nil"/>
              <w:bottom w:val="nil"/>
              <w:right w:val="nil"/>
            </w:tcBorders>
            <w:shd w:val="clear" w:color="auto" w:fill="auto"/>
            <w:hideMark/>
          </w:tcPr>
          <w:p w14:paraId="036BFAC7"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r>
      <w:tr w:rsidR="005901DE" w:rsidRPr="00D216EB" w14:paraId="7ACFEE69" w14:textId="77777777" w:rsidTr="007F7338">
        <w:trPr>
          <w:jc w:val="center"/>
        </w:trPr>
        <w:tc>
          <w:tcPr>
            <w:tcW w:w="993" w:type="dxa"/>
            <w:tcBorders>
              <w:top w:val="nil"/>
              <w:left w:val="nil"/>
              <w:bottom w:val="nil"/>
              <w:right w:val="nil"/>
            </w:tcBorders>
            <w:shd w:val="clear" w:color="auto" w:fill="auto"/>
            <w:hideMark/>
          </w:tcPr>
          <w:p w14:paraId="356F20DA"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5</w:t>
            </w:r>
          </w:p>
        </w:tc>
        <w:tc>
          <w:tcPr>
            <w:tcW w:w="1842" w:type="dxa"/>
            <w:tcBorders>
              <w:top w:val="nil"/>
              <w:left w:val="nil"/>
              <w:bottom w:val="nil"/>
              <w:right w:val="nil"/>
            </w:tcBorders>
            <w:shd w:val="clear" w:color="auto" w:fill="auto"/>
            <w:hideMark/>
          </w:tcPr>
          <w:p w14:paraId="034C29E9"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5</w:t>
            </w:r>
          </w:p>
        </w:tc>
        <w:tc>
          <w:tcPr>
            <w:tcW w:w="1140" w:type="dxa"/>
            <w:tcBorders>
              <w:top w:val="nil"/>
              <w:left w:val="nil"/>
              <w:bottom w:val="nil"/>
              <w:right w:val="nil"/>
            </w:tcBorders>
            <w:shd w:val="clear" w:color="auto" w:fill="auto"/>
            <w:hideMark/>
          </w:tcPr>
          <w:p w14:paraId="1BF0738A"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nil"/>
              <w:left w:val="nil"/>
              <w:bottom w:val="nil"/>
              <w:right w:val="nil"/>
            </w:tcBorders>
            <w:shd w:val="clear" w:color="auto" w:fill="auto"/>
            <w:hideMark/>
          </w:tcPr>
          <w:p w14:paraId="728D28D5"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16" w:type="dxa"/>
            <w:tcBorders>
              <w:top w:val="nil"/>
              <w:left w:val="nil"/>
              <w:bottom w:val="nil"/>
              <w:right w:val="nil"/>
            </w:tcBorders>
            <w:shd w:val="clear" w:color="auto" w:fill="auto"/>
            <w:hideMark/>
          </w:tcPr>
          <w:p w14:paraId="2C6470F6"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103" w:type="dxa"/>
            <w:tcBorders>
              <w:top w:val="nil"/>
              <w:left w:val="nil"/>
              <w:bottom w:val="nil"/>
              <w:right w:val="nil"/>
            </w:tcBorders>
            <w:shd w:val="clear" w:color="auto" w:fill="auto"/>
            <w:hideMark/>
          </w:tcPr>
          <w:p w14:paraId="244E5154"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67" w:type="dxa"/>
            <w:tcBorders>
              <w:top w:val="nil"/>
              <w:left w:val="nil"/>
              <w:bottom w:val="nil"/>
              <w:right w:val="nil"/>
            </w:tcBorders>
            <w:shd w:val="clear" w:color="auto" w:fill="auto"/>
            <w:hideMark/>
          </w:tcPr>
          <w:p w14:paraId="6B92D3B0"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3</w:t>
            </w:r>
          </w:p>
        </w:tc>
      </w:tr>
      <w:tr w:rsidR="005901DE" w:rsidRPr="00D216EB" w14:paraId="253ED24B" w14:textId="77777777" w:rsidTr="00D216EB">
        <w:trPr>
          <w:trHeight w:val="251"/>
          <w:jc w:val="center"/>
        </w:trPr>
        <w:tc>
          <w:tcPr>
            <w:tcW w:w="993" w:type="dxa"/>
            <w:tcBorders>
              <w:top w:val="nil"/>
              <w:left w:val="nil"/>
              <w:bottom w:val="single" w:sz="4" w:space="0" w:color="000000"/>
              <w:right w:val="nil"/>
            </w:tcBorders>
            <w:shd w:val="clear" w:color="auto" w:fill="auto"/>
            <w:hideMark/>
          </w:tcPr>
          <w:p w14:paraId="15FA2C81"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6</w:t>
            </w:r>
          </w:p>
        </w:tc>
        <w:tc>
          <w:tcPr>
            <w:tcW w:w="1842" w:type="dxa"/>
            <w:tcBorders>
              <w:top w:val="nil"/>
              <w:left w:val="nil"/>
              <w:bottom w:val="single" w:sz="4" w:space="0" w:color="000000"/>
              <w:right w:val="nil"/>
            </w:tcBorders>
            <w:shd w:val="clear" w:color="auto" w:fill="auto"/>
            <w:hideMark/>
          </w:tcPr>
          <w:p w14:paraId="398A1C2B" w14:textId="77777777" w:rsidR="005901DE" w:rsidRPr="00D216EB" w:rsidRDefault="005901DE" w:rsidP="00D216EB">
            <w:pPr>
              <w:pStyle w:val="ListParagraph"/>
              <w:tabs>
                <w:tab w:val="left" w:pos="709"/>
              </w:tabs>
              <w:spacing w:after="0" w:line="240" w:lineRule="auto"/>
              <w:ind w:left="0"/>
              <w:contextualSpacing w:val="0"/>
              <w:jc w:val="both"/>
              <w:rPr>
                <w:rFonts w:ascii="Times New Roman" w:hAnsi="Times New Roman"/>
                <w:sz w:val="20"/>
                <w:szCs w:val="20"/>
              </w:rPr>
            </w:pPr>
            <w:r w:rsidRPr="00D216EB">
              <w:rPr>
                <w:rFonts w:ascii="Times New Roman" w:hAnsi="Times New Roman"/>
                <w:sz w:val="20"/>
                <w:szCs w:val="20"/>
              </w:rPr>
              <w:t>Kelompok 6</w:t>
            </w:r>
          </w:p>
        </w:tc>
        <w:tc>
          <w:tcPr>
            <w:tcW w:w="1140" w:type="dxa"/>
            <w:tcBorders>
              <w:top w:val="nil"/>
              <w:left w:val="nil"/>
              <w:bottom w:val="single" w:sz="4" w:space="0" w:color="000000"/>
              <w:right w:val="nil"/>
            </w:tcBorders>
            <w:shd w:val="clear" w:color="auto" w:fill="auto"/>
            <w:hideMark/>
          </w:tcPr>
          <w:p w14:paraId="02676628"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c>
          <w:tcPr>
            <w:tcW w:w="1075" w:type="dxa"/>
            <w:tcBorders>
              <w:top w:val="nil"/>
              <w:left w:val="nil"/>
              <w:bottom w:val="single" w:sz="4" w:space="0" w:color="000000"/>
              <w:right w:val="nil"/>
            </w:tcBorders>
            <w:shd w:val="clear" w:color="auto" w:fill="auto"/>
            <w:hideMark/>
          </w:tcPr>
          <w:p w14:paraId="53C6B96A"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16" w:type="dxa"/>
            <w:tcBorders>
              <w:top w:val="nil"/>
              <w:left w:val="nil"/>
              <w:bottom w:val="single" w:sz="4" w:space="0" w:color="000000"/>
              <w:right w:val="nil"/>
            </w:tcBorders>
            <w:shd w:val="clear" w:color="auto" w:fill="auto"/>
            <w:hideMark/>
          </w:tcPr>
          <w:p w14:paraId="09C3E9C9"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103" w:type="dxa"/>
            <w:tcBorders>
              <w:top w:val="nil"/>
              <w:left w:val="nil"/>
              <w:bottom w:val="single" w:sz="4" w:space="0" w:color="000000"/>
              <w:right w:val="nil"/>
            </w:tcBorders>
            <w:shd w:val="clear" w:color="auto" w:fill="auto"/>
            <w:hideMark/>
          </w:tcPr>
          <w:p w14:paraId="3BEC7912"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w:t>
            </w:r>
          </w:p>
        </w:tc>
        <w:tc>
          <w:tcPr>
            <w:tcW w:w="1267" w:type="dxa"/>
            <w:tcBorders>
              <w:top w:val="nil"/>
              <w:left w:val="nil"/>
              <w:bottom w:val="single" w:sz="4" w:space="0" w:color="000000"/>
              <w:right w:val="nil"/>
            </w:tcBorders>
            <w:shd w:val="clear" w:color="auto" w:fill="auto"/>
            <w:hideMark/>
          </w:tcPr>
          <w:p w14:paraId="79ED7217"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2</w:t>
            </w:r>
          </w:p>
        </w:tc>
      </w:tr>
      <w:tr w:rsidR="005901DE" w:rsidRPr="00D216EB" w14:paraId="54B00AB8" w14:textId="77777777" w:rsidTr="007F7338">
        <w:trPr>
          <w:jc w:val="center"/>
        </w:trPr>
        <w:tc>
          <w:tcPr>
            <w:tcW w:w="2835" w:type="dxa"/>
            <w:gridSpan w:val="2"/>
            <w:tcBorders>
              <w:top w:val="single" w:sz="4" w:space="0" w:color="000000"/>
              <w:left w:val="nil"/>
              <w:bottom w:val="single" w:sz="4" w:space="0" w:color="000000"/>
              <w:right w:val="nil"/>
            </w:tcBorders>
            <w:shd w:val="clear" w:color="auto" w:fill="auto"/>
            <w:hideMark/>
          </w:tcPr>
          <w:p w14:paraId="76165D7C"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lang w:val="id-ID"/>
              </w:rPr>
            </w:pPr>
            <w:r w:rsidRPr="00D216EB">
              <w:rPr>
                <w:rFonts w:ascii="Times New Roman" w:hAnsi="Times New Roman"/>
                <w:sz w:val="20"/>
                <w:szCs w:val="20"/>
              </w:rPr>
              <w:t>Jumlah</w:t>
            </w:r>
          </w:p>
        </w:tc>
        <w:tc>
          <w:tcPr>
            <w:tcW w:w="1140" w:type="dxa"/>
            <w:tcBorders>
              <w:top w:val="single" w:sz="4" w:space="0" w:color="000000"/>
              <w:left w:val="nil"/>
              <w:bottom w:val="single" w:sz="4" w:space="0" w:color="000000"/>
              <w:right w:val="nil"/>
            </w:tcBorders>
            <w:shd w:val="clear" w:color="auto" w:fill="auto"/>
            <w:hideMark/>
          </w:tcPr>
          <w:p w14:paraId="530D60DF"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12</w:t>
            </w:r>
          </w:p>
        </w:tc>
        <w:tc>
          <w:tcPr>
            <w:tcW w:w="1075" w:type="dxa"/>
            <w:tcBorders>
              <w:top w:val="single" w:sz="4" w:space="0" w:color="000000"/>
              <w:left w:val="nil"/>
              <w:bottom w:val="single" w:sz="4" w:space="0" w:color="000000"/>
              <w:right w:val="nil"/>
            </w:tcBorders>
            <w:shd w:val="clear" w:color="auto" w:fill="auto"/>
            <w:hideMark/>
          </w:tcPr>
          <w:p w14:paraId="434A2A8C"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7</w:t>
            </w:r>
          </w:p>
        </w:tc>
        <w:tc>
          <w:tcPr>
            <w:tcW w:w="1216" w:type="dxa"/>
            <w:tcBorders>
              <w:top w:val="single" w:sz="4" w:space="0" w:color="000000"/>
              <w:left w:val="nil"/>
              <w:bottom w:val="single" w:sz="4" w:space="0" w:color="000000"/>
              <w:right w:val="nil"/>
            </w:tcBorders>
            <w:shd w:val="clear" w:color="auto" w:fill="auto"/>
            <w:hideMark/>
          </w:tcPr>
          <w:p w14:paraId="0F4F070B"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8</w:t>
            </w:r>
          </w:p>
        </w:tc>
        <w:tc>
          <w:tcPr>
            <w:tcW w:w="1103" w:type="dxa"/>
            <w:tcBorders>
              <w:top w:val="single" w:sz="4" w:space="0" w:color="000000"/>
              <w:left w:val="nil"/>
              <w:bottom w:val="single" w:sz="4" w:space="0" w:color="000000"/>
              <w:right w:val="nil"/>
            </w:tcBorders>
            <w:shd w:val="clear" w:color="auto" w:fill="auto"/>
            <w:hideMark/>
          </w:tcPr>
          <w:p w14:paraId="65CDDDBA"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10</w:t>
            </w:r>
          </w:p>
        </w:tc>
        <w:tc>
          <w:tcPr>
            <w:tcW w:w="1267" w:type="dxa"/>
            <w:tcBorders>
              <w:top w:val="single" w:sz="4" w:space="0" w:color="000000"/>
              <w:left w:val="nil"/>
              <w:bottom w:val="single" w:sz="4" w:space="0" w:color="000000"/>
              <w:right w:val="nil"/>
            </w:tcBorders>
            <w:shd w:val="clear" w:color="auto" w:fill="auto"/>
            <w:hideMark/>
          </w:tcPr>
          <w:p w14:paraId="25C01345"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17</w:t>
            </w:r>
          </w:p>
        </w:tc>
      </w:tr>
      <w:tr w:rsidR="005901DE" w:rsidRPr="00D216EB" w14:paraId="1D97C825" w14:textId="77777777" w:rsidTr="007F7338">
        <w:trPr>
          <w:jc w:val="center"/>
        </w:trPr>
        <w:tc>
          <w:tcPr>
            <w:tcW w:w="2835" w:type="dxa"/>
            <w:gridSpan w:val="2"/>
            <w:tcBorders>
              <w:top w:val="single" w:sz="4" w:space="0" w:color="000000"/>
              <w:left w:val="nil"/>
              <w:bottom w:val="single" w:sz="4" w:space="0" w:color="000000"/>
              <w:right w:val="nil"/>
            </w:tcBorders>
            <w:shd w:val="clear" w:color="auto" w:fill="auto"/>
            <w:hideMark/>
          </w:tcPr>
          <w:p w14:paraId="009807B8" w14:textId="77777777" w:rsidR="005901DE" w:rsidRPr="00D216EB" w:rsidRDefault="005901DE" w:rsidP="00D216EB">
            <w:pPr>
              <w:pStyle w:val="ListParagraph"/>
              <w:tabs>
                <w:tab w:val="left" w:pos="709"/>
              </w:tabs>
              <w:spacing w:after="0" w:line="240" w:lineRule="auto"/>
              <w:ind w:left="0"/>
              <w:contextualSpacing w:val="0"/>
              <w:jc w:val="center"/>
              <w:rPr>
                <w:rFonts w:ascii="Times New Roman" w:hAnsi="Times New Roman"/>
                <w:sz w:val="20"/>
                <w:szCs w:val="20"/>
              </w:rPr>
            </w:pPr>
            <w:r w:rsidRPr="00D216EB">
              <w:rPr>
                <w:rFonts w:ascii="Times New Roman" w:hAnsi="Times New Roman"/>
                <w:sz w:val="20"/>
                <w:szCs w:val="20"/>
              </w:rPr>
              <w:t>Persentase</w:t>
            </w:r>
          </w:p>
        </w:tc>
        <w:tc>
          <w:tcPr>
            <w:tcW w:w="1140" w:type="dxa"/>
            <w:tcBorders>
              <w:top w:val="single" w:sz="4" w:space="0" w:color="000000"/>
              <w:left w:val="nil"/>
              <w:bottom w:val="single" w:sz="4" w:space="0" w:color="000000"/>
              <w:right w:val="nil"/>
            </w:tcBorders>
            <w:shd w:val="clear" w:color="auto" w:fill="auto"/>
            <w:vAlign w:val="center"/>
            <w:hideMark/>
          </w:tcPr>
          <w:p w14:paraId="636CCD46" w14:textId="77777777" w:rsidR="005901DE" w:rsidRPr="00D216EB" w:rsidRDefault="005901DE" w:rsidP="00D216EB">
            <w:pPr>
              <w:jc w:val="center"/>
              <w:rPr>
                <w:color w:val="000000"/>
                <w:sz w:val="20"/>
                <w:szCs w:val="20"/>
              </w:rPr>
            </w:pPr>
            <w:r w:rsidRPr="00D216EB">
              <w:rPr>
                <w:color w:val="000000"/>
                <w:sz w:val="20"/>
                <w:szCs w:val="20"/>
              </w:rPr>
              <w:t>32%</w:t>
            </w:r>
          </w:p>
        </w:tc>
        <w:tc>
          <w:tcPr>
            <w:tcW w:w="1075" w:type="dxa"/>
            <w:tcBorders>
              <w:top w:val="single" w:sz="4" w:space="0" w:color="000000"/>
              <w:left w:val="nil"/>
              <w:bottom w:val="single" w:sz="4" w:space="0" w:color="000000"/>
              <w:right w:val="nil"/>
            </w:tcBorders>
            <w:shd w:val="clear" w:color="auto" w:fill="auto"/>
            <w:vAlign w:val="center"/>
            <w:hideMark/>
          </w:tcPr>
          <w:p w14:paraId="600BCF72" w14:textId="77777777" w:rsidR="005901DE" w:rsidRPr="00D216EB" w:rsidRDefault="005901DE" w:rsidP="00D216EB">
            <w:pPr>
              <w:jc w:val="center"/>
              <w:rPr>
                <w:color w:val="000000"/>
                <w:sz w:val="20"/>
                <w:szCs w:val="20"/>
              </w:rPr>
            </w:pPr>
            <w:r w:rsidRPr="00D216EB">
              <w:rPr>
                <w:color w:val="000000"/>
                <w:sz w:val="20"/>
                <w:szCs w:val="20"/>
              </w:rPr>
              <w:t>19%</w:t>
            </w:r>
          </w:p>
        </w:tc>
        <w:tc>
          <w:tcPr>
            <w:tcW w:w="1216" w:type="dxa"/>
            <w:tcBorders>
              <w:top w:val="single" w:sz="4" w:space="0" w:color="000000"/>
              <w:left w:val="nil"/>
              <w:bottom w:val="single" w:sz="4" w:space="0" w:color="000000"/>
              <w:right w:val="nil"/>
            </w:tcBorders>
            <w:shd w:val="clear" w:color="auto" w:fill="auto"/>
            <w:vAlign w:val="center"/>
            <w:hideMark/>
          </w:tcPr>
          <w:p w14:paraId="402225A0" w14:textId="77777777" w:rsidR="005901DE" w:rsidRPr="00D216EB" w:rsidRDefault="005901DE" w:rsidP="00D216EB">
            <w:pPr>
              <w:jc w:val="center"/>
              <w:rPr>
                <w:color w:val="000000"/>
                <w:sz w:val="20"/>
                <w:szCs w:val="20"/>
              </w:rPr>
            </w:pPr>
            <w:r w:rsidRPr="00D216EB">
              <w:rPr>
                <w:color w:val="000000"/>
                <w:sz w:val="20"/>
                <w:szCs w:val="20"/>
              </w:rPr>
              <w:t>22%</w:t>
            </w:r>
          </w:p>
        </w:tc>
        <w:tc>
          <w:tcPr>
            <w:tcW w:w="1103" w:type="dxa"/>
            <w:tcBorders>
              <w:top w:val="single" w:sz="4" w:space="0" w:color="000000"/>
              <w:left w:val="nil"/>
              <w:bottom w:val="single" w:sz="4" w:space="0" w:color="000000"/>
              <w:right w:val="nil"/>
            </w:tcBorders>
            <w:shd w:val="clear" w:color="auto" w:fill="auto"/>
            <w:vAlign w:val="center"/>
            <w:hideMark/>
          </w:tcPr>
          <w:p w14:paraId="790A4376" w14:textId="77777777" w:rsidR="005901DE" w:rsidRPr="00D216EB" w:rsidRDefault="005901DE" w:rsidP="00D216EB">
            <w:pPr>
              <w:jc w:val="center"/>
              <w:rPr>
                <w:color w:val="000000"/>
                <w:sz w:val="20"/>
                <w:szCs w:val="20"/>
              </w:rPr>
            </w:pPr>
            <w:r w:rsidRPr="00D216EB">
              <w:rPr>
                <w:color w:val="000000"/>
                <w:sz w:val="20"/>
                <w:szCs w:val="20"/>
              </w:rPr>
              <w:t>27%</w:t>
            </w:r>
          </w:p>
        </w:tc>
        <w:tc>
          <w:tcPr>
            <w:tcW w:w="1267" w:type="dxa"/>
            <w:tcBorders>
              <w:top w:val="single" w:sz="4" w:space="0" w:color="000000"/>
              <w:left w:val="nil"/>
              <w:bottom w:val="single" w:sz="4" w:space="0" w:color="000000"/>
              <w:right w:val="nil"/>
            </w:tcBorders>
            <w:shd w:val="clear" w:color="auto" w:fill="auto"/>
            <w:vAlign w:val="center"/>
            <w:hideMark/>
          </w:tcPr>
          <w:p w14:paraId="19CB0BFE" w14:textId="77777777" w:rsidR="005901DE" w:rsidRPr="00D216EB" w:rsidRDefault="005901DE" w:rsidP="00D216EB">
            <w:pPr>
              <w:jc w:val="center"/>
              <w:rPr>
                <w:color w:val="000000"/>
                <w:sz w:val="20"/>
                <w:szCs w:val="20"/>
              </w:rPr>
            </w:pPr>
            <w:r w:rsidRPr="00D216EB">
              <w:rPr>
                <w:color w:val="000000"/>
                <w:sz w:val="20"/>
                <w:szCs w:val="20"/>
              </w:rPr>
              <w:t>46%</w:t>
            </w:r>
          </w:p>
        </w:tc>
      </w:tr>
    </w:tbl>
    <w:p w14:paraId="62E6081C" w14:textId="77777777" w:rsidR="005901DE" w:rsidRDefault="005901DE" w:rsidP="007F7338">
      <w:pPr>
        <w:pStyle w:val="ListParagraph"/>
        <w:tabs>
          <w:tab w:val="left" w:pos="0"/>
        </w:tabs>
        <w:spacing w:before="120" w:after="0"/>
        <w:ind w:left="0" w:firstLine="709"/>
        <w:contextualSpacing w:val="0"/>
        <w:jc w:val="both"/>
        <w:rPr>
          <w:rFonts w:ascii="Times New Roman" w:hAnsi="Times New Roman"/>
          <w:sz w:val="24"/>
          <w:szCs w:val="24"/>
          <w:lang w:val="id-ID"/>
        </w:rPr>
      </w:pPr>
      <w:r>
        <w:rPr>
          <w:rFonts w:ascii="Times New Roman" w:hAnsi="Times New Roman"/>
          <w:sz w:val="24"/>
          <w:szCs w:val="24"/>
        </w:rPr>
        <w:t xml:space="preserve">Data tersebut di atas menunjukkan bahwa pada pertemuan ke-2 tingkat keaktifan siswa rata-rata dalam proses pembelajaran adalah 29%. Dilihat pada keterlibatan siswa pada kegiatan pembelajaran 32%, kemampuan bertanya siswa 19%, kemampuan mengajukan pendapat 22%, kemampuan menjawab pertanyaan 27% dan </w:t>
      </w:r>
      <w:r w:rsidR="007F7338">
        <w:rPr>
          <w:rFonts w:ascii="Times New Roman" w:hAnsi="Times New Roman"/>
          <w:sz w:val="24"/>
          <w:szCs w:val="24"/>
        </w:rPr>
        <w:t>ketepatan</w:t>
      </w:r>
      <w:r>
        <w:rPr>
          <w:rFonts w:ascii="Times New Roman" w:hAnsi="Times New Roman"/>
          <w:sz w:val="24"/>
          <w:szCs w:val="24"/>
        </w:rPr>
        <w:t xml:space="preserve"> waktu 46%. Dengan memperhatikan data tersebut di atas dapat disimpulkan bahwa pertemuan ke-2 (dua) Siklus I keaktifan siswa masih perlu perbaikan dan peningkatan, terutama pada kemampuan bertanya siswa.</w:t>
      </w:r>
    </w:p>
    <w:p w14:paraId="2DD1FDC1" w14:textId="77777777" w:rsidR="005901DE" w:rsidRPr="00274BF5" w:rsidRDefault="005901DE" w:rsidP="00274BF5">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Memperhatikan proses pembelajaran dan hasil keaktifan siswa, maka peneliti </w:t>
      </w:r>
      <w:r w:rsidR="007F7338">
        <w:rPr>
          <w:rFonts w:ascii="Times New Roman" w:hAnsi="Times New Roman"/>
          <w:sz w:val="24"/>
          <w:szCs w:val="24"/>
        </w:rPr>
        <w:t>mengasumsikan</w:t>
      </w:r>
      <w:r>
        <w:rPr>
          <w:rFonts w:ascii="Times New Roman" w:hAnsi="Times New Roman"/>
          <w:sz w:val="24"/>
          <w:szCs w:val="24"/>
        </w:rPr>
        <w:t>:</w:t>
      </w:r>
      <w:r w:rsidR="007F7338">
        <w:rPr>
          <w:rFonts w:ascii="Times New Roman" w:hAnsi="Times New Roman"/>
          <w:sz w:val="24"/>
          <w:szCs w:val="24"/>
        </w:rPr>
        <w:t xml:space="preserve"> (1) </w:t>
      </w:r>
      <w:r>
        <w:rPr>
          <w:rFonts w:ascii="Times New Roman" w:hAnsi="Times New Roman"/>
          <w:sz w:val="24"/>
          <w:szCs w:val="24"/>
        </w:rPr>
        <w:t>Perlunya peningkatan berbagai aspek pengamatan, seperti kemampuan bertanya siswa dan mengajukan pendapat yang perlu motivasi siswa yang lebih baik lagi</w:t>
      </w:r>
      <w:r w:rsidR="007F7338">
        <w:rPr>
          <w:rFonts w:ascii="Times New Roman" w:hAnsi="Times New Roman"/>
          <w:sz w:val="24"/>
          <w:szCs w:val="24"/>
        </w:rPr>
        <w:t>; (2) p</w:t>
      </w:r>
      <w:r>
        <w:rPr>
          <w:rFonts w:ascii="Times New Roman" w:hAnsi="Times New Roman"/>
          <w:sz w:val="24"/>
          <w:szCs w:val="24"/>
        </w:rPr>
        <w:t xml:space="preserve">erlunya mengaktifkan siswa berkemampuan tinggi membantu teman </w:t>
      </w:r>
      <w:proofErr w:type="spellStart"/>
      <w:r>
        <w:rPr>
          <w:rFonts w:ascii="Times New Roman" w:hAnsi="Times New Roman"/>
          <w:sz w:val="24"/>
          <w:szCs w:val="24"/>
        </w:rPr>
        <w:t>sekelompoknya</w:t>
      </w:r>
      <w:proofErr w:type="spellEnd"/>
      <w:r>
        <w:rPr>
          <w:rFonts w:ascii="Times New Roman" w:hAnsi="Times New Roman"/>
          <w:sz w:val="24"/>
          <w:szCs w:val="24"/>
        </w:rPr>
        <w:t xml:space="preserve"> yang berkemampuan rendah</w:t>
      </w:r>
      <w:r w:rsidR="007F7338">
        <w:rPr>
          <w:rFonts w:ascii="Times New Roman" w:hAnsi="Times New Roman"/>
          <w:sz w:val="24"/>
          <w:szCs w:val="24"/>
        </w:rPr>
        <w:t>; (3) o</w:t>
      </w:r>
      <w:r>
        <w:rPr>
          <w:rFonts w:ascii="Times New Roman" w:hAnsi="Times New Roman"/>
          <w:sz w:val="24"/>
          <w:szCs w:val="24"/>
        </w:rPr>
        <w:t>bserver harus lebih jeli melihat kegiatan siswa baik dalam kelompok maupun dalam kegiatan diskusi pleno</w:t>
      </w:r>
      <w:r w:rsidR="00274BF5">
        <w:rPr>
          <w:rFonts w:ascii="Times New Roman" w:hAnsi="Times New Roman"/>
          <w:sz w:val="24"/>
          <w:szCs w:val="24"/>
        </w:rPr>
        <w:t>.</w:t>
      </w:r>
    </w:p>
    <w:p w14:paraId="6C0097F2" w14:textId="77777777" w:rsidR="005901DE" w:rsidRDefault="005901DE" w:rsidP="00206E2E">
      <w:pPr>
        <w:pStyle w:val="ListParagraph"/>
        <w:numPr>
          <w:ilvl w:val="1"/>
          <w:numId w:val="8"/>
        </w:numPr>
        <w:spacing w:before="120" w:after="0"/>
        <w:ind w:left="284" w:hanging="284"/>
        <w:contextualSpacing w:val="0"/>
        <w:jc w:val="both"/>
        <w:rPr>
          <w:rFonts w:ascii="Times New Roman" w:hAnsi="Times New Roman"/>
          <w:b/>
          <w:sz w:val="24"/>
          <w:szCs w:val="24"/>
        </w:rPr>
      </w:pPr>
      <w:r w:rsidRPr="00352B72">
        <w:rPr>
          <w:rFonts w:ascii="Times New Roman" w:hAnsi="Times New Roman"/>
          <w:bCs/>
          <w:sz w:val="24"/>
          <w:szCs w:val="24"/>
        </w:rPr>
        <w:t>Uraian</w:t>
      </w:r>
      <w:r>
        <w:rPr>
          <w:rFonts w:ascii="Times New Roman" w:hAnsi="Times New Roman"/>
          <w:b/>
          <w:sz w:val="24"/>
          <w:szCs w:val="24"/>
        </w:rPr>
        <w:t xml:space="preserve"> </w:t>
      </w:r>
      <w:r w:rsidRPr="00352B72">
        <w:rPr>
          <w:rFonts w:ascii="Times New Roman" w:hAnsi="Times New Roman"/>
          <w:bCs/>
          <w:sz w:val="24"/>
          <w:szCs w:val="24"/>
        </w:rPr>
        <w:t>Kegiatan Pertemuan III (ketiga)</w:t>
      </w:r>
    </w:p>
    <w:p w14:paraId="6DD22003"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 xml:space="preserve">Pelaksanaan pertemuan ketiga pada hari Sabtu tanggal 28 Agustus 2021 dari jam 09.00 </w:t>
      </w:r>
      <w:proofErr w:type="spellStart"/>
      <w:r>
        <w:rPr>
          <w:rFonts w:ascii="Times New Roman" w:hAnsi="Times New Roman"/>
          <w:sz w:val="24"/>
          <w:szCs w:val="24"/>
        </w:rPr>
        <w:t>Wite</w:t>
      </w:r>
      <w:proofErr w:type="spellEnd"/>
      <w:r>
        <w:rPr>
          <w:rFonts w:ascii="Times New Roman" w:hAnsi="Times New Roman"/>
          <w:sz w:val="24"/>
          <w:szCs w:val="24"/>
        </w:rPr>
        <w:t xml:space="preserve"> sampai dengan jam 10.30 </w:t>
      </w:r>
      <w:proofErr w:type="spellStart"/>
      <w:r>
        <w:rPr>
          <w:rFonts w:ascii="Times New Roman" w:hAnsi="Times New Roman"/>
          <w:sz w:val="24"/>
          <w:szCs w:val="24"/>
        </w:rPr>
        <w:t>Wite</w:t>
      </w:r>
      <w:proofErr w:type="spellEnd"/>
      <w:r>
        <w:rPr>
          <w:rFonts w:ascii="Times New Roman" w:hAnsi="Times New Roman"/>
          <w:sz w:val="24"/>
          <w:szCs w:val="24"/>
        </w:rPr>
        <w:t>. Pada pertemuan ini siswa yang hadir sebanyak 36 siswa. Kegiatan diawali dengan salam dan dilanjutkan dengan persiapan siswa untuk memulai pembelajaran. Pada pertemuan ketiga ini ada 2 kelompok yang tampil mempresentasikan tugasnya, yaitu kelompok 2 dan 3. Untuk pertemuan ketiga ini pada siklus I ditampilkan 2 kelompok untuk melihat dan mengefisienkan waktu. Selanjutnya peneliti menyampaikan kekurangan pertemuan yang lalu agar dapat ditingkatkan pada pertemuan ketiga ini.</w:t>
      </w:r>
    </w:p>
    <w:p w14:paraId="31231218"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Siswa yang sudah berkumpul pada kelompoknya masing-masing kembali diminta untuk melakukan diskusi kelompok untuk menyamakan jawaban mereka tentang materi yang mereka dapatkan. Kegiatan kelompok berlangsung selama 5 menit dan sama seperti pertemuan sebelumnya observer melakukan observasi ke kelompok masing-masing dengan memperhatikan dan mendengarkan siswa pada saat diskusi. Dalam kelompok, observer </w:t>
      </w:r>
      <w:r>
        <w:rPr>
          <w:rFonts w:ascii="Times New Roman" w:hAnsi="Times New Roman"/>
          <w:sz w:val="24"/>
          <w:szCs w:val="24"/>
        </w:rPr>
        <w:lastRenderedPageBreak/>
        <w:t xml:space="preserve">melakukan penilaian sama seperti pada pertemuan sebelumnya, dimana melihat dan mendengarkan siswa di kelompoknya masing-masing. </w:t>
      </w:r>
    </w:p>
    <w:p w14:paraId="2979F810"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 xml:space="preserve">Setelah kegiatan kelompok berlangsung 10 menit, kegiatan selanjutnya dilakukan diskusi pleno dalam kelas </w:t>
      </w:r>
      <w:r>
        <w:rPr>
          <w:rFonts w:ascii="Times New Roman" w:hAnsi="Times New Roman"/>
          <w:i/>
          <w:sz w:val="24"/>
          <w:szCs w:val="24"/>
        </w:rPr>
        <w:t>google meet</w:t>
      </w:r>
      <w:r>
        <w:rPr>
          <w:rFonts w:ascii="Times New Roman" w:hAnsi="Times New Roman"/>
          <w:sz w:val="24"/>
          <w:szCs w:val="24"/>
        </w:rPr>
        <w:t xml:space="preserve"> untuk mendapatkan berbagai tanggapan dan pertanyaan dari kelompok </w:t>
      </w:r>
      <w:proofErr w:type="spellStart"/>
      <w:r>
        <w:rPr>
          <w:rFonts w:ascii="Times New Roman" w:hAnsi="Times New Roman"/>
          <w:sz w:val="24"/>
          <w:szCs w:val="24"/>
        </w:rPr>
        <w:t>lain</w:t>
      </w:r>
      <w:proofErr w:type="spellEnd"/>
      <w:r>
        <w:rPr>
          <w:rFonts w:ascii="Times New Roman" w:hAnsi="Times New Roman"/>
          <w:sz w:val="24"/>
          <w:szCs w:val="24"/>
        </w:rPr>
        <w:t>. Pada pertemuan ketiga ini kelompok yang pertama tampil adalah kelompok dua yang mempresentasikan LKS dan hasil diskusi kelompok. Kelompok tiga mempresentasikan tugasnya yaitu jenis manusia purba, zamannya dan jenis peninggalannya. Waktu presentasi 15 menit. Selama menyampaikan presentasi observer terus-menerus melakukan pengamatan dan penilaian terhadap semua kelompok.</w:t>
      </w:r>
    </w:p>
    <w:p w14:paraId="472E5361"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Setelah mempresentasikan tugasnya, kelompok dua membuka sesi tanya jawab yang berlangsung kurang 10 menit dan hanya 4 pertanyaan, dimana setiap kelompok di luar kelompok tiga menyampaikan pertanyaan masing-masing 1 pertanyaan. Selama kegiatan tanya jawab ini observer terus memantau dan menilai kegiatan siswa. Mereka memperhatikan keterlibatan aktif, kemampuan bertanya, mengajukan pendapat, dan menjawab pertanyaan dari siswa dalam semua kelompok. Penampilan kelompok dua seperti dokumentasi berikut:</w:t>
      </w:r>
    </w:p>
    <w:p w14:paraId="57419AB6" w14:textId="77777777" w:rsidR="005901DE" w:rsidRDefault="005901DE" w:rsidP="00206E2E">
      <w:pPr>
        <w:pStyle w:val="ListParagraph"/>
        <w:spacing w:after="0"/>
        <w:ind w:left="0" w:firstLine="786"/>
        <w:contextualSpacing w:val="0"/>
        <w:jc w:val="both"/>
        <w:rPr>
          <w:rFonts w:ascii="Times New Roman" w:hAnsi="Times New Roman"/>
          <w:sz w:val="24"/>
          <w:szCs w:val="24"/>
          <w:lang w:val="id-ID"/>
        </w:rPr>
      </w:pPr>
      <w:r>
        <w:rPr>
          <w:rFonts w:ascii="Times New Roman" w:hAnsi="Times New Roman"/>
          <w:sz w:val="24"/>
          <w:szCs w:val="24"/>
        </w:rPr>
        <w:t xml:space="preserve">Kegiatan tanya jawab selesai untuk kelompok dua, dilanjutkan dengan penampilan selanjutnya dari kelompok tiga yang membahas materi pada sub materi yaitu jenis manusia purba, zamannya dan jenis peninggalannya. Kelompok tampil dalam kelas </w:t>
      </w:r>
      <w:r>
        <w:rPr>
          <w:rFonts w:ascii="Times New Roman" w:hAnsi="Times New Roman"/>
          <w:i/>
          <w:sz w:val="24"/>
          <w:szCs w:val="24"/>
        </w:rPr>
        <w:t>google meet</w:t>
      </w:r>
      <w:r>
        <w:rPr>
          <w:rFonts w:ascii="Times New Roman" w:hAnsi="Times New Roman"/>
          <w:sz w:val="24"/>
          <w:szCs w:val="24"/>
        </w:rPr>
        <w:t xml:space="preserve"> kelas untuk mempresentasikan tugasnya dan waktu yang digunakan untuk menyampaikan presentasinya selama 15 menit. </w:t>
      </w:r>
    </w:p>
    <w:p w14:paraId="0AD9163B"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Setelah mempresentasikan tugasnya, kelompok tiga membuka sesi tanya jawab yang berlangsung kurang 10 menit dan hanya 4 pertanyaan, dimana setiap kelompok di luar kelompok tiga menyampaikan pertanyaan masing-masing 1 pertanyaan. Selama kegiatan tanya jawab ini observer terus memantau dan menilai kegiatan siswa. Mereka memperhatikan keterlibatan aktif, kemampuan bertanya, mengajukan pendapat, dan menjawab pertanyaan dari siswa dalam semua kelompok. </w:t>
      </w:r>
    </w:p>
    <w:p w14:paraId="45368E4E" w14:textId="77777777" w:rsidR="005901DE" w:rsidRDefault="005901DE" w:rsidP="00206E2E">
      <w:pPr>
        <w:pStyle w:val="ListParagraph"/>
        <w:spacing w:after="0"/>
        <w:ind w:left="0" w:firstLine="426"/>
        <w:contextualSpacing w:val="0"/>
        <w:jc w:val="both"/>
        <w:rPr>
          <w:rFonts w:ascii="Times New Roman" w:hAnsi="Times New Roman"/>
          <w:sz w:val="24"/>
          <w:szCs w:val="24"/>
        </w:rPr>
      </w:pPr>
      <w:r>
        <w:rPr>
          <w:rFonts w:ascii="Times New Roman" w:hAnsi="Times New Roman"/>
          <w:sz w:val="24"/>
          <w:szCs w:val="24"/>
        </w:rPr>
        <w:t xml:space="preserve">Pada pertemuan ketiga siklus I ini dari hasil pengamatan peneliti dan observer yang sudah terkumpul kemudian dianalisis untuk melihat ada tidaknya perkembangan dalam proses pembelajaran secara daring dengan aplikasi </w:t>
      </w:r>
      <w:r>
        <w:rPr>
          <w:rFonts w:ascii="Times New Roman" w:hAnsi="Times New Roman"/>
          <w:i/>
          <w:sz w:val="24"/>
          <w:szCs w:val="24"/>
        </w:rPr>
        <w:t>google meet</w:t>
      </w:r>
      <w:r>
        <w:rPr>
          <w:rFonts w:ascii="Times New Roman" w:hAnsi="Times New Roman"/>
          <w:sz w:val="24"/>
          <w:szCs w:val="24"/>
        </w:rPr>
        <w:t xml:space="preserve"> ini. Catatan-catatan pada pertemuan sebelumnya yang menjadi perhatian peneliti kembali dilihat pada pertemuan ini. Adapun hasil keaktifan siswa dapat dilihat pada tabel di bawah ini:</w:t>
      </w:r>
    </w:p>
    <w:p w14:paraId="58FE1B01" w14:textId="77777777" w:rsidR="00E92BC7" w:rsidRDefault="00E92BC7" w:rsidP="00206E2E">
      <w:pPr>
        <w:pStyle w:val="ListParagraph"/>
        <w:spacing w:after="0"/>
        <w:ind w:left="0"/>
        <w:contextualSpacing w:val="0"/>
        <w:jc w:val="center"/>
        <w:rPr>
          <w:rFonts w:ascii="Times New Roman" w:hAnsi="Times New Roman"/>
          <w:sz w:val="24"/>
          <w:szCs w:val="24"/>
          <w:lang w:val="id-ID"/>
        </w:rPr>
      </w:pPr>
      <w:r w:rsidRPr="008B4DD4">
        <w:rPr>
          <w:rFonts w:ascii="Times New Roman" w:hAnsi="Times New Roman"/>
          <w:bCs/>
          <w:sz w:val="24"/>
          <w:szCs w:val="24"/>
        </w:rPr>
        <w:t xml:space="preserve">Tabel </w:t>
      </w:r>
      <w:r w:rsidR="008B4DD4" w:rsidRPr="008B4DD4">
        <w:rPr>
          <w:rFonts w:ascii="Times New Roman" w:hAnsi="Times New Roman"/>
          <w:bCs/>
          <w:sz w:val="24"/>
          <w:szCs w:val="24"/>
        </w:rPr>
        <w:t>5</w:t>
      </w:r>
      <w:r w:rsidRPr="008B4DD4">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Hasil Pengamatan Keaktifan Siswa Pada Siklus I Pertemuan 3</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134"/>
        <w:gridCol w:w="1559"/>
        <w:gridCol w:w="1140"/>
        <w:gridCol w:w="1075"/>
        <w:gridCol w:w="1216"/>
        <w:gridCol w:w="1103"/>
        <w:gridCol w:w="1031"/>
      </w:tblGrid>
      <w:tr w:rsidR="005901DE" w:rsidRPr="008B4DD4" w14:paraId="1184A20E" w14:textId="77777777" w:rsidTr="00274BF5">
        <w:trPr>
          <w:jc w:val="center"/>
        </w:trPr>
        <w:tc>
          <w:tcPr>
            <w:tcW w:w="1134" w:type="dxa"/>
            <w:vMerge w:val="restart"/>
            <w:tcBorders>
              <w:top w:val="single" w:sz="4" w:space="0" w:color="000000"/>
              <w:left w:val="nil"/>
              <w:bottom w:val="single" w:sz="4" w:space="0" w:color="000000"/>
              <w:right w:val="nil"/>
            </w:tcBorders>
            <w:shd w:val="clear" w:color="auto" w:fill="auto"/>
            <w:vAlign w:val="center"/>
            <w:hideMark/>
          </w:tcPr>
          <w:p w14:paraId="275ED8F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No</w:t>
            </w:r>
          </w:p>
        </w:tc>
        <w:tc>
          <w:tcPr>
            <w:tcW w:w="1559" w:type="dxa"/>
            <w:vMerge w:val="restart"/>
            <w:tcBorders>
              <w:top w:val="single" w:sz="4" w:space="0" w:color="000000"/>
              <w:left w:val="nil"/>
              <w:bottom w:val="single" w:sz="4" w:space="0" w:color="000000"/>
              <w:right w:val="nil"/>
            </w:tcBorders>
            <w:shd w:val="clear" w:color="auto" w:fill="auto"/>
            <w:vAlign w:val="center"/>
            <w:hideMark/>
          </w:tcPr>
          <w:p w14:paraId="7CB57EBF"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Kelompok</w:t>
            </w:r>
          </w:p>
        </w:tc>
        <w:tc>
          <w:tcPr>
            <w:tcW w:w="5565" w:type="dxa"/>
            <w:gridSpan w:val="5"/>
            <w:tcBorders>
              <w:top w:val="single" w:sz="4" w:space="0" w:color="000000"/>
              <w:left w:val="nil"/>
              <w:bottom w:val="single" w:sz="4" w:space="0" w:color="000000"/>
              <w:right w:val="nil"/>
            </w:tcBorders>
            <w:shd w:val="clear" w:color="auto" w:fill="auto"/>
            <w:hideMark/>
          </w:tcPr>
          <w:p w14:paraId="59CC667D"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Banyak Siswa dan Aspek yang diamati</w:t>
            </w:r>
          </w:p>
        </w:tc>
      </w:tr>
      <w:tr w:rsidR="005901DE" w:rsidRPr="008B4DD4" w14:paraId="57A512E8" w14:textId="77777777" w:rsidTr="00274BF5">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2849A1FE" w14:textId="77777777" w:rsidR="005901DE" w:rsidRPr="008B4DD4" w:rsidRDefault="005901DE" w:rsidP="008B4DD4">
            <w:pPr>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2BD85BE0" w14:textId="77777777" w:rsidR="005901DE" w:rsidRPr="008B4DD4" w:rsidRDefault="005901DE" w:rsidP="008B4DD4">
            <w:pPr>
              <w:rPr>
                <w:sz w:val="20"/>
                <w:szCs w:val="20"/>
                <w:lang w:val="id-ID"/>
              </w:rPr>
            </w:pPr>
          </w:p>
        </w:tc>
        <w:tc>
          <w:tcPr>
            <w:tcW w:w="1140" w:type="dxa"/>
            <w:tcBorders>
              <w:top w:val="single" w:sz="4" w:space="0" w:color="000000"/>
              <w:left w:val="nil"/>
              <w:bottom w:val="single" w:sz="4" w:space="0" w:color="000000"/>
              <w:right w:val="nil"/>
            </w:tcBorders>
            <w:shd w:val="clear" w:color="auto" w:fill="auto"/>
            <w:hideMark/>
          </w:tcPr>
          <w:p w14:paraId="2649689C"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Terlibat aktif</w:t>
            </w:r>
          </w:p>
        </w:tc>
        <w:tc>
          <w:tcPr>
            <w:tcW w:w="1075" w:type="dxa"/>
            <w:tcBorders>
              <w:top w:val="single" w:sz="4" w:space="0" w:color="000000"/>
              <w:left w:val="nil"/>
              <w:bottom w:val="single" w:sz="4" w:space="0" w:color="000000"/>
              <w:right w:val="nil"/>
            </w:tcBorders>
            <w:shd w:val="clear" w:color="auto" w:fill="auto"/>
            <w:vAlign w:val="center"/>
            <w:hideMark/>
          </w:tcPr>
          <w:p w14:paraId="693EE00B"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2C25E8C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Mengajukan pendapat</w:t>
            </w:r>
          </w:p>
        </w:tc>
        <w:tc>
          <w:tcPr>
            <w:tcW w:w="1103" w:type="dxa"/>
            <w:tcBorders>
              <w:top w:val="single" w:sz="4" w:space="0" w:color="000000"/>
              <w:left w:val="nil"/>
              <w:bottom w:val="single" w:sz="4" w:space="0" w:color="000000"/>
              <w:right w:val="nil"/>
            </w:tcBorders>
            <w:shd w:val="clear" w:color="auto" w:fill="auto"/>
            <w:hideMark/>
          </w:tcPr>
          <w:p w14:paraId="455EF706"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Menjawab pertanyaan</w:t>
            </w:r>
          </w:p>
        </w:tc>
        <w:tc>
          <w:tcPr>
            <w:tcW w:w="1031" w:type="dxa"/>
            <w:tcBorders>
              <w:top w:val="single" w:sz="4" w:space="0" w:color="000000"/>
              <w:left w:val="nil"/>
              <w:bottom w:val="single" w:sz="4" w:space="0" w:color="000000"/>
              <w:right w:val="nil"/>
            </w:tcBorders>
            <w:shd w:val="clear" w:color="auto" w:fill="auto"/>
            <w:hideMark/>
          </w:tcPr>
          <w:p w14:paraId="673782E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Tepat waktu</w:t>
            </w:r>
          </w:p>
        </w:tc>
      </w:tr>
      <w:tr w:rsidR="005901DE" w:rsidRPr="008B4DD4" w14:paraId="2CC47EF1" w14:textId="77777777" w:rsidTr="00274BF5">
        <w:trPr>
          <w:jc w:val="center"/>
        </w:trPr>
        <w:tc>
          <w:tcPr>
            <w:tcW w:w="1134" w:type="dxa"/>
            <w:tcBorders>
              <w:top w:val="single" w:sz="4" w:space="0" w:color="000000"/>
              <w:left w:val="nil"/>
              <w:bottom w:val="nil"/>
              <w:right w:val="nil"/>
            </w:tcBorders>
            <w:shd w:val="clear" w:color="auto" w:fill="auto"/>
            <w:hideMark/>
          </w:tcPr>
          <w:p w14:paraId="72D3435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1</w:t>
            </w:r>
          </w:p>
        </w:tc>
        <w:tc>
          <w:tcPr>
            <w:tcW w:w="1559" w:type="dxa"/>
            <w:tcBorders>
              <w:top w:val="single" w:sz="4" w:space="0" w:color="000000"/>
              <w:left w:val="nil"/>
              <w:bottom w:val="nil"/>
              <w:right w:val="nil"/>
            </w:tcBorders>
            <w:shd w:val="clear" w:color="auto" w:fill="auto"/>
            <w:hideMark/>
          </w:tcPr>
          <w:p w14:paraId="2DCA6FFD"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1</w:t>
            </w:r>
          </w:p>
        </w:tc>
        <w:tc>
          <w:tcPr>
            <w:tcW w:w="1140" w:type="dxa"/>
            <w:tcBorders>
              <w:top w:val="single" w:sz="4" w:space="0" w:color="000000"/>
              <w:left w:val="nil"/>
              <w:bottom w:val="nil"/>
              <w:right w:val="nil"/>
            </w:tcBorders>
            <w:shd w:val="clear" w:color="auto" w:fill="auto"/>
            <w:hideMark/>
          </w:tcPr>
          <w:p w14:paraId="4A371699"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75" w:type="dxa"/>
            <w:tcBorders>
              <w:top w:val="single" w:sz="4" w:space="0" w:color="000000"/>
              <w:left w:val="nil"/>
              <w:bottom w:val="nil"/>
              <w:right w:val="nil"/>
            </w:tcBorders>
            <w:shd w:val="clear" w:color="auto" w:fill="auto"/>
            <w:hideMark/>
          </w:tcPr>
          <w:p w14:paraId="3E6AD5AE"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single" w:sz="4" w:space="0" w:color="000000"/>
              <w:left w:val="nil"/>
              <w:bottom w:val="nil"/>
              <w:right w:val="nil"/>
            </w:tcBorders>
            <w:shd w:val="clear" w:color="auto" w:fill="auto"/>
            <w:hideMark/>
          </w:tcPr>
          <w:p w14:paraId="239455D8"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single" w:sz="4" w:space="0" w:color="000000"/>
              <w:left w:val="nil"/>
              <w:bottom w:val="nil"/>
              <w:right w:val="nil"/>
            </w:tcBorders>
            <w:shd w:val="clear" w:color="auto" w:fill="auto"/>
            <w:hideMark/>
          </w:tcPr>
          <w:p w14:paraId="0CAE0CF3"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31" w:type="dxa"/>
            <w:tcBorders>
              <w:top w:val="single" w:sz="4" w:space="0" w:color="000000"/>
              <w:left w:val="nil"/>
              <w:bottom w:val="nil"/>
              <w:right w:val="nil"/>
            </w:tcBorders>
            <w:shd w:val="clear" w:color="auto" w:fill="auto"/>
            <w:hideMark/>
          </w:tcPr>
          <w:p w14:paraId="0C3372B7"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4</w:t>
            </w:r>
          </w:p>
        </w:tc>
      </w:tr>
      <w:tr w:rsidR="005901DE" w:rsidRPr="008B4DD4" w14:paraId="14822299" w14:textId="77777777" w:rsidTr="00274BF5">
        <w:trPr>
          <w:jc w:val="center"/>
        </w:trPr>
        <w:tc>
          <w:tcPr>
            <w:tcW w:w="1134" w:type="dxa"/>
            <w:tcBorders>
              <w:top w:val="nil"/>
              <w:left w:val="nil"/>
              <w:bottom w:val="nil"/>
              <w:right w:val="nil"/>
            </w:tcBorders>
            <w:shd w:val="clear" w:color="auto" w:fill="auto"/>
            <w:hideMark/>
          </w:tcPr>
          <w:p w14:paraId="0946C0B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559" w:type="dxa"/>
            <w:tcBorders>
              <w:top w:val="nil"/>
              <w:left w:val="nil"/>
              <w:bottom w:val="nil"/>
              <w:right w:val="nil"/>
            </w:tcBorders>
            <w:shd w:val="clear" w:color="auto" w:fill="auto"/>
            <w:hideMark/>
          </w:tcPr>
          <w:p w14:paraId="7A5AF14E"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2</w:t>
            </w:r>
          </w:p>
        </w:tc>
        <w:tc>
          <w:tcPr>
            <w:tcW w:w="1140" w:type="dxa"/>
            <w:tcBorders>
              <w:top w:val="nil"/>
              <w:left w:val="nil"/>
              <w:bottom w:val="nil"/>
              <w:right w:val="nil"/>
            </w:tcBorders>
            <w:shd w:val="clear" w:color="auto" w:fill="auto"/>
            <w:hideMark/>
          </w:tcPr>
          <w:p w14:paraId="0DE84795"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75" w:type="dxa"/>
            <w:tcBorders>
              <w:top w:val="nil"/>
              <w:left w:val="nil"/>
              <w:bottom w:val="nil"/>
              <w:right w:val="nil"/>
            </w:tcBorders>
            <w:shd w:val="clear" w:color="auto" w:fill="auto"/>
            <w:hideMark/>
          </w:tcPr>
          <w:p w14:paraId="230ED78D"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nil"/>
              <w:left w:val="nil"/>
              <w:bottom w:val="nil"/>
              <w:right w:val="nil"/>
            </w:tcBorders>
            <w:shd w:val="clear" w:color="auto" w:fill="auto"/>
            <w:hideMark/>
          </w:tcPr>
          <w:p w14:paraId="0B700D73"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nil"/>
              <w:left w:val="nil"/>
              <w:bottom w:val="nil"/>
              <w:right w:val="nil"/>
            </w:tcBorders>
            <w:shd w:val="clear" w:color="auto" w:fill="auto"/>
            <w:hideMark/>
          </w:tcPr>
          <w:p w14:paraId="64C0A45B"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31" w:type="dxa"/>
            <w:tcBorders>
              <w:top w:val="nil"/>
              <w:left w:val="nil"/>
              <w:bottom w:val="nil"/>
              <w:right w:val="nil"/>
            </w:tcBorders>
            <w:shd w:val="clear" w:color="auto" w:fill="auto"/>
            <w:hideMark/>
          </w:tcPr>
          <w:p w14:paraId="4D6E1E0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4</w:t>
            </w:r>
          </w:p>
        </w:tc>
      </w:tr>
      <w:tr w:rsidR="005901DE" w:rsidRPr="008B4DD4" w14:paraId="7687EC2D" w14:textId="77777777" w:rsidTr="00274BF5">
        <w:trPr>
          <w:jc w:val="center"/>
        </w:trPr>
        <w:tc>
          <w:tcPr>
            <w:tcW w:w="1134" w:type="dxa"/>
            <w:tcBorders>
              <w:top w:val="nil"/>
              <w:left w:val="nil"/>
              <w:bottom w:val="nil"/>
              <w:right w:val="nil"/>
            </w:tcBorders>
            <w:shd w:val="clear" w:color="auto" w:fill="auto"/>
            <w:hideMark/>
          </w:tcPr>
          <w:p w14:paraId="5F760253"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559" w:type="dxa"/>
            <w:tcBorders>
              <w:top w:val="nil"/>
              <w:left w:val="nil"/>
              <w:bottom w:val="nil"/>
              <w:right w:val="nil"/>
            </w:tcBorders>
            <w:shd w:val="clear" w:color="auto" w:fill="auto"/>
            <w:hideMark/>
          </w:tcPr>
          <w:p w14:paraId="4D441393"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3</w:t>
            </w:r>
          </w:p>
        </w:tc>
        <w:tc>
          <w:tcPr>
            <w:tcW w:w="1140" w:type="dxa"/>
            <w:tcBorders>
              <w:top w:val="nil"/>
              <w:left w:val="nil"/>
              <w:bottom w:val="nil"/>
              <w:right w:val="nil"/>
            </w:tcBorders>
            <w:shd w:val="clear" w:color="auto" w:fill="auto"/>
            <w:hideMark/>
          </w:tcPr>
          <w:p w14:paraId="47AFDE0C"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75" w:type="dxa"/>
            <w:tcBorders>
              <w:top w:val="nil"/>
              <w:left w:val="nil"/>
              <w:bottom w:val="nil"/>
              <w:right w:val="nil"/>
            </w:tcBorders>
            <w:shd w:val="clear" w:color="auto" w:fill="auto"/>
            <w:hideMark/>
          </w:tcPr>
          <w:p w14:paraId="40E63E90"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nil"/>
              <w:left w:val="nil"/>
              <w:bottom w:val="nil"/>
              <w:right w:val="nil"/>
            </w:tcBorders>
            <w:shd w:val="clear" w:color="auto" w:fill="auto"/>
            <w:hideMark/>
          </w:tcPr>
          <w:p w14:paraId="5BFAE9BC"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nil"/>
              <w:left w:val="nil"/>
              <w:bottom w:val="nil"/>
              <w:right w:val="nil"/>
            </w:tcBorders>
            <w:shd w:val="clear" w:color="auto" w:fill="auto"/>
            <w:hideMark/>
          </w:tcPr>
          <w:p w14:paraId="43E5BFD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031" w:type="dxa"/>
            <w:tcBorders>
              <w:top w:val="nil"/>
              <w:left w:val="nil"/>
              <w:bottom w:val="nil"/>
              <w:right w:val="nil"/>
            </w:tcBorders>
            <w:shd w:val="clear" w:color="auto" w:fill="auto"/>
            <w:hideMark/>
          </w:tcPr>
          <w:p w14:paraId="5FFC8BB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4</w:t>
            </w:r>
          </w:p>
        </w:tc>
      </w:tr>
      <w:tr w:rsidR="005901DE" w:rsidRPr="008B4DD4" w14:paraId="1C6CAAE4" w14:textId="77777777" w:rsidTr="00274BF5">
        <w:trPr>
          <w:jc w:val="center"/>
        </w:trPr>
        <w:tc>
          <w:tcPr>
            <w:tcW w:w="1134" w:type="dxa"/>
            <w:tcBorders>
              <w:top w:val="nil"/>
              <w:left w:val="nil"/>
              <w:bottom w:val="nil"/>
              <w:right w:val="nil"/>
            </w:tcBorders>
            <w:shd w:val="clear" w:color="auto" w:fill="auto"/>
            <w:hideMark/>
          </w:tcPr>
          <w:p w14:paraId="577C633F"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4</w:t>
            </w:r>
          </w:p>
        </w:tc>
        <w:tc>
          <w:tcPr>
            <w:tcW w:w="1559" w:type="dxa"/>
            <w:tcBorders>
              <w:top w:val="nil"/>
              <w:left w:val="nil"/>
              <w:bottom w:val="nil"/>
              <w:right w:val="nil"/>
            </w:tcBorders>
            <w:shd w:val="clear" w:color="auto" w:fill="auto"/>
            <w:hideMark/>
          </w:tcPr>
          <w:p w14:paraId="59F84D1D"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4</w:t>
            </w:r>
          </w:p>
        </w:tc>
        <w:tc>
          <w:tcPr>
            <w:tcW w:w="1140" w:type="dxa"/>
            <w:tcBorders>
              <w:top w:val="nil"/>
              <w:left w:val="nil"/>
              <w:bottom w:val="nil"/>
              <w:right w:val="nil"/>
            </w:tcBorders>
            <w:shd w:val="clear" w:color="auto" w:fill="auto"/>
            <w:hideMark/>
          </w:tcPr>
          <w:p w14:paraId="25B33A96"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75" w:type="dxa"/>
            <w:tcBorders>
              <w:top w:val="nil"/>
              <w:left w:val="nil"/>
              <w:bottom w:val="nil"/>
              <w:right w:val="nil"/>
            </w:tcBorders>
            <w:shd w:val="clear" w:color="auto" w:fill="auto"/>
            <w:hideMark/>
          </w:tcPr>
          <w:p w14:paraId="67DB594B"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nil"/>
              <w:left w:val="nil"/>
              <w:bottom w:val="nil"/>
              <w:right w:val="nil"/>
            </w:tcBorders>
            <w:shd w:val="clear" w:color="auto" w:fill="auto"/>
            <w:hideMark/>
          </w:tcPr>
          <w:p w14:paraId="64FD730D"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nil"/>
              <w:left w:val="nil"/>
              <w:bottom w:val="nil"/>
              <w:right w:val="nil"/>
            </w:tcBorders>
            <w:shd w:val="clear" w:color="auto" w:fill="auto"/>
            <w:hideMark/>
          </w:tcPr>
          <w:p w14:paraId="6A33ADA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031" w:type="dxa"/>
            <w:tcBorders>
              <w:top w:val="nil"/>
              <w:left w:val="nil"/>
              <w:bottom w:val="nil"/>
              <w:right w:val="nil"/>
            </w:tcBorders>
            <w:shd w:val="clear" w:color="auto" w:fill="auto"/>
            <w:hideMark/>
          </w:tcPr>
          <w:p w14:paraId="5B991FFA"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r>
      <w:tr w:rsidR="005901DE" w:rsidRPr="008B4DD4" w14:paraId="38297F0A" w14:textId="77777777" w:rsidTr="00274BF5">
        <w:trPr>
          <w:jc w:val="center"/>
        </w:trPr>
        <w:tc>
          <w:tcPr>
            <w:tcW w:w="1134" w:type="dxa"/>
            <w:tcBorders>
              <w:top w:val="nil"/>
              <w:left w:val="nil"/>
              <w:bottom w:val="nil"/>
              <w:right w:val="nil"/>
            </w:tcBorders>
            <w:shd w:val="clear" w:color="auto" w:fill="auto"/>
            <w:hideMark/>
          </w:tcPr>
          <w:p w14:paraId="0FE4A3FB"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lang w:val="id-ID"/>
              </w:rPr>
            </w:pPr>
            <w:r w:rsidRPr="008B4DD4">
              <w:rPr>
                <w:rFonts w:ascii="Times New Roman" w:hAnsi="Times New Roman"/>
                <w:sz w:val="20"/>
                <w:szCs w:val="20"/>
              </w:rPr>
              <w:t>5</w:t>
            </w:r>
          </w:p>
        </w:tc>
        <w:tc>
          <w:tcPr>
            <w:tcW w:w="1559" w:type="dxa"/>
            <w:tcBorders>
              <w:top w:val="nil"/>
              <w:left w:val="nil"/>
              <w:bottom w:val="nil"/>
              <w:right w:val="nil"/>
            </w:tcBorders>
            <w:shd w:val="clear" w:color="auto" w:fill="auto"/>
            <w:hideMark/>
          </w:tcPr>
          <w:p w14:paraId="51737BAC"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5</w:t>
            </w:r>
          </w:p>
        </w:tc>
        <w:tc>
          <w:tcPr>
            <w:tcW w:w="1140" w:type="dxa"/>
            <w:tcBorders>
              <w:top w:val="nil"/>
              <w:left w:val="nil"/>
              <w:bottom w:val="nil"/>
              <w:right w:val="nil"/>
            </w:tcBorders>
            <w:shd w:val="clear" w:color="auto" w:fill="auto"/>
            <w:hideMark/>
          </w:tcPr>
          <w:p w14:paraId="565C44C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c>
          <w:tcPr>
            <w:tcW w:w="1075" w:type="dxa"/>
            <w:tcBorders>
              <w:top w:val="nil"/>
              <w:left w:val="nil"/>
              <w:bottom w:val="nil"/>
              <w:right w:val="nil"/>
            </w:tcBorders>
            <w:shd w:val="clear" w:color="auto" w:fill="auto"/>
            <w:hideMark/>
          </w:tcPr>
          <w:p w14:paraId="2CC6A710"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nil"/>
              <w:left w:val="nil"/>
              <w:bottom w:val="nil"/>
              <w:right w:val="nil"/>
            </w:tcBorders>
            <w:shd w:val="clear" w:color="auto" w:fill="auto"/>
            <w:hideMark/>
          </w:tcPr>
          <w:p w14:paraId="5C03C975"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nil"/>
              <w:left w:val="nil"/>
              <w:bottom w:val="nil"/>
              <w:right w:val="nil"/>
            </w:tcBorders>
            <w:shd w:val="clear" w:color="auto" w:fill="auto"/>
            <w:hideMark/>
          </w:tcPr>
          <w:p w14:paraId="185473A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031" w:type="dxa"/>
            <w:tcBorders>
              <w:top w:val="nil"/>
              <w:left w:val="nil"/>
              <w:bottom w:val="nil"/>
              <w:right w:val="nil"/>
            </w:tcBorders>
            <w:shd w:val="clear" w:color="auto" w:fill="auto"/>
            <w:hideMark/>
          </w:tcPr>
          <w:p w14:paraId="7AE4D76E"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r>
      <w:tr w:rsidR="005901DE" w:rsidRPr="008B4DD4" w14:paraId="218EE7F0" w14:textId="77777777" w:rsidTr="00274BF5">
        <w:trPr>
          <w:jc w:val="center"/>
        </w:trPr>
        <w:tc>
          <w:tcPr>
            <w:tcW w:w="1134" w:type="dxa"/>
            <w:tcBorders>
              <w:top w:val="nil"/>
              <w:left w:val="nil"/>
              <w:bottom w:val="single" w:sz="4" w:space="0" w:color="000000"/>
              <w:right w:val="nil"/>
            </w:tcBorders>
            <w:shd w:val="clear" w:color="auto" w:fill="auto"/>
            <w:hideMark/>
          </w:tcPr>
          <w:p w14:paraId="2AFB61A6"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6</w:t>
            </w:r>
          </w:p>
        </w:tc>
        <w:tc>
          <w:tcPr>
            <w:tcW w:w="1559" w:type="dxa"/>
            <w:tcBorders>
              <w:top w:val="nil"/>
              <w:left w:val="nil"/>
              <w:bottom w:val="single" w:sz="4" w:space="0" w:color="000000"/>
              <w:right w:val="nil"/>
            </w:tcBorders>
            <w:shd w:val="clear" w:color="auto" w:fill="auto"/>
            <w:hideMark/>
          </w:tcPr>
          <w:p w14:paraId="08DDEDEE" w14:textId="77777777" w:rsidR="005901DE" w:rsidRPr="008B4DD4" w:rsidRDefault="005901DE" w:rsidP="008B4DD4">
            <w:pPr>
              <w:pStyle w:val="ListParagraph"/>
              <w:tabs>
                <w:tab w:val="left" w:pos="709"/>
              </w:tabs>
              <w:spacing w:after="0" w:line="240" w:lineRule="auto"/>
              <w:ind w:left="0"/>
              <w:contextualSpacing w:val="0"/>
              <w:jc w:val="both"/>
              <w:rPr>
                <w:rFonts w:ascii="Times New Roman" w:hAnsi="Times New Roman"/>
                <w:sz w:val="20"/>
                <w:szCs w:val="20"/>
              </w:rPr>
            </w:pPr>
            <w:r w:rsidRPr="008B4DD4">
              <w:rPr>
                <w:rFonts w:ascii="Times New Roman" w:hAnsi="Times New Roman"/>
                <w:sz w:val="20"/>
                <w:szCs w:val="20"/>
              </w:rPr>
              <w:t>Kelompok 6</w:t>
            </w:r>
          </w:p>
        </w:tc>
        <w:tc>
          <w:tcPr>
            <w:tcW w:w="1140" w:type="dxa"/>
            <w:tcBorders>
              <w:top w:val="nil"/>
              <w:left w:val="nil"/>
              <w:bottom w:val="single" w:sz="4" w:space="0" w:color="000000"/>
              <w:right w:val="nil"/>
            </w:tcBorders>
            <w:shd w:val="clear" w:color="auto" w:fill="auto"/>
            <w:hideMark/>
          </w:tcPr>
          <w:p w14:paraId="44FD8805"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075" w:type="dxa"/>
            <w:tcBorders>
              <w:top w:val="nil"/>
              <w:left w:val="nil"/>
              <w:bottom w:val="single" w:sz="4" w:space="0" w:color="000000"/>
              <w:right w:val="nil"/>
            </w:tcBorders>
            <w:shd w:val="clear" w:color="auto" w:fill="auto"/>
            <w:hideMark/>
          </w:tcPr>
          <w:p w14:paraId="4D58095F"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216" w:type="dxa"/>
            <w:tcBorders>
              <w:top w:val="nil"/>
              <w:left w:val="nil"/>
              <w:bottom w:val="single" w:sz="4" w:space="0" w:color="000000"/>
              <w:right w:val="nil"/>
            </w:tcBorders>
            <w:shd w:val="clear" w:color="auto" w:fill="auto"/>
            <w:hideMark/>
          </w:tcPr>
          <w:p w14:paraId="456C6E6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103" w:type="dxa"/>
            <w:tcBorders>
              <w:top w:val="nil"/>
              <w:left w:val="nil"/>
              <w:bottom w:val="single" w:sz="4" w:space="0" w:color="000000"/>
              <w:right w:val="nil"/>
            </w:tcBorders>
            <w:shd w:val="clear" w:color="auto" w:fill="auto"/>
            <w:hideMark/>
          </w:tcPr>
          <w:p w14:paraId="6BD37C84"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w:t>
            </w:r>
          </w:p>
        </w:tc>
        <w:tc>
          <w:tcPr>
            <w:tcW w:w="1031" w:type="dxa"/>
            <w:tcBorders>
              <w:top w:val="nil"/>
              <w:left w:val="nil"/>
              <w:bottom w:val="single" w:sz="4" w:space="0" w:color="000000"/>
              <w:right w:val="nil"/>
            </w:tcBorders>
            <w:shd w:val="clear" w:color="auto" w:fill="auto"/>
            <w:hideMark/>
          </w:tcPr>
          <w:p w14:paraId="2B5CC8C5"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3</w:t>
            </w:r>
          </w:p>
        </w:tc>
      </w:tr>
      <w:tr w:rsidR="005901DE" w:rsidRPr="008B4DD4" w14:paraId="68C15B7B" w14:textId="77777777" w:rsidTr="00274BF5">
        <w:trPr>
          <w:jc w:val="center"/>
        </w:trPr>
        <w:tc>
          <w:tcPr>
            <w:tcW w:w="2693" w:type="dxa"/>
            <w:gridSpan w:val="2"/>
            <w:tcBorders>
              <w:top w:val="single" w:sz="4" w:space="0" w:color="000000"/>
              <w:left w:val="nil"/>
              <w:bottom w:val="single" w:sz="4" w:space="0" w:color="000000"/>
              <w:right w:val="nil"/>
            </w:tcBorders>
            <w:shd w:val="clear" w:color="auto" w:fill="auto"/>
            <w:hideMark/>
          </w:tcPr>
          <w:p w14:paraId="0264A8C6"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lang w:val="id-ID"/>
              </w:rPr>
            </w:pPr>
            <w:r w:rsidRPr="008B4DD4">
              <w:rPr>
                <w:rFonts w:ascii="Times New Roman" w:hAnsi="Times New Roman"/>
                <w:sz w:val="20"/>
                <w:szCs w:val="20"/>
              </w:rPr>
              <w:t>Jumlah</w:t>
            </w:r>
          </w:p>
        </w:tc>
        <w:tc>
          <w:tcPr>
            <w:tcW w:w="1140" w:type="dxa"/>
            <w:tcBorders>
              <w:top w:val="single" w:sz="4" w:space="0" w:color="000000"/>
              <w:left w:val="nil"/>
              <w:bottom w:val="single" w:sz="4" w:space="0" w:color="000000"/>
              <w:right w:val="nil"/>
            </w:tcBorders>
            <w:shd w:val="clear" w:color="auto" w:fill="auto"/>
            <w:hideMark/>
          </w:tcPr>
          <w:p w14:paraId="6AAB6B73"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17</w:t>
            </w:r>
          </w:p>
        </w:tc>
        <w:tc>
          <w:tcPr>
            <w:tcW w:w="1075" w:type="dxa"/>
            <w:tcBorders>
              <w:top w:val="single" w:sz="4" w:space="0" w:color="000000"/>
              <w:left w:val="nil"/>
              <w:bottom w:val="single" w:sz="4" w:space="0" w:color="000000"/>
              <w:right w:val="nil"/>
            </w:tcBorders>
            <w:shd w:val="clear" w:color="auto" w:fill="auto"/>
            <w:hideMark/>
          </w:tcPr>
          <w:p w14:paraId="4D460B79"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12</w:t>
            </w:r>
          </w:p>
        </w:tc>
        <w:tc>
          <w:tcPr>
            <w:tcW w:w="1216" w:type="dxa"/>
            <w:tcBorders>
              <w:top w:val="single" w:sz="4" w:space="0" w:color="000000"/>
              <w:left w:val="nil"/>
              <w:bottom w:val="single" w:sz="4" w:space="0" w:color="000000"/>
              <w:right w:val="nil"/>
            </w:tcBorders>
            <w:shd w:val="clear" w:color="auto" w:fill="auto"/>
            <w:hideMark/>
          </w:tcPr>
          <w:p w14:paraId="1332F2A2"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12</w:t>
            </w:r>
          </w:p>
        </w:tc>
        <w:tc>
          <w:tcPr>
            <w:tcW w:w="1103" w:type="dxa"/>
            <w:tcBorders>
              <w:top w:val="single" w:sz="4" w:space="0" w:color="000000"/>
              <w:left w:val="nil"/>
              <w:bottom w:val="single" w:sz="4" w:space="0" w:color="000000"/>
              <w:right w:val="nil"/>
            </w:tcBorders>
            <w:shd w:val="clear" w:color="auto" w:fill="auto"/>
            <w:hideMark/>
          </w:tcPr>
          <w:p w14:paraId="2492E3E1"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14</w:t>
            </w:r>
          </w:p>
        </w:tc>
        <w:tc>
          <w:tcPr>
            <w:tcW w:w="1031" w:type="dxa"/>
            <w:tcBorders>
              <w:top w:val="single" w:sz="4" w:space="0" w:color="000000"/>
              <w:left w:val="nil"/>
              <w:bottom w:val="single" w:sz="4" w:space="0" w:color="000000"/>
              <w:right w:val="nil"/>
            </w:tcBorders>
            <w:shd w:val="clear" w:color="auto" w:fill="auto"/>
            <w:hideMark/>
          </w:tcPr>
          <w:p w14:paraId="323CFCF7"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21</w:t>
            </w:r>
          </w:p>
        </w:tc>
      </w:tr>
      <w:tr w:rsidR="005901DE" w:rsidRPr="008B4DD4" w14:paraId="6B4FE345" w14:textId="77777777" w:rsidTr="00274BF5">
        <w:trPr>
          <w:jc w:val="center"/>
        </w:trPr>
        <w:tc>
          <w:tcPr>
            <w:tcW w:w="2693" w:type="dxa"/>
            <w:gridSpan w:val="2"/>
            <w:tcBorders>
              <w:top w:val="single" w:sz="4" w:space="0" w:color="000000"/>
              <w:left w:val="nil"/>
              <w:bottom w:val="single" w:sz="4" w:space="0" w:color="000000"/>
              <w:right w:val="nil"/>
            </w:tcBorders>
            <w:shd w:val="clear" w:color="auto" w:fill="auto"/>
            <w:hideMark/>
          </w:tcPr>
          <w:p w14:paraId="5CDF7006" w14:textId="77777777" w:rsidR="005901DE" w:rsidRPr="008B4DD4" w:rsidRDefault="005901DE" w:rsidP="008B4DD4">
            <w:pPr>
              <w:pStyle w:val="ListParagraph"/>
              <w:tabs>
                <w:tab w:val="left" w:pos="709"/>
              </w:tabs>
              <w:spacing w:after="0" w:line="240" w:lineRule="auto"/>
              <w:ind w:left="0"/>
              <w:contextualSpacing w:val="0"/>
              <w:jc w:val="center"/>
              <w:rPr>
                <w:rFonts w:ascii="Times New Roman" w:hAnsi="Times New Roman"/>
                <w:sz w:val="20"/>
                <w:szCs w:val="20"/>
              </w:rPr>
            </w:pPr>
            <w:r w:rsidRPr="008B4DD4">
              <w:rPr>
                <w:rFonts w:ascii="Times New Roman" w:hAnsi="Times New Roman"/>
                <w:sz w:val="20"/>
                <w:szCs w:val="20"/>
              </w:rPr>
              <w:t>Persentase</w:t>
            </w:r>
          </w:p>
        </w:tc>
        <w:tc>
          <w:tcPr>
            <w:tcW w:w="1140" w:type="dxa"/>
            <w:tcBorders>
              <w:top w:val="single" w:sz="4" w:space="0" w:color="000000"/>
              <w:left w:val="nil"/>
              <w:bottom w:val="single" w:sz="4" w:space="0" w:color="000000"/>
              <w:right w:val="nil"/>
            </w:tcBorders>
            <w:shd w:val="clear" w:color="auto" w:fill="auto"/>
            <w:hideMark/>
          </w:tcPr>
          <w:p w14:paraId="02D97711" w14:textId="77777777" w:rsidR="005901DE" w:rsidRPr="008B4DD4" w:rsidRDefault="005901DE" w:rsidP="008B4DD4">
            <w:pPr>
              <w:jc w:val="center"/>
              <w:rPr>
                <w:sz w:val="20"/>
                <w:szCs w:val="20"/>
              </w:rPr>
            </w:pPr>
            <w:r w:rsidRPr="008B4DD4">
              <w:rPr>
                <w:sz w:val="20"/>
                <w:szCs w:val="20"/>
              </w:rPr>
              <w:t>46%</w:t>
            </w:r>
          </w:p>
        </w:tc>
        <w:tc>
          <w:tcPr>
            <w:tcW w:w="1075" w:type="dxa"/>
            <w:tcBorders>
              <w:top w:val="single" w:sz="4" w:space="0" w:color="000000"/>
              <w:left w:val="nil"/>
              <w:bottom w:val="single" w:sz="4" w:space="0" w:color="000000"/>
              <w:right w:val="nil"/>
            </w:tcBorders>
            <w:shd w:val="clear" w:color="auto" w:fill="auto"/>
            <w:hideMark/>
          </w:tcPr>
          <w:p w14:paraId="6BB97554" w14:textId="77777777" w:rsidR="005901DE" w:rsidRPr="008B4DD4" w:rsidRDefault="005901DE" w:rsidP="008B4DD4">
            <w:pPr>
              <w:jc w:val="center"/>
              <w:rPr>
                <w:sz w:val="20"/>
                <w:szCs w:val="20"/>
              </w:rPr>
            </w:pPr>
            <w:r w:rsidRPr="008B4DD4">
              <w:rPr>
                <w:sz w:val="20"/>
                <w:szCs w:val="20"/>
              </w:rPr>
              <w:t>32%</w:t>
            </w:r>
          </w:p>
        </w:tc>
        <w:tc>
          <w:tcPr>
            <w:tcW w:w="1216" w:type="dxa"/>
            <w:tcBorders>
              <w:top w:val="single" w:sz="4" w:space="0" w:color="000000"/>
              <w:left w:val="nil"/>
              <w:bottom w:val="single" w:sz="4" w:space="0" w:color="000000"/>
              <w:right w:val="nil"/>
            </w:tcBorders>
            <w:shd w:val="clear" w:color="auto" w:fill="auto"/>
            <w:hideMark/>
          </w:tcPr>
          <w:p w14:paraId="44D71386" w14:textId="77777777" w:rsidR="005901DE" w:rsidRPr="008B4DD4" w:rsidRDefault="005901DE" w:rsidP="008B4DD4">
            <w:pPr>
              <w:jc w:val="center"/>
              <w:rPr>
                <w:sz w:val="20"/>
                <w:szCs w:val="20"/>
              </w:rPr>
            </w:pPr>
            <w:r w:rsidRPr="008B4DD4">
              <w:rPr>
                <w:sz w:val="20"/>
                <w:szCs w:val="20"/>
              </w:rPr>
              <w:t>32%</w:t>
            </w:r>
          </w:p>
        </w:tc>
        <w:tc>
          <w:tcPr>
            <w:tcW w:w="1103" w:type="dxa"/>
            <w:tcBorders>
              <w:top w:val="single" w:sz="4" w:space="0" w:color="000000"/>
              <w:left w:val="nil"/>
              <w:bottom w:val="single" w:sz="4" w:space="0" w:color="000000"/>
              <w:right w:val="nil"/>
            </w:tcBorders>
            <w:shd w:val="clear" w:color="auto" w:fill="auto"/>
            <w:hideMark/>
          </w:tcPr>
          <w:p w14:paraId="0A14DDC4" w14:textId="77777777" w:rsidR="005901DE" w:rsidRPr="008B4DD4" w:rsidRDefault="005901DE" w:rsidP="008B4DD4">
            <w:pPr>
              <w:jc w:val="center"/>
              <w:rPr>
                <w:sz w:val="20"/>
                <w:szCs w:val="20"/>
              </w:rPr>
            </w:pPr>
            <w:r w:rsidRPr="008B4DD4">
              <w:rPr>
                <w:sz w:val="20"/>
                <w:szCs w:val="20"/>
              </w:rPr>
              <w:t>38%</w:t>
            </w:r>
          </w:p>
        </w:tc>
        <w:tc>
          <w:tcPr>
            <w:tcW w:w="1031" w:type="dxa"/>
            <w:tcBorders>
              <w:top w:val="single" w:sz="4" w:space="0" w:color="000000"/>
              <w:left w:val="nil"/>
              <w:bottom w:val="single" w:sz="4" w:space="0" w:color="000000"/>
              <w:right w:val="nil"/>
            </w:tcBorders>
            <w:shd w:val="clear" w:color="auto" w:fill="auto"/>
            <w:hideMark/>
          </w:tcPr>
          <w:p w14:paraId="5D8C52C3" w14:textId="77777777" w:rsidR="005901DE" w:rsidRPr="008B4DD4" w:rsidRDefault="005901DE" w:rsidP="008B4DD4">
            <w:pPr>
              <w:jc w:val="center"/>
              <w:rPr>
                <w:sz w:val="20"/>
                <w:szCs w:val="20"/>
              </w:rPr>
            </w:pPr>
            <w:r w:rsidRPr="008B4DD4">
              <w:rPr>
                <w:sz w:val="20"/>
                <w:szCs w:val="20"/>
              </w:rPr>
              <w:t>57%</w:t>
            </w:r>
          </w:p>
        </w:tc>
      </w:tr>
    </w:tbl>
    <w:p w14:paraId="72CEC580" w14:textId="77777777" w:rsidR="005901DE" w:rsidRDefault="005901DE" w:rsidP="00274BF5">
      <w:pPr>
        <w:pStyle w:val="ListParagraph"/>
        <w:tabs>
          <w:tab w:val="left" w:pos="0"/>
        </w:tabs>
        <w:spacing w:before="120" w:after="0"/>
        <w:ind w:left="0" w:firstLine="709"/>
        <w:contextualSpacing w:val="0"/>
        <w:jc w:val="both"/>
        <w:rPr>
          <w:rFonts w:ascii="Times New Roman" w:hAnsi="Times New Roman"/>
          <w:sz w:val="24"/>
          <w:szCs w:val="24"/>
          <w:lang w:val="id-ID"/>
        </w:rPr>
      </w:pPr>
      <w:r>
        <w:rPr>
          <w:rFonts w:ascii="Times New Roman" w:hAnsi="Times New Roman"/>
          <w:sz w:val="24"/>
          <w:szCs w:val="24"/>
        </w:rPr>
        <w:lastRenderedPageBreak/>
        <w:t xml:space="preserve">Data tersebut di atas menunjukkan pada pertemuan ke-3 tingkat partisipasi siswa mengalami kemajuan yakni 41%. Dibanding dengan pertemuan kedua ada kenaikan keaktifan siswa sebesar 12%. Dilihat pada keterlibatan siswa pada kegiatan pembelajaran 46%, kemampuan bertanya siswa 32%, kemampuan mengajukan pendapat 32%, kemampuan menjawab pertanyaan 38% dan </w:t>
      </w:r>
      <w:r w:rsidR="00364C2C">
        <w:rPr>
          <w:rFonts w:ascii="Times New Roman" w:hAnsi="Times New Roman"/>
          <w:sz w:val="24"/>
          <w:szCs w:val="24"/>
        </w:rPr>
        <w:t>ketepatan</w:t>
      </w:r>
      <w:r>
        <w:rPr>
          <w:rFonts w:ascii="Times New Roman" w:hAnsi="Times New Roman"/>
          <w:sz w:val="24"/>
          <w:szCs w:val="24"/>
        </w:rPr>
        <w:t xml:space="preserve"> waktu 57%. </w:t>
      </w:r>
    </w:p>
    <w:p w14:paraId="017BAE06" w14:textId="77777777" w:rsidR="005901DE" w:rsidRDefault="005901DE" w:rsidP="00274BF5">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Peneliti mengakhiri pertemuan ketiga dan meminta kepada seluruh siswa untuk lebih memperhatikan pada pertemuan berikutnya. Walaupun hasil pada siklus I dengan 3 pertemuan sudah menunjukkan peningkatan, sebagai peneliti tetap mengingatkan siswa untuk dapat meningkatkan </w:t>
      </w:r>
      <w:proofErr w:type="spellStart"/>
      <w:r>
        <w:rPr>
          <w:rFonts w:ascii="Times New Roman" w:hAnsi="Times New Roman"/>
          <w:sz w:val="24"/>
          <w:szCs w:val="24"/>
        </w:rPr>
        <w:t>keaktifannya</w:t>
      </w:r>
      <w:proofErr w:type="spellEnd"/>
      <w:r>
        <w:rPr>
          <w:rFonts w:ascii="Times New Roman" w:hAnsi="Times New Roman"/>
          <w:sz w:val="24"/>
          <w:szCs w:val="24"/>
        </w:rPr>
        <w:t xml:space="preserve"> lebih baik pada siklus II. Adapun menurut peneliti yang perlu diperhatikan untuk meningkatkan keaktifan siswa pada pertemuan berikutnya pada siklus II adalah:</w:t>
      </w:r>
      <w:r w:rsidR="00274BF5">
        <w:rPr>
          <w:rFonts w:ascii="Times New Roman" w:hAnsi="Times New Roman"/>
          <w:sz w:val="24"/>
          <w:szCs w:val="24"/>
        </w:rPr>
        <w:t xml:space="preserve"> (1) </w:t>
      </w:r>
      <w:r>
        <w:rPr>
          <w:rFonts w:ascii="Times New Roman" w:hAnsi="Times New Roman"/>
          <w:sz w:val="24"/>
          <w:szCs w:val="24"/>
        </w:rPr>
        <w:t>Waktu untuk melakukan diskusi baik diskusi kelompok maupun diskusi pleno perlu ditingkatkan</w:t>
      </w:r>
      <w:r w:rsidR="00274BF5">
        <w:rPr>
          <w:rFonts w:ascii="Times New Roman" w:hAnsi="Times New Roman"/>
          <w:sz w:val="24"/>
          <w:szCs w:val="24"/>
        </w:rPr>
        <w:t>; (2) kesempatan bertanya siswa perlu ditambah dengan tidak hanya meminta 1 kelompok 1 penanya, akan tetapi ditambah dengan pertanyaan tambahan atau tanggapan lain; (3) peranan</w:t>
      </w:r>
      <w:r>
        <w:rPr>
          <w:rFonts w:ascii="Times New Roman" w:hAnsi="Times New Roman"/>
          <w:sz w:val="24"/>
          <w:szCs w:val="24"/>
        </w:rPr>
        <w:t xml:space="preserve"> observer terus diminta untuk maksimal memantau perkembangan siswa dalam kelompok maupun pada saat kegiatan diskusi pleno</w:t>
      </w:r>
      <w:r w:rsidR="00274BF5">
        <w:rPr>
          <w:rFonts w:ascii="Times New Roman" w:hAnsi="Times New Roman"/>
          <w:sz w:val="24"/>
          <w:szCs w:val="24"/>
        </w:rPr>
        <w:t>.</w:t>
      </w:r>
    </w:p>
    <w:p w14:paraId="00CFCCAA"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Sebelum peneliti </w:t>
      </w:r>
      <w:r w:rsidR="00364C2C">
        <w:rPr>
          <w:rFonts w:ascii="Times New Roman" w:hAnsi="Times New Roman"/>
          <w:sz w:val="24"/>
          <w:szCs w:val="24"/>
        </w:rPr>
        <w:t>mengakhiri</w:t>
      </w:r>
      <w:r>
        <w:rPr>
          <w:rFonts w:ascii="Times New Roman" w:hAnsi="Times New Roman"/>
          <w:sz w:val="24"/>
          <w:szCs w:val="24"/>
        </w:rPr>
        <w:t xml:space="preserve"> pertemuan, peneliti kembali menyampaikan pada pertemuan berikutnya di siklus II agar siswa tetap fokus walaupun melalui daring atau aplikasi google meet. Pertemuan berikutnya akan dimulai pada bulan September 2021. Jeda pertemuan dari siklus I ke siklus II selama 2 minggu untuk memaksimalkan penelitian di </w:t>
      </w:r>
      <w:r w:rsidR="00364C2C">
        <w:rPr>
          <w:rFonts w:ascii="Times New Roman" w:hAnsi="Times New Roman"/>
          <w:sz w:val="24"/>
          <w:szCs w:val="24"/>
        </w:rPr>
        <w:t>siklus</w:t>
      </w:r>
      <w:r>
        <w:rPr>
          <w:rFonts w:ascii="Times New Roman" w:hAnsi="Times New Roman"/>
          <w:sz w:val="24"/>
          <w:szCs w:val="24"/>
        </w:rPr>
        <w:t xml:space="preserve"> II. </w:t>
      </w:r>
    </w:p>
    <w:p w14:paraId="3EEB36E1" w14:textId="77777777" w:rsidR="005901DE" w:rsidRPr="00352B72" w:rsidRDefault="005901DE" w:rsidP="004A664D">
      <w:pPr>
        <w:pStyle w:val="ListParagraph"/>
        <w:numPr>
          <w:ilvl w:val="0"/>
          <w:numId w:val="8"/>
        </w:numPr>
        <w:spacing w:before="120" w:after="0"/>
        <w:ind w:left="284" w:hanging="284"/>
        <w:contextualSpacing w:val="0"/>
        <w:jc w:val="both"/>
        <w:rPr>
          <w:rFonts w:ascii="Times New Roman" w:hAnsi="Times New Roman"/>
          <w:bCs/>
          <w:sz w:val="24"/>
          <w:szCs w:val="24"/>
        </w:rPr>
      </w:pPr>
      <w:r w:rsidRPr="00352B72">
        <w:rPr>
          <w:rFonts w:ascii="Times New Roman" w:hAnsi="Times New Roman"/>
          <w:bCs/>
          <w:i/>
          <w:iCs/>
          <w:sz w:val="24"/>
          <w:szCs w:val="24"/>
        </w:rPr>
        <w:t>Observa</w:t>
      </w:r>
      <w:r w:rsidR="00352B72" w:rsidRPr="00352B72">
        <w:rPr>
          <w:rFonts w:ascii="Times New Roman" w:hAnsi="Times New Roman"/>
          <w:bCs/>
          <w:i/>
          <w:iCs/>
          <w:sz w:val="24"/>
          <w:szCs w:val="24"/>
        </w:rPr>
        <w:t>tion</w:t>
      </w:r>
      <w:r w:rsidRPr="00352B72">
        <w:rPr>
          <w:rFonts w:ascii="Times New Roman" w:hAnsi="Times New Roman"/>
          <w:bCs/>
          <w:i/>
          <w:iCs/>
          <w:sz w:val="24"/>
          <w:szCs w:val="24"/>
        </w:rPr>
        <w:t xml:space="preserve"> </w:t>
      </w:r>
      <w:r w:rsidRPr="00352B72">
        <w:rPr>
          <w:rFonts w:ascii="Times New Roman" w:hAnsi="Times New Roman"/>
          <w:bCs/>
          <w:sz w:val="24"/>
          <w:szCs w:val="24"/>
        </w:rPr>
        <w:t>(Pengamatan)</w:t>
      </w:r>
    </w:p>
    <w:p w14:paraId="60A51FA7"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Pengamatan dilakukan observer selama penelitian berlangsung. Pengamatan diarahkan pada keaktifan siswa selama kegiatan pembelajaran berlangsung, dimana ketiga observer mengisi lembar observasi aktivitas siswa berdasarkan pengamatannya masing-masing. Selain itu, disediakan juga catatan lapangan untuk melengkapi data hasil observasi.</w:t>
      </w:r>
    </w:p>
    <w:p w14:paraId="39BC26F4" w14:textId="77777777" w:rsidR="00364C2C" w:rsidRPr="00274BF5" w:rsidRDefault="005901DE" w:rsidP="00274BF5">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 xml:space="preserve">Secara akumulatif hasil pengamatan observer terhadap keaktifan siswa pada siklus I diuraikan pada </w:t>
      </w:r>
      <w:r w:rsidR="00274BF5">
        <w:rPr>
          <w:rFonts w:ascii="Times New Roman" w:hAnsi="Times New Roman"/>
          <w:sz w:val="24"/>
          <w:szCs w:val="24"/>
        </w:rPr>
        <w:t xml:space="preserve">Tabel </w:t>
      </w:r>
      <w:r w:rsidR="00DE4227">
        <w:rPr>
          <w:rFonts w:ascii="Times New Roman" w:hAnsi="Times New Roman"/>
          <w:sz w:val="24"/>
          <w:szCs w:val="24"/>
        </w:rPr>
        <w:t>6</w:t>
      </w:r>
      <w:r>
        <w:rPr>
          <w:rFonts w:ascii="Times New Roman" w:hAnsi="Times New Roman"/>
          <w:sz w:val="24"/>
          <w:szCs w:val="24"/>
        </w:rPr>
        <w:t xml:space="preserve"> di bawah ini: </w:t>
      </w:r>
    </w:p>
    <w:p w14:paraId="022F3DF4" w14:textId="77777777" w:rsidR="00E0364B" w:rsidRDefault="00E0364B" w:rsidP="00206E2E">
      <w:pPr>
        <w:pStyle w:val="ListParagraph"/>
        <w:spacing w:after="0"/>
        <w:ind w:left="0"/>
        <w:contextualSpacing w:val="0"/>
        <w:jc w:val="center"/>
        <w:rPr>
          <w:rFonts w:ascii="Times New Roman" w:hAnsi="Times New Roman"/>
          <w:sz w:val="24"/>
          <w:szCs w:val="24"/>
        </w:rPr>
      </w:pPr>
      <w:r w:rsidRPr="00DE4227">
        <w:rPr>
          <w:rFonts w:ascii="Times New Roman" w:hAnsi="Times New Roman"/>
          <w:bCs/>
          <w:sz w:val="24"/>
          <w:szCs w:val="24"/>
        </w:rPr>
        <w:t xml:space="preserve">Tabel </w:t>
      </w:r>
      <w:r w:rsidR="00DE4227" w:rsidRPr="00DE4227">
        <w:rPr>
          <w:rFonts w:ascii="Times New Roman" w:hAnsi="Times New Roman"/>
          <w:bCs/>
          <w:sz w:val="24"/>
          <w:szCs w:val="24"/>
        </w:rPr>
        <w:t>6</w:t>
      </w:r>
      <w:r w:rsidRPr="00DE4227">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Rekapitulasi Keaktifan Siswa Siklus I</w:t>
      </w:r>
    </w:p>
    <w:tbl>
      <w:tblPr>
        <w:tblW w:w="836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709"/>
        <w:gridCol w:w="1701"/>
        <w:gridCol w:w="916"/>
        <w:gridCol w:w="969"/>
        <w:gridCol w:w="1216"/>
        <w:gridCol w:w="1096"/>
        <w:gridCol w:w="780"/>
        <w:gridCol w:w="977"/>
      </w:tblGrid>
      <w:tr w:rsidR="005901DE" w:rsidRPr="00DE4227" w14:paraId="12C1A37C" w14:textId="77777777" w:rsidTr="00274BF5">
        <w:trPr>
          <w:jc w:val="center"/>
        </w:trPr>
        <w:tc>
          <w:tcPr>
            <w:tcW w:w="709" w:type="dxa"/>
            <w:vMerge w:val="restart"/>
            <w:tcBorders>
              <w:top w:val="single" w:sz="4" w:space="0" w:color="000000"/>
              <w:left w:val="nil"/>
              <w:bottom w:val="single" w:sz="4" w:space="0" w:color="000000"/>
              <w:right w:val="nil"/>
            </w:tcBorders>
            <w:shd w:val="clear" w:color="auto" w:fill="auto"/>
            <w:vAlign w:val="center"/>
            <w:hideMark/>
          </w:tcPr>
          <w:p w14:paraId="69686EEA"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No</w:t>
            </w:r>
          </w:p>
        </w:tc>
        <w:tc>
          <w:tcPr>
            <w:tcW w:w="1701" w:type="dxa"/>
            <w:vMerge w:val="restart"/>
            <w:tcBorders>
              <w:top w:val="single" w:sz="4" w:space="0" w:color="000000"/>
              <w:left w:val="nil"/>
              <w:bottom w:val="single" w:sz="4" w:space="0" w:color="000000"/>
              <w:right w:val="nil"/>
            </w:tcBorders>
            <w:shd w:val="clear" w:color="auto" w:fill="auto"/>
            <w:vAlign w:val="center"/>
            <w:hideMark/>
          </w:tcPr>
          <w:p w14:paraId="6673E677"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 xml:space="preserve">Pertemuan </w:t>
            </w:r>
          </w:p>
        </w:tc>
        <w:tc>
          <w:tcPr>
            <w:tcW w:w="4977" w:type="dxa"/>
            <w:gridSpan w:val="5"/>
            <w:tcBorders>
              <w:top w:val="single" w:sz="4" w:space="0" w:color="000000"/>
              <w:left w:val="nil"/>
              <w:bottom w:val="single" w:sz="4" w:space="0" w:color="000000"/>
              <w:right w:val="nil"/>
            </w:tcBorders>
            <w:shd w:val="clear" w:color="auto" w:fill="auto"/>
            <w:hideMark/>
          </w:tcPr>
          <w:p w14:paraId="075D63D0"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Persentase dan Aspek yang diamati</w:t>
            </w:r>
          </w:p>
        </w:tc>
        <w:tc>
          <w:tcPr>
            <w:tcW w:w="977" w:type="dxa"/>
            <w:vMerge w:val="restart"/>
            <w:tcBorders>
              <w:top w:val="single" w:sz="4" w:space="0" w:color="000000"/>
              <w:left w:val="nil"/>
              <w:bottom w:val="single" w:sz="4" w:space="0" w:color="000000"/>
              <w:right w:val="nil"/>
            </w:tcBorders>
            <w:shd w:val="clear" w:color="auto" w:fill="auto"/>
            <w:vAlign w:val="center"/>
            <w:hideMark/>
          </w:tcPr>
          <w:p w14:paraId="24CACA5A"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Jumlah (%)</w:t>
            </w:r>
          </w:p>
        </w:tc>
      </w:tr>
      <w:tr w:rsidR="005901DE" w:rsidRPr="00DE4227" w14:paraId="62E804B7" w14:textId="77777777" w:rsidTr="00274BF5">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29A975C9" w14:textId="77777777" w:rsidR="005901DE" w:rsidRPr="00DE4227" w:rsidRDefault="005901DE" w:rsidP="00274BF5">
            <w:pPr>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65185A29" w14:textId="77777777" w:rsidR="005901DE" w:rsidRPr="00DE4227" w:rsidRDefault="005901DE" w:rsidP="00274BF5">
            <w:pPr>
              <w:rPr>
                <w:sz w:val="20"/>
                <w:szCs w:val="20"/>
                <w:lang w:val="id-ID"/>
              </w:rPr>
            </w:pPr>
          </w:p>
        </w:tc>
        <w:tc>
          <w:tcPr>
            <w:tcW w:w="916" w:type="dxa"/>
            <w:tcBorders>
              <w:top w:val="single" w:sz="4" w:space="0" w:color="000000"/>
              <w:left w:val="nil"/>
              <w:bottom w:val="single" w:sz="4" w:space="0" w:color="000000"/>
              <w:right w:val="nil"/>
            </w:tcBorders>
            <w:shd w:val="clear" w:color="auto" w:fill="auto"/>
            <w:hideMark/>
          </w:tcPr>
          <w:p w14:paraId="7247D54C"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Terlibat aktif</w:t>
            </w:r>
          </w:p>
        </w:tc>
        <w:tc>
          <w:tcPr>
            <w:tcW w:w="969" w:type="dxa"/>
            <w:tcBorders>
              <w:top w:val="single" w:sz="4" w:space="0" w:color="000000"/>
              <w:left w:val="nil"/>
              <w:bottom w:val="single" w:sz="4" w:space="0" w:color="000000"/>
              <w:right w:val="nil"/>
            </w:tcBorders>
            <w:shd w:val="clear" w:color="auto" w:fill="auto"/>
            <w:vAlign w:val="center"/>
            <w:hideMark/>
          </w:tcPr>
          <w:p w14:paraId="48CEAEDC"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3C16F747"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Mengajukan pendapat</w:t>
            </w:r>
          </w:p>
        </w:tc>
        <w:tc>
          <w:tcPr>
            <w:tcW w:w="1096" w:type="dxa"/>
            <w:tcBorders>
              <w:top w:val="single" w:sz="4" w:space="0" w:color="000000"/>
              <w:left w:val="nil"/>
              <w:bottom w:val="single" w:sz="4" w:space="0" w:color="000000"/>
              <w:right w:val="nil"/>
            </w:tcBorders>
            <w:shd w:val="clear" w:color="auto" w:fill="auto"/>
            <w:hideMark/>
          </w:tcPr>
          <w:p w14:paraId="581931F6"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Menjawab pertanyaan</w:t>
            </w:r>
          </w:p>
        </w:tc>
        <w:tc>
          <w:tcPr>
            <w:tcW w:w="780" w:type="dxa"/>
            <w:tcBorders>
              <w:top w:val="single" w:sz="4" w:space="0" w:color="000000"/>
              <w:left w:val="nil"/>
              <w:bottom w:val="single" w:sz="4" w:space="0" w:color="000000"/>
              <w:right w:val="nil"/>
            </w:tcBorders>
            <w:shd w:val="clear" w:color="auto" w:fill="auto"/>
            <w:hideMark/>
          </w:tcPr>
          <w:p w14:paraId="599E9C08"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Tepat waktu</w:t>
            </w:r>
          </w:p>
        </w:tc>
        <w:tc>
          <w:tcPr>
            <w:tcW w:w="0" w:type="auto"/>
            <w:vMerge/>
            <w:tcBorders>
              <w:top w:val="single" w:sz="4" w:space="0" w:color="000000"/>
              <w:left w:val="nil"/>
              <w:bottom w:val="single" w:sz="4" w:space="0" w:color="000000"/>
              <w:right w:val="nil"/>
            </w:tcBorders>
            <w:shd w:val="clear" w:color="auto" w:fill="auto"/>
            <w:vAlign w:val="center"/>
            <w:hideMark/>
          </w:tcPr>
          <w:p w14:paraId="34D4CDCD" w14:textId="77777777" w:rsidR="005901DE" w:rsidRPr="00DE4227" w:rsidRDefault="005901DE" w:rsidP="00274BF5">
            <w:pPr>
              <w:rPr>
                <w:sz w:val="20"/>
                <w:szCs w:val="20"/>
                <w:lang w:val="id-ID"/>
              </w:rPr>
            </w:pPr>
          </w:p>
        </w:tc>
      </w:tr>
      <w:tr w:rsidR="005901DE" w:rsidRPr="00DE4227" w14:paraId="3019D10F" w14:textId="77777777" w:rsidTr="00274BF5">
        <w:trPr>
          <w:jc w:val="center"/>
        </w:trPr>
        <w:tc>
          <w:tcPr>
            <w:tcW w:w="709" w:type="dxa"/>
            <w:tcBorders>
              <w:top w:val="nil"/>
              <w:left w:val="nil"/>
              <w:bottom w:val="nil"/>
              <w:right w:val="nil"/>
            </w:tcBorders>
            <w:shd w:val="clear" w:color="auto" w:fill="auto"/>
            <w:hideMark/>
          </w:tcPr>
          <w:p w14:paraId="7A09D91D"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1</w:t>
            </w:r>
          </w:p>
        </w:tc>
        <w:tc>
          <w:tcPr>
            <w:tcW w:w="1701" w:type="dxa"/>
            <w:tcBorders>
              <w:top w:val="nil"/>
              <w:left w:val="nil"/>
              <w:bottom w:val="nil"/>
              <w:right w:val="nil"/>
            </w:tcBorders>
            <w:shd w:val="clear" w:color="auto" w:fill="auto"/>
            <w:hideMark/>
          </w:tcPr>
          <w:p w14:paraId="66DB184E" w14:textId="77777777" w:rsidR="005901DE" w:rsidRPr="00DE4227"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DE4227">
              <w:rPr>
                <w:rFonts w:ascii="Times New Roman" w:hAnsi="Times New Roman"/>
                <w:sz w:val="20"/>
                <w:szCs w:val="20"/>
              </w:rPr>
              <w:t>Pertemuan 1</w:t>
            </w:r>
          </w:p>
        </w:tc>
        <w:tc>
          <w:tcPr>
            <w:tcW w:w="916" w:type="dxa"/>
            <w:tcBorders>
              <w:top w:val="nil"/>
              <w:left w:val="nil"/>
              <w:bottom w:val="nil"/>
              <w:right w:val="nil"/>
            </w:tcBorders>
            <w:shd w:val="clear" w:color="auto" w:fill="auto"/>
            <w:vAlign w:val="center"/>
            <w:hideMark/>
          </w:tcPr>
          <w:p w14:paraId="7E406264" w14:textId="77777777" w:rsidR="005901DE" w:rsidRPr="00DE4227" w:rsidRDefault="005901DE" w:rsidP="00274BF5">
            <w:pPr>
              <w:jc w:val="center"/>
              <w:rPr>
                <w:color w:val="000000"/>
                <w:sz w:val="20"/>
                <w:szCs w:val="20"/>
              </w:rPr>
            </w:pPr>
            <w:r w:rsidRPr="00DE4227">
              <w:rPr>
                <w:color w:val="000000"/>
                <w:sz w:val="20"/>
                <w:szCs w:val="20"/>
              </w:rPr>
              <w:t>11%</w:t>
            </w:r>
          </w:p>
        </w:tc>
        <w:tc>
          <w:tcPr>
            <w:tcW w:w="969" w:type="dxa"/>
            <w:tcBorders>
              <w:top w:val="nil"/>
              <w:left w:val="nil"/>
              <w:bottom w:val="nil"/>
              <w:right w:val="nil"/>
            </w:tcBorders>
            <w:shd w:val="clear" w:color="auto" w:fill="auto"/>
            <w:vAlign w:val="center"/>
            <w:hideMark/>
          </w:tcPr>
          <w:p w14:paraId="070B926A" w14:textId="77777777" w:rsidR="005901DE" w:rsidRPr="00DE4227" w:rsidRDefault="005901DE" w:rsidP="00274BF5">
            <w:pPr>
              <w:jc w:val="center"/>
              <w:rPr>
                <w:color w:val="000000"/>
                <w:sz w:val="20"/>
                <w:szCs w:val="20"/>
              </w:rPr>
            </w:pPr>
            <w:r w:rsidRPr="00DE4227">
              <w:rPr>
                <w:color w:val="000000"/>
                <w:sz w:val="20"/>
                <w:szCs w:val="20"/>
              </w:rPr>
              <w:t>8%</w:t>
            </w:r>
          </w:p>
        </w:tc>
        <w:tc>
          <w:tcPr>
            <w:tcW w:w="1216" w:type="dxa"/>
            <w:tcBorders>
              <w:top w:val="nil"/>
              <w:left w:val="nil"/>
              <w:bottom w:val="nil"/>
              <w:right w:val="nil"/>
            </w:tcBorders>
            <w:shd w:val="clear" w:color="auto" w:fill="auto"/>
            <w:vAlign w:val="center"/>
            <w:hideMark/>
          </w:tcPr>
          <w:p w14:paraId="61FC9830" w14:textId="77777777" w:rsidR="005901DE" w:rsidRPr="00DE4227" w:rsidRDefault="005901DE" w:rsidP="00274BF5">
            <w:pPr>
              <w:jc w:val="center"/>
              <w:rPr>
                <w:color w:val="000000"/>
                <w:sz w:val="20"/>
                <w:szCs w:val="20"/>
              </w:rPr>
            </w:pPr>
            <w:r w:rsidRPr="00DE4227">
              <w:rPr>
                <w:color w:val="000000"/>
                <w:sz w:val="20"/>
                <w:szCs w:val="20"/>
              </w:rPr>
              <w:t>8%</w:t>
            </w:r>
          </w:p>
        </w:tc>
        <w:tc>
          <w:tcPr>
            <w:tcW w:w="1096" w:type="dxa"/>
            <w:tcBorders>
              <w:top w:val="nil"/>
              <w:left w:val="nil"/>
              <w:bottom w:val="nil"/>
              <w:right w:val="nil"/>
            </w:tcBorders>
            <w:shd w:val="clear" w:color="auto" w:fill="auto"/>
            <w:vAlign w:val="center"/>
            <w:hideMark/>
          </w:tcPr>
          <w:p w14:paraId="326765AB" w14:textId="77777777" w:rsidR="005901DE" w:rsidRPr="00DE4227" w:rsidRDefault="005901DE" w:rsidP="00274BF5">
            <w:pPr>
              <w:jc w:val="center"/>
              <w:rPr>
                <w:color w:val="000000"/>
                <w:sz w:val="20"/>
                <w:szCs w:val="20"/>
              </w:rPr>
            </w:pPr>
            <w:r w:rsidRPr="00DE4227">
              <w:rPr>
                <w:color w:val="000000"/>
                <w:sz w:val="20"/>
                <w:szCs w:val="20"/>
              </w:rPr>
              <w:t>11%</w:t>
            </w:r>
          </w:p>
        </w:tc>
        <w:tc>
          <w:tcPr>
            <w:tcW w:w="780" w:type="dxa"/>
            <w:tcBorders>
              <w:top w:val="nil"/>
              <w:left w:val="nil"/>
              <w:bottom w:val="nil"/>
              <w:right w:val="nil"/>
            </w:tcBorders>
            <w:shd w:val="clear" w:color="auto" w:fill="auto"/>
            <w:vAlign w:val="center"/>
            <w:hideMark/>
          </w:tcPr>
          <w:p w14:paraId="43B4311B" w14:textId="77777777" w:rsidR="005901DE" w:rsidRPr="00DE4227" w:rsidRDefault="005901DE" w:rsidP="00274BF5">
            <w:pPr>
              <w:jc w:val="center"/>
              <w:rPr>
                <w:color w:val="000000"/>
                <w:sz w:val="20"/>
                <w:szCs w:val="20"/>
              </w:rPr>
            </w:pPr>
            <w:r w:rsidRPr="00DE4227">
              <w:rPr>
                <w:color w:val="000000"/>
                <w:sz w:val="20"/>
                <w:szCs w:val="20"/>
              </w:rPr>
              <w:t>0%</w:t>
            </w:r>
          </w:p>
        </w:tc>
        <w:tc>
          <w:tcPr>
            <w:tcW w:w="977" w:type="dxa"/>
            <w:tcBorders>
              <w:top w:val="nil"/>
              <w:left w:val="nil"/>
              <w:bottom w:val="nil"/>
              <w:right w:val="nil"/>
            </w:tcBorders>
            <w:shd w:val="clear" w:color="auto" w:fill="auto"/>
            <w:hideMark/>
          </w:tcPr>
          <w:p w14:paraId="72CCA66E"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8%</w:t>
            </w:r>
          </w:p>
        </w:tc>
      </w:tr>
      <w:tr w:rsidR="005901DE" w:rsidRPr="00DE4227" w14:paraId="56140984" w14:textId="77777777" w:rsidTr="00274BF5">
        <w:trPr>
          <w:jc w:val="center"/>
        </w:trPr>
        <w:tc>
          <w:tcPr>
            <w:tcW w:w="709" w:type="dxa"/>
            <w:tcBorders>
              <w:top w:val="nil"/>
              <w:left w:val="nil"/>
              <w:bottom w:val="nil"/>
              <w:right w:val="nil"/>
            </w:tcBorders>
            <w:shd w:val="clear" w:color="auto" w:fill="auto"/>
            <w:hideMark/>
          </w:tcPr>
          <w:p w14:paraId="6975F31B"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2</w:t>
            </w:r>
          </w:p>
        </w:tc>
        <w:tc>
          <w:tcPr>
            <w:tcW w:w="1701" w:type="dxa"/>
            <w:tcBorders>
              <w:top w:val="nil"/>
              <w:left w:val="nil"/>
              <w:bottom w:val="nil"/>
              <w:right w:val="nil"/>
            </w:tcBorders>
            <w:shd w:val="clear" w:color="auto" w:fill="auto"/>
            <w:hideMark/>
          </w:tcPr>
          <w:p w14:paraId="6CFC37A9" w14:textId="77777777" w:rsidR="005901DE" w:rsidRPr="00DE4227"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DE4227">
              <w:rPr>
                <w:rFonts w:ascii="Times New Roman" w:hAnsi="Times New Roman"/>
                <w:sz w:val="20"/>
                <w:szCs w:val="20"/>
              </w:rPr>
              <w:t>Pertemuan 2</w:t>
            </w:r>
          </w:p>
        </w:tc>
        <w:tc>
          <w:tcPr>
            <w:tcW w:w="916" w:type="dxa"/>
            <w:tcBorders>
              <w:top w:val="nil"/>
              <w:left w:val="nil"/>
              <w:bottom w:val="nil"/>
              <w:right w:val="nil"/>
            </w:tcBorders>
            <w:shd w:val="clear" w:color="auto" w:fill="auto"/>
            <w:vAlign w:val="center"/>
            <w:hideMark/>
          </w:tcPr>
          <w:p w14:paraId="22F03AF8" w14:textId="77777777" w:rsidR="005901DE" w:rsidRPr="00DE4227" w:rsidRDefault="005901DE" w:rsidP="00274BF5">
            <w:pPr>
              <w:jc w:val="center"/>
              <w:rPr>
                <w:color w:val="000000"/>
                <w:sz w:val="20"/>
                <w:szCs w:val="20"/>
              </w:rPr>
            </w:pPr>
            <w:r w:rsidRPr="00DE4227">
              <w:rPr>
                <w:color w:val="000000"/>
                <w:sz w:val="20"/>
                <w:szCs w:val="20"/>
              </w:rPr>
              <w:t>32%</w:t>
            </w:r>
          </w:p>
        </w:tc>
        <w:tc>
          <w:tcPr>
            <w:tcW w:w="969" w:type="dxa"/>
            <w:tcBorders>
              <w:top w:val="nil"/>
              <w:left w:val="nil"/>
              <w:bottom w:val="nil"/>
              <w:right w:val="nil"/>
            </w:tcBorders>
            <w:shd w:val="clear" w:color="auto" w:fill="auto"/>
            <w:vAlign w:val="center"/>
            <w:hideMark/>
          </w:tcPr>
          <w:p w14:paraId="7512F736" w14:textId="77777777" w:rsidR="005901DE" w:rsidRPr="00DE4227" w:rsidRDefault="005901DE" w:rsidP="00274BF5">
            <w:pPr>
              <w:jc w:val="center"/>
              <w:rPr>
                <w:color w:val="000000"/>
                <w:sz w:val="20"/>
                <w:szCs w:val="20"/>
              </w:rPr>
            </w:pPr>
            <w:r w:rsidRPr="00DE4227">
              <w:rPr>
                <w:color w:val="000000"/>
                <w:sz w:val="20"/>
                <w:szCs w:val="20"/>
              </w:rPr>
              <w:t>19%</w:t>
            </w:r>
          </w:p>
        </w:tc>
        <w:tc>
          <w:tcPr>
            <w:tcW w:w="1216" w:type="dxa"/>
            <w:tcBorders>
              <w:top w:val="nil"/>
              <w:left w:val="nil"/>
              <w:bottom w:val="nil"/>
              <w:right w:val="nil"/>
            </w:tcBorders>
            <w:shd w:val="clear" w:color="auto" w:fill="auto"/>
            <w:vAlign w:val="center"/>
            <w:hideMark/>
          </w:tcPr>
          <w:p w14:paraId="73A2B884" w14:textId="77777777" w:rsidR="005901DE" w:rsidRPr="00DE4227" w:rsidRDefault="005901DE" w:rsidP="00274BF5">
            <w:pPr>
              <w:jc w:val="center"/>
              <w:rPr>
                <w:color w:val="000000"/>
                <w:sz w:val="20"/>
                <w:szCs w:val="20"/>
              </w:rPr>
            </w:pPr>
            <w:r w:rsidRPr="00DE4227">
              <w:rPr>
                <w:color w:val="000000"/>
                <w:sz w:val="20"/>
                <w:szCs w:val="20"/>
              </w:rPr>
              <w:t>22%</w:t>
            </w:r>
          </w:p>
        </w:tc>
        <w:tc>
          <w:tcPr>
            <w:tcW w:w="1096" w:type="dxa"/>
            <w:tcBorders>
              <w:top w:val="nil"/>
              <w:left w:val="nil"/>
              <w:bottom w:val="nil"/>
              <w:right w:val="nil"/>
            </w:tcBorders>
            <w:shd w:val="clear" w:color="auto" w:fill="auto"/>
            <w:vAlign w:val="center"/>
            <w:hideMark/>
          </w:tcPr>
          <w:p w14:paraId="448DA15B" w14:textId="77777777" w:rsidR="005901DE" w:rsidRPr="00DE4227" w:rsidRDefault="005901DE" w:rsidP="00274BF5">
            <w:pPr>
              <w:jc w:val="center"/>
              <w:rPr>
                <w:color w:val="000000"/>
                <w:sz w:val="20"/>
                <w:szCs w:val="20"/>
              </w:rPr>
            </w:pPr>
            <w:r w:rsidRPr="00DE4227">
              <w:rPr>
                <w:color w:val="000000"/>
                <w:sz w:val="20"/>
                <w:szCs w:val="20"/>
              </w:rPr>
              <w:t>27%</w:t>
            </w:r>
          </w:p>
        </w:tc>
        <w:tc>
          <w:tcPr>
            <w:tcW w:w="780" w:type="dxa"/>
            <w:tcBorders>
              <w:top w:val="nil"/>
              <w:left w:val="nil"/>
              <w:bottom w:val="nil"/>
              <w:right w:val="nil"/>
            </w:tcBorders>
            <w:shd w:val="clear" w:color="auto" w:fill="auto"/>
            <w:vAlign w:val="center"/>
            <w:hideMark/>
          </w:tcPr>
          <w:p w14:paraId="0873EE36" w14:textId="77777777" w:rsidR="005901DE" w:rsidRPr="00DE4227" w:rsidRDefault="005901DE" w:rsidP="00274BF5">
            <w:pPr>
              <w:jc w:val="center"/>
              <w:rPr>
                <w:color w:val="000000"/>
                <w:sz w:val="20"/>
                <w:szCs w:val="20"/>
              </w:rPr>
            </w:pPr>
            <w:r w:rsidRPr="00DE4227">
              <w:rPr>
                <w:color w:val="000000"/>
                <w:sz w:val="20"/>
                <w:szCs w:val="20"/>
              </w:rPr>
              <w:t>46%</w:t>
            </w:r>
          </w:p>
        </w:tc>
        <w:tc>
          <w:tcPr>
            <w:tcW w:w="977" w:type="dxa"/>
            <w:tcBorders>
              <w:top w:val="nil"/>
              <w:left w:val="nil"/>
              <w:bottom w:val="nil"/>
              <w:right w:val="nil"/>
            </w:tcBorders>
            <w:shd w:val="clear" w:color="auto" w:fill="auto"/>
            <w:vAlign w:val="center"/>
            <w:hideMark/>
          </w:tcPr>
          <w:p w14:paraId="62865266" w14:textId="77777777" w:rsidR="005901DE" w:rsidRPr="00DE4227" w:rsidRDefault="005901DE" w:rsidP="00274BF5">
            <w:pPr>
              <w:jc w:val="center"/>
              <w:rPr>
                <w:color w:val="000000"/>
                <w:sz w:val="20"/>
                <w:szCs w:val="20"/>
              </w:rPr>
            </w:pPr>
            <w:r w:rsidRPr="00DE4227">
              <w:rPr>
                <w:color w:val="000000"/>
                <w:sz w:val="20"/>
                <w:szCs w:val="20"/>
              </w:rPr>
              <w:t>29%</w:t>
            </w:r>
          </w:p>
        </w:tc>
      </w:tr>
      <w:tr w:rsidR="005901DE" w:rsidRPr="00DE4227" w14:paraId="69B6CD56" w14:textId="77777777" w:rsidTr="00274BF5">
        <w:trPr>
          <w:jc w:val="center"/>
        </w:trPr>
        <w:tc>
          <w:tcPr>
            <w:tcW w:w="709" w:type="dxa"/>
            <w:tcBorders>
              <w:top w:val="nil"/>
              <w:left w:val="nil"/>
              <w:bottom w:val="nil"/>
              <w:right w:val="nil"/>
            </w:tcBorders>
            <w:shd w:val="clear" w:color="auto" w:fill="auto"/>
            <w:hideMark/>
          </w:tcPr>
          <w:p w14:paraId="59BDED76" w14:textId="77777777" w:rsidR="005901DE" w:rsidRPr="00DE4227"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DE4227">
              <w:rPr>
                <w:rFonts w:ascii="Times New Roman" w:hAnsi="Times New Roman"/>
                <w:sz w:val="20"/>
                <w:szCs w:val="20"/>
              </w:rPr>
              <w:t>3</w:t>
            </w:r>
          </w:p>
        </w:tc>
        <w:tc>
          <w:tcPr>
            <w:tcW w:w="1701" w:type="dxa"/>
            <w:tcBorders>
              <w:top w:val="nil"/>
              <w:left w:val="nil"/>
              <w:bottom w:val="nil"/>
              <w:right w:val="nil"/>
            </w:tcBorders>
            <w:shd w:val="clear" w:color="auto" w:fill="auto"/>
            <w:hideMark/>
          </w:tcPr>
          <w:p w14:paraId="664B9FE8" w14:textId="77777777" w:rsidR="005901DE" w:rsidRPr="00DE4227"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DE4227">
              <w:rPr>
                <w:rFonts w:ascii="Times New Roman" w:hAnsi="Times New Roman"/>
                <w:sz w:val="20"/>
                <w:szCs w:val="20"/>
              </w:rPr>
              <w:t>Pertemuan 3</w:t>
            </w:r>
          </w:p>
        </w:tc>
        <w:tc>
          <w:tcPr>
            <w:tcW w:w="916" w:type="dxa"/>
            <w:tcBorders>
              <w:top w:val="nil"/>
              <w:left w:val="nil"/>
              <w:bottom w:val="nil"/>
              <w:right w:val="nil"/>
            </w:tcBorders>
            <w:shd w:val="clear" w:color="auto" w:fill="auto"/>
            <w:hideMark/>
          </w:tcPr>
          <w:p w14:paraId="7E427187" w14:textId="77777777" w:rsidR="005901DE" w:rsidRPr="00DE4227" w:rsidRDefault="005901DE" w:rsidP="00274BF5">
            <w:pPr>
              <w:jc w:val="center"/>
              <w:rPr>
                <w:sz w:val="20"/>
                <w:szCs w:val="20"/>
              </w:rPr>
            </w:pPr>
            <w:r w:rsidRPr="00DE4227">
              <w:rPr>
                <w:sz w:val="20"/>
                <w:szCs w:val="20"/>
              </w:rPr>
              <w:t>46%</w:t>
            </w:r>
          </w:p>
        </w:tc>
        <w:tc>
          <w:tcPr>
            <w:tcW w:w="969" w:type="dxa"/>
            <w:tcBorders>
              <w:top w:val="nil"/>
              <w:left w:val="nil"/>
              <w:bottom w:val="nil"/>
              <w:right w:val="nil"/>
            </w:tcBorders>
            <w:shd w:val="clear" w:color="auto" w:fill="auto"/>
            <w:hideMark/>
          </w:tcPr>
          <w:p w14:paraId="560A379C" w14:textId="77777777" w:rsidR="005901DE" w:rsidRPr="00DE4227" w:rsidRDefault="005901DE" w:rsidP="00274BF5">
            <w:pPr>
              <w:jc w:val="center"/>
              <w:rPr>
                <w:sz w:val="20"/>
                <w:szCs w:val="20"/>
              </w:rPr>
            </w:pPr>
            <w:r w:rsidRPr="00DE4227">
              <w:rPr>
                <w:sz w:val="20"/>
                <w:szCs w:val="20"/>
              </w:rPr>
              <w:t>32%</w:t>
            </w:r>
          </w:p>
        </w:tc>
        <w:tc>
          <w:tcPr>
            <w:tcW w:w="1216" w:type="dxa"/>
            <w:tcBorders>
              <w:top w:val="nil"/>
              <w:left w:val="nil"/>
              <w:bottom w:val="nil"/>
              <w:right w:val="nil"/>
            </w:tcBorders>
            <w:shd w:val="clear" w:color="auto" w:fill="auto"/>
            <w:hideMark/>
          </w:tcPr>
          <w:p w14:paraId="61044758" w14:textId="77777777" w:rsidR="005901DE" w:rsidRPr="00DE4227" w:rsidRDefault="005901DE" w:rsidP="00274BF5">
            <w:pPr>
              <w:jc w:val="center"/>
              <w:rPr>
                <w:sz w:val="20"/>
                <w:szCs w:val="20"/>
              </w:rPr>
            </w:pPr>
            <w:r w:rsidRPr="00DE4227">
              <w:rPr>
                <w:sz w:val="20"/>
                <w:szCs w:val="20"/>
              </w:rPr>
              <w:t>32%</w:t>
            </w:r>
          </w:p>
        </w:tc>
        <w:tc>
          <w:tcPr>
            <w:tcW w:w="1096" w:type="dxa"/>
            <w:tcBorders>
              <w:top w:val="nil"/>
              <w:left w:val="nil"/>
              <w:bottom w:val="nil"/>
              <w:right w:val="nil"/>
            </w:tcBorders>
            <w:shd w:val="clear" w:color="auto" w:fill="auto"/>
            <w:hideMark/>
          </w:tcPr>
          <w:p w14:paraId="7C31D57B" w14:textId="77777777" w:rsidR="005901DE" w:rsidRPr="00DE4227" w:rsidRDefault="005901DE" w:rsidP="00274BF5">
            <w:pPr>
              <w:jc w:val="center"/>
              <w:rPr>
                <w:sz w:val="20"/>
                <w:szCs w:val="20"/>
              </w:rPr>
            </w:pPr>
            <w:r w:rsidRPr="00DE4227">
              <w:rPr>
                <w:sz w:val="20"/>
                <w:szCs w:val="20"/>
              </w:rPr>
              <w:t>38%</w:t>
            </w:r>
          </w:p>
        </w:tc>
        <w:tc>
          <w:tcPr>
            <w:tcW w:w="780" w:type="dxa"/>
            <w:tcBorders>
              <w:top w:val="nil"/>
              <w:left w:val="nil"/>
              <w:bottom w:val="nil"/>
              <w:right w:val="nil"/>
            </w:tcBorders>
            <w:shd w:val="clear" w:color="auto" w:fill="auto"/>
            <w:hideMark/>
          </w:tcPr>
          <w:p w14:paraId="1ED7B9B6" w14:textId="77777777" w:rsidR="005901DE" w:rsidRPr="00DE4227" w:rsidRDefault="005901DE" w:rsidP="00274BF5">
            <w:pPr>
              <w:jc w:val="center"/>
              <w:rPr>
                <w:sz w:val="20"/>
                <w:szCs w:val="20"/>
              </w:rPr>
            </w:pPr>
            <w:r w:rsidRPr="00DE4227">
              <w:rPr>
                <w:sz w:val="20"/>
                <w:szCs w:val="20"/>
              </w:rPr>
              <w:t>57%</w:t>
            </w:r>
          </w:p>
        </w:tc>
        <w:tc>
          <w:tcPr>
            <w:tcW w:w="977" w:type="dxa"/>
            <w:tcBorders>
              <w:top w:val="nil"/>
              <w:left w:val="nil"/>
              <w:bottom w:val="nil"/>
              <w:right w:val="nil"/>
            </w:tcBorders>
            <w:shd w:val="clear" w:color="auto" w:fill="auto"/>
            <w:hideMark/>
          </w:tcPr>
          <w:p w14:paraId="54FC2F7E" w14:textId="77777777" w:rsidR="005901DE" w:rsidRPr="00DE4227" w:rsidRDefault="005901DE" w:rsidP="00274BF5">
            <w:pPr>
              <w:jc w:val="center"/>
              <w:rPr>
                <w:sz w:val="20"/>
                <w:szCs w:val="20"/>
              </w:rPr>
            </w:pPr>
            <w:r w:rsidRPr="00DE4227">
              <w:rPr>
                <w:sz w:val="20"/>
                <w:szCs w:val="20"/>
              </w:rPr>
              <w:t>41%</w:t>
            </w:r>
          </w:p>
        </w:tc>
      </w:tr>
      <w:tr w:rsidR="005901DE" w:rsidRPr="00DE4227" w14:paraId="61C0EA99" w14:textId="77777777" w:rsidTr="00274BF5">
        <w:trPr>
          <w:jc w:val="center"/>
        </w:trPr>
        <w:tc>
          <w:tcPr>
            <w:tcW w:w="2410" w:type="dxa"/>
            <w:gridSpan w:val="2"/>
            <w:tcBorders>
              <w:top w:val="single" w:sz="4" w:space="0" w:color="000000"/>
              <w:left w:val="nil"/>
              <w:bottom w:val="single" w:sz="4" w:space="0" w:color="000000"/>
              <w:right w:val="nil"/>
            </w:tcBorders>
            <w:shd w:val="clear" w:color="auto" w:fill="auto"/>
            <w:hideMark/>
          </w:tcPr>
          <w:p w14:paraId="24F050E8" w14:textId="77777777" w:rsidR="005901DE" w:rsidRPr="00DE4227" w:rsidRDefault="00F420BC" w:rsidP="00274BF5">
            <w:pPr>
              <w:pStyle w:val="ListParagraph"/>
              <w:tabs>
                <w:tab w:val="left" w:pos="709"/>
              </w:tabs>
              <w:spacing w:after="0" w:line="240" w:lineRule="auto"/>
              <w:ind w:left="0"/>
              <w:contextualSpacing w:val="0"/>
              <w:jc w:val="center"/>
              <w:rPr>
                <w:rFonts w:ascii="Times New Roman" w:hAnsi="Times New Roman"/>
                <w:bCs/>
                <w:sz w:val="20"/>
                <w:szCs w:val="20"/>
              </w:rPr>
            </w:pPr>
            <w:r w:rsidRPr="00DE4227">
              <w:rPr>
                <w:rFonts w:ascii="Times New Roman" w:hAnsi="Times New Roman"/>
                <w:bCs/>
                <w:sz w:val="20"/>
                <w:szCs w:val="20"/>
              </w:rPr>
              <w:t>Rata</w:t>
            </w:r>
            <w:r w:rsidR="00DC4F7A" w:rsidRPr="00DE4227">
              <w:rPr>
                <w:rFonts w:ascii="Times New Roman" w:hAnsi="Times New Roman"/>
                <w:bCs/>
                <w:sz w:val="20"/>
                <w:szCs w:val="20"/>
              </w:rPr>
              <w:t>-rata</w:t>
            </w:r>
          </w:p>
        </w:tc>
        <w:tc>
          <w:tcPr>
            <w:tcW w:w="916" w:type="dxa"/>
            <w:tcBorders>
              <w:top w:val="single" w:sz="4" w:space="0" w:color="000000"/>
              <w:left w:val="nil"/>
              <w:bottom w:val="single" w:sz="4" w:space="0" w:color="000000"/>
              <w:right w:val="nil"/>
            </w:tcBorders>
            <w:shd w:val="clear" w:color="auto" w:fill="auto"/>
            <w:hideMark/>
          </w:tcPr>
          <w:p w14:paraId="325CA701" w14:textId="77777777" w:rsidR="005901DE" w:rsidRPr="00DE4227" w:rsidRDefault="005901DE" w:rsidP="00274BF5">
            <w:pPr>
              <w:jc w:val="center"/>
              <w:rPr>
                <w:sz w:val="20"/>
                <w:szCs w:val="20"/>
              </w:rPr>
            </w:pPr>
            <w:r w:rsidRPr="00DE4227">
              <w:rPr>
                <w:sz w:val="20"/>
                <w:szCs w:val="20"/>
              </w:rPr>
              <w:t>30%</w:t>
            </w:r>
          </w:p>
        </w:tc>
        <w:tc>
          <w:tcPr>
            <w:tcW w:w="969" w:type="dxa"/>
            <w:tcBorders>
              <w:top w:val="single" w:sz="4" w:space="0" w:color="000000"/>
              <w:left w:val="nil"/>
              <w:bottom w:val="single" w:sz="4" w:space="0" w:color="000000"/>
              <w:right w:val="nil"/>
            </w:tcBorders>
            <w:shd w:val="clear" w:color="auto" w:fill="auto"/>
            <w:hideMark/>
          </w:tcPr>
          <w:p w14:paraId="277F9939" w14:textId="77777777" w:rsidR="005901DE" w:rsidRPr="00DE4227" w:rsidRDefault="005901DE" w:rsidP="00274BF5">
            <w:pPr>
              <w:jc w:val="center"/>
              <w:rPr>
                <w:sz w:val="20"/>
                <w:szCs w:val="20"/>
              </w:rPr>
            </w:pPr>
            <w:r w:rsidRPr="00DE4227">
              <w:rPr>
                <w:sz w:val="20"/>
                <w:szCs w:val="20"/>
              </w:rPr>
              <w:t>20%</w:t>
            </w:r>
          </w:p>
        </w:tc>
        <w:tc>
          <w:tcPr>
            <w:tcW w:w="1216" w:type="dxa"/>
            <w:tcBorders>
              <w:top w:val="single" w:sz="4" w:space="0" w:color="000000"/>
              <w:left w:val="nil"/>
              <w:bottom w:val="single" w:sz="4" w:space="0" w:color="000000"/>
              <w:right w:val="nil"/>
            </w:tcBorders>
            <w:shd w:val="clear" w:color="auto" w:fill="auto"/>
            <w:hideMark/>
          </w:tcPr>
          <w:p w14:paraId="6525DA99" w14:textId="77777777" w:rsidR="005901DE" w:rsidRPr="00DE4227" w:rsidRDefault="005901DE" w:rsidP="00274BF5">
            <w:pPr>
              <w:jc w:val="center"/>
              <w:rPr>
                <w:sz w:val="20"/>
                <w:szCs w:val="20"/>
              </w:rPr>
            </w:pPr>
            <w:r w:rsidRPr="00DE4227">
              <w:rPr>
                <w:sz w:val="20"/>
                <w:szCs w:val="20"/>
              </w:rPr>
              <w:t>21%</w:t>
            </w:r>
          </w:p>
        </w:tc>
        <w:tc>
          <w:tcPr>
            <w:tcW w:w="1096" w:type="dxa"/>
            <w:tcBorders>
              <w:top w:val="single" w:sz="4" w:space="0" w:color="000000"/>
              <w:left w:val="nil"/>
              <w:bottom w:val="single" w:sz="4" w:space="0" w:color="000000"/>
              <w:right w:val="nil"/>
            </w:tcBorders>
            <w:shd w:val="clear" w:color="auto" w:fill="auto"/>
            <w:hideMark/>
          </w:tcPr>
          <w:p w14:paraId="784016F1" w14:textId="77777777" w:rsidR="005901DE" w:rsidRPr="00DE4227" w:rsidRDefault="005901DE" w:rsidP="00274BF5">
            <w:pPr>
              <w:jc w:val="center"/>
              <w:rPr>
                <w:sz w:val="20"/>
                <w:szCs w:val="20"/>
              </w:rPr>
            </w:pPr>
            <w:r w:rsidRPr="00DE4227">
              <w:rPr>
                <w:sz w:val="20"/>
                <w:szCs w:val="20"/>
              </w:rPr>
              <w:t>25%</w:t>
            </w:r>
          </w:p>
        </w:tc>
        <w:tc>
          <w:tcPr>
            <w:tcW w:w="780" w:type="dxa"/>
            <w:tcBorders>
              <w:top w:val="single" w:sz="4" w:space="0" w:color="000000"/>
              <w:left w:val="nil"/>
              <w:bottom w:val="single" w:sz="4" w:space="0" w:color="000000"/>
              <w:right w:val="nil"/>
            </w:tcBorders>
            <w:shd w:val="clear" w:color="auto" w:fill="auto"/>
            <w:hideMark/>
          </w:tcPr>
          <w:p w14:paraId="4DBD02F4" w14:textId="77777777" w:rsidR="005901DE" w:rsidRPr="00DE4227" w:rsidRDefault="005901DE" w:rsidP="00274BF5">
            <w:pPr>
              <w:jc w:val="center"/>
              <w:rPr>
                <w:sz w:val="20"/>
                <w:szCs w:val="20"/>
              </w:rPr>
            </w:pPr>
            <w:r w:rsidRPr="00DE4227">
              <w:rPr>
                <w:sz w:val="20"/>
                <w:szCs w:val="20"/>
              </w:rPr>
              <w:t>34%</w:t>
            </w:r>
          </w:p>
        </w:tc>
        <w:tc>
          <w:tcPr>
            <w:tcW w:w="977" w:type="dxa"/>
            <w:tcBorders>
              <w:top w:val="single" w:sz="4" w:space="0" w:color="000000"/>
              <w:left w:val="nil"/>
              <w:bottom w:val="single" w:sz="4" w:space="0" w:color="000000"/>
              <w:right w:val="nil"/>
            </w:tcBorders>
            <w:shd w:val="clear" w:color="auto" w:fill="auto"/>
            <w:hideMark/>
          </w:tcPr>
          <w:p w14:paraId="67271797" w14:textId="77777777" w:rsidR="005901DE" w:rsidRPr="00DE4227" w:rsidRDefault="005901DE" w:rsidP="00274BF5">
            <w:pPr>
              <w:jc w:val="center"/>
              <w:rPr>
                <w:sz w:val="20"/>
                <w:szCs w:val="20"/>
              </w:rPr>
            </w:pPr>
            <w:r w:rsidRPr="00DE4227">
              <w:rPr>
                <w:sz w:val="20"/>
                <w:szCs w:val="20"/>
              </w:rPr>
              <w:t>26%</w:t>
            </w:r>
          </w:p>
        </w:tc>
      </w:tr>
    </w:tbl>
    <w:p w14:paraId="40F4DB41" w14:textId="77777777" w:rsidR="005901DE" w:rsidRPr="00DC4F7A" w:rsidRDefault="005901DE" w:rsidP="00274BF5">
      <w:pPr>
        <w:pStyle w:val="ListParagraph"/>
        <w:tabs>
          <w:tab w:val="left" w:pos="1740"/>
        </w:tabs>
        <w:spacing w:before="120" w:after="0"/>
        <w:ind w:left="0" w:firstLine="788"/>
        <w:contextualSpacing w:val="0"/>
        <w:jc w:val="both"/>
        <w:rPr>
          <w:rFonts w:ascii="Times New Roman" w:hAnsi="Times New Roman"/>
          <w:sz w:val="24"/>
          <w:szCs w:val="24"/>
          <w:lang w:val="id-ID"/>
        </w:rPr>
      </w:pPr>
      <w:r>
        <w:rPr>
          <w:rFonts w:ascii="Times New Roman" w:hAnsi="Times New Roman"/>
          <w:sz w:val="24"/>
          <w:szCs w:val="24"/>
        </w:rPr>
        <w:t>Data tersebut di atas menunjukkan bahwa pada pertemuan 1 tingkat keaktifan siswa rata-rata dalam proses pembelajaran adalah 8% dan pada pertemuan 2 tingkat partisipasi siswa mengalami kemajuan yakni 29% dan pertemuan 3 meningkat menjadi 41%. Terjadi peningkatan keaktifan siswa sebesar rata 26%. Data ini menunjukkan bahwa tingkat keaktifan siswa pada Siklus I (pertama) pertemuan 1, 2 dan 3 diperoleh rata-rata 26%, dengan konsentrasi siswa yang terlibat aktif 30%, yang bertanya 20%, yang mengajukan pendapat 21%, yang menjawab pertanyaan 25%, dan kinerja kelompok yang tepat waktu rata-rata 34%. Berdasarkan data tersebut, maka Siklus I berada pada kategori kurang aktif. Perlu diperbaiki pada siklus selanjutnya sehingga mengalami kemajuan ke kategori aktif atau sangat aktif.</w:t>
      </w:r>
    </w:p>
    <w:p w14:paraId="0C8C2721" w14:textId="77777777" w:rsidR="005901DE" w:rsidRPr="004A664D" w:rsidRDefault="005901DE" w:rsidP="004A664D">
      <w:pPr>
        <w:pStyle w:val="ListParagraph"/>
        <w:numPr>
          <w:ilvl w:val="0"/>
          <w:numId w:val="8"/>
        </w:numPr>
        <w:spacing w:before="120" w:after="0"/>
        <w:ind w:left="284" w:hanging="284"/>
        <w:contextualSpacing w:val="0"/>
        <w:jc w:val="both"/>
        <w:rPr>
          <w:rFonts w:ascii="Times New Roman" w:hAnsi="Times New Roman"/>
          <w:bCs/>
          <w:sz w:val="24"/>
          <w:szCs w:val="24"/>
        </w:rPr>
      </w:pPr>
      <w:r w:rsidRPr="004A664D">
        <w:rPr>
          <w:rFonts w:ascii="Times New Roman" w:hAnsi="Times New Roman"/>
          <w:bCs/>
          <w:i/>
          <w:iCs/>
          <w:sz w:val="24"/>
          <w:szCs w:val="24"/>
        </w:rPr>
        <w:lastRenderedPageBreak/>
        <w:t>Reflection</w:t>
      </w:r>
      <w:r w:rsidRPr="004A664D">
        <w:rPr>
          <w:rFonts w:ascii="Times New Roman" w:hAnsi="Times New Roman"/>
          <w:bCs/>
          <w:sz w:val="24"/>
          <w:szCs w:val="24"/>
        </w:rPr>
        <w:t xml:space="preserve"> (Refleksi)</w:t>
      </w:r>
    </w:p>
    <w:p w14:paraId="77C5E0A5" w14:textId="77777777" w:rsidR="005901DE" w:rsidRDefault="005901DE" w:rsidP="00F148A7">
      <w:pPr>
        <w:pStyle w:val="ListParagraph"/>
        <w:spacing w:after="0"/>
        <w:ind w:left="0" w:firstLine="709"/>
        <w:contextualSpacing w:val="0"/>
        <w:jc w:val="both"/>
        <w:rPr>
          <w:rFonts w:ascii="Times New Roman" w:hAnsi="Times New Roman"/>
          <w:sz w:val="24"/>
          <w:szCs w:val="24"/>
        </w:rPr>
      </w:pPr>
      <w:r>
        <w:rPr>
          <w:rFonts w:ascii="Times New Roman" w:hAnsi="Times New Roman"/>
          <w:sz w:val="24"/>
          <w:szCs w:val="24"/>
        </w:rPr>
        <w:t>Pada tahap ini peneliti mengkaji secara keseluruhan Siklus I (pertama) yang telah dilakukan berdasarkan data yang dikumpulkan selama kegiatan pengumpulan data berlangsung, kemudian dilakukan evaluasi guna menyempurnakan siklus berikutnya. Tahap dalam refleksi ini peneliti membaginya dalam tiga bagian yaitu: 1) perubahan yang terjadi baik siswa maupun suasana kelas; 2) kekurangan dan kelemahan Siklus I; dan 3) rencana tindak lanjut.</w:t>
      </w:r>
    </w:p>
    <w:p w14:paraId="7D481AF7" w14:textId="77777777" w:rsidR="005901DE" w:rsidRDefault="005901DE" w:rsidP="00F148A7">
      <w:pPr>
        <w:pStyle w:val="ListParagraph"/>
        <w:spacing w:after="0"/>
        <w:ind w:left="0" w:firstLine="709"/>
        <w:contextualSpacing w:val="0"/>
        <w:jc w:val="both"/>
        <w:rPr>
          <w:rFonts w:ascii="Times New Roman" w:hAnsi="Times New Roman"/>
          <w:sz w:val="24"/>
          <w:szCs w:val="24"/>
        </w:rPr>
      </w:pPr>
      <w:r>
        <w:rPr>
          <w:rFonts w:ascii="Times New Roman" w:hAnsi="Times New Roman"/>
          <w:sz w:val="24"/>
          <w:szCs w:val="24"/>
        </w:rPr>
        <w:t>Perubahan-perubahan yang terjadi setelah adanya tindakan yang dilakukan oleh peneliti adalah sebagai berikut:</w:t>
      </w:r>
    </w:p>
    <w:p w14:paraId="523F6DD7" w14:textId="77777777" w:rsidR="005901DE" w:rsidRDefault="005901DE" w:rsidP="004A664D">
      <w:pPr>
        <w:pStyle w:val="ListParagraph"/>
        <w:numPr>
          <w:ilvl w:val="0"/>
          <w:numId w:val="13"/>
        </w:numPr>
        <w:spacing w:after="0"/>
        <w:ind w:left="284" w:hanging="284"/>
        <w:contextualSpacing w:val="0"/>
        <w:jc w:val="both"/>
        <w:rPr>
          <w:rFonts w:ascii="Times New Roman" w:hAnsi="Times New Roman"/>
          <w:sz w:val="24"/>
          <w:szCs w:val="24"/>
        </w:rPr>
      </w:pPr>
      <w:r>
        <w:rPr>
          <w:rFonts w:ascii="Times New Roman" w:hAnsi="Times New Roman"/>
          <w:sz w:val="24"/>
          <w:szCs w:val="24"/>
        </w:rPr>
        <w:t>Siswa yang dulunya pasif mulai terjadi perubahan walaupun belum signifikan</w:t>
      </w:r>
    </w:p>
    <w:p w14:paraId="6665B189" w14:textId="77777777" w:rsidR="005901DE" w:rsidRDefault="005901DE" w:rsidP="004A664D">
      <w:pPr>
        <w:pStyle w:val="ListParagraph"/>
        <w:numPr>
          <w:ilvl w:val="0"/>
          <w:numId w:val="13"/>
        </w:numPr>
        <w:spacing w:after="0"/>
        <w:ind w:left="284" w:hanging="284"/>
        <w:contextualSpacing w:val="0"/>
        <w:jc w:val="both"/>
        <w:rPr>
          <w:rFonts w:ascii="Times New Roman" w:hAnsi="Times New Roman"/>
          <w:sz w:val="24"/>
          <w:szCs w:val="24"/>
        </w:rPr>
      </w:pPr>
      <w:r>
        <w:rPr>
          <w:rFonts w:ascii="Times New Roman" w:hAnsi="Times New Roman"/>
          <w:sz w:val="24"/>
          <w:szCs w:val="24"/>
        </w:rPr>
        <w:t>Keterlibatan guru dalam proses pembelajaran mulai terkurangi dengan adanya keterlibatan siswa</w:t>
      </w:r>
    </w:p>
    <w:p w14:paraId="6658CC34" w14:textId="77777777" w:rsidR="005901DE" w:rsidRDefault="005901DE" w:rsidP="004A664D">
      <w:pPr>
        <w:pStyle w:val="ListParagraph"/>
        <w:numPr>
          <w:ilvl w:val="0"/>
          <w:numId w:val="13"/>
        </w:numPr>
        <w:spacing w:after="0"/>
        <w:ind w:left="284" w:hanging="284"/>
        <w:contextualSpacing w:val="0"/>
        <w:jc w:val="both"/>
        <w:rPr>
          <w:rFonts w:ascii="Times New Roman" w:hAnsi="Times New Roman"/>
          <w:sz w:val="24"/>
          <w:szCs w:val="24"/>
        </w:rPr>
      </w:pPr>
      <w:r>
        <w:rPr>
          <w:rFonts w:ascii="Times New Roman" w:hAnsi="Times New Roman"/>
          <w:sz w:val="24"/>
          <w:szCs w:val="24"/>
        </w:rPr>
        <w:t>Suasana kelas lebih berkembang dan hidup dikarenakan adanya diskusi kelompok dan diskusi pleno yang dilakukan oleh siswa</w:t>
      </w:r>
    </w:p>
    <w:p w14:paraId="779ED542" w14:textId="77777777" w:rsidR="005901DE" w:rsidRDefault="005901DE" w:rsidP="00F148A7">
      <w:pPr>
        <w:spacing w:line="276" w:lineRule="auto"/>
        <w:ind w:firstLine="709"/>
        <w:jc w:val="both"/>
      </w:pPr>
      <w:r>
        <w:t>Selain itu</w:t>
      </w:r>
      <w:r w:rsidR="00F148A7">
        <w:t>,</w:t>
      </w:r>
      <w:r>
        <w:t xml:space="preserve"> peneliti juga mendapatkan adanya kekurangan yang didapatkan selama kegiatan penelitian berlangsung di Siklus I, yaitu:</w:t>
      </w:r>
    </w:p>
    <w:p w14:paraId="2368342C" w14:textId="77777777" w:rsidR="005901DE" w:rsidRDefault="005901DE" w:rsidP="00F148A7">
      <w:pPr>
        <w:pStyle w:val="ListParagraph"/>
        <w:numPr>
          <w:ilvl w:val="0"/>
          <w:numId w:val="14"/>
        </w:numPr>
        <w:spacing w:after="0"/>
        <w:ind w:left="284" w:hanging="284"/>
        <w:contextualSpacing w:val="0"/>
        <w:jc w:val="both"/>
        <w:rPr>
          <w:rFonts w:ascii="Times New Roman" w:hAnsi="Times New Roman"/>
          <w:sz w:val="24"/>
          <w:szCs w:val="24"/>
        </w:rPr>
      </w:pPr>
      <w:r>
        <w:rPr>
          <w:rFonts w:ascii="Times New Roman" w:hAnsi="Times New Roman"/>
          <w:sz w:val="24"/>
          <w:szCs w:val="24"/>
        </w:rPr>
        <w:t>Dominasi siswa berkemampuan tinggi dalam pembelajaran, akibatnya siswa berkemampuan rendah jadi pasif</w:t>
      </w:r>
    </w:p>
    <w:p w14:paraId="6FA644BD" w14:textId="77777777" w:rsidR="005901DE" w:rsidRDefault="005901DE" w:rsidP="00F148A7">
      <w:pPr>
        <w:pStyle w:val="ListParagraph"/>
        <w:numPr>
          <w:ilvl w:val="0"/>
          <w:numId w:val="14"/>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Merumuskan masalah dan membuat </w:t>
      </w:r>
      <w:proofErr w:type="spellStart"/>
      <w:r>
        <w:rPr>
          <w:rFonts w:ascii="Times New Roman" w:hAnsi="Times New Roman"/>
          <w:sz w:val="24"/>
          <w:szCs w:val="24"/>
        </w:rPr>
        <w:t>konjektur</w:t>
      </w:r>
      <w:proofErr w:type="spellEnd"/>
      <w:r>
        <w:rPr>
          <w:rFonts w:ascii="Times New Roman" w:hAnsi="Times New Roman"/>
          <w:sz w:val="24"/>
          <w:szCs w:val="24"/>
        </w:rPr>
        <w:t xml:space="preserve"> (dugaan) belum sistematis/belum terstruktur dengan baik, ditunjukkan dengan penyajian masalah yang kurang jelas</w:t>
      </w:r>
    </w:p>
    <w:p w14:paraId="58A7EECF" w14:textId="77777777" w:rsidR="005901DE" w:rsidRDefault="005901DE" w:rsidP="00F148A7">
      <w:pPr>
        <w:pStyle w:val="ListParagraph"/>
        <w:numPr>
          <w:ilvl w:val="0"/>
          <w:numId w:val="14"/>
        </w:numPr>
        <w:spacing w:after="0"/>
        <w:ind w:left="284" w:hanging="284"/>
        <w:contextualSpacing w:val="0"/>
        <w:jc w:val="both"/>
        <w:rPr>
          <w:rFonts w:ascii="Times New Roman" w:hAnsi="Times New Roman"/>
          <w:sz w:val="24"/>
          <w:szCs w:val="24"/>
        </w:rPr>
      </w:pPr>
      <w:r>
        <w:rPr>
          <w:rFonts w:ascii="Times New Roman" w:hAnsi="Times New Roman"/>
          <w:sz w:val="24"/>
          <w:szCs w:val="24"/>
        </w:rPr>
        <w:t>Pola pikir siswa yang masi</w:t>
      </w:r>
      <w:r w:rsidR="00364C2C">
        <w:rPr>
          <w:rFonts w:ascii="Times New Roman" w:hAnsi="Times New Roman"/>
          <w:sz w:val="24"/>
          <w:szCs w:val="24"/>
        </w:rPr>
        <w:t>h</w:t>
      </w:r>
      <w:r>
        <w:rPr>
          <w:rFonts w:ascii="Times New Roman" w:hAnsi="Times New Roman"/>
          <w:sz w:val="24"/>
          <w:szCs w:val="24"/>
        </w:rPr>
        <w:t xml:space="preserve"> </w:t>
      </w:r>
      <w:r w:rsidR="00364C2C">
        <w:rPr>
          <w:rFonts w:ascii="Times New Roman" w:hAnsi="Times New Roman"/>
          <w:sz w:val="24"/>
          <w:szCs w:val="24"/>
        </w:rPr>
        <w:t>teoretis</w:t>
      </w:r>
      <w:r>
        <w:rPr>
          <w:rFonts w:ascii="Times New Roman" w:hAnsi="Times New Roman"/>
          <w:sz w:val="24"/>
          <w:szCs w:val="24"/>
        </w:rPr>
        <w:t>, karena kebiasaan lama siswa dalam belajar dan penguasaan materi/konsep yang relatif kurang serta penyajian hasil yang tidak sistematis.</w:t>
      </w:r>
    </w:p>
    <w:p w14:paraId="3D81679F" w14:textId="77777777" w:rsidR="005901DE" w:rsidRDefault="005901DE" w:rsidP="00F148A7">
      <w:pPr>
        <w:spacing w:line="276" w:lineRule="auto"/>
        <w:ind w:firstLine="709"/>
        <w:jc w:val="both"/>
      </w:pPr>
      <w:r>
        <w:t>Rencana tindakan berikutnya yang akan dilakukan oleh peneliti pada siklus berikutnya adalah</w:t>
      </w:r>
      <w:r w:rsidR="00274BF5">
        <w:t>,</w:t>
      </w:r>
      <w:r>
        <w:t xml:space="preserve"> sebagai berikut:</w:t>
      </w:r>
    </w:p>
    <w:p w14:paraId="2871123C" w14:textId="77777777" w:rsidR="005901DE" w:rsidRDefault="005901DE" w:rsidP="00274BF5">
      <w:pPr>
        <w:pStyle w:val="ListParagraph"/>
        <w:numPr>
          <w:ilvl w:val="0"/>
          <w:numId w:val="15"/>
        </w:numPr>
        <w:spacing w:after="0"/>
        <w:ind w:left="284" w:hanging="284"/>
        <w:contextualSpacing w:val="0"/>
        <w:jc w:val="both"/>
        <w:rPr>
          <w:rFonts w:ascii="Times New Roman" w:hAnsi="Times New Roman"/>
          <w:sz w:val="24"/>
          <w:szCs w:val="24"/>
        </w:rPr>
      </w:pPr>
      <w:r>
        <w:rPr>
          <w:rFonts w:ascii="Times New Roman" w:hAnsi="Times New Roman"/>
          <w:sz w:val="24"/>
          <w:szCs w:val="24"/>
        </w:rPr>
        <w:t>Menciptakan suasana kelompok yang dinamis dengan membuat siswa yang pasif untuk lebih aktif dengan bantuan teman kelompoknya yang memiliki kemampuan tinggi</w:t>
      </w:r>
    </w:p>
    <w:p w14:paraId="14D5489D" w14:textId="77777777" w:rsidR="005901DE" w:rsidRDefault="005901DE" w:rsidP="00274BF5">
      <w:pPr>
        <w:pStyle w:val="ListParagraph"/>
        <w:numPr>
          <w:ilvl w:val="0"/>
          <w:numId w:val="15"/>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Perumusan masalah lebih ditekankan pada kualitas rumusan bukan pada kuantitas, terlihat pada Siklus I rumusan masalah dari kelompok masih dalam jumlah yang banyak </w:t>
      </w:r>
      <w:r w:rsidR="00364C2C">
        <w:rPr>
          <w:rFonts w:ascii="Times New Roman" w:hAnsi="Times New Roman"/>
          <w:sz w:val="24"/>
          <w:szCs w:val="24"/>
        </w:rPr>
        <w:t>te</w:t>
      </w:r>
      <w:r>
        <w:rPr>
          <w:rFonts w:ascii="Times New Roman" w:hAnsi="Times New Roman"/>
          <w:sz w:val="24"/>
          <w:szCs w:val="24"/>
        </w:rPr>
        <w:t>tapi tidak sistematis</w:t>
      </w:r>
    </w:p>
    <w:p w14:paraId="554F6715" w14:textId="77777777" w:rsidR="005901DE" w:rsidRDefault="005901DE" w:rsidP="00274BF5">
      <w:pPr>
        <w:pStyle w:val="ListParagraph"/>
        <w:numPr>
          <w:ilvl w:val="0"/>
          <w:numId w:val="15"/>
        </w:numPr>
        <w:spacing w:after="0"/>
        <w:ind w:left="284" w:hanging="284"/>
        <w:contextualSpacing w:val="0"/>
        <w:jc w:val="both"/>
        <w:rPr>
          <w:rFonts w:ascii="Times New Roman" w:hAnsi="Times New Roman"/>
          <w:sz w:val="24"/>
          <w:szCs w:val="24"/>
        </w:rPr>
      </w:pPr>
      <w:r>
        <w:rPr>
          <w:rFonts w:ascii="Times New Roman" w:hAnsi="Times New Roman"/>
          <w:sz w:val="24"/>
          <w:szCs w:val="24"/>
        </w:rPr>
        <w:t>Berusaha merubah pola pikir siswa yang lebih sistematis lagi terutama dalam melakukan rumusan masalah</w:t>
      </w:r>
    </w:p>
    <w:p w14:paraId="6232655F" w14:textId="77777777" w:rsidR="005901DE" w:rsidRDefault="005901DE" w:rsidP="00274BF5">
      <w:pPr>
        <w:pStyle w:val="ListParagraph"/>
        <w:numPr>
          <w:ilvl w:val="0"/>
          <w:numId w:val="15"/>
        </w:numPr>
        <w:spacing w:after="0"/>
        <w:ind w:left="284" w:hanging="284"/>
        <w:contextualSpacing w:val="0"/>
        <w:jc w:val="both"/>
        <w:rPr>
          <w:rFonts w:ascii="Times New Roman" w:hAnsi="Times New Roman"/>
          <w:sz w:val="24"/>
          <w:szCs w:val="24"/>
        </w:rPr>
      </w:pPr>
      <w:r>
        <w:rPr>
          <w:rFonts w:ascii="Times New Roman" w:hAnsi="Times New Roman"/>
          <w:sz w:val="24"/>
          <w:szCs w:val="24"/>
        </w:rPr>
        <w:t>Lebih memberi banyak waktu pada kegiatan kelompok dan diskusi pleno, agar siswa lebih banyak untuk aktif dalam diskusi dan menanggapi pertanyaan-pertanyaan</w:t>
      </w:r>
      <w:r w:rsidR="00F148A7">
        <w:rPr>
          <w:rFonts w:ascii="Times New Roman" w:hAnsi="Times New Roman"/>
          <w:sz w:val="24"/>
          <w:szCs w:val="24"/>
        </w:rPr>
        <w:t>.</w:t>
      </w:r>
    </w:p>
    <w:p w14:paraId="4267D80F" w14:textId="77777777" w:rsidR="005901DE" w:rsidRDefault="005901DE" w:rsidP="00206E2E">
      <w:pPr>
        <w:pStyle w:val="ListParagraph"/>
        <w:spacing w:after="0"/>
        <w:ind w:left="0" w:firstLine="786"/>
        <w:contextualSpacing w:val="0"/>
        <w:jc w:val="both"/>
        <w:rPr>
          <w:rFonts w:ascii="Times New Roman" w:hAnsi="Times New Roman"/>
          <w:sz w:val="24"/>
          <w:szCs w:val="24"/>
          <w:lang w:val="id-ID"/>
        </w:rPr>
      </w:pPr>
      <w:r>
        <w:rPr>
          <w:rFonts w:ascii="Times New Roman" w:hAnsi="Times New Roman"/>
          <w:sz w:val="24"/>
          <w:szCs w:val="24"/>
        </w:rPr>
        <w:t>Setelah peneliti menganalisa data yang terkumpul, maka diperoleh kesimpulan bahwa pada Siklus I perlu dilakukan perbaikan pada siklus selanjutnya, karena data hasil pengamatan observer menunjukkan persentase keaktifan belajar siswa berada dalam kategori cukup</w:t>
      </w:r>
      <w:r w:rsidR="00F148A7">
        <w:rPr>
          <w:rFonts w:ascii="Times New Roman" w:hAnsi="Times New Roman"/>
          <w:sz w:val="24"/>
          <w:szCs w:val="24"/>
        </w:rPr>
        <w:t>,</w:t>
      </w:r>
      <w:r>
        <w:rPr>
          <w:rFonts w:ascii="Times New Roman" w:hAnsi="Times New Roman"/>
          <w:sz w:val="24"/>
          <w:szCs w:val="24"/>
        </w:rPr>
        <w:t xml:space="preserve"> yaitu 50%. </w:t>
      </w:r>
    </w:p>
    <w:p w14:paraId="24D89C88" w14:textId="77777777" w:rsidR="005901DE" w:rsidRPr="004707A0" w:rsidRDefault="005901DE" w:rsidP="000B40BE">
      <w:pPr>
        <w:spacing w:before="120"/>
        <w:jc w:val="both"/>
        <w:rPr>
          <w:b/>
          <w:i/>
          <w:iCs/>
        </w:rPr>
      </w:pPr>
      <w:r w:rsidRPr="004707A0">
        <w:rPr>
          <w:b/>
          <w:i/>
          <w:iCs/>
        </w:rPr>
        <w:t>Paparan Data Siklus II (Dua)</w:t>
      </w:r>
    </w:p>
    <w:p w14:paraId="24F9C228" w14:textId="77777777" w:rsidR="005901DE" w:rsidRPr="00CB6209" w:rsidRDefault="005901DE" w:rsidP="00AB74AD">
      <w:pPr>
        <w:pStyle w:val="ListParagraph"/>
        <w:numPr>
          <w:ilvl w:val="0"/>
          <w:numId w:val="16"/>
        </w:numPr>
        <w:spacing w:before="120" w:after="0"/>
        <w:ind w:left="284" w:hanging="284"/>
        <w:contextualSpacing w:val="0"/>
        <w:jc w:val="both"/>
        <w:rPr>
          <w:rFonts w:ascii="Times New Roman" w:hAnsi="Times New Roman"/>
          <w:bCs/>
          <w:sz w:val="24"/>
          <w:szCs w:val="24"/>
        </w:rPr>
      </w:pPr>
      <w:r w:rsidRPr="00CB6209">
        <w:rPr>
          <w:rFonts w:ascii="Times New Roman" w:hAnsi="Times New Roman"/>
          <w:bCs/>
          <w:i/>
          <w:iCs/>
          <w:sz w:val="24"/>
          <w:szCs w:val="24"/>
        </w:rPr>
        <w:t>Planning</w:t>
      </w:r>
      <w:r w:rsidRPr="00CB6209">
        <w:rPr>
          <w:rFonts w:ascii="Times New Roman" w:hAnsi="Times New Roman"/>
          <w:bCs/>
          <w:sz w:val="24"/>
          <w:szCs w:val="24"/>
        </w:rPr>
        <w:t xml:space="preserve"> (Perencanaan)</w:t>
      </w:r>
    </w:p>
    <w:p w14:paraId="1C9A4D94"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Pada tahap perencanaan kembali peneliti mempersiapkan Rencana Pelaksanaan Pembelajaran (RPP), lembar tes, lembar observasi (aktivitas siswa), dan catatan lapangan. Untuk Lembar Kerja Siswa (LKS), peneliti membagikan pada siswa sebelum pelaksanaan </w:t>
      </w:r>
      <w:r>
        <w:rPr>
          <w:rFonts w:ascii="Times New Roman" w:hAnsi="Times New Roman"/>
          <w:sz w:val="24"/>
          <w:szCs w:val="24"/>
        </w:rPr>
        <w:lastRenderedPageBreak/>
        <w:t>Siklus II. Hali ini dilakukan agar siswa siap sebelum pelaksanaan Siklus II dimulai. Perangkat pembelajaran yang akan digunakan peneliti, sama seperti siklus sebelumnya.</w:t>
      </w:r>
    </w:p>
    <w:p w14:paraId="669EE075"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Pada tahap perencanaan ini, peneliti kembali mengadakan diskusi dengan observer yang bertujuan untuk menyampaikan penekanan pada temuan-temuan pada siklus sebelumnya. Hal ini dilakukan agar observer dapat lebih memperhatikan kekurangan-kekurangan pada siswa tersebut, tanpa melupakan hal yang lain. </w:t>
      </w:r>
    </w:p>
    <w:p w14:paraId="7815E375"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Pengecekan perangkat dan aplikasi dilakukan oleh peneliti. Ini dilakukan untuk meyakinkan bahwa segala sesuatu yang dibutuhkan untuk kelancaran penelitian sudah dapat dipenuhi, sehingga tidak terdapat kekurangan lagi. Peneliti terus melakukan komunikasi dengan siswa di waktu lain untuk tetap menjalin keakraban demi tercapainya tujuan dari penelitian walaupun melalui </w:t>
      </w:r>
      <w:r>
        <w:rPr>
          <w:rFonts w:ascii="Times New Roman" w:hAnsi="Times New Roman"/>
          <w:i/>
          <w:sz w:val="24"/>
          <w:szCs w:val="24"/>
        </w:rPr>
        <w:t>WhatsApp</w:t>
      </w:r>
      <w:r>
        <w:rPr>
          <w:rFonts w:ascii="Times New Roman" w:hAnsi="Times New Roman"/>
          <w:sz w:val="24"/>
          <w:szCs w:val="24"/>
        </w:rPr>
        <w:t xml:space="preserve"> (WA).</w:t>
      </w:r>
    </w:p>
    <w:p w14:paraId="7AC4027A"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Catatan penting pada Siklus II ini adalah kelemahan/kekurangan pada Siklus I yang akan diperbaiki sehingga tidak terulang kembali pada Siklus II. Terdapat 3 (tiga) hal pokok yang harus diperbaiki, yaitu:</w:t>
      </w:r>
    </w:p>
    <w:p w14:paraId="4C9FEFA4" w14:textId="77777777" w:rsidR="005901DE" w:rsidRDefault="005901DE" w:rsidP="00274BF5">
      <w:pPr>
        <w:pStyle w:val="ListParagraph"/>
        <w:numPr>
          <w:ilvl w:val="0"/>
          <w:numId w:val="17"/>
        </w:numPr>
        <w:spacing w:after="0"/>
        <w:ind w:left="284" w:hanging="284"/>
        <w:contextualSpacing w:val="0"/>
        <w:jc w:val="both"/>
        <w:rPr>
          <w:rFonts w:ascii="Times New Roman" w:hAnsi="Times New Roman"/>
          <w:sz w:val="24"/>
          <w:szCs w:val="24"/>
        </w:rPr>
      </w:pPr>
      <w:r>
        <w:rPr>
          <w:rFonts w:ascii="Times New Roman" w:hAnsi="Times New Roman"/>
          <w:sz w:val="24"/>
          <w:szCs w:val="24"/>
        </w:rPr>
        <w:t>Dominasi siswa berkemampuan tinggi dalam pembelajaran, akibatnya siswa berkemampuan rendah jadi pasif</w:t>
      </w:r>
    </w:p>
    <w:p w14:paraId="2EB94105" w14:textId="77777777" w:rsidR="005901DE" w:rsidRDefault="005901DE" w:rsidP="00274BF5">
      <w:pPr>
        <w:pStyle w:val="ListParagraph"/>
        <w:numPr>
          <w:ilvl w:val="0"/>
          <w:numId w:val="17"/>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Merumuskan masalah dan membuat </w:t>
      </w:r>
      <w:proofErr w:type="spellStart"/>
      <w:r>
        <w:rPr>
          <w:rFonts w:ascii="Times New Roman" w:hAnsi="Times New Roman"/>
          <w:sz w:val="24"/>
          <w:szCs w:val="24"/>
        </w:rPr>
        <w:t>konjektur</w:t>
      </w:r>
      <w:proofErr w:type="spellEnd"/>
      <w:r>
        <w:rPr>
          <w:rFonts w:ascii="Times New Roman" w:hAnsi="Times New Roman"/>
          <w:sz w:val="24"/>
          <w:szCs w:val="24"/>
        </w:rPr>
        <w:t xml:space="preserve"> (dugaan) belum sistematis/belum terstruktur dengan baik, ditunjukkan dengan penyajian masalah yang kurang jelas dan belum terfokus pada permasalahan</w:t>
      </w:r>
    </w:p>
    <w:p w14:paraId="14001983" w14:textId="77777777" w:rsidR="005901DE" w:rsidRDefault="005901DE" w:rsidP="00274BF5">
      <w:pPr>
        <w:pStyle w:val="ListParagraph"/>
        <w:numPr>
          <w:ilvl w:val="0"/>
          <w:numId w:val="17"/>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Pola pikir siswa yang masih </w:t>
      </w:r>
      <w:r w:rsidR="00364C2C">
        <w:rPr>
          <w:rFonts w:ascii="Times New Roman" w:hAnsi="Times New Roman"/>
          <w:sz w:val="24"/>
          <w:szCs w:val="24"/>
        </w:rPr>
        <w:t>teoretis</w:t>
      </w:r>
      <w:r>
        <w:rPr>
          <w:rFonts w:ascii="Times New Roman" w:hAnsi="Times New Roman"/>
          <w:sz w:val="24"/>
          <w:szCs w:val="24"/>
        </w:rPr>
        <w:t>, karena kebiasaan lama siswa dalam belajar dan penguasaan materi/konsep yang relatif kurang serta penyajian hasil yang tidak sistematis.</w:t>
      </w:r>
    </w:p>
    <w:p w14:paraId="62DF6F02" w14:textId="77777777" w:rsidR="005901DE" w:rsidRDefault="005901DE" w:rsidP="00206E2E">
      <w:pPr>
        <w:pStyle w:val="ListParagraph"/>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Untuk menyelesaikan 3 (tiga) hal pokok tersebut peneliti melakukan langkah-langkah </w:t>
      </w:r>
      <w:r w:rsidR="00364C2C">
        <w:rPr>
          <w:rFonts w:ascii="Times New Roman" w:hAnsi="Times New Roman"/>
          <w:sz w:val="24"/>
          <w:szCs w:val="24"/>
        </w:rPr>
        <w:t>sebagai</w:t>
      </w:r>
      <w:r>
        <w:rPr>
          <w:rFonts w:ascii="Times New Roman" w:hAnsi="Times New Roman"/>
          <w:sz w:val="24"/>
          <w:szCs w:val="24"/>
        </w:rPr>
        <w:t xml:space="preserve"> berikut:</w:t>
      </w:r>
    </w:p>
    <w:p w14:paraId="30B29750" w14:textId="77777777" w:rsidR="005901DE" w:rsidRDefault="005901DE" w:rsidP="00274BF5">
      <w:pPr>
        <w:pStyle w:val="ListParagraph"/>
        <w:numPr>
          <w:ilvl w:val="0"/>
          <w:numId w:val="18"/>
        </w:numPr>
        <w:spacing w:after="0"/>
        <w:ind w:left="284" w:hanging="284"/>
        <w:contextualSpacing w:val="0"/>
        <w:jc w:val="both"/>
        <w:rPr>
          <w:rFonts w:ascii="Times New Roman" w:hAnsi="Times New Roman"/>
          <w:sz w:val="24"/>
          <w:szCs w:val="24"/>
        </w:rPr>
      </w:pPr>
      <w:r>
        <w:rPr>
          <w:rFonts w:ascii="Times New Roman" w:hAnsi="Times New Roman"/>
          <w:sz w:val="24"/>
          <w:szCs w:val="24"/>
        </w:rPr>
        <w:t>Lebih memberikan banyak waktu untuk kegiatan diskusi kelompok dan diskusi pleno, agar waktu siswa untuk aktif lebih banyak</w:t>
      </w:r>
    </w:p>
    <w:p w14:paraId="4E63AE01" w14:textId="77777777" w:rsidR="005901DE" w:rsidRDefault="005901DE" w:rsidP="00274BF5">
      <w:pPr>
        <w:pStyle w:val="ListParagraph"/>
        <w:numPr>
          <w:ilvl w:val="0"/>
          <w:numId w:val="18"/>
        </w:numPr>
        <w:spacing w:after="0"/>
        <w:ind w:left="284" w:hanging="284"/>
        <w:contextualSpacing w:val="0"/>
        <w:jc w:val="both"/>
        <w:rPr>
          <w:rFonts w:ascii="Times New Roman" w:hAnsi="Times New Roman"/>
          <w:sz w:val="24"/>
          <w:szCs w:val="24"/>
        </w:rPr>
      </w:pPr>
      <w:r>
        <w:rPr>
          <w:rFonts w:ascii="Times New Roman" w:hAnsi="Times New Roman"/>
          <w:sz w:val="24"/>
          <w:szCs w:val="24"/>
        </w:rPr>
        <w:t>Siswa yang berkemampuan tinggi dalam satu kelompok memberi waktu kepada temannya yang lain untuk berpendapat atau bertanya, selain itu siswa yang berkemampuan tinggi ini membantu temannya aktif</w:t>
      </w:r>
    </w:p>
    <w:p w14:paraId="61174350" w14:textId="77777777" w:rsidR="005901DE" w:rsidRDefault="005901DE" w:rsidP="00274BF5">
      <w:pPr>
        <w:pStyle w:val="ListParagraph"/>
        <w:numPr>
          <w:ilvl w:val="0"/>
          <w:numId w:val="18"/>
        </w:numPr>
        <w:spacing w:after="0"/>
        <w:ind w:left="284" w:hanging="284"/>
        <w:contextualSpacing w:val="0"/>
        <w:jc w:val="both"/>
        <w:rPr>
          <w:rFonts w:ascii="Times New Roman" w:hAnsi="Times New Roman"/>
          <w:sz w:val="24"/>
          <w:szCs w:val="24"/>
        </w:rPr>
      </w:pPr>
      <w:r>
        <w:rPr>
          <w:rFonts w:ascii="Times New Roman" w:hAnsi="Times New Roman"/>
          <w:sz w:val="24"/>
          <w:szCs w:val="24"/>
        </w:rPr>
        <w:t>Dalam perumusan masalah siswa lebih sistematis tidak mengarah pada jumlah masalah yang dibuatnya t</w:t>
      </w:r>
      <w:r w:rsidR="00274BF5">
        <w:rPr>
          <w:rFonts w:ascii="Times New Roman" w:hAnsi="Times New Roman"/>
          <w:sz w:val="24"/>
          <w:szCs w:val="24"/>
        </w:rPr>
        <w:t>et</w:t>
      </w:r>
      <w:r>
        <w:rPr>
          <w:rFonts w:ascii="Times New Roman" w:hAnsi="Times New Roman"/>
          <w:sz w:val="24"/>
          <w:szCs w:val="24"/>
        </w:rPr>
        <w:t>api lebih pada kualitas masalahnya</w:t>
      </w:r>
    </w:p>
    <w:p w14:paraId="547E43EE" w14:textId="77777777" w:rsidR="005901DE" w:rsidRDefault="005901DE" w:rsidP="00AB74AD">
      <w:pPr>
        <w:pStyle w:val="ListParagraph"/>
        <w:numPr>
          <w:ilvl w:val="0"/>
          <w:numId w:val="16"/>
        </w:numPr>
        <w:spacing w:before="120" w:after="0"/>
        <w:ind w:left="284" w:hanging="284"/>
        <w:contextualSpacing w:val="0"/>
        <w:jc w:val="both"/>
        <w:rPr>
          <w:rFonts w:ascii="Times New Roman" w:hAnsi="Times New Roman"/>
          <w:b/>
          <w:sz w:val="24"/>
          <w:szCs w:val="24"/>
        </w:rPr>
      </w:pPr>
      <w:r w:rsidRPr="00AB74AD">
        <w:rPr>
          <w:rFonts w:ascii="Times New Roman" w:hAnsi="Times New Roman"/>
          <w:bCs/>
          <w:i/>
          <w:iCs/>
          <w:sz w:val="24"/>
          <w:szCs w:val="24"/>
        </w:rPr>
        <w:t>Acting</w:t>
      </w:r>
      <w:r>
        <w:rPr>
          <w:rFonts w:ascii="Times New Roman" w:hAnsi="Times New Roman"/>
          <w:b/>
          <w:sz w:val="24"/>
          <w:szCs w:val="24"/>
        </w:rPr>
        <w:t xml:space="preserve"> </w:t>
      </w:r>
      <w:r w:rsidRPr="000B40BE">
        <w:rPr>
          <w:rFonts w:ascii="Times New Roman" w:hAnsi="Times New Roman"/>
          <w:bCs/>
          <w:sz w:val="24"/>
          <w:szCs w:val="24"/>
        </w:rPr>
        <w:t>(Pelaksanaan)</w:t>
      </w:r>
    </w:p>
    <w:p w14:paraId="0B00E292" w14:textId="77777777" w:rsidR="005901DE" w:rsidRPr="000B40BE" w:rsidRDefault="005901DE" w:rsidP="000B40B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Kegiatan yang dilakukan pada tahap ini adalah melaksanakan pembelajaran sesuai dengan Rencana Pelaksanaan Pembelajaran (RPP) yang telah dibuat sebelumnya. Pada Siklus II ini sama seperti siklus sebelumnya direncanakan sebanyak 3 (tiga) kali pertemuan secara daring melalui aplikasi </w:t>
      </w:r>
      <w:r>
        <w:rPr>
          <w:rFonts w:ascii="Times New Roman" w:hAnsi="Times New Roman"/>
          <w:i/>
          <w:sz w:val="24"/>
          <w:szCs w:val="24"/>
        </w:rPr>
        <w:t>google meet</w:t>
      </w:r>
      <w:r>
        <w:rPr>
          <w:rFonts w:ascii="Times New Roman" w:hAnsi="Times New Roman"/>
          <w:sz w:val="24"/>
          <w:szCs w:val="24"/>
        </w:rPr>
        <w:t>. Berikut ini akan diuraikan kegiatan pembelajaran di kelas:</w:t>
      </w:r>
    </w:p>
    <w:p w14:paraId="3C00BE1A" w14:textId="77777777" w:rsidR="005901DE" w:rsidRPr="000B40BE" w:rsidRDefault="005901DE" w:rsidP="000B40BE">
      <w:pPr>
        <w:pStyle w:val="ListParagraph"/>
        <w:numPr>
          <w:ilvl w:val="1"/>
          <w:numId w:val="16"/>
        </w:numPr>
        <w:spacing w:before="120" w:after="0"/>
        <w:ind w:left="284" w:hanging="284"/>
        <w:contextualSpacing w:val="0"/>
        <w:jc w:val="both"/>
        <w:rPr>
          <w:rFonts w:ascii="Times New Roman" w:hAnsi="Times New Roman"/>
          <w:bCs/>
          <w:sz w:val="24"/>
          <w:szCs w:val="24"/>
        </w:rPr>
      </w:pPr>
      <w:r w:rsidRPr="000B40BE">
        <w:rPr>
          <w:rFonts w:ascii="Times New Roman" w:hAnsi="Times New Roman"/>
          <w:bCs/>
          <w:sz w:val="24"/>
          <w:szCs w:val="24"/>
        </w:rPr>
        <w:t xml:space="preserve">Uraian Kegiatan Pertemuan Keempat Siklus II </w:t>
      </w:r>
    </w:p>
    <w:p w14:paraId="0389B4BB"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Pertemuan pertama Siklus II dilaksanakan pada hari Sabtu tanggal 11 September 2021 dari jam 09.00 </w:t>
      </w:r>
      <w:proofErr w:type="spellStart"/>
      <w:r>
        <w:rPr>
          <w:rFonts w:ascii="Times New Roman" w:hAnsi="Times New Roman"/>
          <w:sz w:val="24"/>
          <w:szCs w:val="24"/>
        </w:rPr>
        <w:t>Wite</w:t>
      </w:r>
      <w:proofErr w:type="spellEnd"/>
      <w:r>
        <w:rPr>
          <w:rFonts w:ascii="Times New Roman" w:hAnsi="Times New Roman"/>
          <w:sz w:val="24"/>
          <w:szCs w:val="24"/>
        </w:rPr>
        <w:t xml:space="preserve"> sampai dengan jam 10.30 </w:t>
      </w:r>
      <w:proofErr w:type="spellStart"/>
      <w:r>
        <w:rPr>
          <w:rFonts w:ascii="Times New Roman" w:hAnsi="Times New Roman"/>
          <w:sz w:val="24"/>
          <w:szCs w:val="24"/>
        </w:rPr>
        <w:t>Wite</w:t>
      </w:r>
      <w:proofErr w:type="spellEnd"/>
      <w:r>
        <w:rPr>
          <w:rFonts w:ascii="Times New Roman" w:hAnsi="Times New Roman"/>
          <w:sz w:val="24"/>
          <w:szCs w:val="24"/>
        </w:rPr>
        <w:t xml:space="preserve">. Siswa langsung berkumpul ke kelompoknya masing-masing melalui aplikasi </w:t>
      </w:r>
      <w:r>
        <w:rPr>
          <w:rFonts w:ascii="Times New Roman" w:hAnsi="Times New Roman"/>
          <w:i/>
          <w:sz w:val="24"/>
          <w:szCs w:val="24"/>
        </w:rPr>
        <w:t>google meet</w:t>
      </w:r>
      <w:r>
        <w:rPr>
          <w:rFonts w:ascii="Times New Roman" w:hAnsi="Times New Roman"/>
          <w:sz w:val="24"/>
          <w:szCs w:val="24"/>
        </w:rPr>
        <w:t xml:space="preserve"> dan bersiap memulai proses pembelajaran diawali dengan berdoa. Selama menit pertama kegiatan awal peneliti memberikan penjelasan kembali kepada siswa untuk lebih serius dan memperhatikan. Peneliti juga </w:t>
      </w:r>
      <w:r>
        <w:rPr>
          <w:rFonts w:ascii="Times New Roman" w:hAnsi="Times New Roman"/>
          <w:sz w:val="24"/>
          <w:szCs w:val="24"/>
        </w:rPr>
        <w:lastRenderedPageBreak/>
        <w:t>menyampaikan kelemahan dan kekurangan pada Siklus sebelumnya. Observer dan peneliti sepakat untuk lebih jeli melihat dan mendengar kegiatan siswa, baik secara individu maupun dalam aktivitas kelompok. Setelah segalanya dianggap siap, peneliti dan observer berada pada posisi masing-masing yang dilakukan secara daring.</w:t>
      </w:r>
    </w:p>
    <w:p w14:paraId="54E70FC5"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Selanjutnya siswa yang sudah berkumpul pada kelompoknya masing-masing diarahkan untuk kembali melakukan diskusi dalam kelompoknya masing-masing. Kegiatan kelompok berlangsung selama 20 menit, dilakukan penambahan waktu beda pada siklus sebelumnya karena dianggap kurang. Masing-masing siswa yang ada dalam kelompok diminta untuk menyampaikan pendapatnya masing-masing. Observer dan peneliti memantau dan menilai kegiatan kelompok tersebut. </w:t>
      </w:r>
    </w:p>
    <w:p w14:paraId="3F54EE5B" w14:textId="77777777" w:rsidR="005901DE" w:rsidRPr="00364C2C"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Kegiatan diskusi kelompok diharapkan mampu membuat siswa lebih bertanggung jawab atas pendapatnya, mampu menyampaikan pendapatnya secara lisan dan tertulis, dan berharap kerja sama antar mereka dapat terjalin dengan baik. Setelah masing-masing siswa yang ada dalam kelompok menyampaikan pendapatnya, akhirnya kelompok menyimpulkan tentang kesepakatan jawaban mereka dalam bentuk jawaban dalam LKS.</w:t>
      </w:r>
    </w:p>
    <w:p w14:paraId="3848E137"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Selanjutnya kegiatan diskusi pleno dalam kelas, dan penampilan pertama kembali kelompok 4 (empat) dan untuk pertemuan pertama ini cuma satu kelompok yang tampil mempresentasikan tugasnya. Hal ini dilakukan untuk memberikan banyak waktu untuk diskusi. Materi pada pertemuan dengan KD yang sama yaitu menelusuri peradaban awal di kepulauan Indonesia, pada sub materi mengenal manusia purba. </w:t>
      </w:r>
    </w:p>
    <w:p w14:paraId="5EF4D1BF"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Penyampaian </w:t>
      </w:r>
      <w:r w:rsidR="00274BF5">
        <w:rPr>
          <w:rFonts w:ascii="Times New Roman" w:hAnsi="Times New Roman"/>
          <w:sz w:val="24"/>
          <w:szCs w:val="24"/>
        </w:rPr>
        <w:t>presentasi</w:t>
      </w:r>
      <w:r>
        <w:rPr>
          <w:rFonts w:ascii="Times New Roman" w:hAnsi="Times New Roman"/>
          <w:sz w:val="24"/>
          <w:szCs w:val="24"/>
        </w:rPr>
        <w:t xml:space="preserve"> oleh kelompok satu dilakukan selama 15 menit dan alokasi waktu yang disiapkan untuk kegiatan diskusi pleno selama 30 menit. Dengan alokasi waktu yang lebih lama dibandingkan dengan siklus sebelumnya, maka kegiatan tanya jawab pun dilakukan penambahan, berupa adanya tanggapan balik dari penanya atau kelompok </w:t>
      </w:r>
      <w:proofErr w:type="spellStart"/>
      <w:r>
        <w:rPr>
          <w:rFonts w:ascii="Times New Roman" w:hAnsi="Times New Roman"/>
          <w:sz w:val="24"/>
          <w:szCs w:val="24"/>
        </w:rPr>
        <w:t>lain</w:t>
      </w:r>
      <w:proofErr w:type="spellEnd"/>
      <w:r>
        <w:rPr>
          <w:rFonts w:ascii="Times New Roman" w:hAnsi="Times New Roman"/>
          <w:sz w:val="24"/>
          <w:szCs w:val="24"/>
        </w:rPr>
        <w:t>.</w:t>
      </w:r>
      <w:r w:rsidR="00646DB4">
        <w:rPr>
          <w:rFonts w:ascii="Times New Roman" w:hAnsi="Times New Roman"/>
          <w:sz w:val="24"/>
          <w:szCs w:val="24"/>
        </w:rPr>
        <w:t xml:space="preserve"> </w:t>
      </w:r>
    </w:p>
    <w:p w14:paraId="711F7343" w14:textId="77777777" w:rsidR="005901DE" w:rsidRDefault="005901DE" w:rsidP="00206E2E">
      <w:pPr>
        <w:pStyle w:val="ListParagraph"/>
        <w:spacing w:after="0"/>
        <w:ind w:left="0"/>
        <w:contextualSpacing w:val="0"/>
        <w:jc w:val="both"/>
        <w:rPr>
          <w:rFonts w:ascii="Times New Roman" w:hAnsi="Times New Roman"/>
          <w:sz w:val="24"/>
          <w:szCs w:val="24"/>
          <w:lang w:val="id-ID"/>
        </w:rPr>
      </w:pPr>
      <w:r>
        <w:rPr>
          <w:rFonts w:ascii="Times New Roman" w:hAnsi="Times New Roman"/>
          <w:sz w:val="24"/>
          <w:szCs w:val="24"/>
        </w:rPr>
        <w:tab/>
      </w:r>
      <w:r w:rsidR="00364C2C">
        <w:rPr>
          <w:rFonts w:ascii="Times New Roman" w:hAnsi="Times New Roman"/>
          <w:sz w:val="24"/>
          <w:szCs w:val="24"/>
        </w:rPr>
        <w:t xml:space="preserve">Pada </w:t>
      </w:r>
      <w:r>
        <w:rPr>
          <w:rFonts w:ascii="Times New Roman" w:hAnsi="Times New Roman"/>
          <w:sz w:val="24"/>
          <w:szCs w:val="24"/>
        </w:rPr>
        <w:t xml:space="preserve">akhir kegiatan tanya jawab dan tanggapan kelompok penyaji diminta untuk menyimpulkan hasil diskusi. Waktu tidak terasa selesai, karena siswa mulai memperlihatkan antusias yang cukup baik (tidak semua tanggapan peneliti mampu ungkapkan secara detail </w:t>
      </w:r>
      <w:r w:rsidR="00364C2C">
        <w:rPr>
          <w:rFonts w:ascii="Times New Roman" w:hAnsi="Times New Roman"/>
          <w:sz w:val="24"/>
          <w:szCs w:val="24"/>
        </w:rPr>
        <w:t>te</w:t>
      </w:r>
      <w:r>
        <w:rPr>
          <w:rFonts w:ascii="Times New Roman" w:hAnsi="Times New Roman"/>
          <w:sz w:val="24"/>
          <w:szCs w:val="24"/>
        </w:rPr>
        <w:t xml:space="preserve">tapi inti-intinya saja). Peneliti melanjutkan dengan memberikan tanggapan terhadap kegiatan diskusi kelompok, diskusi pleno, dan tanya jawab. Secara umum terjadi peningkatan walau belum maksimal, </w:t>
      </w:r>
      <w:r w:rsidR="00364C2C">
        <w:rPr>
          <w:rFonts w:ascii="Times New Roman" w:hAnsi="Times New Roman"/>
          <w:sz w:val="24"/>
          <w:szCs w:val="24"/>
        </w:rPr>
        <w:t>te</w:t>
      </w:r>
      <w:r>
        <w:rPr>
          <w:rFonts w:ascii="Times New Roman" w:hAnsi="Times New Roman"/>
          <w:sz w:val="24"/>
          <w:szCs w:val="24"/>
        </w:rPr>
        <w:t>tapi sudah ada perubahan pada hal-hal yang menjadi refleksi dari siklus sebelumnya. Peneliti menggunakan waktu 10 menit akhir untuk melakukan evaluasi dan arahan untuk perbaikan pertemuan berikutnya. Kegiatan pertemuan pertama di Siklus II ini di</w:t>
      </w:r>
      <w:r w:rsidR="00364C2C">
        <w:rPr>
          <w:rFonts w:ascii="Times New Roman" w:hAnsi="Times New Roman"/>
          <w:sz w:val="24"/>
          <w:szCs w:val="24"/>
        </w:rPr>
        <w:t xml:space="preserve"> </w:t>
      </w:r>
      <w:r>
        <w:rPr>
          <w:rFonts w:ascii="Times New Roman" w:hAnsi="Times New Roman"/>
          <w:sz w:val="24"/>
          <w:szCs w:val="24"/>
        </w:rPr>
        <w:t>akhir dengan membaca doa dan setelah itu salam, kemudian siswa dipersilahkan untuk istirahat.</w:t>
      </w:r>
    </w:p>
    <w:p w14:paraId="5E95BA3D"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Setelah proses pembelajaran dipertemuan pertama ini selesai, peneliti dan observer mengumpulkan lembar observasi yang sudah diisi. Data hasil pengamatan terhadap proses pembelajaran pada pertemuan ini </w:t>
      </w:r>
      <w:r w:rsidR="00373E0C">
        <w:rPr>
          <w:rFonts w:ascii="Times New Roman" w:hAnsi="Times New Roman"/>
          <w:sz w:val="24"/>
          <w:szCs w:val="24"/>
        </w:rPr>
        <w:t>dapat dilihat pada Tabel 7.</w:t>
      </w:r>
    </w:p>
    <w:p w14:paraId="31169B64"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4B540E04"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72AA7C40"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116DAA6C"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372FBEC9"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3DB6FEC9" w14:textId="77777777" w:rsidR="00373E0C" w:rsidRDefault="00373E0C" w:rsidP="00206E2E">
      <w:pPr>
        <w:pStyle w:val="ListParagraph"/>
        <w:tabs>
          <w:tab w:val="left" w:pos="0"/>
        </w:tabs>
        <w:spacing w:after="0"/>
        <w:ind w:left="0" w:firstLine="709"/>
        <w:contextualSpacing w:val="0"/>
        <w:jc w:val="both"/>
        <w:rPr>
          <w:rFonts w:ascii="Times New Roman" w:hAnsi="Times New Roman"/>
          <w:sz w:val="24"/>
          <w:szCs w:val="24"/>
        </w:rPr>
      </w:pPr>
    </w:p>
    <w:p w14:paraId="30592FB9" w14:textId="77777777" w:rsidR="00E0364B" w:rsidRDefault="00E0364B" w:rsidP="00206E2E">
      <w:pPr>
        <w:pStyle w:val="ListParagraph"/>
        <w:tabs>
          <w:tab w:val="left" w:pos="0"/>
        </w:tabs>
        <w:spacing w:after="0"/>
        <w:ind w:left="0"/>
        <w:contextualSpacing w:val="0"/>
        <w:jc w:val="center"/>
        <w:rPr>
          <w:rFonts w:ascii="Times New Roman" w:hAnsi="Times New Roman"/>
          <w:sz w:val="24"/>
          <w:szCs w:val="24"/>
        </w:rPr>
      </w:pPr>
      <w:r w:rsidRPr="00CD5274">
        <w:rPr>
          <w:rFonts w:ascii="Times New Roman" w:hAnsi="Times New Roman"/>
          <w:bCs/>
          <w:sz w:val="24"/>
          <w:szCs w:val="24"/>
        </w:rPr>
        <w:lastRenderedPageBreak/>
        <w:t xml:space="preserve">Tabel </w:t>
      </w:r>
      <w:r w:rsidR="00CD5274" w:rsidRPr="00CD5274">
        <w:rPr>
          <w:rFonts w:ascii="Times New Roman" w:hAnsi="Times New Roman"/>
          <w:bCs/>
          <w:sz w:val="24"/>
          <w:szCs w:val="24"/>
        </w:rPr>
        <w:t>7</w:t>
      </w:r>
      <w:r w:rsidRPr="00CD5274">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Hasil Pengamatan Keaktifan Siswa Pada Siklus II Pertemuan 4</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51"/>
        <w:gridCol w:w="1701"/>
        <w:gridCol w:w="1140"/>
        <w:gridCol w:w="1074"/>
        <w:gridCol w:w="1330"/>
        <w:gridCol w:w="1248"/>
        <w:gridCol w:w="1031"/>
      </w:tblGrid>
      <w:tr w:rsidR="005901DE" w:rsidRPr="00CD5274" w14:paraId="301133C5" w14:textId="77777777" w:rsidTr="00B101FE">
        <w:trPr>
          <w:jc w:val="center"/>
        </w:trPr>
        <w:tc>
          <w:tcPr>
            <w:tcW w:w="851" w:type="dxa"/>
            <w:vMerge w:val="restart"/>
            <w:tcBorders>
              <w:top w:val="single" w:sz="4" w:space="0" w:color="000000"/>
              <w:left w:val="nil"/>
              <w:bottom w:val="single" w:sz="4" w:space="0" w:color="000000"/>
              <w:right w:val="nil"/>
            </w:tcBorders>
            <w:shd w:val="clear" w:color="auto" w:fill="auto"/>
            <w:vAlign w:val="center"/>
            <w:hideMark/>
          </w:tcPr>
          <w:p w14:paraId="6888A9B7"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No</w:t>
            </w:r>
          </w:p>
        </w:tc>
        <w:tc>
          <w:tcPr>
            <w:tcW w:w="1701" w:type="dxa"/>
            <w:vMerge w:val="restart"/>
            <w:tcBorders>
              <w:top w:val="single" w:sz="4" w:space="0" w:color="000000"/>
              <w:left w:val="nil"/>
              <w:bottom w:val="single" w:sz="4" w:space="0" w:color="000000"/>
              <w:right w:val="nil"/>
            </w:tcBorders>
            <w:shd w:val="clear" w:color="auto" w:fill="auto"/>
            <w:vAlign w:val="center"/>
            <w:hideMark/>
          </w:tcPr>
          <w:p w14:paraId="5DE3C5B1"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Kelompok</w:t>
            </w:r>
          </w:p>
        </w:tc>
        <w:tc>
          <w:tcPr>
            <w:tcW w:w="5823" w:type="dxa"/>
            <w:gridSpan w:val="5"/>
            <w:tcBorders>
              <w:top w:val="single" w:sz="4" w:space="0" w:color="000000"/>
              <w:left w:val="nil"/>
              <w:bottom w:val="single" w:sz="4" w:space="0" w:color="000000"/>
              <w:right w:val="nil"/>
            </w:tcBorders>
            <w:shd w:val="clear" w:color="auto" w:fill="auto"/>
            <w:hideMark/>
          </w:tcPr>
          <w:p w14:paraId="06240CF1"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Banyak Siswa dan Aspek yang diamati</w:t>
            </w:r>
          </w:p>
        </w:tc>
      </w:tr>
      <w:tr w:rsidR="005901DE" w:rsidRPr="00CD5274" w14:paraId="37EDC7A2" w14:textId="77777777" w:rsidTr="00B101FE">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1EFBEB94" w14:textId="77777777" w:rsidR="005901DE" w:rsidRPr="00CD5274" w:rsidRDefault="005901DE" w:rsidP="00274BF5">
            <w:pPr>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41894C88" w14:textId="77777777" w:rsidR="005901DE" w:rsidRPr="00CD5274" w:rsidRDefault="005901DE" w:rsidP="00274BF5">
            <w:pPr>
              <w:rPr>
                <w:sz w:val="20"/>
                <w:szCs w:val="20"/>
                <w:lang w:val="id-ID"/>
              </w:rPr>
            </w:pPr>
          </w:p>
        </w:tc>
        <w:tc>
          <w:tcPr>
            <w:tcW w:w="1140" w:type="dxa"/>
            <w:tcBorders>
              <w:top w:val="single" w:sz="4" w:space="0" w:color="000000"/>
              <w:left w:val="nil"/>
              <w:bottom w:val="single" w:sz="4" w:space="0" w:color="000000"/>
              <w:right w:val="nil"/>
            </w:tcBorders>
            <w:shd w:val="clear" w:color="auto" w:fill="auto"/>
            <w:hideMark/>
          </w:tcPr>
          <w:p w14:paraId="4B49C6FC"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Terlibat aktif</w:t>
            </w:r>
          </w:p>
        </w:tc>
        <w:tc>
          <w:tcPr>
            <w:tcW w:w="1074" w:type="dxa"/>
            <w:tcBorders>
              <w:top w:val="single" w:sz="4" w:space="0" w:color="000000"/>
              <w:left w:val="nil"/>
              <w:bottom w:val="single" w:sz="4" w:space="0" w:color="000000"/>
              <w:right w:val="nil"/>
            </w:tcBorders>
            <w:shd w:val="clear" w:color="auto" w:fill="auto"/>
            <w:vAlign w:val="center"/>
            <w:hideMark/>
          </w:tcPr>
          <w:p w14:paraId="6863999F"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Bertanya</w:t>
            </w:r>
          </w:p>
        </w:tc>
        <w:tc>
          <w:tcPr>
            <w:tcW w:w="1330" w:type="dxa"/>
            <w:tcBorders>
              <w:top w:val="single" w:sz="4" w:space="0" w:color="000000"/>
              <w:left w:val="nil"/>
              <w:bottom w:val="single" w:sz="4" w:space="0" w:color="000000"/>
              <w:right w:val="nil"/>
            </w:tcBorders>
            <w:shd w:val="clear" w:color="auto" w:fill="auto"/>
            <w:hideMark/>
          </w:tcPr>
          <w:p w14:paraId="50094E10"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Mengajukan pendapat</w:t>
            </w:r>
          </w:p>
        </w:tc>
        <w:tc>
          <w:tcPr>
            <w:tcW w:w="1248" w:type="dxa"/>
            <w:tcBorders>
              <w:top w:val="single" w:sz="4" w:space="0" w:color="000000"/>
              <w:left w:val="nil"/>
              <w:bottom w:val="single" w:sz="4" w:space="0" w:color="000000"/>
              <w:right w:val="nil"/>
            </w:tcBorders>
            <w:shd w:val="clear" w:color="auto" w:fill="auto"/>
            <w:hideMark/>
          </w:tcPr>
          <w:p w14:paraId="1004ABD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Menjawab pertanyaan</w:t>
            </w:r>
          </w:p>
        </w:tc>
        <w:tc>
          <w:tcPr>
            <w:tcW w:w="1031" w:type="dxa"/>
            <w:tcBorders>
              <w:top w:val="single" w:sz="4" w:space="0" w:color="000000"/>
              <w:left w:val="nil"/>
              <w:bottom w:val="single" w:sz="4" w:space="0" w:color="000000"/>
              <w:right w:val="nil"/>
            </w:tcBorders>
            <w:shd w:val="clear" w:color="auto" w:fill="auto"/>
            <w:hideMark/>
          </w:tcPr>
          <w:p w14:paraId="1E40D310"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Tepat waktu</w:t>
            </w:r>
          </w:p>
        </w:tc>
      </w:tr>
      <w:tr w:rsidR="005901DE" w:rsidRPr="00CD5274" w14:paraId="581BFB05" w14:textId="77777777" w:rsidTr="00B101FE">
        <w:trPr>
          <w:jc w:val="center"/>
        </w:trPr>
        <w:tc>
          <w:tcPr>
            <w:tcW w:w="851" w:type="dxa"/>
            <w:tcBorders>
              <w:top w:val="single" w:sz="4" w:space="0" w:color="000000"/>
              <w:left w:val="nil"/>
              <w:bottom w:val="nil"/>
              <w:right w:val="nil"/>
            </w:tcBorders>
            <w:shd w:val="clear" w:color="auto" w:fill="auto"/>
            <w:hideMark/>
          </w:tcPr>
          <w:p w14:paraId="38105BE2"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1</w:t>
            </w:r>
          </w:p>
        </w:tc>
        <w:tc>
          <w:tcPr>
            <w:tcW w:w="1701" w:type="dxa"/>
            <w:tcBorders>
              <w:top w:val="single" w:sz="4" w:space="0" w:color="000000"/>
              <w:left w:val="nil"/>
              <w:bottom w:val="nil"/>
              <w:right w:val="nil"/>
            </w:tcBorders>
            <w:shd w:val="clear" w:color="auto" w:fill="auto"/>
            <w:hideMark/>
          </w:tcPr>
          <w:p w14:paraId="66A1B242"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1</w:t>
            </w:r>
          </w:p>
        </w:tc>
        <w:tc>
          <w:tcPr>
            <w:tcW w:w="1140" w:type="dxa"/>
            <w:tcBorders>
              <w:top w:val="single" w:sz="4" w:space="0" w:color="000000"/>
              <w:left w:val="nil"/>
              <w:bottom w:val="nil"/>
              <w:right w:val="nil"/>
            </w:tcBorders>
            <w:shd w:val="clear" w:color="auto" w:fill="auto"/>
            <w:hideMark/>
          </w:tcPr>
          <w:p w14:paraId="644080EA"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74" w:type="dxa"/>
            <w:tcBorders>
              <w:top w:val="single" w:sz="4" w:space="0" w:color="000000"/>
              <w:left w:val="nil"/>
              <w:bottom w:val="nil"/>
              <w:right w:val="nil"/>
            </w:tcBorders>
            <w:shd w:val="clear" w:color="auto" w:fill="auto"/>
            <w:hideMark/>
          </w:tcPr>
          <w:p w14:paraId="199E8347"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330" w:type="dxa"/>
            <w:tcBorders>
              <w:top w:val="single" w:sz="4" w:space="0" w:color="000000"/>
              <w:left w:val="nil"/>
              <w:bottom w:val="nil"/>
              <w:right w:val="nil"/>
            </w:tcBorders>
            <w:shd w:val="clear" w:color="auto" w:fill="auto"/>
            <w:hideMark/>
          </w:tcPr>
          <w:p w14:paraId="711EEE57"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248" w:type="dxa"/>
            <w:tcBorders>
              <w:top w:val="single" w:sz="4" w:space="0" w:color="000000"/>
              <w:left w:val="nil"/>
              <w:bottom w:val="nil"/>
              <w:right w:val="nil"/>
            </w:tcBorders>
            <w:shd w:val="clear" w:color="auto" w:fill="auto"/>
            <w:hideMark/>
          </w:tcPr>
          <w:p w14:paraId="4AAA7E9C"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31" w:type="dxa"/>
            <w:tcBorders>
              <w:top w:val="single" w:sz="4" w:space="0" w:color="000000"/>
              <w:left w:val="nil"/>
              <w:bottom w:val="nil"/>
              <w:right w:val="nil"/>
            </w:tcBorders>
            <w:shd w:val="clear" w:color="auto" w:fill="auto"/>
            <w:hideMark/>
          </w:tcPr>
          <w:p w14:paraId="09C7FC0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5</w:t>
            </w:r>
          </w:p>
        </w:tc>
      </w:tr>
      <w:tr w:rsidR="005901DE" w:rsidRPr="00CD5274" w14:paraId="4EBAB9E0" w14:textId="77777777" w:rsidTr="00B101FE">
        <w:trPr>
          <w:jc w:val="center"/>
        </w:trPr>
        <w:tc>
          <w:tcPr>
            <w:tcW w:w="851" w:type="dxa"/>
            <w:tcBorders>
              <w:top w:val="nil"/>
              <w:left w:val="nil"/>
              <w:bottom w:val="nil"/>
              <w:right w:val="nil"/>
            </w:tcBorders>
            <w:shd w:val="clear" w:color="auto" w:fill="auto"/>
            <w:hideMark/>
          </w:tcPr>
          <w:p w14:paraId="4479D94A"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2</w:t>
            </w:r>
          </w:p>
        </w:tc>
        <w:tc>
          <w:tcPr>
            <w:tcW w:w="1701" w:type="dxa"/>
            <w:tcBorders>
              <w:top w:val="nil"/>
              <w:left w:val="nil"/>
              <w:bottom w:val="nil"/>
              <w:right w:val="nil"/>
            </w:tcBorders>
            <w:shd w:val="clear" w:color="auto" w:fill="auto"/>
            <w:hideMark/>
          </w:tcPr>
          <w:p w14:paraId="1191C9FF"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2</w:t>
            </w:r>
          </w:p>
        </w:tc>
        <w:tc>
          <w:tcPr>
            <w:tcW w:w="1140" w:type="dxa"/>
            <w:tcBorders>
              <w:top w:val="nil"/>
              <w:left w:val="nil"/>
              <w:bottom w:val="nil"/>
              <w:right w:val="nil"/>
            </w:tcBorders>
            <w:shd w:val="clear" w:color="auto" w:fill="auto"/>
            <w:hideMark/>
          </w:tcPr>
          <w:p w14:paraId="20FEF482"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74" w:type="dxa"/>
            <w:tcBorders>
              <w:top w:val="nil"/>
              <w:left w:val="nil"/>
              <w:bottom w:val="nil"/>
              <w:right w:val="nil"/>
            </w:tcBorders>
            <w:shd w:val="clear" w:color="auto" w:fill="auto"/>
            <w:hideMark/>
          </w:tcPr>
          <w:p w14:paraId="6FF6F3E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330" w:type="dxa"/>
            <w:tcBorders>
              <w:top w:val="nil"/>
              <w:left w:val="nil"/>
              <w:bottom w:val="nil"/>
              <w:right w:val="nil"/>
            </w:tcBorders>
            <w:shd w:val="clear" w:color="auto" w:fill="auto"/>
            <w:hideMark/>
          </w:tcPr>
          <w:p w14:paraId="6FF77BC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248" w:type="dxa"/>
            <w:tcBorders>
              <w:top w:val="nil"/>
              <w:left w:val="nil"/>
              <w:bottom w:val="nil"/>
              <w:right w:val="nil"/>
            </w:tcBorders>
            <w:shd w:val="clear" w:color="auto" w:fill="auto"/>
            <w:hideMark/>
          </w:tcPr>
          <w:p w14:paraId="04541DD8"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31" w:type="dxa"/>
            <w:tcBorders>
              <w:top w:val="nil"/>
              <w:left w:val="nil"/>
              <w:bottom w:val="nil"/>
              <w:right w:val="nil"/>
            </w:tcBorders>
            <w:shd w:val="clear" w:color="auto" w:fill="auto"/>
            <w:hideMark/>
          </w:tcPr>
          <w:p w14:paraId="2A09A2E3"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r>
      <w:tr w:rsidR="005901DE" w:rsidRPr="00CD5274" w14:paraId="1283DD0D" w14:textId="77777777" w:rsidTr="00B101FE">
        <w:trPr>
          <w:jc w:val="center"/>
        </w:trPr>
        <w:tc>
          <w:tcPr>
            <w:tcW w:w="851" w:type="dxa"/>
            <w:tcBorders>
              <w:top w:val="nil"/>
              <w:left w:val="nil"/>
              <w:bottom w:val="nil"/>
              <w:right w:val="nil"/>
            </w:tcBorders>
            <w:shd w:val="clear" w:color="auto" w:fill="auto"/>
            <w:hideMark/>
          </w:tcPr>
          <w:p w14:paraId="6C79B74A"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701" w:type="dxa"/>
            <w:tcBorders>
              <w:top w:val="nil"/>
              <w:left w:val="nil"/>
              <w:bottom w:val="nil"/>
              <w:right w:val="nil"/>
            </w:tcBorders>
            <w:shd w:val="clear" w:color="auto" w:fill="auto"/>
            <w:hideMark/>
          </w:tcPr>
          <w:p w14:paraId="147987D3"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3</w:t>
            </w:r>
          </w:p>
        </w:tc>
        <w:tc>
          <w:tcPr>
            <w:tcW w:w="1140" w:type="dxa"/>
            <w:tcBorders>
              <w:top w:val="nil"/>
              <w:left w:val="nil"/>
              <w:bottom w:val="nil"/>
              <w:right w:val="nil"/>
            </w:tcBorders>
            <w:shd w:val="clear" w:color="auto" w:fill="auto"/>
            <w:hideMark/>
          </w:tcPr>
          <w:p w14:paraId="155C5989"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74" w:type="dxa"/>
            <w:tcBorders>
              <w:top w:val="nil"/>
              <w:left w:val="nil"/>
              <w:bottom w:val="nil"/>
              <w:right w:val="nil"/>
            </w:tcBorders>
            <w:shd w:val="clear" w:color="auto" w:fill="auto"/>
            <w:hideMark/>
          </w:tcPr>
          <w:p w14:paraId="12E392DF"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330" w:type="dxa"/>
            <w:tcBorders>
              <w:top w:val="nil"/>
              <w:left w:val="nil"/>
              <w:bottom w:val="nil"/>
              <w:right w:val="nil"/>
            </w:tcBorders>
            <w:shd w:val="clear" w:color="auto" w:fill="auto"/>
            <w:hideMark/>
          </w:tcPr>
          <w:p w14:paraId="3F862E08"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248" w:type="dxa"/>
            <w:tcBorders>
              <w:top w:val="nil"/>
              <w:left w:val="nil"/>
              <w:bottom w:val="nil"/>
              <w:right w:val="nil"/>
            </w:tcBorders>
            <w:shd w:val="clear" w:color="auto" w:fill="auto"/>
            <w:hideMark/>
          </w:tcPr>
          <w:p w14:paraId="19A0CB84"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31" w:type="dxa"/>
            <w:tcBorders>
              <w:top w:val="nil"/>
              <w:left w:val="nil"/>
              <w:bottom w:val="nil"/>
              <w:right w:val="nil"/>
            </w:tcBorders>
            <w:shd w:val="clear" w:color="auto" w:fill="auto"/>
            <w:hideMark/>
          </w:tcPr>
          <w:p w14:paraId="48AC3BED"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5</w:t>
            </w:r>
          </w:p>
        </w:tc>
      </w:tr>
      <w:tr w:rsidR="005901DE" w:rsidRPr="00CD5274" w14:paraId="7B948FC8" w14:textId="77777777" w:rsidTr="00B101FE">
        <w:trPr>
          <w:jc w:val="center"/>
        </w:trPr>
        <w:tc>
          <w:tcPr>
            <w:tcW w:w="851" w:type="dxa"/>
            <w:tcBorders>
              <w:top w:val="nil"/>
              <w:left w:val="nil"/>
              <w:bottom w:val="nil"/>
              <w:right w:val="nil"/>
            </w:tcBorders>
            <w:shd w:val="clear" w:color="auto" w:fill="auto"/>
            <w:hideMark/>
          </w:tcPr>
          <w:p w14:paraId="67C3E90D"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701" w:type="dxa"/>
            <w:tcBorders>
              <w:top w:val="nil"/>
              <w:left w:val="nil"/>
              <w:bottom w:val="nil"/>
              <w:right w:val="nil"/>
            </w:tcBorders>
            <w:shd w:val="clear" w:color="auto" w:fill="auto"/>
            <w:hideMark/>
          </w:tcPr>
          <w:p w14:paraId="61D093CD"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4</w:t>
            </w:r>
          </w:p>
        </w:tc>
        <w:tc>
          <w:tcPr>
            <w:tcW w:w="1140" w:type="dxa"/>
            <w:tcBorders>
              <w:top w:val="nil"/>
              <w:left w:val="nil"/>
              <w:bottom w:val="nil"/>
              <w:right w:val="nil"/>
            </w:tcBorders>
            <w:shd w:val="clear" w:color="auto" w:fill="auto"/>
            <w:hideMark/>
          </w:tcPr>
          <w:p w14:paraId="19C317E3"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74" w:type="dxa"/>
            <w:tcBorders>
              <w:top w:val="nil"/>
              <w:left w:val="nil"/>
              <w:bottom w:val="nil"/>
              <w:right w:val="nil"/>
            </w:tcBorders>
            <w:shd w:val="clear" w:color="auto" w:fill="auto"/>
            <w:hideMark/>
          </w:tcPr>
          <w:p w14:paraId="6C780EF8"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330" w:type="dxa"/>
            <w:tcBorders>
              <w:top w:val="nil"/>
              <w:left w:val="nil"/>
              <w:bottom w:val="nil"/>
              <w:right w:val="nil"/>
            </w:tcBorders>
            <w:shd w:val="clear" w:color="auto" w:fill="auto"/>
            <w:hideMark/>
          </w:tcPr>
          <w:p w14:paraId="54E32013"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248" w:type="dxa"/>
            <w:tcBorders>
              <w:top w:val="nil"/>
              <w:left w:val="nil"/>
              <w:bottom w:val="nil"/>
              <w:right w:val="nil"/>
            </w:tcBorders>
            <w:shd w:val="clear" w:color="auto" w:fill="auto"/>
            <w:hideMark/>
          </w:tcPr>
          <w:p w14:paraId="28526CF8"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31" w:type="dxa"/>
            <w:tcBorders>
              <w:top w:val="nil"/>
              <w:left w:val="nil"/>
              <w:bottom w:val="nil"/>
              <w:right w:val="nil"/>
            </w:tcBorders>
            <w:shd w:val="clear" w:color="auto" w:fill="auto"/>
            <w:hideMark/>
          </w:tcPr>
          <w:p w14:paraId="7D2B276E"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5</w:t>
            </w:r>
          </w:p>
        </w:tc>
      </w:tr>
      <w:tr w:rsidR="005901DE" w:rsidRPr="00CD5274" w14:paraId="5C19B1FE" w14:textId="77777777" w:rsidTr="00B101FE">
        <w:trPr>
          <w:jc w:val="center"/>
        </w:trPr>
        <w:tc>
          <w:tcPr>
            <w:tcW w:w="851" w:type="dxa"/>
            <w:tcBorders>
              <w:top w:val="nil"/>
              <w:left w:val="nil"/>
              <w:bottom w:val="nil"/>
              <w:right w:val="nil"/>
            </w:tcBorders>
            <w:shd w:val="clear" w:color="auto" w:fill="auto"/>
            <w:hideMark/>
          </w:tcPr>
          <w:p w14:paraId="0D5CF05C"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5</w:t>
            </w:r>
          </w:p>
        </w:tc>
        <w:tc>
          <w:tcPr>
            <w:tcW w:w="1701" w:type="dxa"/>
            <w:tcBorders>
              <w:top w:val="nil"/>
              <w:left w:val="nil"/>
              <w:bottom w:val="nil"/>
              <w:right w:val="nil"/>
            </w:tcBorders>
            <w:shd w:val="clear" w:color="auto" w:fill="auto"/>
            <w:hideMark/>
          </w:tcPr>
          <w:p w14:paraId="417DA0E9"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5</w:t>
            </w:r>
          </w:p>
        </w:tc>
        <w:tc>
          <w:tcPr>
            <w:tcW w:w="1140" w:type="dxa"/>
            <w:tcBorders>
              <w:top w:val="nil"/>
              <w:left w:val="nil"/>
              <w:bottom w:val="nil"/>
              <w:right w:val="nil"/>
            </w:tcBorders>
            <w:shd w:val="clear" w:color="auto" w:fill="auto"/>
            <w:hideMark/>
          </w:tcPr>
          <w:p w14:paraId="0B92D9EC"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074" w:type="dxa"/>
            <w:tcBorders>
              <w:top w:val="nil"/>
              <w:left w:val="nil"/>
              <w:bottom w:val="nil"/>
              <w:right w:val="nil"/>
            </w:tcBorders>
            <w:shd w:val="clear" w:color="auto" w:fill="auto"/>
            <w:hideMark/>
          </w:tcPr>
          <w:p w14:paraId="1BBEECF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330" w:type="dxa"/>
            <w:tcBorders>
              <w:top w:val="nil"/>
              <w:left w:val="nil"/>
              <w:bottom w:val="nil"/>
              <w:right w:val="nil"/>
            </w:tcBorders>
            <w:shd w:val="clear" w:color="auto" w:fill="auto"/>
            <w:hideMark/>
          </w:tcPr>
          <w:p w14:paraId="06952BA7"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c>
          <w:tcPr>
            <w:tcW w:w="1248" w:type="dxa"/>
            <w:tcBorders>
              <w:top w:val="nil"/>
              <w:left w:val="nil"/>
              <w:bottom w:val="nil"/>
              <w:right w:val="nil"/>
            </w:tcBorders>
            <w:shd w:val="clear" w:color="auto" w:fill="auto"/>
            <w:hideMark/>
          </w:tcPr>
          <w:p w14:paraId="23B8656F"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031" w:type="dxa"/>
            <w:tcBorders>
              <w:top w:val="nil"/>
              <w:left w:val="nil"/>
              <w:bottom w:val="nil"/>
              <w:right w:val="nil"/>
            </w:tcBorders>
            <w:shd w:val="clear" w:color="auto" w:fill="auto"/>
            <w:hideMark/>
          </w:tcPr>
          <w:p w14:paraId="74181CE7"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r>
      <w:tr w:rsidR="005901DE" w:rsidRPr="00CD5274" w14:paraId="48CAABF1" w14:textId="77777777" w:rsidTr="00B101FE">
        <w:trPr>
          <w:jc w:val="center"/>
        </w:trPr>
        <w:tc>
          <w:tcPr>
            <w:tcW w:w="851" w:type="dxa"/>
            <w:tcBorders>
              <w:top w:val="nil"/>
              <w:left w:val="nil"/>
              <w:bottom w:val="single" w:sz="4" w:space="0" w:color="000000"/>
              <w:right w:val="nil"/>
            </w:tcBorders>
            <w:shd w:val="clear" w:color="auto" w:fill="auto"/>
            <w:hideMark/>
          </w:tcPr>
          <w:p w14:paraId="60CE42A6"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6</w:t>
            </w:r>
          </w:p>
        </w:tc>
        <w:tc>
          <w:tcPr>
            <w:tcW w:w="1701" w:type="dxa"/>
            <w:tcBorders>
              <w:top w:val="nil"/>
              <w:left w:val="nil"/>
              <w:bottom w:val="single" w:sz="4" w:space="0" w:color="000000"/>
              <w:right w:val="nil"/>
            </w:tcBorders>
            <w:shd w:val="clear" w:color="auto" w:fill="auto"/>
            <w:hideMark/>
          </w:tcPr>
          <w:p w14:paraId="63DFD14A" w14:textId="77777777" w:rsidR="005901DE" w:rsidRPr="00CD5274"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CD5274">
              <w:rPr>
                <w:rFonts w:ascii="Times New Roman" w:hAnsi="Times New Roman"/>
                <w:sz w:val="20"/>
                <w:szCs w:val="20"/>
              </w:rPr>
              <w:t>Kelompok 6</w:t>
            </w:r>
          </w:p>
        </w:tc>
        <w:tc>
          <w:tcPr>
            <w:tcW w:w="1140" w:type="dxa"/>
            <w:tcBorders>
              <w:top w:val="nil"/>
              <w:left w:val="nil"/>
              <w:bottom w:val="single" w:sz="4" w:space="0" w:color="000000"/>
              <w:right w:val="nil"/>
            </w:tcBorders>
            <w:shd w:val="clear" w:color="auto" w:fill="auto"/>
            <w:hideMark/>
          </w:tcPr>
          <w:p w14:paraId="1C6CEECF"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074" w:type="dxa"/>
            <w:tcBorders>
              <w:top w:val="nil"/>
              <w:left w:val="nil"/>
              <w:bottom w:val="single" w:sz="4" w:space="0" w:color="000000"/>
              <w:right w:val="nil"/>
            </w:tcBorders>
            <w:shd w:val="clear" w:color="auto" w:fill="auto"/>
            <w:hideMark/>
          </w:tcPr>
          <w:p w14:paraId="1A123665"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330" w:type="dxa"/>
            <w:tcBorders>
              <w:top w:val="nil"/>
              <w:left w:val="nil"/>
              <w:bottom w:val="single" w:sz="4" w:space="0" w:color="000000"/>
              <w:right w:val="nil"/>
            </w:tcBorders>
            <w:shd w:val="clear" w:color="auto" w:fill="auto"/>
            <w:hideMark/>
          </w:tcPr>
          <w:p w14:paraId="47BD8733"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248" w:type="dxa"/>
            <w:tcBorders>
              <w:top w:val="nil"/>
              <w:left w:val="nil"/>
              <w:bottom w:val="single" w:sz="4" w:space="0" w:color="000000"/>
              <w:right w:val="nil"/>
            </w:tcBorders>
            <w:shd w:val="clear" w:color="auto" w:fill="auto"/>
            <w:hideMark/>
          </w:tcPr>
          <w:p w14:paraId="4CF88672"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3</w:t>
            </w:r>
          </w:p>
        </w:tc>
        <w:tc>
          <w:tcPr>
            <w:tcW w:w="1031" w:type="dxa"/>
            <w:tcBorders>
              <w:top w:val="nil"/>
              <w:left w:val="nil"/>
              <w:bottom w:val="single" w:sz="4" w:space="0" w:color="000000"/>
              <w:right w:val="nil"/>
            </w:tcBorders>
            <w:shd w:val="clear" w:color="auto" w:fill="auto"/>
            <w:hideMark/>
          </w:tcPr>
          <w:p w14:paraId="754A91DC" w14:textId="77777777" w:rsidR="005901DE" w:rsidRPr="00CD5274"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CD5274">
              <w:rPr>
                <w:rFonts w:ascii="Times New Roman" w:hAnsi="Times New Roman"/>
                <w:sz w:val="20"/>
                <w:szCs w:val="20"/>
              </w:rPr>
              <w:t>4</w:t>
            </w:r>
          </w:p>
        </w:tc>
      </w:tr>
      <w:tr w:rsidR="005901DE" w:rsidRPr="00CD5274" w14:paraId="30409158" w14:textId="77777777" w:rsidTr="00B101FE">
        <w:trPr>
          <w:jc w:val="center"/>
        </w:trPr>
        <w:tc>
          <w:tcPr>
            <w:tcW w:w="2552" w:type="dxa"/>
            <w:gridSpan w:val="2"/>
            <w:tcBorders>
              <w:top w:val="single" w:sz="4" w:space="0" w:color="000000"/>
              <w:left w:val="nil"/>
              <w:bottom w:val="single" w:sz="4" w:space="0" w:color="000000"/>
              <w:right w:val="nil"/>
            </w:tcBorders>
            <w:shd w:val="clear" w:color="auto" w:fill="auto"/>
            <w:hideMark/>
          </w:tcPr>
          <w:p w14:paraId="223322AE" w14:textId="77777777" w:rsidR="005901DE" w:rsidRPr="00554D3F" w:rsidRDefault="005901DE" w:rsidP="00274BF5">
            <w:pPr>
              <w:pStyle w:val="ListParagraph"/>
              <w:tabs>
                <w:tab w:val="left" w:pos="709"/>
              </w:tabs>
              <w:spacing w:after="0" w:line="240" w:lineRule="auto"/>
              <w:ind w:left="0"/>
              <w:contextualSpacing w:val="0"/>
              <w:jc w:val="center"/>
              <w:rPr>
                <w:rFonts w:ascii="Times New Roman" w:hAnsi="Times New Roman"/>
                <w:bCs/>
                <w:sz w:val="20"/>
                <w:szCs w:val="20"/>
                <w:lang w:val="id-ID"/>
              </w:rPr>
            </w:pPr>
            <w:r w:rsidRPr="00554D3F">
              <w:rPr>
                <w:rFonts w:ascii="Times New Roman" w:hAnsi="Times New Roman"/>
                <w:bCs/>
                <w:sz w:val="20"/>
                <w:szCs w:val="20"/>
              </w:rPr>
              <w:t>Jumlah</w:t>
            </w:r>
          </w:p>
        </w:tc>
        <w:tc>
          <w:tcPr>
            <w:tcW w:w="1140" w:type="dxa"/>
            <w:tcBorders>
              <w:top w:val="single" w:sz="4" w:space="0" w:color="000000"/>
              <w:left w:val="nil"/>
              <w:bottom w:val="single" w:sz="4" w:space="0" w:color="000000"/>
              <w:right w:val="nil"/>
            </w:tcBorders>
            <w:shd w:val="clear" w:color="auto" w:fill="auto"/>
            <w:hideMark/>
          </w:tcPr>
          <w:p w14:paraId="1EC636CB" w14:textId="77777777" w:rsidR="005901DE" w:rsidRPr="00CD5274" w:rsidRDefault="005901DE" w:rsidP="00274BF5">
            <w:pPr>
              <w:jc w:val="center"/>
              <w:rPr>
                <w:sz w:val="20"/>
                <w:szCs w:val="20"/>
              </w:rPr>
            </w:pPr>
            <w:r w:rsidRPr="00CD5274">
              <w:rPr>
                <w:sz w:val="20"/>
                <w:szCs w:val="20"/>
              </w:rPr>
              <w:t>23</w:t>
            </w:r>
          </w:p>
        </w:tc>
        <w:tc>
          <w:tcPr>
            <w:tcW w:w="1074" w:type="dxa"/>
            <w:tcBorders>
              <w:top w:val="single" w:sz="4" w:space="0" w:color="000000"/>
              <w:left w:val="nil"/>
              <w:bottom w:val="single" w:sz="4" w:space="0" w:color="000000"/>
              <w:right w:val="nil"/>
            </w:tcBorders>
            <w:shd w:val="clear" w:color="auto" w:fill="auto"/>
            <w:hideMark/>
          </w:tcPr>
          <w:p w14:paraId="3530CB76" w14:textId="77777777" w:rsidR="005901DE" w:rsidRPr="00CD5274" w:rsidRDefault="005901DE" w:rsidP="00274BF5">
            <w:pPr>
              <w:jc w:val="center"/>
              <w:rPr>
                <w:sz w:val="20"/>
                <w:szCs w:val="20"/>
              </w:rPr>
            </w:pPr>
            <w:r w:rsidRPr="00CD5274">
              <w:rPr>
                <w:sz w:val="20"/>
                <w:szCs w:val="20"/>
              </w:rPr>
              <w:t>20</w:t>
            </w:r>
          </w:p>
        </w:tc>
        <w:tc>
          <w:tcPr>
            <w:tcW w:w="1330" w:type="dxa"/>
            <w:tcBorders>
              <w:top w:val="single" w:sz="4" w:space="0" w:color="000000"/>
              <w:left w:val="nil"/>
              <w:bottom w:val="single" w:sz="4" w:space="0" w:color="000000"/>
              <w:right w:val="nil"/>
            </w:tcBorders>
            <w:shd w:val="clear" w:color="auto" w:fill="auto"/>
            <w:hideMark/>
          </w:tcPr>
          <w:p w14:paraId="2BFA2CCF" w14:textId="77777777" w:rsidR="005901DE" w:rsidRPr="00CD5274" w:rsidRDefault="005901DE" w:rsidP="00274BF5">
            <w:pPr>
              <w:jc w:val="center"/>
              <w:rPr>
                <w:sz w:val="20"/>
                <w:szCs w:val="20"/>
              </w:rPr>
            </w:pPr>
            <w:r w:rsidRPr="00CD5274">
              <w:rPr>
                <w:sz w:val="20"/>
                <w:szCs w:val="20"/>
              </w:rPr>
              <w:t>22</w:t>
            </w:r>
          </w:p>
        </w:tc>
        <w:tc>
          <w:tcPr>
            <w:tcW w:w="1248" w:type="dxa"/>
            <w:tcBorders>
              <w:top w:val="single" w:sz="4" w:space="0" w:color="000000"/>
              <w:left w:val="nil"/>
              <w:bottom w:val="single" w:sz="4" w:space="0" w:color="000000"/>
              <w:right w:val="nil"/>
            </w:tcBorders>
            <w:shd w:val="clear" w:color="auto" w:fill="auto"/>
            <w:hideMark/>
          </w:tcPr>
          <w:p w14:paraId="3795CADB" w14:textId="77777777" w:rsidR="005901DE" w:rsidRPr="00CD5274" w:rsidRDefault="005901DE" w:rsidP="00274BF5">
            <w:pPr>
              <w:jc w:val="center"/>
              <w:rPr>
                <w:sz w:val="20"/>
                <w:szCs w:val="20"/>
              </w:rPr>
            </w:pPr>
            <w:r w:rsidRPr="00CD5274">
              <w:rPr>
                <w:sz w:val="20"/>
                <w:szCs w:val="20"/>
              </w:rPr>
              <w:t>22</w:t>
            </w:r>
          </w:p>
        </w:tc>
        <w:tc>
          <w:tcPr>
            <w:tcW w:w="1031" w:type="dxa"/>
            <w:tcBorders>
              <w:top w:val="single" w:sz="4" w:space="0" w:color="000000"/>
              <w:left w:val="nil"/>
              <w:bottom w:val="single" w:sz="4" w:space="0" w:color="000000"/>
              <w:right w:val="nil"/>
            </w:tcBorders>
            <w:shd w:val="clear" w:color="auto" w:fill="auto"/>
            <w:hideMark/>
          </w:tcPr>
          <w:p w14:paraId="0893FC3E" w14:textId="77777777" w:rsidR="005901DE" w:rsidRPr="00CD5274" w:rsidRDefault="005901DE" w:rsidP="00274BF5">
            <w:pPr>
              <w:jc w:val="center"/>
              <w:rPr>
                <w:sz w:val="20"/>
                <w:szCs w:val="20"/>
              </w:rPr>
            </w:pPr>
            <w:r w:rsidRPr="00CD5274">
              <w:rPr>
                <w:sz w:val="20"/>
                <w:szCs w:val="20"/>
              </w:rPr>
              <w:t>27</w:t>
            </w:r>
          </w:p>
        </w:tc>
      </w:tr>
      <w:tr w:rsidR="005901DE" w:rsidRPr="00CD5274" w14:paraId="75D1B1F1" w14:textId="77777777" w:rsidTr="00B101FE">
        <w:trPr>
          <w:jc w:val="center"/>
        </w:trPr>
        <w:tc>
          <w:tcPr>
            <w:tcW w:w="2552" w:type="dxa"/>
            <w:gridSpan w:val="2"/>
            <w:tcBorders>
              <w:top w:val="single" w:sz="4" w:space="0" w:color="000000"/>
              <w:left w:val="nil"/>
              <w:bottom w:val="single" w:sz="4" w:space="0" w:color="000000"/>
              <w:right w:val="nil"/>
            </w:tcBorders>
            <w:shd w:val="clear" w:color="auto" w:fill="auto"/>
            <w:hideMark/>
          </w:tcPr>
          <w:p w14:paraId="3814A700" w14:textId="77777777" w:rsidR="005901DE" w:rsidRPr="00554D3F" w:rsidRDefault="005901DE" w:rsidP="00274BF5">
            <w:pPr>
              <w:pStyle w:val="ListParagraph"/>
              <w:tabs>
                <w:tab w:val="left" w:pos="709"/>
              </w:tabs>
              <w:spacing w:after="0" w:line="240" w:lineRule="auto"/>
              <w:ind w:left="0"/>
              <w:contextualSpacing w:val="0"/>
              <w:jc w:val="center"/>
              <w:rPr>
                <w:rFonts w:ascii="Times New Roman" w:hAnsi="Times New Roman"/>
                <w:bCs/>
                <w:sz w:val="20"/>
                <w:szCs w:val="20"/>
              </w:rPr>
            </w:pPr>
            <w:r w:rsidRPr="00554D3F">
              <w:rPr>
                <w:rFonts w:ascii="Times New Roman" w:hAnsi="Times New Roman"/>
                <w:bCs/>
                <w:sz w:val="20"/>
                <w:szCs w:val="20"/>
              </w:rPr>
              <w:t>Persentase</w:t>
            </w:r>
          </w:p>
        </w:tc>
        <w:tc>
          <w:tcPr>
            <w:tcW w:w="1140" w:type="dxa"/>
            <w:tcBorders>
              <w:top w:val="single" w:sz="4" w:space="0" w:color="000000"/>
              <w:left w:val="nil"/>
              <w:bottom w:val="single" w:sz="4" w:space="0" w:color="000000"/>
              <w:right w:val="nil"/>
            </w:tcBorders>
            <w:shd w:val="clear" w:color="auto" w:fill="auto"/>
            <w:hideMark/>
          </w:tcPr>
          <w:p w14:paraId="0B57702A" w14:textId="77777777" w:rsidR="005901DE" w:rsidRPr="00CD5274" w:rsidRDefault="005901DE" w:rsidP="00274BF5">
            <w:pPr>
              <w:jc w:val="center"/>
              <w:rPr>
                <w:sz w:val="20"/>
                <w:szCs w:val="20"/>
              </w:rPr>
            </w:pPr>
            <w:r w:rsidRPr="00CD5274">
              <w:rPr>
                <w:sz w:val="20"/>
                <w:szCs w:val="20"/>
              </w:rPr>
              <w:t>62%</w:t>
            </w:r>
          </w:p>
        </w:tc>
        <w:tc>
          <w:tcPr>
            <w:tcW w:w="1074" w:type="dxa"/>
            <w:tcBorders>
              <w:top w:val="single" w:sz="4" w:space="0" w:color="000000"/>
              <w:left w:val="nil"/>
              <w:bottom w:val="single" w:sz="4" w:space="0" w:color="000000"/>
              <w:right w:val="nil"/>
            </w:tcBorders>
            <w:shd w:val="clear" w:color="auto" w:fill="auto"/>
            <w:hideMark/>
          </w:tcPr>
          <w:p w14:paraId="3476A179" w14:textId="77777777" w:rsidR="005901DE" w:rsidRPr="00CD5274" w:rsidRDefault="005901DE" w:rsidP="00274BF5">
            <w:pPr>
              <w:jc w:val="center"/>
              <w:rPr>
                <w:sz w:val="20"/>
                <w:szCs w:val="20"/>
              </w:rPr>
            </w:pPr>
            <w:r w:rsidRPr="00CD5274">
              <w:rPr>
                <w:sz w:val="20"/>
                <w:szCs w:val="20"/>
              </w:rPr>
              <w:t>54%</w:t>
            </w:r>
          </w:p>
        </w:tc>
        <w:tc>
          <w:tcPr>
            <w:tcW w:w="1330" w:type="dxa"/>
            <w:tcBorders>
              <w:top w:val="single" w:sz="4" w:space="0" w:color="000000"/>
              <w:left w:val="nil"/>
              <w:bottom w:val="single" w:sz="4" w:space="0" w:color="000000"/>
              <w:right w:val="nil"/>
            </w:tcBorders>
            <w:shd w:val="clear" w:color="auto" w:fill="auto"/>
            <w:hideMark/>
          </w:tcPr>
          <w:p w14:paraId="461D6ADC" w14:textId="77777777" w:rsidR="005901DE" w:rsidRPr="00CD5274" w:rsidRDefault="005901DE" w:rsidP="00274BF5">
            <w:pPr>
              <w:jc w:val="center"/>
              <w:rPr>
                <w:sz w:val="20"/>
                <w:szCs w:val="20"/>
              </w:rPr>
            </w:pPr>
            <w:r w:rsidRPr="00CD5274">
              <w:rPr>
                <w:sz w:val="20"/>
                <w:szCs w:val="20"/>
              </w:rPr>
              <w:t>59%</w:t>
            </w:r>
          </w:p>
        </w:tc>
        <w:tc>
          <w:tcPr>
            <w:tcW w:w="1248" w:type="dxa"/>
            <w:tcBorders>
              <w:top w:val="single" w:sz="4" w:space="0" w:color="000000"/>
              <w:left w:val="nil"/>
              <w:bottom w:val="single" w:sz="4" w:space="0" w:color="000000"/>
              <w:right w:val="nil"/>
            </w:tcBorders>
            <w:shd w:val="clear" w:color="auto" w:fill="auto"/>
            <w:hideMark/>
          </w:tcPr>
          <w:p w14:paraId="719953D5" w14:textId="77777777" w:rsidR="005901DE" w:rsidRPr="00CD5274" w:rsidRDefault="005901DE" w:rsidP="00274BF5">
            <w:pPr>
              <w:jc w:val="center"/>
              <w:rPr>
                <w:sz w:val="20"/>
                <w:szCs w:val="20"/>
              </w:rPr>
            </w:pPr>
            <w:r w:rsidRPr="00CD5274">
              <w:rPr>
                <w:sz w:val="20"/>
                <w:szCs w:val="20"/>
              </w:rPr>
              <w:t>59%</w:t>
            </w:r>
          </w:p>
        </w:tc>
        <w:tc>
          <w:tcPr>
            <w:tcW w:w="1031" w:type="dxa"/>
            <w:tcBorders>
              <w:top w:val="single" w:sz="4" w:space="0" w:color="000000"/>
              <w:left w:val="nil"/>
              <w:bottom w:val="single" w:sz="4" w:space="0" w:color="000000"/>
              <w:right w:val="nil"/>
            </w:tcBorders>
            <w:shd w:val="clear" w:color="auto" w:fill="auto"/>
            <w:hideMark/>
          </w:tcPr>
          <w:p w14:paraId="22321162" w14:textId="77777777" w:rsidR="005901DE" w:rsidRPr="00CD5274" w:rsidRDefault="005901DE" w:rsidP="00274BF5">
            <w:pPr>
              <w:jc w:val="center"/>
              <w:rPr>
                <w:sz w:val="20"/>
                <w:szCs w:val="20"/>
              </w:rPr>
            </w:pPr>
            <w:r w:rsidRPr="00CD5274">
              <w:rPr>
                <w:sz w:val="20"/>
                <w:szCs w:val="20"/>
              </w:rPr>
              <w:t>73%</w:t>
            </w:r>
          </w:p>
        </w:tc>
      </w:tr>
    </w:tbl>
    <w:p w14:paraId="08A4667C" w14:textId="77777777" w:rsidR="005901DE" w:rsidRDefault="005901DE" w:rsidP="00274BF5">
      <w:pPr>
        <w:spacing w:before="120" w:line="276" w:lineRule="auto"/>
        <w:ind w:firstLine="720"/>
        <w:jc w:val="both"/>
        <w:rPr>
          <w:lang w:val="id-ID"/>
        </w:rPr>
      </w:pPr>
      <w:r>
        <w:t xml:space="preserve">Data tersebut memperlihatkan ada peningkatan walau tidak signifikan pada setiap aspek yang dinilai, kecuali pada aspek </w:t>
      </w:r>
      <w:r w:rsidR="00364C2C">
        <w:t>ketepatan</w:t>
      </w:r>
      <w:r>
        <w:t xml:space="preserve"> waktu yang tidak meningkat akan tetapi pada persentase yang sama. Pada pertemuan ke-4 Siklus II, peneliti menekankan pada aspek bertanya yang berada pada persentase yang terkecil mengalami peningkatan yang sebelumnya 46% menjadi 62%, artinya ada peningkatan 16%. Pada aspek keterlibatan aktif siswa sebelumnya 32% menjadi 54%, ada peningkatan 22%, kemampuan siswa mengajukan pendapat sebelumnya 32% menjadi 59%, kenaikan 57%, kemampuan siswa menjawab pertanyaan dari 38% menjadi 59%, kenaikan 21%, dan ketepatan waktu siswa 57% menjadi 73%. Rata-rata keaktifan siswa untuk pertemuan pertama siklus II ini adalah 62%, mengalami peningkatan dari pertemuan terakhir Siklus I yaitu sebesar 8%.</w:t>
      </w:r>
    </w:p>
    <w:p w14:paraId="25FC674F" w14:textId="77777777" w:rsidR="005901DE" w:rsidRPr="000B40BE" w:rsidRDefault="005901DE" w:rsidP="00F148A7">
      <w:pPr>
        <w:spacing w:line="276" w:lineRule="auto"/>
        <w:ind w:firstLine="720"/>
        <w:jc w:val="both"/>
      </w:pPr>
      <w:r>
        <w:t>Berdasarkan hasil tersebut peneliti akan terus mengarahkan siswa untuk lebih baik lagi walaupun sudah mengalami peningkatan. Ada 2 hal yang perlu diubah untuk pertemuan berikutnya, yaitu:</w:t>
      </w:r>
      <w:r w:rsidR="00F148A7">
        <w:t xml:space="preserve"> (1) </w:t>
      </w:r>
      <w:r>
        <w:t>Kegiatan awal dan akhir pembelaja</w:t>
      </w:r>
      <w:r w:rsidR="00364C2C">
        <w:t>ra</w:t>
      </w:r>
      <w:r>
        <w:t>n dikurangi waktunya, peneliti hanya memberikan arahan untuk kelancaran proses pembelajaran. Waktu akan dikurangi dari 15 menit menjadi 5 menit</w:t>
      </w:r>
      <w:r w:rsidR="00F148A7">
        <w:t xml:space="preserve">. (2) </w:t>
      </w:r>
      <w:r>
        <w:t>Kegiatan inti ditambah waktunya, kegiatan diskusi kelompok waktunya tetap 20 menit, akan tetapi diskusi pleno ditambah waktunya dari 40 menit menjadi 60 menit. Hal ini dilakukan karena ada 2 kelompok yang tampil.</w:t>
      </w:r>
    </w:p>
    <w:p w14:paraId="5F140762" w14:textId="77777777" w:rsidR="005901DE" w:rsidRPr="000B40BE" w:rsidRDefault="005901DE" w:rsidP="000B40BE">
      <w:pPr>
        <w:pStyle w:val="ListParagraph"/>
        <w:numPr>
          <w:ilvl w:val="1"/>
          <w:numId w:val="16"/>
        </w:numPr>
        <w:spacing w:before="120" w:after="0"/>
        <w:ind w:left="284" w:hanging="284"/>
        <w:contextualSpacing w:val="0"/>
        <w:jc w:val="both"/>
        <w:rPr>
          <w:rFonts w:ascii="Times New Roman" w:hAnsi="Times New Roman"/>
          <w:bCs/>
          <w:sz w:val="24"/>
          <w:szCs w:val="24"/>
        </w:rPr>
      </w:pPr>
      <w:r w:rsidRPr="000B40BE">
        <w:rPr>
          <w:rFonts w:ascii="Times New Roman" w:hAnsi="Times New Roman"/>
          <w:bCs/>
          <w:sz w:val="24"/>
          <w:szCs w:val="24"/>
        </w:rPr>
        <w:t>Uraian</w:t>
      </w:r>
      <w:r>
        <w:rPr>
          <w:rFonts w:ascii="Times New Roman" w:hAnsi="Times New Roman"/>
          <w:b/>
          <w:sz w:val="24"/>
          <w:szCs w:val="24"/>
        </w:rPr>
        <w:t xml:space="preserve"> </w:t>
      </w:r>
      <w:r w:rsidRPr="000B40BE">
        <w:rPr>
          <w:rFonts w:ascii="Times New Roman" w:hAnsi="Times New Roman"/>
          <w:bCs/>
          <w:sz w:val="24"/>
          <w:szCs w:val="24"/>
        </w:rPr>
        <w:t>Kegiatan Pertemuan Kelima Siklus II</w:t>
      </w:r>
    </w:p>
    <w:p w14:paraId="1E6C1198"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Pertemuan kelima dilaksanakan pada hari Sabtu tanggal 18 September 2021 dari jam 09.00 </w:t>
      </w:r>
      <w:proofErr w:type="spellStart"/>
      <w:r>
        <w:rPr>
          <w:rFonts w:ascii="Times New Roman" w:hAnsi="Times New Roman"/>
          <w:sz w:val="24"/>
          <w:szCs w:val="24"/>
        </w:rPr>
        <w:t>Wite</w:t>
      </w:r>
      <w:proofErr w:type="spellEnd"/>
      <w:r>
        <w:rPr>
          <w:rFonts w:ascii="Times New Roman" w:hAnsi="Times New Roman"/>
          <w:sz w:val="24"/>
          <w:szCs w:val="24"/>
        </w:rPr>
        <w:t xml:space="preserve"> sampai dengan jam 10.30 </w:t>
      </w:r>
      <w:proofErr w:type="spellStart"/>
      <w:r>
        <w:rPr>
          <w:rFonts w:ascii="Times New Roman" w:hAnsi="Times New Roman"/>
          <w:sz w:val="24"/>
          <w:szCs w:val="24"/>
        </w:rPr>
        <w:t>Wite</w:t>
      </w:r>
      <w:proofErr w:type="spellEnd"/>
      <w:r>
        <w:rPr>
          <w:rFonts w:ascii="Times New Roman" w:hAnsi="Times New Roman"/>
          <w:sz w:val="24"/>
          <w:szCs w:val="24"/>
        </w:rPr>
        <w:t xml:space="preserve">. Seperti pertemuan sebelumnya siswa langsung berkumpul ke kelompoknya masing-masing dan bersiap memulai proses pembelajaran diawali dengan salam pembuka. Kegiatan awal dilakukan selama 5 menit, peneliti memberikan arahan hanya pada poin-poin permasalahan yang didapat pada pertemuan pertama dan meminta siswa tetap konsentrasi untuk mengikuti proses pembelajaran. Sebelumnya peneliti dan observer </w:t>
      </w:r>
      <w:r w:rsidR="00364C2C">
        <w:rPr>
          <w:rFonts w:ascii="Times New Roman" w:hAnsi="Times New Roman"/>
          <w:sz w:val="24"/>
          <w:szCs w:val="24"/>
        </w:rPr>
        <w:t>sepakat</w:t>
      </w:r>
      <w:r>
        <w:rPr>
          <w:rFonts w:ascii="Times New Roman" w:hAnsi="Times New Roman"/>
          <w:sz w:val="24"/>
          <w:szCs w:val="24"/>
        </w:rPr>
        <w:t xml:space="preserve"> untuk langsung aktif dengan mengirimkan </w:t>
      </w:r>
      <w:r>
        <w:rPr>
          <w:rFonts w:ascii="Times New Roman" w:hAnsi="Times New Roman"/>
          <w:i/>
          <w:sz w:val="24"/>
          <w:szCs w:val="24"/>
        </w:rPr>
        <w:t>link</w:t>
      </w:r>
      <w:r>
        <w:rPr>
          <w:rFonts w:ascii="Times New Roman" w:hAnsi="Times New Roman"/>
          <w:sz w:val="24"/>
          <w:szCs w:val="24"/>
        </w:rPr>
        <w:t xml:space="preserve"> lebih awal untuk lebih </w:t>
      </w:r>
      <w:r w:rsidR="00364C2C">
        <w:rPr>
          <w:rFonts w:ascii="Times New Roman" w:hAnsi="Times New Roman"/>
          <w:sz w:val="24"/>
          <w:szCs w:val="24"/>
        </w:rPr>
        <w:t>mengefisienkan</w:t>
      </w:r>
      <w:r>
        <w:rPr>
          <w:rFonts w:ascii="Times New Roman" w:hAnsi="Times New Roman"/>
          <w:sz w:val="24"/>
          <w:szCs w:val="24"/>
        </w:rPr>
        <w:t xml:space="preserve"> waktu. Observer diharapkan terus memperhatikan kegiatan siswa secara teliti dan lebih fokus lagi.</w:t>
      </w:r>
    </w:p>
    <w:p w14:paraId="32EBC9A3"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Siswa yang sudah berkumpul di kelompoknya masing-masing diarahkan untuk kembali melakukan diskusi kelompok. Materi sama pada pertemuan sebelumnya yaitu menelusuri peradaban awal di kepulauan Indonesia, pada sub materi mengenal manusia purba. Kegiatan kelompok berlangsung selama 20 menit, semua anggota dalam kelompok menyampaikan </w:t>
      </w:r>
      <w:r>
        <w:rPr>
          <w:rFonts w:ascii="Times New Roman" w:hAnsi="Times New Roman"/>
          <w:sz w:val="24"/>
          <w:szCs w:val="24"/>
        </w:rPr>
        <w:lastRenderedPageBreak/>
        <w:t xml:space="preserve">pendapatnya secara lisan. Anggota yang lain mendengar dan nantinya menanggapi apa yang disampaikan oleh temannya. </w:t>
      </w:r>
    </w:p>
    <w:p w14:paraId="1AA34EC1"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Setelah semua anggota kelompok menyampaikan pendapatnya, di</w:t>
      </w:r>
      <w:r w:rsidR="00C711B8">
        <w:rPr>
          <w:rFonts w:ascii="Times New Roman" w:hAnsi="Times New Roman"/>
          <w:sz w:val="24"/>
          <w:szCs w:val="24"/>
        </w:rPr>
        <w:t xml:space="preserve"> </w:t>
      </w:r>
      <w:r>
        <w:rPr>
          <w:rFonts w:ascii="Times New Roman" w:hAnsi="Times New Roman"/>
          <w:sz w:val="24"/>
          <w:szCs w:val="24"/>
        </w:rPr>
        <w:t xml:space="preserve">akhir diskusi kelompok diambil kesimpulan di masing-masing kelompok tentang materi tersebut. Walaupun materi yang dibahas dalam kelompok adalah materi yang sama, namun yang tampil untuk mempresentasikan hasil adalah kelompok yang mendapat materi tersebut. Observer dan peneliti memantau dan menilai kegiatan kelompok tersebut. </w:t>
      </w:r>
    </w:p>
    <w:p w14:paraId="0611021B"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Penyampaian </w:t>
      </w:r>
      <w:r w:rsidR="00C711B8">
        <w:rPr>
          <w:rFonts w:ascii="Times New Roman" w:hAnsi="Times New Roman"/>
          <w:sz w:val="24"/>
          <w:szCs w:val="24"/>
        </w:rPr>
        <w:t>presentasi</w:t>
      </w:r>
      <w:r>
        <w:rPr>
          <w:rFonts w:ascii="Times New Roman" w:hAnsi="Times New Roman"/>
          <w:sz w:val="24"/>
          <w:szCs w:val="24"/>
        </w:rPr>
        <w:t xml:space="preserve"> oleh kelompok </w:t>
      </w:r>
      <w:r w:rsidR="00C711B8">
        <w:rPr>
          <w:rFonts w:ascii="Times New Roman" w:hAnsi="Times New Roman"/>
          <w:sz w:val="24"/>
          <w:szCs w:val="24"/>
        </w:rPr>
        <w:t>lima</w:t>
      </w:r>
      <w:r>
        <w:rPr>
          <w:rFonts w:ascii="Times New Roman" w:hAnsi="Times New Roman"/>
          <w:sz w:val="24"/>
          <w:szCs w:val="24"/>
        </w:rPr>
        <w:t xml:space="preserve"> dilakukan selama 15 menit dan alokasi waktu yang disiapkan untuk kegiatan diskusi pleno selama 30 menit. Dengan alokasi waktu yang lebih lama dibandingkan dengan siklus sebelumnya, maka kegiatan tanya jawab pun dilakukan penambahan, berupa adanya tanggapan balik dari penanya atau kelompok </w:t>
      </w:r>
      <w:proofErr w:type="spellStart"/>
      <w:r>
        <w:rPr>
          <w:rFonts w:ascii="Times New Roman" w:hAnsi="Times New Roman"/>
          <w:sz w:val="24"/>
          <w:szCs w:val="24"/>
        </w:rPr>
        <w:t>lain</w:t>
      </w:r>
      <w:proofErr w:type="spellEnd"/>
      <w:r>
        <w:rPr>
          <w:rFonts w:ascii="Times New Roman" w:hAnsi="Times New Roman"/>
          <w:sz w:val="24"/>
          <w:szCs w:val="24"/>
        </w:rPr>
        <w:t xml:space="preserve">. </w:t>
      </w:r>
    </w:p>
    <w:p w14:paraId="558A7DEE" w14:textId="77777777" w:rsidR="005901DE" w:rsidRDefault="005901DE" w:rsidP="00206E2E">
      <w:pPr>
        <w:pStyle w:val="ListParagraph"/>
        <w:spacing w:after="0"/>
        <w:ind w:left="0" w:firstLine="720"/>
        <w:contextualSpacing w:val="0"/>
        <w:jc w:val="both"/>
        <w:rPr>
          <w:rFonts w:ascii="Times New Roman" w:hAnsi="Times New Roman"/>
          <w:sz w:val="24"/>
          <w:szCs w:val="24"/>
          <w:lang w:val="id-ID"/>
        </w:rPr>
      </w:pPr>
      <w:r>
        <w:rPr>
          <w:rFonts w:ascii="Times New Roman" w:hAnsi="Times New Roman"/>
          <w:sz w:val="24"/>
          <w:szCs w:val="24"/>
        </w:rPr>
        <w:t>Setelah kegiatan presentasi dari kelompok lima selesai dilanjutkan dengan sesi tanya jawab dengan alokasi waktu 20 menit. Sesi tanya jawab dibuka dengan cuma satu sesi t</w:t>
      </w:r>
      <w:r w:rsidR="00274BF5">
        <w:rPr>
          <w:rFonts w:ascii="Times New Roman" w:hAnsi="Times New Roman"/>
          <w:sz w:val="24"/>
          <w:szCs w:val="24"/>
        </w:rPr>
        <w:t>et</w:t>
      </w:r>
      <w:r>
        <w:rPr>
          <w:rFonts w:ascii="Times New Roman" w:hAnsi="Times New Roman"/>
          <w:sz w:val="24"/>
          <w:szCs w:val="24"/>
        </w:rPr>
        <w:t xml:space="preserve">api tidak dengan seperti sebelumnya dengan jatah </w:t>
      </w:r>
      <w:proofErr w:type="spellStart"/>
      <w:r>
        <w:rPr>
          <w:rFonts w:ascii="Times New Roman" w:hAnsi="Times New Roman"/>
          <w:sz w:val="24"/>
          <w:szCs w:val="24"/>
        </w:rPr>
        <w:t>perkelompok</w:t>
      </w:r>
      <w:proofErr w:type="spellEnd"/>
      <w:r>
        <w:rPr>
          <w:rFonts w:ascii="Times New Roman" w:hAnsi="Times New Roman"/>
          <w:sz w:val="24"/>
          <w:szCs w:val="24"/>
        </w:rPr>
        <w:t>, akan tetapi dibuka pertanyaan bebas dari kelompok mana</w:t>
      </w:r>
      <w:r w:rsidR="00274BF5">
        <w:rPr>
          <w:rFonts w:ascii="Times New Roman" w:hAnsi="Times New Roman"/>
          <w:sz w:val="24"/>
          <w:szCs w:val="24"/>
        </w:rPr>
        <w:t xml:space="preserve"> </w:t>
      </w:r>
      <w:r>
        <w:rPr>
          <w:rFonts w:ascii="Times New Roman" w:hAnsi="Times New Roman"/>
          <w:sz w:val="24"/>
          <w:szCs w:val="24"/>
        </w:rPr>
        <w:t>pun. Hal ini dilakukan untuk melihat antusias dari siswa dalam bertanya. Peneliti dan observer melihat secara keseluruhan siswa yang mengacungkan tangan (simbol</w:t>
      </w:r>
      <w:r w:rsidR="00274BF5">
        <w:rPr>
          <w:rFonts w:ascii="Times New Roman" w:hAnsi="Times New Roman"/>
          <w:sz w:val="24"/>
          <w:szCs w:val="24"/>
        </w:rPr>
        <w:t xml:space="preserve"> </w:t>
      </w:r>
      <w:r w:rsidR="00752FDD">
        <w:rPr>
          <w:noProof/>
        </w:rPr>
        <w:drawing>
          <wp:inline distT="0" distB="0" distL="0" distR="0" wp14:anchorId="1275627E" wp14:editId="3C503971">
            <wp:extent cx="114300" cy="114300"/>
            <wp:effectExtent l="0" t="0" r="0" b="0"/>
            <wp:docPr id="10" name="Picture 37" descr="Hand R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nd Rai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Times New Roman" w:hAnsi="Times New Roman"/>
          <w:sz w:val="24"/>
          <w:szCs w:val="24"/>
        </w:rPr>
        <w:t>), artinya dari yang mengacungkan tangan tersebut ada keinginan untuk bertanya. Walaupun pertanyaan tetap harus dibatasi, tetapi antusias siswa tersebut merupakan suatu kemajuan yang baik.</w:t>
      </w:r>
    </w:p>
    <w:p w14:paraId="3D0DEF2C"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Kegiatan tanya jawab selesai, kelompok 5 (lima) menyimpulkan hasil diskusi dan peneliti melanjutkan dengan memberikan tanggapan terhadap kegiatan diskusi kelompok, diskusi pleno, dan tanya jawab. Secara umum terjadi peningkatan, terutama pada perubahan bertanya. Siswa lebih antusias bertanya dan menanggapi pertanyaan yang muncul. Peneliti menggunakan waktu 10 menit akhir untuk melakukan evaluasi dan arahan untuk perbaikan pertemuan berikutnya. Kegiatan pertemuan kedua di Siklus II ini di</w:t>
      </w:r>
      <w:r w:rsidR="00274BF5">
        <w:rPr>
          <w:rFonts w:ascii="Times New Roman" w:hAnsi="Times New Roman"/>
          <w:sz w:val="24"/>
          <w:szCs w:val="24"/>
        </w:rPr>
        <w:t xml:space="preserve"> </w:t>
      </w:r>
      <w:r>
        <w:rPr>
          <w:rFonts w:ascii="Times New Roman" w:hAnsi="Times New Roman"/>
          <w:sz w:val="24"/>
          <w:szCs w:val="24"/>
        </w:rPr>
        <w:t>akhir dengan membaca doa dan salam terakhir, setelah itu siswa dipersilahkan untuk istirahat.</w:t>
      </w:r>
    </w:p>
    <w:p w14:paraId="5A9D5169"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Setelah proses pembelajaran dipertemuan kedua ini selesai, peneliti dan observer keluar bertemu dan mengumpulkan lembar observasi yang sudah diisi. Data hasil pengamatan terhadap proses pembelajaran pada pertemuan ini adalah sebagai berikut:</w:t>
      </w:r>
    </w:p>
    <w:p w14:paraId="60490E99" w14:textId="77777777" w:rsidR="005901DE" w:rsidRPr="00A20307" w:rsidRDefault="00A20307" w:rsidP="00206E2E">
      <w:pPr>
        <w:spacing w:line="276" w:lineRule="auto"/>
        <w:jc w:val="center"/>
        <w:rPr>
          <w:b/>
          <w:color w:val="FF0000"/>
          <w:lang w:val="id-ID"/>
        </w:rPr>
      </w:pPr>
      <w:r w:rsidRPr="007F083D">
        <w:rPr>
          <w:bCs/>
        </w:rPr>
        <w:t xml:space="preserve">Tabel </w:t>
      </w:r>
      <w:r w:rsidR="007F083D" w:rsidRPr="007F083D">
        <w:rPr>
          <w:bCs/>
        </w:rPr>
        <w:t>8</w:t>
      </w:r>
      <w:r w:rsidRPr="007F083D">
        <w:rPr>
          <w:bCs/>
        </w:rPr>
        <w:t>.</w:t>
      </w:r>
      <w:r>
        <w:rPr>
          <w:b/>
        </w:rPr>
        <w:t xml:space="preserve"> </w:t>
      </w:r>
      <w:r>
        <w:t>Hasil Pengamatan Keaktifan Siswa Pada Siklus II Pertemuan 5</w:t>
      </w:r>
    </w:p>
    <w:tbl>
      <w:tblPr>
        <w:tblW w:w="0" w:type="auto"/>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850"/>
        <w:gridCol w:w="1873"/>
        <w:gridCol w:w="1181"/>
        <w:gridCol w:w="1094"/>
        <w:gridCol w:w="1216"/>
        <w:gridCol w:w="1104"/>
        <w:gridCol w:w="1078"/>
      </w:tblGrid>
      <w:tr w:rsidR="005901DE" w:rsidRPr="007F083D" w14:paraId="1D0588A1" w14:textId="77777777" w:rsidTr="00B101FE">
        <w:tc>
          <w:tcPr>
            <w:tcW w:w="850" w:type="dxa"/>
            <w:vMerge w:val="restart"/>
            <w:tcBorders>
              <w:top w:val="single" w:sz="4" w:space="0" w:color="000000"/>
              <w:left w:val="nil"/>
              <w:bottom w:val="single" w:sz="4" w:space="0" w:color="000000"/>
              <w:right w:val="nil"/>
            </w:tcBorders>
            <w:shd w:val="clear" w:color="auto" w:fill="auto"/>
            <w:vAlign w:val="center"/>
            <w:hideMark/>
          </w:tcPr>
          <w:p w14:paraId="6DC1DB2C"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No</w:t>
            </w:r>
          </w:p>
        </w:tc>
        <w:tc>
          <w:tcPr>
            <w:tcW w:w="1873" w:type="dxa"/>
            <w:vMerge w:val="restart"/>
            <w:tcBorders>
              <w:top w:val="single" w:sz="4" w:space="0" w:color="000000"/>
              <w:left w:val="nil"/>
              <w:bottom w:val="single" w:sz="4" w:space="0" w:color="000000"/>
              <w:right w:val="nil"/>
            </w:tcBorders>
            <w:shd w:val="clear" w:color="auto" w:fill="auto"/>
            <w:vAlign w:val="center"/>
            <w:hideMark/>
          </w:tcPr>
          <w:p w14:paraId="41020DC9"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Kelompok</w:t>
            </w:r>
          </w:p>
        </w:tc>
        <w:tc>
          <w:tcPr>
            <w:tcW w:w="5673" w:type="dxa"/>
            <w:gridSpan w:val="5"/>
            <w:tcBorders>
              <w:top w:val="single" w:sz="4" w:space="0" w:color="000000"/>
              <w:left w:val="nil"/>
              <w:bottom w:val="single" w:sz="4" w:space="0" w:color="000000"/>
              <w:right w:val="nil"/>
            </w:tcBorders>
            <w:shd w:val="clear" w:color="auto" w:fill="auto"/>
            <w:hideMark/>
          </w:tcPr>
          <w:p w14:paraId="06D7B9F4"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Banyak Siswa dan Aspek yang diamati</w:t>
            </w:r>
          </w:p>
        </w:tc>
      </w:tr>
      <w:tr w:rsidR="005901DE" w:rsidRPr="007F083D" w14:paraId="3D391071" w14:textId="77777777" w:rsidTr="00B101FE">
        <w:tc>
          <w:tcPr>
            <w:tcW w:w="0" w:type="auto"/>
            <w:vMerge/>
            <w:tcBorders>
              <w:top w:val="single" w:sz="4" w:space="0" w:color="000000"/>
              <w:left w:val="nil"/>
              <w:bottom w:val="single" w:sz="4" w:space="0" w:color="000000"/>
              <w:right w:val="nil"/>
            </w:tcBorders>
            <w:shd w:val="clear" w:color="auto" w:fill="auto"/>
            <w:vAlign w:val="center"/>
            <w:hideMark/>
          </w:tcPr>
          <w:p w14:paraId="78574ACC" w14:textId="77777777" w:rsidR="005901DE" w:rsidRPr="007F083D" w:rsidRDefault="005901DE" w:rsidP="00274BF5">
            <w:pPr>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47DD6ACC" w14:textId="77777777" w:rsidR="005901DE" w:rsidRPr="007F083D" w:rsidRDefault="005901DE" w:rsidP="00274BF5">
            <w:pPr>
              <w:rPr>
                <w:sz w:val="20"/>
                <w:szCs w:val="20"/>
                <w:lang w:val="id-ID"/>
              </w:rPr>
            </w:pPr>
          </w:p>
        </w:tc>
        <w:tc>
          <w:tcPr>
            <w:tcW w:w="1181" w:type="dxa"/>
            <w:tcBorders>
              <w:top w:val="single" w:sz="4" w:space="0" w:color="000000"/>
              <w:left w:val="nil"/>
              <w:bottom w:val="single" w:sz="4" w:space="0" w:color="000000"/>
              <w:right w:val="nil"/>
            </w:tcBorders>
            <w:shd w:val="clear" w:color="auto" w:fill="auto"/>
            <w:hideMark/>
          </w:tcPr>
          <w:p w14:paraId="1456E329"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Terlibat aktif</w:t>
            </w:r>
          </w:p>
        </w:tc>
        <w:tc>
          <w:tcPr>
            <w:tcW w:w="1094" w:type="dxa"/>
            <w:tcBorders>
              <w:top w:val="single" w:sz="4" w:space="0" w:color="000000"/>
              <w:left w:val="nil"/>
              <w:bottom w:val="single" w:sz="4" w:space="0" w:color="000000"/>
              <w:right w:val="nil"/>
            </w:tcBorders>
            <w:shd w:val="clear" w:color="auto" w:fill="auto"/>
            <w:vAlign w:val="center"/>
            <w:hideMark/>
          </w:tcPr>
          <w:p w14:paraId="64556792"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3B733769"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Mengajukan pendapat</w:t>
            </w:r>
          </w:p>
        </w:tc>
        <w:tc>
          <w:tcPr>
            <w:tcW w:w="1104" w:type="dxa"/>
            <w:tcBorders>
              <w:top w:val="single" w:sz="4" w:space="0" w:color="000000"/>
              <w:left w:val="nil"/>
              <w:bottom w:val="single" w:sz="4" w:space="0" w:color="000000"/>
              <w:right w:val="nil"/>
            </w:tcBorders>
            <w:shd w:val="clear" w:color="auto" w:fill="auto"/>
            <w:hideMark/>
          </w:tcPr>
          <w:p w14:paraId="4E219C26"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Menjawab pertanyaan</w:t>
            </w:r>
          </w:p>
        </w:tc>
        <w:tc>
          <w:tcPr>
            <w:tcW w:w="1078" w:type="dxa"/>
            <w:tcBorders>
              <w:top w:val="single" w:sz="4" w:space="0" w:color="000000"/>
              <w:left w:val="nil"/>
              <w:bottom w:val="single" w:sz="4" w:space="0" w:color="000000"/>
              <w:right w:val="nil"/>
            </w:tcBorders>
            <w:shd w:val="clear" w:color="auto" w:fill="auto"/>
            <w:hideMark/>
          </w:tcPr>
          <w:p w14:paraId="7A7031F2"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Tepat waktu</w:t>
            </w:r>
          </w:p>
        </w:tc>
      </w:tr>
      <w:tr w:rsidR="005901DE" w:rsidRPr="007F083D" w14:paraId="65A91DF5" w14:textId="77777777" w:rsidTr="00B101FE">
        <w:tc>
          <w:tcPr>
            <w:tcW w:w="850" w:type="dxa"/>
            <w:tcBorders>
              <w:top w:val="single" w:sz="4" w:space="0" w:color="000000"/>
              <w:left w:val="nil"/>
              <w:bottom w:val="nil"/>
              <w:right w:val="nil"/>
            </w:tcBorders>
            <w:shd w:val="clear" w:color="auto" w:fill="auto"/>
            <w:hideMark/>
          </w:tcPr>
          <w:p w14:paraId="51389EE2"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1</w:t>
            </w:r>
          </w:p>
        </w:tc>
        <w:tc>
          <w:tcPr>
            <w:tcW w:w="1873" w:type="dxa"/>
            <w:tcBorders>
              <w:top w:val="single" w:sz="4" w:space="0" w:color="000000"/>
              <w:left w:val="nil"/>
              <w:bottom w:val="nil"/>
              <w:right w:val="nil"/>
            </w:tcBorders>
            <w:shd w:val="clear" w:color="auto" w:fill="auto"/>
            <w:hideMark/>
          </w:tcPr>
          <w:p w14:paraId="04342A28"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1</w:t>
            </w:r>
          </w:p>
        </w:tc>
        <w:tc>
          <w:tcPr>
            <w:tcW w:w="1181" w:type="dxa"/>
            <w:tcBorders>
              <w:top w:val="single" w:sz="4" w:space="0" w:color="000000"/>
              <w:left w:val="nil"/>
              <w:bottom w:val="nil"/>
              <w:right w:val="nil"/>
            </w:tcBorders>
            <w:shd w:val="clear" w:color="auto" w:fill="auto"/>
            <w:hideMark/>
          </w:tcPr>
          <w:p w14:paraId="60420324" w14:textId="77777777" w:rsidR="005901DE" w:rsidRPr="007F083D" w:rsidRDefault="005901DE" w:rsidP="00274BF5">
            <w:pPr>
              <w:jc w:val="center"/>
              <w:rPr>
                <w:sz w:val="20"/>
                <w:szCs w:val="20"/>
              </w:rPr>
            </w:pPr>
            <w:r w:rsidRPr="007F083D">
              <w:rPr>
                <w:sz w:val="20"/>
                <w:szCs w:val="20"/>
              </w:rPr>
              <w:t>5</w:t>
            </w:r>
          </w:p>
        </w:tc>
        <w:tc>
          <w:tcPr>
            <w:tcW w:w="1094" w:type="dxa"/>
            <w:tcBorders>
              <w:top w:val="single" w:sz="4" w:space="0" w:color="000000"/>
              <w:left w:val="nil"/>
              <w:bottom w:val="nil"/>
              <w:right w:val="nil"/>
            </w:tcBorders>
            <w:shd w:val="clear" w:color="auto" w:fill="auto"/>
            <w:hideMark/>
          </w:tcPr>
          <w:p w14:paraId="5F7F6846" w14:textId="77777777" w:rsidR="005901DE" w:rsidRPr="007F083D" w:rsidRDefault="005901DE" w:rsidP="00274BF5">
            <w:pPr>
              <w:jc w:val="center"/>
              <w:rPr>
                <w:sz w:val="20"/>
                <w:szCs w:val="20"/>
              </w:rPr>
            </w:pPr>
            <w:r w:rsidRPr="007F083D">
              <w:rPr>
                <w:sz w:val="20"/>
                <w:szCs w:val="20"/>
              </w:rPr>
              <w:t>5</w:t>
            </w:r>
          </w:p>
        </w:tc>
        <w:tc>
          <w:tcPr>
            <w:tcW w:w="1216" w:type="dxa"/>
            <w:tcBorders>
              <w:top w:val="single" w:sz="4" w:space="0" w:color="000000"/>
              <w:left w:val="nil"/>
              <w:bottom w:val="nil"/>
              <w:right w:val="nil"/>
            </w:tcBorders>
            <w:shd w:val="clear" w:color="auto" w:fill="auto"/>
            <w:hideMark/>
          </w:tcPr>
          <w:p w14:paraId="35D02A5C" w14:textId="77777777" w:rsidR="005901DE" w:rsidRPr="007F083D" w:rsidRDefault="005901DE" w:rsidP="00274BF5">
            <w:pPr>
              <w:jc w:val="center"/>
              <w:rPr>
                <w:sz w:val="20"/>
                <w:szCs w:val="20"/>
              </w:rPr>
            </w:pPr>
            <w:r w:rsidRPr="007F083D">
              <w:rPr>
                <w:sz w:val="20"/>
                <w:szCs w:val="20"/>
              </w:rPr>
              <w:t>5</w:t>
            </w:r>
          </w:p>
        </w:tc>
        <w:tc>
          <w:tcPr>
            <w:tcW w:w="1104" w:type="dxa"/>
            <w:tcBorders>
              <w:top w:val="single" w:sz="4" w:space="0" w:color="000000"/>
              <w:left w:val="nil"/>
              <w:bottom w:val="nil"/>
              <w:right w:val="nil"/>
            </w:tcBorders>
            <w:shd w:val="clear" w:color="auto" w:fill="auto"/>
            <w:hideMark/>
          </w:tcPr>
          <w:p w14:paraId="0DF5D89A" w14:textId="77777777" w:rsidR="005901DE" w:rsidRPr="007F083D" w:rsidRDefault="005901DE" w:rsidP="00274BF5">
            <w:pPr>
              <w:jc w:val="center"/>
              <w:rPr>
                <w:sz w:val="20"/>
                <w:szCs w:val="20"/>
              </w:rPr>
            </w:pPr>
            <w:r w:rsidRPr="007F083D">
              <w:rPr>
                <w:sz w:val="20"/>
                <w:szCs w:val="20"/>
              </w:rPr>
              <w:t>5</w:t>
            </w:r>
          </w:p>
        </w:tc>
        <w:tc>
          <w:tcPr>
            <w:tcW w:w="1078" w:type="dxa"/>
            <w:tcBorders>
              <w:top w:val="single" w:sz="4" w:space="0" w:color="000000"/>
              <w:left w:val="nil"/>
              <w:bottom w:val="nil"/>
              <w:right w:val="nil"/>
            </w:tcBorders>
            <w:shd w:val="clear" w:color="auto" w:fill="auto"/>
            <w:hideMark/>
          </w:tcPr>
          <w:p w14:paraId="2B8342DF" w14:textId="77777777" w:rsidR="005901DE" w:rsidRPr="007F083D" w:rsidRDefault="005901DE" w:rsidP="00274BF5">
            <w:pPr>
              <w:jc w:val="center"/>
              <w:rPr>
                <w:sz w:val="20"/>
                <w:szCs w:val="20"/>
              </w:rPr>
            </w:pPr>
            <w:r w:rsidRPr="007F083D">
              <w:rPr>
                <w:sz w:val="20"/>
                <w:szCs w:val="20"/>
              </w:rPr>
              <w:t>6</w:t>
            </w:r>
          </w:p>
        </w:tc>
      </w:tr>
      <w:tr w:rsidR="005901DE" w:rsidRPr="007F083D" w14:paraId="22FF2A5B" w14:textId="77777777" w:rsidTr="00B101FE">
        <w:tc>
          <w:tcPr>
            <w:tcW w:w="850" w:type="dxa"/>
            <w:tcBorders>
              <w:top w:val="nil"/>
              <w:left w:val="nil"/>
              <w:bottom w:val="nil"/>
              <w:right w:val="nil"/>
            </w:tcBorders>
            <w:shd w:val="clear" w:color="auto" w:fill="auto"/>
            <w:hideMark/>
          </w:tcPr>
          <w:p w14:paraId="23EF1BA5"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2</w:t>
            </w:r>
          </w:p>
        </w:tc>
        <w:tc>
          <w:tcPr>
            <w:tcW w:w="1873" w:type="dxa"/>
            <w:tcBorders>
              <w:top w:val="nil"/>
              <w:left w:val="nil"/>
              <w:bottom w:val="nil"/>
              <w:right w:val="nil"/>
            </w:tcBorders>
            <w:shd w:val="clear" w:color="auto" w:fill="auto"/>
            <w:hideMark/>
          </w:tcPr>
          <w:p w14:paraId="2704420A"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2</w:t>
            </w:r>
          </w:p>
        </w:tc>
        <w:tc>
          <w:tcPr>
            <w:tcW w:w="1181" w:type="dxa"/>
            <w:tcBorders>
              <w:top w:val="nil"/>
              <w:left w:val="nil"/>
              <w:bottom w:val="nil"/>
              <w:right w:val="nil"/>
            </w:tcBorders>
            <w:shd w:val="clear" w:color="auto" w:fill="auto"/>
            <w:hideMark/>
          </w:tcPr>
          <w:p w14:paraId="69663CD7" w14:textId="77777777" w:rsidR="005901DE" w:rsidRPr="007F083D" w:rsidRDefault="005901DE" w:rsidP="00274BF5">
            <w:pPr>
              <w:jc w:val="center"/>
              <w:rPr>
                <w:sz w:val="20"/>
                <w:szCs w:val="20"/>
              </w:rPr>
            </w:pPr>
            <w:r w:rsidRPr="007F083D">
              <w:rPr>
                <w:sz w:val="20"/>
                <w:szCs w:val="20"/>
              </w:rPr>
              <w:t>5</w:t>
            </w:r>
          </w:p>
        </w:tc>
        <w:tc>
          <w:tcPr>
            <w:tcW w:w="1094" w:type="dxa"/>
            <w:tcBorders>
              <w:top w:val="nil"/>
              <w:left w:val="nil"/>
              <w:bottom w:val="nil"/>
              <w:right w:val="nil"/>
            </w:tcBorders>
            <w:shd w:val="clear" w:color="auto" w:fill="auto"/>
            <w:hideMark/>
          </w:tcPr>
          <w:p w14:paraId="123901B0" w14:textId="77777777" w:rsidR="005901DE" w:rsidRPr="007F083D" w:rsidRDefault="005901DE" w:rsidP="00274BF5">
            <w:pPr>
              <w:jc w:val="center"/>
              <w:rPr>
                <w:sz w:val="20"/>
                <w:szCs w:val="20"/>
              </w:rPr>
            </w:pPr>
            <w:r w:rsidRPr="007F083D">
              <w:rPr>
                <w:sz w:val="20"/>
                <w:szCs w:val="20"/>
              </w:rPr>
              <w:t>4</w:t>
            </w:r>
          </w:p>
        </w:tc>
        <w:tc>
          <w:tcPr>
            <w:tcW w:w="1216" w:type="dxa"/>
            <w:tcBorders>
              <w:top w:val="nil"/>
              <w:left w:val="nil"/>
              <w:bottom w:val="nil"/>
              <w:right w:val="nil"/>
            </w:tcBorders>
            <w:shd w:val="clear" w:color="auto" w:fill="auto"/>
            <w:hideMark/>
          </w:tcPr>
          <w:p w14:paraId="300280E6" w14:textId="77777777" w:rsidR="005901DE" w:rsidRPr="007F083D" w:rsidRDefault="005901DE" w:rsidP="00274BF5">
            <w:pPr>
              <w:jc w:val="center"/>
              <w:rPr>
                <w:sz w:val="20"/>
                <w:szCs w:val="20"/>
              </w:rPr>
            </w:pPr>
            <w:r w:rsidRPr="007F083D">
              <w:rPr>
                <w:sz w:val="20"/>
                <w:szCs w:val="20"/>
              </w:rPr>
              <w:t>5</w:t>
            </w:r>
          </w:p>
        </w:tc>
        <w:tc>
          <w:tcPr>
            <w:tcW w:w="1104" w:type="dxa"/>
            <w:tcBorders>
              <w:top w:val="nil"/>
              <w:left w:val="nil"/>
              <w:bottom w:val="nil"/>
              <w:right w:val="nil"/>
            </w:tcBorders>
            <w:shd w:val="clear" w:color="auto" w:fill="auto"/>
            <w:hideMark/>
          </w:tcPr>
          <w:p w14:paraId="6B17C7BA" w14:textId="77777777" w:rsidR="005901DE" w:rsidRPr="007F083D" w:rsidRDefault="005901DE" w:rsidP="00274BF5">
            <w:pPr>
              <w:jc w:val="center"/>
              <w:rPr>
                <w:sz w:val="20"/>
                <w:szCs w:val="20"/>
              </w:rPr>
            </w:pPr>
            <w:r w:rsidRPr="007F083D">
              <w:rPr>
                <w:sz w:val="20"/>
                <w:szCs w:val="20"/>
              </w:rPr>
              <w:t>5</w:t>
            </w:r>
          </w:p>
        </w:tc>
        <w:tc>
          <w:tcPr>
            <w:tcW w:w="1078" w:type="dxa"/>
            <w:tcBorders>
              <w:top w:val="nil"/>
              <w:left w:val="nil"/>
              <w:bottom w:val="nil"/>
              <w:right w:val="nil"/>
            </w:tcBorders>
            <w:shd w:val="clear" w:color="auto" w:fill="auto"/>
            <w:hideMark/>
          </w:tcPr>
          <w:p w14:paraId="0A56120D" w14:textId="77777777" w:rsidR="005901DE" w:rsidRPr="007F083D" w:rsidRDefault="005901DE" w:rsidP="00274BF5">
            <w:pPr>
              <w:jc w:val="center"/>
              <w:rPr>
                <w:sz w:val="20"/>
                <w:szCs w:val="20"/>
              </w:rPr>
            </w:pPr>
            <w:r w:rsidRPr="007F083D">
              <w:rPr>
                <w:sz w:val="20"/>
                <w:szCs w:val="20"/>
              </w:rPr>
              <w:t>5</w:t>
            </w:r>
          </w:p>
        </w:tc>
      </w:tr>
      <w:tr w:rsidR="005901DE" w:rsidRPr="007F083D" w14:paraId="46EC6878" w14:textId="77777777" w:rsidTr="00B101FE">
        <w:tc>
          <w:tcPr>
            <w:tcW w:w="850" w:type="dxa"/>
            <w:tcBorders>
              <w:top w:val="nil"/>
              <w:left w:val="nil"/>
              <w:bottom w:val="nil"/>
              <w:right w:val="nil"/>
            </w:tcBorders>
            <w:shd w:val="clear" w:color="auto" w:fill="auto"/>
            <w:hideMark/>
          </w:tcPr>
          <w:p w14:paraId="3208B04A"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3</w:t>
            </w:r>
          </w:p>
        </w:tc>
        <w:tc>
          <w:tcPr>
            <w:tcW w:w="1873" w:type="dxa"/>
            <w:tcBorders>
              <w:top w:val="nil"/>
              <w:left w:val="nil"/>
              <w:bottom w:val="nil"/>
              <w:right w:val="nil"/>
            </w:tcBorders>
            <w:shd w:val="clear" w:color="auto" w:fill="auto"/>
            <w:hideMark/>
          </w:tcPr>
          <w:p w14:paraId="125FC873"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3</w:t>
            </w:r>
          </w:p>
        </w:tc>
        <w:tc>
          <w:tcPr>
            <w:tcW w:w="1181" w:type="dxa"/>
            <w:tcBorders>
              <w:top w:val="nil"/>
              <w:left w:val="nil"/>
              <w:bottom w:val="nil"/>
              <w:right w:val="nil"/>
            </w:tcBorders>
            <w:shd w:val="clear" w:color="auto" w:fill="auto"/>
            <w:hideMark/>
          </w:tcPr>
          <w:p w14:paraId="7F9994C7" w14:textId="77777777" w:rsidR="005901DE" w:rsidRPr="007F083D" w:rsidRDefault="005901DE" w:rsidP="00274BF5">
            <w:pPr>
              <w:jc w:val="center"/>
              <w:rPr>
                <w:sz w:val="20"/>
                <w:szCs w:val="20"/>
              </w:rPr>
            </w:pPr>
            <w:r w:rsidRPr="007F083D">
              <w:rPr>
                <w:sz w:val="20"/>
                <w:szCs w:val="20"/>
              </w:rPr>
              <w:t>5</w:t>
            </w:r>
          </w:p>
        </w:tc>
        <w:tc>
          <w:tcPr>
            <w:tcW w:w="1094" w:type="dxa"/>
            <w:tcBorders>
              <w:top w:val="nil"/>
              <w:left w:val="nil"/>
              <w:bottom w:val="nil"/>
              <w:right w:val="nil"/>
            </w:tcBorders>
            <w:shd w:val="clear" w:color="auto" w:fill="auto"/>
            <w:hideMark/>
          </w:tcPr>
          <w:p w14:paraId="41ED8E8E" w14:textId="77777777" w:rsidR="005901DE" w:rsidRPr="007F083D" w:rsidRDefault="005901DE" w:rsidP="00274BF5">
            <w:pPr>
              <w:jc w:val="center"/>
              <w:rPr>
                <w:sz w:val="20"/>
                <w:szCs w:val="20"/>
              </w:rPr>
            </w:pPr>
            <w:r w:rsidRPr="007F083D">
              <w:rPr>
                <w:sz w:val="20"/>
                <w:szCs w:val="20"/>
              </w:rPr>
              <w:t>5</w:t>
            </w:r>
          </w:p>
        </w:tc>
        <w:tc>
          <w:tcPr>
            <w:tcW w:w="1216" w:type="dxa"/>
            <w:tcBorders>
              <w:top w:val="nil"/>
              <w:left w:val="nil"/>
              <w:bottom w:val="nil"/>
              <w:right w:val="nil"/>
            </w:tcBorders>
            <w:shd w:val="clear" w:color="auto" w:fill="auto"/>
            <w:hideMark/>
          </w:tcPr>
          <w:p w14:paraId="5182A597" w14:textId="77777777" w:rsidR="005901DE" w:rsidRPr="007F083D" w:rsidRDefault="005901DE" w:rsidP="00274BF5">
            <w:pPr>
              <w:jc w:val="center"/>
              <w:rPr>
                <w:sz w:val="20"/>
                <w:szCs w:val="20"/>
              </w:rPr>
            </w:pPr>
            <w:r w:rsidRPr="007F083D">
              <w:rPr>
                <w:sz w:val="20"/>
                <w:szCs w:val="20"/>
              </w:rPr>
              <w:t>4</w:t>
            </w:r>
          </w:p>
        </w:tc>
        <w:tc>
          <w:tcPr>
            <w:tcW w:w="1104" w:type="dxa"/>
            <w:tcBorders>
              <w:top w:val="nil"/>
              <w:left w:val="nil"/>
              <w:bottom w:val="nil"/>
              <w:right w:val="nil"/>
            </w:tcBorders>
            <w:shd w:val="clear" w:color="auto" w:fill="auto"/>
            <w:hideMark/>
          </w:tcPr>
          <w:p w14:paraId="1C17810D" w14:textId="77777777" w:rsidR="005901DE" w:rsidRPr="007F083D" w:rsidRDefault="005901DE" w:rsidP="00274BF5">
            <w:pPr>
              <w:jc w:val="center"/>
              <w:rPr>
                <w:sz w:val="20"/>
                <w:szCs w:val="20"/>
              </w:rPr>
            </w:pPr>
            <w:r w:rsidRPr="007F083D">
              <w:rPr>
                <w:sz w:val="20"/>
                <w:szCs w:val="20"/>
              </w:rPr>
              <w:t>5</w:t>
            </w:r>
          </w:p>
        </w:tc>
        <w:tc>
          <w:tcPr>
            <w:tcW w:w="1078" w:type="dxa"/>
            <w:tcBorders>
              <w:top w:val="nil"/>
              <w:left w:val="nil"/>
              <w:bottom w:val="nil"/>
              <w:right w:val="nil"/>
            </w:tcBorders>
            <w:shd w:val="clear" w:color="auto" w:fill="auto"/>
            <w:hideMark/>
          </w:tcPr>
          <w:p w14:paraId="4CBE987A" w14:textId="77777777" w:rsidR="005901DE" w:rsidRPr="007F083D" w:rsidRDefault="005901DE" w:rsidP="00274BF5">
            <w:pPr>
              <w:jc w:val="center"/>
              <w:rPr>
                <w:sz w:val="20"/>
                <w:szCs w:val="20"/>
              </w:rPr>
            </w:pPr>
            <w:r w:rsidRPr="007F083D">
              <w:rPr>
                <w:sz w:val="20"/>
                <w:szCs w:val="20"/>
              </w:rPr>
              <w:t>6</w:t>
            </w:r>
          </w:p>
        </w:tc>
      </w:tr>
      <w:tr w:rsidR="005901DE" w:rsidRPr="007F083D" w14:paraId="715283AB" w14:textId="77777777" w:rsidTr="00B101FE">
        <w:tc>
          <w:tcPr>
            <w:tcW w:w="850" w:type="dxa"/>
            <w:tcBorders>
              <w:top w:val="nil"/>
              <w:left w:val="nil"/>
              <w:bottom w:val="nil"/>
              <w:right w:val="nil"/>
            </w:tcBorders>
            <w:shd w:val="clear" w:color="auto" w:fill="auto"/>
            <w:hideMark/>
          </w:tcPr>
          <w:p w14:paraId="7670AFDD"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4</w:t>
            </w:r>
          </w:p>
        </w:tc>
        <w:tc>
          <w:tcPr>
            <w:tcW w:w="1873" w:type="dxa"/>
            <w:tcBorders>
              <w:top w:val="nil"/>
              <w:left w:val="nil"/>
              <w:bottom w:val="nil"/>
              <w:right w:val="nil"/>
            </w:tcBorders>
            <w:shd w:val="clear" w:color="auto" w:fill="auto"/>
            <w:hideMark/>
          </w:tcPr>
          <w:p w14:paraId="5C179D2E"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4</w:t>
            </w:r>
          </w:p>
        </w:tc>
        <w:tc>
          <w:tcPr>
            <w:tcW w:w="1181" w:type="dxa"/>
            <w:tcBorders>
              <w:top w:val="nil"/>
              <w:left w:val="nil"/>
              <w:bottom w:val="nil"/>
              <w:right w:val="nil"/>
            </w:tcBorders>
            <w:shd w:val="clear" w:color="auto" w:fill="auto"/>
            <w:hideMark/>
          </w:tcPr>
          <w:p w14:paraId="10F5DD22" w14:textId="77777777" w:rsidR="005901DE" w:rsidRPr="007F083D" w:rsidRDefault="005901DE" w:rsidP="00274BF5">
            <w:pPr>
              <w:jc w:val="center"/>
              <w:rPr>
                <w:sz w:val="20"/>
                <w:szCs w:val="20"/>
              </w:rPr>
            </w:pPr>
            <w:r w:rsidRPr="007F083D">
              <w:rPr>
                <w:sz w:val="20"/>
                <w:szCs w:val="20"/>
              </w:rPr>
              <w:t>5</w:t>
            </w:r>
          </w:p>
        </w:tc>
        <w:tc>
          <w:tcPr>
            <w:tcW w:w="1094" w:type="dxa"/>
            <w:tcBorders>
              <w:top w:val="nil"/>
              <w:left w:val="nil"/>
              <w:bottom w:val="nil"/>
              <w:right w:val="nil"/>
            </w:tcBorders>
            <w:shd w:val="clear" w:color="auto" w:fill="auto"/>
            <w:hideMark/>
          </w:tcPr>
          <w:p w14:paraId="433118A6" w14:textId="77777777" w:rsidR="005901DE" w:rsidRPr="007F083D" w:rsidRDefault="005901DE" w:rsidP="00274BF5">
            <w:pPr>
              <w:jc w:val="center"/>
              <w:rPr>
                <w:sz w:val="20"/>
                <w:szCs w:val="20"/>
              </w:rPr>
            </w:pPr>
            <w:r w:rsidRPr="007F083D">
              <w:rPr>
                <w:sz w:val="20"/>
                <w:szCs w:val="20"/>
              </w:rPr>
              <w:t>4</w:t>
            </w:r>
          </w:p>
        </w:tc>
        <w:tc>
          <w:tcPr>
            <w:tcW w:w="1216" w:type="dxa"/>
            <w:tcBorders>
              <w:top w:val="nil"/>
              <w:left w:val="nil"/>
              <w:bottom w:val="nil"/>
              <w:right w:val="nil"/>
            </w:tcBorders>
            <w:shd w:val="clear" w:color="auto" w:fill="auto"/>
            <w:hideMark/>
          </w:tcPr>
          <w:p w14:paraId="4D8B7417" w14:textId="77777777" w:rsidR="005901DE" w:rsidRPr="007F083D" w:rsidRDefault="005901DE" w:rsidP="00274BF5">
            <w:pPr>
              <w:jc w:val="center"/>
              <w:rPr>
                <w:sz w:val="20"/>
                <w:szCs w:val="20"/>
              </w:rPr>
            </w:pPr>
            <w:r w:rsidRPr="007F083D">
              <w:rPr>
                <w:sz w:val="20"/>
                <w:szCs w:val="20"/>
              </w:rPr>
              <w:t>5</w:t>
            </w:r>
          </w:p>
        </w:tc>
        <w:tc>
          <w:tcPr>
            <w:tcW w:w="1104" w:type="dxa"/>
            <w:tcBorders>
              <w:top w:val="nil"/>
              <w:left w:val="nil"/>
              <w:bottom w:val="nil"/>
              <w:right w:val="nil"/>
            </w:tcBorders>
            <w:shd w:val="clear" w:color="auto" w:fill="auto"/>
            <w:hideMark/>
          </w:tcPr>
          <w:p w14:paraId="79F183BF" w14:textId="77777777" w:rsidR="005901DE" w:rsidRPr="007F083D" w:rsidRDefault="005901DE" w:rsidP="00274BF5">
            <w:pPr>
              <w:jc w:val="center"/>
              <w:rPr>
                <w:sz w:val="20"/>
                <w:szCs w:val="20"/>
              </w:rPr>
            </w:pPr>
            <w:r w:rsidRPr="007F083D">
              <w:rPr>
                <w:sz w:val="20"/>
                <w:szCs w:val="20"/>
              </w:rPr>
              <w:t>5</w:t>
            </w:r>
          </w:p>
        </w:tc>
        <w:tc>
          <w:tcPr>
            <w:tcW w:w="1078" w:type="dxa"/>
            <w:tcBorders>
              <w:top w:val="nil"/>
              <w:left w:val="nil"/>
              <w:bottom w:val="nil"/>
              <w:right w:val="nil"/>
            </w:tcBorders>
            <w:shd w:val="clear" w:color="auto" w:fill="auto"/>
            <w:hideMark/>
          </w:tcPr>
          <w:p w14:paraId="41583E15" w14:textId="77777777" w:rsidR="005901DE" w:rsidRPr="007F083D" w:rsidRDefault="005901DE" w:rsidP="00274BF5">
            <w:pPr>
              <w:jc w:val="center"/>
              <w:rPr>
                <w:sz w:val="20"/>
                <w:szCs w:val="20"/>
              </w:rPr>
            </w:pPr>
            <w:r w:rsidRPr="007F083D">
              <w:rPr>
                <w:sz w:val="20"/>
                <w:szCs w:val="20"/>
              </w:rPr>
              <w:t>6</w:t>
            </w:r>
          </w:p>
        </w:tc>
      </w:tr>
      <w:tr w:rsidR="005901DE" w:rsidRPr="007F083D" w14:paraId="6FB9EA0D" w14:textId="77777777" w:rsidTr="00B101FE">
        <w:tc>
          <w:tcPr>
            <w:tcW w:w="850" w:type="dxa"/>
            <w:tcBorders>
              <w:top w:val="nil"/>
              <w:left w:val="nil"/>
              <w:bottom w:val="nil"/>
              <w:right w:val="nil"/>
            </w:tcBorders>
            <w:shd w:val="clear" w:color="auto" w:fill="auto"/>
            <w:hideMark/>
          </w:tcPr>
          <w:p w14:paraId="05922160"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5</w:t>
            </w:r>
          </w:p>
        </w:tc>
        <w:tc>
          <w:tcPr>
            <w:tcW w:w="1873" w:type="dxa"/>
            <w:tcBorders>
              <w:top w:val="nil"/>
              <w:left w:val="nil"/>
              <w:bottom w:val="nil"/>
              <w:right w:val="nil"/>
            </w:tcBorders>
            <w:shd w:val="clear" w:color="auto" w:fill="auto"/>
            <w:hideMark/>
          </w:tcPr>
          <w:p w14:paraId="521702DE"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5</w:t>
            </w:r>
          </w:p>
        </w:tc>
        <w:tc>
          <w:tcPr>
            <w:tcW w:w="1181" w:type="dxa"/>
            <w:tcBorders>
              <w:top w:val="nil"/>
              <w:left w:val="nil"/>
              <w:bottom w:val="nil"/>
              <w:right w:val="nil"/>
            </w:tcBorders>
            <w:shd w:val="clear" w:color="auto" w:fill="auto"/>
            <w:hideMark/>
          </w:tcPr>
          <w:p w14:paraId="57D5D1D1" w14:textId="77777777" w:rsidR="005901DE" w:rsidRPr="007F083D" w:rsidRDefault="005901DE" w:rsidP="00274BF5">
            <w:pPr>
              <w:jc w:val="center"/>
              <w:rPr>
                <w:sz w:val="20"/>
                <w:szCs w:val="20"/>
              </w:rPr>
            </w:pPr>
            <w:r w:rsidRPr="007F083D">
              <w:rPr>
                <w:sz w:val="20"/>
                <w:szCs w:val="20"/>
              </w:rPr>
              <w:t>5</w:t>
            </w:r>
          </w:p>
        </w:tc>
        <w:tc>
          <w:tcPr>
            <w:tcW w:w="1094" w:type="dxa"/>
            <w:tcBorders>
              <w:top w:val="nil"/>
              <w:left w:val="nil"/>
              <w:bottom w:val="nil"/>
              <w:right w:val="nil"/>
            </w:tcBorders>
            <w:shd w:val="clear" w:color="auto" w:fill="auto"/>
            <w:hideMark/>
          </w:tcPr>
          <w:p w14:paraId="40DF3098" w14:textId="77777777" w:rsidR="005901DE" w:rsidRPr="007F083D" w:rsidRDefault="005901DE" w:rsidP="00274BF5">
            <w:pPr>
              <w:jc w:val="center"/>
              <w:rPr>
                <w:sz w:val="20"/>
                <w:szCs w:val="20"/>
              </w:rPr>
            </w:pPr>
            <w:r w:rsidRPr="007F083D">
              <w:rPr>
                <w:sz w:val="20"/>
                <w:szCs w:val="20"/>
              </w:rPr>
              <w:t>4</w:t>
            </w:r>
          </w:p>
        </w:tc>
        <w:tc>
          <w:tcPr>
            <w:tcW w:w="1216" w:type="dxa"/>
            <w:tcBorders>
              <w:top w:val="nil"/>
              <w:left w:val="nil"/>
              <w:bottom w:val="nil"/>
              <w:right w:val="nil"/>
            </w:tcBorders>
            <w:shd w:val="clear" w:color="auto" w:fill="auto"/>
            <w:hideMark/>
          </w:tcPr>
          <w:p w14:paraId="4D57FFC0" w14:textId="77777777" w:rsidR="005901DE" w:rsidRPr="007F083D" w:rsidRDefault="005901DE" w:rsidP="00274BF5">
            <w:pPr>
              <w:jc w:val="center"/>
              <w:rPr>
                <w:sz w:val="20"/>
                <w:szCs w:val="20"/>
              </w:rPr>
            </w:pPr>
            <w:r w:rsidRPr="007F083D">
              <w:rPr>
                <w:sz w:val="20"/>
                <w:szCs w:val="20"/>
              </w:rPr>
              <w:t>5</w:t>
            </w:r>
          </w:p>
        </w:tc>
        <w:tc>
          <w:tcPr>
            <w:tcW w:w="1104" w:type="dxa"/>
            <w:tcBorders>
              <w:top w:val="nil"/>
              <w:left w:val="nil"/>
              <w:bottom w:val="nil"/>
              <w:right w:val="nil"/>
            </w:tcBorders>
            <w:shd w:val="clear" w:color="auto" w:fill="auto"/>
            <w:hideMark/>
          </w:tcPr>
          <w:p w14:paraId="43FB3BFF" w14:textId="77777777" w:rsidR="005901DE" w:rsidRPr="007F083D" w:rsidRDefault="005901DE" w:rsidP="00274BF5">
            <w:pPr>
              <w:jc w:val="center"/>
              <w:rPr>
                <w:sz w:val="20"/>
                <w:szCs w:val="20"/>
              </w:rPr>
            </w:pPr>
            <w:r w:rsidRPr="007F083D">
              <w:rPr>
                <w:sz w:val="20"/>
                <w:szCs w:val="20"/>
              </w:rPr>
              <w:t>4</w:t>
            </w:r>
          </w:p>
        </w:tc>
        <w:tc>
          <w:tcPr>
            <w:tcW w:w="1078" w:type="dxa"/>
            <w:tcBorders>
              <w:top w:val="nil"/>
              <w:left w:val="nil"/>
              <w:bottom w:val="nil"/>
              <w:right w:val="nil"/>
            </w:tcBorders>
            <w:shd w:val="clear" w:color="auto" w:fill="auto"/>
            <w:hideMark/>
          </w:tcPr>
          <w:p w14:paraId="183977E9" w14:textId="77777777" w:rsidR="005901DE" w:rsidRPr="007F083D" w:rsidRDefault="005901DE" w:rsidP="00274BF5">
            <w:pPr>
              <w:jc w:val="center"/>
              <w:rPr>
                <w:sz w:val="20"/>
                <w:szCs w:val="20"/>
              </w:rPr>
            </w:pPr>
            <w:r w:rsidRPr="007F083D">
              <w:rPr>
                <w:sz w:val="20"/>
                <w:szCs w:val="20"/>
              </w:rPr>
              <w:t>5</w:t>
            </w:r>
          </w:p>
        </w:tc>
      </w:tr>
      <w:tr w:rsidR="005901DE" w:rsidRPr="007F083D" w14:paraId="3FE8573B" w14:textId="77777777" w:rsidTr="00B101FE">
        <w:tc>
          <w:tcPr>
            <w:tcW w:w="850" w:type="dxa"/>
            <w:tcBorders>
              <w:top w:val="nil"/>
              <w:left w:val="nil"/>
              <w:bottom w:val="single" w:sz="4" w:space="0" w:color="000000"/>
              <w:right w:val="nil"/>
            </w:tcBorders>
            <w:shd w:val="clear" w:color="auto" w:fill="auto"/>
            <w:hideMark/>
          </w:tcPr>
          <w:p w14:paraId="4A54EEB5"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sz w:val="20"/>
                <w:szCs w:val="20"/>
              </w:rPr>
            </w:pPr>
            <w:r w:rsidRPr="007F083D">
              <w:rPr>
                <w:rFonts w:ascii="Times New Roman" w:hAnsi="Times New Roman"/>
                <w:sz w:val="20"/>
                <w:szCs w:val="20"/>
              </w:rPr>
              <w:t>6</w:t>
            </w:r>
          </w:p>
        </w:tc>
        <w:tc>
          <w:tcPr>
            <w:tcW w:w="1873" w:type="dxa"/>
            <w:tcBorders>
              <w:top w:val="nil"/>
              <w:left w:val="nil"/>
              <w:bottom w:val="single" w:sz="4" w:space="0" w:color="000000"/>
              <w:right w:val="nil"/>
            </w:tcBorders>
            <w:shd w:val="clear" w:color="auto" w:fill="auto"/>
            <w:hideMark/>
          </w:tcPr>
          <w:p w14:paraId="37566481" w14:textId="77777777" w:rsidR="005901DE" w:rsidRPr="007F083D" w:rsidRDefault="005901DE" w:rsidP="00274BF5">
            <w:pPr>
              <w:pStyle w:val="ListParagraph"/>
              <w:tabs>
                <w:tab w:val="left" w:pos="709"/>
              </w:tabs>
              <w:spacing w:after="0" w:line="240" w:lineRule="auto"/>
              <w:ind w:left="0"/>
              <w:contextualSpacing w:val="0"/>
              <w:jc w:val="both"/>
              <w:rPr>
                <w:rFonts w:ascii="Times New Roman" w:hAnsi="Times New Roman"/>
                <w:sz w:val="20"/>
                <w:szCs w:val="20"/>
              </w:rPr>
            </w:pPr>
            <w:r w:rsidRPr="007F083D">
              <w:rPr>
                <w:rFonts w:ascii="Times New Roman" w:hAnsi="Times New Roman"/>
                <w:sz w:val="20"/>
                <w:szCs w:val="20"/>
              </w:rPr>
              <w:t>Kelompok 6</w:t>
            </w:r>
          </w:p>
        </w:tc>
        <w:tc>
          <w:tcPr>
            <w:tcW w:w="1181" w:type="dxa"/>
            <w:tcBorders>
              <w:top w:val="nil"/>
              <w:left w:val="nil"/>
              <w:bottom w:val="single" w:sz="4" w:space="0" w:color="000000"/>
              <w:right w:val="nil"/>
            </w:tcBorders>
            <w:shd w:val="clear" w:color="auto" w:fill="auto"/>
            <w:hideMark/>
          </w:tcPr>
          <w:p w14:paraId="085A7F09" w14:textId="77777777" w:rsidR="005901DE" w:rsidRPr="007F083D" w:rsidRDefault="005901DE" w:rsidP="00274BF5">
            <w:pPr>
              <w:jc w:val="center"/>
              <w:rPr>
                <w:sz w:val="20"/>
                <w:szCs w:val="20"/>
                <w:lang w:val="id-ID"/>
              </w:rPr>
            </w:pPr>
            <w:r w:rsidRPr="007F083D">
              <w:rPr>
                <w:sz w:val="20"/>
                <w:szCs w:val="20"/>
              </w:rPr>
              <w:t>4</w:t>
            </w:r>
          </w:p>
        </w:tc>
        <w:tc>
          <w:tcPr>
            <w:tcW w:w="1094" w:type="dxa"/>
            <w:tcBorders>
              <w:top w:val="nil"/>
              <w:left w:val="nil"/>
              <w:bottom w:val="single" w:sz="4" w:space="0" w:color="000000"/>
              <w:right w:val="nil"/>
            </w:tcBorders>
            <w:shd w:val="clear" w:color="auto" w:fill="auto"/>
            <w:hideMark/>
          </w:tcPr>
          <w:p w14:paraId="12C82B67" w14:textId="77777777" w:rsidR="005901DE" w:rsidRPr="007F083D" w:rsidRDefault="005901DE" w:rsidP="00274BF5">
            <w:pPr>
              <w:jc w:val="center"/>
              <w:rPr>
                <w:sz w:val="20"/>
                <w:szCs w:val="20"/>
              </w:rPr>
            </w:pPr>
            <w:r w:rsidRPr="007F083D">
              <w:rPr>
                <w:sz w:val="20"/>
                <w:szCs w:val="20"/>
              </w:rPr>
              <w:t>4</w:t>
            </w:r>
          </w:p>
        </w:tc>
        <w:tc>
          <w:tcPr>
            <w:tcW w:w="1216" w:type="dxa"/>
            <w:tcBorders>
              <w:top w:val="nil"/>
              <w:left w:val="nil"/>
              <w:bottom w:val="single" w:sz="4" w:space="0" w:color="000000"/>
              <w:right w:val="nil"/>
            </w:tcBorders>
            <w:shd w:val="clear" w:color="auto" w:fill="auto"/>
            <w:hideMark/>
          </w:tcPr>
          <w:p w14:paraId="2435CB90" w14:textId="77777777" w:rsidR="005901DE" w:rsidRPr="007F083D" w:rsidRDefault="005901DE" w:rsidP="00274BF5">
            <w:pPr>
              <w:jc w:val="center"/>
              <w:rPr>
                <w:sz w:val="20"/>
                <w:szCs w:val="20"/>
              </w:rPr>
            </w:pPr>
            <w:r w:rsidRPr="007F083D">
              <w:rPr>
                <w:sz w:val="20"/>
                <w:szCs w:val="20"/>
              </w:rPr>
              <w:t>4</w:t>
            </w:r>
          </w:p>
        </w:tc>
        <w:tc>
          <w:tcPr>
            <w:tcW w:w="1104" w:type="dxa"/>
            <w:tcBorders>
              <w:top w:val="nil"/>
              <w:left w:val="nil"/>
              <w:bottom w:val="single" w:sz="4" w:space="0" w:color="000000"/>
              <w:right w:val="nil"/>
            </w:tcBorders>
            <w:shd w:val="clear" w:color="auto" w:fill="auto"/>
            <w:hideMark/>
          </w:tcPr>
          <w:p w14:paraId="3ECF0F2E" w14:textId="77777777" w:rsidR="005901DE" w:rsidRPr="007F083D" w:rsidRDefault="005901DE" w:rsidP="00274BF5">
            <w:pPr>
              <w:jc w:val="center"/>
              <w:rPr>
                <w:sz w:val="20"/>
                <w:szCs w:val="20"/>
              </w:rPr>
            </w:pPr>
            <w:r w:rsidRPr="007F083D">
              <w:rPr>
                <w:sz w:val="20"/>
                <w:szCs w:val="20"/>
              </w:rPr>
              <w:t>4</w:t>
            </w:r>
          </w:p>
        </w:tc>
        <w:tc>
          <w:tcPr>
            <w:tcW w:w="1078" w:type="dxa"/>
            <w:tcBorders>
              <w:top w:val="nil"/>
              <w:left w:val="nil"/>
              <w:bottom w:val="single" w:sz="4" w:space="0" w:color="000000"/>
              <w:right w:val="nil"/>
            </w:tcBorders>
            <w:shd w:val="clear" w:color="auto" w:fill="auto"/>
            <w:hideMark/>
          </w:tcPr>
          <w:p w14:paraId="28863692" w14:textId="77777777" w:rsidR="005901DE" w:rsidRPr="007F083D" w:rsidRDefault="005901DE" w:rsidP="00274BF5">
            <w:pPr>
              <w:jc w:val="center"/>
              <w:rPr>
                <w:sz w:val="20"/>
                <w:szCs w:val="20"/>
              </w:rPr>
            </w:pPr>
            <w:r w:rsidRPr="007F083D">
              <w:rPr>
                <w:sz w:val="20"/>
                <w:szCs w:val="20"/>
              </w:rPr>
              <w:t>5</w:t>
            </w:r>
          </w:p>
        </w:tc>
      </w:tr>
      <w:tr w:rsidR="005901DE" w:rsidRPr="007F083D" w14:paraId="51940AA1" w14:textId="77777777" w:rsidTr="00B101FE">
        <w:tc>
          <w:tcPr>
            <w:tcW w:w="2723" w:type="dxa"/>
            <w:gridSpan w:val="2"/>
            <w:tcBorders>
              <w:top w:val="single" w:sz="4" w:space="0" w:color="000000"/>
              <w:left w:val="nil"/>
              <w:bottom w:val="single" w:sz="4" w:space="0" w:color="000000"/>
              <w:right w:val="nil"/>
            </w:tcBorders>
            <w:shd w:val="clear" w:color="auto" w:fill="auto"/>
            <w:hideMark/>
          </w:tcPr>
          <w:p w14:paraId="4F674441"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bCs/>
                <w:sz w:val="20"/>
                <w:szCs w:val="20"/>
              </w:rPr>
            </w:pPr>
            <w:r w:rsidRPr="007F083D">
              <w:rPr>
                <w:rFonts w:ascii="Times New Roman" w:hAnsi="Times New Roman"/>
                <w:bCs/>
                <w:sz w:val="20"/>
                <w:szCs w:val="20"/>
              </w:rPr>
              <w:t>Jumlah</w:t>
            </w:r>
          </w:p>
        </w:tc>
        <w:tc>
          <w:tcPr>
            <w:tcW w:w="1181" w:type="dxa"/>
            <w:tcBorders>
              <w:top w:val="single" w:sz="4" w:space="0" w:color="000000"/>
              <w:left w:val="nil"/>
              <w:bottom w:val="single" w:sz="4" w:space="0" w:color="000000"/>
              <w:right w:val="nil"/>
            </w:tcBorders>
            <w:shd w:val="clear" w:color="auto" w:fill="auto"/>
            <w:hideMark/>
          </w:tcPr>
          <w:p w14:paraId="47B258F0" w14:textId="77777777" w:rsidR="005901DE" w:rsidRPr="007F083D" w:rsidRDefault="005901DE" w:rsidP="00274BF5">
            <w:pPr>
              <w:jc w:val="center"/>
              <w:rPr>
                <w:sz w:val="20"/>
                <w:szCs w:val="20"/>
              </w:rPr>
            </w:pPr>
            <w:r w:rsidRPr="007F083D">
              <w:rPr>
                <w:sz w:val="20"/>
                <w:szCs w:val="20"/>
              </w:rPr>
              <w:t>31</w:t>
            </w:r>
          </w:p>
        </w:tc>
        <w:tc>
          <w:tcPr>
            <w:tcW w:w="1094" w:type="dxa"/>
            <w:tcBorders>
              <w:top w:val="single" w:sz="4" w:space="0" w:color="000000"/>
              <w:left w:val="nil"/>
              <w:bottom w:val="single" w:sz="4" w:space="0" w:color="000000"/>
              <w:right w:val="nil"/>
            </w:tcBorders>
            <w:shd w:val="clear" w:color="auto" w:fill="auto"/>
            <w:hideMark/>
          </w:tcPr>
          <w:p w14:paraId="200ADB89" w14:textId="77777777" w:rsidR="005901DE" w:rsidRPr="007F083D" w:rsidRDefault="005901DE" w:rsidP="00274BF5">
            <w:pPr>
              <w:jc w:val="center"/>
              <w:rPr>
                <w:sz w:val="20"/>
                <w:szCs w:val="20"/>
              </w:rPr>
            </w:pPr>
            <w:r w:rsidRPr="007F083D">
              <w:rPr>
                <w:sz w:val="20"/>
                <w:szCs w:val="20"/>
              </w:rPr>
              <w:t>29</w:t>
            </w:r>
          </w:p>
        </w:tc>
        <w:tc>
          <w:tcPr>
            <w:tcW w:w="1216" w:type="dxa"/>
            <w:tcBorders>
              <w:top w:val="single" w:sz="4" w:space="0" w:color="000000"/>
              <w:left w:val="nil"/>
              <w:bottom w:val="single" w:sz="4" w:space="0" w:color="000000"/>
              <w:right w:val="nil"/>
            </w:tcBorders>
            <w:shd w:val="clear" w:color="auto" w:fill="auto"/>
            <w:hideMark/>
          </w:tcPr>
          <w:p w14:paraId="5B94E345" w14:textId="77777777" w:rsidR="005901DE" w:rsidRPr="007F083D" w:rsidRDefault="005901DE" w:rsidP="00274BF5">
            <w:pPr>
              <w:jc w:val="center"/>
              <w:rPr>
                <w:sz w:val="20"/>
                <w:szCs w:val="20"/>
              </w:rPr>
            </w:pPr>
            <w:r w:rsidRPr="007F083D">
              <w:rPr>
                <w:sz w:val="20"/>
                <w:szCs w:val="20"/>
              </w:rPr>
              <w:t>26</w:t>
            </w:r>
          </w:p>
        </w:tc>
        <w:tc>
          <w:tcPr>
            <w:tcW w:w="1104" w:type="dxa"/>
            <w:tcBorders>
              <w:top w:val="single" w:sz="4" w:space="0" w:color="000000"/>
              <w:left w:val="nil"/>
              <w:bottom w:val="single" w:sz="4" w:space="0" w:color="000000"/>
              <w:right w:val="nil"/>
            </w:tcBorders>
            <w:shd w:val="clear" w:color="auto" w:fill="auto"/>
            <w:hideMark/>
          </w:tcPr>
          <w:p w14:paraId="79DFB95C" w14:textId="77777777" w:rsidR="005901DE" w:rsidRPr="007F083D" w:rsidRDefault="005901DE" w:rsidP="00274BF5">
            <w:pPr>
              <w:jc w:val="center"/>
              <w:rPr>
                <w:sz w:val="20"/>
                <w:szCs w:val="20"/>
              </w:rPr>
            </w:pPr>
            <w:r w:rsidRPr="007F083D">
              <w:rPr>
                <w:sz w:val="20"/>
                <w:szCs w:val="20"/>
              </w:rPr>
              <w:t>28</w:t>
            </w:r>
          </w:p>
        </w:tc>
        <w:tc>
          <w:tcPr>
            <w:tcW w:w="1078" w:type="dxa"/>
            <w:tcBorders>
              <w:top w:val="single" w:sz="4" w:space="0" w:color="000000"/>
              <w:left w:val="nil"/>
              <w:bottom w:val="single" w:sz="4" w:space="0" w:color="000000"/>
              <w:right w:val="nil"/>
            </w:tcBorders>
            <w:shd w:val="clear" w:color="auto" w:fill="auto"/>
            <w:hideMark/>
          </w:tcPr>
          <w:p w14:paraId="16D702D3" w14:textId="77777777" w:rsidR="005901DE" w:rsidRPr="007F083D" w:rsidRDefault="005901DE" w:rsidP="00274BF5">
            <w:pPr>
              <w:jc w:val="center"/>
              <w:rPr>
                <w:sz w:val="20"/>
                <w:szCs w:val="20"/>
              </w:rPr>
            </w:pPr>
            <w:r w:rsidRPr="007F083D">
              <w:rPr>
                <w:sz w:val="20"/>
                <w:szCs w:val="20"/>
              </w:rPr>
              <w:t>28</w:t>
            </w:r>
          </w:p>
        </w:tc>
      </w:tr>
      <w:tr w:rsidR="005901DE" w:rsidRPr="007F083D" w14:paraId="371F9865" w14:textId="77777777" w:rsidTr="00B101FE">
        <w:tc>
          <w:tcPr>
            <w:tcW w:w="2723" w:type="dxa"/>
            <w:gridSpan w:val="2"/>
            <w:tcBorders>
              <w:top w:val="single" w:sz="4" w:space="0" w:color="000000"/>
              <w:left w:val="nil"/>
              <w:bottom w:val="single" w:sz="4" w:space="0" w:color="000000"/>
              <w:right w:val="nil"/>
            </w:tcBorders>
            <w:shd w:val="clear" w:color="auto" w:fill="auto"/>
            <w:hideMark/>
          </w:tcPr>
          <w:p w14:paraId="3768A23F" w14:textId="77777777" w:rsidR="005901DE" w:rsidRPr="007F083D" w:rsidRDefault="005901DE" w:rsidP="00274BF5">
            <w:pPr>
              <w:pStyle w:val="ListParagraph"/>
              <w:tabs>
                <w:tab w:val="left" w:pos="709"/>
              </w:tabs>
              <w:spacing w:after="0" w:line="240" w:lineRule="auto"/>
              <w:ind w:left="0"/>
              <w:contextualSpacing w:val="0"/>
              <w:jc w:val="center"/>
              <w:rPr>
                <w:rFonts w:ascii="Times New Roman" w:hAnsi="Times New Roman"/>
                <w:bCs/>
                <w:sz w:val="20"/>
                <w:szCs w:val="20"/>
              </w:rPr>
            </w:pPr>
            <w:r w:rsidRPr="007F083D">
              <w:rPr>
                <w:rFonts w:ascii="Times New Roman" w:hAnsi="Times New Roman"/>
                <w:bCs/>
                <w:sz w:val="20"/>
                <w:szCs w:val="20"/>
              </w:rPr>
              <w:t>Persentase</w:t>
            </w:r>
          </w:p>
        </w:tc>
        <w:tc>
          <w:tcPr>
            <w:tcW w:w="1181" w:type="dxa"/>
            <w:tcBorders>
              <w:top w:val="single" w:sz="4" w:space="0" w:color="000000"/>
              <w:left w:val="nil"/>
              <w:bottom w:val="single" w:sz="4" w:space="0" w:color="000000"/>
              <w:right w:val="nil"/>
            </w:tcBorders>
            <w:shd w:val="clear" w:color="auto" w:fill="auto"/>
            <w:hideMark/>
          </w:tcPr>
          <w:p w14:paraId="442529F9" w14:textId="77777777" w:rsidR="005901DE" w:rsidRPr="007F083D" w:rsidRDefault="005901DE" w:rsidP="00274BF5">
            <w:pPr>
              <w:jc w:val="center"/>
              <w:rPr>
                <w:sz w:val="20"/>
                <w:szCs w:val="20"/>
              </w:rPr>
            </w:pPr>
            <w:r w:rsidRPr="007F083D">
              <w:rPr>
                <w:sz w:val="20"/>
                <w:szCs w:val="20"/>
              </w:rPr>
              <w:t>84%</w:t>
            </w:r>
          </w:p>
        </w:tc>
        <w:tc>
          <w:tcPr>
            <w:tcW w:w="1094" w:type="dxa"/>
            <w:tcBorders>
              <w:top w:val="single" w:sz="4" w:space="0" w:color="000000"/>
              <w:left w:val="nil"/>
              <w:bottom w:val="single" w:sz="4" w:space="0" w:color="000000"/>
              <w:right w:val="nil"/>
            </w:tcBorders>
            <w:shd w:val="clear" w:color="auto" w:fill="auto"/>
            <w:hideMark/>
          </w:tcPr>
          <w:p w14:paraId="60C7FC30" w14:textId="77777777" w:rsidR="005901DE" w:rsidRPr="007F083D" w:rsidRDefault="005901DE" w:rsidP="00274BF5">
            <w:pPr>
              <w:jc w:val="center"/>
              <w:rPr>
                <w:sz w:val="20"/>
                <w:szCs w:val="20"/>
              </w:rPr>
            </w:pPr>
            <w:r w:rsidRPr="007F083D">
              <w:rPr>
                <w:sz w:val="20"/>
                <w:szCs w:val="20"/>
              </w:rPr>
              <w:t>78%</w:t>
            </w:r>
          </w:p>
        </w:tc>
        <w:tc>
          <w:tcPr>
            <w:tcW w:w="1216" w:type="dxa"/>
            <w:tcBorders>
              <w:top w:val="single" w:sz="4" w:space="0" w:color="000000"/>
              <w:left w:val="nil"/>
              <w:bottom w:val="single" w:sz="4" w:space="0" w:color="000000"/>
              <w:right w:val="nil"/>
            </w:tcBorders>
            <w:shd w:val="clear" w:color="auto" w:fill="auto"/>
            <w:hideMark/>
          </w:tcPr>
          <w:p w14:paraId="7322A942" w14:textId="77777777" w:rsidR="005901DE" w:rsidRPr="007F083D" w:rsidRDefault="005901DE" w:rsidP="00274BF5">
            <w:pPr>
              <w:jc w:val="center"/>
              <w:rPr>
                <w:sz w:val="20"/>
                <w:szCs w:val="20"/>
              </w:rPr>
            </w:pPr>
            <w:r w:rsidRPr="007F083D">
              <w:rPr>
                <w:sz w:val="20"/>
                <w:szCs w:val="20"/>
              </w:rPr>
              <w:t>70%</w:t>
            </w:r>
          </w:p>
        </w:tc>
        <w:tc>
          <w:tcPr>
            <w:tcW w:w="1104" w:type="dxa"/>
            <w:tcBorders>
              <w:top w:val="single" w:sz="4" w:space="0" w:color="000000"/>
              <w:left w:val="nil"/>
              <w:bottom w:val="single" w:sz="4" w:space="0" w:color="000000"/>
              <w:right w:val="nil"/>
            </w:tcBorders>
            <w:shd w:val="clear" w:color="auto" w:fill="auto"/>
            <w:hideMark/>
          </w:tcPr>
          <w:p w14:paraId="13C4316E" w14:textId="77777777" w:rsidR="005901DE" w:rsidRPr="007F083D" w:rsidRDefault="005901DE" w:rsidP="00274BF5">
            <w:pPr>
              <w:jc w:val="center"/>
              <w:rPr>
                <w:sz w:val="20"/>
                <w:szCs w:val="20"/>
              </w:rPr>
            </w:pPr>
            <w:r w:rsidRPr="007F083D">
              <w:rPr>
                <w:sz w:val="20"/>
                <w:szCs w:val="20"/>
              </w:rPr>
              <w:t>76%</w:t>
            </w:r>
          </w:p>
        </w:tc>
        <w:tc>
          <w:tcPr>
            <w:tcW w:w="1078" w:type="dxa"/>
            <w:tcBorders>
              <w:top w:val="single" w:sz="4" w:space="0" w:color="000000"/>
              <w:left w:val="nil"/>
              <w:bottom w:val="single" w:sz="4" w:space="0" w:color="000000"/>
              <w:right w:val="nil"/>
            </w:tcBorders>
            <w:shd w:val="clear" w:color="auto" w:fill="auto"/>
            <w:hideMark/>
          </w:tcPr>
          <w:p w14:paraId="68A90487" w14:textId="77777777" w:rsidR="005901DE" w:rsidRPr="007F083D" w:rsidRDefault="005901DE" w:rsidP="00274BF5">
            <w:pPr>
              <w:jc w:val="center"/>
              <w:rPr>
                <w:sz w:val="20"/>
                <w:szCs w:val="20"/>
              </w:rPr>
            </w:pPr>
            <w:r w:rsidRPr="007F083D">
              <w:rPr>
                <w:sz w:val="20"/>
                <w:szCs w:val="20"/>
              </w:rPr>
              <w:t>76%</w:t>
            </w:r>
          </w:p>
        </w:tc>
      </w:tr>
    </w:tbl>
    <w:p w14:paraId="52261D01" w14:textId="77777777" w:rsidR="005901DE" w:rsidRDefault="005901DE" w:rsidP="00274BF5">
      <w:pPr>
        <w:spacing w:before="120" w:line="276" w:lineRule="auto"/>
        <w:ind w:firstLine="720"/>
        <w:jc w:val="both"/>
        <w:rPr>
          <w:lang w:val="id-ID"/>
        </w:rPr>
      </w:pPr>
      <w:r>
        <w:t>Pada pertemuan kedua Siklus II, hal yang dilakukan oleh peneliti di</w:t>
      </w:r>
      <w:r w:rsidR="00274BF5">
        <w:t xml:space="preserve"> </w:t>
      </w:r>
      <w:r>
        <w:t xml:space="preserve">akhir pertemuan sebelumnya dengan adanya penambahan waktu memperlihatkan adanya peningkatan pada beberapa aspek penilaian keaktifan siswa. Terjadi kenaikan rata-rata keaktifan siswa yang </w:t>
      </w:r>
      <w:r>
        <w:lastRenderedPageBreak/>
        <w:t>sebelumnya 62% menjadi 78% ada kenaikan 16%. Semua aspek yang menjadi penilaian dalam keaktifan siswa mengalami peningkatan persentase. Untuk aspek keterlibatan siswa mengalami peningkatan 16% dari 62% menjadi 78%, kemampuan siswa bertanya mengalami peningkatan 16% dari 54% menjadi 70%, kemampuan mengajukan pendapat mengalami peningkatan 17% dari 59% menjadi 76%, kemampuan siswa menjawab pertanyaan mengalami peningkatan 17% dari 59% menjadi 76%, dan ketepatan waktu siswa kenaikannya 16% dari 73% menjadi 89%.</w:t>
      </w:r>
    </w:p>
    <w:p w14:paraId="1B337FB0" w14:textId="77777777" w:rsidR="005901DE" w:rsidRDefault="005901DE" w:rsidP="00206E2E">
      <w:pPr>
        <w:spacing w:line="276" w:lineRule="auto"/>
        <w:ind w:firstLine="720"/>
        <w:jc w:val="both"/>
      </w:pPr>
      <w:r>
        <w:t>Berdasarkan data tersebut walaupun semua aspek penilaian mengalami peningkatan, namun masih ada aspek yang berada pada kategori cukup yaitu aspek bertanya, kemampuan mengajukan pendapat, dan kemampuan menjawab pertanyaan. Sedangkan dua aspek yang lain berada pada kategori baik yaitu aspek keterlibatan aktif dan ketepatan waktu.</w:t>
      </w:r>
    </w:p>
    <w:p w14:paraId="21B651FD" w14:textId="77777777" w:rsidR="005901DE" w:rsidRDefault="005901DE" w:rsidP="00206E2E">
      <w:pPr>
        <w:spacing w:line="276" w:lineRule="auto"/>
        <w:ind w:firstLine="720"/>
        <w:jc w:val="both"/>
      </w:pPr>
      <w:r>
        <w:t>Berdasarkan data tersebut, peneliti merasa perlu peningkatan yang lebih lagi untuk pertemuan berikut, minimal pada semua aspek penilaian berada pada kategori baik. Langkah-langkah yang perlu dilakukan oleh peneliti adalah:</w:t>
      </w:r>
    </w:p>
    <w:p w14:paraId="6A742296" w14:textId="77777777" w:rsidR="005901DE" w:rsidRDefault="005901DE" w:rsidP="00274BF5">
      <w:pPr>
        <w:pStyle w:val="ListParagraph"/>
        <w:numPr>
          <w:ilvl w:val="0"/>
          <w:numId w:val="20"/>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Pemberian semangat kepada siswa untuk lebih aktif lagi dalam proses pembelajaran </w:t>
      </w:r>
    </w:p>
    <w:p w14:paraId="045FBFDE" w14:textId="77777777" w:rsidR="005901DE" w:rsidRDefault="005901DE" w:rsidP="00274BF5">
      <w:pPr>
        <w:pStyle w:val="ListParagraph"/>
        <w:numPr>
          <w:ilvl w:val="0"/>
          <w:numId w:val="20"/>
        </w:numPr>
        <w:spacing w:after="0"/>
        <w:ind w:left="284" w:hanging="284"/>
        <w:contextualSpacing w:val="0"/>
        <w:jc w:val="both"/>
        <w:rPr>
          <w:rFonts w:ascii="Times New Roman" w:hAnsi="Times New Roman"/>
          <w:sz w:val="24"/>
          <w:szCs w:val="24"/>
        </w:rPr>
      </w:pPr>
      <w:r>
        <w:rPr>
          <w:rFonts w:ascii="Times New Roman" w:hAnsi="Times New Roman"/>
          <w:sz w:val="24"/>
          <w:szCs w:val="24"/>
        </w:rPr>
        <w:t xml:space="preserve">Perlunya diberikan kesempatan lebih kepada siswa berkemampuan rendah, karena siswa pada level tersebut ternyata keaktifan masih kurang walaupun sudah mengalami </w:t>
      </w:r>
      <w:r w:rsidR="00274BF5">
        <w:rPr>
          <w:rFonts w:ascii="Times New Roman" w:hAnsi="Times New Roman"/>
          <w:sz w:val="24"/>
          <w:szCs w:val="24"/>
        </w:rPr>
        <w:t>peningkatan</w:t>
      </w:r>
      <w:r>
        <w:rPr>
          <w:rFonts w:ascii="Times New Roman" w:hAnsi="Times New Roman"/>
          <w:sz w:val="24"/>
          <w:szCs w:val="24"/>
        </w:rPr>
        <w:t xml:space="preserve"> </w:t>
      </w:r>
    </w:p>
    <w:p w14:paraId="68506649" w14:textId="77777777" w:rsidR="005901DE" w:rsidRDefault="005901DE" w:rsidP="00274BF5">
      <w:pPr>
        <w:pStyle w:val="ListParagraph"/>
        <w:numPr>
          <w:ilvl w:val="0"/>
          <w:numId w:val="20"/>
        </w:numPr>
        <w:spacing w:after="0"/>
        <w:ind w:left="284" w:hanging="284"/>
        <w:contextualSpacing w:val="0"/>
        <w:jc w:val="both"/>
        <w:rPr>
          <w:rFonts w:ascii="Times New Roman" w:hAnsi="Times New Roman"/>
          <w:sz w:val="24"/>
          <w:szCs w:val="24"/>
        </w:rPr>
      </w:pPr>
      <w:r>
        <w:rPr>
          <w:rFonts w:ascii="Times New Roman" w:hAnsi="Times New Roman"/>
          <w:sz w:val="24"/>
          <w:szCs w:val="24"/>
        </w:rPr>
        <w:t>Siswa yang berkemampuan tinggi dalam satu kelompok diarahkan untuk membantu temannya yang berkemampuan rendah untuk tampil dalam kelompoknya</w:t>
      </w:r>
    </w:p>
    <w:p w14:paraId="6F70F906" w14:textId="77777777" w:rsidR="005901DE" w:rsidRPr="000B40BE" w:rsidRDefault="005901DE" w:rsidP="000B40BE">
      <w:pPr>
        <w:pStyle w:val="ListParagraph"/>
        <w:numPr>
          <w:ilvl w:val="1"/>
          <w:numId w:val="16"/>
        </w:numPr>
        <w:spacing w:before="120" w:after="0"/>
        <w:ind w:left="284" w:hanging="284"/>
        <w:contextualSpacing w:val="0"/>
        <w:jc w:val="both"/>
        <w:rPr>
          <w:rFonts w:ascii="Times New Roman" w:hAnsi="Times New Roman"/>
          <w:bCs/>
          <w:sz w:val="24"/>
          <w:szCs w:val="24"/>
        </w:rPr>
      </w:pPr>
      <w:r w:rsidRPr="000B40BE">
        <w:rPr>
          <w:rFonts w:ascii="Times New Roman" w:hAnsi="Times New Roman"/>
          <w:bCs/>
          <w:sz w:val="24"/>
          <w:szCs w:val="24"/>
        </w:rPr>
        <w:t>Uraian</w:t>
      </w:r>
      <w:r>
        <w:rPr>
          <w:rFonts w:ascii="Times New Roman" w:hAnsi="Times New Roman"/>
          <w:b/>
          <w:sz w:val="24"/>
          <w:szCs w:val="24"/>
        </w:rPr>
        <w:t xml:space="preserve"> </w:t>
      </w:r>
      <w:r w:rsidRPr="000B40BE">
        <w:rPr>
          <w:rFonts w:ascii="Times New Roman" w:hAnsi="Times New Roman"/>
          <w:bCs/>
          <w:sz w:val="24"/>
          <w:szCs w:val="24"/>
        </w:rPr>
        <w:t>Kegiatan Pertemuan Keenam Siklus II</w:t>
      </w:r>
    </w:p>
    <w:p w14:paraId="5C0E5AB5"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Pertemuan keenam dilaksanakan pada hari Sabtu tanggal 25 September 2021 dari jam 09.00 </w:t>
      </w:r>
      <w:proofErr w:type="spellStart"/>
      <w:r>
        <w:rPr>
          <w:rFonts w:ascii="Times New Roman" w:hAnsi="Times New Roman"/>
          <w:sz w:val="24"/>
          <w:szCs w:val="24"/>
        </w:rPr>
        <w:t>Wite</w:t>
      </w:r>
      <w:proofErr w:type="spellEnd"/>
      <w:r>
        <w:rPr>
          <w:rFonts w:ascii="Times New Roman" w:hAnsi="Times New Roman"/>
          <w:sz w:val="24"/>
          <w:szCs w:val="24"/>
        </w:rPr>
        <w:t xml:space="preserve"> sampai dengan jam 10.30 </w:t>
      </w:r>
      <w:proofErr w:type="spellStart"/>
      <w:r>
        <w:rPr>
          <w:rFonts w:ascii="Times New Roman" w:hAnsi="Times New Roman"/>
          <w:sz w:val="24"/>
          <w:szCs w:val="24"/>
        </w:rPr>
        <w:t>Wite</w:t>
      </w:r>
      <w:proofErr w:type="spellEnd"/>
      <w:r>
        <w:rPr>
          <w:rFonts w:ascii="Times New Roman" w:hAnsi="Times New Roman"/>
          <w:sz w:val="24"/>
          <w:szCs w:val="24"/>
        </w:rPr>
        <w:t xml:space="preserve">. Siswa langsung berkumpul ke kelompoknya masing-masing dan bersiap memulai proses pembelajaran diawali dengan berdoa (secara daring). Peneliti memberikan arahan hanya pada poin-poin permasalahan yang didapat pada pertemuan keenam. Observer langsung dikirimkan link </w:t>
      </w:r>
      <w:r>
        <w:rPr>
          <w:rFonts w:ascii="Times New Roman" w:hAnsi="Times New Roman"/>
          <w:i/>
          <w:sz w:val="24"/>
          <w:szCs w:val="24"/>
        </w:rPr>
        <w:t>google meet</w:t>
      </w:r>
      <w:r w:rsidR="00611EBD">
        <w:rPr>
          <w:rFonts w:ascii="Times New Roman" w:hAnsi="Times New Roman"/>
          <w:i/>
          <w:sz w:val="24"/>
          <w:szCs w:val="24"/>
        </w:rPr>
        <w:t>-</w:t>
      </w:r>
      <w:r w:rsidRPr="00611EBD">
        <w:rPr>
          <w:rFonts w:ascii="Times New Roman" w:hAnsi="Times New Roman"/>
          <w:iCs/>
          <w:sz w:val="24"/>
          <w:szCs w:val="24"/>
        </w:rPr>
        <w:t>nya</w:t>
      </w:r>
      <w:r>
        <w:rPr>
          <w:rFonts w:ascii="Times New Roman" w:hAnsi="Times New Roman"/>
          <w:sz w:val="24"/>
          <w:szCs w:val="24"/>
        </w:rPr>
        <w:t xml:space="preserve"> untuk menilai dan tetap konsentrasi, memperhatikan siswa yang berkemampuan rendah. </w:t>
      </w:r>
    </w:p>
    <w:p w14:paraId="2DBAB197"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Siswa yang berada di kelompoknya masing-masing kembali melakukan diskusi kelompok. Materi yang dibahas adalah menelusuri peradaban awal di kepulauan Indonesia, pada sub materi mengenal manusia purba. Kegiatan kelompok berlangsung selama 20 menit, semua anggota dalam kelompok menyampaikan temuannya secara lisan. Anggota yang lain mendengar dan nantinya menanggapi apa yang disampaikan oleh temannya. </w:t>
      </w:r>
    </w:p>
    <w:p w14:paraId="6E3BAD8B"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Setelah semua anggota kelompok menyampaikan pendapatnya, di</w:t>
      </w:r>
      <w:r w:rsidR="00C711B8">
        <w:rPr>
          <w:rFonts w:ascii="Times New Roman" w:hAnsi="Times New Roman"/>
          <w:sz w:val="24"/>
          <w:szCs w:val="24"/>
        </w:rPr>
        <w:t xml:space="preserve"> </w:t>
      </w:r>
      <w:r>
        <w:rPr>
          <w:rFonts w:ascii="Times New Roman" w:hAnsi="Times New Roman"/>
          <w:sz w:val="24"/>
          <w:szCs w:val="24"/>
        </w:rPr>
        <w:t>akhir diskusi kelompok diambil kesimpulan di masing-masing kelompok tentang materi tersebut. Walaupun materi yang dibahas dalam kelompok adalah materi yang sama, namun yang tampil untuk mempresentasikan hasil adalah kelompok yang mendapat materi tersebut</w:t>
      </w:r>
      <w:r w:rsidR="00C711B8">
        <w:rPr>
          <w:rFonts w:ascii="Times New Roman" w:hAnsi="Times New Roman"/>
          <w:sz w:val="24"/>
          <w:szCs w:val="24"/>
        </w:rPr>
        <w:t>, yakni kelompok enam</w:t>
      </w:r>
      <w:r>
        <w:rPr>
          <w:rFonts w:ascii="Times New Roman" w:hAnsi="Times New Roman"/>
          <w:sz w:val="24"/>
          <w:szCs w:val="24"/>
        </w:rPr>
        <w:t xml:space="preserve">. </w:t>
      </w:r>
    </w:p>
    <w:p w14:paraId="027D967A" w14:textId="77777777" w:rsidR="005901DE" w:rsidRDefault="005901DE" w:rsidP="00206E2E">
      <w:pPr>
        <w:pStyle w:val="ListParagraph"/>
        <w:spacing w:after="0"/>
        <w:ind w:left="0" w:firstLine="720"/>
        <w:contextualSpacing w:val="0"/>
        <w:jc w:val="both"/>
        <w:rPr>
          <w:rFonts w:ascii="Times New Roman" w:hAnsi="Times New Roman"/>
          <w:sz w:val="24"/>
          <w:szCs w:val="24"/>
          <w:lang w:val="id-ID"/>
        </w:rPr>
      </w:pPr>
      <w:r>
        <w:rPr>
          <w:rFonts w:ascii="Times New Roman" w:hAnsi="Times New Roman"/>
          <w:sz w:val="24"/>
          <w:szCs w:val="24"/>
        </w:rPr>
        <w:t xml:space="preserve">Dilanjutkan dengan diskusi pleno untuk pertemuan keenam siklus II kembali tampil 1 (satu) kelompok yaitu kelompok 6. Kelompok empat mempresentasikan hasil dari diskusi kelompoknya. Penyampaian </w:t>
      </w:r>
      <w:r w:rsidR="00C711B8">
        <w:rPr>
          <w:rFonts w:ascii="Times New Roman" w:hAnsi="Times New Roman"/>
          <w:sz w:val="24"/>
          <w:szCs w:val="24"/>
        </w:rPr>
        <w:t>presentasi</w:t>
      </w:r>
      <w:r>
        <w:rPr>
          <w:rFonts w:ascii="Times New Roman" w:hAnsi="Times New Roman"/>
          <w:sz w:val="24"/>
          <w:szCs w:val="24"/>
        </w:rPr>
        <w:t xml:space="preserve"> dilakukan selama 5 menit dan alokasi waktu yang disiapkan untuk kegiatan diskusi kelompok enam selama 30 menit. Presentasi dilakukan singkat karena kelompok hanya menyampaikan poin-poin saja yang menjadi hasil kesepakatan dalam diskusi kelompok.</w:t>
      </w:r>
    </w:p>
    <w:p w14:paraId="270265DE"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lastRenderedPageBreak/>
        <w:t xml:space="preserve">Setelah kegiatan presentasi dari kelompok enam selesai dilanjutkan dengan sesi tanya jawab dengan alokasi waktu 25 menit. Sesi tanya jawab dibuka dengan cuma satu sesi </w:t>
      </w:r>
      <w:r w:rsidR="00C711B8">
        <w:rPr>
          <w:rFonts w:ascii="Times New Roman" w:hAnsi="Times New Roman"/>
          <w:sz w:val="24"/>
          <w:szCs w:val="24"/>
        </w:rPr>
        <w:t>te</w:t>
      </w:r>
      <w:r>
        <w:rPr>
          <w:rFonts w:ascii="Times New Roman" w:hAnsi="Times New Roman"/>
          <w:sz w:val="24"/>
          <w:szCs w:val="24"/>
        </w:rPr>
        <w:t xml:space="preserve">tapi tidak dengan seperti sebelumnya dengan jatah </w:t>
      </w:r>
      <w:proofErr w:type="spellStart"/>
      <w:r>
        <w:rPr>
          <w:rFonts w:ascii="Times New Roman" w:hAnsi="Times New Roman"/>
          <w:sz w:val="24"/>
          <w:szCs w:val="24"/>
        </w:rPr>
        <w:t>perkelompok</w:t>
      </w:r>
      <w:proofErr w:type="spellEnd"/>
      <w:r>
        <w:rPr>
          <w:rFonts w:ascii="Times New Roman" w:hAnsi="Times New Roman"/>
          <w:sz w:val="24"/>
          <w:szCs w:val="24"/>
        </w:rPr>
        <w:t>, akan tetapi dibuka pertanyaan bebas dari kelompok mana</w:t>
      </w:r>
      <w:r w:rsidR="00C711B8">
        <w:rPr>
          <w:rFonts w:ascii="Times New Roman" w:hAnsi="Times New Roman"/>
          <w:sz w:val="24"/>
          <w:szCs w:val="24"/>
        </w:rPr>
        <w:t xml:space="preserve"> </w:t>
      </w:r>
      <w:r>
        <w:rPr>
          <w:rFonts w:ascii="Times New Roman" w:hAnsi="Times New Roman"/>
          <w:sz w:val="24"/>
          <w:szCs w:val="24"/>
        </w:rPr>
        <w:t xml:space="preserve">pun. Hal ini dilakukan untuk melihat antusias dari siswa dalam bertanya. Peneliti dan observer melihat secara keseluruhan siswa yang mengacungkan tangan dengan symbol </w:t>
      </w:r>
      <w:r w:rsidR="00752FDD">
        <w:rPr>
          <w:noProof/>
        </w:rPr>
        <w:drawing>
          <wp:inline distT="0" distB="0" distL="0" distR="0" wp14:anchorId="6CB86A55" wp14:editId="79D42740">
            <wp:extent cx="114300" cy="114300"/>
            <wp:effectExtent l="0" t="0" r="0" b="0"/>
            <wp:docPr id="12" name="Picture 39" descr="Hand R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nd Rai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Times New Roman" w:hAnsi="Times New Roman"/>
          <w:sz w:val="24"/>
          <w:szCs w:val="24"/>
        </w:rPr>
        <w:t>, artinya dari yang mengacungkan tangan tersebut ada keinginan untuk bertanya. Walaupun pertanyaan tetap harus dibatasi, tetapi antusias siswa tersebut merupakan suatu kemajuan yang baik.</w:t>
      </w:r>
    </w:p>
    <w:p w14:paraId="220ABB30"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Kegiatan tanya jawab selesai, peneliti melanjutkan dengan memberikan tanggapan terhadap kegiatan diskusi kelompok, diskusi pleno, dan tanya jawab. Secara umum terjadi peningkatan. Siswa lebih antusias bertanya dan menanggapi pertanyaan yang muncul. Peneliti menggunakan waktu 5 menit akhir untuk mengakhiri pertemuan, dengan membaca doa dan salam setelah itu siswa dipersilahkan untuk istirahat.</w:t>
      </w:r>
    </w:p>
    <w:p w14:paraId="10BBDA23" w14:textId="77777777" w:rsidR="005901DE" w:rsidRDefault="005901DE" w:rsidP="00206E2E">
      <w:pPr>
        <w:pStyle w:val="ListParagraph"/>
        <w:tabs>
          <w:tab w:val="left" w:pos="0"/>
        </w:tabs>
        <w:spacing w:after="0"/>
        <w:ind w:left="0" w:firstLine="709"/>
        <w:contextualSpacing w:val="0"/>
        <w:jc w:val="both"/>
        <w:rPr>
          <w:rFonts w:ascii="Times New Roman" w:hAnsi="Times New Roman"/>
          <w:sz w:val="24"/>
          <w:szCs w:val="24"/>
        </w:rPr>
      </w:pPr>
      <w:r>
        <w:rPr>
          <w:rFonts w:ascii="Times New Roman" w:hAnsi="Times New Roman"/>
          <w:sz w:val="24"/>
          <w:szCs w:val="24"/>
        </w:rPr>
        <w:t>Setelah proses pembelajaran dipertemuan ini selesai, peneliti dan observer keluar kelas dan peneliti mengumpulkan lembar observasi dari para observer yang sudah diisi. Data hasil pengamatan terhadap proses pembelajaran pada pertemuan ini adalah sebagai berikut:</w:t>
      </w:r>
    </w:p>
    <w:p w14:paraId="11AC1EF3" w14:textId="77777777" w:rsidR="00A20307" w:rsidRDefault="00A20307" w:rsidP="00206E2E">
      <w:pPr>
        <w:pStyle w:val="ListParagraph"/>
        <w:tabs>
          <w:tab w:val="left" w:pos="0"/>
        </w:tabs>
        <w:spacing w:after="0"/>
        <w:ind w:left="0"/>
        <w:contextualSpacing w:val="0"/>
        <w:jc w:val="center"/>
        <w:rPr>
          <w:rFonts w:ascii="Times New Roman" w:hAnsi="Times New Roman"/>
          <w:sz w:val="24"/>
          <w:szCs w:val="24"/>
        </w:rPr>
      </w:pPr>
      <w:r w:rsidRPr="00CD0268">
        <w:rPr>
          <w:rFonts w:ascii="Times New Roman" w:hAnsi="Times New Roman"/>
          <w:bCs/>
          <w:sz w:val="24"/>
          <w:szCs w:val="24"/>
        </w:rPr>
        <w:t xml:space="preserve">Tabel </w:t>
      </w:r>
      <w:r w:rsidR="00CD0268" w:rsidRPr="00CD0268">
        <w:rPr>
          <w:rFonts w:ascii="Times New Roman" w:hAnsi="Times New Roman"/>
          <w:bCs/>
          <w:sz w:val="24"/>
          <w:szCs w:val="24"/>
        </w:rPr>
        <w:t>9</w:t>
      </w:r>
      <w:r w:rsidRPr="00CD0268">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Hasil Pengamatan Keaktifan Siswa Pada Siklus II Pertemuan 6</w:t>
      </w:r>
    </w:p>
    <w:tbl>
      <w:tblPr>
        <w:tblW w:w="0" w:type="auto"/>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170"/>
        <w:gridCol w:w="1843"/>
        <w:gridCol w:w="1183"/>
        <w:gridCol w:w="1095"/>
        <w:gridCol w:w="1216"/>
        <w:gridCol w:w="1104"/>
        <w:gridCol w:w="1080"/>
      </w:tblGrid>
      <w:tr w:rsidR="005901DE" w:rsidRPr="00B101FE" w14:paraId="3712ADDF" w14:textId="77777777" w:rsidTr="00B101FE">
        <w:tc>
          <w:tcPr>
            <w:tcW w:w="851" w:type="dxa"/>
            <w:vMerge w:val="restart"/>
            <w:tcBorders>
              <w:top w:val="single" w:sz="4" w:space="0" w:color="000000"/>
              <w:left w:val="nil"/>
              <w:bottom w:val="single" w:sz="4" w:space="0" w:color="000000"/>
              <w:right w:val="nil"/>
            </w:tcBorders>
            <w:shd w:val="clear" w:color="auto" w:fill="auto"/>
            <w:vAlign w:val="center"/>
            <w:hideMark/>
          </w:tcPr>
          <w:p w14:paraId="132C068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b/>
                <w:sz w:val="24"/>
                <w:szCs w:val="24"/>
              </w:rPr>
              <w:tab/>
            </w:r>
            <w:r w:rsidRPr="00B101FE">
              <w:rPr>
                <w:rFonts w:ascii="Times New Roman" w:hAnsi="Times New Roman"/>
                <w:sz w:val="20"/>
                <w:szCs w:val="20"/>
              </w:rPr>
              <w:t>No</w:t>
            </w:r>
          </w:p>
        </w:tc>
        <w:tc>
          <w:tcPr>
            <w:tcW w:w="1843" w:type="dxa"/>
            <w:vMerge w:val="restart"/>
            <w:tcBorders>
              <w:top w:val="single" w:sz="4" w:space="0" w:color="000000"/>
              <w:left w:val="nil"/>
              <w:bottom w:val="single" w:sz="4" w:space="0" w:color="000000"/>
              <w:right w:val="nil"/>
            </w:tcBorders>
            <w:shd w:val="clear" w:color="auto" w:fill="auto"/>
            <w:vAlign w:val="center"/>
            <w:hideMark/>
          </w:tcPr>
          <w:p w14:paraId="1B033001"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Kelompok</w:t>
            </w:r>
          </w:p>
        </w:tc>
        <w:tc>
          <w:tcPr>
            <w:tcW w:w="5678" w:type="dxa"/>
            <w:gridSpan w:val="5"/>
            <w:tcBorders>
              <w:top w:val="single" w:sz="4" w:space="0" w:color="000000"/>
              <w:left w:val="nil"/>
              <w:bottom w:val="single" w:sz="4" w:space="0" w:color="000000"/>
              <w:right w:val="nil"/>
            </w:tcBorders>
            <w:shd w:val="clear" w:color="auto" w:fill="auto"/>
            <w:hideMark/>
          </w:tcPr>
          <w:p w14:paraId="64554A5D"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Banyak Siswa dan Aspek yang diamati</w:t>
            </w:r>
          </w:p>
        </w:tc>
      </w:tr>
      <w:tr w:rsidR="005901DE" w:rsidRPr="00B101FE" w14:paraId="445C50B9" w14:textId="77777777" w:rsidTr="00B101FE">
        <w:tc>
          <w:tcPr>
            <w:tcW w:w="0" w:type="auto"/>
            <w:vMerge/>
            <w:tcBorders>
              <w:top w:val="single" w:sz="4" w:space="0" w:color="000000"/>
              <w:left w:val="nil"/>
              <w:bottom w:val="single" w:sz="4" w:space="0" w:color="000000"/>
              <w:right w:val="nil"/>
            </w:tcBorders>
            <w:shd w:val="clear" w:color="auto" w:fill="auto"/>
            <w:vAlign w:val="center"/>
            <w:hideMark/>
          </w:tcPr>
          <w:p w14:paraId="62A526EA" w14:textId="77777777" w:rsidR="005901DE" w:rsidRPr="00B101FE" w:rsidRDefault="005901DE" w:rsidP="00206E2E">
            <w:pPr>
              <w:spacing w:line="276" w:lineRule="auto"/>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74D2D637" w14:textId="77777777" w:rsidR="005901DE" w:rsidRPr="00B101FE" w:rsidRDefault="005901DE" w:rsidP="00206E2E">
            <w:pPr>
              <w:spacing w:line="276" w:lineRule="auto"/>
              <w:rPr>
                <w:sz w:val="20"/>
                <w:szCs w:val="20"/>
                <w:lang w:val="id-ID"/>
              </w:rPr>
            </w:pPr>
          </w:p>
        </w:tc>
        <w:tc>
          <w:tcPr>
            <w:tcW w:w="1183" w:type="dxa"/>
            <w:tcBorders>
              <w:top w:val="single" w:sz="4" w:space="0" w:color="000000"/>
              <w:left w:val="nil"/>
              <w:bottom w:val="single" w:sz="4" w:space="0" w:color="000000"/>
              <w:right w:val="nil"/>
            </w:tcBorders>
            <w:shd w:val="clear" w:color="auto" w:fill="auto"/>
            <w:hideMark/>
          </w:tcPr>
          <w:p w14:paraId="5770FBC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Terlibat aktif</w:t>
            </w:r>
          </w:p>
        </w:tc>
        <w:tc>
          <w:tcPr>
            <w:tcW w:w="1095" w:type="dxa"/>
            <w:tcBorders>
              <w:top w:val="single" w:sz="4" w:space="0" w:color="000000"/>
              <w:left w:val="nil"/>
              <w:bottom w:val="single" w:sz="4" w:space="0" w:color="000000"/>
              <w:right w:val="nil"/>
            </w:tcBorders>
            <w:shd w:val="clear" w:color="auto" w:fill="auto"/>
            <w:vAlign w:val="center"/>
            <w:hideMark/>
          </w:tcPr>
          <w:p w14:paraId="2479098B"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Bertanya</w:t>
            </w:r>
          </w:p>
        </w:tc>
        <w:tc>
          <w:tcPr>
            <w:tcW w:w="1216" w:type="dxa"/>
            <w:tcBorders>
              <w:top w:val="single" w:sz="4" w:space="0" w:color="000000"/>
              <w:left w:val="nil"/>
              <w:bottom w:val="single" w:sz="4" w:space="0" w:color="000000"/>
              <w:right w:val="nil"/>
            </w:tcBorders>
            <w:shd w:val="clear" w:color="auto" w:fill="auto"/>
            <w:hideMark/>
          </w:tcPr>
          <w:p w14:paraId="526FEF10"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Mengajukan pendapat</w:t>
            </w:r>
          </w:p>
        </w:tc>
        <w:tc>
          <w:tcPr>
            <w:tcW w:w="1104" w:type="dxa"/>
            <w:tcBorders>
              <w:top w:val="single" w:sz="4" w:space="0" w:color="000000"/>
              <w:left w:val="nil"/>
              <w:bottom w:val="single" w:sz="4" w:space="0" w:color="000000"/>
              <w:right w:val="nil"/>
            </w:tcBorders>
            <w:shd w:val="clear" w:color="auto" w:fill="auto"/>
            <w:hideMark/>
          </w:tcPr>
          <w:p w14:paraId="2B33234A"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Menjawab pertanyaan</w:t>
            </w:r>
          </w:p>
        </w:tc>
        <w:tc>
          <w:tcPr>
            <w:tcW w:w="1080" w:type="dxa"/>
            <w:tcBorders>
              <w:top w:val="single" w:sz="4" w:space="0" w:color="000000"/>
              <w:left w:val="nil"/>
              <w:bottom w:val="single" w:sz="4" w:space="0" w:color="000000"/>
              <w:right w:val="nil"/>
            </w:tcBorders>
            <w:shd w:val="clear" w:color="auto" w:fill="auto"/>
            <w:hideMark/>
          </w:tcPr>
          <w:p w14:paraId="63DD85A1"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Tepat waktu</w:t>
            </w:r>
          </w:p>
        </w:tc>
      </w:tr>
      <w:tr w:rsidR="005901DE" w:rsidRPr="00B101FE" w14:paraId="7A9594B7" w14:textId="77777777" w:rsidTr="00B101FE">
        <w:tc>
          <w:tcPr>
            <w:tcW w:w="851" w:type="dxa"/>
            <w:tcBorders>
              <w:top w:val="single" w:sz="4" w:space="0" w:color="000000"/>
              <w:left w:val="nil"/>
              <w:bottom w:val="nil"/>
              <w:right w:val="nil"/>
            </w:tcBorders>
            <w:shd w:val="clear" w:color="auto" w:fill="auto"/>
            <w:hideMark/>
          </w:tcPr>
          <w:p w14:paraId="24919DE1"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1</w:t>
            </w:r>
          </w:p>
        </w:tc>
        <w:tc>
          <w:tcPr>
            <w:tcW w:w="1843" w:type="dxa"/>
            <w:tcBorders>
              <w:top w:val="single" w:sz="4" w:space="0" w:color="000000"/>
              <w:left w:val="nil"/>
              <w:bottom w:val="nil"/>
              <w:right w:val="nil"/>
            </w:tcBorders>
            <w:shd w:val="clear" w:color="auto" w:fill="auto"/>
            <w:hideMark/>
          </w:tcPr>
          <w:p w14:paraId="01627DF5"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1</w:t>
            </w:r>
          </w:p>
        </w:tc>
        <w:tc>
          <w:tcPr>
            <w:tcW w:w="1183" w:type="dxa"/>
            <w:tcBorders>
              <w:top w:val="single" w:sz="4" w:space="0" w:color="000000"/>
              <w:left w:val="nil"/>
              <w:bottom w:val="nil"/>
              <w:right w:val="nil"/>
            </w:tcBorders>
            <w:shd w:val="clear" w:color="auto" w:fill="auto"/>
            <w:hideMark/>
          </w:tcPr>
          <w:p w14:paraId="3A86E2D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95" w:type="dxa"/>
            <w:tcBorders>
              <w:top w:val="single" w:sz="4" w:space="0" w:color="000000"/>
              <w:left w:val="nil"/>
              <w:bottom w:val="nil"/>
              <w:right w:val="nil"/>
            </w:tcBorders>
            <w:shd w:val="clear" w:color="auto" w:fill="auto"/>
            <w:hideMark/>
          </w:tcPr>
          <w:p w14:paraId="63B92CD8"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216" w:type="dxa"/>
            <w:tcBorders>
              <w:top w:val="single" w:sz="4" w:space="0" w:color="000000"/>
              <w:left w:val="nil"/>
              <w:bottom w:val="nil"/>
              <w:right w:val="nil"/>
            </w:tcBorders>
            <w:shd w:val="clear" w:color="auto" w:fill="auto"/>
            <w:hideMark/>
          </w:tcPr>
          <w:p w14:paraId="51FA3E7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104" w:type="dxa"/>
            <w:tcBorders>
              <w:top w:val="single" w:sz="4" w:space="0" w:color="000000"/>
              <w:left w:val="nil"/>
              <w:bottom w:val="nil"/>
              <w:right w:val="nil"/>
            </w:tcBorders>
            <w:shd w:val="clear" w:color="auto" w:fill="auto"/>
            <w:hideMark/>
          </w:tcPr>
          <w:p w14:paraId="083C7AC9"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80" w:type="dxa"/>
            <w:tcBorders>
              <w:top w:val="single" w:sz="4" w:space="0" w:color="000000"/>
              <w:left w:val="nil"/>
              <w:bottom w:val="nil"/>
              <w:right w:val="nil"/>
            </w:tcBorders>
            <w:shd w:val="clear" w:color="auto" w:fill="auto"/>
            <w:hideMark/>
          </w:tcPr>
          <w:p w14:paraId="133F3309"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r>
      <w:tr w:rsidR="005901DE" w:rsidRPr="00B101FE" w14:paraId="74459346" w14:textId="77777777" w:rsidTr="00B101FE">
        <w:tc>
          <w:tcPr>
            <w:tcW w:w="851" w:type="dxa"/>
            <w:tcBorders>
              <w:top w:val="nil"/>
              <w:left w:val="nil"/>
              <w:bottom w:val="nil"/>
              <w:right w:val="nil"/>
            </w:tcBorders>
            <w:shd w:val="clear" w:color="auto" w:fill="auto"/>
            <w:hideMark/>
          </w:tcPr>
          <w:p w14:paraId="57773660"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2</w:t>
            </w:r>
          </w:p>
        </w:tc>
        <w:tc>
          <w:tcPr>
            <w:tcW w:w="1843" w:type="dxa"/>
            <w:tcBorders>
              <w:top w:val="nil"/>
              <w:left w:val="nil"/>
              <w:bottom w:val="nil"/>
              <w:right w:val="nil"/>
            </w:tcBorders>
            <w:shd w:val="clear" w:color="auto" w:fill="auto"/>
            <w:hideMark/>
          </w:tcPr>
          <w:p w14:paraId="136DF17F"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2</w:t>
            </w:r>
          </w:p>
        </w:tc>
        <w:tc>
          <w:tcPr>
            <w:tcW w:w="1183" w:type="dxa"/>
            <w:tcBorders>
              <w:top w:val="nil"/>
              <w:left w:val="nil"/>
              <w:bottom w:val="nil"/>
              <w:right w:val="nil"/>
            </w:tcBorders>
            <w:shd w:val="clear" w:color="auto" w:fill="auto"/>
            <w:hideMark/>
          </w:tcPr>
          <w:p w14:paraId="7BD648D5"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95" w:type="dxa"/>
            <w:tcBorders>
              <w:top w:val="nil"/>
              <w:left w:val="nil"/>
              <w:bottom w:val="nil"/>
              <w:right w:val="nil"/>
            </w:tcBorders>
            <w:shd w:val="clear" w:color="auto" w:fill="auto"/>
            <w:hideMark/>
          </w:tcPr>
          <w:p w14:paraId="66B52051"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216" w:type="dxa"/>
            <w:tcBorders>
              <w:top w:val="nil"/>
              <w:left w:val="nil"/>
              <w:bottom w:val="nil"/>
              <w:right w:val="nil"/>
            </w:tcBorders>
            <w:shd w:val="clear" w:color="auto" w:fill="auto"/>
            <w:hideMark/>
          </w:tcPr>
          <w:p w14:paraId="4DA5B6E4"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104" w:type="dxa"/>
            <w:tcBorders>
              <w:top w:val="nil"/>
              <w:left w:val="nil"/>
              <w:bottom w:val="nil"/>
              <w:right w:val="nil"/>
            </w:tcBorders>
            <w:shd w:val="clear" w:color="auto" w:fill="auto"/>
            <w:hideMark/>
          </w:tcPr>
          <w:p w14:paraId="69661F25"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080" w:type="dxa"/>
            <w:tcBorders>
              <w:top w:val="nil"/>
              <w:left w:val="nil"/>
              <w:bottom w:val="nil"/>
              <w:right w:val="nil"/>
            </w:tcBorders>
            <w:shd w:val="clear" w:color="auto" w:fill="auto"/>
            <w:hideMark/>
          </w:tcPr>
          <w:p w14:paraId="0DC5B1E0"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r>
      <w:tr w:rsidR="005901DE" w:rsidRPr="00B101FE" w14:paraId="25A21CB6" w14:textId="77777777" w:rsidTr="00B101FE">
        <w:tc>
          <w:tcPr>
            <w:tcW w:w="851" w:type="dxa"/>
            <w:tcBorders>
              <w:top w:val="nil"/>
              <w:left w:val="nil"/>
              <w:bottom w:val="nil"/>
              <w:right w:val="nil"/>
            </w:tcBorders>
            <w:shd w:val="clear" w:color="auto" w:fill="auto"/>
            <w:hideMark/>
          </w:tcPr>
          <w:p w14:paraId="2C2FC769"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w:t>
            </w:r>
          </w:p>
        </w:tc>
        <w:tc>
          <w:tcPr>
            <w:tcW w:w="1843" w:type="dxa"/>
            <w:tcBorders>
              <w:top w:val="nil"/>
              <w:left w:val="nil"/>
              <w:bottom w:val="nil"/>
              <w:right w:val="nil"/>
            </w:tcBorders>
            <w:shd w:val="clear" w:color="auto" w:fill="auto"/>
            <w:hideMark/>
          </w:tcPr>
          <w:p w14:paraId="4001DF09"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3</w:t>
            </w:r>
          </w:p>
        </w:tc>
        <w:tc>
          <w:tcPr>
            <w:tcW w:w="1183" w:type="dxa"/>
            <w:tcBorders>
              <w:top w:val="nil"/>
              <w:left w:val="nil"/>
              <w:bottom w:val="nil"/>
              <w:right w:val="nil"/>
            </w:tcBorders>
            <w:shd w:val="clear" w:color="auto" w:fill="auto"/>
            <w:hideMark/>
          </w:tcPr>
          <w:p w14:paraId="22D63895"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95" w:type="dxa"/>
            <w:tcBorders>
              <w:top w:val="nil"/>
              <w:left w:val="nil"/>
              <w:bottom w:val="nil"/>
              <w:right w:val="nil"/>
            </w:tcBorders>
            <w:shd w:val="clear" w:color="auto" w:fill="auto"/>
            <w:hideMark/>
          </w:tcPr>
          <w:p w14:paraId="0F457D94"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216" w:type="dxa"/>
            <w:tcBorders>
              <w:top w:val="nil"/>
              <w:left w:val="nil"/>
              <w:bottom w:val="nil"/>
              <w:right w:val="nil"/>
            </w:tcBorders>
            <w:shd w:val="clear" w:color="auto" w:fill="auto"/>
            <w:hideMark/>
          </w:tcPr>
          <w:p w14:paraId="77EF5B3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104" w:type="dxa"/>
            <w:tcBorders>
              <w:top w:val="nil"/>
              <w:left w:val="nil"/>
              <w:bottom w:val="nil"/>
              <w:right w:val="nil"/>
            </w:tcBorders>
            <w:shd w:val="clear" w:color="auto" w:fill="auto"/>
            <w:hideMark/>
          </w:tcPr>
          <w:p w14:paraId="348C80D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080" w:type="dxa"/>
            <w:tcBorders>
              <w:top w:val="nil"/>
              <w:left w:val="nil"/>
              <w:bottom w:val="nil"/>
              <w:right w:val="nil"/>
            </w:tcBorders>
            <w:shd w:val="clear" w:color="auto" w:fill="auto"/>
            <w:hideMark/>
          </w:tcPr>
          <w:p w14:paraId="0D3782D0"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r>
      <w:tr w:rsidR="005901DE" w:rsidRPr="00B101FE" w14:paraId="60A559B2" w14:textId="77777777" w:rsidTr="00B101FE">
        <w:tc>
          <w:tcPr>
            <w:tcW w:w="851" w:type="dxa"/>
            <w:tcBorders>
              <w:top w:val="nil"/>
              <w:left w:val="nil"/>
              <w:bottom w:val="nil"/>
              <w:right w:val="nil"/>
            </w:tcBorders>
            <w:shd w:val="clear" w:color="auto" w:fill="auto"/>
            <w:hideMark/>
          </w:tcPr>
          <w:p w14:paraId="57343FF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4</w:t>
            </w:r>
          </w:p>
        </w:tc>
        <w:tc>
          <w:tcPr>
            <w:tcW w:w="1843" w:type="dxa"/>
            <w:tcBorders>
              <w:top w:val="nil"/>
              <w:left w:val="nil"/>
              <w:bottom w:val="nil"/>
              <w:right w:val="nil"/>
            </w:tcBorders>
            <w:shd w:val="clear" w:color="auto" w:fill="auto"/>
            <w:hideMark/>
          </w:tcPr>
          <w:p w14:paraId="0A86DC5F"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4</w:t>
            </w:r>
          </w:p>
        </w:tc>
        <w:tc>
          <w:tcPr>
            <w:tcW w:w="1183" w:type="dxa"/>
            <w:tcBorders>
              <w:top w:val="nil"/>
              <w:left w:val="nil"/>
              <w:bottom w:val="nil"/>
              <w:right w:val="nil"/>
            </w:tcBorders>
            <w:shd w:val="clear" w:color="auto" w:fill="auto"/>
            <w:hideMark/>
          </w:tcPr>
          <w:p w14:paraId="72C0E2BA"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95" w:type="dxa"/>
            <w:tcBorders>
              <w:top w:val="nil"/>
              <w:left w:val="nil"/>
              <w:bottom w:val="nil"/>
              <w:right w:val="nil"/>
            </w:tcBorders>
            <w:shd w:val="clear" w:color="auto" w:fill="auto"/>
            <w:hideMark/>
          </w:tcPr>
          <w:p w14:paraId="6CC6FEF1"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216" w:type="dxa"/>
            <w:tcBorders>
              <w:top w:val="nil"/>
              <w:left w:val="nil"/>
              <w:bottom w:val="nil"/>
              <w:right w:val="nil"/>
            </w:tcBorders>
            <w:shd w:val="clear" w:color="auto" w:fill="auto"/>
            <w:hideMark/>
          </w:tcPr>
          <w:p w14:paraId="292F49AE"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104" w:type="dxa"/>
            <w:tcBorders>
              <w:top w:val="nil"/>
              <w:left w:val="nil"/>
              <w:bottom w:val="nil"/>
              <w:right w:val="nil"/>
            </w:tcBorders>
            <w:shd w:val="clear" w:color="auto" w:fill="auto"/>
            <w:hideMark/>
          </w:tcPr>
          <w:p w14:paraId="162A61DE"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080" w:type="dxa"/>
            <w:tcBorders>
              <w:top w:val="nil"/>
              <w:left w:val="nil"/>
              <w:bottom w:val="nil"/>
              <w:right w:val="nil"/>
            </w:tcBorders>
            <w:shd w:val="clear" w:color="auto" w:fill="auto"/>
            <w:hideMark/>
          </w:tcPr>
          <w:p w14:paraId="72F94A53"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r>
      <w:tr w:rsidR="005901DE" w:rsidRPr="00B101FE" w14:paraId="78C2FCC3" w14:textId="77777777" w:rsidTr="00B101FE">
        <w:tc>
          <w:tcPr>
            <w:tcW w:w="851" w:type="dxa"/>
            <w:tcBorders>
              <w:top w:val="nil"/>
              <w:left w:val="nil"/>
              <w:bottom w:val="nil"/>
              <w:right w:val="nil"/>
            </w:tcBorders>
            <w:shd w:val="clear" w:color="auto" w:fill="auto"/>
            <w:hideMark/>
          </w:tcPr>
          <w:p w14:paraId="426EF222"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843" w:type="dxa"/>
            <w:tcBorders>
              <w:top w:val="nil"/>
              <w:left w:val="nil"/>
              <w:bottom w:val="nil"/>
              <w:right w:val="nil"/>
            </w:tcBorders>
            <w:shd w:val="clear" w:color="auto" w:fill="auto"/>
            <w:hideMark/>
          </w:tcPr>
          <w:p w14:paraId="354BCE7B"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5</w:t>
            </w:r>
          </w:p>
        </w:tc>
        <w:tc>
          <w:tcPr>
            <w:tcW w:w="1183" w:type="dxa"/>
            <w:tcBorders>
              <w:top w:val="nil"/>
              <w:left w:val="nil"/>
              <w:bottom w:val="nil"/>
              <w:right w:val="nil"/>
            </w:tcBorders>
            <w:shd w:val="clear" w:color="auto" w:fill="auto"/>
            <w:hideMark/>
          </w:tcPr>
          <w:p w14:paraId="383D0D24"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095" w:type="dxa"/>
            <w:tcBorders>
              <w:top w:val="nil"/>
              <w:left w:val="nil"/>
              <w:bottom w:val="nil"/>
              <w:right w:val="nil"/>
            </w:tcBorders>
            <w:shd w:val="clear" w:color="auto" w:fill="auto"/>
            <w:hideMark/>
          </w:tcPr>
          <w:p w14:paraId="192DEA5C"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216" w:type="dxa"/>
            <w:tcBorders>
              <w:top w:val="nil"/>
              <w:left w:val="nil"/>
              <w:bottom w:val="nil"/>
              <w:right w:val="nil"/>
            </w:tcBorders>
            <w:shd w:val="clear" w:color="auto" w:fill="auto"/>
            <w:hideMark/>
          </w:tcPr>
          <w:p w14:paraId="11847B74"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104" w:type="dxa"/>
            <w:tcBorders>
              <w:top w:val="nil"/>
              <w:left w:val="nil"/>
              <w:bottom w:val="nil"/>
              <w:right w:val="nil"/>
            </w:tcBorders>
            <w:shd w:val="clear" w:color="auto" w:fill="auto"/>
            <w:hideMark/>
          </w:tcPr>
          <w:p w14:paraId="2280D52D"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080" w:type="dxa"/>
            <w:tcBorders>
              <w:top w:val="nil"/>
              <w:left w:val="nil"/>
              <w:bottom w:val="nil"/>
              <w:right w:val="nil"/>
            </w:tcBorders>
            <w:shd w:val="clear" w:color="auto" w:fill="auto"/>
            <w:hideMark/>
          </w:tcPr>
          <w:p w14:paraId="437EF67D"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r>
      <w:tr w:rsidR="005901DE" w:rsidRPr="00B101FE" w14:paraId="08B4C310" w14:textId="77777777" w:rsidTr="00B101FE">
        <w:tc>
          <w:tcPr>
            <w:tcW w:w="851" w:type="dxa"/>
            <w:tcBorders>
              <w:top w:val="nil"/>
              <w:left w:val="nil"/>
              <w:bottom w:val="single" w:sz="4" w:space="0" w:color="000000"/>
              <w:right w:val="nil"/>
            </w:tcBorders>
            <w:shd w:val="clear" w:color="auto" w:fill="auto"/>
            <w:hideMark/>
          </w:tcPr>
          <w:p w14:paraId="6B67BF7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6</w:t>
            </w:r>
          </w:p>
        </w:tc>
        <w:tc>
          <w:tcPr>
            <w:tcW w:w="1843" w:type="dxa"/>
            <w:tcBorders>
              <w:top w:val="nil"/>
              <w:left w:val="nil"/>
              <w:bottom w:val="single" w:sz="4" w:space="0" w:color="000000"/>
              <w:right w:val="nil"/>
            </w:tcBorders>
            <w:shd w:val="clear" w:color="auto" w:fill="auto"/>
            <w:hideMark/>
          </w:tcPr>
          <w:p w14:paraId="062A5251" w14:textId="77777777" w:rsidR="005901DE" w:rsidRPr="00B101FE" w:rsidRDefault="005901DE" w:rsidP="00206E2E">
            <w:pPr>
              <w:pStyle w:val="ListParagraph"/>
              <w:tabs>
                <w:tab w:val="left" w:pos="709"/>
              </w:tabs>
              <w:spacing w:after="0"/>
              <w:ind w:left="0"/>
              <w:contextualSpacing w:val="0"/>
              <w:jc w:val="both"/>
              <w:rPr>
                <w:rFonts w:ascii="Times New Roman" w:hAnsi="Times New Roman"/>
                <w:sz w:val="20"/>
                <w:szCs w:val="20"/>
              </w:rPr>
            </w:pPr>
            <w:r w:rsidRPr="00B101FE">
              <w:rPr>
                <w:rFonts w:ascii="Times New Roman" w:hAnsi="Times New Roman"/>
                <w:sz w:val="20"/>
                <w:szCs w:val="20"/>
              </w:rPr>
              <w:t>Kelompok 6</w:t>
            </w:r>
          </w:p>
        </w:tc>
        <w:tc>
          <w:tcPr>
            <w:tcW w:w="1183" w:type="dxa"/>
            <w:tcBorders>
              <w:top w:val="nil"/>
              <w:left w:val="nil"/>
              <w:bottom w:val="single" w:sz="4" w:space="0" w:color="000000"/>
              <w:right w:val="nil"/>
            </w:tcBorders>
            <w:shd w:val="clear" w:color="auto" w:fill="auto"/>
            <w:hideMark/>
          </w:tcPr>
          <w:p w14:paraId="20A4A58D"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7</w:t>
            </w:r>
          </w:p>
        </w:tc>
        <w:tc>
          <w:tcPr>
            <w:tcW w:w="1095" w:type="dxa"/>
            <w:tcBorders>
              <w:top w:val="nil"/>
              <w:left w:val="nil"/>
              <w:bottom w:val="single" w:sz="4" w:space="0" w:color="000000"/>
              <w:right w:val="nil"/>
            </w:tcBorders>
            <w:shd w:val="clear" w:color="auto" w:fill="auto"/>
            <w:hideMark/>
          </w:tcPr>
          <w:p w14:paraId="676FC792"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216" w:type="dxa"/>
            <w:tcBorders>
              <w:top w:val="nil"/>
              <w:left w:val="nil"/>
              <w:bottom w:val="single" w:sz="4" w:space="0" w:color="000000"/>
              <w:right w:val="nil"/>
            </w:tcBorders>
            <w:shd w:val="clear" w:color="auto" w:fill="auto"/>
            <w:hideMark/>
          </w:tcPr>
          <w:p w14:paraId="4648127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104" w:type="dxa"/>
            <w:tcBorders>
              <w:top w:val="nil"/>
              <w:left w:val="nil"/>
              <w:bottom w:val="single" w:sz="4" w:space="0" w:color="000000"/>
              <w:right w:val="nil"/>
            </w:tcBorders>
            <w:shd w:val="clear" w:color="auto" w:fill="auto"/>
            <w:hideMark/>
          </w:tcPr>
          <w:p w14:paraId="55F944A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5</w:t>
            </w:r>
          </w:p>
        </w:tc>
        <w:tc>
          <w:tcPr>
            <w:tcW w:w="1080" w:type="dxa"/>
            <w:tcBorders>
              <w:top w:val="nil"/>
              <w:left w:val="nil"/>
              <w:bottom w:val="single" w:sz="4" w:space="0" w:color="000000"/>
              <w:right w:val="nil"/>
            </w:tcBorders>
            <w:shd w:val="clear" w:color="auto" w:fill="auto"/>
            <w:hideMark/>
          </w:tcPr>
          <w:p w14:paraId="56CCC52A"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7</w:t>
            </w:r>
          </w:p>
        </w:tc>
      </w:tr>
      <w:tr w:rsidR="005901DE" w:rsidRPr="00B101FE" w14:paraId="1F59005C" w14:textId="77777777" w:rsidTr="00B101FE">
        <w:tc>
          <w:tcPr>
            <w:tcW w:w="2694" w:type="dxa"/>
            <w:gridSpan w:val="2"/>
            <w:tcBorders>
              <w:top w:val="single" w:sz="4" w:space="0" w:color="000000"/>
              <w:left w:val="nil"/>
              <w:bottom w:val="single" w:sz="4" w:space="0" w:color="000000"/>
              <w:right w:val="nil"/>
            </w:tcBorders>
            <w:shd w:val="clear" w:color="auto" w:fill="auto"/>
            <w:hideMark/>
          </w:tcPr>
          <w:p w14:paraId="19ABF862"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bCs/>
                <w:sz w:val="20"/>
                <w:szCs w:val="20"/>
                <w:lang w:val="id-ID"/>
              </w:rPr>
            </w:pPr>
            <w:r w:rsidRPr="00CD0268">
              <w:rPr>
                <w:rFonts w:ascii="Times New Roman" w:hAnsi="Times New Roman"/>
                <w:bCs/>
                <w:sz w:val="20"/>
                <w:szCs w:val="20"/>
              </w:rPr>
              <w:t>Jumlah</w:t>
            </w:r>
          </w:p>
        </w:tc>
        <w:tc>
          <w:tcPr>
            <w:tcW w:w="1183" w:type="dxa"/>
            <w:tcBorders>
              <w:top w:val="single" w:sz="4" w:space="0" w:color="000000"/>
              <w:left w:val="nil"/>
              <w:bottom w:val="single" w:sz="4" w:space="0" w:color="000000"/>
              <w:right w:val="nil"/>
            </w:tcBorders>
            <w:shd w:val="clear" w:color="auto" w:fill="auto"/>
            <w:hideMark/>
          </w:tcPr>
          <w:p w14:paraId="75648A96"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37</w:t>
            </w:r>
          </w:p>
        </w:tc>
        <w:tc>
          <w:tcPr>
            <w:tcW w:w="1095" w:type="dxa"/>
            <w:tcBorders>
              <w:top w:val="single" w:sz="4" w:space="0" w:color="000000"/>
              <w:left w:val="nil"/>
              <w:bottom w:val="single" w:sz="4" w:space="0" w:color="000000"/>
              <w:right w:val="nil"/>
            </w:tcBorders>
            <w:shd w:val="clear" w:color="auto" w:fill="auto"/>
            <w:hideMark/>
          </w:tcPr>
          <w:p w14:paraId="2D25852B"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31</w:t>
            </w:r>
          </w:p>
        </w:tc>
        <w:tc>
          <w:tcPr>
            <w:tcW w:w="1216" w:type="dxa"/>
            <w:tcBorders>
              <w:top w:val="single" w:sz="4" w:space="0" w:color="000000"/>
              <w:left w:val="nil"/>
              <w:bottom w:val="single" w:sz="4" w:space="0" w:color="000000"/>
              <w:right w:val="nil"/>
            </w:tcBorders>
            <w:shd w:val="clear" w:color="auto" w:fill="auto"/>
            <w:hideMark/>
          </w:tcPr>
          <w:p w14:paraId="13729306"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31</w:t>
            </w:r>
          </w:p>
        </w:tc>
        <w:tc>
          <w:tcPr>
            <w:tcW w:w="1104" w:type="dxa"/>
            <w:tcBorders>
              <w:top w:val="single" w:sz="4" w:space="0" w:color="000000"/>
              <w:left w:val="nil"/>
              <w:bottom w:val="single" w:sz="4" w:space="0" w:color="000000"/>
              <w:right w:val="nil"/>
            </w:tcBorders>
            <w:shd w:val="clear" w:color="auto" w:fill="auto"/>
            <w:hideMark/>
          </w:tcPr>
          <w:p w14:paraId="2D7EFCD6"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31</w:t>
            </w:r>
          </w:p>
        </w:tc>
        <w:tc>
          <w:tcPr>
            <w:tcW w:w="1080" w:type="dxa"/>
            <w:tcBorders>
              <w:top w:val="single" w:sz="4" w:space="0" w:color="000000"/>
              <w:left w:val="nil"/>
              <w:bottom w:val="single" w:sz="4" w:space="0" w:color="000000"/>
              <w:right w:val="nil"/>
            </w:tcBorders>
            <w:shd w:val="clear" w:color="auto" w:fill="auto"/>
            <w:hideMark/>
          </w:tcPr>
          <w:p w14:paraId="7BB6654C"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37</w:t>
            </w:r>
          </w:p>
        </w:tc>
      </w:tr>
      <w:tr w:rsidR="005901DE" w:rsidRPr="00B101FE" w14:paraId="0C1D2AC6" w14:textId="77777777" w:rsidTr="00B101FE">
        <w:tc>
          <w:tcPr>
            <w:tcW w:w="2694" w:type="dxa"/>
            <w:gridSpan w:val="2"/>
            <w:tcBorders>
              <w:top w:val="single" w:sz="4" w:space="0" w:color="000000"/>
              <w:left w:val="nil"/>
              <w:bottom w:val="single" w:sz="4" w:space="0" w:color="000000"/>
              <w:right w:val="nil"/>
            </w:tcBorders>
            <w:shd w:val="clear" w:color="auto" w:fill="auto"/>
            <w:hideMark/>
          </w:tcPr>
          <w:p w14:paraId="346F84B1"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bCs/>
                <w:sz w:val="20"/>
                <w:szCs w:val="20"/>
                <w:lang w:val="id-ID"/>
              </w:rPr>
            </w:pPr>
            <w:r w:rsidRPr="00CD0268">
              <w:rPr>
                <w:rFonts w:ascii="Times New Roman" w:hAnsi="Times New Roman"/>
                <w:bCs/>
                <w:sz w:val="20"/>
                <w:szCs w:val="20"/>
              </w:rPr>
              <w:t>Persentase</w:t>
            </w:r>
          </w:p>
        </w:tc>
        <w:tc>
          <w:tcPr>
            <w:tcW w:w="1183" w:type="dxa"/>
            <w:tcBorders>
              <w:top w:val="single" w:sz="4" w:space="0" w:color="000000"/>
              <w:left w:val="nil"/>
              <w:bottom w:val="single" w:sz="4" w:space="0" w:color="000000"/>
              <w:right w:val="nil"/>
            </w:tcBorders>
            <w:shd w:val="clear" w:color="auto" w:fill="auto"/>
            <w:hideMark/>
          </w:tcPr>
          <w:p w14:paraId="354247C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100%</w:t>
            </w:r>
          </w:p>
        </w:tc>
        <w:tc>
          <w:tcPr>
            <w:tcW w:w="1095" w:type="dxa"/>
            <w:tcBorders>
              <w:top w:val="single" w:sz="4" w:space="0" w:color="000000"/>
              <w:left w:val="nil"/>
              <w:bottom w:val="single" w:sz="4" w:space="0" w:color="000000"/>
              <w:right w:val="nil"/>
            </w:tcBorders>
            <w:shd w:val="clear" w:color="auto" w:fill="auto"/>
            <w:hideMark/>
          </w:tcPr>
          <w:p w14:paraId="4AC87017"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81%</w:t>
            </w:r>
          </w:p>
        </w:tc>
        <w:tc>
          <w:tcPr>
            <w:tcW w:w="1216" w:type="dxa"/>
            <w:tcBorders>
              <w:top w:val="single" w:sz="4" w:space="0" w:color="000000"/>
              <w:left w:val="nil"/>
              <w:bottom w:val="single" w:sz="4" w:space="0" w:color="000000"/>
              <w:right w:val="nil"/>
            </w:tcBorders>
            <w:shd w:val="clear" w:color="auto" w:fill="auto"/>
            <w:hideMark/>
          </w:tcPr>
          <w:p w14:paraId="0680F12F"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81%</w:t>
            </w:r>
          </w:p>
        </w:tc>
        <w:tc>
          <w:tcPr>
            <w:tcW w:w="1104" w:type="dxa"/>
            <w:tcBorders>
              <w:top w:val="single" w:sz="4" w:space="0" w:color="000000"/>
              <w:left w:val="nil"/>
              <w:bottom w:val="single" w:sz="4" w:space="0" w:color="000000"/>
              <w:right w:val="nil"/>
            </w:tcBorders>
            <w:shd w:val="clear" w:color="auto" w:fill="auto"/>
            <w:hideMark/>
          </w:tcPr>
          <w:p w14:paraId="1BB14ED9"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81%</w:t>
            </w:r>
          </w:p>
        </w:tc>
        <w:tc>
          <w:tcPr>
            <w:tcW w:w="1080" w:type="dxa"/>
            <w:tcBorders>
              <w:top w:val="single" w:sz="4" w:space="0" w:color="000000"/>
              <w:left w:val="nil"/>
              <w:bottom w:val="single" w:sz="4" w:space="0" w:color="000000"/>
              <w:right w:val="nil"/>
            </w:tcBorders>
            <w:shd w:val="clear" w:color="auto" w:fill="auto"/>
            <w:hideMark/>
          </w:tcPr>
          <w:p w14:paraId="7C2AAC33" w14:textId="77777777" w:rsidR="005901DE" w:rsidRPr="00B101FE" w:rsidRDefault="005901DE" w:rsidP="00206E2E">
            <w:pPr>
              <w:pStyle w:val="ListParagraph"/>
              <w:tabs>
                <w:tab w:val="left" w:pos="709"/>
              </w:tabs>
              <w:spacing w:after="0"/>
              <w:ind w:left="0"/>
              <w:contextualSpacing w:val="0"/>
              <w:jc w:val="center"/>
              <w:rPr>
                <w:rFonts w:ascii="Times New Roman" w:hAnsi="Times New Roman"/>
                <w:sz w:val="20"/>
                <w:szCs w:val="20"/>
              </w:rPr>
            </w:pPr>
            <w:r w:rsidRPr="00B101FE">
              <w:rPr>
                <w:rFonts w:ascii="Times New Roman" w:hAnsi="Times New Roman"/>
                <w:sz w:val="20"/>
                <w:szCs w:val="20"/>
              </w:rPr>
              <w:t>100%</w:t>
            </w:r>
          </w:p>
        </w:tc>
      </w:tr>
    </w:tbl>
    <w:p w14:paraId="55FEA65A" w14:textId="77777777" w:rsidR="005901DE" w:rsidRDefault="005901DE" w:rsidP="00206E2E">
      <w:pPr>
        <w:spacing w:line="276" w:lineRule="auto"/>
        <w:ind w:firstLine="720"/>
        <w:jc w:val="both"/>
        <w:rPr>
          <w:lang w:val="id-ID"/>
        </w:rPr>
      </w:pPr>
      <w:r>
        <w:t>Data tersebut di atas memperlihatkan data akhir yang dikumpulkan peneliti pada pertemuan ketiga Siklus II. Memperhatikan data tersebut terdapat kenaikan rata-rata keaktifan siswa dibandingkan dengan pertemuan sebelumnya, dimana ada kenaikan 11% dari sebelumnya 79% menjadi 90%. Semua aspek penilaian yang berkaitan dengan keaktifan siswa juga mengalami peningkatan pada pertemuan ini, yaitu keterlibatan aktif siswa mengalami peningkatan 21% dari 79% menjadi 100%, kemampuan siswa bertanya meningkat 14% dari 70% menjadi 84%, kemampuan siswa mengajukan pendapat meningkat 18% dari 76% menjadi 84%, kemampuan siswa menjawab pertanyaan meningkat 18% dari 76% menjadi 84%, dan ketepatan waktu siswa mengalami peningkatan 11% dari 89% menjadi 100%.</w:t>
      </w:r>
      <w:r>
        <w:rPr>
          <w:b/>
        </w:rPr>
        <w:t xml:space="preserve">                                                                                                                                                                                                                                                                    </w:t>
      </w:r>
    </w:p>
    <w:p w14:paraId="25409BEB" w14:textId="77777777" w:rsidR="005901DE" w:rsidRPr="00AB74AD" w:rsidRDefault="005901DE" w:rsidP="00AB74AD">
      <w:pPr>
        <w:pStyle w:val="ListParagraph"/>
        <w:numPr>
          <w:ilvl w:val="0"/>
          <w:numId w:val="16"/>
        </w:numPr>
        <w:spacing w:before="120" w:after="0"/>
        <w:ind w:left="284" w:hanging="284"/>
        <w:contextualSpacing w:val="0"/>
        <w:jc w:val="both"/>
        <w:rPr>
          <w:rFonts w:ascii="Times New Roman" w:hAnsi="Times New Roman"/>
          <w:bCs/>
          <w:sz w:val="24"/>
          <w:szCs w:val="24"/>
        </w:rPr>
      </w:pPr>
      <w:r w:rsidRPr="00032CAA">
        <w:rPr>
          <w:rFonts w:ascii="Times New Roman" w:hAnsi="Times New Roman"/>
          <w:bCs/>
          <w:i/>
          <w:iCs/>
          <w:sz w:val="24"/>
          <w:szCs w:val="24"/>
        </w:rPr>
        <w:t>Observa</w:t>
      </w:r>
      <w:r w:rsidR="00032CAA" w:rsidRPr="00032CAA">
        <w:rPr>
          <w:rFonts w:ascii="Times New Roman" w:hAnsi="Times New Roman"/>
          <w:bCs/>
          <w:i/>
          <w:iCs/>
          <w:sz w:val="24"/>
          <w:szCs w:val="24"/>
        </w:rPr>
        <w:t>tion</w:t>
      </w:r>
      <w:r>
        <w:rPr>
          <w:rFonts w:ascii="Times New Roman" w:hAnsi="Times New Roman"/>
          <w:b/>
          <w:sz w:val="24"/>
          <w:szCs w:val="24"/>
        </w:rPr>
        <w:t xml:space="preserve"> </w:t>
      </w:r>
      <w:r w:rsidRPr="00AB74AD">
        <w:rPr>
          <w:rFonts w:ascii="Times New Roman" w:hAnsi="Times New Roman"/>
          <w:bCs/>
          <w:sz w:val="24"/>
          <w:szCs w:val="24"/>
        </w:rPr>
        <w:t>(Pengamatan)</w:t>
      </w:r>
    </w:p>
    <w:p w14:paraId="3AAA5C51"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Pengamatan dilakukan observer selama penelitian berlangsung. Pengamatan diarahkan pada keaktifan siswa selama kegiatan pembelajaran berlangsung, dimana ketiga observer mengisi lembar observasi keaktifan siswa dan berdasarkan pengamatannya masing-masing. Selain itu, disediakan juga catatan lapangan untuk melengkapi data hasil observasi.</w:t>
      </w:r>
    </w:p>
    <w:p w14:paraId="34A45004"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lastRenderedPageBreak/>
        <w:t xml:space="preserve">Secara akumulatif hasil pengamatan observer terhadap keaktifan siswa pada siklus II diuraikan pada </w:t>
      </w:r>
      <w:r w:rsidR="00CD0268">
        <w:rPr>
          <w:rFonts w:ascii="Times New Roman" w:hAnsi="Times New Roman"/>
          <w:sz w:val="24"/>
          <w:szCs w:val="24"/>
        </w:rPr>
        <w:t xml:space="preserve">Tabel </w:t>
      </w:r>
      <w:r w:rsidR="00953853">
        <w:rPr>
          <w:rFonts w:ascii="Times New Roman" w:hAnsi="Times New Roman"/>
          <w:sz w:val="24"/>
          <w:szCs w:val="24"/>
        </w:rPr>
        <w:t>1</w:t>
      </w:r>
      <w:r w:rsidR="00CD0268">
        <w:rPr>
          <w:rFonts w:ascii="Times New Roman" w:hAnsi="Times New Roman"/>
          <w:sz w:val="24"/>
          <w:szCs w:val="24"/>
        </w:rPr>
        <w:t>0</w:t>
      </w:r>
      <w:r>
        <w:rPr>
          <w:rFonts w:ascii="Times New Roman" w:hAnsi="Times New Roman"/>
          <w:sz w:val="24"/>
          <w:szCs w:val="24"/>
        </w:rPr>
        <w:t xml:space="preserve"> di bawah ini: </w:t>
      </w:r>
    </w:p>
    <w:p w14:paraId="1E9E72F6" w14:textId="77777777" w:rsidR="00953853" w:rsidRDefault="00953853" w:rsidP="00206E2E">
      <w:pPr>
        <w:pStyle w:val="ListParagraph"/>
        <w:spacing w:after="0"/>
        <w:ind w:left="0"/>
        <w:contextualSpacing w:val="0"/>
        <w:jc w:val="center"/>
        <w:rPr>
          <w:rFonts w:ascii="Times New Roman" w:hAnsi="Times New Roman"/>
          <w:sz w:val="24"/>
          <w:szCs w:val="24"/>
        </w:rPr>
      </w:pPr>
      <w:r w:rsidRPr="00CD0268">
        <w:rPr>
          <w:rFonts w:ascii="Times New Roman" w:hAnsi="Times New Roman"/>
          <w:bCs/>
          <w:sz w:val="24"/>
          <w:szCs w:val="24"/>
        </w:rPr>
        <w:t>Tabel 1</w:t>
      </w:r>
      <w:r w:rsidR="00CD0268">
        <w:rPr>
          <w:rFonts w:ascii="Times New Roman" w:hAnsi="Times New Roman"/>
          <w:bCs/>
          <w:sz w:val="24"/>
          <w:szCs w:val="24"/>
        </w:rPr>
        <w:t>0</w:t>
      </w:r>
      <w:r w:rsidRPr="00CD0268">
        <w:rPr>
          <w:rFonts w:ascii="Times New Roman" w:hAnsi="Times New Roman"/>
          <w:bCs/>
          <w:sz w:val="24"/>
          <w:szCs w:val="24"/>
        </w:rPr>
        <w:t>.</w:t>
      </w:r>
      <w:r w:rsidRPr="00CD0268">
        <w:rPr>
          <w:rFonts w:ascii="Times New Roman" w:hAnsi="Times New Roman"/>
          <w:sz w:val="24"/>
          <w:szCs w:val="24"/>
        </w:rPr>
        <w:t xml:space="preserve"> </w:t>
      </w:r>
      <w:r>
        <w:rPr>
          <w:rFonts w:ascii="Times New Roman" w:hAnsi="Times New Roman"/>
          <w:sz w:val="24"/>
          <w:szCs w:val="24"/>
        </w:rPr>
        <w:t>Rekapitulasi Keaktifan Siswa Siklus II</w:t>
      </w:r>
    </w:p>
    <w:tbl>
      <w:tblPr>
        <w:tblW w:w="8481"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554"/>
        <w:gridCol w:w="1289"/>
        <w:gridCol w:w="1024"/>
        <w:gridCol w:w="1130"/>
        <w:gridCol w:w="1465"/>
        <w:gridCol w:w="1319"/>
        <w:gridCol w:w="850"/>
        <w:gridCol w:w="850"/>
      </w:tblGrid>
      <w:tr w:rsidR="005901DE" w:rsidRPr="00CD0268" w14:paraId="3F715B93" w14:textId="77777777" w:rsidTr="00CD0268">
        <w:trPr>
          <w:jc w:val="center"/>
        </w:trPr>
        <w:tc>
          <w:tcPr>
            <w:tcW w:w="554" w:type="dxa"/>
            <w:vMerge w:val="restart"/>
            <w:tcBorders>
              <w:top w:val="single" w:sz="4" w:space="0" w:color="000000"/>
              <w:left w:val="nil"/>
              <w:bottom w:val="single" w:sz="4" w:space="0" w:color="000000"/>
              <w:right w:val="nil"/>
            </w:tcBorders>
            <w:shd w:val="clear" w:color="auto" w:fill="auto"/>
            <w:vAlign w:val="center"/>
            <w:hideMark/>
          </w:tcPr>
          <w:p w14:paraId="3FAD021C"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No</w:t>
            </w:r>
          </w:p>
        </w:tc>
        <w:tc>
          <w:tcPr>
            <w:tcW w:w="1289" w:type="dxa"/>
            <w:vMerge w:val="restart"/>
            <w:tcBorders>
              <w:top w:val="single" w:sz="4" w:space="0" w:color="000000"/>
              <w:left w:val="nil"/>
              <w:bottom w:val="single" w:sz="4" w:space="0" w:color="000000"/>
              <w:right w:val="nil"/>
            </w:tcBorders>
            <w:shd w:val="clear" w:color="auto" w:fill="auto"/>
            <w:vAlign w:val="center"/>
            <w:hideMark/>
          </w:tcPr>
          <w:p w14:paraId="6B36D598"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Kelompok</w:t>
            </w:r>
          </w:p>
        </w:tc>
        <w:tc>
          <w:tcPr>
            <w:tcW w:w="5788" w:type="dxa"/>
            <w:gridSpan w:val="5"/>
            <w:tcBorders>
              <w:top w:val="single" w:sz="4" w:space="0" w:color="000000"/>
              <w:left w:val="nil"/>
              <w:bottom w:val="single" w:sz="4" w:space="0" w:color="000000"/>
              <w:right w:val="nil"/>
            </w:tcBorders>
            <w:shd w:val="clear" w:color="auto" w:fill="auto"/>
            <w:hideMark/>
          </w:tcPr>
          <w:p w14:paraId="31AD17DD"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Persentase dan Aspek yang diamati</w:t>
            </w:r>
          </w:p>
        </w:tc>
        <w:tc>
          <w:tcPr>
            <w:tcW w:w="850" w:type="dxa"/>
            <w:vMerge w:val="restart"/>
            <w:tcBorders>
              <w:top w:val="single" w:sz="4" w:space="0" w:color="000000"/>
              <w:left w:val="nil"/>
              <w:bottom w:val="single" w:sz="4" w:space="0" w:color="000000"/>
              <w:right w:val="nil"/>
            </w:tcBorders>
            <w:shd w:val="clear" w:color="auto" w:fill="auto"/>
            <w:vAlign w:val="center"/>
            <w:hideMark/>
          </w:tcPr>
          <w:p w14:paraId="587945A3"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Jumlah (%)</w:t>
            </w:r>
          </w:p>
        </w:tc>
      </w:tr>
      <w:tr w:rsidR="005901DE" w:rsidRPr="00CD0268" w14:paraId="0877BC8B" w14:textId="77777777" w:rsidTr="00CD0268">
        <w:trPr>
          <w:jc w:val="center"/>
        </w:trPr>
        <w:tc>
          <w:tcPr>
            <w:tcW w:w="0" w:type="auto"/>
            <w:vMerge/>
            <w:tcBorders>
              <w:top w:val="single" w:sz="4" w:space="0" w:color="000000"/>
              <w:left w:val="nil"/>
              <w:bottom w:val="single" w:sz="4" w:space="0" w:color="000000"/>
              <w:right w:val="nil"/>
            </w:tcBorders>
            <w:shd w:val="clear" w:color="auto" w:fill="auto"/>
            <w:vAlign w:val="center"/>
            <w:hideMark/>
          </w:tcPr>
          <w:p w14:paraId="7AD2FCAD" w14:textId="77777777" w:rsidR="005901DE" w:rsidRPr="00CD0268" w:rsidRDefault="005901DE" w:rsidP="00206E2E">
            <w:pPr>
              <w:spacing w:line="276" w:lineRule="auto"/>
              <w:rPr>
                <w:sz w:val="20"/>
                <w:szCs w:val="20"/>
                <w:lang w:val="id-ID"/>
              </w:rPr>
            </w:pPr>
          </w:p>
        </w:tc>
        <w:tc>
          <w:tcPr>
            <w:tcW w:w="0" w:type="auto"/>
            <w:vMerge/>
            <w:tcBorders>
              <w:top w:val="single" w:sz="4" w:space="0" w:color="000000"/>
              <w:left w:val="nil"/>
              <w:bottom w:val="single" w:sz="4" w:space="0" w:color="000000"/>
              <w:right w:val="nil"/>
            </w:tcBorders>
            <w:shd w:val="clear" w:color="auto" w:fill="auto"/>
            <w:vAlign w:val="center"/>
            <w:hideMark/>
          </w:tcPr>
          <w:p w14:paraId="0B3476BB" w14:textId="77777777" w:rsidR="005901DE" w:rsidRPr="00CD0268" w:rsidRDefault="005901DE" w:rsidP="00206E2E">
            <w:pPr>
              <w:spacing w:line="276" w:lineRule="auto"/>
              <w:rPr>
                <w:sz w:val="20"/>
                <w:szCs w:val="20"/>
                <w:lang w:val="id-ID"/>
              </w:rPr>
            </w:pPr>
          </w:p>
        </w:tc>
        <w:tc>
          <w:tcPr>
            <w:tcW w:w="1024" w:type="dxa"/>
            <w:tcBorders>
              <w:top w:val="single" w:sz="4" w:space="0" w:color="000000"/>
              <w:left w:val="nil"/>
              <w:bottom w:val="single" w:sz="4" w:space="0" w:color="000000"/>
              <w:right w:val="nil"/>
            </w:tcBorders>
            <w:shd w:val="clear" w:color="auto" w:fill="auto"/>
            <w:hideMark/>
          </w:tcPr>
          <w:p w14:paraId="76BB9D67"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Terlibat aktif</w:t>
            </w:r>
          </w:p>
        </w:tc>
        <w:tc>
          <w:tcPr>
            <w:tcW w:w="1130" w:type="dxa"/>
            <w:tcBorders>
              <w:top w:val="single" w:sz="4" w:space="0" w:color="000000"/>
              <w:left w:val="nil"/>
              <w:bottom w:val="single" w:sz="4" w:space="0" w:color="000000"/>
              <w:right w:val="nil"/>
            </w:tcBorders>
            <w:shd w:val="clear" w:color="auto" w:fill="auto"/>
            <w:vAlign w:val="center"/>
            <w:hideMark/>
          </w:tcPr>
          <w:p w14:paraId="16925E79"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Bertanya</w:t>
            </w:r>
          </w:p>
        </w:tc>
        <w:tc>
          <w:tcPr>
            <w:tcW w:w="1465" w:type="dxa"/>
            <w:tcBorders>
              <w:top w:val="single" w:sz="4" w:space="0" w:color="000000"/>
              <w:left w:val="nil"/>
              <w:bottom w:val="single" w:sz="4" w:space="0" w:color="000000"/>
              <w:right w:val="nil"/>
            </w:tcBorders>
            <w:shd w:val="clear" w:color="auto" w:fill="auto"/>
            <w:hideMark/>
          </w:tcPr>
          <w:p w14:paraId="083F0AB9"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Mengajukan pendapat</w:t>
            </w:r>
          </w:p>
        </w:tc>
        <w:tc>
          <w:tcPr>
            <w:tcW w:w="1319" w:type="dxa"/>
            <w:tcBorders>
              <w:top w:val="single" w:sz="4" w:space="0" w:color="000000"/>
              <w:left w:val="nil"/>
              <w:bottom w:val="single" w:sz="4" w:space="0" w:color="000000"/>
              <w:right w:val="nil"/>
            </w:tcBorders>
            <w:shd w:val="clear" w:color="auto" w:fill="auto"/>
            <w:hideMark/>
          </w:tcPr>
          <w:p w14:paraId="758B089C"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Menjawab pertanyaan</w:t>
            </w:r>
          </w:p>
        </w:tc>
        <w:tc>
          <w:tcPr>
            <w:tcW w:w="850" w:type="dxa"/>
            <w:tcBorders>
              <w:top w:val="single" w:sz="4" w:space="0" w:color="000000"/>
              <w:left w:val="nil"/>
              <w:bottom w:val="single" w:sz="4" w:space="0" w:color="000000"/>
              <w:right w:val="nil"/>
            </w:tcBorders>
            <w:shd w:val="clear" w:color="auto" w:fill="auto"/>
            <w:hideMark/>
          </w:tcPr>
          <w:p w14:paraId="71D64BB8"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Tepat waktu</w:t>
            </w:r>
          </w:p>
        </w:tc>
        <w:tc>
          <w:tcPr>
            <w:tcW w:w="0" w:type="auto"/>
            <w:vMerge/>
            <w:tcBorders>
              <w:top w:val="single" w:sz="4" w:space="0" w:color="000000"/>
              <w:left w:val="nil"/>
              <w:bottom w:val="single" w:sz="4" w:space="0" w:color="000000"/>
              <w:right w:val="nil"/>
            </w:tcBorders>
            <w:shd w:val="clear" w:color="auto" w:fill="auto"/>
            <w:vAlign w:val="center"/>
            <w:hideMark/>
          </w:tcPr>
          <w:p w14:paraId="4523C635" w14:textId="77777777" w:rsidR="005901DE" w:rsidRPr="00CD0268" w:rsidRDefault="005901DE" w:rsidP="00206E2E">
            <w:pPr>
              <w:spacing w:line="276" w:lineRule="auto"/>
              <w:rPr>
                <w:sz w:val="20"/>
                <w:szCs w:val="20"/>
                <w:lang w:val="id-ID"/>
              </w:rPr>
            </w:pPr>
          </w:p>
        </w:tc>
      </w:tr>
      <w:tr w:rsidR="005901DE" w:rsidRPr="00CD0268" w14:paraId="7115736A" w14:textId="77777777" w:rsidTr="00CD0268">
        <w:trPr>
          <w:jc w:val="center"/>
        </w:trPr>
        <w:tc>
          <w:tcPr>
            <w:tcW w:w="554" w:type="dxa"/>
            <w:tcBorders>
              <w:top w:val="single" w:sz="4" w:space="0" w:color="000000"/>
              <w:left w:val="nil"/>
              <w:bottom w:val="nil"/>
              <w:right w:val="nil"/>
            </w:tcBorders>
            <w:shd w:val="clear" w:color="auto" w:fill="auto"/>
            <w:hideMark/>
          </w:tcPr>
          <w:p w14:paraId="7488D970"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1</w:t>
            </w:r>
          </w:p>
        </w:tc>
        <w:tc>
          <w:tcPr>
            <w:tcW w:w="1289" w:type="dxa"/>
            <w:tcBorders>
              <w:top w:val="single" w:sz="4" w:space="0" w:color="000000"/>
              <w:left w:val="nil"/>
              <w:bottom w:val="nil"/>
              <w:right w:val="nil"/>
            </w:tcBorders>
            <w:shd w:val="clear" w:color="auto" w:fill="auto"/>
            <w:hideMark/>
          </w:tcPr>
          <w:p w14:paraId="410A9FB0" w14:textId="77777777" w:rsidR="005901DE" w:rsidRPr="00CD0268" w:rsidRDefault="005901DE" w:rsidP="00206E2E">
            <w:pPr>
              <w:pStyle w:val="ListParagraph"/>
              <w:tabs>
                <w:tab w:val="left" w:pos="709"/>
              </w:tabs>
              <w:spacing w:after="0"/>
              <w:ind w:left="0"/>
              <w:contextualSpacing w:val="0"/>
              <w:jc w:val="both"/>
              <w:rPr>
                <w:rFonts w:ascii="Times New Roman" w:hAnsi="Times New Roman"/>
                <w:sz w:val="20"/>
                <w:szCs w:val="20"/>
              </w:rPr>
            </w:pPr>
            <w:r w:rsidRPr="00CD0268">
              <w:rPr>
                <w:rFonts w:ascii="Times New Roman" w:hAnsi="Times New Roman"/>
                <w:sz w:val="20"/>
                <w:szCs w:val="20"/>
              </w:rPr>
              <w:t>Pertemuan 1</w:t>
            </w:r>
          </w:p>
        </w:tc>
        <w:tc>
          <w:tcPr>
            <w:tcW w:w="1024" w:type="dxa"/>
            <w:tcBorders>
              <w:top w:val="single" w:sz="4" w:space="0" w:color="000000"/>
              <w:left w:val="nil"/>
              <w:bottom w:val="nil"/>
              <w:right w:val="nil"/>
            </w:tcBorders>
            <w:shd w:val="clear" w:color="auto" w:fill="auto"/>
            <w:hideMark/>
          </w:tcPr>
          <w:p w14:paraId="4F9D0278" w14:textId="77777777" w:rsidR="005901DE" w:rsidRPr="00CD0268" w:rsidRDefault="005901DE" w:rsidP="00206E2E">
            <w:pPr>
              <w:spacing w:line="276" w:lineRule="auto"/>
              <w:jc w:val="center"/>
              <w:rPr>
                <w:sz w:val="20"/>
                <w:szCs w:val="20"/>
              </w:rPr>
            </w:pPr>
            <w:r w:rsidRPr="00CD0268">
              <w:rPr>
                <w:sz w:val="20"/>
                <w:szCs w:val="20"/>
              </w:rPr>
              <w:t>62%</w:t>
            </w:r>
          </w:p>
        </w:tc>
        <w:tc>
          <w:tcPr>
            <w:tcW w:w="1130" w:type="dxa"/>
            <w:tcBorders>
              <w:top w:val="single" w:sz="4" w:space="0" w:color="000000"/>
              <w:left w:val="nil"/>
              <w:bottom w:val="nil"/>
              <w:right w:val="nil"/>
            </w:tcBorders>
            <w:shd w:val="clear" w:color="auto" w:fill="auto"/>
            <w:hideMark/>
          </w:tcPr>
          <w:p w14:paraId="5574A623" w14:textId="77777777" w:rsidR="005901DE" w:rsidRPr="00CD0268" w:rsidRDefault="005901DE" w:rsidP="00206E2E">
            <w:pPr>
              <w:spacing w:line="276" w:lineRule="auto"/>
              <w:jc w:val="center"/>
              <w:rPr>
                <w:sz w:val="20"/>
                <w:szCs w:val="20"/>
              </w:rPr>
            </w:pPr>
            <w:r w:rsidRPr="00CD0268">
              <w:rPr>
                <w:sz w:val="20"/>
                <w:szCs w:val="20"/>
              </w:rPr>
              <w:t>54%</w:t>
            </w:r>
          </w:p>
        </w:tc>
        <w:tc>
          <w:tcPr>
            <w:tcW w:w="1465" w:type="dxa"/>
            <w:tcBorders>
              <w:top w:val="single" w:sz="4" w:space="0" w:color="000000"/>
              <w:left w:val="nil"/>
              <w:bottom w:val="nil"/>
              <w:right w:val="nil"/>
            </w:tcBorders>
            <w:shd w:val="clear" w:color="auto" w:fill="auto"/>
            <w:hideMark/>
          </w:tcPr>
          <w:p w14:paraId="77165FCF" w14:textId="77777777" w:rsidR="005901DE" w:rsidRPr="00CD0268" w:rsidRDefault="005901DE" w:rsidP="00206E2E">
            <w:pPr>
              <w:spacing w:line="276" w:lineRule="auto"/>
              <w:jc w:val="center"/>
              <w:rPr>
                <w:sz w:val="20"/>
                <w:szCs w:val="20"/>
              </w:rPr>
            </w:pPr>
            <w:r w:rsidRPr="00CD0268">
              <w:rPr>
                <w:sz w:val="20"/>
                <w:szCs w:val="20"/>
              </w:rPr>
              <w:t>59%</w:t>
            </w:r>
          </w:p>
        </w:tc>
        <w:tc>
          <w:tcPr>
            <w:tcW w:w="1319" w:type="dxa"/>
            <w:tcBorders>
              <w:top w:val="single" w:sz="4" w:space="0" w:color="000000"/>
              <w:left w:val="nil"/>
              <w:bottom w:val="nil"/>
              <w:right w:val="nil"/>
            </w:tcBorders>
            <w:shd w:val="clear" w:color="auto" w:fill="auto"/>
            <w:hideMark/>
          </w:tcPr>
          <w:p w14:paraId="306672E6" w14:textId="77777777" w:rsidR="005901DE" w:rsidRPr="00CD0268" w:rsidRDefault="005901DE" w:rsidP="00206E2E">
            <w:pPr>
              <w:spacing w:line="276" w:lineRule="auto"/>
              <w:jc w:val="center"/>
              <w:rPr>
                <w:sz w:val="20"/>
                <w:szCs w:val="20"/>
              </w:rPr>
            </w:pPr>
            <w:r w:rsidRPr="00CD0268">
              <w:rPr>
                <w:sz w:val="20"/>
                <w:szCs w:val="20"/>
              </w:rPr>
              <w:t>59%</w:t>
            </w:r>
          </w:p>
        </w:tc>
        <w:tc>
          <w:tcPr>
            <w:tcW w:w="850" w:type="dxa"/>
            <w:tcBorders>
              <w:top w:val="single" w:sz="4" w:space="0" w:color="000000"/>
              <w:left w:val="nil"/>
              <w:bottom w:val="nil"/>
              <w:right w:val="nil"/>
            </w:tcBorders>
            <w:shd w:val="clear" w:color="auto" w:fill="auto"/>
            <w:hideMark/>
          </w:tcPr>
          <w:p w14:paraId="6552AE34" w14:textId="77777777" w:rsidR="005901DE" w:rsidRPr="00CD0268" w:rsidRDefault="005901DE" w:rsidP="00206E2E">
            <w:pPr>
              <w:spacing w:line="276" w:lineRule="auto"/>
              <w:jc w:val="center"/>
              <w:rPr>
                <w:sz w:val="20"/>
                <w:szCs w:val="20"/>
              </w:rPr>
            </w:pPr>
            <w:r w:rsidRPr="00CD0268">
              <w:rPr>
                <w:sz w:val="20"/>
                <w:szCs w:val="20"/>
              </w:rPr>
              <w:t>73%</w:t>
            </w:r>
          </w:p>
        </w:tc>
        <w:tc>
          <w:tcPr>
            <w:tcW w:w="850" w:type="dxa"/>
            <w:tcBorders>
              <w:top w:val="single" w:sz="4" w:space="0" w:color="000000"/>
              <w:left w:val="nil"/>
              <w:bottom w:val="nil"/>
              <w:right w:val="nil"/>
            </w:tcBorders>
            <w:shd w:val="clear" w:color="auto" w:fill="auto"/>
            <w:hideMark/>
          </w:tcPr>
          <w:p w14:paraId="2FF1FA20" w14:textId="77777777" w:rsidR="005901DE" w:rsidRPr="00CD0268" w:rsidRDefault="005901DE" w:rsidP="00206E2E">
            <w:pPr>
              <w:spacing w:line="276" w:lineRule="auto"/>
              <w:jc w:val="center"/>
              <w:rPr>
                <w:sz w:val="20"/>
                <w:szCs w:val="20"/>
              </w:rPr>
            </w:pPr>
            <w:r w:rsidRPr="00CD0268">
              <w:rPr>
                <w:sz w:val="20"/>
                <w:szCs w:val="20"/>
              </w:rPr>
              <w:t>62%</w:t>
            </w:r>
          </w:p>
        </w:tc>
      </w:tr>
      <w:tr w:rsidR="005901DE" w:rsidRPr="00CD0268" w14:paraId="0CF92C8C" w14:textId="77777777" w:rsidTr="00CD0268">
        <w:trPr>
          <w:jc w:val="center"/>
        </w:trPr>
        <w:tc>
          <w:tcPr>
            <w:tcW w:w="554" w:type="dxa"/>
            <w:tcBorders>
              <w:top w:val="nil"/>
              <w:left w:val="nil"/>
              <w:bottom w:val="nil"/>
              <w:right w:val="nil"/>
            </w:tcBorders>
            <w:shd w:val="clear" w:color="auto" w:fill="auto"/>
            <w:hideMark/>
          </w:tcPr>
          <w:p w14:paraId="5EF9A8E2"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2</w:t>
            </w:r>
          </w:p>
        </w:tc>
        <w:tc>
          <w:tcPr>
            <w:tcW w:w="1289" w:type="dxa"/>
            <w:tcBorders>
              <w:top w:val="nil"/>
              <w:left w:val="nil"/>
              <w:bottom w:val="nil"/>
              <w:right w:val="nil"/>
            </w:tcBorders>
            <w:shd w:val="clear" w:color="auto" w:fill="auto"/>
            <w:hideMark/>
          </w:tcPr>
          <w:p w14:paraId="2AD0DE37" w14:textId="77777777" w:rsidR="005901DE" w:rsidRPr="00CD0268" w:rsidRDefault="005901DE" w:rsidP="00206E2E">
            <w:pPr>
              <w:pStyle w:val="ListParagraph"/>
              <w:tabs>
                <w:tab w:val="left" w:pos="709"/>
              </w:tabs>
              <w:spacing w:after="0"/>
              <w:ind w:left="0"/>
              <w:contextualSpacing w:val="0"/>
              <w:jc w:val="both"/>
              <w:rPr>
                <w:rFonts w:ascii="Times New Roman" w:hAnsi="Times New Roman"/>
                <w:sz w:val="20"/>
                <w:szCs w:val="20"/>
              </w:rPr>
            </w:pPr>
            <w:r w:rsidRPr="00CD0268">
              <w:rPr>
                <w:rFonts w:ascii="Times New Roman" w:hAnsi="Times New Roman"/>
                <w:sz w:val="20"/>
                <w:szCs w:val="20"/>
              </w:rPr>
              <w:t>Pertemuan 2</w:t>
            </w:r>
          </w:p>
        </w:tc>
        <w:tc>
          <w:tcPr>
            <w:tcW w:w="1024" w:type="dxa"/>
            <w:tcBorders>
              <w:top w:val="nil"/>
              <w:left w:val="nil"/>
              <w:bottom w:val="nil"/>
              <w:right w:val="nil"/>
            </w:tcBorders>
            <w:shd w:val="clear" w:color="auto" w:fill="auto"/>
            <w:hideMark/>
          </w:tcPr>
          <w:p w14:paraId="29E99DFA" w14:textId="77777777" w:rsidR="005901DE" w:rsidRPr="00CD0268" w:rsidRDefault="005901DE" w:rsidP="00206E2E">
            <w:pPr>
              <w:spacing w:line="276" w:lineRule="auto"/>
              <w:jc w:val="center"/>
              <w:rPr>
                <w:sz w:val="20"/>
                <w:szCs w:val="20"/>
              </w:rPr>
            </w:pPr>
            <w:r w:rsidRPr="00CD0268">
              <w:rPr>
                <w:sz w:val="20"/>
                <w:szCs w:val="20"/>
              </w:rPr>
              <w:t>78%</w:t>
            </w:r>
          </w:p>
        </w:tc>
        <w:tc>
          <w:tcPr>
            <w:tcW w:w="1130" w:type="dxa"/>
            <w:tcBorders>
              <w:top w:val="nil"/>
              <w:left w:val="nil"/>
              <w:bottom w:val="nil"/>
              <w:right w:val="nil"/>
            </w:tcBorders>
            <w:shd w:val="clear" w:color="auto" w:fill="auto"/>
            <w:hideMark/>
          </w:tcPr>
          <w:p w14:paraId="025E49EE" w14:textId="77777777" w:rsidR="005901DE" w:rsidRPr="00CD0268" w:rsidRDefault="005901DE" w:rsidP="00206E2E">
            <w:pPr>
              <w:spacing w:line="276" w:lineRule="auto"/>
              <w:jc w:val="center"/>
              <w:rPr>
                <w:sz w:val="20"/>
                <w:szCs w:val="20"/>
              </w:rPr>
            </w:pPr>
            <w:r w:rsidRPr="00CD0268">
              <w:rPr>
                <w:sz w:val="20"/>
                <w:szCs w:val="20"/>
              </w:rPr>
              <w:t>70%</w:t>
            </w:r>
          </w:p>
        </w:tc>
        <w:tc>
          <w:tcPr>
            <w:tcW w:w="1465" w:type="dxa"/>
            <w:tcBorders>
              <w:top w:val="nil"/>
              <w:left w:val="nil"/>
              <w:bottom w:val="nil"/>
              <w:right w:val="nil"/>
            </w:tcBorders>
            <w:shd w:val="clear" w:color="auto" w:fill="auto"/>
            <w:hideMark/>
          </w:tcPr>
          <w:p w14:paraId="7646D539" w14:textId="77777777" w:rsidR="005901DE" w:rsidRPr="00CD0268" w:rsidRDefault="005901DE" w:rsidP="00206E2E">
            <w:pPr>
              <w:spacing w:line="276" w:lineRule="auto"/>
              <w:jc w:val="center"/>
              <w:rPr>
                <w:sz w:val="20"/>
                <w:szCs w:val="20"/>
              </w:rPr>
            </w:pPr>
            <w:r w:rsidRPr="00CD0268">
              <w:rPr>
                <w:sz w:val="20"/>
                <w:szCs w:val="20"/>
              </w:rPr>
              <w:t>76%</w:t>
            </w:r>
          </w:p>
        </w:tc>
        <w:tc>
          <w:tcPr>
            <w:tcW w:w="1319" w:type="dxa"/>
            <w:tcBorders>
              <w:top w:val="nil"/>
              <w:left w:val="nil"/>
              <w:bottom w:val="nil"/>
              <w:right w:val="nil"/>
            </w:tcBorders>
            <w:shd w:val="clear" w:color="auto" w:fill="auto"/>
            <w:hideMark/>
          </w:tcPr>
          <w:p w14:paraId="166EDA88" w14:textId="77777777" w:rsidR="005901DE" w:rsidRPr="00CD0268" w:rsidRDefault="005901DE" w:rsidP="00206E2E">
            <w:pPr>
              <w:spacing w:line="276" w:lineRule="auto"/>
              <w:jc w:val="center"/>
              <w:rPr>
                <w:sz w:val="20"/>
                <w:szCs w:val="20"/>
              </w:rPr>
            </w:pPr>
            <w:r w:rsidRPr="00CD0268">
              <w:rPr>
                <w:sz w:val="20"/>
                <w:szCs w:val="20"/>
              </w:rPr>
              <w:t>76%</w:t>
            </w:r>
          </w:p>
        </w:tc>
        <w:tc>
          <w:tcPr>
            <w:tcW w:w="850" w:type="dxa"/>
            <w:tcBorders>
              <w:top w:val="nil"/>
              <w:left w:val="nil"/>
              <w:bottom w:val="nil"/>
              <w:right w:val="nil"/>
            </w:tcBorders>
            <w:shd w:val="clear" w:color="auto" w:fill="auto"/>
            <w:hideMark/>
          </w:tcPr>
          <w:p w14:paraId="35C25053" w14:textId="77777777" w:rsidR="005901DE" w:rsidRPr="00CD0268" w:rsidRDefault="005901DE" w:rsidP="00206E2E">
            <w:pPr>
              <w:spacing w:line="276" w:lineRule="auto"/>
              <w:jc w:val="center"/>
              <w:rPr>
                <w:sz w:val="20"/>
                <w:szCs w:val="20"/>
              </w:rPr>
            </w:pPr>
            <w:r w:rsidRPr="00CD0268">
              <w:rPr>
                <w:sz w:val="20"/>
                <w:szCs w:val="20"/>
              </w:rPr>
              <w:t>89%</w:t>
            </w:r>
          </w:p>
        </w:tc>
        <w:tc>
          <w:tcPr>
            <w:tcW w:w="850" w:type="dxa"/>
            <w:tcBorders>
              <w:top w:val="nil"/>
              <w:left w:val="nil"/>
              <w:bottom w:val="nil"/>
              <w:right w:val="nil"/>
            </w:tcBorders>
            <w:shd w:val="clear" w:color="auto" w:fill="auto"/>
            <w:hideMark/>
          </w:tcPr>
          <w:p w14:paraId="7A904D7A" w14:textId="77777777" w:rsidR="005901DE" w:rsidRPr="00CD0268" w:rsidRDefault="005901DE" w:rsidP="00206E2E">
            <w:pPr>
              <w:spacing w:line="276" w:lineRule="auto"/>
              <w:jc w:val="center"/>
              <w:rPr>
                <w:sz w:val="20"/>
                <w:szCs w:val="20"/>
              </w:rPr>
            </w:pPr>
            <w:r w:rsidRPr="00CD0268">
              <w:rPr>
                <w:sz w:val="20"/>
                <w:szCs w:val="20"/>
              </w:rPr>
              <w:t>78%</w:t>
            </w:r>
          </w:p>
        </w:tc>
      </w:tr>
      <w:tr w:rsidR="005901DE" w:rsidRPr="00CD0268" w14:paraId="7CF93E0F" w14:textId="77777777" w:rsidTr="00CD0268">
        <w:trPr>
          <w:jc w:val="center"/>
        </w:trPr>
        <w:tc>
          <w:tcPr>
            <w:tcW w:w="554" w:type="dxa"/>
            <w:tcBorders>
              <w:top w:val="nil"/>
              <w:left w:val="nil"/>
              <w:bottom w:val="nil"/>
              <w:right w:val="nil"/>
            </w:tcBorders>
            <w:shd w:val="clear" w:color="auto" w:fill="auto"/>
            <w:hideMark/>
          </w:tcPr>
          <w:p w14:paraId="4E2EA7A3"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3</w:t>
            </w:r>
          </w:p>
        </w:tc>
        <w:tc>
          <w:tcPr>
            <w:tcW w:w="1289" w:type="dxa"/>
            <w:tcBorders>
              <w:top w:val="nil"/>
              <w:left w:val="nil"/>
              <w:bottom w:val="nil"/>
              <w:right w:val="nil"/>
            </w:tcBorders>
            <w:shd w:val="clear" w:color="auto" w:fill="auto"/>
            <w:hideMark/>
          </w:tcPr>
          <w:p w14:paraId="6EE1FB91" w14:textId="77777777" w:rsidR="005901DE" w:rsidRPr="00CD0268" w:rsidRDefault="005901DE" w:rsidP="00206E2E">
            <w:pPr>
              <w:pStyle w:val="ListParagraph"/>
              <w:tabs>
                <w:tab w:val="left" w:pos="709"/>
              </w:tabs>
              <w:spacing w:after="0"/>
              <w:ind w:left="0"/>
              <w:contextualSpacing w:val="0"/>
              <w:jc w:val="both"/>
              <w:rPr>
                <w:rFonts w:ascii="Times New Roman" w:hAnsi="Times New Roman"/>
                <w:sz w:val="20"/>
                <w:szCs w:val="20"/>
              </w:rPr>
            </w:pPr>
            <w:r w:rsidRPr="00CD0268">
              <w:rPr>
                <w:rFonts w:ascii="Times New Roman" w:hAnsi="Times New Roman"/>
                <w:sz w:val="20"/>
                <w:szCs w:val="20"/>
              </w:rPr>
              <w:t>Pertemuan 3</w:t>
            </w:r>
          </w:p>
        </w:tc>
        <w:tc>
          <w:tcPr>
            <w:tcW w:w="1024" w:type="dxa"/>
            <w:tcBorders>
              <w:top w:val="nil"/>
              <w:left w:val="nil"/>
              <w:bottom w:val="nil"/>
              <w:right w:val="nil"/>
            </w:tcBorders>
            <w:shd w:val="clear" w:color="auto" w:fill="auto"/>
            <w:hideMark/>
          </w:tcPr>
          <w:p w14:paraId="6E7CE455" w14:textId="77777777" w:rsidR="005901DE" w:rsidRPr="00CD0268" w:rsidRDefault="005901DE" w:rsidP="00206E2E">
            <w:pPr>
              <w:spacing w:line="276" w:lineRule="auto"/>
              <w:jc w:val="center"/>
              <w:rPr>
                <w:sz w:val="20"/>
                <w:szCs w:val="20"/>
              </w:rPr>
            </w:pPr>
            <w:r w:rsidRPr="00CD0268">
              <w:rPr>
                <w:sz w:val="20"/>
                <w:szCs w:val="20"/>
              </w:rPr>
              <w:t>100%</w:t>
            </w:r>
          </w:p>
        </w:tc>
        <w:tc>
          <w:tcPr>
            <w:tcW w:w="1130" w:type="dxa"/>
            <w:tcBorders>
              <w:top w:val="nil"/>
              <w:left w:val="nil"/>
              <w:bottom w:val="nil"/>
              <w:right w:val="nil"/>
            </w:tcBorders>
            <w:shd w:val="clear" w:color="auto" w:fill="auto"/>
            <w:hideMark/>
          </w:tcPr>
          <w:p w14:paraId="4850780E" w14:textId="77777777" w:rsidR="005901DE" w:rsidRPr="00CD0268" w:rsidRDefault="005901DE" w:rsidP="00206E2E">
            <w:pPr>
              <w:spacing w:line="276" w:lineRule="auto"/>
              <w:jc w:val="center"/>
              <w:rPr>
                <w:sz w:val="20"/>
                <w:szCs w:val="20"/>
              </w:rPr>
            </w:pPr>
            <w:r w:rsidRPr="00CD0268">
              <w:rPr>
                <w:sz w:val="20"/>
                <w:szCs w:val="20"/>
              </w:rPr>
              <w:t>84%</w:t>
            </w:r>
          </w:p>
        </w:tc>
        <w:tc>
          <w:tcPr>
            <w:tcW w:w="1465" w:type="dxa"/>
            <w:tcBorders>
              <w:top w:val="nil"/>
              <w:left w:val="nil"/>
              <w:bottom w:val="nil"/>
              <w:right w:val="nil"/>
            </w:tcBorders>
            <w:shd w:val="clear" w:color="auto" w:fill="auto"/>
            <w:hideMark/>
          </w:tcPr>
          <w:p w14:paraId="521A8F92" w14:textId="77777777" w:rsidR="005901DE" w:rsidRPr="00CD0268" w:rsidRDefault="005901DE" w:rsidP="00206E2E">
            <w:pPr>
              <w:spacing w:line="276" w:lineRule="auto"/>
              <w:jc w:val="center"/>
              <w:rPr>
                <w:sz w:val="20"/>
                <w:szCs w:val="20"/>
              </w:rPr>
            </w:pPr>
            <w:r w:rsidRPr="00CD0268">
              <w:rPr>
                <w:sz w:val="20"/>
                <w:szCs w:val="20"/>
              </w:rPr>
              <w:t>84%</w:t>
            </w:r>
          </w:p>
        </w:tc>
        <w:tc>
          <w:tcPr>
            <w:tcW w:w="1319" w:type="dxa"/>
            <w:tcBorders>
              <w:top w:val="nil"/>
              <w:left w:val="nil"/>
              <w:bottom w:val="nil"/>
              <w:right w:val="nil"/>
            </w:tcBorders>
            <w:shd w:val="clear" w:color="auto" w:fill="auto"/>
            <w:hideMark/>
          </w:tcPr>
          <w:p w14:paraId="6002AFC0" w14:textId="77777777" w:rsidR="005901DE" w:rsidRPr="00CD0268" w:rsidRDefault="005901DE" w:rsidP="00206E2E">
            <w:pPr>
              <w:spacing w:line="276" w:lineRule="auto"/>
              <w:jc w:val="center"/>
              <w:rPr>
                <w:sz w:val="20"/>
                <w:szCs w:val="20"/>
              </w:rPr>
            </w:pPr>
            <w:r w:rsidRPr="00CD0268">
              <w:rPr>
                <w:sz w:val="20"/>
                <w:szCs w:val="20"/>
              </w:rPr>
              <w:t>84%</w:t>
            </w:r>
          </w:p>
        </w:tc>
        <w:tc>
          <w:tcPr>
            <w:tcW w:w="850" w:type="dxa"/>
            <w:tcBorders>
              <w:top w:val="nil"/>
              <w:left w:val="nil"/>
              <w:bottom w:val="nil"/>
              <w:right w:val="nil"/>
            </w:tcBorders>
            <w:shd w:val="clear" w:color="auto" w:fill="auto"/>
            <w:hideMark/>
          </w:tcPr>
          <w:p w14:paraId="621D3F2D" w14:textId="77777777" w:rsidR="005901DE" w:rsidRPr="00CD0268" w:rsidRDefault="005901DE" w:rsidP="00206E2E">
            <w:pPr>
              <w:spacing w:line="276" w:lineRule="auto"/>
              <w:jc w:val="center"/>
              <w:rPr>
                <w:sz w:val="20"/>
                <w:szCs w:val="20"/>
              </w:rPr>
            </w:pPr>
            <w:r w:rsidRPr="00CD0268">
              <w:rPr>
                <w:sz w:val="20"/>
                <w:szCs w:val="20"/>
              </w:rPr>
              <w:t>100%</w:t>
            </w:r>
          </w:p>
        </w:tc>
        <w:tc>
          <w:tcPr>
            <w:tcW w:w="850" w:type="dxa"/>
            <w:tcBorders>
              <w:top w:val="nil"/>
              <w:left w:val="nil"/>
              <w:bottom w:val="nil"/>
              <w:right w:val="nil"/>
            </w:tcBorders>
            <w:shd w:val="clear" w:color="auto" w:fill="auto"/>
            <w:hideMark/>
          </w:tcPr>
          <w:p w14:paraId="170D86CE" w14:textId="77777777" w:rsidR="005901DE" w:rsidRPr="00CD0268" w:rsidRDefault="005901DE" w:rsidP="00206E2E">
            <w:pPr>
              <w:spacing w:line="276" w:lineRule="auto"/>
              <w:jc w:val="center"/>
              <w:rPr>
                <w:sz w:val="20"/>
                <w:szCs w:val="20"/>
              </w:rPr>
            </w:pPr>
            <w:r w:rsidRPr="00CD0268">
              <w:rPr>
                <w:sz w:val="20"/>
                <w:szCs w:val="20"/>
              </w:rPr>
              <w:t>90%</w:t>
            </w:r>
          </w:p>
        </w:tc>
      </w:tr>
      <w:tr w:rsidR="005901DE" w:rsidRPr="00CD0268" w14:paraId="4114140B" w14:textId="77777777" w:rsidTr="00CD0268">
        <w:trPr>
          <w:jc w:val="center"/>
        </w:trPr>
        <w:tc>
          <w:tcPr>
            <w:tcW w:w="1843" w:type="dxa"/>
            <w:gridSpan w:val="2"/>
            <w:tcBorders>
              <w:top w:val="single" w:sz="4" w:space="0" w:color="000000"/>
              <w:left w:val="nil"/>
              <w:bottom w:val="single" w:sz="4" w:space="0" w:color="000000"/>
              <w:right w:val="nil"/>
            </w:tcBorders>
            <w:shd w:val="clear" w:color="auto" w:fill="auto"/>
            <w:hideMark/>
          </w:tcPr>
          <w:p w14:paraId="00CED29E" w14:textId="77777777" w:rsidR="005901DE" w:rsidRPr="00CD0268" w:rsidRDefault="005901DE" w:rsidP="00206E2E">
            <w:pPr>
              <w:pStyle w:val="ListParagraph"/>
              <w:tabs>
                <w:tab w:val="left" w:pos="709"/>
              </w:tabs>
              <w:spacing w:after="0"/>
              <w:ind w:left="0"/>
              <w:contextualSpacing w:val="0"/>
              <w:jc w:val="center"/>
              <w:rPr>
                <w:rFonts w:ascii="Times New Roman" w:hAnsi="Times New Roman"/>
                <w:sz w:val="20"/>
                <w:szCs w:val="20"/>
              </w:rPr>
            </w:pPr>
            <w:r w:rsidRPr="00CD0268">
              <w:rPr>
                <w:rFonts w:ascii="Times New Roman" w:hAnsi="Times New Roman"/>
                <w:sz w:val="20"/>
                <w:szCs w:val="20"/>
              </w:rPr>
              <w:t>Total</w:t>
            </w:r>
            <w:r w:rsidR="00CD0268">
              <w:rPr>
                <w:rFonts w:ascii="Times New Roman" w:hAnsi="Times New Roman"/>
                <w:sz w:val="20"/>
                <w:szCs w:val="20"/>
              </w:rPr>
              <w:t xml:space="preserve"> </w:t>
            </w:r>
            <w:r w:rsidR="00CD0268" w:rsidRPr="00CD0268">
              <w:rPr>
                <w:rFonts w:ascii="Times New Roman" w:hAnsi="Times New Roman"/>
                <w:sz w:val="20"/>
                <w:szCs w:val="20"/>
              </w:rPr>
              <w:t>Jumlah</w:t>
            </w:r>
          </w:p>
        </w:tc>
        <w:tc>
          <w:tcPr>
            <w:tcW w:w="1024" w:type="dxa"/>
            <w:tcBorders>
              <w:top w:val="single" w:sz="4" w:space="0" w:color="000000"/>
              <w:left w:val="nil"/>
              <w:bottom w:val="single" w:sz="4" w:space="0" w:color="000000"/>
              <w:right w:val="nil"/>
            </w:tcBorders>
            <w:shd w:val="clear" w:color="auto" w:fill="auto"/>
            <w:hideMark/>
          </w:tcPr>
          <w:p w14:paraId="1972B2F8" w14:textId="77777777" w:rsidR="005901DE" w:rsidRPr="00CD0268" w:rsidRDefault="005901DE" w:rsidP="00206E2E">
            <w:pPr>
              <w:spacing w:line="276" w:lineRule="auto"/>
              <w:jc w:val="center"/>
              <w:rPr>
                <w:sz w:val="20"/>
                <w:szCs w:val="20"/>
              </w:rPr>
            </w:pPr>
            <w:r w:rsidRPr="00CD0268">
              <w:rPr>
                <w:sz w:val="20"/>
                <w:szCs w:val="20"/>
              </w:rPr>
              <w:t>80%</w:t>
            </w:r>
          </w:p>
        </w:tc>
        <w:tc>
          <w:tcPr>
            <w:tcW w:w="1130" w:type="dxa"/>
            <w:tcBorders>
              <w:top w:val="single" w:sz="4" w:space="0" w:color="000000"/>
              <w:left w:val="nil"/>
              <w:bottom w:val="single" w:sz="4" w:space="0" w:color="000000"/>
              <w:right w:val="nil"/>
            </w:tcBorders>
            <w:shd w:val="clear" w:color="auto" w:fill="auto"/>
            <w:hideMark/>
          </w:tcPr>
          <w:p w14:paraId="60489714" w14:textId="77777777" w:rsidR="005901DE" w:rsidRPr="00CD0268" w:rsidRDefault="005901DE" w:rsidP="00206E2E">
            <w:pPr>
              <w:spacing w:line="276" w:lineRule="auto"/>
              <w:jc w:val="center"/>
              <w:rPr>
                <w:sz w:val="20"/>
                <w:szCs w:val="20"/>
              </w:rPr>
            </w:pPr>
            <w:r w:rsidRPr="00CD0268">
              <w:rPr>
                <w:sz w:val="20"/>
                <w:szCs w:val="20"/>
              </w:rPr>
              <w:t>69%</w:t>
            </w:r>
          </w:p>
        </w:tc>
        <w:tc>
          <w:tcPr>
            <w:tcW w:w="1465" w:type="dxa"/>
            <w:tcBorders>
              <w:top w:val="single" w:sz="4" w:space="0" w:color="000000"/>
              <w:left w:val="nil"/>
              <w:bottom w:val="single" w:sz="4" w:space="0" w:color="000000"/>
              <w:right w:val="nil"/>
            </w:tcBorders>
            <w:shd w:val="clear" w:color="auto" w:fill="auto"/>
            <w:hideMark/>
          </w:tcPr>
          <w:p w14:paraId="5BD8CE71" w14:textId="77777777" w:rsidR="005901DE" w:rsidRPr="00CD0268" w:rsidRDefault="005901DE" w:rsidP="00206E2E">
            <w:pPr>
              <w:spacing w:line="276" w:lineRule="auto"/>
              <w:jc w:val="center"/>
              <w:rPr>
                <w:sz w:val="20"/>
                <w:szCs w:val="20"/>
              </w:rPr>
            </w:pPr>
            <w:r w:rsidRPr="00CD0268">
              <w:rPr>
                <w:sz w:val="20"/>
                <w:szCs w:val="20"/>
              </w:rPr>
              <w:t>73%</w:t>
            </w:r>
          </w:p>
        </w:tc>
        <w:tc>
          <w:tcPr>
            <w:tcW w:w="1319" w:type="dxa"/>
            <w:tcBorders>
              <w:top w:val="single" w:sz="4" w:space="0" w:color="000000"/>
              <w:left w:val="nil"/>
              <w:bottom w:val="single" w:sz="4" w:space="0" w:color="000000"/>
              <w:right w:val="nil"/>
            </w:tcBorders>
            <w:shd w:val="clear" w:color="auto" w:fill="auto"/>
            <w:hideMark/>
          </w:tcPr>
          <w:p w14:paraId="2774A410" w14:textId="77777777" w:rsidR="005901DE" w:rsidRPr="00CD0268" w:rsidRDefault="005901DE" w:rsidP="00206E2E">
            <w:pPr>
              <w:spacing w:line="276" w:lineRule="auto"/>
              <w:jc w:val="center"/>
              <w:rPr>
                <w:sz w:val="20"/>
                <w:szCs w:val="20"/>
              </w:rPr>
            </w:pPr>
            <w:r w:rsidRPr="00CD0268">
              <w:rPr>
                <w:sz w:val="20"/>
                <w:szCs w:val="20"/>
              </w:rPr>
              <w:t>73%</w:t>
            </w:r>
          </w:p>
        </w:tc>
        <w:tc>
          <w:tcPr>
            <w:tcW w:w="850" w:type="dxa"/>
            <w:tcBorders>
              <w:top w:val="single" w:sz="4" w:space="0" w:color="000000"/>
              <w:left w:val="nil"/>
              <w:bottom w:val="single" w:sz="4" w:space="0" w:color="000000"/>
              <w:right w:val="nil"/>
            </w:tcBorders>
            <w:shd w:val="clear" w:color="auto" w:fill="auto"/>
            <w:hideMark/>
          </w:tcPr>
          <w:p w14:paraId="40C6B994" w14:textId="77777777" w:rsidR="005901DE" w:rsidRPr="00CD0268" w:rsidRDefault="005901DE" w:rsidP="00206E2E">
            <w:pPr>
              <w:spacing w:line="276" w:lineRule="auto"/>
              <w:jc w:val="center"/>
              <w:rPr>
                <w:sz w:val="20"/>
                <w:szCs w:val="20"/>
              </w:rPr>
            </w:pPr>
            <w:r w:rsidRPr="00CD0268">
              <w:rPr>
                <w:sz w:val="20"/>
                <w:szCs w:val="20"/>
              </w:rPr>
              <w:t>87%</w:t>
            </w:r>
          </w:p>
        </w:tc>
        <w:tc>
          <w:tcPr>
            <w:tcW w:w="850" w:type="dxa"/>
            <w:tcBorders>
              <w:top w:val="single" w:sz="4" w:space="0" w:color="000000"/>
              <w:left w:val="nil"/>
              <w:bottom w:val="single" w:sz="4" w:space="0" w:color="000000"/>
              <w:right w:val="nil"/>
            </w:tcBorders>
            <w:shd w:val="clear" w:color="auto" w:fill="auto"/>
            <w:hideMark/>
          </w:tcPr>
          <w:p w14:paraId="22CA2C59" w14:textId="77777777" w:rsidR="005901DE" w:rsidRPr="00CD0268" w:rsidRDefault="005901DE" w:rsidP="00206E2E">
            <w:pPr>
              <w:spacing w:line="276" w:lineRule="auto"/>
              <w:jc w:val="center"/>
              <w:rPr>
                <w:sz w:val="20"/>
                <w:szCs w:val="20"/>
              </w:rPr>
            </w:pPr>
            <w:r w:rsidRPr="00CD0268">
              <w:rPr>
                <w:sz w:val="20"/>
                <w:szCs w:val="20"/>
              </w:rPr>
              <w:t>77%</w:t>
            </w:r>
          </w:p>
        </w:tc>
      </w:tr>
    </w:tbl>
    <w:p w14:paraId="3A51CF4D" w14:textId="77777777" w:rsidR="00646DB4" w:rsidRPr="00AB74AD" w:rsidRDefault="005901DE" w:rsidP="00611EBD">
      <w:pPr>
        <w:pStyle w:val="ListParagraph"/>
        <w:spacing w:before="120" w:after="0"/>
        <w:ind w:left="0" w:firstLine="709"/>
        <w:contextualSpacing w:val="0"/>
        <w:jc w:val="both"/>
        <w:rPr>
          <w:rFonts w:ascii="Times New Roman" w:hAnsi="Times New Roman"/>
          <w:sz w:val="24"/>
          <w:szCs w:val="24"/>
        </w:rPr>
      </w:pPr>
      <w:r>
        <w:rPr>
          <w:rFonts w:ascii="Times New Roman" w:hAnsi="Times New Roman"/>
          <w:sz w:val="24"/>
          <w:szCs w:val="24"/>
        </w:rPr>
        <w:t>Memperhatikan data tersebut di atas menunjukkan bahwa pada Siklus II tingkat keaktifan siswa dari pertemuan ke pertemuan mengalami peningkatan. Rata-rata dari keaktifan siswa meningkat dari pertemuan pertama ke pertemuan kedua meningkat 16% dari 62% menjadi 78%, dari pertemuan kedua ke pertemuan ketiga meningkat 12% dari 78 menjadi 90%. Berdasarkan data tersebut, maka dibanding dengan Siklus I ke Siklus II mengalami peningkatan.</w:t>
      </w:r>
    </w:p>
    <w:p w14:paraId="6F8A86A0" w14:textId="77777777" w:rsidR="005901DE" w:rsidRPr="00AB74AD" w:rsidRDefault="005901DE" w:rsidP="00AB74AD">
      <w:pPr>
        <w:pStyle w:val="ListParagraph"/>
        <w:numPr>
          <w:ilvl w:val="0"/>
          <w:numId w:val="16"/>
        </w:numPr>
        <w:spacing w:before="120" w:after="0"/>
        <w:ind w:left="284" w:hanging="284"/>
        <w:contextualSpacing w:val="0"/>
        <w:jc w:val="both"/>
        <w:rPr>
          <w:rFonts w:ascii="Times New Roman" w:hAnsi="Times New Roman"/>
          <w:bCs/>
          <w:sz w:val="24"/>
          <w:szCs w:val="24"/>
        </w:rPr>
      </w:pPr>
      <w:r w:rsidRPr="00AB74AD">
        <w:rPr>
          <w:rFonts w:ascii="Times New Roman" w:hAnsi="Times New Roman"/>
          <w:bCs/>
          <w:i/>
          <w:iCs/>
          <w:sz w:val="24"/>
          <w:szCs w:val="24"/>
        </w:rPr>
        <w:t>Reflection</w:t>
      </w:r>
      <w:r>
        <w:rPr>
          <w:rFonts w:ascii="Times New Roman" w:hAnsi="Times New Roman"/>
          <w:b/>
          <w:sz w:val="24"/>
          <w:szCs w:val="24"/>
        </w:rPr>
        <w:t xml:space="preserve"> </w:t>
      </w:r>
      <w:r w:rsidRPr="00AB74AD">
        <w:rPr>
          <w:rFonts w:ascii="Times New Roman" w:hAnsi="Times New Roman"/>
          <w:bCs/>
          <w:sz w:val="24"/>
          <w:szCs w:val="24"/>
        </w:rPr>
        <w:t>(Refleksi)</w:t>
      </w:r>
    </w:p>
    <w:p w14:paraId="305B972C" w14:textId="77777777" w:rsidR="005901DE" w:rsidRDefault="005901DE" w:rsidP="00611EBD">
      <w:pPr>
        <w:pStyle w:val="ListParagraph"/>
        <w:spacing w:after="0"/>
        <w:ind w:left="0" w:firstLine="709"/>
        <w:contextualSpacing w:val="0"/>
        <w:jc w:val="both"/>
        <w:rPr>
          <w:rFonts w:ascii="Times New Roman" w:hAnsi="Times New Roman"/>
          <w:sz w:val="24"/>
          <w:szCs w:val="24"/>
        </w:rPr>
      </w:pPr>
      <w:r>
        <w:rPr>
          <w:rFonts w:ascii="Times New Roman" w:hAnsi="Times New Roman"/>
          <w:sz w:val="24"/>
          <w:szCs w:val="24"/>
        </w:rPr>
        <w:t>Pada tahap ini peneliti mengkaji secara keseluruhan Siklus II (kedua) yang telah dilakukan berdasarkan data yang dikumpulkan selama kegiatan pengumpulan data berlangsung, kemudian dilakukan evaluasi. Kalau dianggap untuk kesempurnaan akan diadakan siklus berikutnya. Setelah data yang dianalisis, ternyata apa yang diharapkan oleh peneliti perbaikan di Siklus II ternyata mengalami peningkatan.</w:t>
      </w:r>
    </w:p>
    <w:p w14:paraId="44C32DF4" w14:textId="77777777" w:rsidR="005901DE" w:rsidRDefault="005901DE" w:rsidP="00611EBD">
      <w:pPr>
        <w:pStyle w:val="ListParagraph"/>
        <w:spacing w:after="0"/>
        <w:ind w:left="0" w:firstLine="709"/>
        <w:contextualSpacing w:val="0"/>
        <w:jc w:val="both"/>
        <w:rPr>
          <w:rFonts w:ascii="Times New Roman" w:hAnsi="Times New Roman"/>
          <w:sz w:val="24"/>
          <w:szCs w:val="24"/>
        </w:rPr>
      </w:pPr>
      <w:r>
        <w:rPr>
          <w:rFonts w:ascii="Times New Roman" w:hAnsi="Times New Roman"/>
          <w:sz w:val="24"/>
          <w:szCs w:val="24"/>
        </w:rPr>
        <w:t xml:space="preserve">Hal-hal yang diharapkan mengalami perbaikan ternyata betul terjadi setelah melalui proses yang sudah ditentukan. Peningkatan tersebut dapat dilihat di bawah ini: </w:t>
      </w:r>
    </w:p>
    <w:p w14:paraId="0EC6C19C" w14:textId="77777777" w:rsidR="005901DE" w:rsidRDefault="005901DE" w:rsidP="00206E2E">
      <w:pPr>
        <w:pStyle w:val="ListParagraph"/>
        <w:numPr>
          <w:ilvl w:val="0"/>
          <w:numId w:val="21"/>
        </w:numPr>
        <w:spacing w:after="0"/>
        <w:ind w:left="284" w:hanging="284"/>
        <w:contextualSpacing w:val="0"/>
        <w:jc w:val="both"/>
        <w:rPr>
          <w:rFonts w:ascii="Times New Roman" w:hAnsi="Times New Roman"/>
          <w:sz w:val="24"/>
          <w:szCs w:val="24"/>
        </w:rPr>
      </w:pPr>
      <w:r>
        <w:rPr>
          <w:rFonts w:ascii="Times New Roman" w:hAnsi="Times New Roman"/>
          <w:sz w:val="24"/>
          <w:szCs w:val="24"/>
        </w:rPr>
        <w:t>Siswa pasif semakin berkurang dan hampir tidak ada, dikarenakan keterlibatan siswa dalam proses pembelajaran dimaksimalkan dengan saling membantu antara sesama</w:t>
      </w:r>
    </w:p>
    <w:p w14:paraId="79FE3A96" w14:textId="77777777" w:rsidR="005901DE" w:rsidRDefault="005901DE" w:rsidP="00206E2E">
      <w:pPr>
        <w:pStyle w:val="ListParagraph"/>
        <w:numPr>
          <w:ilvl w:val="0"/>
          <w:numId w:val="21"/>
        </w:numPr>
        <w:spacing w:after="0"/>
        <w:ind w:left="284" w:hanging="284"/>
        <w:contextualSpacing w:val="0"/>
        <w:jc w:val="both"/>
        <w:rPr>
          <w:rFonts w:ascii="Times New Roman" w:hAnsi="Times New Roman"/>
          <w:sz w:val="24"/>
          <w:szCs w:val="24"/>
        </w:rPr>
      </w:pPr>
      <w:r>
        <w:rPr>
          <w:rFonts w:ascii="Times New Roman" w:hAnsi="Times New Roman"/>
          <w:sz w:val="24"/>
          <w:szCs w:val="24"/>
        </w:rPr>
        <w:t>Keterlibatan guru dalam proses pembelajaran sangat minim hanya pada kegiatan awal untuk mengarah dan memotivasi saja</w:t>
      </w:r>
    </w:p>
    <w:p w14:paraId="291A802F" w14:textId="77777777" w:rsidR="005901DE" w:rsidRDefault="005901DE" w:rsidP="00206E2E">
      <w:pPr>
        <w:pStyle w:val="ListParagraph"/>
        <w:numPr>
          <w:ilvl w:val="0"/>
          <w:numId w:val="21"/>
        </w:numPr>
        <w:spacing w:after="0"/>
        <w:ind w:left="284" w:hanging="284"/>
        <w:contextualSpacing w:val="0"/>
        <w:jc w:val="both"/>
        <w:rPr>
          <w:rFonts w:ascii="Times New Roman" w:hAnsi="Times New Roman"/>
          <w:sz w:val="24"/>
          <w:szCs w:val="24"/>
        </w:rPr>
      </w:pPr>
      <w:r>
        <w:rPr>
          <w:rFonts w:ascii="Times New Roman" w:hAnsi="Times New Roman"/>
          <w:sz w:val="24"/>
          <w:szCs w:val="24"/>
        </w:rPr>
        <w:t>Suasana kelas lebih hidup dikarenakan adanya diskusi kelompok dan diskusi pleno yang dilakukan oleh siswa, dimana mereka saling menanggapi dan mempertahankan pendapatnya masing-masing</w:t>
      </w:r>
    </w:p>
    <w:p w14:paraId="78B44FEE" w14:textId="77777777" w:rsidR="005901DE" w:rsidRDefault="005901DE" w:rsidP="00611EBD">
      <w:pPr>
        <w:spacing w:line="276" w:lineRule="auto"/>
        <w:ind w:firstLine="709"/>
        <w:jc w:val="both"/>
      </w:pPr>
      <w:r>
        <w:t>Selain itu peneliti juga mendapatkan adanya kekurangan yang didapatkan selama kegiatan penelitian berlangsung di Siklus II, yaitu:</w:t>
      </w:r>
    </w:p>
    <w:p w14:paraId="386B5AE4" w14:textId="77777777" w:rsidR="005901DE" w:rsidRDefault="005901DE" w:rsidP="00206E2E">
      <w:pPr>
        <w:pStyle w:val="ListParagraph"/>
        <w:numPr>
          <w:ilvl w:val="0"/>
          <w:numId w:val="22"/>
        </w:numPr>
        <w:spacing w:after="0"/>
        <w:ind w:left="426" w:hanging="426"/>
        <w:contextualSpacing w:val="0"/>
        <w:jc w:val="both"/>
        <w:rPr>
          <w:rFonts w:ascii="Times New Roman" w:hAnsi="Times New Roman"/>
          <w:sz w:val="24"/>
          <w:szCs w:val="24"/>
        </w:rPr>
      </w:pPr>
      <w:r>
        <w:rPr>
          <w:rFonts w:ascii="Times New Roman" w:hAnsi="Times New Roman"/>
          <w:sz w:val="24"/>
          <w:szCs w:val="24"/>
        </w:rPr>
        <w:t xml:space="preserve">Kemampuan siswa merumuskan masalah dan membuat </w:t>
      </w:r>
      <w:proofErr w:type="spellStart"/>
      <w:r>
        <w:rPr>
          <w:rFonts w:ascii="Times New Roman" w:hAnsi="Times New Roman"/>
          <w:sz w:val="24"/>
          <w:szCs w:val="24"/>
        </w:rPr>
        <w:t>konjektur</w:t>
      </w:r>
      <w:proofErr w:type="spellEnd"/>
      <w:r>
        <w:rPr>
          <w:rFonts w:ascii="Times New Roman" w:hAnsi="Times New Roman"/>
          <w:sz w:val="24"/>
          <w:szCs w:val="24"/>
        </w:rPr>
        <w:t xml:space="preserve"> (dugaan) belum sistematis/belum terstruktur dengan baik, t</w:t>
      </w:r>
      <w:r w:rsidR="00F148A7">
        <w:rPr>
          <w:rFonts w:ascii="Times New Roman" w:hAnsi="Times New Roman"/>
          <w:sz w:val="24"/>
          <w:szCs w:val="24"/>
        </w:rPr>
        <w:t>et</w:t>
      </w:r>
      <w:r>
        <w:rPr>
          <w:rFonts w:ascii="Times New Roman" w:hAnsi="Times New Roman"/>
          <w:sz w:val="24"/>
          <w:szCs w:val="24"/>
        </w:rPr>
        <w:t>api menurut peneliti mengalami peningkatan dibanding sebelumnya</w:t>
      </w:r>
    </w:p>
    <w:p w14:paraId="098AB95E" w14:textId="77777777" w:rsidR="005901DE" w:rsidRDefault="005901DE" w:rsidP="00206E2E">
      <w:pPr>
        <w:pStyle w:val="ListParagraph"/>
        <w:numPr>
          <w:ilvl w:val="0"/>
          <w:numId w:val="22"/>
        </w:numPr>
        <w:spacing w:after="0"/>
        <w:ind w:left="426" w:hanging="426"/>
        <w:contextualSpacing w:val="0"/>
        <w:jc w:val="both"/>
        <w:rPr>
          <w:rFonts w:ascii="Times New Roman" w:hAnsi="Times New Roman"/>
          <w:sz w:val="24"/>
          <w:szCs w:val="24"/>
        </w:rPr>
      </w:pPr>
      <w:r>
        <w:rPr>
          <w:rFonts w:ascii="Times New Roman" w:hAnsi="Times New Roman"/>
          <w:sz w:val="24"/>
          <w:szCs w:val="24"/>
        </w:rPr>
        <w:t xml:space="preserve">Pola pikir siswa yang masih </w:t>
      </w:r>
      <w:r w:rsidR="00F148A7">
        <w:rPr>
          <w:rFonts w:ascii="Times New Roman" w:hAnsi="Times New Roman"/>
          <w:sz w:val="24"/>
          <w:szCs w:val="24"/>
        </w:rPr>
        <w:t>teoretis</w:t>
      </w:r>
      <w:r>
        <w:rPr>
          <w:rFonts w:ascii="Times New Roman" w:hAnsi="Times New Roman"/>
          <w:sz w:val="24"/>
          <w:szCs w:val="24"/>
        </w:rPr>
        <w:t>, belum bisa dihilangkan secara menyeluruh, namun sudah mulai terkurangi.</w:t>
      </w:r>
    </w:p>
    <w:p w14:paraId="29F60B24" w14:textId="77777777" w:rsidR="005901DE" w:rsidRDefault="005901DE" w:rsidP="00206E2E">
      <w:pPr>
        <w:pStyle w:val="ListParagraph"/>
        <w:spacing w:after="0"/>
        <w:ind w:left="0" w:firstLine="786"/>
        <w:contextualSpacing w:val="0"/>
        <w:jc w:val="both"/>
        <w:rPr>
          <w:rFonts w:ascii="Times New Roman" w:hAnsi="Times New Roman"/>
          <w:sz w:val="24"/>
          <w:szCs w:val="24"/>
        </w:rPr>
      </w:pPr>
      <w:r>
        <w:rPr>
          <w:rFonts w:ascii="Times New Roman" w:hAnsi="Times New Roman"/>
          <w:sz w:val="24"/>
          <w:szCs w:val="24"/>
        </w:rPr>
        <w:t xml:space="preserve">Setelah peneliti menganalisa data yang terkumpul, maka diperoleh kesimpulan bahwa pada Siklus II sudah sesuai dengan apa yang diharapkan peneliti mencapai target pencapaian. Dimana persentase keaktifan belajar siswa berada dalam kategori baik yaitu 77%. </w:t>
      </w:r>
    </w:p>
    <w:p w14:paraId="5F161C33" w14:textId="77777777" w:rsidR="00CD0268" w:rsidRDefault="00CD0268" w:rsidP="00206E2E">
      <w:pPr>
        <w:pStyle w:val="ListParagraph"/>
        <w:spacing w:after="0"/>
        <w:ind w:left="0" w:firstLine="786"/>
        <w:contextualSpacing w:val="0"/>
        <w:jc w:val="both"/>
        <w:rPr>
          <w:rFonts w:ascii="Times New Roman" w:hAnsi="Times New Roman"/>
          <w:sz w:val="24"/>
          <w:szCs w:val="24"/>
        </w:rPr>
      </w:pPr>
    </w:p>
    <w:p w14:paraId="6E44AC3D" w14:textId="77777777" w:rsidR="005901DE" w:rsidRPr="005901DE" w:rsidRDefault="005901DE" w:rsidP="00206E2E">
      <w:pPr>
        <w:pStyle w:val="ListParagraph"/>
        <w:spacing w:after="0"/>
        <w:ind w:left="0" w:firstLine="786"/>
        <w:contextualSpacing w:val="0"/>
        <w:jc w:val="both"/>
        <w:rPr>
          <w:rFonts w:ascii="Times New Roman" w:hAnsi="Times New Roman"/>
          <w:sz w:val="24"/>
          <w:szCs w:val="24"/>
          <w:lang w:val="id-ID"/>
        </w:rPr>
      </w:pPr>
      <w:r>
        <w:rPr>
          <w:rFonts w:ascii="Times New Roman" w:hAnsi="Times New Roman"/>
          <w:sz w:val="24"/>
          <w:szCs w:val="24"/>
        </w:rPr>
        <w:lastRenderedPageBreak/>
        <w:t>Peningkatan dari Siklus I ke Siklus II dapat dilihat pada data grafik berikut ini:</w:t>
      </w:r>
    </w:p>
    <w:p w14:paraId="5B908696" w14:textId="77777777" w:rsidR="00524B2C" w:rsidRDefault="00524B2C" w:rsidP="00206E2E">
      <w:pPr>
        <w:spacing w:line="276" w:lineRule="auto"/>
        <w:rPr>
          <w:b/>
        </w:rPr>
      </w:pPr>
      <w:r w:rsidRPr="005901DE">
        <w:rPr>
          <w:rFonts w:ascii="Calibri" w:eastAsia="Calibri" w:hAnsi="Calibri" w:cs="Arial"/>
          <w:noProof/>
          <w:sz w:val="22"/>
          <w:szCs w:val="22"/>
          <w:lang w:val="id-ID"/>
        </w:rPr>
        <w:drawing>
          <wp:anchor distT="0" distB="0" distL="114300" distR="114300" simplePos="0" relativeHeight="251663872" behindDoc="0" locked="0" layoutInCell="1" allowOverlap="1" wp14:anchorId="45530AA4" wp14:editId="1DCC2200">
            <wp:simplePos x="0" y="0"/>
            <wp:positionH relativeFrom="margin">
              <wp:align>center</wp:align>
            </wp:positionH>
            <wp:positionV relativeFrom="paragraph">
              <wp:posOffset>64770</wp:posOffset>
            </wp:positionV>
            <wp:extent cx="4921250" cy="2540000"/>
            <wp:effectExtent l="0" t="0" r="12700" b="12700"/>
            <wp:wrapNone/>
            <wp:docPr id="13" name="Chart 5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52880E05" w14:textId="77777777" w:rsidR="00524B2C" w:rsidRDefault="00524B2C" w:rsidP="00206E2E">
      <w:pPr>
        <w:spacing w:line="276" w:lineRule="auto"/>
        <w:rPr>
          <w:b/>
        </w:rPr>
      </w:pPr>
    </w:p>
    <w:p w14:paraId="488EB460" w14:textId="77777777" w:rsidR="00524B2C" w:rsidRDefault="00524B2C" w:rsidP="00206E2E">
      <w:pPr>
        <w:spacing w:line="276" w:lineRule="auto"/>
        <w:rPr>
          <w:b/>
        </w:rPr>
      </w:pPr>
    </w:p>
    <w:p w14:paraId="25AAA98F" w14:textId="77777777" w:rsidR="00524B2C" w:rsidRDefault="00524B2C" w:rsidP="00206E2E">
      <w:pPr>
        <w:spacing w:line="276" w:lineRule="auto"/>
        <w:rPr>
          <w:b/>
        </w:rPr>
      </w:pPr>
    </w:p>
    <w:p w14:paraId="1F378EE5" w14:textId="77777777" w:rsidR="00524B2C" w:rsidRDefault="00524B2C" w:rsidP="00206E2E">
      <w:pPr>
        <w:spacing w:line="276" w:lineRule="auto"/>
        <w:rPr>
          <w:b/>
        </w:rPr>
      </w:pPr>
    </w:p>
    <w:p w14:paraId="3171A6A8" w14:textId="77777777" w:rsidR="00524B2C" w:rsidRDefault="00524B2C" w:rsidP="00206E2E">
      <w:pPr>
        <w:spacing w:line="276" w:lineRule="auto"/>
        <w:rPr>
          <w:b/>
        </w:rPr>
      </w:pPr>
    </w:p>
    <w:p w14:paraId="70134F19" w14:textId="77777777" w:rsidR="00524B2C" w:rsidRDefault="00524B2C" w:rsidP="00206E2E">
      <w:pPr>
        <w:spacing w:line="276" w:lineRule="auto"/>
        <w:rPr>
          <w:b/>
        </w:rPr>
      </w:pPr>
    </w:p>
    <w:p w14:paraId="2FCE6AA5" w14:textId="77777777" w:rsidR="00524B2C" w:rsidRDefault="00524B2C" w:rsidP="00206E2E">
      <w:pPr>
        <w:spacing w:line="276" w:lineRule="auto"/>
        <w:rPr>
          <w:b/>
        </w:rPr>
      </w:pPr>
    </w:p>
    <w:p w14:paraId="1CDDF976" w14:textId="77777777" w:rsidR="00524B2C" w:rsidRDefault="00524B2C" w:rsidP="00206E2E">
      <w:pPr>
        <w:spacing w:line="276" w:lineRule="auto"/>
        <w:rPr>
          <w:b/>
        </w:rPr>
      </w:pPr>
    </w:p>
    <w:p w14:paraId="0AB7DC38" w14:textId="77777777" w:rsidR="00524B2C" w:rsidRDefault="00524B2C" w:rsidP="00206E2E">
      <w:pPr>
        <w:spacing w:line="276" w:lineRule="auto"/>
        <w:rPr>
          <w:b/>
        </w:rPr>
      </w:pPr>
    </w:p>
    <w:p w14:paraId="4A87F43C" w14:textId="77777777" w:rsidR="00524B2C" w:rsidRDefault="00524B2C" w:rsidP="00206E2E">
      <w:pPr>
        <w:spacing w:line="276" w:lineRule="auto"/>
        <w:rPr>
          <w:b/>
        </w:rPr>
      </w:pPr>
    </w:p>
    <w:p w14:paraId="5CB17BDC" w14:textId="77777777" w:rsidR="00524B2C" w:rsidRDefault="00524B2C" w:rsidP="00206E2E">
      <w:pPr>
        <w:spacing w:line="276" w:lineRule="auto"/>
        <w:rPr>
          <w:b/>
        </w:rPr>
      </w:pPr>
    </w:p>
    <w:p w14:paraId="1FE98D80" w14:textId="77777777" w:rsidR="005901DE" w:rsidRDefault="005901DE" w:rsidP="00206E2E">
      <w:pPr>
        <w:spacing w:line="276" w:lineRule="auto"/>
        <w:rPr>
          <w:b/>
        </w:rPr>
      </w:pPr>
    </w:p>
    <w:p w14:paraId="5DE63486" w14:textId="77777777" w:rsidR="005901DE" w:rsidRDefault="005901DE" w:rsidP="00206E2E">
      <w:pPr>
        <w:spacing w:line="276" w:lineRule="auto"/>
        <w:jc w:val="center"/>
        <w:rPr>
          <w:b/>
        </w:rPr>
      </w:pPr>
      <w:r w:rsidRPr="00300981">
        <w:rPr>
          <w:bCs/>
        </w:rPr>
        <w:t xml:space="preserve">Grafik </w:t>
      </w:r>
      <w:r w:rsidR="00953853" w:rsidRPr="00300981">
        <w:rPr>
          <w:bCs/>
        </w:rPr>
        <w:t>1.</w:t>
      </w:r>
      <w:r>
        <w:t xml:space="preserve"> Hasil Perbandingan Keaktifan Siswa Siklus I dan Siklus II</w:t>
      </w:r>
    </w:p>
    <w:p w14:paraId="6379EE64" w14:textId="77777777" w:rsidR="00B200D7" w:rsidRDefault="005901DE" w:rsidP="00206E2E">
      <w:pPr>
        <w:spacing w:line="276" w:lineRule="auto"/>
        <w:jc w:val="both"/>
      </w:pPr>
      <w:r>
        <w:rPr>
          <w:b/>
        </w:rPr>
        <w:tab/>
      </w:r>
      <w:r>
        <w:t>Berdasarkan data grafik di</w:t>
      </w:r>
      <w:r w:rsidR="00DC4F7A">
        <w:t xml:space="preserve"> </w:t>
      </w:r>
      <w:r>
        <w:t>atas, maka keaktifan siswa dapat di rinci sebagai berikut keterlibatan aktif siswa siklus I 30% dan Siklus II 80% artinya mengalami peningkatan sebesar 50%, kemampuan bertanya siswa siklus I 20% dan Siklus II 69% artinya mengalami peningkatan sebesar 49%, kemampuan mengajukan pendapat Siklus I 21% dan Siklus II 73% mengalami peningkatan sebesar 52%, kemampuan menjawab pertanyaan dari 25% Siklus I dan 73% Siklus II mengalami peningkatan sebesar 48%, ketepatan waktu dari 34% menjadi 87% mengalami peningkatan sebesar 53%. Rata-rata dari lima aspek penilaian keaktifan siswa dari siklus I 26% dan Siklus II 77% artinya rata-rata keaktifan siswa dengan lima aspek penilaian tadi sebesar 51%. Melihat hasil rata-rata terakhir keaktifan siswa sebesar 77% dan masuk dalam kategori baik.</w:t>
      </w:r>
    </w:p>
    <w:p w14:paraId="57BB59E1" w14:textId="77777777" w:rsidR="005901DE" w:rsidRDefault="00B200D7" w:rsidP="00206E2E">
      <w:pPr>
        <w:spacing w:before="120" w:line="276" w:lineRule="auto"/>
        <w:jc w:val="both"/>
        <w:rPr>
          <w:b/>
        </w:rPr>
      </w:pPr>
      <w:r>
        <w:rPr>
          <w:b/>
        </w:rPr>
        <w:t>Pembahasan</w:t>
      </w:r>
    </w:p>
    <w:p w14:paraId="4973E7A0" w14:textId="77777777" w:rsidR="00600511" w:rsidRDefault="005901DE" w:rsidP="00206E2E">
      <w:pPr>
        <w:spacing w:line="276" w:lineRule="auto"/>
        <w:ind w:firstLine="720"/>
        <w:jc w:val="both"/>
      </w:pPr>
      <w:r>
        <w:t xml:space="preserve">Sebagaimana hasil penelitian yang telah diuraikan </w:t>
      </w:r>
      <w:r w:rsidR="00596C7D">
        <w:t>sebelumnya</w:t>
      </w:r>
      <w:r>
        <w:t xml:space="preserve">, diperoleh informasi bahwa hasil observasi keaktifan siswa pada mata pelajaran Sejarah Indonesia mengalami peningkatan dari pertemuan ke pertemuan. Pembelajaran Sejarah Indonesia dengan model </w:t>
      </w:r>
      <w:r>
        <w:rPr>
          <w:i/>
        </w:rPr>
        <w:t>picture and picture</w:t>
      </w:r>
      <w:r>
        <w:t xml:space="preserve"> pada KD tertentu ternyata dapat meningkatkan keaktifan siswa. </w:t>
      </w:r>
      <w:r w:rsidR="00600511">
        <w:t>Hal ini memperkuat teori</w:t>
      </w:r>
      <w:r w:rsidR="001F1280">
        <w:t xml:space="preserve"> bahwa </w:t>
      </w:r>
      <w:r w:rsidR="001F1280">
        <w:t>karakteristik</w:t>
      </w:r>
      <w:r w:rsidR="001F1280">
        <w:t xml:space="preserve"> pembelajaran yang</w:t>
      </w:r>
      <w:r w:rsidR="001F1280">
        <w:t xml:space="preserve"> aktif</w:t>
      </w:r>
      <w:r w:rsidR="001F1280">
        <w:t>,</w:t>
      </w:r>
      <w:r w:rsidR="001F1280">
        <w:t xml:space="preserve"> inovatif</w:t>
      </w:r>
      <w:r w:rsidR="001F1280">
        <w:t>,</w:t>
      </w:r>
      <w:r w:rsidR="001F1280">
        <w:t xml:space="preserve"> kreatif</w:t>
      </w:r>
      <w:r w:rsidR="001F1280">
        <w:t>,</w:t>
      </w:r>
      <w:r w:rsidR="001F1280">
        <w:t xml:space="preserve"> dan menyenangkan dapat membuat keaktifan siswa dalam proses pembelajaran di kelas menjadi </w:t>
      </w:r>
      <w:r w:rsidR="001F1280">
        <w:t>meningkat</w:t>
      </w:r>
      <w:r w:rsidR="006E3610">
        <w:t xml:space="preserve"> </w:t>
      </w:r>
      <w:r w:rsidR="006E3610">
        <w:fldChar w:fldCharType="begin" w:fldLock="1"/>
      </w:r>
      <w:r w:rsidR="009A542A">
        <w:instrText>ADDIN CSL_CITATION {"citationItems":[{"id":"ITEM-1","itemData":{"ISSN":"2716-5175","author":[{"dropping-particle":"","family":"Asari","given":"Slamet","non-dropping-particle":"","parse-names":false,"suffix":""},{"dropping-particle":"","family":"Pratiwi","given":"Santya Dian","non-dropping-particle":"","parse-names":false,"suffix":""},{"dropping-particle":"","family":"Ariza","given":"Trias Fitri","non-dropping-particle":"","parse-names":false,"suffix":""},{"dropping-particle":"","family":"Indapratiwi","given":"Heni","non-dropping-particle":"","parse-names":false,"suffix":""},{"dropping-particle":"","family":"Putriningtyas","given":"Citra Ayu","non-dropping-particle":"","parse-names":false,"suffix":""},{"dropping-particle":"","family":"Vebriyanti","given":"Firdah","non-dropping-particle":"","parse-names":false,"suffix":""},{"dropping-particle":"","family":"Alfiansyah","given":"Iqnatia","non-dropping-particle":"","parse-names":false,"suffix":""},{"dropping-particle":"","family":"Sukaris","given":"Sukaris","non-dropping-particle":"","parse-names":false,"suffix":""},{"dropping-particle":"","family":"Ernawati","given":"Ernawati","non-dropping-particle":"","parse-names":false,"suffix":""},{"dropping-particle":"","family":"Rahim","given":"Andi Rahmad","non-dropping-particle":"","parse-names":false,"suffix":""}],"container-title":"DedikasiMU: Journal of Community Service","id":"ITEM-1","issue":"4","issued":{"date-parts":[["2021"]]},"page":"1139-1148","title":"PAIKEM (Pembelajaran Aktif, Inovatif, Kreatif, Efektif Dan Menyenangkan)","type":"article-journal","volume":"3"},"uris":["http://www.mendeley.com/documents/?uuid=cda5a104-6acd-4d44-97b8-74d919693c93"]}],"mendeley":{"formattedCitation":"(Asari et al. 2021)","manualFormatting":"(Asari et al. 2021;","plainTextFormattedCitation":"(Asari et al. 2021)","previouslyFormattedCitation":"(Asari et al. 2021)"},"properties":{"noteIndex":0},"schema":"https://github.com/citation-style-language/schema/raw/master/csl-citation.json"}</w:instrText>
      </w:r>
      <w:r w:rsidR="006E3610">
        <w:fldChar w:fldCharType="separate"/>
      </w:r>
      <w:r w:rsidR="006E3610" w:rsidRPr="006E3610">
        <w:rPr>
          <w:noProof/>
        </w:rPr>
        <w:t>(Asari et al. 2021</w:t>
      </w:r>
      <w:r w:rsidR="006E3610">
        <w:rPr>
          <w:noProof/>
        </w:rPr>
        <w:t>;</w:t>
      </w:r>
      <w:r w:rsidR="006E3610">
        <w:fldChar w:fldCharType="end"/>
      </w:r>
      <w:r w:rsidR="00675C3F">
        <w:t xml:space="preserve"> </w:t>
      </w:r>
      <w:r w:rsidR="006E3610">
        <w:fldChar w:fldCharType="begin" w:fldLock="1"/>
      </w:r>
      <w:r w:rsidR="006E3610">
        <w:instrText>ADDIN CSL_CITATION {"citationItems":[{"id":"ITEM-1","itemData":{"ISSN":"2654-8399","author":[{"dropping-particle":"","family":"Ikhlas","given":"Al","non-dropping-particle":"","parse-names":false,"suffix":""}],"container-title":"Ensiklopedia of Journal","id":"ITEM-1","issue":"3","issued":{"date-parts":[["2019"]]},"page":"141-149","title":"Penerapan pembelajaran aktif inovatif kreatif efektif dan menyenangkan (paikem) melalui pendekatan saintifik untuk meningkatkan aktivitas dan hasil belajar matematika siswa kelas VIII SMP N 7 kerinci","type":"article-journal","volume":"1"},"uris":["http://www.mendeley.com/documents/?uuid=6f51dda9-e098-456b-82c2-e4b0cce2a8d1"]}],"mendeley":{"formattedCitation":"(Ikhlas 2019)","manualFormatting":"Ikhlas 2019)","plainTextFormattedCitation":"(Ikhlas 2019)","previouslyFormattedCitation":"(Ikhlas 2019)"},"properties":{"noteIndex":0},"schema":"https://github.com/citation-style-language/schema/raw/master/csl-citation.json"}</w:instrText>
      </w:r>
      <w:r w:rsidR="006E3610">
        <w:fldChar w:fldCharType="separate"/>
      </w:r>
      <w:r w:rsidR="006E3610" w:rsidRPr="006E3610">
        <w:rPr>
          <w:noProof/>
        </w:rPr>
        <w:t>Ikhlas 2019)</w:t>
      </w:r>
      <w:r w:rsidR="006E3610">
        <w:fldChar w:fldCharType="end"/>
      </w:r>
      <w:r w:rsidR="001F1280">
        <w:t>.</w:t>
      </w:r>
      <w:r w:rsidR="00675C3F">
        <w:t xml:space="preserve"> Begitu pula sesuai dengan temuan penelitian</w:t>
      </w:r>
      <w:r w:rsidR="00600511">
        <w:t xml:space="preserve"> </w:t>
      </w:r>
      <w:r w:rsidR="001C5BC5">
        <w:fldChar w:fldCharType="begin" w:fldLock="1"/>
      </w:r>
      <w:r w:rsidR="004B2619">
        <w:instrText>ADDIN CSL_CITATION {"citationItems":[{"id":"ITEM-1","itemData":{"ISBN":"1742-6596","author":[{"dropping-particle":"","family":"Suci","given":"Sayyida Hanim Ahida","non-dropping-particle":"","parse-names":false,"suffix":""},{"dropping-particle":"","family":"Rosyidah","given":"Elsa","non-dropping-particle":"","parse-names":false,"suffix":""},{"dropping-particle":"","family":"Asitah","given":"Nur","non-dropping-particle":"","parse-names":false,"suffix":""},{"dropping-particle":"","family":"Aini","given":"Nurul","non-dropping-particle":"","parse-names":false,"suffix":""},{"dropping-particle":"","family":"Murni","given":"Arie Widya","non-dropping-particle":"","parse-names":false,"suffix":""},{"dropping-particle":"","family":"Anam","given":"Fatkul","non-dropping-particle":"","parse-names":false,"suffix":""},{"dropping-particle":"","family":"Purnomo","given":"Agung","non-dropping-particle":"","parse-names":false,"suffix":""},{"dropping-particle":"","family":"Sallu","given":"Sulfikar","non-dropping-particle":"","parse-names":false,"suffix":""},{"dropping-particle":"","family":"Mulyaningsih","given":"Indrya","non-dropping-particle":"","parse-names":false,"suffix":""},{"dropping-particle":"","family":"Kuraesin","given":"Arlis Dewi","non-dropping-particle":"","parse-names":false,"suffix":""}],"container-title":"Journal of Physics: Conference Series","id":"ITEM-1","issue":"1","issued":{"date-parts":[["2018"]]},"page":"12044","publisher":"IOP Publishing","title":"Learning from Picture and Picture Action Research: Enhancement of Counting Ability on Division of Numbers for Primary School Students","type":"paper-conference","volume":"1114"},"uris":["http://www.mendeley.com/documents/?uuid=c550187a-789a-4124-97d8-9faabf012435"]}],"mendeley":{"formattedCitation":"(Suci et al. 2018)","manualFormatting":"Suci et al. (2018)","plainTextFormattedCitation":"(Suci et al. 2018)","previouslyFormattedCitation":"(Suci et al. 2018)"},"properties":{"noteIndex":0},"schema":"https://github.com/citation-style-language/schema/raw/master/csl-citation.json"}</w:instrText>
      </w:r>
      <w:r w:rsidR="001C5BC5">
        <w:fldChar w:fldCharType="separate"/>
      </w:r>
      <w:r w:rsidR="001C5BC5" w:rsidRPr="001C5BC5">
        <w:rPr>
          <w:noProof/>
        </w:rPr>
        <w:t xml:space="preserve">Suci et al. </w:t>
      </w:r>
      <w:r w:rsidR="001C5BC5">
        <w:rPr>
          <w:noProof/>
        </w:rPr>
        <w:t>(</w:t>
      </w:r>
      <w:r w:rsidR="001C5BC5" w:rsidRPr="001C5BC5">
        <w:rPr>
          <w:noProof/>
        </w:rPr>
        <w:t>2018)</w:t>
      </w:r>
      <w:r w:rsidR="001C5BC5">
        <w:fldChar w:fldCharType="end"/>
      </w:r>
      <w:r w:rsidR="001C5BC5">
        <w:t xml:space="preserve"> bahwa menarik minat siswa melalui kerja sama dan menstimulus visualnya melalui gambar dapat meningkatkan keaktifan mereka dalam pembelajaran</w:t>
      </w:r>
      <w:r w:rsidR="00600511">
        <w:t xml:space="preserve">. Selain itu, </w:t>
      </w:r>
      <w:r w:rsidR="00F54A93">
        <w:t xml:space="preserve">penelitian ini juga </w:t>
      </w:r>
      <w:r w:rsidR="00675C3F">
        <w:t>mempertegas</w:t>
      </w:r>
      <w:r w:rsidR="00600511">
        <w:t xml:space="preserve"> hasil penelitian </w:t>
      </w:r>
      <w:r w:rsidR="00600511">
        <w:fldChar w:fldCharType="begin" w:fldLock="1"/>
      </w:r>
      <w:r w:rsidR="001C5BC5">
        <w:instrText>ADDIN CSL_CITATION {"citationItems":[{"id":"ITEM-1","itemData":{"ISSN":"2776-1924","author":[{"dropping-particle":"","family":"Natalina","given":"Mariani","non-dropping-particle":"","parse-names":false,"suffix":""},{"dropping-particle":"","family":"Yusuf","given":"Yustini","non-dropping-particle":"","parse-names":false,"suffix":""},{"dropping-particle":"","family":"Rahmayani","given":"Desy","non-dropping-particle":"","parse-names":false,"suffix":""}],"container-title":"Biogenesis","id":"ITEM-1","issue":"02","issued":{"date-parts":[["2012"]]},"page":"1-10","title":"Penerapan Model Pembelajaran Kooperatif Picture and Picture untuk Meningkatkan Aktivitas dan Hasil Belajar Biologi Siswa Kelas XI IPA SMA N 1 Ukui Tahun Ajaran 2009/2010","type":"article-journal","volume":"7"},"uris":["http://www.mendeley.com/documents/?uuid=4482b36e-b021-485a-9979-799ac2acbcee"]}],"mendeley":{"formattedCitation":"(Natalina, Yusuf, and Rahmayani 2012)","manualFormatting":"Natalina, Yusuf, dan Rahmayani (2012)","plainTextFormattedCitation":"(Natalina, Yusuf, and Rahmayani 2012)","previouslyFormattedCitation":"(Natalina, Yusuf, and Rahmayani 2012)"},"properties":{"noteIndex":0},"schema":"https://github.com/citation-style-language/schema/raw/master/csl-citation.json"}</w:instrText>
      </w:r>
      <w:r w:rsidR="00600511">
        <w:fldChar w:fldCharType="separate"/>
      </w:r>
      <w:r w:rsidR="00600511" w:rsidRPr="00600511">
        <w:rPr>
          <w:noProof/>
        </w:rPr>
        <w:t xml:space="preserve">Natalina, Yusuf, </w:t>
      </w:r>
      <w:r w:rsidR="00600511">
        <w:rPr>
          <w:noProof/>
        </w:rPr>
        <w:t>dan</w:t>
      </w:r>
      <w:r w:rsidR="00600511" w:rsidRPr="00600511">
        <w:rPr>
          <w:noProof/>
        </w:rPr>
        <w:t xml:space="preserve"> Rahmayani </w:t>
      </w:r>
      <w:r w:rsidR="00600511">
        <w:rPr>
          <w:noProof/>
        </w:rPr>
        <w:t>(</w:t>
      </w:r>
      <w:r w:rsidR="00600511" w:rsidRPr="00600511">
        <w:rPr>
          <w:noProof/>
        </w:rPr>
        <w:t>2012)</w:t>
      </w:r>
      <w:r w:rsidR="00600511">
        <w:fldChar w:fldCharType="end"/>
      </w:r>
      <w:r w:rsidR="00600511">
        <w:t xml:space="preserve"> </w:t>
      </w:r>
      <w:r w:rsidR="00F54A93">
        <w:t xml:space="preserve">yang menemukan </w:t>
      </w:r>
      <w:r w:rsidR="00600511">
        <w:t>bahwa model pembelajaran kooperatif Picture and Picture dapat meningkatkan keaktifan siswa dalam pembelajaran.</w:t>
      </w:r>
    </w:p>
    <w:p w14:paraId="7E89CBA0" w14:textId="77777777" w:rsidR="005901DE" w:rsidRPr="00596C7D" w:rsidRDefault="005901DE" w:rsidP="00206E2E">
      <w:pPr>
        <w:pStyle w:val="ListParagraph"/>
        <w:spacing w:before="120" w:after="0"/>
        <w:ind w:left="0"/>
        <w:contextualSpacing w:val="0"/>
        <w:jc w:val="both"/>
        <w:rPr>
          <w:rFonts w:ascii="Times New Roman" w:hAnsi="Times New Roman"/>
          <w:b/>
          <w:i/>
          <w:iCs/>
          <w:sz w:val="24"/>
          <w:szCs w:val="24"/>
          <w:lang w:val="id-ID"/>
        </w:rPr>
      </w:pPr>
      <w:r w:rsidRPr="00596C7D">
        <w:rPr>
          <w:rFonts w:ascii="Times New Roman" w:hAnsi="Times New Roman"/>
          <w:b/>
          <w:i/>
          <w:iCs/>
          <w:sz w:val="24"/>
          <w:szCs w:val="24"/>
        </w:rPr>
        <w:t xml:space="preserve">Deskripsi Keaktifan Siswa dengan Model </w:t>
      </w:r>
      <w:r w:rsidR="00600511">
        <w:rPr>
          <w:rFonts w:ascii="Times New Roman" w:hAnsi="Times New Roman"/>
          <w:b/>
          <w:i/>
          <w:iCs/>
          <w:sz w:val="24"/>
          <w:szCs w:val="24"/>
        </w:rPr>
        <w:t xml:space="preserve">Pembelajaran </w:t>
      </w:r>
      <w:r w:rsidRPr="00596C7D">
        <w:rPr>
          <w:rFonts w:ascii="Times New Roman" w:hAnsi="Times New Roman"/>
          <w:b/>
          <w:i/>
          <w:iCs/>
          <w:sz w:val="24"/>
          <w:szCs w:val="24"/>
        </w:rPr>
        <w:t>Picture and Picture</w:t>
      </w:r>
      <w:r w:rsidR="00005F03" w:rsidRPr="00596C7D">
        <w:rPr>
          <w:rFonts w:ascii="Times New Roman" w:hAnsi="Times New Roman"/>
          <w:b/>
          <w:i/>
          <w:iCs/>
          <w:sz w:val="24"/>
          <w:szCs w:val="24"/>
        </w:rPr>
        <w:t xml:space="preserve"> </w:t>
      </w:r>
    </w:p>
    <w:p w14:paraId="0755A58D"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Penerapan model </w:t>
      </w:r>
      <w:r>
        <w:rPr>
          <w:rFonts w:ascii="Times New Roman" w:hAnsi="Times New Roman"/>
          <w:i/>
          <w:sz w:val="24"/>
          <w:szCs w:val="24"/>
        </w:rPr>
        <w:t>picture and picture</w:t>
      </w:r>
      <w:r>
        <w:rPr>
          <w:rFonts w:ascii="Times New Roman" w:hAnsi="Times New Roman"/>
          <w:sz w:val="24"/>
          <w:szCs w:val="24"/>
        </w:rPr>
        <w:t xml:space="preserve"> dalam pembelajaran Sejarah Indonesia, dimaksudkan untuk memperoleh langkah-langkah pembelajaran yang dapat meningkatkan </w:t>
      </w:r>
      <w:r>
        <w:rPr>
          <w:rFonts w:ascii="Times New Roman" w:hAnsi="Times New Roman"/>
          <w:sz w:val="24"/>
          <w:szCs w:val="24"/>
        </w:rPr>
        <w:lastRenderedPageBreak/>
        <w:t>keaktifan siswa</w:t>
      </w:r>
      <w:r w:rsidR="004B2619">
        <w:rPr>
          <w:rFonts w:ascii="Times New Roman" w:hAnsi="Times New Roman"/>
          <w:sz w:val="24"/>
          <w:szCs w:val="24"/>
        </w:rPr>
        <w:t xml:space="preserve"> </w:t>
      </w:r>
      <w:r w:rsidR="004B2619">
        <w:rPr>
          <w:rFonts w:ascii="Times New Roman" w:hAnsi="Times New Roman"/>
          <w:sz w:val="24"/>
          <w:szCs w:val="24"/>
        </w:rPr>
        <w:fldChar w:fldCharType="begin" w:fldLock="1"/>
      </w:r>
      <w:r w:rsidR="004B2619">
        <w:rPr>
          <w:rFonts w:ascii="Times New Roman" w:hAnsi="Times New Roman"/>
          <w:sz w:val="24"/>
          <w:szCs w:val="24"/>
        </w:rPr>
        <w:instrText>ADDIN CSL_CITATION {"citationItems":[{"id":"ITEM-1","itemData":{"ISSN":"2715-6664","author":[{"dropping-particle":"","family":"Fauziah","given":"Tati","non-dropping-particle":"","parse-names":false,"suffix":""},{"dropping-particle":"","family":"Bermawi","given":"Yoserizal","non-dropping-particle":"","parse-names":false,"suffix":""}],"container-title":"Jurnal Pesona Dasar","id":"ITEM-1","issue":"3","issued":{"date-parts":[["2014"]]},"page":"79-87","title":"Penerapan Model Kooperatif Tipe Picture and picture pada Materi Peninggalan sejarah di Sekolah Dasar Negeri Banda Aceh","type":"article-journal","volume":"2"},"uris":["http://www.mendeley.com/documents/?uuid=dbdc4c78-6e60-4ba5-ad37-f4c70e8ca6b1"]}],"mendeley":{"formattedCitation":"(Fauziah and Bermawi 2014)","manualFormatting":"(Fauziah &amp; Bermawi 2014)","plainTextFormattedCitation":"(Fauziah and Bermawi 2014)","previouslyFormattedCitation":"(Fauziah and Bermawi 2014)"},"properties":{"noteIndex":0},"schema":"https://github.com/citation-style-language/schema/raw/master/csl-citation.json"}</w:instrText>
      </w:r>
      <w:r w:rsidR="004B2619">
        <w:rPr>
          <w:rFonts w:ascii="Times New Roman" w:hAnsi="Times New Roman"/>
          <w:sz w:val="24"/>
          <w:szCs w:val="24"/>
        </w:rPr>
        <w:fldChar w:fldCharType="separate"/>
      </w:r>
      <w:r w:rsidR="004B2619" w:rsidRPr="004B2619">
        <w:rPr>
          <w:rFonts w:ascii="Times New Roman" w:hAnsi="Times New Roman"/>
          <w:noProof/>
          <w:sz w:val="24"/>
          <w:szCs w:val="24"/>
        </w:rPr>
        <w:t xml:space="preserve">(Fauziah </w:t>
      </w:r>
      <w:r w:rsidR="004B2619">
        <w:rPr>
          <w:rFonts w:ascii="Times New Roman" w:hAnsi="Times New Roman"/>
          <w:noProof/>
          <w:sz w:val="24"/>
          <w:szCs w:val="24"/>
        </w:rPr>
        <w:t>&amp;</w:t>
      </w:r>
      <w:r w:rsidR="004B2619" w:rsidRPr="004B2619">
        <w:rPr>
          <w:rFonts w:ascii="Times New Roman" w:hAnsi="Times New Roman"/>
          <w:noProof/>
          <w:sz w:val="24"/>
          <w:szCs w:val="24"/>
        </w:rPr>
        <w:t xml:space="preserve"> Bermawi 2014)</w:t>
      </w:r>
      <w:r w:rsidR="004B2619">
        <w:rPr>
          <w:rFonts w:ascii="Times New Roman" w:hAnsi="Times New Roman"/>
          <w:sz w:val="24"/>
          <w:szCs w:val="24"/>
        </w:rPr>
        <w:fldChar w:fldCharType="end"/>
      </w:r>
      <w:r>
        <w:rPr>
          <w:rFonts w:ascii="Times New Roman" w:hAnsi="Times New Roman"/>
          <w:sz w:val="24"/>
          <w:szCs w:val="24"/>
        </w:rPr>
        <w:t xml:space="preserve">. Langkah-langkah yang dimaksud merupakan serangkaian kegiatan pembelajaran yang dilalui siswa, dimana selama kegiatan belajar berlangsung, aktivitas yang dilakukan siswa dapat menggambarkan 3 (tiga) komponen yaitu: 1) siswa berpartisipasi; 2) siswa melakukan investigasi; dan 3) siswa </w:t>
      </w:r>
      <w:proofErr w:type="spellStart"/>
      <w:r>
        <w:rPr>
          <w:rFonts w:ascii="Times New Roman" w:hAnsi="Times New Roman"/>
          <w:sz w:val="24"/>
          <w:szCs w:val="24"/>
        </w:rPr>
        <w:t>mengonstruksi</w:t>
      </w:r>
      <w:proofErr w:type="spellEnd"/>
      <w:r>
        <w:rPr>
          <w:rFonts w:ascii="Times New Roman" w:hAnsi="Times New Roman"/>
          <w:sz w:val="24"/>
          <w:szCs w:val="24"/>
        </w:rPr>
        <w:t xml:space="preserve"> pengetahuan</w:t>
      </w:r>
      <w:r w:rsidR="004B2619">
        <w:rPr>
          <w:rFonts w:ascii="Times New Roman" w:hAnsi="Times New Roman"/>
          <w:sz w:val="24"/>
          <w:szCs w:val="24"/>
        </w:rPr>
        <w:t xml:space="preserve"> </w:t>
      </w:r>
      <w:r w:rsidR="004B2619">
        <w:rPr>
          <w:rFonts w:ascii="Times New Roman" w:hAnsi="Times New Roman"/>
          <w:sz w:val="24"/>
          <w:szCs w:val="24"/>
        </w:rPr>
        <w:fldChar w:fldCharType="begin" w:fldLock="1"/>
      </w:r>
      <w:r w:rsidR="004B2619">
        <w:rPr>
          <w:rFonts w:ascii="Times New Roman" w:hAnsi="Times New Roman"/>
          <w:sz w:val="24"/>
          <w:szCs w:val="24"/>
        </w:rPr>
        <w:instrText>ADDIN CSL_CITATION {"citationItems":[{"id":"ITEM-1","itemData":{"ISSN":"2548-6721","author":[{"dropping-particle":"","family":"Dewantara","given":"Jagad Aditya","non-dropping-particle":"","parse-names":false,"suffix":""},{"dropping-particle":"","family":"Nurgiansah","given":"T Heru","non-dropping-particle":"","parse-names":false,"suffix":""}],"container-title":"Publikasi Pendidikan","id":"ITEM-1","issue":"3","issued":{"date-parts":[["2021"]]},"page":"234-241","title":"Peningkatan Keaktifan Belajar Melalui Penerapan Model Picture And Picture Dalam Pembelajaran PPKn di Sekolah Dasar","type":"article-journal","volume":"11"},"uris":["http://www.mendeley.com/documents/?uuid=bafd7fe9-a2d1-4a17-a939-ba4e707726af"]}],"mendeley":{"formattedCitation":"(Dewantara and Nurgiansah 2021)","manualFormatting":"(Dewantara &amp; Nurgiansah 2021)","plainTextFormattedCitation":"(Dewantara and Nurgiansah 2021)","previouslyFormattedCitation":"(Dewantara and Nurgiansah 2021)"},"properties":{"noteIndex":0},"schema":"https://github.com/citation-style-language/schema/raw/master/csl-citation.json"}</w:instrText>
      </w:r>
      <w:r w:rsidR="004B2619">
        <w:rPr>
          <w:rFonts w:ascii="Times New Roman" w:hAnsi="Times New Roman"/>
          <w:sz w:val="24"/>
          <w:szCs w:val="24"/>
        </w:rPr>
        <w:fldChar w:fldCharType="separate"/>
      </w:r>
      <w:r w:rsidR="004B2619" w:rsidRPr="004B2619">
        <w:rPr>
          <w:rFonts w:ascii="Times New Roman" w:hAnsi="Times New Roman"/>
          <w:noProof/>
          <w:sz w:val="24"/>
          <w:szCs w:val="24"/>
        </w:rPr>
        <w:t xml:space="preserve">(Dewantara </w:t>
      </w:r>
      <w:r w:rsidR="004B2619">
        <w:rPr>
          <w:rFonts w:ascii="Times New Roman" w:hAnsi="Times New Roman"/>
          <w:noProof/>
          <w:sz w:val="24"/>
          <w:szCs w:val="24"/>
        </w:rPr>
        <w:t>&amp;</w:t>
      </w:r>
      <w:r w:rsidR="004B2619" w:rsidRPr="004B2619">
        <w:rPr>
          <w:rFonts w:ascii="Times New Roman" w:hAnsi="Times New Roman"/>
          <w:noProof/>
          <w:sz w:val="24"/>
          <w:szCs w:val="24"/>
        </w:rPr>
        <w:t xml:space="preserve"> Nurgiansah 2021)</w:t>
      </w:r>
      <w:r w:rsidR="004B2619">
        <w:rPr>
          <w:rFonts w:ascii="Times New Roman" w:hAnsi="Times New Roman"/>
          <w:sz w:val="24"/>
          <w:szCs w:val="24"/>
        </w:rPr>
        <w:fldChar w:fldCharType="end"/>
      </w:r>
      <w:r>
        <w:rPr>
          <w:rFonts w:ascii="Times New Roman" w:hAnsi="Times New Roman"/>
          <w:sz w:val="24"/>
          <w:szCs w:val="24"/>
        </w:rPr>
        <w:t>.</w:t>
      </w:r>
    </w:p>
    <w:p w14:paraId="7BBCBF67" w14:textId="77777777" w:rsidR="00B200D7" w:rsidRDefault="005901DE" w:rsidP="00206E2E">
      <w:pPr>
        <w:pStyle w:val="NormalWeb"/>
        <w:shd w:val="clear" w:color="auto" w:fill="FFFFFF"/>
        <w:spacing w:before="0" w:beforeAutospacing="0" w:after="0" w:afterAutospacing="0" w:line="276" w:lineRule="auto"/>
        <w:ind w:firstLine="720"/>
        <w:jc w:val="both"/>
      </w:pPr>
      <w:r>
        <w:t xml:space="preserve">Langkah awal dalam penerapan model </w:t>
      </w:r>
      <w:r>
        <w:rPr>
          <w:i/>
        </w:rPr>
        <w:t>picture and picture</w:t>
      </w:r>
      <w:r>
        <w:t xml:space="preserve"> adalah mengajak siswa untuk aktif. Langkah ini dimaksudkan untuk menciptakan suasana pembelajaran yang responsif, yaitu siswa dalam kondisi siap belajar, dan siswa dapat berpartisipasi</w:t>
      </w:r>
      <w:r w:rsidR="004B2619">
        <w:rPr>
          <w:lang w:val="en-US"/>
        </w:rPr>
        <w:t xml:space="preserve"> </w:t>
      </w:r>
      <w:r w:rsidR="004B2619">
        <w:rPr>
          <w:lang w:val="en-US"/>
        </w:rPr>
        <w:fldChar w:fldCharType="begin" w:fldLock="1"/>
      </w:r>
      <w:r w:rsidR="002772C9">
        <w:rPr>
          <w:lang w:val="en-US"/>
        </w:rPr>
        <w:instrText>ADDIN CSL_CITATION {"citationItems":[{"id":"ITEM-1","itemData":{"ISSN":"2715-6664","author":[{"dropping-particle":"","family":"Fauziah","given":"Tati","non-dropping-particle":"","parse-names":false,"suffix":""},{"dropping-particle":"","family":"Bermawi","given":"Yoserizal","non-dropping-particle":"","parse-names":false,"suffix":""}],"container-title":"Jurnal Pesona Dasar","id":"ITEM-1","issue":"3","issued":{"date-parts":[["2014"]]},"page":"79-87","title":"Penerapan Model Kooperatif Tipe Picture and picture pada Materi Peninggalan sejarah di Sekolah Dasar Negeri Banda Aceh","type":"article-journal","volume":"2"},"uris":["http://www.mendeley.com/documents/?uuid=dbdc4c78-6e60-4ba5-ad37-f4c70e8ca6b1"]}],"mendeley":{"formattedCitation":"(Fauziah and Bermawi 2014)","manualFormatting":"(Fauziah &amp; Bermawi 2014)","plainTextFormattedCitation":"(Fauziah and Bermawi 2014)","previouslyFormattedCitation":"(Fauziah and Bermawi 2014)"},"properties":{"noteIndex":0},"schema":"https://github.com/citation-style-language/schema/raw/master/csl-citation.json"}</w:instrText>
      </w:r>
      <w:r w:rsidR="004B2619">
        <w:rPr>
          <w:lang w:val="en-US"/>
        </w:rPr>
        <w:fldChar w:fldCharType="separate"/>
      </w:r>
      <w:r w:rsidR="004B2619" w:rsidRPr="004B2619">
        <w:rPr>
          <w:noProof/>
          <w:lang w:val="en-US"/>
        </w:rPr>
        <w:t xml:space="preserve">(Fauziah </w:t>
      </w:r>
      <w:r w:rsidR="004B2619">
        <w:rPr>
          <w:noProof/>
          <w:lang w:val="en-US"/>
        </w:rPr>
        <w:t>&amp;</w:t>
      </w:r>
      <w:r w:rsidR="004B2619" w:rsidRPr="004B2619">
        <w:rPr>
          <w:noProof/>
          <w:lang w:val="en-US"/>
        </w:rPr>
        <w:t xml:space="preserve"> Bermawi 2014)</w:t>
      </w:r>
      <w:r w:rsidR="004B2619">
        <w:rPr>
          <w:lang w:val="en-US"/>
        </w:rPr>
        <w:fldChar w:fldCharType="end"/>
      </w:r>
      <w:r>
        <w:t>. Karena kegiatan belajar dilakukan berkelompok, maka langkah ini juga dimaksudkan agar guru mengelompokkan siswa secara heterogen, yaitu setiap kelompok terdiri atas yang berkemampuan tinggi, berkemampuan sedang, dan berkemampuan rendah</w:t>
      </w:r>
      <w:r w:rsidR="004B2619">
        <w:rPr>
          <w:lang w:val="en-US"/>
        </w:rPr>
        <w:t xml:space="preserve"> </w:t>
      </w:r>
      <w:r w:rsidR="002772C9">
        <w:rPr>
          <w:lang w:val="en-US"/>
        </w:rPr>
        <w:fldChar w:fldCharType="begin" w:fldLock="1"/>
      </w:r>
      <w:r w:rsidR="002772C9">
        <w:rPr>
          <w:lang w:val="en-US"/>
        </w:rPr>
        <w:instrText>ADDIN CSL_CITATION {"citationItems":[{"id":"ITEM-1","itemData":{"ISSN":"2684-7736","author":[{"dropping-particle":"","family":"Rofina","given":"Andi","non-dropping-particle":"","parse-names":false,"suffix":""},{"dropping-particle":"","family":"Rugaiyah","given":"Andi","non-dropping-particle":"","parse-names":false,"suffix":""}],"container-title":"Al-Musannif","id":"ITEM-1","issue":"1","issued":{"date-parts":[["2020"]]},"page":"69-88","title":"Penerapan Model Pembelajaran Student Teams Achievement Divisions (STAD) dalam Meningkatkan Hasil Belajar IPA Peserta Didik SMP","type":"article-journal","volume":"2"},"uris":["http://www.mendeley.com/documents/?uuid=e68ad486-93d3-42c1-964b-f643cc05ff45"]}],"mendeley":{"formattedCitation":"(Rofina and Rugaiyah 2020)","manualFormatting":"(Rofina &amp; Rugaiyah 2020)","plainTextFormattedCitation":"(Rofina and Rugaiyah 2020)","previouslyFormattedCitation":"(Rofina and Rugaiyah 2020)"},"properties":{"noteIndex":0},"schema":"https://github.com/citation-style-language/schema/raw/master/csl-citation.json"}</w:instrText>
      </w:r>
      <w:r w:rsidR="002772C9">
        <w:rPr>
          <w:lang w:val="en-US"/>
        </w:rPr>
        <w:fldChar w:fldCharType="separate"/>
      </w:r>
      <w:r w:rsidR="002772C9" w:rsidRPr="002772C9">
        <w:rPr>
          <w:noProof/>
          <w:lang w:val="en-US"/>
        </w:rPr>
        <w:t xml:space="preserve">(Rofina </w:t>
      </w:r>
      <w:r w:rsidR="002772C9">
        <w:rPr>
          <w:noProof/>
          <w:lang w:val="en-US"/>
        </w:rPr>
        <w:t>&amp;</w:t>
      </w:r>
      <w:r w:rsidR="002772C9" w:rsidRPr="002772C9">
        <w:rPr>
          <w:noProof/>
          <w:lang w:val="en-US"/>
        </w:rPr>
        <w:t xml:space="preserve"> Rugaiyah 2020)</w:t>
      </w:r>
      <w:r w:rsidR="002772C9">
        <w:rPr>
          <w:lang w:val="en-US"/>
        </w:rPr>
        <w:fldChar w:fldCharType="end"/>
      </w:r>
      <w:r>
        <w:t xml:space="preserve">. </w:t>
      </w:r>
    </w:p>
    <w:p w14:paraId="1307C091" w14:textId="77777777" w:rsidR="005901DE" w:rsidRPr="002772C9" w:rsidRDefault="005901DE" w:rsidP="00206E2E">
      <w:pPr>
        <w:pStyle w:val="NormalWeb"/>
        <w:shd w:val="clear" w:color="auto" w:fill="FFFFFF"/>
        <w:spacing w:before="0" w:beforeAutospacing="0" w:after="0" w:afterAutospacing="0" w:line="276" w:lineRule="auto"/>
        <w:ind w:firstLine="720"/>
        <w:jc w:val="both"/>
        <w:rPr>
          <w:rFonts w:ascii="Segoe UI" w:hAnsi="Segoe UI" w:cs="Segoe UI"/>
          <w:color w:val="111111"/>
          <w:sz w:val="27"/>
          <w:szCs w:val="27"/>
          <w:lang w:val="en-US"/>
        </w:rPr>
      </w:pPr>
      <w:r>
        <w:rPr>
          <w:color w:val="111111"/>
        </w:rPr>
        <w:t xml:space="preserve">Langkah-langkah </w:t>
      </w:r>
      <w:r w:rsidR="002772C9">
        <w:rPr>
          <w:color w:val="111111"/>
          <w:lang w:val="en-US"/>
        </w:rPr>
        <w:t xml:space="preserve">pembelajaran telah sesuai dengan tujuh langkah-langkah </w:t>
      </w:r>
      <w:r>
        <w:rPr>
          <w:color w:val="111111"/>
        </w:rPr>
        <w:t xml:space="preserve">model pembelajaran </w:t>
      </w:r>
      <w:r>
        <w:rPr>
          <w:i/>
          <w:color w:val="111111"/>
        </w:rPr>
        <w:t>picture and picture</w:t>
      </w:r>
      <w:r>
        <w:rPr>
          <w:color w:val="111111"/>
        </w:rPr>
        <w:t xml:space="preserve"> </w:t>
      </w:r>
      <w:r w:rsidR="002772C9">
        <w:rPr>
          <w:color w:val="111111"/>
          <w:lang w:val="en-US"/>
        </w:rPr>
        <w:t xml:space="preserve">yang dikembangkan dan disepakati para ahli </w:t>
      </w:r>
      <w:r w:rsidR="002772C9">
        <w:rPr>
          <w:color w:val="111111"/>
          <w:lang w:val="en-US"/>
        </w:rPr>
        <w:fldChar w:fldCharType="begin" w:fldLock="1"/>
      </w:r>
      <w:r w:rsidR="002772C9">
        <w:rPr>
          <w:color w:val="111111"/>
          <w:lang w:val="en-US"/>
        </w:rPr>
        <w:instrText>ADDIN CSL_CITATION {"citationItems":[{"id":"ITEM-1","itemData":{"author":[{"dropping-particle":"","family":"Huda","given":"Miftahul","non-dropping-particle":"","parse-names":false,"suffix":""}],"id":"ITEM-1","issued":{"date-parts":[["2013"]]},"publisher":"Pustaka Pelajar","publisher-place":"Yogyakarta","title":"Model-model Pengajaran dan Pembelajaran","type":"book"},"uris":["http://www.mendeley.com/documents/?uuid=e526a8ae-cf91-45c1-8e1a-e45ebc95042a"]}],"mendeley":{"formattedCitation":"(Huda 2013)","plainTextFormattedCitation":"(Huda 2013)","previouslyFormattedCitation":"(Huda 2013)"},"properties":{"noteIndex":0},"schema":"https://github.com/citation-style-language/schema/raw/master/csl-citation.json"}</w:instrText>
      </w:r>
      <w:r w:rsidR="002772C9">
        <w:rPr>
          <w:color w:val="111111"/>
          <w:lang w:val="en-US"/>
        </w:rPr>
        <w:fldChar w:fldCharType="separate"/>
      </w:r>
      <w:r w:rsidR="002772C9" w:rsidRPr="002772C9">
        <w:rPr>
          <w:noProof/>
          <w:color w:val="111111"/>
          <w:lang w:val="en-US"/>
        </w:rPr>
        <w:t>(Huda 2013)</w:t>
      </w:r>
      <w:r w:rsidR="002772C9">
        <w:rPr>
          <w:color w:val="111111"/>
          <w:lang w:val="en-US"/>
        </w:rPr>
        <w:fldChar w:fldCharType="end"/>
      </w:r>
      <w:r w:rsidR="002772C9">
        <w:rPr>
          <w:color w:val="111111"/>
          <w:lang w:val="en-US"/>
        </w:rPr>
        <w:t xml:space="preserve">, yaitu: (1) </w:t>
      </w:r>
      <w:r>
        <w:rPr>
          <w:color w:val="111111"/>
        </w:rPr>
        <w:t xml:space="preserve">Guru </w:t>
      </w:r>
      <w:r w:rsidR="0074008F">
        <w:rPr>
          <w:color w:val="111111"/>
        </w:rPr>
        <w:t>menyiapkan</w:t>
      </w:r>
      <w:r>
        <w:rPr>
          <w:color w:val="111111"/>
        </w:rPr>
        <w:t xml:space="preserve"> dan menyampaikan kompetensi yang ingin dicapai.</w:t>
      </w:r>
      <w:r w:rsidR="002772C9">
        <w:rPr>
          <w:color w:val="111111"/>
          <w:lang w:val="en-US"/>
        </w:rPr>
        <w:t xml:space="preserve"> (2) </w:t>
      </w:r>
      <w:r w:rsidR="0074008F">
        <w:rPr>
          <w:color w:val="111111"/>
        </w:rPr>
        <w:t>Menyajikan</w:t>
      </w:r>
      <w:r>
        <w:rPr>
          <w:color w:val="111111"/>
        </w:rPr>
        <w:t xml:space="preserve"> materi sebagai pengantar.</w:t>
      </w:r>
      <w:r w:rsidR="002772C9">
        <w:rPr>
          <w:color w:val="111111"/>
          <w:lang w:val="en-US"/>
        </w:rPr>
        <w:t xml:space="preserve"> (3) </w:t>
      </w:r>
      <w:r>
        <w:rPr>
          <w:color w:val="111111"/>
        </w:rPr>
        <w:t>Guru menujukkan atau memperlihatkan gambar-gambar kegiatan berkaitan dengan materi.</w:t>
      </w:r>
      <w:r w:rsidR="002772C9">
        <w:rPr>
          <w:color w:val="111111"/>
          <w:lang w:val="en-US"/>
        </w:rPr>
        <w:t xml:space="preserve"> (4) </w:t>
      </w:r>
      <w:r>
        <w:rPr>
          <w:color w:val="111111"/>
        </w:rPr>
        <w:t xml:space="preserve">Pendidik/guru </w:t>
      </w:r>
      <w:r w:rsidR="0074008F">
        <w:rPr>
          <w:color w:val="111111"/>
        </w:rPr>
        <w:t>menunjuk</w:t>
      </w:r>
      <w:r>
        <w:rPr>
          <w:color w:val="111111"/>
        </w:rPr>
        <w:t xml:space="preserve"> atau memanggil siswa secara bergantian memasang atau mengurutkan gambar-gambar menjadi urutan yang logis.</w:t>
      </w:r>
      <w:r w:rsidR="002772C9">
        <w:rPr>
          <w:color w:val="111111"/>
          <w:lang w:val="en-US"/>
        </w:rPr>
        <w:t xml:space="preserve"> (5) </w:t>
      </w:r>
      <w:r>
        <w:rPr>
          <w:color w:val="111111"/>
        </w:rPr>
        <w:t xml:space="preserve">Guru </w:t>
      </w:r>
      <w:r w:rsidR="0074008F">
        <w:rPr>
          <w:color w:val="111111"/>
        </w:rPr>
        <w:t>menanyakan</w:t>
      </w:r>
      <w:r>
        <w:rPr>
          <w:color w:val="111111"/>
        </w:rPr>
        <w:t xml:space="preserve"> alasan atau dasar pemikiran urutan gambar tersebut</w:t>
      </w:r>
      <w:r w:rsidR="002772C9">
        <w:rPr>
          <w:color w:val="111111"/>
          <w:lang w:val="en-US"/>
        </w:rPr>
        <w:t xml:space="preserve">. (6) </w:t>
      </w:r>
      <w:r>
        <w:rPr>
          <w:color w:val="111111"/>
        </w:rPr>
        <w:t>Dari alasan/urutan gambar tersebut guru mulai menanamkan konsep atau materi sesuai dengan kompetensi yang ingin dicapai.</w:t>
      </w:r>
      <w:r w:rsidR="002772C9">
        <w:rPr>
          <w:color w:val="111111"/>
          <w:lang w:val="en-US"/>
        </w:rPr>
        <w:t xml:space="preserve"> (7) </w:t>
      </w:r>
      <w:r>
        <w:rPr>
          <w:color w:val="111111"/>
        </w:rPr>
        <w:t>Langkah terakhir, guru memberikan kesimpulan terhadap pekerjaan yang telah dilakukan oleh siswa dalam pembelajaran</w:t>
      </w:r>
      <w:r w:rsidR="002772C9">
        <w:rPr>
          <w:color w:val="111111"/>
          <w:lang w:val="en-US"/>
        </w:rPr>
        <w:t xml:space="preserve"> </w:t>
      </w:r>
      <w:r w:rsidR="002772C9">
        <w:rPr>
          <w:color w:val="111111"/>
          <w:lang w:val="en-US"/>
        </w:rPr>
        <w:fldChar w:fldCharType="begin" w:fldLock="1"/>
      </w:r>
      <w:r w:rsidR="00D869C9">
        <w:rPr>
          <w:color w:val="111111"/>
          <w:lang w:val="en-US"/>
        </w:rPr>
        <w:instrText>ADDIN CSL_CITATION {"citationItems":[{"id":"ITEM-1","itemData":{"ISSN":"2614-4735","author":[{"dropping-particle":"","family":"Kharis","given":"Ahmad","non-dropping-particle":"","parse-names":false,"suffix":""}],"container-title":"Mimbar PGSD Undiksha","id":"ITEM-1","issue":"3","issued":{"date-parts":[["2019"]]},"page":"173-180","title":"Upaya peningkatan keaktifan siswa melalui model pembelajaran picture and picture berbasis IT pada tematik","type":"article-journal","volume":"7"},"uris":["http://www.mendeley.com/documents/?uuid=e37a7980-c688-495a-b7e0-adcd86536d19"]}],"mendeley":{"formattedCitation":"(Kharis 2019)","plainTextFormattedCitation":"(Kharis 2019)","previouslyFormattedCitation":"(Kharis 2019)"},"properties":{"noteIndex":0},"schema":"https://github.com/citation-style-language/schema/raw/master/csl-citation.json"}</w:instrText>
      </w:r>
      <w:r w:rsidR="002772C9">
        <w:rPr>
          <w:color w:val="111111"/>
          <w:lang w:val="en-US"/>
        </w:rPr>
        <w:fldChar w:fldCharType="separate"/>
      </w:r>
      <w:r w:rsidR="002772C9" w:rsidRPr="002772C9">
        <w:rPr>
          <w:noProof/>
          <w:color w:val="111111"/>
          <w:lang w:val="en-US"/>
        </w:rPr>
        <w:t>(Kharis 2019)</w:t>
      </w:r>
      <w:r w:rsidR="002772C9">
        <w:rPr>
          <w:color w:val="111111"/>
          <w:lang w:val="en-US"/>
        </w:rPr>
        <w:fldChar w:fldCharType="end"/>
      </w:r>
      <w:r>
        <w:rPr>
          <w:color w:val="111111"/>
        </w:rPr>
        <w:t>.</w:t>
      </w:r>
    </w:p>
    <w:p w14:paraId="2B732EC1" w14:textId="77777777" w:rsidR="005901DE" w:rsidRDefault="005901DE" w:rsidP="00206E2E">
      <w:pPr>
        <w:pStyle w:val="ListParagraph"/>
        <w:spacing w:after="0"/>
        <w:ind w:left="0" w:firstLine="851"/>
        <w:contextualSpacing w:val="0"/>
        <w:jc w:val="both"/>
        <w:rPr>
          <w:rFonts w:ascii="Times New Roman" w:hAnsi="Times New Roman"/>
          <w:sz w:val="24"/>
          <w:szCs w:val="24"/>
        </w:rPr>
      </w:pPr>
      <w:r>
        <w:rPr>
          <w:rFonts w:ascii="Times New Roman" w:hAnsi="Times New Roman"/>
          <w:sz w:val="24"/>
          <w:szCs w:val="24"/>
        </w:rPr>
        <w:t xml:space="preserve">Langkah awal (orientasi) merupakan langkah yang sangat penting untuk mengawali aktivitas siswa dalam memecahkan masalah. </w:t>
      </w:r>
      <w:r w:rsidR="002772C9">
        <w:rPr>
          <w:rFonts w:ascii="Times New Roman" w:hAnsi="Times New Roman"/>
          <w:sz w:val="24"/>
          <w:szCs w:val="24"/>
        </w:rPr>
        <w:t>Tahap ini</w:t>
      </w:r>
      <w:r>
        <w:rPr>
          <w:rFonts w:ascii="Times New Roman" w:hAnsi="Times New Roman"/>
          <w:sz w:val="24"/>
          <w:szCs w:val="24"/>
        </w:rPr>
        <w:t xml:space="preserve"> menuntut guru agar bisa </w:t>
      </w:r>
      <w:proofErr w:type="spellStart"/>
      <w:r>
        <w:rPr>
          <w:rFonts w:ascii="Times New Roman" w:hAnsi="Times New Roman"/>
          <w:sz w:val="24"/>
          <w:szCs w:val="24"/>
        </w:rPr>
        <w:t>mengondisikan</w:t>
      </w:r>
      <w:proofErr w:type="spellEnd"/>
      <w:r>
        <w:rPr>
          <w:rFonts w:ascii="Times New Roman" w:hAnsi="Times New Roman"/>
          <w:sz w:val="24"/>
          <w:szCs w:val="24"/>
        </w:rPr>
        <w:t xml:space="preserve"> siswa atau menciptakan suasana kelas yang kondusif/nyaman bagi siswa untuk mengikuti proses pembelajaran yang akan dilakukan secara berkelompok. Hal ini sejalan dengan</w:t>
      </w:r>
      <w:r w:rsidR="00794385">
        <w:rPr>
          <w:rFonts w:ascii="Times New Roman" w:hAnsi="Times New Roman"/>
          <w:sz w:val="24"/>
          <w:szCs w:val="24"/>
        </w:rPr>
        <w:t xml:space="preserve"> penelitian</w:t>
      </w:r>
      <w:r>
        <w:rPr>
          <w:rFonts w:ascii="Times New Roman" w:hAnsi="Times New Roman"/>
          <w:sz w:val="24"/>
          <w:szCs w:val="24"/>
        </w:rPr>
        <w:t xml:space="preserve">  </w:t>
      </w:r>
      <w:r w:rsidR="009A542A">
        <w:rPr>
          <w:rFonts w:ascii="Times New Roman" w:hAnsi="Times New Roman"/>
          <w:sz w:val="24"/>
          <w:szCs w:val="24"/>
        </w:rPr>
        <w:fldChar w:fldCharType="begin" w:fldLock="1"/>
      </w:r>
      <w:r w:rsidR="00645C57">
        <w:rPr>
          <w:rFonts w:ascii="Times New Roman" w:hAnsi="Times New Roman"/>
          <w:sz w:val="24"/>
          <w:szCs w:val="24"/>
        </w:rPr>
        <w:instrText>ADDIN CSL_CITATION {"citationItems":[{"id":"ITEM-1","itemData":{"author":[{"dropping-particle":"","family":"Jhonson","given":"","non-dropping-particle":"","parse-names":false,"suffix":""}],"id":"ITEM-1","issued":{"date-parts":[["2000"]]},"publisher":"Bumi Aksara","publisher-place":"Jakarta","title":"Model Picture and Picture","type":"book"},"uris":["http://www.mendeley.com/documents/?uuid=d62b0866-61e6-4782-8f43-7fb35c66126b"]}],"mendeley":{"formattedCitation":"(Jhonson 2000)","manualFormatting":"Jhonson (2000)","plainTextFormattedCitation":"(Jhonson 2000)","previouslyFormattedCitation":"(Jhonson 2000)"},"properties":{"noteIndex":0},"schema":"https://github.com/citation-style-language/schema/raw/master/csl-citation.json"}</w:instrText>
      </w:r>
      <w:r w:rsidR="009A542A">
        <w:rPr>
          <w:rFonts w:ascii="Times New Roman" w:hAnsi="Times New Roman"/>
          <w:sz w:val="24"/>
          <w:szCs w:val="24"/>
        </w:rPr>
        <w:fldChar w:fldCharType="separate"/>
      </w:r>
      <w:r w:rsidR="009A542A" w:rsidRPr="009A542A">
        <w:rPr>
          <w:rFonts w:ascii="Times New Roman" w:hAnsi="Times New Roman"/>
          <w:noProof/>
          <w:sz w:val="24"/>
          <w:szCs w:val="24"/>
        </w:rPr>
        <w:t xml:space="preserve">Jhonson </w:t>
      </w:r>
      <w:r w:rsidR="009A542A">
        <w:rPr>
          <w:rFonts w:ascii="Times New Roman" w:hAnsi="Times New Roman"/>
          <w:noProof/>
          <w:sz w:val="24"/>
          <w:szCs w:val="24"/>
        </w:rPr>
        <w:t>(</w:t>
      </w:r>
      <w:r w:rsidR="009A542A" w:rsidRPr="009A542A">
        <w:rPr>
          <w:rFonts w:ascii="Times New Roman" w:hAnsi="Times New Roman"/>
          <w:noProof/>
          <w:sz w:val="24"/>
          <w:szCs w:val="24"/>
        </w:rPr>
        <w:t>2000)</w:t>
      </w:r>
      <w:r w:rsidR="009A542A">
        <w:rPr>
          <w:rFonts w:ascii="Times New Roman" w:hAnsi="Times New Roman"/>
          <w:sz w:val="24"/>
          <w:szCs w:val="24"/>
        </w:rPr>
        <w:fldChar w:fldCharType="end"/>
      </w:r>
      <w:r w:rsidR="009A542A">
        <w:rPr>
          <w:rFonts w:ascii="Times New Roman" w:hAnsi="Times New Roman"/>
          <w:sz w:val="24"/>
          <w:szCs w:val="24"/>
        </w:rPr>
        <w:t xml:space="preserve"> </w:t>
      </w:r>
      <w:r w:rsidR="00794385">
        <w:rPr>
          <w:rFonts w:ascii="Times New Roman" w:hAnsi="Times New Roman"/>
          <w:sz w:val="24"/>
          <w:szCs w:val="24"/>
        </w:rPr>
        <w:t xml:space="preserve">bahwa </w:t>
      </w:r>
      <w:r>
        <w:rPr>
          <w:rFonts w:ascii="Times New Roman" w:hAnsi="Times New Roman"/>
          <w:sz w:val="24"/>
          <w:szCs w:val="24"/>
        </w:rPr>
        <w:t xml:space="preserve">struktur sosial pembelajaran </w:t>
      </w:r>
      <w:r>
        <w:rPr>
          <w:rFonts w:ascii="Times New Roman" w:hAnsi="Times New Roman"/>
          <w:i/>
          <w:color w:val="111111"/>
          <w:sz w:val="24"/>
          <w:szCs w:val="24"/>
        </w:rPr>
        <w:t>picture and picture</w:t>
      </w:r>
      <w:r w:rsidR="00794385">
        <w:rPr>
          <w:rFonts w:ascii="Times New Roman" w:hAnsi="Times New Roman"/>
          <w:i/>
          <w:color w:val="111111"/>
          <w:sz w:val="24"/>
          <w:szCs w:val="24"/>
        </w:rPr>
        <w:t xml:space="preserve"> </w:t>
      </w:r>
      <w:r w:rsidR="00794385">
        <w:rPr>
          <w:rFonts w:ascii="Times New Roman" w:hAnsi="Times New Roman"/>
          <w:sz w:val="24"/>
          <w:szCs w:val="24"/>
        </w:rPr>
        <w:t>ada</w:t>
      </w:r>
      <w:r w:rsidR="00794385">
        <w:rPr>
          <w:rFonts w:ascii="Times New Roman" w:hAnsi="Times New Roman"/>
          <w:sz w:val="24"/>
          <w:szCs w:val="24"/>
        </w:rPr>
        <w:t xml:space="preserve"> 3 (tiga)</w:t>
      </w:r>
      <w:r>
        <w:rPr>
          <w:rFonts w:ascii="Times New Roman" w:hAnsi="Times New Roman"/>
          <w:sz w:val="24"/>
          <w:szCs w:val="24"/>
        </w:rPr>
        <w:t>, yaitu:</w:t>
      </w:r>
      <w:r w:rsidR="00D23969">
        <w:rPr>
          <w:rFonts w:ascii="Times New Roman" w:hAnsi="Times New Roman"/>
          <w:sz w:val="24"/>
          <w:szCs w:val="24"/>
        </w:rPr>
        <w:t xml:space="preserve"> (1) </w:t>
      </w:r>
      <w:r>
        <w:rPr>
          <w:rFonts w:ascii="Times New Roman" w:hAnsi="Times New Roman"/>
          <w:sz w:val="24"/>
          <w:szCs w:val="24"/>
        </w:rPr>
        <w:t>Suasana kelas yang nyaman merupakan hal yang penting dalam pembelajaran</w:t>
      </w:r>
      <w:r w:rsidR="00D23969">
        <w:rPr>
          <w:rFonts w:ascii="Times New Roman" w:hAnsi="Times New Roman"/>
          <w:sz w:val="24"/>
          <w:szCs w:val="24"/>
        </w:rPr>
        <w:t>; (2) k</w:t>
      </w:r>
      <w:r>
        <w:rPr>
          <w:rFonts w:ascii="Times New Roman" w:hAnsi="Times New Roman"/>
          <w:sz w:val="24"/>
          <w:szCs w:val="24"/>
        </w:rPr>
        <w:t>erja</w:t>
      </w:r>
      <w:r w:rsidR="009A542A">
        <w:rPr>
          <w:rFonts w:ascii="Times New Roman" w:hAnsi="Times New Roman"/>
          <w:sz w:val="24"/>
          <w:szCs w:val="24"/>
        </w:rPr>
        <w:t xml:space="preserve"> </w:t>
      </w:r>
      <w:r>
        <w:rPr>
          <w:rFonts w:ascii="Times New Roman" w:hAnsi="Times New Roman"/>
          <w:sz w:val="24"/>
          <w:szCs w:val="24"/>
        </w:rPr>
        <w:t>sama guru dengan siswa, siswa dengan siswa diperlukan juga adanya dorongan secara aktif dari guru dan teman</w:t>
      </w:r>
      <w:r w:rsidR="00D23969">
        <w:rPr>
          <w:rFonts w:ascii="Times New Roman" w:hAnsi="Times New Roman"/>
          <w:sz w:val="24"/>
          <w:szCs w:val="24"/>
        </w:rPr>
        <w:t>; serta (3) d</w:t>
      </w:r>
      <w:r>
        <w:rPr>
          <w:rFonts w:ascii="Times New Roman" w:hAnsi="Times New Roman"/>
          <w:sz w:val="24"/>
          <w:szCs w:val="24"/>
        </w:rPr>
        <w:t>ua atau lebih siswa yang bekerja sama dalam berpikir dan bertanya, akan lebih baik hasilnya dibanding jika siswa bekerja sendiri.</w:t>
      </w:r>
    </w:p>
    <w:p w14:paraId="7CD55ECD" w14:textId="77777777" w:rsidR="005901DE" w:rsidRDefault="005901DE" w:rsidP="00206E2E">
      <w:pPr>
        <w:pStyle w:val="ListParagraph"/>
        <w:spacing w:after="0"/>
        <w:ind w:left="0" w:firstLine="851"/>
        <w:contextualSpacing w:val="0"/>
        <w:jc w:val="both"/>
        <w:rPr>
          <w:rFonts w:ascii="Times New Roman" w:hAnsi="Times New Roman"/>
          <w:sz w:val="24"/>
          <w:szCs w:val="24"/>
        </w:rPr>
      </w:pPr>
      <w:r>
        <w:rPr>
          <w:rFonts w:ascii="Times New Roman" w:hAnsi="Times New Roman"/>
          <w:sz w:val="24"/>
          <w:szCs w:val="24"/>
        </w:rPr>
        <w:t xml:space="preserve">Model </w:t>
      </w:r>
      <w:r>
        <w:rPr>
          <w:rFonts w:ascii="Times New Roman" w:hAnsi="Times New Roman"/>
          <w:i/>
          <w:color w:val="111111"/>
          <w:sz w:val="24"/>
          <w:szCs w:val="24"/>
        </w:rPr>
        <w:t>picture and picture</w:t>
      </w:r>
      <w:r>
        <w:rPr>
          <w:rFonts w:ascii="Times New Roman" w:hAnsi="Times New Roman"/>
          <w:sz w:val="24"/>
          <w:szCs w:val="24"/>
        </w:rPr>
        <w:t xml:space="preserve"> dalam proses pembelajaran diasumsikan dapat meningkatkan keaktifan siswa dalam mata pelajaran Sejarah Indonesia, hal ini diperkuat dengan hasil yang diperoleh dalam </w:t>
      </w:r>
      <w:r w:rsidR="004303B2">
        <w:rPr>
          <w:rFonts w:ascii="Times New Roman" w:hAnsi="Times New Roman"/>
          <w:sz w:val="24"/>
          <w:szCs w:val="24"/>
        </w:rPr>
        <w:t>beberapa penelitian terdahulu</w:t>
      </w:r>
      <w:r w:rsidR="00D869C9">
        <w:rPr>
          <w:rFonts w:ascii="Times New Roman" w:hAnsi="Times New Roman"/>
          <w:sz w:val="24"/>
          <w:szCs w:val="24"/>
        </w:rPr>
        <w:t xml:space="preserve"> </w:t>
      </w:r>
      <w:r w:rsidR="00D869C9">
        <w:rPr>
          <w:rFonts w:ascii="Times New Roman" w:hAnsi="Times New Roman"/>
          <w:sz w:val="24"/>
          <w:szCs w:val="24"/>
        </w:rPr>
        <w:fldChar w:fldCharType="begin" w:fldLock="1"/>
      </w:r>
      <w:r w:rsidR="006E3610">
        <w:rPr>
          <w:rFonts w:ascii="Times New Roman" w:hAnsi="Times New Roman"/>
          <w:sz w:val="24"/>
          <w:szCs w:val="24"/>
        </w:rPr>
        <w:instrText>ADDIN CSL_CITATION {"citationItems":[{"id":"ITEM-1","itemData":{"ISSN":"2614-4735","author":[{"dropping-particle":"","family":"Kharis","given":"Ahmad","non-dropping-particle":"","parse-names":false,"suffix":""}],"container-title":"Mimbar PGSD Undiksha","id":"ITEM-1","issue":"3","issued":{"date-parts":[["2019"]]},"page":"173-180","title":"Upaya peningkatan keaktifan siswa melalui model pembelajaran picture and picture berbasis IT pada tematik","type":"article-journal","volume":"7"},"uris":["http://www.mendeley.com/documents/?uuid=e37a7980-c688-495a-b7e0-adcd86536d19"]}],"mendeley":{"formattedCitation":"(Kharis 2019)","manualFormatting":"(Kharis 2019;","plainTextFormattedCitation":"(Kharis 2019)","previouslyFormattedCitation":"(Kharis 2019)"},"properties":{"noteIndex":0},"schema":"https://github.com/citation-style-language/schema/raw/master/csl-citation.json"}</w:instrText>
      </w:r>
      <w:r w:rsidR="00D869C9">
        <w:rPr>
          <w:rFonts w:ascii="Times New Roman" w:hAnsi="Times New Roman"/>
          <w:sz w:val="24"/>
          <w:szCs w:val="24"/>
        </w:rPr>
        <w:fldChar w:fldCharType="separate"/>
      </w:r>
      <w:r w:rsidR="00D869C9" w:rsidRPr="00D869C9">
        <w:rPr>
          <w:rFonts w:ascii="Times New Roman" w:hAnsi="Times New Roman"/>
          <w:noProof/>
          <w:sz w:val="24"/>
          <w:szCs w:val="24"/>
        </w:rPr>
        <w:t>(Kharis 2019</w:t>
      </w:r>
      <w:r w:rsidR="00D869C9">
        <w:rPr>
          <w:rFonts w:ascii="Times New Roman" w:hAnsi="Times New Roman"/>
          <w:noProof/>
          <w:sz w:val="24"/>
          <w:szCs w:val="24"/>
        </w:rPr>
        <w:t>;</w:t>
      </w:r>
      <w:r w:rsidR="00D869C9">
        <w:rPr>
          <w:rFonts w:ascii="Times New Roman" w:hAnsi="Times New Roman"/>
          <w:sz w:val="24"/>
          <w:szCs w:val="24"/>
        </w:rPr>
        <w:fldChar w:fldCharType="end"/>
      </w:r>
      <w:r w:rsidR="004303B2">
        <w:rPr>
          <w:rFonts w:ascii="Times New Roman" w:hAnsi="Times New Roman"/>
          <w:sz w:val="24"/>
          <w:szCs w:val="24"/>
        </w:rPr>
        <w:t xml:space="preserve"> </w:t>
      </w:r>
      <w:r w:rsidR="00D869C9">
        <w:rPr>
          <w:rFonts w:ascii="Times New Roman" w:hAnsi="Times New Roman"/>
          <w:sz w:val="24"/>
          <w:szCs w:val="24"/>
        </w:rPr>
        <w:fldChar w:fldCharType="begin" w:fldLock="1"/>
      </w:r>
      <w:r w:rsidR="00D869C9">
        <w:rPr>
          <w:rFonts w:ascii="Times New Roman" w:hAnsi="Times New Roman"/>
          <w:sz w:val="24"/>
          <w:szCs w:val="24"/>
        </w:rPr>
        <w:instrText>ADDIN CSL_CITATION {"citationItems":[{"id":"ITEM-1","itemData":{"ISSN":"2776-1924","author":[{"dropping-particle":"","family":"Natalina","given":"Mariani","non-dropping-particle":"","parse-names":false,"suffix":""},{"dropping-particle":"","family":"Yusuf","given":"Yustini","non-dropping-particle":"","parse-names":false,"suffix":""},{"dropping-particle":"","family":"Rahmayani","given":"Desy","non-dropping-particle":"","parse-names":false,"suffix":""}],"container-title":"Biogenesis","id":"ITEM-1","issue":"02","issued":{"date-parts":[["2012"]]},"page":"1-10","title":"Penerapan Model Pembelajaran Kooperatif Picture and Picture untuk Meningkatkan Aktivitas dan Hasil Belajar Biologi Siswa Kelas XI IPA SMA N 1 Ukui Tahun Ajaran 2009/2010","type":"article-journal","volume":"7"},"uris":["http://www.mendeley.com/documents/?uuid=4482b36e-b021-485a-9979-799ac2acbcee"]}],"mendeley":{"formattedCitation":"(Natalina, Yusuf, and Rahmayani 2012)","manualFormatting":"Natalina, Yusuf, &amp; Rahmayani 2012)","plainTextFormattedCitation":"(Natalina, Yusuf, and Rahmayani 2012)","previouslyFormattedCitation":"(Natalina, Yusuf, and Rahmayani 2012)"},"properties":{"noteIndex":0},"schema":"https://github.com/citation-style-language/schema/raw/master/csl-citation.json"}</w:instrText>
      </w:r>
      <w:r w:rsidR="00D869C9">
        <w:rPr>
          <w:rFonts w:ascii="Times New Roman" w:hAnsi="Times New Roman"/>
          <w:sz w:val="24"/>
          <w:szCs w:val="24"/>
        </w:rPr>
        <w:fldChar w:fldCharType="separate"/>
      </w:r>
      <w:r w:rsidR="00D869C9" w:rsidRPr="00D869C9">
        <w:rPr>
          <w:rFonts w:ascii="Times New Roman" w:hAnsi="Times New Roman"/>
          <w:noProof/>
          <w:sz w:val="24"/>
          <w:szCs w:val="24"/>
        </w:rPr>
        <w:t xml:space="preserve">Natalina, Yusuf, </w:t>
      </w:r>
      <w:r w:rsidR="00D869C9">
        <w:rPr>
          <w:rFonts w:ascii="Times New Roman" w:hAnsi="Times New Roman"/>
          <w:noProof/>
          <w:sz w:val="24"/>
          <w:szCs w:val="24"/>
        </w:rPr>
        <w:t>&amp;</w:t>
      </w:r>
      <w:r w:rsidR="00D869C9" w:rsidRPr="00D869C9">
        <w:rPr>
          <w:rFonts w:ascii="Times New Roman" w:hAnsi="Times New Roman"/>
          <w:noProof/>
          <w:sz w:val="24"/>
          <w:szCs w:val="24"/>
        </w:rPr>
        <w:t xml:space="preserve"> Rahmayani 2012)</w:t>
      </w:r>
      <w:r w:rsidR="00D869C9">
        <w:rPr>
          <w:rFonts w:ascii="Times New Roman" w:hAnsi="Times New Roman"/>
          <w:sz w:val="24"/>
          <w:szCs w:val="24"/>
        </w:rPr>
        <w:fldChar w:fldCharType="end"/>
      </w:r>
      <w:r>
        <w:rPr>
          <w:rFonts w:ascii="Times New Roman" w:hAnsi="Times New Roman"/>
          <w:sz w:val="24"/>
          <w:szCs w:val="24"/>
        </w:rPr>
        <w:t xml:space="preserve">. Adapun deskripsi keaktifan siswa dengan model </w:t>
      </w:r>
      <w:r>
        <w:rPr>
          <w:rFonts w:ascii="Times New Roman" w:hAnsi="Times New Roman"/>
          <w:i/>
          <w:color w:val="111111"/>
          <w:sz w:val="24"/>
          <w:szCs w:val="24"/>
        </w:rPr>
        <w:t>picture and picture</w:t>
      </w:r>
      <w:r>
        <w:rPr>
          <w:rFonts w:ascii="Times New Roman" w:hAnsi="Times New Roman"/>
          <w:sz w:val="24"/>
          <w:szCs w:val="24"/>
        </w:rPr>
        <w:t xml:space="preserve"> dalam pembelajaran Sejarah Indonesia, diuraikan seperti pada </w:t>
      </w:r>
      <w:r w:rsidR="00CD0268">
        <w:rPr>
          <w:rFonts w:ascii="Times New Roman" w:hAnsi="Times New Roman"/>
          <w:sz w:val="24"/>
          <w:szCs w:val="24"/>
        </w:rPr>
        <w:t>Tabel 11.</w:t>
      </w:r>
    </w:p>
    <w:p w14:paraId="20A2E39F"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24031C10"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2658485D"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23DCD441"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69C78B7E"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273F3E5C" w14:textId="77777777" w:rsidR="00CD0268" w:rsidRDefault="00CD0268" w:rsidP="00206E2E">
      <w:pPr>
        <w:pStyle w:val="ListParagraph"/>
        <w:spacing w:after="0"/>
        <w:ind w:left="0" w:firstLine="851"/>
        <w:contextualSpacing w:val="0"/>
        <w:jc w:val="both"/>
        <w:rPr>
          <w:rFonts w:ascii="Times New Roman" w:hAnsi="Times New Roman"/>
          <w:sz w:val="24"/>
          <w:szCs w:val="24"/>
        </w:rPr>
      </w:pPr>
    </w:p>
    <w:p w14:paraId="4048243E" w14:textId="77777777" w:rsidR="00953853" w:rsidRDefault="00953853" w:rsidP="00206E2E">
      <w:pPr>
        <w:pStyle w:val="ListParagraph"/>
        <w:spacing w:after="0"/>
        <w:ind w:left="0" w:firstLine="851"/>
        <w:contextualSpacing w:val="0"/>
        <w:jc w:val="both"/>
        <w:rPr>
          <w:rFonts w:ascii="Times New Roman" w:hAnsi="Times New Roman"/>
          <w:sz w:val="24"/>
          <w:szCs w:val="24"/>
        </w:rPr>
      </w:pPr>
      <w:r w:rsidRPr="002A6773">
        <w:rPr>
          <w:rFonts w:ascii="Times New Roman" w:hAnsi="Times New Roman"/>
          <w:bCs/>
          <w:sz w:val="24"/>
          <w:szCs w:val="24"/>
        </w:rPr>
        <w:lastRenderedPageBreak/>
        <w:t>Tabel 1</w:t>
      </w:r>
      <w:r w:rsidR="00CD0268">
        <w:rPr>
          <w:rFonts w:ascii="Times New Roman" w:hAnsi="Times New Roman"/>
          <w:bCs/>
          <w:sz w:val="24"/>
          <w:szCs w:val="24"/>
        </w:rPr>
        <w:t>1</w:t>
      </w:r>
      <w:r w:rsidRPr="002A6773">
        <w:rPr>
          <w:rFonts w:ascii="Times New Roman" w:hAnsi="Times New Roman"/>
          <w:bCs/>
          <w:sz w:val="24"/>
          <w:szCs w:val="24"/>
        </w:rPr>
        <w:t>.</w:t>
      </w:r>
      <w:r>
        <w:rPr>
          <w:rFonts w:ascii="Times New Roman" w:hAnsi="Times New Roman"/>
          <w:b/>
          <w:sz w:val="24"/>
          <w:szCs w:val="24"/>
        </w:rPr>
        <w:t xml:space="preserve"> </w:t>
      </w:r>
      <w:r>
        <w:rPr>
          <w:rFonts w:ascii="Times New Roman" w:hAnsi="Times New Roman"/>
          <w:sz w:val="24"/>
          <w:szCs w:val="24"/>
        </w:rPr>
        <w:t xml:space="preserve">Deskripsi Keaktifan Siswa </w:t>
      </w:r>
      <w:r w:rsidR="00985969">
        <w:rPr>
          <w:rFonts w:ascii="Times New Roman" w:hAnsi="Times New Roman"/>
          <w:sz w:val="24"/>
          <w:szCs w:val="24"/>
        </w:rPr>
        <w:t>d</w:t>
      </w:r>
      <w:r>
        <w:rPr>
          <w:rFonts w:ascii="Times New Roman" w:hAnsi="Times New Roman"/>
          <w:sz w:val="24"/>
          <w:szCs w:val="24"/>
        </w:rPr>
        <w:t xml:space="preserve">engan Model </w:t>
      </w:r>
      <w:r>
        <w:rPr>
          <w:rFonts w:ascii="Times New Roman" w:hAnsi="Times New Roman"/>
          <w:i/>
          <w:sz w:val="24"/>
          <w:szCs w:val="24"/>
        </w:rPr>
        <w:t>Picture and Picture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0"/>
        <w:gridCol w:w="4756"/>
      </w:tblGrid>
      <w:tr w:rsidR="005901DE" w:rsidRPr="00CD0268" w14:paraId="41126453" w14:textId="77777777" w:rsidTr="004F6182">
        <w:trPr>
          <w:trHeight w:val="288"/>
        </w:trPr>
        <w:tc>
          <w:tcPr>
            <w:tcW w:w="3640" w:type="dxa"/>
            <w:shd w:val="clear" w:color="auto" w:fill="auto"/>
            <w:vAlign w:val="center"/>
            <w:hideMark/>
          </w:tcPr>
          <w:p w14:paraId="2AA329AE"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r w:rsidRPr="00CD0268">
              <w:rPr>
                <w:rFonts w:ascii="Times New Roman" w:hAnsi="Times New Roman"/>
                <w:bCs/>
                <w:sz w:val="20"/>
                <w:szCs w:val="20"/>
              </w:rPr>
              <w:t xml:space="preserve">Karakteristik </w:t>
            </w:r>
            <w:r w:rsidRPr="00CD0268">
              <w:rPr>
                <w:rFonts w:ascii="Times New Roman" w:hAnsi="Times New Roman"/>
                <w:bCs/>
                <w:i/>
                <w:color w:val="111111"/>
                <w:sz w:val="20"/>
                <w:szCs w:val="20"/>
              </w:rPr>
              <w:t>picture and picture</w:t>
            </w:r>
          </w:p>
        </w:tc>
        <w:tc>
          <w:tcPr>
            <w:tcW w:w="4756" w:type="dxa"/>
            <w:shd w:val="clear" w:color="auto" w:fill="auto"/>
            <w:vAlign w:val="center"/>
            <w:hideMark/>
          </w:tcPr>
          <w:p w14:paraId="5082B2CE"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r w:rsidRPr="00CD0268">
              <w:rPr>
                <w:rFonts w:ascii="Times New Roman" w:hAnsi="Times New Roman"/>
                <w:bCs/>
                <w:sz w:val="20"/>
                <w:szCs w:val="20"/>
              </w:rPr>
              <w:t>Tindakan Siswa</w:t>
            </w:r>
          </w:p>
        </w:tc>
      </w:tr>
      <w:tr w:rsidR="005901DE" w:rsidRPr="00CD0268" w14:paraId="31C63584" w14:textId="77777777" w:rsidTr="004F6182">
        <w:tc>
          <w:tcPr>
            <w:tcW w:w="3640" w:type="dxa"/>
            <w:shd w:val="clear" w:color="auto" w:fill="auto"/>
            <w:hideMark/>
          </w:tcPr>
          <w:p w14:paraId="799F95AC"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r w:rsidRPr="00CD0268">
              <w:rPr>
                <w:rFonts w:ascii="Times New Roman" w:hAnsi="Times New Roman"/>
                <w:bCs/>
                <w:sz w:val="20"/>
                <w:szCs w:val="20"/>
              </w:rPr>
              <w:t>Aktif</w:t>
            </w:r>
          </w:p>
        </w:tc>
        <w:tc>
          <w:tcPr>
            <w:tcW w:w="4756" w:type="dxa"/>
            <w:shd w:val="clear" w:color="auto" w:fill="auto"/>
            <w:hideMark/>
          </w:tcPr>
          <w:p w14:paraId="7A3DD94C" w14:textId="77777777" w:rsidR="005901DE" w:rsidRPr="00CD0268" w:rsidRDefault="005901DE" w:rsidP="00CD0268">
            <w:pPr>
              <w:pStyle w:val="ListParagraph"/>
              <w:spacing w:after="0" w:line="240" w:lineRule="auto"/>
              <w:ind w:left="0"/>
              <w:contextualSpacing w:val="0"/>
              <w:jc w:val="both"/>
              <w:rPr>
                <w:rFonts w:ascii="Times New Roman" w:hAnsi="Times New Roman"/>
                <w:bCs/>
                <w:sz w:val="20"/>
                <w:szCs w:val="20"/>
                <w:lang w:val="id-ID"/>
              </w:rPr>
            </w:pPr>
            <w:r w:rsidRPr="00CD0268">
              <w:rPr>
                <w:rFonts w:ascii="Times New Roman" w:hAnsi="Times New Roman"/>
                <w:bCs/>
                <w:sz w:val="20"/>
                <w:szCs w:val="20"/>
              </w:rPr>
              <w:t>Siswa terlibat dalam diskusi kelompok, dan rangkaian kegiatan pembelajaran lainnya</w:t>
            </w:r>
          </w:p>
        </w:tc>
      </w:tr>
      <w:tr w:rsidR="005901DE" w:rsidRPr="00CD0268" w14:paraId="7B3CD0AA" w14:textId="77777777" w:rsidTr="004F6182">
        <w:tc>
          <w:tcPr>
            <w:tcW w:w="3640" w:type="dxa"/>
            <w:shd w:val="clear" w:color="auto" w:fill="auto"/>
            <w:hideMark/>
          </w:tcPr>
          <w:p w14:paraId="1BFFDB01"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r w:rsidRPr="00CD0268">
              <w:rPr>
                <w:rFonts w:ascii="Times New Roman" w:hAnsi="Times New Roman"/>
                <w:bCs/>
                <w:sz w:val="20"/>
                <w:szCs w:val="20"/>
              </w:rPr>
              <w:t>Inovatif</w:t>
            </w:r>
          </w:p>
        </w:tc>
        <w:tc>
          <w:tcPr>
            <w:tcW w:w="4756" w:type="dxa"/>
            <w:shd w:val="clear" w:color="auto" w:fill="auto"/>
            <w:hideMark/>
          </w:tcPr>
          <w:p w14:paraId="418164DE"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lang w:val="id-ID"/>
              </w:rPr>
            </w:pPr>
            <w:r w:rsidRPr="00CD0268">
              <w:rPr>
                <w:rFonts w:ascii="Times New Roman" w:hAnsi="Times New Roman"/>
                <w:bCs/>
                <w:sz w:val="20"/>
                <w:szCs w:val="20"/>
              </w:rPr>
              <w:t>Siswa berdiskusi (mendiskusikan hasil pekerjaan) untuk menjelaskan pemahaman mereka tentang masalah yang akan diselesaikan (membuat rumusan masalah)</w:t>
            </w:r>
          </w:p>
          <w:p w14:paraId="1C0778A2"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Siswa mulai menyalurkan ide</w:t>
            </w:r>
          </w:p>
          <w:p w14:paraId="65ABAC7A"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 xml:space="preserve">Siswa menawarkan </w:t>
            </w:r>
            <w:proofErr w:type="spellStart"/>
            <w:r w:rsidRPr="00CD0268">
              <w:rPr>
                <w:rFonts w:ascii="Times New Roman" w:hAnsi="Times New Roman"/>
                <w:bCs/>
                <w:sz w:val="20"/>
                <w:szCs w:val="20"/>
              </w:rPr>
              <w:t>konjektur</w:t>
            </w:r>
            <w:proofErr w:type="spellEnd"/>
            <w:r w:rsidRPr="00CD0268">
              <w:rPr>
                <w:rFonts w:ascii="Times New Roman" w:hAnsi="Times New Roman"/>
                <w:bCs/>
                <w:sz w:val="20"/>
                <w:szCs w:val="20"/>
              </w:rPr>
              <w:t xml:space="preserve"> (dugaan)</w:t>
            </w:r>
          </w:p>
          <w:p w14:paraId="0604A50E"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Siswa memperlihatkan dan mengoreksi hasil pekerjaan sendiri (dalam kelompok) dan kesalahan dari kelompok lain</w:t>
            </w:r>
          </w:p>
        </w:tc>
      </w:tr>
      <w:tr w:rsidR="005901DE" w:rsidRPr="00CD0268" w14:paraId="692BF60F" w14:textId="77777777" w:rsidTr="004F6182">
        <w:trPr>
          <w:trHeight w:val="1430"/>
        </w:trPr>
        <w:tc>
          <w:tcPr>
            <w:tcW w:w="3640" w:type="dxa"/>
            <w:shd w:val="clear" w:color="auto" w:fill="auto"/>
          </w:tcPr>
          <w:p w14:paraId="671E0E01"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r w:rsidRPr="00CD0268">
              <w:rPr>
                <w:rFonts w:ascii="Times New Roman" w:hAnsi="Times New Roman"/>
                <w:bCs/>
                <w:sz w:val="20"/>
                <w:szCs w:val="20"/>
              </w:rPr>
              <w:t>Kreatif</w:t>
            </w:r>
          </w:p>
          <w:p w14:paraId="070C2D22"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p>
          <w:p w14:paraId="792C32FC"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p>
          <w:p w14:paraId="2FACF23F"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p>
          <w:p w14:paraId="18D628BD"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p>
          <w:p w14:paraId="6AE5A9EF" w14:textId="77777777" w:rsidR="005901DE" w:rsidRPr="00CD0268" w:rsidRDefault="005901DE" w:rsidP="00CD0268">
            <w:pPr>
              <w:pStyle w:val="ListParagraph"/>
              <w:spacing w:after="0" w:line="240" w:lineRule="auto"/>
              <w:ind w:left="0"/>
              <w:contextualSpacing w:val="0"/>
              <w:jc w:val="center"/>
              <w:rPr>
                <w:rFonts w:ascii="Times New Roman" w:hAnsi="Times New Roman"/>
                <w:bCs/>
                <w:sz w:val="20"/>
                <w:szCs w:val="20"/>
              </w:rPr>
            </w:pPr>
          </w:p>
        </w:tc>
        <w:tc>
          <w:tcPr>
            <w:tcW w:w="4756" w:type="dxa"/>
            <w:shd w:val="clear" w:color="auto" w:fill="auto"/>
            <w:hideMark/>
          </w:tcPr>
          <w:p w14:paraId="07B51669"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lang w:val="id-ID"/>
              </w:rPr>
            </w:pPr>
            <w:r w:rsidRPr="00CD0268">
              <w:rPr>
                <w:rFonts w:ascii="Times New Roman" w:hAnsi="Times New Roman"/>
                <w:bCs/>
                <w:sz w:val="20"/>
                <w:szCs w:val="20"/>
              </w:rPr>
              <w:t>Siswa memberikan penjelasan, penguraian, kritik dan penilaian terhadap hasil kerja kelompok</w:t>
            </w:r>
          </w:p>
          <w:p w14:paraId="492972DD" w14:textId="77777777" w:rsidR="005901DE" w:rsidRPr="00CD0268" w:rsidRDefault="005901DE" w:rsidP="00CD0268">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Siswa mulai memberikan saran sebagai langkah-langkah strategis</w:t>
            </w:r>
          </w:p>
          <w:p w14:paraId="56287561" w14:textId="77777777" w:rsidR="005901DE" w:rsidRPr="004F6182" w:rsidRDefault="005901DE" w:rsidP="004F6182">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Siswa mulai membahas kelayakan (kesesuaian soal dan jawaban) sebagai laporan hasil belajar</w:t>
            </w:r>
          </w:p>
        </w:tc>
      </w:tr>
      <w:tr w:rsidR="004F6182" w:rsidRPr="00CD0268" w14:paraId="49377796" w14:textId="77777777" w:rsidTr="004F6182">
        <w:trPr>
          <w:trHeight w:val="932"/>
        </w:trPr>
        <w:tc>
          <w:tcPr>
            <w:tcW w:w="3640" w:type="dxa"/>
            <w:shd w:val="clear" w:color="auto" w:fill="auto"/>
          </w:tcPr>
          <w:p w14:paraId="568B85E6" w14:textId="77777777" w:rsidR="004F6182" w:rsidRPr="00CD0268" w:rsidRDefault="004F6182" w:rsidP="00CD0268">
            <w:pPr>
              <w:pStyle w:val="ListParagraph"/>
              <w:spacing w:after="0" w:line="240" w:lineRule="auto"/>
              <w:ind w:left="0"/>
              <w:jc w:val="center"/>
              <w:rPr>
                <w:rFonts w:ascii="Times New Roman" w:hAnsi="Times New Roman"/>
                <w:bCs/>
                <w:sz w:val="20"/>
                <w:szCs w:val="20"/>
              </w:rPr>
            </w:pPr>
            <w:r w:rsidRPr="00CD0268">
              <w:rPr>
                <w:rFonts w:ascii="Times New Roman" w:hAnsi="Times New Roman"/>
                <w:bCs/>
                <w:sz w:val="20"/>
                <w:szCs w:val="20"/>
              </w:rPr>
              <w:t>Menyenangkan</w:t>
            </w:r>
          </w:p>
        </w:tc>
        <w:tc>
          <w:tcPr>
            <w:tcW w:w="4756" w:type="dxa"/>
            <w:shd w:val="clear" w:color="auto" w:fill="auto"/>
          </w:tcPr>
          <w:p w14:paraId="419CAA56" w14:textId="77777777" w:rsidR="004F6182" w:rsidRPr="00CD0268" w:rsidRDefault="004F6182" w:rsidP="004F6182">
            <w:pPr>
              <w:pStyle w:val="ListParagraph"/>
              <w:numPr>
                <w:ilvl w:val="0"/>
                <w:numId w:val="25"/>
              </w:numPr>
              <w:spacing w:after="0" w:line="240" w:lineRule="auto"/>
              <w:ind w:left="317" w:hanging="317"/>
              <w:contextualSpacing w:val="0"/>
              <w:jc w:val="both"/>
              <w:rPr>
                <w:rFonts w:ascii="Times New Roman" w:hAnsi="Times New Roman"/>
                <w:bCs/>
                <w:sz w:val="20"/>
                <w:szCs w:val="20"/>
              </w:rPr>
            </w:pPr>
            <w:r w:rsidRPr="00CD0268">
              <w:rPr>
                <w:rFonts w:ascii="Times New Roman" w:hAnsi="Times New Roman"/>
                <w:bCs/>
                <w:sz w:val="20"/>
                <w:szCs w:val="20"/>
              </w:rPr>
              <w:t>Siswa senang karena berkaitan dengan dan terlibat</w:t>
            </w:r>
            <w:r w:rsidRPr="00CD0268">
              <w:rPr>
                <w:rFonts w:ascii="Times New Roman" w:hAnsi="Times New Roman"/>
                <w:bCs/>
                <w:sz w:val="20"/>
                <w:szCs w:val="20"/>
              </w:rPr>
              <w:t xml:space="preserve"> secara langsung dalam menyusun</w:t>
            </w:r>
          </w:p>
          <w:p w14:paraId="323F80A8" w14:textId="77777777" w:rsidR="004F6182" w:rsidRPr="00CD0268" w:rsidRDefault="004F6182" w:rsidP="004F6182">
            <w:pPr>
              <w:pStyle w:val="ListParagraph"/>
              <w:numPr>
                <w:ilvl w:val="0"/>
                <w:numId w:val="25"/>
              </w:numPr>
              <w:spacing w:after="0" w:line="240" w:lineRule="auto"/>
              <w:ind w:left="317" w:hanging="317"/>
              <w:jc w:val="both"/>
              <w:rPr>
                <w:rFonts w:ascii="Times New Roman" w:hAnsi="Times New Roman"/>
                <w:bCs/>
                <w:sz w:val="20"/>
                <w:szCs w:val="20"/>
              </w:rPr>
            </w:pPr>
            <w:r w:rsidRPr="00CD0268">
              <w:rPr>
                <w:rFonts w:ascii="Times New Roman" w:hAnsi="Times New Roman"/>
                <w:bCs/>
                <w:sz w:val="20"/>
                <w:szCs w:val="20"/>
              </w:rPr>
              <w:t>Menyenangkan apabila sesuai dengan materi yang pas</w:t>
            </w:r>
          </w:p>
        </w:tc>
      </w:tr>
    </w:tbl>
    <w:p w14:paraId="6FF38510" w14:textId="77777777" w:rsidR="005901DE" w:rsidRPr="00D869C9" w:rsidRDefault="005901DE" w:rsidP="00206E2E">
      <w:pPr>
        <w:tabs>
          <w:tab w:val="left" w:pos="2794"/>
        </w:tabs>
        <w:spacing w:before="120" w:line="276" w:lineRule="auto"/>
        <w:ind w:firstLine="720"/>
        <w:jc w:val="both"/>
      </w:pPr>
      <w:r>
        <w:t xml:space="preserve">Dari tabel di atas, </w:t>
      </w:r>
      <w:r w:rsidR="0074008F">
        <w:t>t</w:t>
      </w:r>
      <w:r>
        <w:t xml:space="preserve">ampak bahwa keterlibatan siswa dalam pembelajaran di kelas sangat penting. Kegiatan pembelajaran lebih banyak </w:t>
      </w:r>
      <w:r w:rsidR="0074008F">
        <w:t>berorientasi</w:t>
      </w:r>
      <w:r>
        <w:t xml:space="preserve"> pendekatan kepada siswa (</w:t>
      </w:r>
      <w:r>
        <w:rPr>
          <w:i/>
        </w:rPr>
        <w:t>student centered approach</w:t>
      </w:r>
      <w:r>
        <w:t>), siswa belajar sendiri (berdiskusi) dan mengembangkan kreativitas dalam memecahkan masalah</w:t>
      </w:r>
      <w:r w:rsidR="009A542A">
        <w:t xml:space="preserve"> </w:t>
      </w:r>
      <w:r w:rsidR="00645C57">
        <w:fldChar w:fldCharType="begin" w:fldLock="1"/>
      </w:r>
      <w:r w:rsidR="00DB646A">
        <w:instrText>ADDIN CSL_CITATION {"citationItems":[{"id":"ITEM-1","itemData":{"ISSN":"2684-7736","author":[{"dropping-particle":"","family":"Febriani","given":"Febriani","non-dropping-particle":"","parse-names":false,"suffix":""},{"dropping-particle":"","family":"Tawil","given":"Muhammad","non-dropping-particle":"","parse-names":false,"suffix":""},{"dropping-particle":"","family":"Sari","given":"Salamang Salmiah","non-dropping-particle":"","parse-names":false,"suffix":""}],"container-title":"Al-Musannif","id":"ITEM-1","issue":"2","issued":{"date-parts":[["2021"]]},"page":"67-82","title":"Pengaruh Model Pembelajaran Berbasis Masalah terhadap Keterampilan Pemecahan Masalah Peserta Didik dalam Pembelajaran Fisika Ditinjau dari Gender","type":"article-journal","volume":"3"},"uris":["http://www.mendeley.com/documents/?uuid=5e8d5532-674b-452d-8c96-5a0d2520ee3d"]}],"mendeley":{"formattedCitation":"(Febriani, Tawil, and Sari 2021)","manualFormatting":"(Febriani, Tawil, &amp; Sari 2021)","plainTextFormattedCitation":"(Febriani, Tawil, and Sari 2021)","previouslyFormattedCitation":"(Febriani, Tawil, and Sari 2021)"},"properties":{"noteIndex":0},"schema":"https://github.com/citation-style-language/schema/raw/master/csl-citation.json"}</w:instrText>
      </w:r>
      <w:r w:rsidR="00645C57">
        <w:fldChar w:fldCharType="separate"/>
      </w:r>
      <w:r w:rsidR="00645C57" w:rsidRPr="00645C57">
        <w:rPr>
          <w:noProof/>
        </w:rPr>
        <w:t xml:space="preserve">(Febriani, Tawil, </w:t>
      </w:r>
      <w:r w:rsidR="00645C57">
        <w:rPr>
          <w:noProof/>
        </w:rPr>
        <w:t>&amp;</w:t>
      </w:r>
      <w:r w:rsidR="00645C57" w:rsidRPr="00645C57">
        <w:rPr>
          <w:noProof/>
        </w:rPr>
        <w:t xml:space="preserve"> Sari 2021)</w:t>
      </w:r>
      <w:r w:rsidR="00645C57">
        <w:fldChar w:fldCharType="end"/>
      </w:r>
      <w:r>
        <w:t xml:space="preserve">. Model </w:t>
      </w:r>
      <w:r>
        <w:rPr>
          <w:i/>
          <w:color w:val="111111"/>
        </w:rPr>
        <w:t>picture and picture</w:t>
      </w:r>
      <w:r>
        <w:t xml:space="preserve"> dapat membuat keaktifan belajar siswa menjadi lebih baik, yaitu struktur siswa </w:t>
      </w:r>
      <w:proofErr w:type="spellStart"/>
      <w:r>
        <w:t>terpola</w:t>
      </w:r>
      <w:proofErr w:type="spellEnd"/>
      <w:r>
        <w:t xml:space="preserve"> secara sistematis ditunjukkan dengan:</w:t>
      </w:r>
      <w:r w:rsidR="00D869C9">
        <w:t xml:space="preserve"> (1) </w:t>
      </w:r>
      <w:r w:rsidRPr="00D869C9">
        <w:t xml:space="preserve">Siswa dapat melakukan </w:t>
      </w:r>
      <w:r w:rsidR="0074008F" w:rsidRPr="00D869C9">
        <w:t>praktik</w:t>
      </w:r>
      <w:r w:rsidRPr="00D869C9">
        <w:t xml:space="preserve"> bertukar pikiran</w:t>
      </w:r>
      <w:r w:rsidR="00D869C9" w:rsidRPr="00D869C9">
        <w:t xml:space="preserve">; (2) siswa </w:t>
      </w:r>
      <w:r w:rsidRPr="00D869C9">
        <w:t>berpikir kritis dan sistematis</w:t>
      </w:r>
      <w:r w:rsidR="00D869C9" w:rsidRPr="00D869C9">
        <w:t xml:space="preserve">; dan (3) siswa </w:t>
      </w:r>
      <w:r w:rsidRPr="00D869C9">
        <w:t>mampu berargumentasi</w:t>
      </w:r>
      <w:r w:rsidR="005B2F03">
        <w:t xml:space="preserve"> </w:t>
      </w:r>
      <w:r w:rsidR="00DB646A">
        <w:fldChar w:fldCharType="begin" w:fldLock="1"/>
      </w:r>
      <w:r w:rsidR="002365CB">
        <w:instrText>ADDIN CSL_CITATION {"citationItems":[{"id":"ITEM-1","itemData":{"ISSN":"2548-6721","author":[{"dropping-particle":"","family":"Dewantara","given":"Jagad Aditya","non-dropping-particle":"","parse-names":false,"suffix":""},{"dropping-particle":"","family":"Nurgiansah","given":"T Heru","non-dropping-particle":"","parse-names":false,"suffix":""}],"container-title":"Publikasi Pendidikan","id":"ITEM-1","issue":"3","issued":{"date-parts":[["2021"]]},"page":"234-241","title":"Peningkatan Keaktifan Belajar Melalui Penerapan Model Picture And Picture Dalam Pembelajaran PPKn di Sekolah Dasar","type":"article-journal","volume":"11"},"uris":["http://www.mendeley.com/documents/?uuid=bafd7fe9-a2d1-4a17-a939-ba4e707726af"]}],"mendeley":{"formattedCitation":"(Dewantara and Nurgiansah 2021)","manualFormatting":"(Dewantara &amp; Nurgiansah 2021)","plainTextFormattedCitation":"(Dewantara and Nurgiansah 2021)","previouslyFormattedCitation":"(Dewantara and Nurgiansah 2021)"},"properties":{"noteIndex":0},"schema":"https://github.com/citation-style-language/schema/raw/master/csl-citation.json"}</w:instrText>
      </w:r>
      <w:r w:rsidR="00DB646A">
        <w:fldChar w:fldCharType="separate"/>
      </w:r>
      <w:r w:rsidR="00DB646A" w:rsidRPr="00DB646A">
        <w:rPr>
          <w:noProof/>
        </w:rPr>
        <w:t xml:space="preserve">(Dewantara </w:t>
      </w:r>
      <w:r w:rsidR="00DB646A">
        <w:rPr>
          <w:noProof/>
        </w:rPr>
        <w:t>&amp;</w:t>
      </w:r>
      <w:r w:rsidR="00DB646A" w:rsidRPr="00DB646A">
        <w:rPr>
          <w:noProof/>
        </w:rPr>
        <w:t xml:space="preserve"> Nurgiansah 2021)</w:t>
      </w:r>
      <w:r w:rsidR="00DB646A">
        <w:fldChar w:fldCharType="end"/>
      </w:r>
      <w:r w:rsidR="00645C57">
        <w:t>.</w:t>
      </w:r>
    </w:p>
    <w:p w14:paraId="6C44B344" w14:textId="77777777" w:rsidR="005901DE" w:rsidRDefault="005901DE" w:rsidP="00206E2E">
      <w:pPr>
        <w:pStyle w:val="ListParagraph"/>
        <w:spacing w:before="120" w:after="0"/>
        <w:ind w:left="0"/>
        <w:contextualSpacing w:val="0"/>
        <w:jc w:val="both"/>
        <w:rPr>
          <w:rFonts w:ascii="Times New Roman" w:hAnsi="Times New Roman"/>
          <w:b/>
          <w:sz w:val="24"/>
          <w:szCs w:val="24"/>
        </w:rPr>
      </w:pPr>
      <w:r w:rsidRPr="00BF23FE">
        <w:rPr>
          <w:rFonts w:ascii="Times New Roman" w:hAnsi="Times New Roman"/>
          <w:b/>
          <w:i/>
          <w:iCs/>
          <w:sz w:val="24"/>
          <w:szCs w:val="24"/>
        </w:rPr>
        <w:t>Tindak</w:t>
      </w:r>
      <w:r>
        <w:rPr>
          <w:rFonts w:ascii="Times New Roman" w:hAnsi="Times New Roman"/>
          <w:b/>
          <w:sz w:val="24"/>
          <w:szCs w:val="24"/>
        </w:rPr>
        <w:t xml:space="preserve"> </w:t>
      </w:r>
      <w:r w:rsidRPr="00BF23FE">
        <w:rPr>
          <w:rFonts w:ascii="Times New Roman" w:hAnsi="Times New Roman"/>
          <w:b/>
          <w:i/>
          <w:iCs/>
          <w:sz w:val="24"/>
          <w:szCs w:val="24"/>
        </w:rPr>
        <w:t>Lanjut Penelitian</w:t>
      </w:r>
    </w:p>
    <w:p w14:paraId="229E2CAB" w14:textId="77777777" w:rsidR="005901DE" w:rsidRPr="00BF23F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Dalam penelitian ini, dihasilkan langkah-langkah model </w:t>
      </w:r>
      <w:r>
        <w:rPr>
          <w:rFonts w:ascii="Times New Roman" w:hAnsi="Times New Roman"/>
          <w:i/>
          <w:color w:val="111111"/>
          <w:sz w:val="24"/>
          <w:szCs w:val="24"/>
        </w:rPr>
        <w:t>picture and picture</w:t>
      </w:r>
      <w:r>
        <w:rPr>
          <w:rFonts w:ascii="Times New Roman" w:hAnsi="Times New Roman"/>
          <w:sz w:val="24"/>
          <w:szCs w:val="24"/>
        </w:rPr>
        <w:t xml:space="preserve"> yang dapat meningkatkan keaktifan siswa dalam pembelajaran Sejarah Indonesia dengan model </w:t>
      </w:r>
      <w:r>
        <w:rPr>
          <w:rFonts w:ascii="Times New Roman" w:hAnsi="Times New Roman"/>
          <w:i/>
          <w:color w:val="111111"/>
          <w:sz w:val="24"/>
          <w:szCs w:val="24"/>
        </w:rPr>
        <w:t>picture and picture</w:t>
      </w:r>
      <w:r>
        <w:rPr>
          <w:rFonts w:ascii="Times New Roman" w:hAnsi="Times New Roman"/>
          <w:sz w:val="24"/>
          <w:szCs w:val="24"/>
        </w:rPr>
        <w:t>, terbagi pada 4 (empat) karakteristik, yaitu</w:t>
      </w:r>
      <w:r w:rsidR="009B37C7">
        <w:rPr>
          <w:rFonts w:ascii="Times New Roman" w:hAnsi="Times New Roman"/>
          <w:sz w:val="24"/>
          <w:szCs w:val="24"/>
        </w:rPr>
        <w:t xml:space="preserve"> aktif, inovatif, kreatif, dan menyenangkan. </w:t>
      </w:r>
      <w:r>
        <w:rPr>
          <w:rFonts w:ascii="Times New Roman" w:hAnsi="Times New Roman"/>
          <w:sz w:val="24"/>
          <w:szCs w:val="24"/>
        </w:rPr>
        <w:t>Untuk itu diperlukan beberapa tindak lanjut penelitian yang dapat dilakukan antara lain sebagai berikut:</w:t>
      </w:r>
      <w:r w:rsidR="00586F0F">
        <w:rPr>
          <w:rFonts w:ascii="Times New Roman" w:hAnsi="Times New Roman"/>
          <w:sz w:val="24"/>
          <w:szCs w:val="24"/>
        </w:rPr>
        <w:t xml:space="preserve"> (1) </w:t>
      </w:r>
      <w:r>
        <w:rPr>
          <w:rFonts w:ascii="Times New Roman" w:hAnsi="Times New Roman"/>
          <w:sz w:val="24"/>
          <w:szCs w:val="24"/>
        </w:rPr>
        <w:t>Mengembangkan partisipasi siswa dalam pembelajaran Sejarah Indonesia, jika pembelajaran tidak dilakukan dengan berkelompok</w:t>
      </w:r>
      <w:r w:rsidR="00586F0F">
        <w:rPr>
          <w:rFonts w:ascii="Times New Roman" w:hAnsi="Times New Roman"/>
          <w:sz w:val="24"/>
          <w:szCs w:val="24"/>
        </w:rPr>
        <w:t xml:space="preserve">; (2) pengembangan </w:t>
      </w:r>
      <w:r>
        <w:rPr>
          <w:rFonts w:ascii="Times New Roman" w:hAnsi="Times New Roman"/>
          <w:sz w:val="24"/>
          <w:szCs w:val="24"/>
        </w:rPr>
        <w:t xml:space="preserve">kajian pada terjadinya proses pembelajaran khususnya keaktifan siswa dalam menginvestigasi dan </w:t>
      </w:r>
      <w:proofErr w:type="spellStart"/>
      <w:r>
        <w:rPr>
          <w:rFonts w:ascii="Times New Roman" w:hAnsi="Times New Roman"/>
          <w:sz w:val="24"/>
          <w:szCs w:val="24"/>
        </w:rPr>
        <w:t>mengonstruksi</w:t>
      </w:r>
      <w:proofErr w:type="spellEnd"/>
      <w:r>
        <w:rPr>
          <w:rFonts w:ascii="Times New Roman" w:hAnsi="Times New Roman"/>
          <w:sz w:val="24"/>
          <w:szCs w:val="24"/>
        </w:rPr>
        <w:t xml:space="preserve"> pengetahuan diluar materi sosialisasi dan pembentukan kepribadian</w:t>
      </w:r>
      <w:r w:rsidR="00586F0F">
        <w:rPr>
          <w:rFonts w:ascii="Times New Roman" w:hAnsi="Times New Roman"/>
          <w:sz w:val="24"/>
          <w:szCs w:val="24"/>
        </w:rPr>
        <w:t xml:space="preserve">; (3) mengembangkan </w:t>
      </w:r>
      <w:r>
        <w:rPr>
          <w:rFonts w:ascii="Times New Roman" w:hAnsi="Times New Roman"/>
          <w:sz w:val="24"/>
          <w:szCs w:val="24"/>
        </w:rPr>
        <w:t>masalah-masalah sosial yang lain dalam mata pelajaran Sejarah Indonesia</w:t>
      </w:r>
      <w:r>
        <w:rPr>
          <w:rFonts w:ascii="Times New Roman" w:hAnsi="Times New Roman"/>
          <w:b/>
          <w:sz w:val="24"/>
          <w:szCs w:val="24"/>
        </w:rPr>
        <w:t xml:space="preserve"> </w:t>
      </w:r>
      <w:r>
        <w:rPr>
          <w:rFonts w:ascii="Times New Roman" w:hAnsi="Times New Roman"/>
          <w:sz w:val="24"/>
          <w:szCs w:val="24"/>
        </w:rPr>
        <w:t xml:space="preserve">untuk </w:t>
      </w:r>
      <w:proofErr w:type="spellStart"/>
      <w:r>
        <w:rPr>
          <w:rFonts w:ascii="Times New Roman" w:hAnsi="Times New Roman"/>
          <w:sz w:val="24"/>
          <w:szCs w:val="24"/>
        </w:rPr>
        <w:t>diinvestigasi</w:t>
      </w:r>
      <w:proofErr w:type="spellEnd"/>
      <w:r>
        <w:rPr>
          <w:rFonts w:ascii="Times New Roman" w:hAnsi="Times New Roman"/>
          <w:sz w:val="24"/>
          <w:szCs w:val="24"/>
        </w:rPr>
        <w:t xml:space="preserve"> dan </w:t>
      </w:r>
      <w:proofErr w:type="spellStart"/>
      <w:r>
        <w:rPr>
          <w:rFonts w:ascii="Times New Roman" w:hAnsi="Times New Roman"/>
          <w:sz w:val="24"/>
          <w:szCs w:val="24"/>
        </w:rPr>
        <w:t>dikonstruksi</w:t>
      </w:r>
      <w:proofErr w:type="spellEnd"/>
      <w:r>
        <w:rPr>
          <w:rFonts w:ascii="Times New Roman" w:hAnsi="Times New Roman"/>
          <w:sz w:val="24"/>
          <w:szCs w:val="24"/>
        </w:rPr>
        <w:t xml:space="preserve"> oleh siswa</w:t>
      </w:r>
      <w:r w:rsidR="00BF5176">
        <w:rPr>
          <w:rFonts w:ascii="Times New Roman" w:hAnsi="Times New Roman"/>
          <w:sz w:val="24"/>
          <w:szCs w:val="24"/>
        </w:rPr>
        <w:t>.</w:t>
      </w:r>
    </w:p>
    <w:p w14:paraId="2924646E" w14:textId="77777777" w:rsidR="005901DE" w:rsidRDefault="005901DE" w:rsidP="00206E2E">
      <w:pPr>
        <w:pStyle w:val="ListParagraph"/>
        <w:spacing w:before="120" w:after="0"/>
        <w:ind w:left="0"/>
        <w:contextualSpacing w:val="0"/>
        <w:jc w:val="both"/>
        <w:rPr>
          <w:rFonts w:ascii="Times New Roman" w:hAnsi="Times New Roman"/>
          <w:b/>
          <w:sz w:val="24"/>
          <w:szCs w:val="24"/>
        </w:rPr>
      </w:pPr>
      <w:r w:rsidRPr="00BF23FE">
        <w:rPr>
          <w:rFonts w:ascii="Times New Roman" w:hAnsi="Times New Roman"/>
          <w:b/>
          <w:i/>
          <w:iCs/>
          <w:sz w:val="24"/>
          <w:szCs w:val="24"/>
        </w:rPr>
        <w:t>Kendala-kendala Selama Penelitian dan Solusi Pemecahannya</w:t>
      </w:r>
    </w:p>
    <w:p w14:paraId="742D8E4C" w14:textId="77777777" w:rsidR="005901DE" w:rsidRDefault="005901DE" w:rsidP="00206E2E">
      <w:pPr>
        <w:pStyle w:val="ListParagraph"/>
        <w:spacing w:after="0"/>
        <w:ind w:left="0" w:firstLine="720"/>
        <w:contextualSpacing w:val="0"/>
        <w:jc w:val="both"/>
        <w:rPr>
          <w:rFonts w:ascii="Times New Roman" w:hAnsi="Times New Roman"/>
          <w:sz w:val="24"/>
          <w:szCs w:val="24"/>
        </w:rPr>
      </w:pPr>
      <w:r>
        <w:rPr>
          <w:rFonts w:ascii="Times New Roman" w:hAnsi="Times New Roman"/>
          <w:sz w:val="24"/>
          <w:szCs w:val="24"/>
        </w:rPr>
        <w:t xml:space="preserve">Selama penelitian berlangsung, </w:t>
      </w:r>
      <w:r w:rsidR="001911BF">
        <w:rPr>
          <w:rFonts w:ascii="Times New Roman" w:hAnsi="Times New Roman"/>
          <w:sz w:val="24"/>
          <w:szCs w:val="24"/>
        </w:rPr>
        <w:t xml:space="preserve">peneliti dihadapkan oleh beberapa kendala, yaitu: (1) </w:t>
      </w:r>
      <w:r w:rsidR="00223DEE">
        <w:rPr>
          <w:rFonts w:ascii="Times New Roman" w:hAnsi="Times New Roman"/>
          <w:sz w:val="24"/>
          <w:szCs w:val="24"/>
        </w:rPr>
        <w:t xml:space="preserve">Tidak </w:t>
      </w:r>
      <w:r w:rsidR="001911BF">
        <w:rPr>
          <w:rFonts w:ascii="Times New Roman" w:hAnsi="Times New Roman"/>
          <w:sz w:val="24"/>
          <w:szCs w:val="24"/>
        </w:rPr>
        <w:t xml:space="preserve">semua </w:t>
      </w:r>
      <w:r w:rsidR="00223DEE">
        <w:rPr>
          <w:rFonts w:ascii="Times New Roman" w:hAnsi="Times New Roman"/>
          <w:sz w:val="24"/>
          <w:szCs w:val="24"/>
        </w:rPr>
        <w:t xml:space="preserve">peserta didik </w:t>
      </w:r>
      <w:r w:rsidR="001911BF">
        <w:rPr>
          <w:rFonts w:ascii="Times New Roman" w:hAnsi="Times New Roman"/>
          <w:sz w:val="24"/>
          <w:szCs w:val="24"/>
        </w:rPr>
        <w:t xml:space="preserve">memiliki fasilitas pendidikan yang mendukung pembelajaran daring, sehingga pihak sekolah bekerja sama dengan orang tua untuk menyiapkan pulsa paket internet, </w:t>
      </w:r>
      <w:r w:rsidR="00223DEE">
        <w:rPr>
          <w:rFonts w:ascii="Times New Roman" w:hAnsi="Times New Roman"/>
          <w:sz w:val="24"/>
          <w:szCs w:val="24"/>
        </w:rPr>
        <w:lastRenderedPageBreak/>
        <w:t xml:space="preserve">meminjamkan </w:t>
      </w:r>
      <w:r w:rsidR="001911BF">
        <w:rPr>
          <w:rFonts w:ascii="Times New Roman" w:hAnsi="Times New Roman"/>
          <w:sz w:val="24"/>
          <w:szCs w:val="24"/>
        </w:rPr>
        <w:t xml:space="preserve">smart phone dan/atau laptop. (2) Tidak semua peserta didik lancar menggunakan aplikasi </w:t>
      </w:r>
      <w:r w:rsidR="001911BF" w:rsidRPr="001911BF">
        <w:rPr>
          <w:rFonts w:ascii="Times New Roman" w:hAnsi="Times New Roman"/>
          <w:i/>
          <w:iCs/>
          <w:sz w:val="24"/>
          <w:szCs w:val="24"/>
        </w:rPr>
        <w:t>google meet</w:t>
      </w:r>
      <w:r w:rsidR="001911BF">
        <w:rPr>
          <w:rFonts w:ascii="Times New Roman" w:hAnsi="Times New Roman"/>
          <w:sz w:val="24"/>
          <w:szCs w:val="24"/>
        </w:rPr>
        <w:t xml:space="preserve"> dalam pembelajaran sehingga peneliti juga meningkatkan soft skill siswa dalam mengaplikasikan </w:t>
      </w:r>
      <w:r w:rsidR="001911BF" w:rsidRPr="009356CE">
        <w:rPr>
          <w:rFonts w:ascii="Times New Roman" w:hAnsi="Times New Roman"/>
          <w:i/>
          <w:iCs/>
          <w:sz w:val="24"/>
          <w:szCs w:val="24"/>
        </w:rPr>
        <w:t>laptop</w:t>
      </w:r>
      <w:r w:rsidR="001911BF">
        <w:rPr>
          <w:rFonts w:ascii="Times New Roman" w:hAnsi="Times New Roman"/>
          <w:sz w:val="24"/>
          <w:szCs w:val="24"/>
        </w:rPr>
        <w:t xml:space="preserve"> atau </w:t>
      </w:r>
      <w:r w:rsidR="001911BF" w:rsidRPr="001911BF">
        <w:rPr>
          <w:rFonts w:ascii="Times New Roman" w:hAnsi="Times New Roman"/>
          <w:i/>
          <w:iCs/>
          <w:sz w:val="24"/>
          <w:szCs w:val="24"/>
        </w:rPr>
        <w:t>smart</w:t>
      </w:r>
      <w:r w:rsidR="001F19B2">
        <w:rPr>
          <w:rFonts w:ascii="Times New Roman" w:hAnsi="Times New Roman"/>
          <w:i/>
          <w:iCs/>
          <w:sz w:val="24"/>
          <w:szCs w:val="24"/>
        </w:rPr>
        <w:t xml:space="preserve"> </w:t>
      </w:r>
      <w:r w:rsidR="001911BF" w:rsidRPr="001911BF">
        <w:rPr>
          <w:rFonts w:ascii="Times New Roman" w:hAnsi="Times New Roman"/>
          <w:i/>
          <w:iCs/>
          <w:sz w:val="24"/>
          <w:szCs w:val="24"/>
        </w:rPr>
        <w:t>phone</w:t>
      </w:r>
      <w:r w:rsidR="001911BF">
        <w:rPr>
          <w:rFonts w:ascii="Times New Roman" w:hAnsi="Times New Roman"/>
          <w:sz w:val="24"/>
          <w:szCs w:val="24"/>
        </w:rPr>
        <w:t xml:space="preserve"> dalam pembelajaran. </w:t>
      </w:r>
    </w:p>
    <w:p w14:paraId="12B8FE9C" w14:textId="77777777" w:rsidR="002A6773" w:rsidRPr="001911BF" w:rsidRDefault="002A6773" w:rsidP="00206E2E">
      <w:pPr>
        <w:pStyle w:val="ListParagraph"/>
        <w:spacing w:after="0"/>
        <w:ind w:left="0" w:firstLine="720"/>
        <w:contextualSpacing w:val="0"/>
        <w:jc w:val="both"/>
        <w:rPr>
          <w:rFonts w:ascii="Times New Roman" w:hAnsi="Times New Roman"/>
          <w:sz w:val="24"/>
          <w:szCs w:val="24"/>
        </w:rPr>
      </w:pPr>
    </w:p>
    <w:p w14:paraId="5E0C6A08" w14:textId="77777777" w:rsidR="00E97276" w:rsidRPr="00D273B6" w:rsidRDefault="00F86CED" w:rsidP="00206E2E">
      <w:pPr>
        <w:tabs>
          <w:tab w:val="left" w:pos="340"/>
        </w:tabs>
        <w:spacing w:line="276" w:lineRule="auto"/>
        <w:rPr>
          <w:b/>
          <w:color w:val="000000"/>
          <w:lang w:val="fi-FI"/>
        </w:rPr>
      </w:pPr>
      <w:r>
        <w:rPr>
          <w:b/>
          <w:caps/>
        </w:rPr>
        <w:t>PENUTUP</w:t>
      </w:r>
    </w:p>
    <w:p w14:paraId="1D4C9A10" w14:textId="77777777" w:rsidR="0036467E" w:rsidRDefault="005901DE" w:rsidP="00206E2E">
      <w:pPr>
        <w:autoSpaceDE w:val="0"/>
        <w:autoSpaceDN w:val="0"/>
        <w:adjustRightInd w:val="0"/>
        <w:spacing w:line="276" w:lineRule="auto"/>
        <w:ind w:firstLine="720"/>
        <w:jc w:val="both"/>
        <w:rPr>
          <w:color w:val="111111"/>
        </w:rPr>
      </w:pPr>
      <w:r w:rsidRPr="005901DE">
        <w:rPr>
          <w:lang w:val="id-ID"/>
        </w:rPr>
        <w:t>Berdasarkan</w:t>
      </w:r>
      <w:r>
        <w:t xml:space="preserve"> hasil penelitian dan pembahasan, maka dapat disimpulkan sebagai berikut: </w:t>
      </w:r>
      <w:r w:rsidR="00185ED0">
        <w:t>Pertama, m</w:t>
      </w:r>
      <w:r>
        <w:t>odel</w:t>
      </w:r>
      <w:r w:rsidR="00185ED0">
        <w:t xml:space="preserve"> pembelajaran</w:t>
      </w:r>
      <w:r>
        <w:t xml:space="preserve"> </w:t>
      </w:r>
      <w:r>
        <w:rPr>
          <w:i/>
          <w:color w:val="111111"/>
        </w:rPr>
        <w:t>picture and picture</w:t>
      </w:r>
      <w:r>
        <w:rPr>
          <w:color w:val="111111"/>
        </w:rPr>
        <w:t xml:space="preserve"> </w:t>
      </w:r>
      <w:r>
        <w:t>dapat meningkatkan hasil belajar Sejarah Indonesia</w:t>
      </w:r>
      <w:r w:rsidR="00185ED0">
        <w:t xml:space="preserve"> dengan</w:t>
      </w:r>
      <w:r>
        <w:t xml:space="preserve"> </w:t>
      </w:r>
      <w:r w:rsidR="0074008F">
        <w:t>menstimulus</w:t>
      </w:r>
      <w:r>
        <w:t xml:space="preserve"> karakteristik siswa yang aktif, inovatif, kreatif dan </w:t>
      </w:r>
      <w:r w:rsidR="008C095E">
        <w:t>menyenangkan</w:t>
      </w:r>
      <w:r>
        <w:t xml:space="preserve">. </w:t>
      </w:r>
      <w:r w:rsidR="00185ED0">
        <w:t>Kedua, s</w:t>
      </w:r>
      <w:r>
        <w:t xml:space="preserve">ecara operasional, dalam pembelajaran Sejarah Indonesia dilaksanakan </w:t>
      </w:r>
      <w:r w:rsidR="00DB6C68">
        <w:t xml:space="preserve">7 (tujuh) </w:t>
      </w:r>
      <w:r>
        <w:t>langkah</w:t>
      </w:r>
      <w:r>
        <w:rPr>
          <w:color w:val="111111"/>
        </w:rPr>
        <w:t xml:space="preserve"> model pembelajaran </w:t>
      </w:r>
      <w:r>
        <w:rPr>
          <w:i/>
          <w:color w:val="111111"/>
        </w:rPr>
        <w:t>picture and picture</w:t>
      </w:r>
      <w:r w:rsidR="00B3774B">
        <w:rPr>
          <w:color w:val="111111"/>
        </w:rPr>
        <w:t>, yaitu:</w:t>
      </w:r>
      <w:r w:rsidR="00132F9D">
        <w:rPr>
          <w:color w:val="111111"/>
        </w:rPr>
        <w:t xml:space="preserve"> (1) </w:t>
      </w:r>
      <w:r>
        <w:rPr>
          <w:color w:val="111111"/>
        </w:rPr>
        <w:t xml:space="preserve">Guru </w:t>
      </w:r>
      <w:r w:rsidR="00132F9D">
        <w:rPr>
          <w:color w:val="111111"/>
        </w:rPr>
        <w:t>menyiapkan</w:t>
      </w:r>
      <w:r>
        <w:rPr>
          <w:color w:val="111111"/>
        </w:rPr>
        <w:t xml:space="preserve"> dan menyampaikan kompetensi yang ingin dicapai.</w:t>
      </w:r>
      <w:r w:rsidR="00132F9D">
        <w:rPr>
          <w:color w:val="111111"/>
        </w:rPr>
        <w:t xml:space="preserve"> (2) Guru menyajikan materi sebagai pengantar; (3) Guru menujukkan atau memperlihatkan gambar-gambar kegiatan berkaitan dengan materi; (4) guru menunjuk atau memanggil siswa secara bergantian memasang atau mengurutkan gambar-gambar menjadi urutan yang logis; (5) Guru menanyakan alasan atau dasar pemikiran urutan gambar tersebut; (6) Dari alasan/urutan gambar tersebut guru mulai menanamkan konsep atau materi sesuai dengan kompetensi yang ingin dicapai;</w:t>
      </w:r>
      <w:r w:rsidR="00132F9D" w:rsidRPr="00132F9D">
        <w:rPr>
          <w:color w:val="111111"/>
        </w:rPr>
        <w:t xml:space="preserve"> </w:t>
      </w:r>
      <w:r w:rsidR="00132F9D">
        <w:rPr>
          <w:color w:val="111111"/>
        </w:rPr>
        <w:t>(7)</w:t>
      </w:r>
      <w:r w:rsidR="00407B92">
        <w:rPr>
          <w:color w:val="111111"/>
        </w:rPr>
        <w:t xml:space="preserve"> Langkah terakhir, guru memberikan kesimpulan terhadap pekerjaan yang telah dilakukan oleh siswa dalam pembelajaran</w:t>
      </w:r>
      <w:r w:rsidR="0036467E">
        <w:rPr>
          <w:color w:val="111111"/>
        </w:rPr>
        <w:t>.</w:t>
      </w:r>
    </w:p>
    <w:p w14:paraId="1EBF1388" w14:textId="77777777" w:rsidR="00E97276" w:rsidRDefault="005901DE" w:rsidP="00206E2E">
      <w:pPr>
        <w:autoSpaceDE w:val="0"/>
        <w:autoSpaceDN w:val="0"/>
        <w:adjustRightInd w:val="0"/>
        <w:spacing w:line="276" w:lineRule="auto"/>
        <w:ind w:firstLine="720"/>
        <w:jc w:val="both"/>
      </w:pPr>
      <w:r>
        <w:t>Berdasarkan kesimpulan tersebut, disampaikan saran-saran kepada pihak yang terkait dengan penelitian ini, sebagai berikut:</w:t>
      </w:r>
      <w:r w:rsidR="0036467E">
        <w:t xml:space="preserve"> (1) </w:t>
      </w:r>
      <w:r>
        <w:t xml:space="preserve">Berdasarkan hasil yang telah diperoleh yaitu langkah-langkah model </w:t>
      </w:r>
      <w:r>
        <w:rPr>
          <w:i/>
        </w:rPr>
        <w:t>picture and picture</w:t>
      </w:r>
      <w:r>
        <w:t xml:space="preserve"> yang dapat meningkatkan hasil belajar Sejarah Indonesia siswa, maka disarankan kepada guru (sekolah) dapat menggunakan model ini sebagai alternatif model dalam pembelajaran di kelas</w:t>
      </w:r>
      <w:r w:rsidR="0036467E">
        <w:t xml:space="preserve">. (2) </w:t>
      </w:r>
      <w:r>
        <w:t>Penelitian ini merupakan upaya awal dan terbatas hanya pada satu kelas dan pada pembelajaran Sejarah Indonesia, maka disarankan peneliti lain dapat memperluas permasalahan, misalnya dengan menerapkan pada materi yang lain dalam pelajaran Sejarah Indonesia atau pada mata pelajaran yang lain</w:t>
      </w:r>
      <w:r w:rsidR="0036467E">
        <w:t xml:space="preserve">. (3) </w:t>
      </w:r>
      <w:r>
        <w:t>Didasari bahwa masih terdapat kekurangan dan kelemahan dalam penelitian ini, maka saran dan masukan sangat diharapkan demi kesempurnaan penelitian-penelitian selanjutnya.</w:t>
      </w:r>
    </w:p>
    <w:p w14:paraId="235D1955" w14:textId="77777777" w:rsidR="0036467E" w:rsidRDefault="0036467E" w:rsidP="00206E2E">
      <w:pPr>
        <w:autoSpaceDE w:val="0"/>
        <w:autoSpaceDN w:val="0"/>
        <w:adjustRightInd w:val="0"/>
        <w:ind w:firstLine="720"/>
        <w:jc w:val="both"/>
        <w:rPr>
          <w:b/>
          <w:color w:val="000000"/>
          <w:lang w:val="fi-FI"/>
        </w:rPr>
      </w:pPr>
    </w:p>
    <w:p w14:paraId="45A18BF3" w14:textId="77777777" w:rsidR="002365CB" w:rsidRPr="005901DE" w:rsidRDefault="002365CB" w:rsidP="00206E2E">
      <w:pPr>
        <w:autoSpaceDE w:val="0"/>
        <w:autoSpaceDN w:val="0"/>
        <w:adjustRightInd w:val="0"/>
        <w:ind w:firstLine="720"/>
        <w:jc w:val="both"/>
        <w:rPr>
          <w:b/>
          <w:color w:val="000000"/>
          <w:lang w:val="fi-FI"/>
        </w:rPr>
      </w:pPr>
    </w:p>
    <w:p w14:paraId="6182BA59" w14:textId="77777777" w:rsidR="00E97276" w:rsidRDefault="00F86CED" w:rsidP="00206E2E">
      <w:pPr>
        <w:tabs>
          <w:tab w:val="left" w:pos="340"/>
        </w:tabs>
        <w:spacing w:line="276" w:lineRule="auto"/>
        <w:rPr>
          <w:b/>
          <w:caps/>
        </w:rPr>
      </w:pPr>
      <w:r>
        <w:rPr>
          <w:b/>
          <w:caps/>
        </w:rPr>
        <w:t>DAFTAR RUJUKAN</w:t>
      </w:r>
    </w:p>
    <w:p w14:paraId="6F33D6B3" w14:textId="77777777" w:rsidR="00971DC4" w:rsidRPr="00971DC4" w:rsidRDefault="00971DC4" w:rsidP="002A6773">
      <w:pPr>
        <w:widowControl w:val="0"/>
        <w:autoSpaceDE w:val="0"/>
        <w:autoSpaceDN w:val="0"/>
        <w:adjustRightInd w:val="0"/>
        <w:spacing w:before="60"/>
        <w:ind w:left="480" w:hanging="480"/>
        <w:jc w:val="both"/>
        <w:rPr>
          <w:noProof/>
        </w:rPr>
      </w:pPr>
      <w:r>
        <w:rPr>
          <w:b/>
          <w:color w:val="000000"/>
          <w:lang w:val="fi-FI"/>
        </w:rPr>
        <w:fldChar w:fldCharType="begin" w:fldLock="1"/>
      </w:r>
      <w:r>
        <w:rPr>
          <w:b/>
          <w:color w:val="000000"/>
          <w:lang w:val="fi-FI"/>
        </w:rPr>
        <w:instrText xml:space="preserve">ADDIN Mendeley Bibliography CSL_BIBLIOGRAPHY </w:instrText>
      </w:r>
      <w:r>
        <w:rPr>
          <w:b/>
          <w:color w:val="000000"/>
          <w:lang w:val="fi-FI"/>
        </w:rPr>
        <w:fldChar w:fldCharType="separate"/>
      </w:r>
      <w:r w:rsidRPr="00971DC4">
        <w:rPr>
          <w:noProof/>
        </w:rPr>
        <w:t xml:space="preserve">Anitah, Sri. 2007. </w:t>
      </w:r>
      <w:r w:rsidRPr="00971DC4">
        <w:rPr>
          <w:i/>
          <w:iCs/>
          <w:noProof/>
        </w:rPr>
        <w:t>Strategi Pembelajaran</w:t>
      </w:r>
      <w:r w:rsidRPr="00971DC4">
        <w:rPr>
          <w:noProof/>
        </w:rPr>
        <w:t>. Jakarta: Universitas Terbuka.</w:t>
      </w:r>
    </w:p>
    <w:p w14:paraId="32C08039"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Aqib, Zainal, </w:t>
      </w:r>
      <w:r>
        <w:rPr>
          <w:noProof/>
        </w:rPr>
        <w:t>dan</w:t>
      </w:r>
      <w:r w:rsidRPr="00971DC4">
        <w:rPr>
          <w:noProof/>
        </w:rPr>
        <w:t xml:space="preserve"> M Chotibuddin. 2018. </w:t>
      </w:r>
      <w:r w:rsidRPr="00971DC4">
        <w:rPr>
          <w:i/>
          <w:iCs/>
          <w:noProof/>
        </w:rPr>
        <w:t xml:space="preserve">Teori </w:t>
      </w:r>
      <w:r>
        <w:rPr>
          <w:i/>
          <w:iCs/>
          <w:noProof/>
        </w:rPr>
        <w:t>d</w:t>
      </w:r>
      <w:r w:rsidRPr="00971DC4">
        <w:rPr>
          <w:i/>
          <w:iCs/>
          <w:noProof/>
        </w:rPr>
        <w:t>an Aplikasi Penelitian Tindakan Kelas</w:t>
      </w:r>
      <w:r>
        <w:rPr>
          <w:i/>
          <w:iCs/>
          <w:noProof/>
        </w:rPr>
        <w:t xml:space="preserve"> </w:t>
      </w:r>
      <w:r w:rsidRPr="00971DC4">
        <w:rPr>
          <w:i/>
          <w:iCs/>
          <w:noProof/>
        </w:rPr>
        <w:t>(PTK)</w:t>
      </w:r>
      <w:r w:rsidRPr="00971DC4">
        <w:rPr>
          <w:noProof/>
        </w:rPr>
        <w:t>. Yogyakarta: Deepublish.</w:t>
      </w:r>
    </w:p>
    <w:p w14:paraId="1E03D377"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Arikunto, Suharsimi, Suhardjono, </w:t>
      </w:r>
      <w:r>
        <w:rPr>
          <w:noProof/>
        </w:rPr>
        <w:t>dan</w:t>
      </w:r>
      <w:r w:rsidRPr="00971DC4">
        <w:rPr>
          <w:noProof/>
        </w:rPr>
        <w:t xml:space="preserve"> Supardi. 2021. </w:t>
      </w:r>
      <w:r w:rsidRPr="00971DC4">
        <w:rPr>
          <w:i/>
          <w:iCs/>
          <w:noProof/>
        </w:rPr>
        <w:t>Penelitian Tindakan Kelas</w:t>
      </w:r>
      <w:r w:rsidRPr="00971DC4">
        <w:rPr>
          <w:noProof/>
        </w:rPr>
        <w:t xml:space="preserve">. </w:t>
      </w:r>
      <w:r>
        <w:rPr>
          <w:noProof/>
        </w:rPr>
        <w:t xml:space="preserve">Edisi </w:t>
      </w:r>
      <w:r w:rsidRPr="00971DC4">
        <w:rPr>
          <w:noProof/>
        </w:rPr>
        <w:t>Revisi. Jakarta: Bumi Aksara.</w:t>
      </w:r>
    </w:p>
    <w:p w14:paraId="13D43E05"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Asari, Slamet, Santya Dian Pratiwi, Trias Fitri Ariza, Heni Indapratiwi, Citra Ayu Putriningtyas, Firdah Vebriyanti, Iqnatia Alfiansyah, Sukaris Sukaris, Ernawati Ernawati, </w:t>
      </w:r>
      <w:r>
        <w:rPr>
          <w:noProof/>
        </w:rPr>
        <w:t>dan</w:t>
      </w:r>
      <w:r w:rsidRPr="00971DC4">
        <w:rPr>
          <w:noProof/>
        </w:rPr>
        <w:t xml:space="preserve"> Andi Rahmad Rahim. 2021. “PAIKEM (Pembelajaran Aktif, Inovatif, Kreatif, Efektif </w:t>
      </w:r>
      <w:r w:rsidR="00813DFA">
        <w:rPr>
          <w:noProof/>
        </w:rPr>
        <w:t>d</w:t>
      </w:r>
      <w:r w:rsidRPr="00971DC4">
        <w:rPr>
          <w:noProof/>
        </w:rPr>
        <w:t xml:space="preserve">an Menyenangkan).” </w:t>
      </w:r>
      <w:r w:rsidRPr="00971DC4">
        <w:rPr>
          <w:i/>
          <w:iCs/>
          <w:noProof/>
        </w:rPr>
        <w:t>DedikasiMU: Journal of Community Service</w:t>
      </w:r>
      <w:r w:rsidRPr="00971DC4">
        <w:rPr>
          <w:noProof/>
        </w:rPr>
        <w:t xml:space="preserve"> 3 (4): 1139–</w:t>
      </w:r>
      <w:r w:rsidR="00FE0FAF">
        <w:rPr>
          <w:noProof/>
        </w:rPr>
        <w:t>11</w:t>
      </w:r>
      <w:r w:rsidRPr="00971DC4">
        <w:rPr>
          <w:noProof/>
        </w:rPr>
        <w:t>48.</w:t>
      </w:r>
    </w:p>
    <w:p w14:paraId="505C0BB9"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Boymau, Hilde Gardis C M, </w:t>
      </w:r>
      <w:r w:rsidR="0070475B">
        <w:rPr>
          <w:noProof/>
        </w:rPr>
        <w:t>dan</w:t>
      </w:r>
      <w:r w:rsidRPr="00971DC4">
        <w:rPr>
          <w:noProof/>
        </w:rPr>
        <w:t xml:space="preserve"> Suryadin Hasyda. 2021. </w:t>
      </w:r>
      <w:r w:rsidRPr="00971DC4">
        <w:rPr>
          <w:i/>
          <w:iCs/>
          <w:noProof/>
        </w:rPr>
        <w:t xml:space="preserve">Monograf Penerapan Model Picture And Picture Untuk Meningkatkan Kemampuan Siswa </w:t>
      </w:r>
      <w:r w:rsidR="00813DFA">
        <w:rPr>
          <w:i/>
          <w:iCs/>
          <w:noProof/>
        </w:rPr>
        <w:t>d</w:t>
      </w:r>
      <w:r w:rsidRPr="00971DC4">
        <w:rPr>
          <w:i/>
          <w:iCs/>
          <w:noProof/>
        </w:rPr>
        <w:t>i Masa Pandemi Covid-19</w:t>
      </w:r>
      <w:r w:rsidRPr="00971DC4">
        <w:rPr>
          <w:noProof/>
        </w:rPr>
        <w:t>. Aceh: Yayasan Penerbit Muhammad Zaini.</w:t>
      </w:r>
    </w:p>
    <w:p w14:paraId="763AA41A"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lastRenderedPageBreak/>
        <w:t xml:space="preserve">Dewantara, Jagad Aditya, </w:t>
      </w:r>
      <w:r w:rsidR="00813DFA">
        <w:rPr>
          <w:noProof/>
        </w:rPr>
        <w:t>dan</w:t>
      </w:r>
      <w:r w:rsidRPr="00971DC4">
        <w:rPr>
          <w:noProof/>
        </w:rPr>
        <w:t xml:space="preserve"> T Heru Nurgiansah. 2021. “Peningkatan Keaktifan Belajar Melalui Penerapan Model Picture </w:t>
      </w:r>
      <w:r w:rsidR="00F43482">
        <w:rPr>
          <w:noProof/>
        </w:rPr>
        <w:t>a</w:t>
      </w:r>
      <w:r w:rsidRPr="00971DC4">
        <w:rPr>
          <w:noProof/>
        </w:rPr>
        <w:t xml:space="preserve">nd Picture </w:t>
      </w:r>
      <w:r w:rsidR="00813DFA">
        <w:rPr>
          <w:noProof/>
        </w:rPr>
        <w:t>d</w:t>
      </w:r>
      <w:r w:rsidRPr="00971DC4">
        <w:rPr>
          <w:noProof/>
        </w:rPr>
        <w:t xml:space="preserve">alam Pembelajaran PPKn </w:t>
      </w:r>
      <w:r w:rsidR="00F43482">
        <w:rPr>
          <w:noProof/>
        </w:rPr>
        <w:t>d</w:t>
      </w:r>
      <w:r w:rsidRPr="00971DC4">
        <w:rPr>
          <w:noProof/>
        </w:rPr>
        <w:t xml:space="preserve">i Sekolah Dasar.” </w:t>
      </w:r>
      <w:r w:rsidRPr="00971DC4">
        <w:rPr>
          <w:i/>
          <w:iCs/>
          <w:noProof/>
        </w:rPr>
        <w:t>Publikasi Pendidikan</w:t>
      </w:r>
      <w:r w:rsidRPr="00971DC4">
        <w:rPr>
          <w:noProof/>
        </w:rPr>
        <w:t xml:space="preserve"> 11 (3): 234–</w:t>
      </w:r>
      <w:r w:rsidR="004C5EF7">
        <w:rPr>
          <w:noProof/>
        </w:rPr>
        <w:t>2</w:t>
      </w:r>
      <w:r w:rsidRPr="00971DC4">
        <w:rPr>
          <w:noProof/>
        </w:rPr>
        <w:t>41.</w:t>
      </w:r>
    </w:p>
    <w:p w14:paraId="42B668DD"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Fauziah, Tati, and Yoserizal Bermawi. 2014. “Penerapan Model Kooperatif Tipe Picture and Picture </w:t>
      </w:r>
      <w:r w:rsidR="00F43482">
        <w:rPr>
          <w:noProof/>
        </w:rPr>
        <w:t>p</w:t>
      </w:r>
      <w:r w:rsidRPr="00971DC4">
        <w:rPr>
          <w:noProof/>
        </w:rPr>
        <w:t xml:space="preserve">ada Materi Peninggalan Sejarah </w:t>
      </w:r>
      <w:r w:rsidR="00F43482">
        <w:rPr>
          <w:noProof/>
        </w:rPr>
        <w:t>d</w:t>
      </w:r>
      <w:r w:rsidRPr="00971DC4">
        <w:rPr>
          <w:noProof/>
        </w:rPr>
        <w:t xml:space="preserve">i Sekolah Dasar Negeri Banda Aceh.” </w:t>
      </w:r>
      <w:r w:rsidRPr="00971DC4">
        <w:rPr>
          <w:i/>
          <w:iCs/>
          <w:noProof/>
        </w:rPr>
        <w:t>Jurnal Pesona Dasar</w:t>
      </w:r>
      <w:r w:rsidRPr="00971DC4">
        <w:rPr>
          <w:noProof/>
        </w:rPr>
        <w:t xml:space="preserve"> 2 (3): 79–87.</w:t>
      </w:r>
    </w:p>
    <w:p w14:paraId="6AE1C405"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Febriani, Febriani, Muhammad Tawil, </w:t>
      </w:r>
      <w:r w:rsidR="00F43482">
        <w:rPr>
          <w:noProof/>
        </w:rPr>
        <w:t>dan</w:t>
      </w:r>
      <w:r w:rsidRPr="00971DC4">
        <w:rPr>
          <w:noProof/>
        </w:rPr>
        <w:t xml:space="preserve"> Salamang Salmiah Sari. 2021. “Pengaruh Model Pembelajaran Berbasis Masalah </w:t>
      </w:r>
      <w:r w:rsidR="00F43482">
        <w:rPr>
          <w:noProof/>
        </w:rPr>
        <w:t>t</w:t>
      </w:r>
      <w:r w:rsidRPr="00971DC4">
        <w:rPr>
          <w:noProof/>
        </w:rPr>
        <w:t xml:space="preserve">erhadap Keterampilan Pemecahan Masalah Peserta Didik </w:t>
      </w:r>
      <w:r w:rsidR="00F43482">
        <w:rPr>
          <w:noProof/>
        </w:rPr>
        <w:t>d</w:t>
      </w:r>
      <w:r w:rsidRPr="00971DC4">
        <w:rPr>
          <w:noProof/>
        </w:rPr>
        <w:t xml:space="preserve">alam Pembelajaran Fisika Ditinjau Dari Gender.” </w:t>
      </w:r>
      <w:r w:rsidRPr="00971DC4">
        <w:rPr>
          <w:i/>
          <w:iCs/>
          <w:noProof/>
        </w:rPr>
        <w:t>Al-Musannif</w:t>
      </w:r>
      <w:r w:rsidRPr="00971DC4">
        <w:rPr>
          <w:noProof/>
        </w:rPr>
        <w:t xml:space="preserve"> 3 (2): 67–82.</w:t>
      </w:r>
    </w:p>
    <w:p w14:paraId="7229D692"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Hanifah, Nurdinah. 2014. </w:t>
      </w:r>
      <w:r w:rsidRPr="00971DC4">
        <w:rPr>
          <w:i/>
          <w:iCs/>
          <w:noProof/>
        </w:rPr>
        <w:t xml:space="preserve">Memahami Penelitian Tindakan Kelas: Teori </w:t>
      </w:r>
      <w:r w:rsidR="00F43482">
        <w:rPr>
          <w:i/>
          <w:iCs/>
          <w:noProof/>
        </w:rPr>
        <w:t>d</w:t>
      </w:r>
      <w:r w:rsidRPr="00971DC4">
        <w:rPr>
          <w:i/>
          <w:iCs/>
          <w:noProof/>
        </w:rPr>
        <w:t>an Aplikasinya</w:t>
      </w:r>
      <w:r w:rsidRPr="00971DC4">
        <w:rPr>
          <w:noProof/>
        </w:rPr>
        <w:t>. Bandung: UPIi Press.</w:t>
      </w:r>
    </w:p>
    <w:p w14:paraId="4A198876"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Huda, Miftahul. 2013. </w:t>
      </w:r>
      <w:r w:rsidRPr="00971DC4">
        <w:rPr>
          <w:i/>
          <w:iCs/>
          <w:noProof/>
        </w:rPr>
        <w:t>Model-</w:t>
      </w:r>
      <w:r w:rsidR="00F43482">
        <w:rPr>
          <w:i/>
          <w:iCs/>
          <w:noProof/>
        </w:rPr>
        <w:t>m</w:t>
      </w:r>
      <w:r w:rsidRPr="00971DC4">
        <w:rPr>
          <w:i/>
          <w:iCs/>
          <w:noProof/>
        </w:rPr>
        <w:t xml:space="preserve">odel Pengajaran </w:t>
      </w:r>
      <w:r w:rsidR="00F43482">
        <w:rPr>
          <w:i/>
          <w:iCs/>
          <w:noProof/>
        </w:rPr>
        <w:t>d</w:t>
      </w:r>
      <w:r w:rsidRPr="00971DC4">
        <w:rPr>
          <w:i/>
          <w:iCs/>
          <w:noProof/>
        </w:rPr>
        <w:t>an Pembelajaran</w:t>
      </w:r>
      <w:r w:rsidRPr="00971DC4">
        <w:rPr>
          <w:noProof/>
        </w:rPr>
        <w:t>. Yogyakarta: Pustaka Pelajar.</w:t>
      </w:r>
    </w:p>
    <w:p w14:paraId="50950696"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Ibrahim, Ibrahim. 2020. “</w:t>
      </w:r>
      <w:r w:rsidR="00F43482" w:rsidRPr="00971DC4">
        <w:rPr>
          <w:noProof/>
        </w:rPr>
        <w:t xml:space="preserve">Penerapan Model Inkuiri </w:t>
      </w:r>
      <w:r w:rsidR="00F43482">
        <w:rPr>
          <w:noProof/>
        </w:rPr>
        <w:t>p</w:t>
      </w:r>
      <w:r w:rsidR="00F43482" w:rsidRPr="00971DC4">
        <w:rPr>
          <w:noProof/>
        </w:rPr>
        <w:t xml:space="preserve">ada Mata Pelajaran Sejarah Indonesia </w:t>
      </w:r>
      <w:r w:rsidR="00F43482">
        <w:rPr>
          <w:noProof/>
        </w:rPr>
        <w:t>p</w:t>
      </w:r>
      <w:r w:rsidR="00F43482" w:rsidRPr="00971DC4">
        <w:rPr>
          <w:noProof/>
        </w:rPr>
        <w:t xml:space="preserve">ada Materi Dampak Pendudukan Jepang </w:t>
      </w:r>
      <w:r w:rsidR="00F43482">
        <w:rPr>
          <w:noProof/>
        </w:rPr>
        <w:t>k</w:t>
      </w:r>
      <w:r w:rsidR="00F43482" w:rsidRPr="00971DC4">
        <w:rPr>
          <w:noProof/>
        </w:rPr>
        <w:t xml:space="preserve">e Indonesia </w:t>
      </w:r>
      <w:r w:rsidR="00F43482">
        <w:rPr>
          <w:noProof/>
        </w:rPr>
        <w:t>u</w:t>
      </w:r>
      <w:r w:rsidR="00F43482" w:rsidRPr="00971DC4">
        <w:rPr>
          <w:noProof/>
        </w:rPr>
        <w:t>ntuk Meningkatkan Keaktifan Siswa Di SMK Negeri 1 Tarakan Kalimantan Utara</w:t>
      </w:r>
      <w:r w:rsidRPr="00971DC4">
        <w:rPr>
          <w:noProof/>
        </w:rPr>
        <w:t xml:space="preserve">.” </w:t>
      </w:r>
      <w:r w:rsidRPr="00971DC4">
        <w:rPr>
          <w:i/>
          <w:iCs/>
          <w:noProof/>
        </w:rPr>
        <w:t>Jurnal Borneo Humaniora</w:t>
      </w:r>
      <w:r w:rsidRPr="00971DC4">
        <w:rPr>
          <w:noProof/>
        </w:rPr>
        <w:t xml:space="preserve"> 3 (1): 1–8.</w:t>
      </w:r>
    </w:p>
    <w:p w14:paraId="002A7BAB"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Ikhlas, Al. 2019. “Penerapan Pembelajaran Aktif Inovatif Kreatif Efektif </w:t>
      </w:r>
      <w:r w:rsidR="00F43482">
        <w:rPr>
          <w:noProof/>
        </w:rPr>
        <w:t>d</w:t>
      </w:r>
      <w:r w:rsidRPr="00971DC4">
        <w:rPr>
          <w:noProof/>
        </w:rPr>
        <w:t>an Menyenangkan (</w:t>
      </w:r>
      <w:r w:rsidR="00F43482" w:rsidRPr="00971DC4">
        <w:rPr>
          <w:noProof/>
        </w:rPr>
        <w:t>PAIKEM</w:t>
      </w:r>
      <w:r w:rsidRPr="00971DC4">
        <w:rPr>
          <w:noProof/>
        </w:rPr>
        <w:t xml:space="preserve">) Melalui Pendekatan Saintifik </w:t>
      </w:r>
      <w:r w:rsidR="00F43482">
        <w:rPr>
          <w:noProof/>
        </w:rPr>
        <w:t>u</w:t>
      </w:r>
      <w:r w:rsidRPr="00971DC4">
        <w:rPr>
          <w:noProof/>
        </w:rPr>
        <w:t xml:space="preserve">ntuk Meningkatkan Aktivitas </w:t>
      </w:r>
      <w:r w:rsidR="00F43482">
        <w:rPr>
          <w:noProof/>
        </w:rPr>
        <w:t>d</w:t>
      </w:r>
      <w:r w:rsidRPr="00971DC4">
        <w:rPr>
          <w:noProof/>
        </w:rPr>
        <w:t xml:space="preserve">an Hasil Belajar Matematika Siswa Kelas VIII SMPN 7 Kerinci.” </w:t>
      </w:r>
      <w:r w:rsidRPr="00971DC4">
        <w:rPr>
          <w:i/>
          <w:iCs/>
          <w:noProof/>
        </w:rPr>
        <w:t>Ensiklopedia of Journal</w:t>
      </w:r>
      <w:r w:rsidRPr="00971DC4">
        <w:rPr>
          <w:noProof/>
        </w:rPr>
        <w:t xml:space="preserve"> 1 (3): 141–</w:t>
      </w:r>
      <w:r w:rsidR="00F43482">
        <w:rPr>
          <w:noProof/>
        </w:rPr>
        <w:t>1</w:t>
      </w:r>
      <w:r w:rsidRPr="00971DC4">
        <w:rPr>
          <w:noProof/>
        </w:rPr>
        <w:t>49.</w:t>
      </w:r>
    </w:p>
    <w:p w14:paraId="78D6F40F"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Jauhar, Mohammad. 2011. </w:t>
      </w:r>
      <w:r w:rsidRPr="00971DC4">
        <w:rPr>
          <w:i/>
          <w:iCs/>
          <w:noProof/>
        </w:rPr>
        <w:t>Implementasi PAIKEM Dari Behavioristik Sampai Konstruktivistik</w:t>
      </w:r>
      <w:r w:rsidRPr="00971DC4">
        <w:rPr>
          <w:noProof/>
        </w:rPr>
        <w:t>. Jakarta: Prestasi Pustakaraya.</w:t>
      </w:r>
    </w:p>
    <w:p w14:paraId="695DD258"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Jhonson. 2000. </w:t>
      </w:r>
      <w:r w:rsidRPr="00971DC4">
        <w:rPr>
          <w:i/>
          <w:iCs/>
          <w:noProof/>
        </w:rPr>
        <w:t>Model Picture and Picture</w:t>
      </w:r>
      <w:r w:rsidRPr="00971DC4">
        <w:rPr>
          <w:noProof/>
        </w:rPr>
        <w:t>. Jakarta: Bumi Aksara.</w:t>
      </w:r>
    </w:p>
    <w:p w14:paraId="4F5B5B9A"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Kharis, Ahmad. 2019. “Upaya Peningkatan Keaktifan Siswa Melalui Model Pembelajaran Picture and Picture Berbasis IT Pada Tematik.” </w:t>
      </w:r>
      <w:r w:rsidRPr="00971DC4">
        <w:rPr>
          <w:i/>
          <w:iCs/>
          <w:noProof/>
        </w:rPr>
        <w:t>Mimbar PGSD Undiksha</w:t>
      </w:r>
      <w:r w:rsidRPr="00971DC4">
        <w:rPr>
          <w:noProof/>
        </w:rPr>
        <w:t xml:space="preserve"> 7 (3): 173–</w:t>
      </w:r>
      <w:r w:rsidR="0019023F">
        <w:rPr>
          <w:noProof/>
        </w:rPr>
        <w:t>1</w:t>
      </w:r>
      <w:r w:rsidRPr="00971DC4">
        <w:rPr>
          <w:noProof/>
        </w:rPr>
        <w:t>80.</w:t>
      </w:r>
    </w:p>
    <w:p w14:paraId="7ED5F06B"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Mulyasa, E. 2004. </w:t>
      </w:r>
      <w:r w:rsidRPr="00971DC4">
        <w:rPr>
          <w:i/>
          <w:iCs/>
          <w:noProof/>
        </w:rPr>
        <w:t>Menjadi Guru Profesional</w:t>
      </w:r>
      <w:r w:rsidRPr="00971DC4">
        <w:rPr>
          <w:noProof/>
        </w:rPr>
        <w:t>. Bandung: Remaja Rosdakarya.</w:t>
      </w:r>
    </w:p>
    <w:p w14:paraId="70753207"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Natalina, Mariani, Yustini Yusuf, </w:t>
      </w:r>
      <w:r w:rsidR="0019023F">
        <w:rPr>
          <w:noProof/>
        </w:rPr>
        <w:t>dan</w:t>
      </w:r>
      <w:r w:rsidRPr="00971DC4">
        <w:rPr>
          <w:noProof/>
        </w:rPr>
        <w:t xml:space="preserve"> Desy Rahmayani. 2012. “Penerapan Model Pembelajaran Kooperatif Picture and Picture </w:t>
      </w:r>
      <w:r w:rsidR="0019023F">
        <w:rPr>
          <w:noProof/>
        </w:rPr>
        <w:t>u</w:t>
      </w:r>
      <w:r w:rsidRPr="00971DC4">
        <w:rPr>
          <w:noProof/>
        </w:rPr>
        <w:t xml:space="preserve">ntuk Meningkatkan Aktivitas </w:t>
      </w:r>
      <w:r w:rsidR="0019023F">
        <w:rPr>
          <w:noProof/>
        </w:rPr>
        <w:t>d</w:t>
      </w:r>
      <w:r w:rsidRPr="00971DC4">
        <w:rPr>
          <w:noProof/>
        </w:rPr>
        <w:t xml:space="preserve">an Hasil Belajar Biologi Siswa Kelas XI IPA SMAN 1 Ukui Tahun Ajaran 2009/2010.” </w:t>
      </w:r>
      <w:r w:rsidRPr="00971DC4">
        <w:rPr>
          <w:i/>
          <w:iCs/>
          <w:noProof/>
        </w:rPr>
        <w:t>Biogenesis</w:t>
      </w:r>
      <w:r w:rsidRPr="00971DC4">
        <w:rPr>
          <w:noProof/>
        </w:rPr>
        <w:t xml:space="preserve"> 7 (02): 1–10.</w:t>
      </w:r>
    </w:p>
    <w:p w14:paraId="5B0D2BCE"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Oemar, Hamalik. 2002. </w:t>
      </w:r>
      <w:r w:rsidRPr="00971DC4">
        <w:rPr>
          <w:i/>
          <w:iCs/>
          <w:noProof/>
        </w:rPr>
        <w:t>Psikologi Belajar Mengajar</w:t>
      </w:r>
      <w:r w:rsidRPr="00971DC4">
        <w:rPr>
          <w:noProof/>
        </w:rPr>
        <w:t>. Bandung: Sinar Baru Algessindo.</w:t>
      </w:r>
    </w:p>
    <w:p w14:paraId="23566204"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Paramita, Ni Made Ayu Santi. 2019. “Pengaruh Model Pembelajaran Picture and Picture Berorientasi Pendidikan Karakter </w:t>
      </w:r>
      <w:r w:rsidR="0019023F">
        <w:rPr>
          <w:noProof/>
        </w:rPr>
        <w:t>t</w:t>
      </w:r>
      <w:r w:rsidRPr="00971DC4">
        <w:rPr>
          <w:noProof/>
        </w:rPr>
        <w:t xml:space="preserve">erhadap Motivasi Belajar IPS Siswa Kelas V.” </w:t>
      </w:r>
      <w:r w:rsidRPr="00971DC4">
        <w:rPr>
          <w:i/>
          <w:iCs/>
          <w:noProof/>
        </w:rPr>
        <w:t>Journal of Education Technology</w:t>
      </w:r>
      <w:r w:rsidRPr="00971DC4">
        <w:rPr>
          <w:noProof/>
        </w:rPr>
        <w:t xml:space="preserve"> 3 (1): 1–5.</w:t>
      </w:r>
    </w:p>
    <w:p w14:paraId="43FB07AC"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Pradina, Yaumil Ainin, </w:t>
      </w:r>
      <w:r w:rsidR="0019023F">
        <w:rPr>
          <w:noProof/>
        </w:rPr>
        <w:t>dan</w:t>
      </w:r>
      <w:r w:rsidRPr="00971DC4">
        <w:rPr>
          <w:noProof/>
        </w:rPr>
        <w:t xml:space="preserve"> Wiwik Dwi Hastuti. 2017. “The Effect of Picture and Picture Learning Model towards Science Outcomes for Students with Hearing Impairment in the Class VII.” </w:t>
      </w:r>
      <w:r w:rsidRPr="00971DC4">
        <w:rPr>
          <w:i/>
          <w:iCs/>
          <w:noProof/>
        </w:rPr>
        <w:t>Journal of ICSAR</w:t>
      </w:r>
      <w:r w:rsidRPr="00971DC4">
        <w:rPr>
          <w:noProof/>
        </w:rPr>
        <w:t xml:space="preserve"> 1 (2): 145–49.</w:t>
      </w:r>
    </w:p>
    <w:p w14:paraId="1062319F"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Praseptia, Dista, </w:t>
      </w:r>
      <w:r w:rsidR="0019023F">
        <w:rPr>
          <w:noProof/>
        </w:rPr>
        <w:t>dan</w:t>
      </w:r>
      <w:r w:rsidRPr="00971DC4">
        <w:rPr>
          <w:noProof/>
        </w:rPr>
        <w:t xml:space="preserve"> Zulherman Zulherman. 2021. “Pengaruh Model Pembelajaran Picture and Picture </w:t>
      </w:r>
      <w:r w:rsidR="0019023F">
        <w:rPr>
          <w:noProof/>
        </w:rPr>
        <w:t>t</w:t>
      </w:r>
      <w:r w:rsidRPr="00971DC4">
        <w:rPr>
          <w:noProof/>
        </w:rPr>
        <w:t xml:space="preserve">erhadap Peningkatan Prestasi Belajar Siswa Sekolah Dasar.” </w:t>
      </w:r>
      <w:r w:rsidRPr="00971DC4">
        <w:rPr>
          <w:i/>
          <w:iCs/>
          <w:noProof/>
        </w:rPr>
        <w:t>Edukatif: Jurnal Ilmu Pendidikan</w:t>
      </w:r>
      <w:r w:rsidRPr="00971DC4">
        <w:rPr>
          <w:noProof/>
        </w:rPr>
        <w:t xml:space="preserve"> 3 (5): 3018–25.</w:t>
      </w:r>
    </w:p>
    <w:p w14:paraId="221655F7"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Purwanto, Edy. 2014. “Model Motivasi Trisula: Sintesis Baru Teori Motivasi Berprestasi.” </w:t>
      </w:r>
      <w:r w:rsidRPr="00971DC4">
        <w:rPr>
          <w:i/>
          <w:iCs/>
          <w:noProof/>
        </w:rPr>
        <w:t>Jurnal Psikologi</w:t>
      </w:r>
      <w:r w:rsidRPr="00971DC4">
        <w:rPr>
          <w:noProof/>
        </w:rPr>
        <w:t xml:space="preserve"> 41 (2): 218–28.</w:t>
      </w:r>
    </w:p>
    <w:p w14:paraId="4DEC96DB"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Purwatininghandayani, Sri, Ani Wahyuni, </w:t>
      </w:r>
      <w:r w:rsidR="0019023F">
        <w:rPr>
          <w:noProof/>
        </w:rPr>
        <w:t>dan</w:t>
      </w:r>
      <w:r w:rsidRPr="00971DC4">
        <w:rPr>
          <w:noProof/>
        </w:rPr>
        <w:t xml:space="preserve"> Donny Khoirul Azis. 2019. “Penerapan Pembelajaran Picture and Picture </w:t>
      </w:r>
      <w:r w:rsidR="0019023F">
        <w:rPr>
          <w:noProof/>
        </w:rPr>
        <w:t>u</w:t>
      </w:r>
      <w:r w:rsidRPr="00971DC4">
        <w:rPr>
          <w:noProof/>
        </w:rPr>
        <w:t xml:space="preserve">ntuk Meningkatkan Motivasi </w:t>
      </w:r>
      <w:r w:rsidR="0019023F">
        <w:rPr>
          <w:noProof/>
        </w:rPr>
        <w:t>d</w:t>
      </w:r>
      <w:r w:rsidRPr="00971DC4">
        <w:rPr>
          <w:noProof/>
        </w:rPr>
        <w:t xml:space="preserve">an Prestasi Belajar Siswa Sekolah Dasar.” </w:t>
      </w:r>
      <w:r w:rsidRPr="00971DC4">
        <w:rPr>
          <w:i/>
          <w:iCs/>
          <w:noProof/>
        </w:rPr>
        <w:t>Teacher in Educational Research</w:t>
      </w:r>
      <w:r w:rsidRPr="00971DC4">
        <w:rPr>
          <w:noProof/>
        </w:rPr>
        <w:t xml:space="preserve"> 1 (1): 18–26.</w:t>
      </w:r>
    </w:p>
    <w:p w14:paraId="08643D42"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Rofina, Andi, </w:t>
      </w:r>
      <w:r w:rsidR="0019023F">
        <w:rPr>
          <w:noProof/>
        </w:rPr>
        <w:t>dan</w:t>
      </w:r>
      <w:r w:rsidRPr="00971DC4">
        <w:rPr>
          <w:noProof/>
        </w:rPr>
        <w:t xml:space="preserve"> Andi Rugaiyah. 2020. “Penerapan Model Pembelajaran Student Teams </w:t>
      </w:r>
      <w:r w:rsidRPr="00971DC4">
        <w:rPr>
          <w:noProof/>
        </w:rPr>
        <w:lastRenderedPageBreak/>
        <w:t xml:space="preserve">Achievement Divisions (STAD) </w:t>
      </w:r>
      <w:r w:rsidR="0019023F">
        <w:rPr>
          <w:noProof/>
        </w:rPr>
        <w:t>d</w:t>
      </w:r>
      <w:r w:rsidRPr="00971DC4">
        <w:rPr>
          <w:noProof/>
        </w:rPr>
        <w:t xml:space="preserve">alam Meningkatkan Hasil Belajar IPA Peserta Didik SMP.” </w:t>
      </w:r>
      <w:r w:rsidRPr="00971DC4">
        <w:rPr>
          <w:i/>
          <w:iCs/>
          <w:noProof/>
        </w:rPr>
        <w:t>Al-Musannif</w:t>
      </w:r>
      <w:r w:rsidRPr="00971DC4">
        <w:rPr>
          <w:noProof/>
        </w:rPr>
        <w:t xml:space="preserve"> 2 (1): 69–88.</w:t>
      </w:r>
    </w:p>
    <w:p w14:paraId="088EBD75"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Saraswati, Nym Lili, I Kt Dibia, </w:t>
      </w:r>
      <w:r w:rsidR="0019023F">
        <w:rPr>
          <w:noProof/>
        </w:rPr>
        <w:t>dan</w:t>
      </w:r>
      <w:r w:rsidRPr="00971DC4">
        <w:rPr>
          <w:noProof/>
        </w:rPr>
        <w:t xml:space="preserve"> I Wyn Sudiana. 2013. “Pengaruh Model Pembelajaran Inkuiri Terbimbing </w:t>
      </w:r>
      <w:r w:rsidR="0019023F">
        <w:rPr>
          <w:noProof/>
        </w:rPr>
        <w:t>t</w:t>
      </w:r>
      <w:r w:rsidRPr="00971DC4">
        <w:rPr>
          <w:noProof/>
        </w:rPr>
        <w:t xml:space="preserve">erhadap Hasil Belajar Matematika Siswa Kelas III SD </w:t>
      </w:r>
      <w:r w:rsidR="0019023F">
        <w:rPr>
          <w:noProof/>
        </w:rPr>
        <w:t>d</w:t>
      </w:r>
      <w:r w:rsidRPr="00971DC4">
        <w:rPr>
          <w:noProof/>
        </w:rPr>
        <w:t xml:space="preserve">i Gugus I Kecamatan Buleleng.” </w:t>
      </w:r>
      <w:r w:rsidRPr="00971DC4">
        <w:rPr>
          <w:i/>
          <w:iCs/>
          <w:noProof/>
        </w:rPr>
        <w:t>Mimbar PGSD Undiksha</w:t>
      </w:r>
      <w:r w:rsidRPr="00971DC4">
        <w:rPr>
          <w:noProof/>
        </w:rPr>
        <w:t xml:space="preserve"> 1 (1): 1–10.</w:t>
      </w:r>
    </w:p>
    <w:p w14:paraId="6706F8FC"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Sardiman. 2001. </w:t>
      </w:r>
      <w:r w:rsidRPr="00971DC4">
        <w:rPr>
          <w:i/>
          <w:iCs/>
          <w:noProof/>
        </w:rPr>
        <w:t xml:space="preserve">Interaksi </w:t>
      </w:r>
      <w:r w:rsidR="0019023F">
        <w:rPr>
          <w:i/>
          <w:iCs/>
          <w:noProof/>
        </w:rPr>
        <w:t>d</w:t>
      </w:r>
      <w:r w:rsidRPr="00971DC4">
        <w:rPr>
          <w:i/>
          <w:iCs/>
          <w:noProof/>
        </w:rPr>
        <w:t>an Motivasi Belajar Mengajar</w:t>
      </w:r>
      <w:r w:rsidRPr="00971DC4">
        <w:rPr>
          <w:noProof/>
        </w:rPr>
        <w:t>. Jakarta: RajaGrafindo Persada.</w:t>
      </w:r>
    </w:p>
    <w:p w14:paraId="118AC054"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Sari, Maya Puspita, Novi Hardiana Putri, Eka Zahriana, </w:t>
      </w:r>
      <w:r w:rsidR="0019023F">
        <w:rPr>
          <w:noProof/>
        </w:rPr>
        <w:t>dan</w:t>
      </w:r>
      <w:r w:rsidRPr="00971DC4">
        <w:rPr>
          <w:noProof/>
        </w:rPr>
        <w:t xml:space="preserve"> Muhammad Safwan. 2022. “Picture and Picture Learning Model to Improve Students’ Achievement in Writing Recount Text.” </w:t>
      </w:r>
      <w:r w:rsidRPr="00971DC4">
        <w:rPr>
          <w:i/>
          <w:iCs/>
          <w:noProof/>
        </w:rPr>
        <w:t>JETLEE: Journal of English Language Teaching, Linguistics, and Literature</w:t>
      </w:r>
      <w:r w:rsidRPr="00971DC4">
        <w:rPr>
          <w:noProof/>
        </w:rPr>
        <w:t xml:space="preserve"> 2 (1).</w:t>
      </w:r>
    </w:p>
    <w:p w14:paraId="130115C2"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Sayono, Joko. 2015. “Pembelajaran Sejarah </w:t>
      </w:r>
      <w:r w:rsidR="00046DFE">
        <w:rPr>
          <w:noProof/>
        </w:rPr>
        <w:t>d</w:t>
      </w:r>
      <w:r w:rsidRPr="00971DC4">
        <w:rPr>
          <w:noProof/>
        </w:rPr>
        <w:t xml:space="preserve">i Sekolah: Dari Pragmatis </w:t>
      </w:r>
      <w:r w:rsidR="00046DFE">
        <w:rPr>
          <w:noProof/>
        </w:rPr>
        <w:t>k</w:t>
      </w:r>
      <w:r w:rsidRPr="00971DC4">
        <w:rPr>
          <w:noProof/>
        </w:rPr>
        <w:t xml:space="preserve">e Idealis.” </w:t>
      </w:r>
      <w:r w:rsidRPr="00971DC4">
        <w:rPr>
          <w:i/>
          <w:iCs/>
          <w:noProof/>
        </w:rPr>
        <w:t xml:space="preserve">Jurnal Sejarah </w:t>
      </w:r>
      <w:r w:rsidR="00046DFE">
        <w:rPr>
          <w:i/>
          <w:iCs/>
          <w:noProof/>
        </w:rPr>
        <w:t>d</w:t>
      </w:r>
      <w:r w:rsidRPr="00971DC4">
        <w:rPr>
          <w:i/>
          <w:iCs/>
          <w:noProof/>
        </w:rPr>
        <w:t>an Budaya</w:t>
      </w:r>
      <w:r w:rsidRPr="00971DC4">
        <w:rPr>
          <w:noProof/>
        </w:rPr>
        <w:t xml:space="preserve"> 7 (1): 9–17.</w:t>
      </w:r>
    </w:p>
    <w:p w14:paraId="2BAC72A5"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Shoimin, Aris. 2014. </w:t>
      </w:r>
      <w:r w:rsidRPr="00971DC4">
        <w:rPr>
          <w:i/>
          <w:iCs/>
          <w:noProof/>
        </w:rPr>
        <w:t xml:space="preserve">Model Pembelajaran Inovatif </w:t>
      </w:r>
      <w:r w:rsidR="00046DFE">
        <w:rPr>
          <w:i/>
          <w:iCs/>
          <w:noProof/>
        </w:rPr>
        <w:t>d</w:t>
      </w:r>
      <w:r w:rsidRPr="00971DC4">
        <w:rPr>
          <w:i/>
          <w:iCs/>
          <w:noProof/>
        </w:rPr>
        <w:t>alam Kurikulum 2013</w:t>
      </w:r>
      <w:r w:rsidRPr="00971DC4">
        <w:rPr>
          <w:noProof/>
        </w:rPr>
        <w:t>. Yogyakarta: Ar-Ruzz Media.</w:t>
      </w:r>
    </w:p>
    <w:p w14:paraId="11B6DC24" w14:textId="1798F1B0"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Suci, Sayyida Hanim Ahida, Elsa Rosyidah, Nur Asitah, Nurul Aini, Arie Widya Murni, Fatkul Anam, Agung Purnomo, Sulfikar Sallu, Indrya Mulyaningsih, </w:t>
      </w:r>
      <w:r w:rsidR="00046DFE">
        <w:rPr>
          <w:noProof/>
        </w:rPr>
        <w:t>dan</w:t>
      </w:r>
      <w:r w:rsidRPr="00971DC4">
        <w:rPr>
          <w:noProof/>
        </w:rPr>
        <w:t xml:space="preserve"> Arlis Dewi Kuraesin. 2018. “Learning from Picture and Picture Action Research: Enhancement of Counting Ability on Division of Numbers for Primary School Students.” In </w:t>
      </w:r>
      <w:r w:rsidRPr="00971DC4">
        <w:rPr>
          <w:i/>
          <w:iCs/>
          <w:noProof/>
        </w:rPr>
        <w:t>Journal of Physics: Conference Series</w:t>
      </w:r>
      <w:r w:rsidRPr="00971DC4">
        <w:rPr>
          <w:noProof/>
        </w:rPr>
        <w:t>, 1114:</w:t>
      </w:r>
      <w:r w:rsidR="00EF1328">
        <w:rPr>
          <w:noProof/>
        </w:rPr>
        <w:t xml:space="preserve"> </w:t>
      </w:r>
      <w:r w:rsidRPr="00971DC4">
        <w:rPr>
          <w:noProof/>
        </w:rPr>
        <w:t>12044. IOP Publishing.</w:t>
      </w:r>
    </w:p>
    <w:p w14:paraId="2F280D66"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Sudjana, Nana. 2004. </w:t>
      </w:r>
      <w:r w:rsidRPr="00971DC4">
        <w:rPr>
          <w:i/>
          <w:iCs/>
          <w:noProof/>
        </w:rPr>
        <w:t>Dasar-</w:t>
      </w:r>
      <w:r w:rsidR="00466703">
        <w:rPr>
          <w:i/>
          <w:iCs/>
          <w:noProof/>
        </w:rPr>
        <w:t>d</w:t>
      </w:r>
      <w:r w:rsidRPr="00971DC4">
        <w:rPr>
          <w:i/>
          <w:iCs/>
          <w:noProof/>
        </w:rPr>
        <w:t>asar Proses Belajar Mengajar</w:t>
      </w:r>
      <w:r w:rsidRPr="00971DC4">
        <w:rPr>
          <w:noProof/>
        </w:rPr>
        <w:t>. Bandung: Sinar Baru Algessindo.</w:t>
      </w:r>
    </w:p>
    <w:p w14:paraId="2E96BE00"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Suprijono, Agus. 2013. </w:t>
      </w:r>
      <w:r w:rsidRPr="00971DC4">
        <w:rPr>
          <w:i/>
          <w:iCs/>
          <w:noProof/>
        </w:rPr>
        <w:t>Cooperative Learning</w:t>
      </w:r>
      <w:r w:rsidR="00466703">
        <w:rPr>
          <w:i/>
          <w:iCs/>
          <w:noProof/>
        </w:rPr>
        <w:t>:</w:t>
      </w:r>
      <w:r w:rsidRPr="00971DC4">
        <w:rPr>
          <w:i/>
          <w:iCs/>
          <w:noProof/>
        </w:rPr>
        <w:t xml:space="preserve"> Teori </w:t>
      </w:r>
      <w:r w:rsidR="00466703">
        <w:rPr>
          <w:i/>
          <w:iCs/>
          <w:noProof/>
        </w:rPr>
        <w:t>d</w:t>
      </w:r>
      <w:r w:rsidRPr="00971DC4">
        <w:rPr>
          <w:i/>
          <w:iCs/>
          <w:noProof/>
        </w:rPr>
        <w:t>an Aplikasi PAIKEM</w:t>
      </w:r>
      <w:r w:rsidRPr="00971DC4">
        <w:rPr>
          <w:noProof/>
        </w:rPr>
        <w:t>. Yogyakarta: Pustaka Belajar.</w:t>
      </w:r>
    </w:p>
    <w:p w14:paraId="6803C576" w14:textId="3BCC5BEF"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Tambunan, Marlina Agkris, Yanti Arasi Sidabutar, Rashmi Ranjan Panigrahi, Tarida Alvina Simanjuntak, </w:t>
      </w:r>
      <w:r w:rsidR="00466703">
        <w:rPr>
          <w:noProof/>
        </w:rPr>
        <w:t>dan</w:t>
      </w:r>
      <w:r w:rsidRPr="00971DC4">
        <w:rPr>
          <w:noProof/>
        </w:rPr>
        <w:t xml:space="preserve"> Abather Saadoon. 2022. “Picture and Picture Learning Model in Improving Speaking Skills Elementary School Students.” </w:t>
      </w:r>
      <w:r w:rsidRPr="00971DC4">
        <w:rPr>
          <w:i/>
          <w:iCs/>
          <w:noProof/>
        </w:rPr>
        <w:t>IJECA (International Journal of Education and Curriculum Application)</w:t>
      </w:r>
      <w:r w:rsidRPr="00971DC4">
        <w:rPr>
          <w:noProof/>
        </w:rPr>
        <w:t xml:space="preserve"> 5 (2): 219–</w:t>
      </w:r>
      <w:r w:rsidR="005269DB">
        <w:rPr>
          <w:noProof/>
        </w:rPr>
        <w:t>2</w:t>
      </w:r>
      <w:r w:rsidRPr="00971DC4">
        <w:rPr>
          <w:noProof/>
        </w:rPr>
        <w:t>26.</w:t>
      </w:r>
    </w:p>
    <w:p w14:paraId="73BB3A4C"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Tor, Geok Hwa. 2004. </w:t>
      </w:r>
      <w:r w:rsidRPr="00971DC4">
        <w:rPr>
          <w:i/>
          <w:iCs/>
          <w:noProof/>
        </w:rPr>
        <w:t>Masalah Pembelajaran Sejarah: Satu Kajian Tindakan</w:t>
      </w:r>
      <w:r w:rsidRPr="00971DC4">
        <w:rPr>
          <w:noProof/>
        </w:rPr>
        <w:t>. Sintok, Malaysia: Universiti Utara Malaysia.</w:t>
      </w:r>
    </w:p>
    <w:p w14:paraId="70B86E2B" w14:textId="77777777" w:rsidR="00971DC4" w:rsidRPr="00971DC4" w:rsidRDefault="00971DC4" w:rsidP="002A6773">
      <w:pPr>
        <w:widowControl w:val="0"/>
        <w:autoSpaceDE w:val="0"/>
        <w:autoSpaceDN w:val="0"/>
        <w:adjustRightInd w:val="0"/>
        <w:spacing w:before="60"/>
        <w:ind w:left="480" w:hanging="480"/>
        <w:jc w:val="both"/>
        <w:rPr>
          <w:noProof/>
        </w:rPr>
      </w:pPr>
      <w:r w:rsidRPr="00971DC4">
        <w:rPr>
          <w:noProof/>
        </w:rPr>
        <w:t xml:space="preserve">Yaumi, Muhammad, </w:t>
      </w:r>
      <w:r w:rsidR="00466703">
        <w:rPr>
          <w:noProof/>
        </w:rPr>
        <w:t>dan</w:t>
      </w:r>
      <w:r w:rsidRPr="00971DC4">
        <w:rPr>
          <w:noProof/>
        </w:rPr>
        <w:t xml:space="preserve"> Muljono Damopolii. 2016. </w:t>
      </w:r>
      <w:r w:rsidRPr="00971DC4">
        <w:rPr>
          <w:i/>
          <w:iCs/>
          <w:noProof/>
        </w:rPr>
        <w:t>Action Research: Teori, Model Dan Aplikasinya</w:t>
      </w:r>
      <w:r w:rsidRPr="00971DC4">
        <w:rPr>
          <w:noProof/>
        </w:rPr>
        <w:t>. Jakarta: Prenada Media.</w:t>
      </w:r>
    </w:p>
    <w:p w14:paraId="6E674B7F" w14:textId="77777777" w:rsidR="002365CB" w:rsidRDefault="00971DC4" w:rsidP="002A6773">
      <w:pPr>
        <w:tabs>
          <w:tab w:val="left" w:pos="340"/>
        </w:tabs>
        <w:spacing w:before="60"/>
        <w:ind w:left="567" w:hanging="567"/>
        <w:jc w:val="both"/>
        <w:rPr>
          <w:b/>
          <w:color w:val="000000"/>
          <w:lang w:val="fi-FI"/>
        </w:rPr>
      </w:pPr>
      <w:r>
        <w:rPr>
          <w:b/>
          <w:color w:val="000000"/>
          <w:lang w:val="fi-FI"/>
        </w:rPr>
        <w:fldChar w:fldCharType="end"/>
      </w:r>
    </w:p>
    <w:p w14:paraId="0BC84C4A" w14:textId="77777777" w:rsidR="003F7356" w:rsidRDefault="003F7356" w:rsidP="002A6773">
      <w:pPr>
        <w:tabs>
          <w:tab w:val="left" w:pos="340"/>
        </w:tabs>
        <w:spacing w:before="60"/>
        <w:ind w:left="567" w:hanging="567"/>
        <w:jc w:val="both"/>
        <w:rPr>
          <w:b/>
          <w:color w:val="000000"/>
          <w:lang w:val="fi-FI"/>
        </w:rPr>
      </w:pPr>
    </w:p>
    <w:p w14:paraId="1E235DD2" w14:textId="77777777" w:rsidR="003F7356" w:rsidRDefault="003F7356" w:rsidP="002A6773">
      <w:pPr>
        <w:tabs>
          <w:tab w:val="left" w:pos="340"/>
        </w:tabs>
        <w:spacing w:before="60"/>
        <w:ind w:left="567" w:hanging="567"/>
        <w:jc w:val="both"/>
        <w:rPr>
          <w:b/>
          <w:color w:val="000000"/>
          <w:lang w:val="fi-FI"/>
        </w:rPr>
      </w:pPr>
    </w:p>
    <w:p w14:paraId="4DD2F7D6" w14:textId="77777777" w:rsidR="003F7356" w:rsidRDefault="003F7356" w:rsidP="002A6773">
      <w:pPr>
        <w:tabs>
          <w:tab w:val="left" w:pos="340"/>
        </w:tabs>
        <w:spacing w:before="60"/>
        <w:ind w:left="567" w:hanging="567"/>
        <w:jc w:val="both"/>
        <w:rPr>
          <w:b/>
          <w:color w:val="000000"/>
          <w:lang w:val="fi-FI"/>
        </w:rPr>
      </w:pPr>
    </w:p>
    <w:p w14:paraId="317AAF93" w14:textId="77777777" w:rsidR="003F7356" w:rsidRDefault="003F7356" w:rsidP="002A6773">
      <w:pPr>
        <w:tabs>
          <w:tab w:val="left" w:pos="340"/>
        </w:tabs>
        <w:spacing w:before="60"/>
        <w:ind w:left="567" w:hanging="567"/>
        <w:jc w:val="both"/>
        <w:rPr>
          <w:b/>
          <w:color w:val="000000"/>
          <w:lang w:val="fi-FI"/>
        </w:rPr>
      </w:pPr>
    </w:p>
    <w:p w14:paraId="4AAE6448" w14:textId="77777777" w:rsidR="003F7356" w:rsidRDefault="003F7356" w:rsidP="002A6773">
      <w:pPr>
        <w:tabs>
          <w:tab w:val="left" w:pos="340"/>
        </w:tabs>
        <w:spacing w:before="60"/>
        <w:ind w:left="567" w:hanging="567"/>
        <w:jc w:val="both"/>
        <w:rPr>
          <w:b/>
          <w:color w:val="000000"/>
          <w:lang w:val="fi-FI"/>
        </w:rPr>
      </w:pPr>
    </w:p>
    <w:p w14:paraId="1F49FBBE" w14:textId="77777777" w:rsidR="003F7356" w:rsidRDefault="003F7356" w:rsidP="002A6773">
      <w:pPr>
        <w:tabs>
          <w:tab w:val="left" w:pos="340"/>
        </w:tabs>
        <w:spacing w:before="60"/>
        <w:ind w:left="567" w:hanging="567"/>
        <w:jc w:val="both"/>
        <w:rPr>
          <w:b/>
          <w:color w:val="000000"/>
          <w:lang w:val="fi-FI"/>
        </w:rPr>
      </w:pPr>
    </w:p>
    <w:p w14:paraId="744B7CD7" w14:textId="77777777" w:rsidR="003F7356" w:rsidRDefault="003F7356" w:rsidP="002A6773">
      <w:pPr>
        <w:tabs>
          <w:tab w:val="left" w:pos="340"/>
        </w:tabs>
        <w:spacing w:before="60"/>
        <w:ind w:left="567" w:hanging="567"/>
        <w:jc w:val="both"/>
        <w:rPr>
          <w:b/>
          <w:color w:val="000000"/>
          <w:lang w:val="fi-FI"/>
        </w:rPr>
      </w:pPr>
    </w:p>
    <w:p w14:paraId="0F0135A0" w14:textId="77777777" w:rsidR="003F7356" w:rsidRDefault="003F7356" w:rsidP="002A6773">
      <w:pPr>
        <w:tabs>
          <w:tab w:val="left" w:pos="340"/>
        </w:tabs>
        <w:spacing w:before="60"/>
        <w:ind w:left="567" w:hanging="567"/>
        <w:jc w:val="both"/>
        <w:rPr>
          <w:b/>
          <w:color w:val="000000"/>
          <w:lang w:val="fi-FI"/>
        </w:rPr>
      </w:pPr>
    </w:p>
    <w:p w14:paraId="3C72F5CB" w14:textId="77777777" w:rsidR="003F7356" w:rsidRDefault="003F7356" w:rsidP="002A6773">
      <w:pPr>
        <w:tabs>
          <w:tab w:val="left" w:pos="340"/>
        </w:tabs>
        <w:spacing w:before="60"/>
        <w:ind w:left="567" w:hanging="567"/>
        <w:jc w:val="both"/>
        <w:rPr>
          <w:b/>
          <w:color w:val="000000"/>
          <w:lang w:val="fi-FI"/>
        </w:rPr>
      </w:pPr>
    </w:p>
    <w:p w14:paraId="214C4F34" w14:textId="77777777" w:rsidR="003F7356" w:rsidRDefault="003F7356" w:rsidP="002A6773">
      <w:pPr>
        <w:tabs>
          <w:tab w:val="left" w:pos="340"/>
        </w:tabs>
        <w:spacing w:before="60"/>
        <w:ind w:left="567" w:hanging="567"/>
        <w:jc w:val="both"/>
        <w:rPr>
          <w:b/>
          <w:color w:val="000000"/>
          <w:lang w:val="fi-FI"/>
        </w:rPr>
      </w:pPr>
    </w:p>
    <w:p w14:paraId="07874B4C" w14:textId="77777777" w:rsidR="003F7356" w:rsidRDefault="003F7356" w:rsidP="002A6773">
      <w:pPr>
        <w:tabs>
          <w:tab w:val="left" w:pos="340"/>
        </w:tabs>
        <w:spacing w:before="60"/>
        <w:ind w:left="567" w:hanging="567"/>
        <w:jc w:val="both"/>
        <w:rPr>
          <w:b/>
          <w:color w:val="000000"/>
          <w:lang w:val="fi-FI"/>
        </w:rPr>
      </w:pPr>
    </w:p>
    <w:p w14:paraId="6C604812" w14:textId="77777777" w:rsidR="003F7356" w:rsidRDefault="003F7356" w:rsidP="002A6773">
      <w:pPr>
        <w:tabs>
          <w:tab w:val="left" w:pos="340"/>
        </w:tabs>
        <w:spacing w:before="60"/>
        <w:ind w:left="567" w:hanging="567"/>
        <w:jc w:val="both"/>
        <w:rPr>
          <w:b/>
          <w:color w:val="000000"/>
          <w:lang w:val="fi-FI"/>
        </w:rPr>
      </w:pPr>
    </w:p>
    <w:p w14:paraId="44B9D3D9" w14:textId="77777777" w:rsidR="003F7356" w:rsidRDefault="003F7356" w:rsidP="002A6773">
      <w:pPr>
        <w:tabs>
          <w:tab w:val="left" w:pos="340"/>
        </w:tabs>
        <w:spacing w:before="60"/>
        <w:ind w:left="567" w:hanging="567"/>
        <w:jc w:val="both"/>
        <w:rPr>
          <w:b/>
          <w:color w:val="000000"/>
          <w:lang w:val="fi-FI"/>
        </w:rPr>
      </w:pPr>
    </w:p>
    <w:p w14:paraId="280108AC" w14:textId="77777777" w:rsidR="003F7356" w:rsidRPr="00D273B6" w:rsidRDefault="003F7356" w:rsidP="002A6773">
      <w:pPr>
        <w:tabs>
          <w:tab w:val="left" w:pos="340"/>
        </w:tabs>
        <w:spacing w:before="60"/>
        <w:ind w:left="567" w:hanging="567"/>
        <w:jc w:val="both"/>
        <w:rPr>
          <w:b/>
          <w:color w:val="000000"/>
          <w:lang w:val="fi-FI"/>
        </w:rPr>
      </w:pPr>
    </w:p>
    <w:sectPr w:rsidR="003F7356" w:rsidRPr="00D273B6" w:rsidSect="00093647">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6801" w14:textId="77777777" w:rsidR="002C6374" w:rsidRDefault="002C6374" w:rsidP="004E422B">
      <w:r>
        <w:separator/>
      </w:r>
    </w:p>
  </w:endnote>
  <w:endnote w:type="continuationSeparator" w:id="0">
    <w:p w14:paraId="5984F7C6" w14:textId="77777777" w:rsidR="002C6374" w:rsidRDefault="002C6374"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8B2C" w14:textId="5E60F564"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w:t>
    </w:r>
    <w:proofErr w:type="spellStart"/>
    <w:r w:rsidR="00C47111">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BB3538">
      <w:rPr>
        <w:rFonts w:ascii="Lucida Bright" w:hAnsi="Lucida Bright"/>
        <w:sz w:val="20"/>
        <w:szCs w:val="20"/>
      </w:rPr>
      <w:t>x</w:t>
    </w:r>
    <w:r w:rsidR="00E417FB" w:rsidRPr="000C3BAA">
      <w:rPr>
        <w:rFonts w:ascii="Lucida Bright" w:hAnsi="Lucida Bright"/>
        <w:sz w:val="20"/>
        <w:szCs w:val="20"/>
      </w:rPr>
      <w:t xml:space="preserve">, No. </w:t>
    </w:r>
    <w:r w:rsidR="00BB3538">
      <w:rPr>
        <w:rFonts w:ascii="Lucida Bright" w:hAnsi="Lucida Bright"/>
        <w:sz w:val="20"/>
        <w:szCs w:val="20"/>
      </w:rPr>
      <w:t>x</w:t>
    </w:r>
    <w:r w:rsidR="00E417FB" w:rsidRPr="000C3BAA">
      <w:rPr>
        <w:rFonts w:ascii="Lucida Bright" w:hAnsi="Lucida Bright"/>
        <w:sz w:val="20"/>
        <w:szCs w:val="20"/>
      </w:rPr>
      <w:t xml:space="preserve"> (</w:t>
    </w:r>
    <w:r w:rsidR="00666CBE">
      <w:rPr>
        <w:rFonts w:ascii="Lucida Bright" w:hAnsi="Lucida Bright"/>
        <w:sz w:val="20"/>
        <w:szCs w:val="20"/>
      </w:rPr>
      <w:t>2022</w:t>
    </w:r>
    <w:r w:rsidR="00E417FB" w:rsidRPr="000C3BAA">
      <w:rPr>
        <w:rFonts w:ascii="Lucida Bright" w:hAnsi="Lucida Bright"/>
        <w:sz w:val="20"/>
        <w:szCs w:val="20"/>
      </w:rPr>
      <w:t>)</w:t>
    </w:r>
  </w:p>
  <w:p w14:paraId="5C13F086"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C1FA" w14:textId="1168726E" w:rsidR="002E7FC5" w:rsidRDefault="00C47111">
    <w:pPr>
      <w:pStyle w:val="Footer"/>
      <w:jc w:val="right"/>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BB3538">
      <w:rPr>
        <w:rFonts w:ascii="Lucida Bright" w:hAnsi="Lucida Bright"/>
        <w:sz w:val="20"/>
        <w:szCs w:val="20"/>
      </w:rPr>
      <w:t>x</w:t>
    </w:r>
    <w:r w:rsidR="00E417FB" w:rsidRPr="000C3BAA">
      <w:rPr>
        <w:rFonts w:ascii="Lucida Bright" w:hAnsi="Lucida Bright"/>
        <w:sz w:val="20"/>
        <w:szCs w:val="20"/>
      </w:rPr>
      <w:t xml:space="preserve">, No. </w:t>
    </w:r>
    <w:r w:rsidR="00BB3538">
      <w:rPr>
        <w:rFonts w:ascii="Lucida Bright" w:hAnsi="Lucida Bright"/>
        <w:sz w:val="20"/>
        <w:szCs w:val="20"/>
      </w:rPr>
      <w:t>x</w:t>
    </w:r>
    <w:r w:rsidR="00E417FB" w:rsidRPr="000C3BAA">
      <w:rPr>
        <w:rFonts w:ascii="Lucida Bright" w:hAnsi="Lucida Bright"/>
        <w:sz w:val="20"/>
        <w:szCs w:val="20"/>
      </w:rPr>
      <w:t xml:space="preserve"> (</w:t>
    </w:r>
    <w:r w:rsidR="00734313">
      <w:rPr>
        <w:rFonts w:ascii="Lucida Bright" w:hAnsi="Lucida Bright"/>
        <w:sz w:val="20"/>
        <w:szCs w:val="20"/>
      </w:rPr>
      <w:t>2022</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0B6D86EA"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A01C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43E3F65B"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w:t>
    </w:r>
    <w:r w:rsidR="00FA5F57">
      <w:rPr>
        <w:rFonts w:cs="Arial"/>
        <w:sz w:val="20"/>
        <w:szCs w:val="20"/>
      </w:rPr>
      <w:t>2</w:t>
    </w:r>
    <w:r w:rsidRPr="00C600DD">
      <w:rPr>
        <w:rFonts w:cs="Arial"/>
        <w:sz w:val="20"/>
        <w:szCs w:val="20"/>
      </w:rPr>
      <w:t xml:space="preserve"> </w:t>
    </w:r>
    <w:r w:rsidR="00723147">
      <w:rPr>
        <w:rFonts w:cs="Arial"/>
        <w:sz w:val="20"/>
        <w:szCs w:val="20"/>
      </w:rPr>
      <w:t>Al-</w:t>
    </w:r>
    <w:proofErr w:type="spellStart"/>
    <w:r w:rsidR="00723147">
      <w:rPr>
        <w:rFonts w:cs="Arial"/>
        <w:sz w:val="20"/>
        <w:szCs w:val="20"/>
      </w:rPr>
      <w:t>Musannif</w:t>
    </w:r>
    <w:proofErr w:type="spellEnd"/>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B6ED595" w14:textId="77777777" w:rsidR="00F47BE9" w:rsidRPr="004017BF" w:rsidRDefault="00F47BE9" w:rsidP="00F47BE9">
    <w:pPr>
      <w:spacing w:line="0" w:lineRule="atLeast"/>
      <w:ind w:left="20"/>
      <w:rPr>
        <w:rFonts w:cs="Arial"/>
        <w:sz w:val="14"/>
        <w:szCs w:val="14"/>
      </w:rPr>
    </w:pPr>
  </w:p>
  <w:p w14:paraId="0604646A" w14:textId="4985FB55" w:rsidR="00F47BE9" w:rsidRDefault="00372CF1" w:rsidP="000836AA">
    <w:pPr>
      <w:spacing w:before="60"/>
      <w:ind w:left="1469"/>
      <w:jc w:val="right"/>
      <w:rPr>
        <w:noProof/>
      </w:rPr>
    </w:pPr>
    <w:r>
      <w:rPr>
        <w:rFonts w:ascii="Lucida Bright" w:hAnsi="Lucida Bright"/>
        <w:b/>
        <w:sz w:val="20"/>
        <w:szCs w:val="20"/>
        <w:lang w:eastAsia="id-ID"/>
      </w:rPr>
      <w:t>Al-</w:t>
    </w:r>
    <w:proofErr w:type="spellStart"/>
    <w:r>
      <w:rPr>
        <w:rFonts w:ascii="Lucida Bright" w:hAnsi="Lucida Bright"/>
        <w:b/>
        <w:sz w:val="20"/>
        <w:szCs w:val="20"/>
        <w:lang w:eastAsia="id-ID"/>
      </w:rPr>
      <w:t>Musannif</w:t>
    </w:r>
    <w:proofErr w:type="spellEnd"/>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 xml:space="preserve">Vol. </w:t>
    </w:r>
    <w:r w:rsidR="00BB3538">
      <w:rPr>
        <w:rFonts w:ascii="Lucida Bright" w:hAnsi="Lucida Bright"/>
        <w:sz w:val="20"/>
        <w:szCs w:val="20"/>
      </w:rPr>
      <w:t>x</w:t>
    </w:r>
    <w:r w:rsidR="000A7A98" w:rsidRPr="00BE5C06">
      <w:rPr>
        <w:rFonts w:ascii="Lucida Bright" w:hAnsi="Lucida Bright"/>
        <w:sz w:val="20"/>
        <w:szCs w:val="20"/>
      </w:rPr>
      <w:t xml:space="preserve">, No. </w:t>
    </w:r>
    <w:r w:rsidR="00BB3538">
      <w:rPr>
        <w:rFonts w:ascii="Lucida Bright" w:hAnsi="Lucida Bright"/>
        <w:sz w:val="20"/>
        <w:szCs w:val="20"/>
      </w:rPr>
      <w:t>x</w:t>
    </w:r>
    <w:r w:rsidR="000A7A98" w:rsidRPr="00BE5C06">
      <w:rPr>
        <w:rFonts w:ascii="Lucida Bright" w:hAnsi="Lucida Bright"/>
        <w:sz w:val="20"/>
        <w:szCs w:val="20"/>
      </w:rPr>
      <w:t xml:space="preserve"> (</w:t>
    </w:r>
    <w:r w:rsidR="00FA5F57">
      <w:rPr>
        <w:rFonts w:ascii="Lucida Bright" w:hAnsi="Lucida Bright"/>
        <w:sz w:val="20"/>
        <w:szCs w:val="20"/>
      </w:rPr>
      <w:t>2022</w:t>
    </w:r>
    <w:r w:rsidR="000A7A98" w:rsidRPr="00BE5C06">
      <w:rPr>
        <w:rFonts w:ascii="Lucida Bright" w:hAnsi="Lucida Bright"/>
        <w:sz w:val="20"/>
        <w:szCs w:val="20"/>
      </w:rPr>
      <w:t>)</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718CDB38"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1A7F8" w14:textId="77777777" w:rsidR="002C6374" w:rsidRDefault="002C6374" w:rsidP="004E422B">
      <w:r>
        <w:separator/>
      </w:r>
    </w:p>
  </w:footnote>
  <w:footnote w:type="continuationSeparator" w:id="0">
    <w:p w14:paraId="3E6ED24A" w14:textId="77777777" w:rsidR="002C6374" w:rsidRDefault="002C6374"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79D3" w14:textId="77777777" w:rsidR="00E749D2" w:rsidRPr="000C3BAA" w:rsidRDefault="00734313"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Penerapan Model Pembelajaran</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Ibrahim</w:t>
    </w:r>
  </w:p>
  <w:p w14:paraId="663E683F"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9675" w14:textId="77777777" w:rsidR="00E749D2" w:rsidRPr="000C3BAA" w:rsidRDefault="00734313"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Penerapan Model Pembelajaran</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Ibrahim</w:t>
    </w:r>
  </w:p>
  <w:p w14:paraId="5AEBE0DE" w14:textId="77777777" w:rsidR="00E749D2" w:rsidRDefault="00E749D2" w:rsidP="00E749D2">
    <w:pPr>
      <w:pStyle w:val="Header"/>
    </w:pPr>
  </w:p>
  <w:p w14:paraId="261E97BD"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D0B8" w14:textId="332DEEAE"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w:t>
    </w:r>
    <w:proofErr w:type="spellStart"/>
    <w:r w:rsidRPr="001519D6">
      <w:rPr>
        <w:rFonts w:ascii="Lucida Bright" w:hAnsi="Lucida Bright"/>
        <w:sz w:val="20"/>
        <w:szCs w:val="20"/>
      </w:rPr>
      <w:t>Musannif</w:t>
    </w:r>
    <w:proofErr w:type="spellEnd"/>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BB3538">
      <w:rPr>
        <w:rFonts w:ascii="Lucida Bright" w:hAnsi="Lucida Bright"/>
        <w:sz w:val="20"/>
        <w:szCs w:val="20"/>
      </w:rPr>
      <w:t>x</w:t>
    </w:r>
    <w:r w:rsidR="00016CA0" w:rsidRPr="00346913">
      <w:rPr>
        <w:rFonts w:ascii="Lucida Bright" w:hAnsi="Lucida Bright"/>
        <w:sz w:val="20"/>
        <w:szCs w:val="20"/>
      </w:rPr>
      <w:t xml:space="preserve">, No. </w:t>
    </w:r>
    <w:r w:rsidR="00BB3538">
      <w:rPr>
        <w:rFonts w:ascii="Lucida Bright" w:hAnsi="Lucida Bright"/>
        <w:sz w:val="20"/>
        <w:szCs w:val="20"/>
      </w:rPr>
      <w:t>x</w:t>
    </w:r>
    <w:r w:rsidR="00016CA0" w:rsidRPr="00346913">
      <w:rPr>
        <w:rFonts w:ascii="Lucida Bright" w:hAnsi="Lucida Bright"/>
        <w:sz w:val="20"/>
        <w:szCs w:val="20"/>
      </w:rPr>
      <w:t xml:space="preserve"> (</w:t>
    </w:r>
    <w:r w:rsidR="00BB3538">
      <w:rPr>
        <w:rFonts w:ascii="Lucida Bright" w:hAnsi="Lucida Bright"/>
        <w:sz w:val="20"/>
        <w:szCs w:val="20"/>
      </w:rPr>
      <w:t>bulan</w:t>
    </w:r>
    <w:r w:rsidR="00016CA0" w:rsidRPr="00346913">
      <w:rPr>
        <w:rFonts w:ascii="Lucida Bright" w:hAnsi="Lucida Bright"/>
        <w:sz w:val="20"/>
        <w:szCs w:val="20"/>
      </w:rPr>
      <w:t xml:space="preserve"> </w:t>
    </w:r>
    <w:r w:rsidR="00BB3538">
      <w:rPr>
        <w:rFonts w:ascii="Lucida Bright" w:hAnsi="Lucida Bright"/>
        <w:sz w:val="20"/>
        <w:szCs w:val="20"/>
      </w:rPr>
      <w:t>tahun</w:t>
    </w:r>
    <w:r w:rsidR="00016CA0" w:rsidRPr="00346913">
      <w:rPr>
        <w:rFonts w:ascii="Lucida Bright" w:hAnsi="Lucida Bright"/>
        <w:sz w:val="20"/>
        <w:szCs w:val="20"/>
      </w:rPr>
      <w:t xml:space="preserve">): </w:t>
    </w:r>
    <w:r w:rsidR="00BB3538">
      <w:rPr>
        <w:rFonts w:ascii="Lucida Bright" w:hAnsi="Lucida Bright"/>
        <w:sz w:val="20"/>
        <w:szCs w:val="20"/>
      </w:rPr>
      <w:t>00</w:t>
    </w:r>
    <w:r w:rsidR="00016CA0" w:rsidRPr="00346913">
      <w:rPr>
        <w:rFonts w:ascii="Lucida Bright" w:hAnsi="Lucida Bright"/>
        <w:sz w:val="20"/>
        <w:szCs w:val="20"/>
      </w:rPr>
      <w:t>–</w:t>
    </w:r>
    <w:r w:rsidR="00BB3538">
      <w:rPr>
        <w:rFonts w:ascii="Lucida Bright" w:hAnsi="Lucida Bright"/>
        <w:sz w:val="20"/>
        <w:szCs w:val="20"/>
      </w:rPr>
      <w:t>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32BCFC3C" w14:textId="77777777" w:rsidR="007713B1" w:rsidRPr="001519D6" w:rsidRDefault="00016CA0" w:rsidP="008F1302">
    <w:pPr>
      <w:tabs>
        <w:tab w:val="right" w:pos="9069"/>
      </w:tabs>
      <w:rPr>
        <w:sz w:val="20"/>
        <w:szCs w:val="20"/>
      </w:rPr>
    </w:pPr>
    <w:r w:rsidRPr="001519D6">
      <w:rPr>
        <w:rFonts w:ascii="Lucida Bright" w:hAnsi="Lucida Bright"/>
        <w:sz w:val="20"/>
        <w:szCs w:val="20"/>
      </w:rPr>
      <w:t xml:space="preserve">DOI: </w:t>
    </w:r>
    <w:hyperlink r:id="rId2" w:history="1">
      <w:r w:rsidR="00E452EA" w:rsidRPr="00E452EA">
        <w:rPr>
          <w:rStyle w:val="Hyperlink"/>
          <w:rFonts w:ascii="Lucida Bright" w:hAnsi="Lucida Bright"/>
          <w:color w:val="auto"/>
          <w:sz w:val="20"/>
          <w:szCs w:val="20"/>
          <w:u w:val="none"/>
        </w:rPr>
        <w:t>https://doi.org/10.56324/al-musannif.v4i1.</w:t>
      </w:r>
      <w:r w:rsidR="00E452EA" w:rsidRPr="00E452EA">
        <w:rPr>
          <w:rStyle w:val="Hyperlink"/>
          <w:rFonts w:ascii="Lucida Bright" w:hAnsi="Lucida Bright"/>
          <w:color w:val="auto"/>
          <w:sz w:val="20"/>
          <w:szCs w:val="20"/>
          <w:u w:val="none"/>
        </w:rPr>
        <w:t>59</w:t>
      </w:r>
    </w:hyperlink>
    <w:r w:rsidR="00E452EA">
      <w:rPr>
        <w:rFonts w:ascii="Lucida Bright" w:hAnsi="Lucida Bright"/>
        <w:color w:val="FF0000"/>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p w14:paraId="17255806" w14:textId="77777777" w:rsidR="000836AA" w:rsidRPr="000836AA" w:rsidRDefault="000836AA" w:rsidP="00AF74A8">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0B"/>
    <w:multiLevelType w:val="hybridMultilevel"/>
    <w:tmpl w:val="DBA49B16"/>
    <w:lvl w:ilvl="0" w:tplc="F72CDF3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4D171D0"/>
    <w:multiLevelType w:val="hybridMultilevel"/>
    <w:tmpl w:val="D09A2F8E"/>
    <w:lvl w:ilvl="0" w:tplc="127EC48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04DA4859"/>
    <w:multiLevelType w:val="hybridMultilevel"/>
    <w:tmpl w:val="92289A1A"/>
    <w:lvl w:ilvl="0" w:tplc="4AB0AA9C">
      <w:start w:val="1"/>
      <w:numFmt w:val="decimal"/>
      <w:lvlText w:val="%1."/>
      <w:lvlJc w:val="left"/>
      <w:rPr>
        <w:rFonts w:ascii="Times New Roman" w:hAnsi="Times New Roman" w:cs="Times New Roman"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05E015C9"/>
    <w:multiLevelType w:val="hybridMultilevel"/>
    <w:tmpl w:val="27203926"/>
    <w:lvl w:ilvl="0" w:tplc="E82C62BC">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4" w15:restartNumberingAfterBreak="0">
    <w:nsid w:val="06F633C1"/>
    <w:multiLevelType w:val="hybridMultilevel"/>
    <w:tmpl w:val="711E1E14"/>
    <w:lvl w:ilvl="0" w:tplc="1F14C176">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5" w15:restartNumberingAfterBreak="0">
    <w:nsid w:val="0FD35527"/>
    <w:multiLevelType w:val="multilevel"/>
    <w:tmpl w:val="F0184CEA"/>
    <w:lvl w:ilvl="0">
      <w:start w:val="1"/>
      <w:numFmt w:val="decimal"/>
      <w:lvlText w:val="%1."/>
      <w:lvlJc w:val="left"/>
      <w:pPr>
        <w:ind w:left="786" w:hanging="360"/>
      </w:pPr>
    </w:lvl>
    <w:lvl w:ilvl="1">
      <w:start w:val="1"/>
      <w:numFmt w:val="lowerLetter"/>
      <w:lvlText w:val="%2."/>
      <w:lvlJc w:val="left"/>
      <w:pPr>
        <w:ind w:left="786" w:hanging="360"/>
      </w:pPr>
      <w:rPr>
        <w:b w:val="0"/>
        <w:bCs/>
      </w:r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6" w15:restartNumberingAfterBreak="0">
    <w:nsid w:val="150A5689"/>
    <w:multiLevelType w:val="hybridMultilevel"/>
    <w:tmpl w:val="2B6415E4"/>
    <w:lvl w:ilvl="0" w:tplc="09FA3044">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7" w15:restartNumberingAfterBreak="0">
    <w:nsid w:val="1E735F6C"/>
    <w:multiLevelType w:val="hybridMultilevel"/>
    <w:tmpl w:val="86C47A2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204E00F2"/>
    <w:multiLevelType w:val="hybridMultilevel"/>
    <w:tmpl w:val="EE24850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1376A4D"/>
    <w:multiLevelType w:val="hybridMultilevel"/>
    <w:tmpl w:val="80744A52"/>
    <w:lvl w:ilvl="0" w:tplc="04090019">
      <w:start w:val="1"/>
      <w:numFmt w:val="lowerLetter"/>
      <w:lvlText w:val="%1."/>
      <w:lvlJc w:val="left"/>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0" w15:restartNumberingAfterBreak="0">
    <w:nsid w:val="29991332"/>
    <w:multiLevelType w:val="multilevel"/>
    <w:tmpl w:val="75B2C2EC"/>
    <w:lvl w:ilvl="0">
      <w:start w:val="1"/>
      <w:numFmt w:val="decimal"/>
      <w:lvlText w:val="%1."/>
      <w:lvlJc w:val="left"/>
      <w:pPr>
        <w:ind w:left="720" w:hanging="360"/>
      </w:pPr>
      <w:rPr>
        <w:b w:val="0"/>
        <w:bCs/>
      </w:rPr>
    </w:lvl>
    <w:lvl w:ilvl="1">
      <w:start w:val="1"/>
      <w:numFmt w:val="lowerLetter"/>
      <w:lvlText w:val="%2."/>
      <w:lvlJc w:val="left"/>
      <w:pPr>
        <w:ind w:left="1080" w:hanging="360"/>
      </w:pPr>
      <w:rPr>
        <w:b w:val="0"/>
        <w:bCs/>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15:restartNumberingAfterBreak="0">
    <w:nsid w:val="34600F09"/>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35D209CF"/>
    <w:multiLevelType w:val="hybridMultilevel"/>
    <w:tmpl w:val="F2AEBACE"/>
    <w:lvl w:ilvl="0" w:tplc="B6405ECA">
      <w:start w:val="2"/>
      <w:numFmt w:val="lowerLetter"/>
      <w:lvlText w:val="%1."/>
      <w:lvlJc w:val="left"/>
      <w:pPr>
        <w:ind w:left="569" w:hanging="360"/>
      </w:pPr>
    </w:lvl>
    <w:lvl w:ilvl="1" w:tplc="04210019">
      <w:start w:val="1"/>
      <w:numFmt w:val="lowerLetter"/>
      <w:lvlText w:val="%2."/>
      <w:lvlJc w:val="left"/>
      <w:pPr>
        <w:ind w:left="1289" w:hanging="360"/>
      </w:pPr>
    </w:lvl>
    <w:lvl w:ilvl="2" w:tplc="0F5A6EE4">
      <w:start w:val="1"/>
      <w:numFmt w:val="decimal"/>
      <w:lvlText w:val="%3."/>
      <w:lvlJc w:val="left"/>
      <w:pPr>
        <w:ind w:left="2189" w:hanging="360"/>
      </w:pPr>
    </w:lvl>
    <w:lvl w:ilvl="3" w:tplc="0421000F">
      <w:start w:val="1"/>
      <w:numFmt w:val="decimal"/>
      <w:lvlText w:val="%4."/>
      <w:lvlJc w:val="left"/>
      <w:pPr>
        <w:ind w:left="2729" w:hanging="360"/>
      </w:pPr>
    </w:lvl>
    <w:lvl w:ilvl="4" w:tplc="04210019">
      <w:start w:val="1"/>
      <w:numFmt w:val="lowerLetter"/>
      <w:lvlText w:val="%5."/>
      <w:lvlJc w:val="left"/>
      <w:pPr>
        <w:ind w:left="3449" w:hanging="360"/>
      </w:pPr>
    </w:lvl>
    <w:lvl w:ilvl="5" w:tplc="0421001B">
      <w:start w:val="1"/>
      <w:numFmt w:val="lowerRoman"/>
      <w:lvlText w:val="%6."/>
      <w:lvlJc w:val="right"/>
      <w:pPr>
        <w:ind w:left="4169" w:hanging="180"/>
      </w:pPr>
    </w:lvl>
    <w:lvl w:ilvl="6" w:tplc="0421000F">
      <w:start w:val="1"/>
      <w:numFmt w:val="decimal"/>
      <w:lvlText w:val="%7."/>
      <w:lvlJc w:val="left"/>
      <w:pPr>
        <w:ind w:left="4889" w:hanging="360"/>
      </w:pPr>
    </w:lvl>
    <w:lvl w:ilvl="7" w:tplc="04210019">
      <w:start w:val="1"/>
      <w:numFmt w:val="lowerLetter"/>
      <w:lvlText w:val="%8."/>
      <w:lvlJc w:val="left"/>
      <w:pPr>
        <w:ind w:left="5609" w:hanging="360"/>
      </w:pPr>
    </w:lvl>
    <w:lvl w:ilvl="8" w:tplc="0421001B">
      <w:start w:val="1"/>
      <w:numFmt w:val="lowerRoman"/>
      <w:lvlText w:val="%9."/>
      <w:lvlJc w:val="right"/>
      <w:pPr>
        <w:ind w:left="6329" w:hanging="180"/>
      </w:pPr>
    </w:lvl>
  </w:abstractNum>
  <w:abstractNum w:abstractNumId="13" w15:restartNumberingAfterBreak="0">
    <w:nsid w:val="3A534663"/>
    <w:multiLevelType w:val="multilevel"/>
    <w:tmpl w:val="D916D9E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CB4D83"/>
    <w:multiLevelType w:val="hybridMultilevel"/>
    <w:tmpl w:val="BB0C70A8"/>
    <w:lvl w:ilvl="0" w:tplc="C73028E8">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5" w15:restartNumberingAfterBreak="0">
    <w:nsid w:val="3BCD71A8"/>
    <w:multiLevelType w:val="hybridMultilevel"/>
    <w:tmpl w:val="B03CA006"/>
    <w:lvl w:ilvl="0" w:tplc="BF40AD58">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6" w15:restartNumberingAfterBreak="0">
    <w:nsid w:val="3E6277F7"/>
    <w:multiLevelType w:val="hybridMultilevel"/>
    <w:tmpl w:val="91BEA23A"/>
    <w:lvl w:ilvl="0" w:tplc="0F5A6EE4">
      <w:start w:val="1"/>
      <w:numFmt w:val="decimal"/>
      <w:lvlText w:val="%1."/>
      <w:lvlJc w:val="left"/>
      <w:pPr>
        <w:ind w:left="218" w:hanging="360"/>
      </w:p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start w:val="1"/>
      <w:numFmt w:val="decimal"/>
      <w:lvlText w:val="%4."/>
      <w:lvlJc w:val="left"/>
      <w:pPr>
        <w:ind w:left="2378" w:hanging="360"/>
      </w:pPr>
    </w:lvl>
    <w:lvl w:ilvl="4" w:tplc="04090019">
      <w:start w:val="1"/>
      <w:numFmt w:val="lowerLetter"/>
      <w:lvlText w:val="%5."/>
      <w:lvlJc w:val="left"/>
      <w:pPr>
        <w:ind w:left="3098" w:hanging="360"/>
      </w:pPr>
    </w:lvl>
    <w:lvl w:ilvl="5" w:tplc="0409001B">
      <w:start w:val="1"/>
      <w:numFmt w:val="lowerRoman"/>
      <w:lvlText w:val="%6."/>
      <w:lvlJc w:val="right"/>
      <w:pPr>
        <w:ind w:left="3818" w:hanging="180"/>
      </w:pPr>
    </w:lvl>
    <w:lvl w:ilvl="6" w:tplc="0409000F">
      <w:start w:val="1"/>
      <w:numFmt w:val="decimal"/>
      <w:lvlText w:val="%7."/>
      <w:lvlJc w:val="left"/>
      <w:pPr>
        <w:ind w:left="4538" w:hanging="360"/>
      </w:pPr>
    </w:lvl>
    <w:lvl w:ilvl="7" w:tplc="04090019">
      <w:start w:val="1"/>
      <w:numFmt w:val="lowerLetter"/>
      <w:lvlText w:val="%8."/>
      <w:lvlJc w:val="left"/>
      <w:pPr>
        <w:ind w:left="5258" w:hanging="360"/>
      </w:pPr>
    </w:lvl>
    <w:lvl w:ilvl="8" w:tplc="0409001B">
      <w:start w:val="1"/>
      <w:numFmt w:val="lowerRoman"/>
      <w:lvlText w:val="%9."/>
      <w:lvlJc w:val="right"/>
      <w:pPr>
        <w:ind w:left="5978" w:hanging="180"/>
      </w:pPr>
    </w:lvl>
  </w:abstractNum>
  <w:abstractNum w:abstractNumId="17" w15:restartNumberingAfterBreak="0">
    <w:nsid w:val="441068C8"/>
    <w:multiLevelType w:val="hybridMultilevel"/>
    <w:tmpl w:val="9132A212"/>
    <w:lvl w:ilvl="0" w:tplc="7F30D002">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8" w15:restartNumberingAfterBreak="0">
    <w:nsid w:val="4E637967"/>
    <w:multiLevelType w:val="hybridMultilevel"/>
    <w:tmpl w:val="D7BCD42A"/>
    <w:lvl w:ilvl="0" w:tplc="A8821A92">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78961CF"/>
    <w:multiLevelType w:val="hybridMultilevel"/>
    <w:tmpl w:val="0C6CF0CE"/>
    <w:lvl w:ilvl="0" w:tplc="9A2C2D3E">
      <w:start w:val="1"/>
      <w:numFmt w:val="decimal"/>
      <w:lvlText w:val="%1."/>
      <w:lvlJc w:val="left"/>
      <w:pPr>
        <w:ind w:left="720" w:hanging="360"/>
      </w:pPr>
      <w:rPr>
        <w:b w:val="0"/>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0" w15:restartNumberingAfterBreak="0">
    <w:nsid w:val="5E360275"/>
    <w:multiLevelType w:val="hybridMultilevel"/>
    <w:tmpl w:val="4490BBAA"/>
    <w:lvl w:ilvl="0" w:tplc="6406CF1E">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1" w15:restartNumberingAfterBreak="0">
    <w:nsid w:val="741F2A15"/>
    <w:multiLevelType w:val="hybridMultilevel"/>
    <w:tmpl w:val="398AE11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2" w15:restartNumberingAfterBreak="0">
    <w:nsid w:val="749E2923"/>
    <w:multiLevelType w:val="hybridMultilevel"/>
    <w:tmpl w:val="639CB532"/>
    <w:lvl w:ilvl="0" w:tplc="04090011">
      <w:start w:val="1"/>
      <w:numFmt w:val="decimal"/>
      <w:lvlText w:val="%1)"/>
      <w:lvlJc w:val="left"/>
      <w:pPr>
        <w:ind w:left="1506" w:hanging="360"/>
      </w:pPr>
      <w:rPr>
        <w:rFonts w:hint="default"/>
      </w:rPr>
    </w:lvl>
    <w:lvl w:ilvl="1" w:tplc="04210003">
      <w:start w:val="1"/>
      <w:numFmt w:val="bullet"/>
      <w:lvlText w:val="o"/>
      <w:lvlJc w:val="left"/>
      <w:pPr>
        <w:ind w:left="2226" w:hanging="360"/>
      </w:pPr>
      <w:rPr>
        <w:rFonts w:ascii="Courier New" w:hAnsi="Courier New" w:cs="Courier New" w:hint="default"/>
      </w:rPr>
    </w:lvl>
    <w:lvl w:ilvl="2" w:tplc="04210005">
      <w:start w:val="1"/>
      <w:numFmt w:val="bullet"/>
      <w:lvlText w:val=""/>
      <w:lvlJc w:val="left"/>
      <w:pPr>
        <w:ind w:left="2946" w:hanging="360"/>
      </w:pPr>
      <w:rPr>
        <w:rFonts w:ascii="Wingdings" w:hAnsi="Wingdings" w:hint="default"/>
      </w:rPr>
    </w:lvl>
    <w:lvl w:ilvl="3" w:tplc="04210001">
      <w:start w:val="1"/>
      <w:numFmt w:val="bullet"/>
      <w:lvlText w:val=""/>
      <w:lvlJc w:val="left"/>
      <w:pPr>
        <w:ind w:left="3666" w:hanging="360"/>
      </w:pPr>
      <w:rPr>
        <w:rFonts w:ascii="Symbol" w:hAnsi="Symbol" w:hint="default"/>
      </w:rPr>
    </w:lvl>
    <w:lvl w:ilvl="4" w:tplc="04210003">
      <w:start w:val="1"/>
      <w:numFmt w:val="bullet"/>
      <w:lvlText w:val="o"/>
      <w:lvlJc w:val="left"/>
      <w:pPr>
        <w:ind w:left="4386" w:hanging="360"/>
      </w:pPr>
      <w:rPr>
        <w:rFonts w:ascii="Courier New" w:hAnsi="Courier New" w:cs="Courier New" w:hint="default"/>
      </w:rPr>
    </w:lvl>
    <w:lvl w:ilvl="5" w:tplc="04210005">
      <w:start w:val="1"/>
      <w:numFmt w:val="bullet"/>
      <w:lvlText w:val=""/>
      <w:lvlJc w:val="left"/>
      <w:pPr>
        <w:ind w:left="5106" w:hanging="360"/>
      </w:pPr>
      <w:rPr>
        <w:rFonts w:ascii="Wingdings" w:hAnsi="Wingdings" w:hint="default"/>
      </w:rPr>
    </w:lvl>
    <w:lvl w:ilvl="6" w:tplc="04210001">
      <w:start w:val="1"/>
      <w:numFmt w:val="bullet"/>
      <w:lvlText w:val=""/>
      <w:lvlJc w:val="left"/>
      <w:pPr>
        <w:ind w:left="5826" w:hanging="360"/>
      </w:pPr>
      <w:rPr>
        <w:rFonts w:ascii="Symbol" w:hAnsi="Symbol" w:hint="default"/>
      </w:rPr>
    </w:lvl>
    <w:lvl w:ilvl="7" w:tplc="04210003">
      <w:start w:val="1"/>
      <w:numFmt w:val="bullet"/>
      <w:lvlText w:val="o"/>
      <w:lvlJc w:val="left"/>
      <w:pPr>
        <w:ind w:left="6546" w:hanging="360"/>
      </w:pPr>
      <w:rPr>
        <w:rFonts w:ascii="Courier New" w:hAnsi="Courier New" w:cs="Courier New" w:hint="default"/>
      </w:rPr>
    </w:lvl>
    <w:lvl w:ilvl="8" w:tplc="04210005">
      <w:start w:val="1"/>
      <w:numFmt w:val="bullet"/>
      <w:lvlText w:val=""/>
      <w:lvlJc w:val="left"/>
      <w:pPr>
        <w:ind w:left="7266" w:hanging="360"/>
      </w:pPr>
      <w:rPr>
        <w:rFonts w:ascii="Wingdings" w:hAnsi="Wingdings" w:hint="default"/>
      </w:rPr>
    </w:lvl>
  </w:abstractNum>
  <w:abstractNum w:abstractNumId="23" w15:restartNumberingAfterBreak="0">
    <w:nsid w:val="74B6489A"/>
    <w:multiLevelType w:val="hybridMultilevel"/>
    <w:tmpl w:val="3738D51A"/>
    <w:lvl w:ilvl="0" w:tplc="F84AD202">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24" w15:restartNumberingAfterBreak="0">
    <w:nsid w:val="753B29D1"/>
    <w:multiLevelType w:val="hybridMultilevel"/>
    <w:tmpl w:val="6CC66360"/>
    <w:lvl w:ilvl="0" w:tplc="52F4DC6A">
      <w:start w:val="1"/>
      <w:numFmt w:val="lowerLetter"/>
      <w:lvlText w:val="%1."/>
      <w:lvlJc w:val="left"/>
      <w:pPr>
        <w:ind w:left="1866" w:hanging="360"/>
      </w:pPr>
    </w:lvl>
    <w:lvl w:ilvl="1" w:tplc="04210019">
      <w:start w:val="1"/>
      <w:numFmt w:val="lowerLetter"/>
      <w:lvlText w:val="%2."/>
      <w:lvlJc w:val="left"/>
      <w:pPr>
        <w:ind w:left="2586" w:hanging="360"/>
      </w:pPr>
    </w:lvl>
    <w:lvl w:ilvl="2" w:tplc="0421001B">
      <w:start w:val="1"/>
      <w:numFmt w:val="lowerRoman"/>
      <w:lvlText w:val="%3."/>
      <w:lvlJc w:val="right"/>
      <w:pPr>
        <w:ind w:left="3306" w:hanging="180"/>
      </w:pPr>
    </w:lvl>
    <w:lvl w:ilvl="3" w:tplc="0421000F">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start w:val="1"/>
      <w:numFmt w:val="decimal"/>
      <w:lvlText w:val="%7."/>
      <w:lvlJc w:val="left"/>
      <w:pPr>
        <w:ind w:left="6186" w:hanging="360"/>
      </w:pPr>
    </w:lvl>
    <w:lvl w:ilvl="7" w:tplc="04210019">
      <w:start w:val="1"/>
      <w:numFmt w:val="lowerLetter"/>
      <w:lvlText w:val="%8."/>
      <w:lvlJc w:val="left"/>
      <w:pPr>
        <w:ind w:left="6906" w:hanging="360"/>
      </w:pPr>
    </w:lvl>
    <w:lvl w:ilvl="8" w:tplc="0421001B">
      <w:start w:val="1"/>
      <w:numFmt w:val="lowerRoman"/>
      <w:lvlText w:val="%9."/>
      <w:lvlJc w:val="right"/>
      <w:pPr>
        <w:ind w:left="7626" w:hanging="180"/>
      </w:pPr>
    </w:lvl>
  </w:abstractNum>
  <w:abstractNum w:abstractNumId="25" w15:restartNumberingAfterBreak="0">
    <w:nsid w:val="7A9E4BF8"/>
    <w:multiLevelType w:val="hybridMultilevel"/>
    <w:tmpl w:val="41E8EDA2"/>
    <w:lvl w:ilvl="0" w:tplc="6C6A822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7DD475B7"/>
    <w:multiLevelType w:val="hybridMultilevel"/>
    <w:tmpl w:val="CE2ABBF6"/>
    <w:lvl w:ilvl="0" w:tplc="9050D44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15:restartNumberingAfterBreak="0">
    <w:nsid w:val="7E3C1017"/>
    <w:multiLevelType w:val="hybridMultilevel"/>
    <w:tmpl w:val="65D65F98"/>
    <w:lvl w:ilvl="0" w:tplc="04210015">
      <w:start w:val="1"/>
      <w:numFmt w:val="upp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num w:numId="1" w16cid:durableId="4352549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8056316">
    <w:abstractNumId w:val="16"/>
  </w:num>
  <w:num w:numId="3" w16cid:durableId="14972612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50119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9503047">
    <w:abstractNumId w:val="22"/>
  </w:num>
  <w:num w:numId="6" w16cid:durableId="1359507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73209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824149">
    <w:abstractNumId w:val="5"/>
  </w:num>
  <w:num w:numId="9" w16cid:durableId="17624141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532259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13692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611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095878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25905881">
    <w:abstractNumId w:val="9"/>
  </w:num>
  <w:num w:numId="15" w16cid:durableId="11800507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9102833">
    <w:abstractNumId w:val="10"/>
  </w:num>
  <w:num w:numId="17" w16cid:durableId="19317398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16770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92617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5809599">
    <w:abstractNumId w:val="1"/>
  </w:num>
  <w:num w:numId="21" w16cid:durableId="361781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42729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281652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29814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83397321">
    <w:abstractNumId w:val="21"/>
    <w:lvlOverride w:ilvl="0"/>
    <w:lvlOverride w:ilvl="1"/>
    <w:lvlOverride w:ilvl="2"/>
    <w:lvlOverride w:ilvl="3"/>
    <w:lvlOverride w:ilvl="4"/>
    <w:lvlOverride w:ilvl="5"/>
    <w:lvlOverride w:ilvl="6"/>
    <w:lvlOverride w:ilvl="7"/>
    <w:lvlOverride w:ilvl="8"/>
  </w:num>
  <w:num w:numId="26" w16cid:durableId="3723115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25490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136396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2922508">
    <w:abstractNumId w:val="9"/>
  </w:num>
  <w:num w:numId="30" w16cid:durableId="2013408284">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5F03"/>
    <w:rsid w:val="000131F4"/>
    <w:rsid w:val="00016CA0"/>
    <w:rsid w:val="00021E58"/>
    <w:rsid w:val="00023004"/>
    <w:rsid w:val="0002378E"/>
    <w:rsid w:val="00024E88"/>
    <w:rsid w:val="0002508F"/>
    <w:rsid w:val="00027427"/>
    <w:rsid w:val="000316BC"/>
    <w:rsid w:val="00032CAA"/>
    <w:rsid w:val="00033C39"/>
    <w:rsid w:val="00034757"/>
    <w:rsid w:val="00034AAB"/>
    <w:rsid w:val="000365E9"/>
    <w:rsid w:val="00040528"/>
    <w:rsid w:val="00040C06"/>
    <w:rsid w:val="00046DFE"/>
    <w:rsid w:val="00047E46"/>
    <w:rsid w:val="0005136F"/>
    <w:rsid w:val="00051FB4"/>
    <w:rsid w:val="00061C51"/>
    <w:rsid w:val="00062AA9"/>
    <w:rsid w:val="00063DDE"/>
    <w:rsid w:val="000709E5"/>
    <w:rsid w:val="00071BEA"/>
    <w:rsid w:val="000725B9"/>
    <w:rsid w:val="00073287"/>
    <w:rsid w:val="000743C9"/>
    <w:rsid w:val="00074444"/>
    <w:rsid w:val="00075DC8"/>
    <w:rsid w:val="00077A6B"/>
    <w:rsid w:val="0008087C"/>
    <w:rsid w:val="00081245"/>
    <w:rsid w:val="00081ED4"/>
    <w:rsid w:val="000824BC"/>
    <w:rsid w:val="000836AA"/>
    <w:rsid w:val="00084942"/>
    <w:rsid w:val="00086DF0"/>
    <w:rsid w:val="00086EC5"/>
    <w:rsid w:val="00090D77"/>
    <w:rsid w:val="00093647"/>
    <w:rsid w:val="00094C91"/>
    <w:rsid w:val="000A1565"/>
    <w:rsid w:val="000A19DA"/>
    <w:rsid w:val="000A27BB"/>
    <w:rsid w:val="000A40AC"/>
    <w:rsid w:val="000A4EBA"/>
    <w:rsid w:val="000A5300"/>
    <w:rsid w:val="000A7A98"/>
    <w:rsid w:val="000B40BE"/>
    <w:rsid w:val="000B6642"/>
    <w:rsid w:val="000B6B8C"/>
    <w:rsid w:val="000C3088"/>
    <w:rsid w:val="000C366C"/>
    <w:rsid w:val="000C3BAA"/>
    <w:rsid w:val="000C429F"/>
    <w:rsid w:val="000D1972"/>
    <w:rsid w:val="000E0895"/>
    <w:rsid w:val="000E22C3"/>
    <w:rsid w:val="000E3499"/>
    <w:rsid w:val="000E383E"/>
    <w:rsid w:val="000E61FE"/>
    <w:rsid w:val="000E7DF4"/>
    <w:rsid w:val="000F2A64"/>
    <w:rsid w:val="00100DA3"/>
    <w:rsid w:val="001068CA"/>
    <w:rsid w:val="00107DAF"/>
    <w:rsid w:val="0011151D"/>
    <w:rsid w:val="001121CE"/>
    <w:rsid w:val="00113A31"/>
    <w:rsid w:val="00115A42"/>
    <w:rsid w:val="001169F7"/>
    <w:rsid w:val="00116EF9"/>
    <w:rsid w:val="00121AF0"/>
    <w:rsid w:val="001307E0"/>
    <w:rsid w:val="00130EE1"/>
    <w:rsid w:val="001324A4"/>
    <w:rsid w:val="00132F5E"/>
    <w:rsid w:val="00132F9D"/>
    <w:rsid w:val="001349B3"/>
    <w:rsid w:val="0013684E"/>
    <w:rsid w:val="00136D7A"/>
    <w:rsid w:val="00136E13"/>
    <w:rsid w:val="00141CB1"/>
    <w:rsid w:val="00141ED5"/>
    <w:rsid w:val="001435F8"/>
    <w:rsid w:val="00143F40"/>
    <w:rsid w:val="00145F7B"/>
    <w:rsid w:val="0014646D"/>
    <w:rsid w:val="00146CC6"/>
    <w:rsid w:val="001519D6"/>
    <w:rsid w:val="001535A8"/>
    <w:rsid w:val="0015585A"/>
    <w:rsid w:val="00157131"/>
    <w:rsid w:val="0016009B"/>
    <w:rsid w:val="00160D61"/>
    <w:rsid w:val="00167D3D"/>
    <w:rsid w:val="00175D35"/>
    <w:rsid w:val="00180AB7"/>
    <w:rsid w:val="00185ED0"/>
    <w:rsid w:val="00186011"/>
    <w:rsid w:val="001872D6"/>
    <w:rsid w:val="0019023F"/>
    <w:rsid w:val="0019099B"/>
    <w:rsid w:val="00190F67"/>
    <w:rsid w:val="001911BF"/>
    <w:rsid w:val="001927C6"/>
    <w:rsid w:val="00193926"/>
    <w:rsid w:val="00195E4B"/>
    <w:rsid w:val="001960BD"/>
    <w:rsid w:val="001A0B9C"/>
    <w:rsid w:val="001A6425"/>
    <w:rsid w:val="001B660B"/>
    <w:rsid w:val="001B70F0"/>
    <w:rsid w:val="001C1AF7"/>
    <w:rsid w:val="001C20A1"/>
    <w:rsid w:val="001C2D68"/>
    <w:rsid w:val="001C4685"/>
    <w:rsid w:val="001C475A"/>
    <w:rsid w:val="001C5195"/>
    <w:rsid w:val="001C5BC5"/>
    <w:rsid w:val="001D02C5"/>
    <w:rsid w:val="001D0C20"/>
    <w:rsid w:val="001E703A"/>
    <w:rsid w:val="001F1280"/>
    <w:rsid w:val="001F19B2"/>
    <w:rsid w:val="001F32C2"/>
    <w:rsid w:val="001F6746"/>
    <w:rsid w:val="00200424"/>
    <w:rsid w:val="0020218D"/>
    <w:rsid w:val="0020233A"/>
    <w:rsid w:val="0020345A"/>
    <w:rsid w:val="00206A94"/>
    <w:rsid w:val="00206E2E"/>
    <w:rsid w:val="00211105"/>
    <w:rsid w:val="00213700"/>
    <w:rsid w:val="00213C55"/>
    <w:rsid w:val="00214389"/>
    <w:rsid w:val="00220C89"/>
    <w:rsid w:val="002218B0"/>
    <w:rsid w:val="002229AF"/>
    <w:rsid w:val="00223DEE"/>
    <w:rsid w:val="00226208"/>
    <w:rsid w:val="0022699D"/>
    <w:rsid w:val="00227B75"/>
    <w:rsid w:val="00233DF0"/>
    <w:rsid w:val="002365CB"/>
    <w:rsid w:val="00244697"/>
    <w:rsid w:val="00244C45"/>
    <w:rsid w:val="0025303E"/>
    <w:rsid w:val="00255F44"/>
    <w:rsid w:val="00260929"/>
    <w:rsid w:val="00261D8A"/>
    <w:rsid w:val="0026258F"/>
    <w:rsid w:val="00262A28"/>
    <w:rsid w:val="002650B7"/>
    <w:rsid w:val="00265C9F"/>
    <w:rsid w:val="00274BF5"/>
    <w:rsid w:val="002772C9"/>
    <w:rsid w:val="00283366"/>
    <w:rsid w:val="00283C45"/>
    <w:rsid w:val="00285D9B"/>
    <w:rsid w:val="0028768E"/>
    <w:rsid w:val="0029099E"/>
    <w:rsid w:val="00292E91"/>
    <w:rsid w:val="00294860"/>
    <w:rsid w:val="00296DE1"/>
    <w:rsid w:val="00296DF9"/>
    <w:rsid w:val="002A0285"/>
    <w:rsid w:val="002A6773"/>
    <w:rsid w:val="002A6AF1"/>
    <w:rsid w:val="002A7FF5"/>
    <w:rsid w:val="002B63DE"/>
    <w:rsid w:val="002C20B4"/>
    <w:rsid w:val="002C3EF4"/>
    <w:rsid w:val="002C6374"/>
    <w:rsid w:val="002D0BDF"/>
    <w:rsid w:val="002D69ED"/>
    <w:rsid w:val="002D7057"/>
    <w:rsid w:val="002D767A"/>
    <w:rsid w:val="002E4D0C"/>
    <w:rsid w:val="002E7A6A"/>
    <w:rsid w:val="002E7FC5"/>
    <w:rsid w:val="002F0638"/>
    <w:rsid w:val="002F25F8"/>
    <w:rsid w:val="002F2E49"/>
    <w:rsid w:val="002F3377"/>
    <w:rsid w:val="00300981"/>
    <w:rsid w:val="00304D70"/>
    <w:rsid w:val="003070D5"/>
    <w:rsid w:val="003079C2"/>
    <w:rsid w:val="003125D6"/>
    <w:rsid w:val="003153DA"/>
    <w:rsid w:val="0031564E"/>
    <w:rsid w:val="00316C02"/>
    <w:rsid w:val="00316CAD"/>
    <w:rsid w:val="00317E6A"/>
    <w:rsid w:val="003211B0"/>
    <w:rsid w:val="00326D80"/>
    <w:rsid w:val="0033171C"/>
    <w:rsid w:val="00340F10"/>
    <w:rsid w:val="003434EC"/>
    <w:rsid w:val="00345149"/>
    <w:rsid w:val="00346913"/>
    <w:rsid w:val="00351EAB"/>
    <w:rsid w:val="00352B72"/>
    <w:rsid w:val="00354199"/>
    <w:rsid w:val="003563D3"/>
    <w:rsid w:val="00360A73"/>
    <w:rsid w:val="00363F9C"/>
    <w:rsid w:val="0036467E"/>
    <w:rsid w:val="0036498F"/>
    <w:rsid w:val="00364C2C"/>
    <w:rsid w:val="00366B4E"/>
    <w:rsid w:val="003715C8"/>
    <w:rsid w:val="00372740"/>
    <w:rsid w:val="00372CF1"/>
    <w:rsid w:val="00373E0C"/>
    <w:rsid w:val="00374001"/>
    <w:rsid w:val="003745DE"/>
    <w:rsid w:val="00375A5C"/>
    <w:rsid w:val="00375B24"/>
    <w:rsid w:val="00375F2D"/>
    <w:rsid w:val="003814F8"/>
    <w:rsid w:val="00381BBA"/>
    <w:rsid w:val="00382871"/>
    <w:rsid w:val="00383510"/>
    <w:rsid w:val="00383657"/>
    <w:rsid w:val="00384764"/>
    <w:rsid w:val="0038582C"/>
    <w:rsid w:val="0038634A"/>
    <w:rsid w:val="00386AD3"/>
    <w:rsid w:val="00386B5B"/>
    <w:rsid w:val="0039156C"/>
    <w:rsid w:val="003945D9"/>
    <w:rsid w:val="00396AD9"/>
    <w:rsid w:val="003975C3"/>
    <w:rsid w:val="003A1F4E"/>
    <w:rsid w:val="003A5F96"/>
    <w:rsid w:val="003A6349"/>
    <w:rsid w:val="003B0A14"/>
    <w:rsid w:val="003C0D71"/>
    <w:rsid w:val="003C1AD4"/>
    <w:rsid w:val="003C3745"/>
    <w:rsid w:val="003C3F9E"/>
    <w:rsid w:val="003C607C"/>
    <w:rsid w:val="003D7445"/>
    <w:rsid w:val="003E288D"/>
    <w:rsid w:val="003E34FE"/>
    <w:rsid w:val="003E5A0B"/>
    <w:rsid w:val="003F09BC"/>
    <w:rsid w:val="003F0AB8"/>
    <w:rsid w:val="003F1242"/>
    <w:rsid w:val="003F2089"/>
    <w:rsid w:val="003F3046"/>
    <w:rsid w:val="003F7356"/>
    <w:rsid w:val="00401479"/>
    <w:rsid w:val="004017BF"/>
    <w:rsid w:val="00407B92"/>
    <w:rsid w:val="00417494"/>
    <w:rsid w:val="00421CC2"/>
    <w:rsid w:val="00426CA0"/>
    <w:rsid w:val="004303B2"/>
    <w:rsid w:val="00431004"/>
    <w:rsid w:val="00440FD7"/>
    <w:rsid w:val="004418C0"/>
    <w:rsid w:val="00442B93"/>
    <w:rsid w:val="00450C01"/>
    <w:rsid w:val="00451067"/>
    <w:rsid w:val="00454A38"/>
    <w:rsid w:val="00466703"/>
    <w:rsid w:val="004667BA"/>
    <w:rsid w:val="00467C43"/>
    <w:rsid w:val="004707A0"/>
    <w:rsid w:val="00471AB6"/>
    <w:rsid w:val="00472017"/>
    <w:rsid w:val="00474B4C"/>
    <w:rsid w:val="004819AE"/>
    <w:rsid w:val="00481C0C"/>
    <w:rsid w:val="004870B6"/>
    <w:rsid w:val="00490A7C"/>
    <w:rsid w:val="00495DB5"/>
    <w:rsid w:val="004A00A9"/>
    <w:rsid w:val="004A1E29"/>
    <w:rsid w:val="004A30F2"/>
    <w:rsid w:val="004A57DD"/>
    <w:rsid w:val="004A664D"/>
    <w:rsid w:val="004A7F92"/>
    <w:rsid w:val="004B2619"/>
    <w:rsid w:val="004B2FEF"/>
    <w:rsid w:val="004B6CC8"/>
    <w:rsid w:val="004C02AC"/>
    <w:rsid w:val="004C3B64"/>
    <w:rsid w:val="004C49E6"/>
    <w:rsid w:val="004C5EF7"/>
    <w:rsid w:val="004C74A4"/>
    <w:rsid w:val="004D192A"/>
    <w:rsid w:val="004D46ED"/>
    <w:rsid w:val="004D4B7D"/>
    <w:rsid w:val="004E1242"/>
    <w:rsid w:val="004E422B"/>
    <w:rsid w:val="004E73CF"/>
    <w:rsid w:val="004F0073"/>
    <w:rsid w:val="004F2D7A"/>
    <w:rsid w:val="004F6182"/>
    <w:rsid w:val="0050176B"/>
    <w:rsid w:val="00501D20"/>
    <w:rsid w:val="005023F7"/>
    <w:rsid w:val="005036A1"/>
    <w:rsid w:val="00504656"/>
    <w:rsid w:val="005074BE"/>
    <w:rsid w:val="005110BA"/>
    <w:rsid w:val="005148EE"/>
    <w:rsid w:val="0051703E"/>
    <w:rsid w:val="00524B2C"/>
    <w:rsid w:val="005258CC"/>
    <w:rsid w:val="005269DB"/>
    <w:rsid w:val="005269F3"/>
    <w:rsid w:val="00527A4C"/>
    <w:rsid w:val="005315B7"/>
    <w:rsid w:val="005374DA"/>
    <w:rsid w:val="0054077B"/>
    <w:rsid w:val="00546468"/>
    <w:rsid w:val="00546670"/>
    <w:rsid w:val="00554D3F"/>
    <w:rsid w:val="00556CFE"/>
    <w:rsid w:val="00557100"/>
    <w:rsid w:val="00557885"/>
    <w:rsid w:val="00560AD8"/>
    <w:rsid w:val="00566640"/>
    <w:rsid w:val="0057042C"/>
    <w:rsid w:val="0057517B"/>
    <w:rsid w:val="00575F0E"/>
    <w:rsid w:val="00577092"/>
    <w:rsid w:val="005774F2"/>
    <w:rsid w:val="005805D7"/>
    <w:rsid w:val="00585CA1"/>
    <w:rsid w:val="00586F0F"/>
    <w:rsid w:val="005901DE"/>
    <w:rsid w:val="00590BD2"/>
    <w:rsid w:val="00590EE8"/>
    <w:rsid w:val="005910F8"/>
    <w:rsid w:val="0059507F"/>
    <w:rsid w:val="0059526A"/>
    <w:rsid w:val="00595DB7"/>
    <w:rsid w:val="00596C7D"/>
    <w:rsid w:val="005A526D"/>
    <w:rsid w:val="005B2F03"/>
    <w:rsid w:val="005B4083"/>
    <w:rsid w:val="005C2EA8"/>
    <w:rsid w:val="005D375E"/>
    <w:rsid w:val="005D58AC"/>
    <w:rsid w:val="005E0DDC"/>
    <w:rsid w:val="005E154F"/>
    <w:rsid w:val="005E6311"/>
    <w:rsid w:val="005E7762"/>
    <w:rsid w:val="005F0419"/>
    <w:rsid w:val="005F0564"/>
    <w:rsid w:val="005F29E2"/>
    <w:rsid w:val="005F31C5"/>
    <w:rsid w:val="005F7BDB"/>
    <w:rsid w:val="00600511"/>
    <w:rsid w:val="00601579"/>
    <w:rsid w:val="00601B13"/>
    <w:rsid w:val="00602283"/>
    <w:rsid w:val="00606876"/>
    <w:rsid w:val="00611EBD"/>
    <w:rsid w:val="00615E0F"/>
    <w:rsid w:val="00616EE6"/>
    <w:rsid w:val="0061725A"/>
    <w:rsid w:val="00621AB0"/>
    <w:rsid w:val="0062324F"/>
    <w:rsid w:val="0062442B"/>
    <w:rsid w:val="006309AB"/>
    <w:rsid w:val="00632E27"/>
    <w:rsid w:val="00633376"/>
    <w:rsid w:val="0063391A"/>
    <w:rsid w:val="00640D30"/>
    <w:rsid w:val="00641146"/>
    <w:rsid w:val="00641FFD"/>
    <w:rsid w:val="00645693"/>
    <w:rsid w:val="00645C57"/>
    <w:rsid w:val="00646DB4"/>
    <w:rsid w:val="00656C6D"/>
    <w:rsid w:val="00662DC4"/>
    <w:rsid w:val="006632E4"/>
    <w:rsid w:val="00665DFA"/>
    <w:rsid w:val="00666CBE"/>
    <w:rsid w:val="00671052"/>
    <w:rsid w:val="00671BA0"/>
    <w:rsid w:val="0067509D"/>
    <w:rsid w:val="00675C3F"/>
    <w:rsid w:val="00677F3F"/>
    <w:rsid w:val="00680A58"/>
    <w:rsid w:val="0068430C"/>
    <w:rsid w:val="00686A31"/>
    <w:rsid w:val="00694467"/>
    <w:rsid w:val="006956FA"/>
    <w:rsid w:val="006A1503"/>
    <w:rsid w:val="006A2AE1"/>
    <w:rsid w:val="006A4B48"/>
    <w:rsid w:val="006A6D81"/>
    <w:rsid w:val="006B098A"/>
    <w:rsid w:val="006B225B"/>
    <w:rsid w:val="006B2A29"/>
    <w:rsid w:val="006B450A"/>
    <w:rsid w:val="006C22D8"/>
    <w:rsid w:val="006C2781"/>
    <w:rsid w:val="006C36C8"/>
    <w:rsid w:val="006E2531"/>
    <w:rsid w:val="006E3610"/>
    <w:rsid w:val="006E7915"/>
    <w:rsid w:val="006F234B"/>
    <w:rsid w:val="0070077A"/>
    <w:rsid w:val="00703C5A"/>
    <w:rsid w:val="0070475B"/>
    <w:rsid w:val="00712192"/>
    <w:rsid w:val="00721E0C"/>
    <w:rsid w:val="007223D1"/>
    <w:rsid w:val="00723147"/>
    <w:rsid w:val="00726010"/>
    <w:rsid w:val="00726539"/>
    <w:rsid w:val="0073211C"/>
    <w:rsid w:val="00734313"/>
    <w:rsid w:val="00734CCA"/>
    <w:rsid w:val="00736728"/>
    <w:rsid w:val="0074008F"/>
    <w:rsid w:val="007473C7"/>
    <w:rsid w:val="0075056B"/>
    <w:rsid w:val="00752FDD"/>
    <w:rsid w:val="00756D95"/>
    <w:rsid w:val="00757797"/>
    <w:rsid w:val="00760E53"/>
    <w:rsid w:val="007618DB"/>
    <w:rsid w:val="00762700"/>
    <w:rsid w:val="00762761"/>
    <w:rsid w:val="007643AE"/>
    <w:rsid w:val="007661B6"/>
    <w:rsid w:val="007713B1"/>
    <w:rsid w:val="00775DCD"/>
    <w:rsid w:val="00781799"/>
    <w:rsid w:val="0078203C"/>
    <w:rsid w:val="00785262"/>
    <w:rsid w:val="00785D24"/>
    <w:rsid w:val="0079026A"/>
    <w:rsid w:val="007917D4"/>
    <w:rsid w:val="007920D9"/>
    <w:rsid w:val="00794385"/>
    <w:rsid w:val="007945A5"/>
    <w:rsid w:val="007948FA"/>
    <w:rsid w:val="007A30CB"/>
    <w:rsid w:val="007A494C"/>
    <w:rsid w:val="007B0028"/>
    <w:rsid w:val="007B1E0D"/>
    <w:rsid w:val="007B44CD"/>
    <w:rsid w:val="007B71D8"/>
    <w:rsid w:val="007C078B"/>
    <w:rsid w:val="007C0CC4"/>
    <w:rsid w:val="007C1C37"/>
    <w:rsid w:val="007C2B3A"/>
    <w:rsid w:val="007C463D"/>
    <w:rsid w:val="007C5905"/>
    <w:rsid w:val="007C68C8"/>
    <w:rsid w:val="007D582D"/>
    <w:rsid w:val="007E2ED9"/>
    <w:rsid w:val="007E6315"/>
    <w:rsid w:val="007E6588"/>
    <w:rsid w:val="007F083D"/>
    <w:rsid w:val="007F08FA"/>
    <w:rsid w:val="007F0B50"/>
    <w:rsid w:val="007F0DE4"/>
    <w:rsid w:val="007F371D"/>
    <w:rsid w:val="007F4667"/>
    <w:rsid w:val="007F5074"/>
    <w:rsid w:val="007F558D"/>
    <w:rsid w:val="007F5743"/>
    <w:rsid w:val="007F6E4F"/>
    <w:rsid w:val="007F7338"/>
    <w:rsid w:val="008067B8"/>
    <w:rsid w:val="0081015F"/>
    <w:rsid w:val="008124FE"/>
    <w:rsid w:val="00813DFA"/>
    <w:rsid w:val="008164B2"/>
    <w:rsid w:val="00821243"/>
    <w:rsid w:val="00825C38"/>
    <w:rsid w:val="00826BB7"/>
    <w:rsid w:val="0083138B"/>
    <w:rsid w:val="00834ECB"/>
    <w:rsid w:val="008359D0"/>
    <w:rsid w:val="008414C9"/>
    <w:rsid w:val="008422CB"/>
    <w:rsid w:val="00842499"/>
    <w:rsid w:val="00842865"/>
    <w:rsid w:val="00843119"/>
    <w:rsid w:val="00845460"/>
    <w:rsid w:val="00845CCB"/>
    <w:rsid w:val="00850825"/>
    <w:rsid w:val="00850C56"/>
    <w:rsid w:val="00852C28"/>
    <w:rsid w:val="00862011"/>
    <w:rsid w:val="0086735C"/>
    <w:rsid w:val="00870C06"/>
    <w:rsid w:val="00891327"/>
    <w:rsid w:val="00891B14"/>
    <w:rsid w:val="00891BFB"/>
    <w:rsid w:val="008956C7"/>
    <w:rsid w:val="0089631D"/>
    <w:rsid w:val="00897F70"/>
    <w:rsid w:val="008A3E4C"/>
    <w:rsid w:val="008B1715"/>
    <w:rsid w:val="008B1C1A"/>
    <w:rsid w:val="008B3E80"/>
    <w:rsid w:val="008B4DD4"/>
    <w:rsid w:val="008C04B6"/>
    <w:rsid w:val="008C095E"/>
    <w:rsid w:val="008C5BBF"/>
    <w:rsid w:val="008D2162"/>
    <w:rsid w:val="008E14A1"/>
    <w:rsid w:val="008E5E38"/>
    <w:rsid w:val="008F1302"/>
    <w:rsid w:val="008F43C5"/>
    <w:rsid w:val="008F51C9"/>
    <w:rsid w:val="008F638F"/>
    <w:rsid w:val="009004D0"/>
    <w:rsid w:val="00911047"/>
    <w:rsid w:val="00912DAE"/>
    <w:rsid w:val="00912F5F"/>
    <w:rsid w:val="00913CEE"/>
    <w:rsid w:val="009177E8"/>
    <w:rsid w:val="00921043"/>
    <w:rsid w:val="009306DD"/>
    <w:rsid w:val="009329E5"/>
    <w:rsid w:val="00933347"/>
    <w:rsid w:val="009356CE"/>
    <w:rsid w:val="009418DF"/>
    <w:rsid w:val="009418EE"/>
    <w:rsid w:val="00943113"/>
    <w:rsid w:val="009446A3"/>
    <w:rsid w:val="009448D9"/>
    <w:rsid w:val="00944982"/>
    <w:rsid w:val="00953853"/>
    <w:rsid w:val="00963AFF"/>
    <w:rsid w:val="00966040"/>
    <w:rsid w:val="0096759F"/>
    <w:rsid w:val="00967815"/>
    <w:rsid w:val="0097104D"/>
    <w:rsid w:val="00971DC4"/>
    <w:rsid w:val="00971ED6"/>
    <w:rsid w:val="00974AE2"/>
    <w:rsid w:val="00975B71"/>
    <w:rsid w:val="009760C1"/>
    <w:rsid w:val="009811EB"/>
    <w:rsid w:val="00981FB4"/>
    <w:rsid w:val="00985123"/>
    <w:rsid w:val="00985969"/>
    <w:rsid w:val="009863B1"/>
    <w:rsid w:val="00986786"/>
    <w:rsid w:val="009875BB"/>
    <w:rsid w:val="00995516"/>
    <w:rsid w:val="009A404B"/>
    <w:rsid w:val="009A542A"/>
    <w:rsid w:val="009A6A1E"/>
    <w:rsid w:val="009B2A1F"/>
    <w:rsid w:val="009B37C7"/>
    <w:rsid w:val="009B5C80"/>
    <w:rsid w:val="009B655E"/>
    <w:rsid w:val="009B7305"/>
    <w:rsid w:val="009C0472"/>
    <w:rsid w:val="009C0655"/>
    <w:rsid w:val="009C2744"/>
    <w:rsid w:val="009C299A"/>
    <w:rsid w:val="009C2A2C"/>
    <w:rsid w:val="009C2B75"/>
    <w:rsid w:val="009C5763"/>
    <w:rsid w:val="009C74BD"/>
    <w:rsid w:val="009D3276"/>
    <w:rsid w:val="009D32F4"/>
    <w:rsid w:val="009D3F34"/>
    <w:rsid w:val="009E31A1"/>
    <w:rsid w:val="009E3F67"/>
    <w:rsid w:val="009E698B"/>
    <w:rsid w:val="009F0BD1"/>
    <w:rsid w:val="009F2E32"/>
    <w:rsid w:val="009F412D"/>
    <w:rsid w:val="009F53E7"/>
    <w:rsid w:val="009F5E5A"/>
    <w:rsid w:val="009F68FA"/>
    <w:rsid w:val="00A041DC"/>
    <w:rsid w:val="00A061F2"/>
    <w:rsid w:val="00A07BCB"/>
    <w:rsid w:val="00A07C3E"/>
    <w:rsid w:val="00A1532F"/>
    <w:rsid w:val="00A1748E"/>
    <w:rsid w:val="00A20307"/>
    <w:rsid w:val="00A24E44"/>
    <w:rsid w:val="00A25FDA"/>
    <w:rsid w:val="00A309E2"/>
    <w:rsid w:val="00A35A66"/>
    <w:rsid w:val="00A40354"/>
    <w:rsid w:val="00A446E5"/>
    <w:rsid w:val="00A452F1"/>
    <w:rsid w:val="00A46890"/>
    <w:rsid w:val="00A556FE"/>
    <w:rsid w:val="00A60BA2"/>
    <w:rsid w:val="00A63EF5"/>
    <w:rsid w:val="00A665BD"/>
    <w:rsid w:val="00A75E22"/>
    <w:rsid w:val="00A85D37"/>
    <w:rsid w:val="00A86296"/>
    <w:rsid w:val="00A90D84"/>
    <w:rsid w:val="00A90FA1"/>
    <w:rsid w:val="00A93695"/>
    <w:rsid w:val="00A9539D"/>
    <w:rsid w:val="00AA178E"/>
    <w:rsid w:val="00AA1F63"/>
    <w:rsid w:val="00AA4D5D"/>
    <w:rsid w:val="00AA713E"/>
    <w:rsid w:val="00AA756F"/>
    <w:rsid w:val="00AB2769"/>
    <w:rsid w:val="00AB34CA"/>
    <w:rsid w:val="00AB35FD"/>
    <w:rsid w:val="00AB5927"/>
    <w:rsid w:val="00AB62F0"/>
    <w:rsid w:val="00AB74AD"/>
    <w:rsid w:val="00AC3C43"/>
    <w:rsid w:val="00AC4B6A"/>
    <w:rsid w:val="00AC5371"/>
    <w:rsid w:val="00AC596E"/>
    <w:rsid w:val="00AC66ED"/>
    <w:rsid w:val="00AD3B3E"/>
    <w:rsid w:val="00AD7F53"/>
    <w:rsid w:val="00AE5493"/>
    <w:rsid w:val="00AF31D3"/>
    <w:rsid w:val="00AF53A0"/>
    <w:rsid w:val="00AF6ABA"/>
    <w:rsid w:val="00AF74A8"/>
    <w:rsid w:val="00B05046"/>
    <w:rsid w:val="00B101FE"/>
    <w:rsid w:val="00B1173B"/>
    <w:rsid w:val="00B12399"/>
    <w:rsid w:val="00B12E42"/>
    <w:rsid w:val="00B1500C"/>
    <w:rsid w:val="00B15371"/>
    <w:rsid w:val="00B15497"/>
    <w:rsid w:val="00B200D7"/>
    <w:rsid w:val="00B2064F"/>
    <w:rsid w:val="00B2087D"/>
    <w:rsid w:val="00B21685"/>
    <w:rsid w:val="00B23565"/>
    <w:rsid w:val="00B23A89"/>
    <w:rsid w:val="00B24130"/>
    <w:rsid w:val="00B24711"/>
    <w:rsid w:val="00B25DD5"/>
    <w:rsid w:val="00B3774B"/>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81A43"/>
    <w:rsid w:val="00B91E0D"/>
    <w:rsid w:val="00B96CB1"/>
    <w:rsid w:val="00BA6ADD"/>
    <w:rsid w:val="00BA7C5D"/>
    <w:rsid w:val="00BB0365"/>
    <w:rsid w:val="00BB3538"/>
    <w:rsid w:val="00BB3B5E"/>
    <w:rsid w:val="00BB43D9"/>
    <w:rsid w:val="00BC076C"/>
    <w:rsid w:val="00BC278A"/>
    <w:rsid w:val="00BC32AE"/>
    <w:rsid w:val="00BC4A35"/>
    <w:rsid w:val="00BC67DF"/>
    <w:rsid w:val="00BC709D"/>
    <w:rsid w:val="00BD34A2"/>
    <w:rsid w:val="00BD38AA"/>
    <w:rsid w:val="00BD4D72"/>
    <w:rsid w:val="00BD52C8"/>
    <w:rsid w:val="00BD5AA2"/>
    <w:rsid w:val="00BD5B6A"/>
    <w:rsid w:val="00BE52D9"/>
    <w:rsid w:val="00BE5C06"/>
    <w:rsid w:val="00BF23FE"/>
    <w:rsid w:val="00BF2553"/>
    <w:rsid w:val="00BF3591"/>
    <w:rsid w:val="00BF4C5D"/>
    <w:rsid w:val="00BF5176"/>
    <w:rsid w:val="00BF62B8"/>
    <w:rsid w:val="00C03C81"/>
    <w:rsid w:val="00C059AF"/>
    <w:rsid w:val="00C10A7A"/>
    <w:rsid w:val="00C167BD"/>
    <w:rsid w:val="00C16A2D"/>
    <w:rsid w:val="00C20D1B"/>
    <w:rsid w:val="00C21A7A"/>
    <w:rsid w:val="00C230A2"/>
    <w:rsid w:val="00C26048"/>
    <w:rsid w:val="00C26956"/>
    <w:rsid w:val="00C3304F"/>
    <w:rsid w:val="00C33CBF"/>
    <w:rsid w:val="00C34008"/>
    <w:rsid w:val="00C3554C"/>
    <w:rsid w:val="00C40D43"/>
    <w:rsid w:val="00C4584A"/>
    <w:rsid w:val="00C47111"/>
    <w:rsid w:val="00C477CF"/>
    <w:rsid w:val="00C477F1"/>
    <w:rsid w:val="00C47FBF"/>
    <w:rsid w:val="00C50AE1"/>
    <w:rsid w:val="00C51701"/>
    <w:rsid w:val="00C53D56"/>
    <w:rsid w:val="00C54ADF"/>
    <w:rsid w:val="00C568AA"/>
    <w:rsid w:val="00C63201"/>
    <w:rsid w:val="00C667E9"/>
    <w:rsid w:val="00C66E6B"/>
    <w:rsid w:val="00C70049"/>
    <w:rsid w:val="00C711B8"/>
    <w:rsid w:val="00C74E33"/>
    <w:rsid w:val="00C8510F"/>
    <w:rsid w:val="00C86ED7"/>
    <w:rsid w:val="00C90AFD"/>
    <w:rsid w:val="00C916A4"/>
    <w:rsid w:val="00C921FD"/>
    <w:rsid w:val="00C97AB7"/>
    <w:rsid w:val="00CA1A1E"/>
    <w:rsid w:val="00CA62E2"/>
    <w:rsid w:val="00CB29DE"/>
    <w:rsid w:val="00CB6209"/>
    <w:rsid w:val="00CC00A2"/>
    <w:rsid w:val="00CC2312"/>
    <w:rsid w:val="00CC348B"/>
    <w:rsid w:val="00CC4740"/>
    <w:rsid w:val="00CD0268"/>
    <w:rsid w:val="00CD44A8"/>
    <w:rsid w:val="00CD5274"/>
    <w:rsid w:val="00CD56D3"/>
    <w:rsid w:val="00CD5B9B"/>
    <w:rsid w:val="00CE09C5"/>
    <w:rsid w:val="00CE4416"/>
    <w:rsid w:val="00CE687C"/>
    <w:rsid w:val="00CF1225"/>
    <w:rsid w:val="00CF1895"/>
    <w:rsid w:val="00CF3252"/>
    <w:rsid w:val="00D00460"/>
    <w:rsid w:val="00D10035"/>
    <w:rsid w:val="00D112BA"/>
    <w:rsid w:val="00D13566"/>
    <w:rsid w:val="00D14302"/>
    <w:rsid w:val="00D14E4D"/>
    <w:rsid w:val="00D173D4"/>
    <w:rsid w:val="00D216EB"/>
    <w:rsid w:val="00D21CDF"/>
    <w:rsid w:val="00D23969"/>
    <w:rsid w:val="00D2402E"/>
    <w:rsid w:val="00D273B6"/>
    <w:rsid w:val="00D3050C"/>
    <w:rsid w:val="00D30B96"/>
    <w:rsid w:val="00D3218A"/>
    <w:rsid w:val="00D403E6"/>
    <w:rsid w:val="00D42E46"/>
    <w:rsid w:val="00D4534E"/>
    <w:rsid w:val="00D455BF"/>
    <w:rsid w:val="00D462DE"/>
    <w:rsid w:val="00D46889"/>
    <w:rsid w:val="00D56460"/>
    <w:rsid w:val="00D571C7"/>
    <w:rsid w:val="00D601C9"/>
    <w:rsid w:val="00D63912"/>
    <w:rsid w:val="00D63FB4"/>
    <w:rsid w:val="00D67141"/>
    <w:rsid w:val="00D747AD"/>
    <w:rsid w:val="00D80E07"/>
    <w:rsid w:val="00D84E5B"/>
    <w:rsid w:val="00D869C9"/>
    <w:rsid w:val="00D901B3"/>
    <w:rsid w:val="00D91977"/>
    <w:rsid w:val="00D91D52"/>
    <w:rsid w:val="00D945ED"/>
    <w:rsid w:val="00D95D1E"/>
    <w:rsid w:val="00DA1747"/>
    <w:rsid w:val="00DA18F2"/>
    <w:rsid w:val="00DA7721"/>
    <w:rsid w:val="00DB646A"/>
    <w:rsid w:val="00DB6C22"/>
    <w:rsid w:val="00DB6C68"/>
    <w:rsid w:val="00DC2D35"/>
    <w:rsid w:val="00DC3A8A"/>
    <w:rsid w:val="00DC4F7A"/>
    <w:rsid w:val="00DD2A53"/>
    <w:rsid w:val="00DD5E42"/>
    <w:rsid w:val="00DD651D"/>
    <w:rsid w:val="00DE3269"/>
    <w:rsid w:val="00DE4193"/>
    <w:rsid w:val="00DE4227"/>
    <w:rsid w:val="00DE740A"/>
    <w:rsid w:val="00DF0969"/>
    <w:rsid w:val="00DF2C69"/>
    <w:rsid w:val="00DF31A9"/>
    <w:rsid w:val="00DF3D11"/>
    <w:rsid w:val="00DF4218"/>
    <w:rsid w:val="00E01471"/>
    <w:rsid w:val="00E0269D"/>
    <w:rsid w:val="00E0364B"/>
    <w:rsid w:val="00E05768"/>
    <w:rsid w:val="00E06727"/>
    <w:rsid w:val="00E10488"/>
    <w:rsid w:val="00E11460"/>
    <w:rsid w:val="00E12B42"/>
    <w:rsid w:val="00E2039E"/>
    <w:rsid w:val="00E210BD"/>
    <w:rsid w:val="00E21791"/>
    <w:rsid w:val="00E23CE2"/>
    <w:rsid w:val="00E2416D"/>
    <w:rsid w:val="00E279E2"/>
    <w:rsid w:val="00E41128"/>
    <w:rsid w:val="00E415E4"/>
    <w:rsid w:val="00E417FB"/>
    <w:rsid w:val="00E452EA"/>
    <w:rsid w:val="00E47103"/>
    <w:rsid w:val="00E47940"/>
    <w:rsid w:val="00E516AF"/>
    <w:rsid w:val="00E51FD1"/>
    <w:rsid w:val="00E52159"/>
    <w:rsid w:val="00E55CC3"/>
    <w:rsid w:val="00E56E40"/>
    <w:rsid w:val="00E6110B"/>
    <w:rsid w:val="00E6492B"/>
    <w:rsid w:val="00E70745"/>
    <w:rsid w:val="00E716B3"/>
    <w:rsid w:val="00E72AC2"/>
    <w:rsid w:val="00E730B6"/>
    <w:rsid w:val="00E749D2"/>
    <w:rsid w:val="00E75BC9"/>
    <w:rsid w:val="00E76E7E"/>
    <w:rsid w:val="00E772EF"/>
    <w:rsid w:val="00E772FD"/>
    <w:rsid w:val="00E80DA4"/>
    <w:rsid w:val="00E820BC"/>
    <w:rsid w:val="00E84163"/>
    <w:rsid w:val="00E85360"/>
    <w:rsid w:val="00E90A62"/>
    <w:rsid w:val="00E91AE1"/>
    <w:rsid w:val="00E92990"/>
    <w:rsid w:val="00E92BC7"/>
    <w:rsid w:val="00E97276"/>
    <w:rsid w:val="00E97A5F"/>
    <w:rsid w:val="00EA1E0D"/>
    <w:rsid w:val="00EA6099"/>
    <w:rsid w:val="00EB1514"/>
    <w:rsid w:val="00EB5081"/>
    <w:rsid w:val="00EB6882"/>
    <w:rsid w:val="00EB6ACF"/>
    <w:rsid w:val="00EB7073"/>
    <w:rsid w:val="00EE3A1A"/>
    <w:rsid w:val="00EF1328"/>
    <w:rsid w:val="00EF4AE0"/>
    <w:rsid w:val="00F0474D"/>
    <w:rsid w:val="00F13970"/>
    <w:rsid w:val="00F148A7"/>
    <w:rsid w:val="00F15B51"/>
    <w:rsid w:val="00F15EFC"/>
    <w:rsid w:val="00F16BBF"/>
    <w:rsid w:val="00F2080F"/>
    <w:rsid w:val="00F24554"/>
    <w:rsid w:val="00F32D09"/>
    <w:rsid w:val="00F368C6"/>
    <w:rsid w:val="00F420BC"/>
    <w:rsid w:val="00F426D5"/>
    <w:rsid w:val="00F43482"/>
    <w:rsid w:val="00F44E0C"/>
    <w:rsid w:val="00F474E2"/>
    <w:rsid w:val="00F47BE9"/>
    <w:rsid w:val="00F50F63"/>
    <w:rsid w:val="00F529EF"/>
    <w:rsid w:val="00F54A93"/>
    <w:rsid w:val="00F561DC"/>
    <w:rsid w:val="00F61A57"/>
    <w:rsid w:val="00F71DE8"/>
    <w:rsid w:val="00F7226B"/>
    <w:rsid w:val="00F7283A"/>
    <w:rsid w:val="00F749DD"/>
    <w:rsid w:val="00F75631"/>
    <w:rsid w:val="00F86CED"/>
    <w:rsid w:val="00F934D3"/>
    <w:rsid w:val="00FA1AE3"/>
    <w:rsid w:val="00FA4A1A"/>
    <w:rsid w:val="00FA5956"/>
    <w:rsid w:val="00FA5F57"/>
    <w:rsid w:val="00FA6ED8"/>
    <w:rsid w:val="00FA6F7D"/>
    <w:rsid w:val="00FB1945"/>
    <w:rsid w:val="00FB3CC3"/>
    <w:rsid w:val="00FB7B63"/>
    <w:rsid w:val="00FC5CD9"/>
    <w:rsid w:val="00FC7069"/>
    <w:rsid w:val="00FD4ECE"/>
    <w:rsid w:val="00FD6EA2"/>
    <w:rsid w:val="00FE0FAF"/>
    <w:rsid w:val="00FE2E58"/>
    <w:rsid w:val="00FE66B9"/>
    <w:rsid w:val="00FE7B44"/>
    <w:rsid w:val="00FF1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508BA"/>
  <w15:chartTrackingRefBased/>
  <w15:docId w15:val="{68C5F352-7139-42EE-9216-B10B0E0B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paragraph" w:customStyle="1" w:styleId="msonormal0">
    <w:name w:val="msonormal"/>
    <w:basedOn w:val="Normal"/>
    <w:uiPriority w:val="99"/>
    <w:semiHidden/>
    <w:rsid w:val="005901DE"/>
    <w:pPr>
      <w:suppressAutoHyphens w:val="0"/>
      <w:spacing w:before="100" w:beforeAutospacing="1" w:after="100" w:afterAutospacing="1"/>
    </w:pPr>
    <w:rPr>
      <w:lang w:eastAsia="en-US"/>
    </w:rPr>
  </w:style>
  <w:style w:type="character" w:styleId="PlaceholderText">
    <w:name w:val="Placeholder Text"/>
    <w:uiPriority w:val="99"/>
    <w:semiHidden/>
    <w:rsid w:val="005901DE"/>
    <w:rPr>
      <w:color w:val="808080"/>
    </w:rPr>
  </w:style>
  <w:style w:type="table" w:customStyle="1" w:styleId="LightShading1">
    <w:name w:val="Light Shading1"/>
    <w:basedOn w:val="TableNormal"/>
    <w:uiPriority w:val="60"/>
    <w:rsid w:val="005901DE"/>
    <w:rPr>
      <w:rFonts w:ascii="Calibri" w:hAnsi="Calibri" w:cs="Arial"/>
      <w:color w:val="000000"/>
      <w:sz w:val="22"/>
      <w:szCs w:val="22"/>
      <w:lang w:val="id-ID" w:eastAsia="id-ID"/>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68">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66536950">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82895392">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57730427">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72668959">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86841115">
      <w:bodyDiv w:val="1"/>
      <w:marLeft w:val="0"/>
      <w:marRight w:val="0"/>
      <w:marTop w:val="0"/>
      <w:marBottom w:val="0"/>
      <w:divBdr>
        <w:top w:val="none" w:sz="0" w:space="0" w:color="auto"/>
        <w:left w:val="none" w:sz="0" w:space="0" w:color="auto"/>
        <w:bottom w:val="none" w:sz="0" w:space="0" w:color="auto"/>
        <w:right w:val="none" w:sz="0" w:space="0" w:color="auto"/>
      </w:divBdr>
    </w:div>
    <w:div w:id="175944979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29975786">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2543092">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5507604">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4i1.59" TargetMode="External"/><Relationship Id="rId1" Type="http://schemas.openxmlformats.org/officeDocument/2006/relationships/hyperlink" Target="http://u.lipi.go.id/1556116208"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598" b="1" i="0" u="none" strike="noStrike" kern="1200" spc="0" baseline="0">
                <a:solidFill>
                  <a:schemeClr val="tx1">
                    <a:lumMod val="65000"/>
                    <a:lumOff val="35000"/>
                  </a:schemeClr>
                </a:solidFill>
                <a:latin typeface="+mn-lt"/>
                <a:ea typeface="+mn-ea"/>
                <a:cs typeface="+mn-cs"/>
              </a:defRPr>
            </a:pPr>
            <a:r>
              <a:rPr lang="en-US" sz="1599" b="1"/>
              <a:t>PERBANDINGAN</a:t>
            </a:r>
            <a:r>
              <a:rPr lang="en-US" sz="1599" b="1" baseline="0"/>
              <a:t> KEAKTIFAN SISWA</a:t>
            </a:r>
          </a:p>
          <a:p>
            <a:pPr>
              <a:defRPr sz="1598" b="1" i="0" u="none" strike="noStrike" kern="1200" spc="0" baseline="0">
                <a:solidFill>
                  <a:schemeClr val="tx1">
                    <a:lumMod val="65000"/>
                    <a:lumOff val="35000"/>
                  </a:schemeClr>
                </a:solidFill>
                <a:latin typeface="+mn-lt"/>
                <a:ea typeface="+mn-ea"/>
                <a:cs typeface="+mn-cs"/>
              </a:defRPr>
            </a:pPr>
            <a:r>
              <a:rPr lang="en-US" sz="1599" b="1" baseline="0"/>
              <a:t>ANTARA SIKLUS I DAN II</a:t>
            </a:r>
            <a:endParaRPr lang="en-US" sz="1600" b="1"/>
          </a:p>
        </c:rich>
      </c:tx>
      <c:overlay val="0"/>
      <c:spPr>
        <a:noFill/>
        <a:ln>
          <a:noFill/>
        </a:ln>
        <a:effectLst/>
      </c:spPr>
    </c:title>
    <c:autoTitleDeleted val="0"/>
    <c:plotArea>
      <c:layout>
        <c:manualLayout>
          <c:layoutTarget val="inner"/>
          <c:xMode val="edge"/>
          <c:yMode val="edge"/>
          <c:x val="9.0204387352888868E-2"/>
          <c:y val="0.29520000000000002"/>
          <c:w val="0.89077064237362724"/>
          <c:h val="0.33628228346456696"/>
        </c:manualLayout>
      </c:layout>
      <c:barChart>
        <c:barDir val="col"/>
        <c:grouping val="clustered"/>
        <c:varyColors val="0"/>
        <c:ser>
          <c:idx val="0"/>
          <c:order val="0"/>
          <c:tx>
            <c:strRef>
              <c:f>'REKAP SI-II'!$A$15</c:f>
              <c:strCache>
                <c:ptCount val="1"/>
                <c:pt idx="0">
                  <c:v>Siklus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'REKAP SI-II'!$B$13:$H$14</c:f>
              <c:multiLvlStrCache>
                <c:ptCount val="7"/>
                <c:lvl>
                  <c:pt idx="1">
                    <c:v>Terlibat aktif</c:v>
                  </c:pt>
                  <c:pt idx="2">
                    <c:v>Bertanya</c:v>
                  </c:pt>
                  <c:pt idx="3">
                    <c:v>Mengajukan pendapat</c:v>
                  </c:pt>
                  <c:pt idx="4">
                    <c:v>Menjawab pertanyaan</c:v>
                  </c:pt>
                  <c:pt idx="5">
                    <c:v>Tepat waktu</c:v>
                  </c:pt>
                  <c:pt idx="6">
                    <c:v>Jumlah</c:v>
                  </c:pt>
                </c:lvl>
                <c:lvl>
                  <c:pt idx="1">
                    <c:v>Banyak Siswa dan Aspek yang diamati</c:v>
                  </c:pt>
                </c:lvl>
              </c:multiLvlStrCache>
            </c:multiLvlStrRef>
          </c:cat>
          <c:val>
            <c:numRef>
              <c:f>'REKAP SI-II'!$B$15:$H$15</c:f>
              <c:numCache>
                <c:formatCode>0%</c:formatCode>
                <c:ptCount val="7"/>
                <c:pt idx="1">
                  <c:v>0.29666666666666669</c:v>
                </c:pt>
                <c:pt idx="2">
                  <c:v>0.19666666666666668</c:v>
                </c:pt>
                <c:pt idx="3">
                  <c:v>0.20666666666666667</c:v>
                </c:pt>
                <c:pt idx="4">
                  <c:v>0.25333333333333335</c:v>
                </c:pt>
                <c:pt idx="5">
                  <c:v>0.34333333333333332</c:v>
                </c:pt>
                <c:pt idx="6">
                  <c:v>0.26</c:v>
                </c:pt>
              </c:numCache>
            </c:numRef>
          </c:val>
          <c:extLst>
            <c:ext xmlns:c16="http://schemas.microsoft.com/office/drawing/2014/chart" uri="{C3380CC4-5D6E-409C-BE32-E72D297353CC}">
              <c16:uniqueId val="{00000000-5A2C-4F23-9089-F4B7DD12F964}"/>
            </c:ext>
          </c:extLst>
        </c:ser>
        <c:ser>
          <c:idx val="1"/>
          <c:order val="1"/>
          <c:tx>
            <c:strRef>
              <c:f>'REKAP SI-II'!$A$16</c:f>
              <c:strCache>
                <c:ptCount val="1"/>
                <c:pt idx="0">
                  <c:v>Siklus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'REKAP SI-II'!$B$13:$H$14</c:f>
              <c:multiLvlStrCache>
                <c:ptCount val="7"/>
                <c:lvl>
                  <c:pt idx="1">
                    <c:v>Terlibat aktif</c:v>
                  </c:pt>
                  <c:pt idx="2">
                    <c:v>Bertanya</c:v>
                  </c:pt>
                  <c:pt idx="3">
                    <c:v>Mengajukan pendapat</c:v>
                  </c:pt>
                  <c:pt idx="4">
                    <c:v>Menjawab pertanyaan</c:v>
                  </c:pt>
                  <c:pt idx="5">
                    <c:v>Tepat waktu</c:v>
                  </c:pt>
                  <c:pt idx="6">
                    <c:v>Jumlah</c:v>
                  </c:pt>
                </c:lvl>
                <c:lvl>
                  <c:pt idx="1">
                    <c:v>Banyak Siswa dan Aspek yang diamati</c:v>
                  </c:pt>
                </c:lvl>
              </c:multiLvlStrCache>
            </c:multiLvlStrRef>
          </c:cat>
          <c:val>
            <c:numRef>
              <c:f>'REKAP SI-II'!$B$16:$H$16</c:f>
              <c:numCache>
                <c:formatCode>0%</c:formatCode>
                <c:ptCount val="7"/>
                <c:pt idx="1">
                  <c:v>0.80180180180180172</c:v>
                </c:pt>
                <c:pt idx="2">
                  <c:v>0.69369369369369371</c:v>
                </c:pt>
                <c:pt idx="3">
                  <c:v>0.72972972972972971</c:v>
                </c:pt>
                <c:pt idx="4">
                  <c:v>0.72972972972972971</c:v>
                </c:pt>
                <c:pt idx="5">
                  <c:v>0.87387387387387383</c:v>
                </c:pt>
                <c:pt idx="6">
                  <c:v>0.76576576576576583</c:v>
                </c:pt>
              </c:numCache>
            </c:numRef>
          </c:val>
          <c:extLst>
            <c:ext xmlns:c16="http://schemas.microsoft.com/office/drawing/2014/chart" uri="{C3380CC4-5D6E-409C-BE32-E72D297353CC}">
              <c16:uniqueId val="{00000001-5A2C-4F23-9089-F4B7DD12F964}"/>
            </c:ext>
          </c:extLst>
        </c:ser>
        <c:ser>
          <c:idx val="2"/>
          <c:order val="2"/>
          <c:tx>
            <c:strRef>
              <c:f>'REKAP SI-II'!$A$17</c:f>
              <c:strCache>
                <c:ptCount val="1"/>
                <c:pt idx="0">
                  <c:v>Peningkatan</c:v>
                </c:pt>
              </c:strCache>
            </c:strRef>
          </c:tx>
          <c:spPr>
            <a:solidFill>
              <a:schemeClr val="accent3"/>
            </a:solidFill>
            <a:ln>
              <a:noFill/>
            </a:ln>
            <a:effectLst/>
          </c:spPr>
          <c:invertIfNegative val="0"/>
          <c:dLbls>
            <c:dLbl>
              <c:idx val="1"/>
              <c:tx>
                <c:rich>
                  <a:bodyPr/>
                  <a:lstStyle/>
                  <a:p>
                    <a:r>
                      <a:rPr lang="en-US"/>
                      <a:t>50%</a:t>
                    </a:r>
                  </a:p>
                </c:rich>
              </c:tx>
              <c:dLblPos val="outEnd"/>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A2C-4F23-9089-F4B7DD12F964}"/>
                </c:ext>
              </c:extLst>
            </c:dLbl>
            <c:dLbl>
              <c:idx val="2"/>
              <c:tx>
                <c:rich>
                  <a:bodyPr/>
                  <a:lstStyle/>
                  <a:p>
                    <a:r>
                      <a:rPr lang="en-US"/>
                      <a:t>49%</a:t>
                    </a:r>
                  </a:p>
                </c:rich>
              </c:tx>
              <c:dLblPos val="outEnd"/>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A2C-4F23-9089-F4B7DD12F964}"/>
                </c:ext>
              </c:extLst>
            </c:dLbl>
            <c:dLbl>
              <c:idx val="3"/>
              <c:tx>
                <c:rich>
                  <a:bodyPr/>
                  <a:lstStyle/>
                  <a:p>
                    <a:r>
                      <a:rPr lang="en-US"/>
                      <a:t>52%</a:t>
                    </a:r>
                  </a:p>
                </c:rich>
              </c:tx>
              <c:dLblPos val="outEnd"/>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5A2C-4F23-9089-F4B7DD12F964}"/>
                </c:ext>
              </c:extLst>
            </c:dLbl>
            <c:dLbl>
              <c:idx val="4"/>
              <c:tx>
                <c:rich>
                  <a:bodyPr/>
                  <a:lstStyle/>
                  <a:p>
                    <a:r>
                      <a:rPr lang="en-US"/>
                      <a:t>48%</a:t>
                    </a:r>
                  </a:p>
                </c:rich>
              </c:tx>
              <c:dLblPos val="outEnd"/>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5A2C-4F23-9089-F4B7DD12F964}"/>
                </c:ext>
              </c:extLst>
            </c:dLbl>
            <c:dLbl>
              <c:idx val="5"/>
              <c:tx>
                <c:rich>
                  <a:bodyPr/>
                  <a:lstStyle/>
                  <a:p>
                    <a:r>
                      <a:rPr lang="en-US"/>
                      <a:t>53%</a:t>
                    </a:r>
                  </a:p>
                </c:rich>
              </c:tx>
              <c:dLblPos val="outEnd"/>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5A2C-4F23-9089-F4B7DD12F964}"/>
                </c:ext>
              </c:extLst>
            </c:dLbl>
            <c:spPr>
              <a:noFill/>
              <a:ln>
                <a:noFill/>
              </a:ln>
              <a:effectLst/>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'REKAP SI-II'!$B$13:$H$14</c:f>
              <c:multiLvlStrCache>
                <c:ptCount val="7"/>
                <c:lvl>
                  <c:pt idx="1">
                    <c:v>Terlibat aktif</c:v>
                  </c:pt>
                  <c:pt idx="2">
                    <c:v>Bertanya</c:v>
                  </c:pt>
                  <c:pt idx="3">
                    <c:v>Mengajukan pendapat</c:v>
                  </c:pt>
                  <c:pt idx="4">
                    <c:v>Menjawab pertanyaan</c:v>
                  </c:pt>
                  <c:pt idx="5">
                    <c:v>Tepat waktu</c:v>
                  </c:pt>
                  <c:pt idx="6">
                    <c:v>Jumlah</c:v>
                  </c:pt>
                </c:lvl>
                <c:lvl>
                  <c:pt idx="1">
                    <c:v>Banyak Siswa dan Aspek yang diamati</c:v>
                  </c:pt>
                </c:lvl>
              </c:multiLvlStrCache>
            </c:multiLvlStrRef>
          </c:cat>
          <c:val>
            <c:numRef>
              <c:f>'REKAP SI-II'!$B$17:$H$17</c:f>
              <c:numCache>
                <c:formatCode>0%</c:formatCode>
                <c:ptCount val="7"/>
                <c:pt idx="1">
                  <c:v>0.54923423423423423</c:v>
                </c:pt>
                <c:pt idx="2">
                  <c:v>0.44518018018018019</c:v>
                </c:pt>
                <c:pt idx="3">
                  <c:v>0.46819819819819819</c:v>
                </c:pt>
                <c:pt idx="4">
                  <c:v>0.49153153153153151</c:v>
                </c:pt>
                <c:pt idx="5">
                  <c:v>0.60860360360360355</c:v>
                </c:pt>
                <c:pt idx="6">
                  <c:v>0.51288288288288286</c:v>
                </c:pt>
              </c:numCache>
            </c:numRef>
          </c:val>
          <c:extLst>
            <c:ext xmlns:c16="http://schemas.microsoft.com/office/drawing/2014/chart" uri="{C3380CC4-5D6E-409C-BE32-E72D297353CC}">
              <c16:uniqueId val="{00000007-5A2C-4F23-9089-F4B7DD12F964}"/>
            </c:ext>
          </c:extLst>
        </c:ser>
        <c:dLbls>
          <c:showLegendKey val="0"/>
          <c:showVal val="0"/>
          <c:showCatName val="0"/>
          <c:showSerName val="0"/>
          <c:showPercent val="0"/>
          <c:showBubbleSize val="0"/>
        </c:dLbls>
        <c:gapWidth val="219"/>
        <c:overlap val="-27"/>
        <c:axId val="187242352"/>
        <c:axId val="1"/>
      </c:barChart>
      <c:catAx>
        <c:axId val="187242352"/>
        <c:scaling>
          <c:orientation val="minMax"/>
        </c:scaling>
        <c:delete val="0"/>
        <c:axPos val="b"/>
        <c:numFmt formatCode="General" sourceLinked="1"/>
        <c:majorTickMark val="none"/>
        <c:minorTickMark val="none"/>
        <c:tickLblPos val="nextTo"/>
        <c:spPr>
          <a:noFill/>
          <a:ln w="9519"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19"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crossAx val="187242352"/>
        <c:crosses val="autoZero"/>
        <c:crossBetween val="between"/>
      </c:valAx>
      <c:spPr>
        <a:noFill/>
        <a:ln w="25384">
          <a:noFill/>
        </a:ln>
      </c:spPr>
    </c:plotArea>
    <c:legend>
      <c:legendPos val="b"/>
      <c:overlay val="0"/>
      <c:spPr>
        <a:noFill/>
        <a:ln>
          <a:noFill/>
        </a:ln>
        <a:effectLst/>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19"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18265</Words>
  <Characters>104116</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122137</CharactersWithSpaces>
  <SharedDoc>false</SharedDoc>
  <HLinks>
    <vt:vector size="30"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15</vt:i4>
      </vt:variant>
      <vt:variant>
        <vt:i4>0</vt:i4>
      </vt:variant>
      <vt:variant>
        <vt:i4>5</vt:i4>
      </vt:variant>
      <vt:variant>
        <vt:lpwstr>http://creativecommons.org/licenses/by/4.0/</vt:lpwstr>
      </vt:variant>
      <vt:variant>
        <vt:lpwstr/>
      </vt:variant>
      <vt:variant>
        <vt:i4>7667760</vt:i4>
      </vt:variant>
      <vt:variant>
        <vt:i4>12</vt:i4>
      </vt:variant>
      <vt:variant>
        <vt:i4>0</vt:i4>
      </vt:variant>
      <vt:variant>
        <vt:i4>5</vt:i4>
      </vt:variant>
      <vt:variant>
        <vt:lpwstr>http://u.lipi.go.id/1556179561</vt:lpwstr>
      </vt:variant>
      <vt:variant>
        <vt:lpwstr/>
      </vt:variant>
      <vt:variant>
        <vt:i4>5701658</vt:i4>
      </vt:variant>
      <vt:variant>
        <vt:i4>9</vt:i4>
      </vt:variant>
      <vt:variant>
        <vt:i4>0</vt:i4>
      </vt:variant>
      <vt:variant>
        <vt:i4>5</vt:i4>
      </vt:variant>
      <vt:variant>
        <vt:lpwstr>https://doi.org/10.56324/al-musannif.v4i1.59</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4</cp:revision>
  <cp:lastPrinted>2022-10-03T11:31:00Z</cp:lastPrinted>
  <dcterms:created xsi:type="dcterms:W3CDTF">2022-10-03T11:32:00Z</dcterms:created>
  <dcterms:modified xsi:type="dcterms:W3CDTF">2022-10-03T11:34:00Z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