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7E446" w14:textId="66FA6E94" w:rsidR="007F14B9" w:rsidRPr="00D37389" w:rsidRDefault="005A6BE1" w:rsidP="00D37389">
      <w:pPr>
        <w:shd w:val="clear" w:color="auto" w:fill="FFFFFF"/>
        <w:spacing w:after="0" w:line="240" w:lineRule="auto"/>
        <w:jc w:val="center"/>
        <w:outlineLvl w:val="1"/>
        <w:rPr>
          <w:rFonts w:ascii="Book Antiqua" w:eastAsia="Times New Roman" w:hAnsi="Book Antiqua" w:cstheme="majorBidi"/>
          <w:b/>
          <w:bCs/>
          <w:color w:val="212529"/>
          <w:sz w:val="24"/>
          <w:szCs w:val="24"/>
          <w:lang w:eastAsia="id-ID"/>
        </w:rPr>
      </w:pPr>
      <w:r w:rsidRPr="00D37389">
        <w:rPr>
          <w:rFonts w:ascii="Book Antiqua" w:eastAsia="Times New Roman" w:hAnsi="Book Antiqua" w:cstheme="majorBidi"/>
          <w:b/>
          <w:bCs/>
          <w:color w:val="212529"/>
          <w:sz w:val="24"/>
          <w:szCs w:val="24"/>
          <w:lang w:eastAsia="id-ID"/>
        </w:rPr>
        <w:t>TANTANGAN GURU PENDIDIKAN AGAMA ISLAM DALAM MEWUJUDKAN PROFIL PELAJAR PANCASILA DI SD NEGERI 186 KARANGAN KECAMATAN BUNTU BATU KABUPATEN ENREKANG</w:t>
      </w:r>
    </w:p>
    <w:p w14:paraId="3071173B" w14:textId="7D9508BF" w:rsidR="00243982" w:rsidRPr="00D37389" w:rsidRDefault="00243982" w:rsidP="00D37389">
      <w:pPr>
        <w:shd w:val="clear" w:color="auto" w:fill="FFFFFF"/>
        <w:spacing w:after="0" w:line="240" w:lineRule="auto"/>
        <w:jc w:val="center"/>
        <w:outlineLvl w:val="1"/>
        <w:rPr>
          <w:rFonts w:ascii="Book Antiqua" w:eastAsia="Times New Roman" w:hAnsi="Book Antiqua" w:cstheme="majorBidi"/>
          <w:b/>
          <w:bCs/>
          <w:color w:val="212529"/>
          <w:sz w:val="24"/>
          <w:szCs w:val="24"/>
          <w:lang w:eastAsia="id-ID"/>
        </w:rPr>
      </w:pPr>
    </w:p>
    <w:p w14:paraId="04A7A632" w14:textId="5D651A48" w:rsidR="00A3053A" w:rsidRPr="00733648" w:rsidRDefault="00A3053A"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rPr>
        <w:t>Dr. Andi Abd</w:t>
      </w:r>
      <w:r w:rsidR="00733648">
        <w:rPr>
          <w:rFonts w:ascii="Book Antiqua" w:hAnsi="Book Antiqua" w:cs="Times New Roman"/>
          <w:sz w:val="24"/>
          <w:szCs w:val="24"/>
          <w:lang w:val="en-US"/>
        </w:rPr>
        <w:t xml:space="preserve"> </w:t>
      </w:r>
      <w:r>
        <w:rPr>
          <w:rFonts w:ascii="Book Antiqua" w:hAnsi="Book Antiqua" w:cs="Times New Roman"/>
          <w:sz w:val="24"/>
          <w:szCs w:val="24"/>
        </w:rPr>
        <w:t>Muis,M.Pd</w:t>
      </w:r>
      <w:r w:rsidR="00733648">
        <w:rPr>
          <w:rFonts w:ascii="Book Antiqua" w:hAnsi="Book Antiqua" w:cs="Times New Roman"/>
          <w:sz w:val="24"/>
          <w:szCs w:val="24"/>
          <w:vertAlign w:val="superscript"/>
          <w:lang w:val="en-US"/>
        </w:rPr>
        <w:t>1</w:t>
      </w:r>
    </w:p>
    <w:p w14:paraId="1268694F" w14:textId="0AAE20CA"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Burhanuddin</w:t>
      </w:r>
      <w:r>
        <w:rPr>
          <w:rFonts w:ascii="Book Antiqua" w:hAnsi="Book Antiqua" w:cs="Times New Roman"/>
          <w:sz w:val="24"/>
          <w:szCs w:val="24"/>
          <w:vertAlign w:val="superscript"/>
          <w:lang w:val="en-US"/>
        </w:rPr>
        <w:t>2</w:t>
      </w:r>
    </w:p>
    <w:p w14:paraId="032C7953" w14:textId="552C96AF"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Ihram</w:t>
      </w:r>
      <w:r>
        <w:rPr>
          <w:rFonts w:ascii="Book Antiqua" w:hAnsi="Book Antiqua" w:cs="Times New Roman"/>
          <w:sz w:val="24"/>
          <w:szCs w:val="24"/>
          <w:vertAlign w:val="superscript"/>
          <w:lang w:val="en-US"/>
        </w:rPr>
        <w:t>3</w:t>
      </w:r>
    </w:p>
    <w:p w14:paraId="71B858DA" w14:textId="2A9DA559" w:rsidR="00733648" w:rsidRPr="00733648" w:rsidRDefault="00733648" w:rsidP="00D37389">
      <w:pPr>
        <w:spacing w:after="0" w:line="240" w:lineRule="auto"/>
        <w:jc w:val="center"/>
        <w:rPr>
          <w:rFonts w:ascii="Book Antiqua" w:hAnsi="Book Antiqua" w:cs="Times New Roman"/>
          <w:sz w:val="24"/>
          <w:szCs w:val="24"/>
          <w:vertAlign w:val="superscript"/>
          <w:lang w:val="en-US"/>
        </w:rPr>
      </w:pPr>
      <w:proofErr w:type="spellStart"/>
      <w:r>
        <w:rPr>
          <w:rFonts w:ascii="Book Antiqua" w:hAnsi="Book Antiqua" w:cs="Times New Roman"/>
          <w:sz w:val="24"/>
          <w:szCs w:val="24"/>
          <w:lang w:val="en-US"/>
        </w:rPr>
        <w:t>Rasman</w:t>
      </w:r>
      <w:proofErr w:type="spellEnd"/>
      <w:r>
        <w:rPr>
          <w:rFonts w:ascii="Book Antiqua" w:hAnsi="Book Antiqua" w:cs="Times New Roman"/>
          <w:sz w:val="24"/>
          <w:szCs w:val="24"/>
          <w:lang w:val="en-US"/>
        </w:rPr>
        <w:t xml:space="preserve"> Rasyid</w:t>
      </w:r>
      <w:r>
        <w:rPr>
          <w:rFonts w:ascii="Book Antiqua" w:hAnsi="Book Antiqua" w:cs="Times New Roman"/>
          <w:sz w:val="24"/>
          <w:szCs w:val="24"/>
          <w:vertAlign w:val="superscript"/>
          <w:lang w:val="en-US"/>
        </w:rPr>
        <w:t>4</w:t>
      </w:r>
    </w:p>
    <w:p w14:paraId="49D0DA1F" w14:textId="7CDCFEC7"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Nurjannah</w:t>
      </w:r>
      <w:r>
        <w:rPr>
          <w:rFonts w:ascii="Book Antiqua" w:hAnsi="Book Antiqua" w:cs="Times New Roman"/>
          <w:sz w:val="24"/>
          <w:szCs w:val="24"/>
          <w:vertAlign w:val="superscript"/>
          <w:lang w:val="en-US"/>
        </w:rPr>
        <w:t>5</w:t>
      </w:r>
    </w:p>
    <w:p w14:paraId="153F8B52" w14:textId="45270204" w:rsidR="00733648" w:rsidRPr="00733648" w:rsidRDefault="00733648" w:rsidP="00D37389">
      <w:pPr>
        <w:spacing w:after="0" w:line="240" w:lineRule="auto"/>
        <w:jc w:val="center"/>
        <w:rPr>
          <w:rFonts w:ascii="Book Antiqua" w:hAnsi="Book Antiqua" w:cs="Times New Roman"/>
          <w:sz w:val="24"/>
          <w:szCs w:val="24"/>
          <w:vertAlign w:val="superscript"/>
          <w:lang w:val="en-US"/>
        </w:rPr>
      </w:pPr>
      <w:proofErr w:type="spellStart"/>
      <w:r>
        <w:rPr>
          <w:rFonts w:ascii="Book Antiqua" w:hAnsi="Book Antiqua" w:cs="Times New Roman"/>
          <w:sz w:val="24"/>
          <w:szCs w:val="24"/>
          <w:lang w:val="en-US"/>
        </w:rPr>
        <w:t>Hairil</w:t>
      </w:r>
      <w:proofErr w:type="spellEnd"/>
      <w:r>
        <w:rPr>
          <w:rFonts w:ascii="Book Antiqua" w:hAnsi="Book Antiqua" w:cs="Times New Roman"/>
          <w:sz w:val="24"/>
          <w:szCs w:val="24"/>
          <w:lang w:val="en-US"/>
        </w:rPr>
        <w:t xml:space="preserve"> Anwar</w:t>
      </w:r>
      <w:r>
        <w:rPr>
          <w:rFonts w:ascii="Book Antiqua" w:hAnsi="Book Antiqua" w:cs="Times New Roman"/>
          <w:sz w:val="24"/>
          <w:szCs w:val="24"/>
          <w:vertAlign w:val="superscript"/>
          <w:lang w:val="en-US"/>
        </w:rPr>
        <w:t>6</w:t>
      </w:r>
    </w:p>
    <w:p w14:paraId="0CFA78E0" w14:textId="66296F47" w:rsidR="00243982" w:rsidRPr="00D37389" w:rsidRDefault="00243982" w:rsidP="00D37389">
      <w:pPr>
        <w:spacing w:after="0" w:line="240" w:lineRule="auto"/>
        <w:jc w:val="center"/>
        <w:rPr>
          <w:rFonts w:ascii="Book Antiqua" w:hAnsi="Book Antiqua" w:cs="Times New Roman"/>
          <w:sz w:val="24"/>
          <w:szCs w:val="24"/>
          <w:lang w:val="en-US"/>
        </w:rPr>
      </w:pPr>
      <w:proofErr w:type="spellStart"/>
      <w:r w:rsidRPr="00D37389">
        <w:rPr>
          <w:rFonts w:ascii="Book Antiqua" w:hAnsi="Book Antiqua" w:cs="Times New Roman"/>
          <w:sz w:val="24"/>
          <w:szCs w:val="24"/>
          <w:lang w:val="en-US"/>
        </w:rPr>
        <w:t>Mahasiswa</w:t>
      </w:r>
      <w:proofErr w:type="spellEnd"/>
      <w:r w:rsidRPr="00D37389">
        <w:rPr>
          <w:rFonts w:ascii="Book Antiqua" w:hAnsi="Book Antiqua" w:cs="Times New Roman"/>
          <w:sz w:val="24"/>
          <w:szCs w:val="24"/>
          <w:lang w:val="en-US"/>
        </w:rPr>
        <w:t xml:space="preserve"> Program </w:t>
      </w:r>
      <w:proofErr w:type="spellStart"/>
      <w:r w:rsidRPr="00D37389">
        <w:rPr>
          <w:rFonts w:ascii="Book Antiqua" w:hAnsi="Book Antiqua" w:cs="Times New Roman"/>
          <w:sz w:val="24"/>
          <w:szCs w:val="24"/>
          <w:lang w:val="en-US"/>
        </w:rPr>
        <w:t>Pascsarjana</w:t>
      </w:r>
      <w:proofErr w:type="spellEnd"/>
      <w:r w:rsidRPr="00D37389">
        <w:rPr>
          <w:rFonts w:ascii="Book Antiqua" w:hAnsi="Book Antiqua" w:cs="Times New Roman"/>
          <w:sz w:val="24"/>
          <w:szCs w:val="24"/>
          <w:lang w:val="en-US"/>
        </w:rPr>
        <w:t xml:space="preserve"> </w:t>
      </w:r>
      <w:r w:rsidRPr="00D37389">
        <w:rPr>
          <w:rFonts w:ascii="Book Antiqua" w:hAnsi="Book Antiqua" w:cs="Times New Roman"/>
          <w:sz w:val="24"/>
          <w:szCs w:val="24"/>
        </w:rPr>
        <w:t xml:space="preserve">Pendidikan Agama Islam </w:t>
      </w:r>
      <w:r w:rsidRPr="00D37389">
        <w:rPr>
          <w:rFonts w:ascii="Book Antiqua" w:hAnsi="Book Antiqua" w:cs="Times New Roman"/>
          <w:sz w:val="24"/>
          <w:szCs w:val="24"/>
          <w:lang w:val="en-US"/>
        </w:rPr>
        <w:t xml:space="preserve">Universitas Muhammadiyah </w:t>
      </w:r>
      <w:proofErr w:type="spellStart"/>
      <w:r w:rsidRPr="00D37389">
        <w:rPr>
          <w:rFonts w:ascii="Book Antiqua" w:hAnsi="Book Antiqua" w:cs="Times New Roman"/>
          <w:sz w:val="24"/>
          <w:szCs w:val="24"/>
          <w:lang w:val="en-US"/>
        </w:rPr>
        <w:t>Parepare</w:t>
      </w:r>
      <w:proofErr w:type="spellEnd"/>
    </w:p>
    <w:p w14:paraId="5E9EE7B5" w14:textId="4D8B453D" w:rsidR="00243982" w:rsidRPr="00D37389" w:rsidRDefault="00243982" w:rsidP="00D37389">
      <w:pPr>
        <w:spacing w:after="0" w:line="240" w:lineRule="auto"/>
        <w:jc w:val="center"/>
        <w:rPr>
          <w:rFonts w:ascii="Book Antiqua" w:hAnsi="Book Antiqua" w:cs="Times New Roman"/>
          <w:sz w:val="24"/>
          <w:szCs w:val="24"/>
          <w:lang w:val="en-US"/>
        </w:rPr>
      </w:pPr>
    </w:p>
    <w:p w14:paraId="45FB2DFA" w14:textId="501FA9BC" w:rsidR="00733648" w:rsidRDefault="00243982" w:rsidP="00D37389">
      <w:pPr>
        <w:spacing w:after="0" w:line="240" w:lineRule="auto"/>
        <w:jc w:val="center"/>
        <w:rPr>
          <w:rFonts w:ascii="Book Antiqua" w:hAnsi="Book Antiqua" w:cs="Times New Roman"/>
          <w:sz w:val="24"/>
          <w:szCs w:val="24"/>
        </w:rPr>
      </w:pPr>
      <w:r w:rsidRPr="00D37389">
        <w:rPr>
          <w:rFonts w:ascii="Book Antiqua" w:hAnsi="Book Antiqua" w:cs="Times New Roman"/>
          <w:sz w:val="24"/>
          <w:szCs w:val="24"/>
        </w:rPr>
        <w:t xml:space="preserve">Email : </w:t>
      </w:r>
    </w:p>
    <w:p w14:paraId="69BF69EF" w14:textId="134E58A7"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muisandiabd@gmail.com</w:t>
      </w:r>
      <w:r>
        <w:rPr>
          <w:rFonts w:ascii="Book Antiqua" w:hAnsi="Book Antiqua" w:cs="Times New Roman"/>
          <w:sz w:val="24"/>
          <w:szCs w:val="24"/>
          <w:vertAlign w:val="superscript"/>
          <w:lang w:val="en-US"/>
        </w:rPr>
        <w:t>1</w:t>
      </w:r>
    </w:p>
    <w:p w14:paraId="0F142CD4" w14:textId="39CC9C61" w:rsidR="00243982" w:rsidRDefault="00243982" w:rsidP="00D37389">
      <w:pPr>
        <w:spacing w:after="0" w:line="240" w:lineRule="auto"/>
        <w:jc w:val="center"/>
        <w:rPr>
          <w:rFonts w:ascii="Book Antiqua" w:hAnsi="Book Antiqua" w:cs="Times New Roman"/>
          <w:sz w:val="24"/>
          <w:szCs w:val="24"/>
          <w:vertAlign w:val="superscript"/>
          <w:lang w:val="en-US"/>
        </w:rPr>
      </w:pPr>
      <w:r w:rsidRPr="00D37389">
        <w:rPr>
          <w:rFonts w:ascii="Book Antiqua" w:hAnsi="Book Antiqua" w:cs="Times New Roman"/>
          <w:sz w:val="24"/>
          <w:szCs w:val="24"/>
        </w:rPr>
        <w:t>burhanuddinenrekang73@gmail.com</w:t>
      </w:r>
      <w:r w:rsidR="00733648">
        <w:rPr>
          <w:rFonts w:ascii="Book Antiqua" w:hAnsi="Book Antiqua" w:cs="Times New Roman"/>
          <w:sz w:val="24"/>
          <w:szCs w:val="24"/>
          <w:vertAlign w:val="superscript"/>
          <w:lang w:val="en-US"/>
        </w:rPr>
        <w:t>2</w:t>
      </w:r>
    </w:p>
    <w:p w14:paraId="799811D9" w14:textId="52BB5EBC" w:rsidR="00733648" w:rsidRDefault="00733648" w:rsidP="00D37389">
      <w:pPr>
        <w:spacing w:after="0" w:line="240" w:lineRule="auto"/>
        <w:jc w:val="center"/>
        <w:rPr>
          <w:rFonts w:ascii="Book Antiqua" w:hAnsi="Book Antiqua" w:cs="Times New Roman"/>
          <w:sz w:val="24"/>
          <w:szCs w:val="24"/>
          <w:vertAlign w:val="superscript"/>
          <w:lang w:val="en-US"/>
        </w:rPr>
      </w:pPr>
      <w:r w:rsidRPr="00733648">
        <w:rPr>
          <w:rFonts w:ascii="Book Antiqua" w:hAnsi="Book Antiqua" w:cs="Times New Roman"/>
          <w:sz w:val="24"/>
          <w:szCs w:val="24"/>
          <w:lang w:val="en-US"/>
        </w:rPr>
        <w:t>ihramillang5@gmail.com</w:t>
      </w:r>
      <w:r>
        <w:rPr>
          <w:rFonts w:ascii="Book Antiqua" w:hAnsi="Book Antiqua" w:cs="Times New Roman"/>
          <w:sz w:val="24"/>
          <w:szCs w:val="24"/>
          <w:vertAlign w:val="superscript"/>
          <w:lang w:val="en-US"/>
        </w:rPr>
        <w:t>3</w:t>
      </w:r>
    </w:p>
    <w:p w14:paraId="3AE01822" w14:textId="3D1C4795" w:rsidR="0036605D" w:rsidRDefault="00733648" w:rsidP="00D37389">
      <w:pPr>
        <w:shd w:val="clear" w:color="auto" w:fill="FFFFFF"/>
        <w:spacing w:after="0" w:line="240" w:lineRule="auto"/>
        <w:jc w:val="center"/>
        <w:outlineLvl w:val="1"/>
        <w:rPr>
          <w:rFonts w:ascii="Book Antiqua" w:hAnsi="Book Antiqua" w:cs="Times New Roman"/>
          <w:sz w:val="24"/>
          <w:szCs w:val="24"/>
          <w:vertAlign w:val="superscript"/>
          <w:lang w:val="en-US"/>
        </w:rPr>
      </w:pPr>
      <w:r>
        <w:rPr>
          <w:rFonts w:ascii="Book Antiqua" w:hAnsi="Book Antiqua" w:cs="Times New Roman"/>
          <w:sz w:val="24"/>
          <w:szCs w:val="24"/>
          <w:lang w:val="en-US"/>
        </w:rPr>
        <w:t>rasmanrasyid011@admin.sd.belajar.id</w:t>
      </w:r>
      <w:r>
        <w:rPr>
          <w:rFonts w:ascii="Book Antiqua" w:hAnsi="Book Antiqua" w:cs="Times New Roman"/>
          <w:sz w:val="24"/>
          <w:szCs w:val="24"/>
          <w:vertAlign w:val="superscript"/>
          <w:lang w:val="en-US"/>
        </w:rPr>
        <w:t>4</w:t>
      </w:r>
    </w:p>
    <w:p w14:paraId="5B7CE83A" w14:textId="67979588" w:rsidR="00733648" w:rsidRDefault="00733648" w:rsidP="00D37389">
      <w:pPr>
        <w:shd w:val="clear" w:color="auto" w:fill="FFFFFF"/>
        <w:spacing w:after="0" w:line="240" w:lineRule="auto"/>
        <w:jc w:val="center"/>
        <w:outlineLvl w:val="1"/>
        <w:rPr>
          <w:rFonts w:ascii="Book Antiqua" w:eastAsia="Times New Roman" w:hAnsi="Book Antiqua" w:cstheme="majorBidi"/>
          <w:color w:val="212529"/>
          <w:sz w:val="24"/>
          <w:szCs w:val="24"/>
          <w:vertAlign w:val="superscript"/>
          <w:lang w:val="en-US" w:eastAsia="id-ID"/>
        </w:rPr>
      </w:pPr>
      <w:r w:rsidRPr="00733648">
        <w:rPr>
          <w:rFonts w:ascii="Book Antiqua" w:eastAsia="Times New Roman" w:hAnsi="Book Antiqua" w:cstheme="majorBidi"/>
          <w:color w:val="212529"/>
          <w:sz w:val="24"/>
          <w:szCs w:val="24"/>
          <w:lang w:val="en-US" w:eastAsia="id-ID"/>
        </w:rPr>
        <w:t>enrekangnurjanna@gmail.com</w:t>
      </w:r>
      <w:r>
        <w:rPr>
          <w:rFonts w:ascii="Book Antiqua" w:eastAsia="Times New Roman" w:hAnsi="Book Antiqua" w:cstheme="majorBidi"/>
          <w:color w:val="212529"/>
          <w:sz w:val="24"/>
          <w:szCs w:val="24"/>
          <w:vertAlign w:val="superscript"/>
          <w:lang w:val="en-US" w:eastAsia="id-ID"/>
        </w:rPr>
        <w:t>5</w:t>
      </w:r>
    </w:p>
    <w:p w14:paraId="3D506A8F" w14:textId="5E1E9C18" w:rsidR="00733648" w:rsidRPr="00733648" w:rsidRDefault="00733648" w:rsidP="00D37389">
      <w:pPr>
        <w:shd w:val="clear" w:color="auto" w:fill="FFFFFF"/>
        <w:spacing w:after="0" w:line="240" w:lineRule="auto"/>
        <w:jc w:val="center"/>
        <w:outlineLvl w:val="1"/>
        <w:rPr>
          <w:rFonts w:ascii="Book Antiqua" w:eastAsia="Times New Roman" w:hAnsi="Book Antiqua" w:cstheme="majorBidi"/>
          <w:color w:val="212529"/>
          <w:sz w:val="24"/>
          <w:szCs w:val="24"/>
          <w:vertAlign w:val="superscript"/>
          <w:lang w:val="en-US" w:eastAsia="id-ID"/>
        </w:rPr>
      </w:pPr>
      <w:r w:rsidRPr="00733648">
        <w:rPr>
          <w:rFonts w:ascii="Book Antiqua" w:eastAsia="Times New Roman" w:hAnsi="Book Antiqua" w:cstheme="majorBidi"/>
          <w:color w:val="212529"/>
          <w:sz w:val="24"/>
          <w:szCs w:val="24"/>
          <w:lang w:val="en-US" w:eastAsia="id-ID"/>
        </w:rPr>
        <w:t>hairilanwar271@gmail.com</w:t>
      </w:r>
      <w:r>
        <w:rPr>
          <w:rFonts w:ascii="Book Antiqua" w:eastAsia="Times New Roman" w:hAnsi="Book Antiqua" w:cstheme="majorBidi"/>
          <w:color w:val="212529"/>
          <w:sz w:val="24"/>
          <w:szCs w:val="24"/>
          <w:vertAlign w:val="superscript"/>
          <w:lang w:val="en-US" w:eastAsia="id-ID"/>
        </w:rPr>
        <w:t>6</w:t>
      </w:r>
    </w:p>
    <w:p w14:paraId="30357A28" w14:textId="420A9942" w:rsidR="005A6BE1" w:rsidRPr="00733648" w:rsidRDefault="0036605D" w:rsidP="00D37389">
      <w:pPr>
        <w:shd w:val="clear" w:color="auto" w:fill="FFFFFF"/>
        <w:spacing w:after="0" w:line="240" w:lineRule="auto"/>
        <w:outlineLvl w:val="1"/>
        <w:rPr>
          <w:rFonts w:ascii="Book Antiqua" w:eastAsia="Times New Roman" w:hAnsi="Book Antiqua" w:cstheme="majorBidi"/>
          <w:b/>
          <w:bCs/>
          <w:color w:val="212529"/>
          <w:lang w:eastAsia="id-ID"/>
        </w:rPr>
      </w:pPr>
      <w:r w:rsidRPr="00733648">
        <w:rPr>
          <w:rFonts w:ascii="Book Antiqua" w:eastAsia="Times New Roman" w:hAnsi="Book Antiqua" w:cstheme="majorBidi"/>
          <w:b/>
          <w:bCs/>
          <w:color w:val="212529"/>
          <w:lang w:eastAsia="id-ID"/>
        </w:rPr>
        <w:t>Abstrak</w:t>
      </w:r>
    </w:p>
    <w:p w14:paraId="2BA648B4" w14:textId="215C27AA" w:rsidR="0036605D"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r w:rsidRPr="00733648">
        <w:rPr>
          <w:rFonts w:ascii="Book Antiqua" w:eastAsia="Times New Roman" w:hAnsi="Book Antiqua" w:cstheme="majorBidi"/>
          <w:color w:val="212529"/>
          <w:lang w:eastAsia="id-ID"/>
        </w:rPr>
        <w:t>Tujuan dari penelitian ini untuk mendeskripsikan secara konseptual bagaimana penguatan projek profil pelajar pancasila diimplementasi pada kurikulum merdeka di jenjang S</w:t>
      </w:r>
      <w:r w:rsidR="00D37389" w:rsidRPr="00733648">
        <w:rPr>
          <w:rFonts w:ascii="Book Antiqua" w:eastAsia="Times New Roman" w:hAnsi="Book Antiqua" w:cstheme="majorBidi"/>
          <w:color w:val="212529"/>
          <w:lang w:eastAsia="id-ID"/>
        </w:rPr>
        <w:t>ekolah Dasar</w:t>
      </w:r>
      <w:r w:rsidRPr="00733648">
        <w:rPr>
          <w:rFonts w:ascii="Book Antiqua" w:eastAsia="Times New Roman" w:hAnsi="Book Antiqua" w:cstheme="majorBidi"/>
          <w:color w:val="212529"/>
          <w:lang w:eastAsia="id-ID"/>
        </w:rPr>
        <w:t>. Pada penelitian ini menggunakan metode penelitian studi kepustakaan (Library Research). Teknik pengumpulan data yang digunakan dalam artikel ini adalah mengkaji jurnal, buku, artikel literatur juga dokumen lain yang sesuai dengan masalah penelitian. Hasil temuan-temuan pada proses pengumpulan data, didokumentasikan kemudian di analisis dan disajikan secara deskriptif. Hasil dari penelitian ini adalah</w:t>
      </w:r>
      <w:r w:rsidR="00D37389" w:rsidRPr="00733648">
        <w:rPr>
          <w:rFonts w:ascii="Book Antiqua" w:eastAsia="Times New Roman" w:hAnsi="Book Antiqua" w:cstheme="majorBidi"/>
          <w:color w:val="212529"/>
          <w:lang w:eastAsia="id-ID"/>
        </w:rPr>
        <w:t xml:space="preserve"> </w:t>
      </w:r>
      <w:r w:rsidRPr="00733648">
        <w:rPr>
          <w:rFonts w:ascii="Book Antiqua" w:eastAsia="Times New Roman" w:hAnsi="Book Antiqua" w:cstheme="majorBidi"/>
          <w:color w:val="212529"/>
          <w:lang w:eastAsia="id-ID"/>
        </w:rPr>
        <w:t>; 1) kajian tentang projek penguatan profil pelajar pancasila, 2) kajian tentang alur penentuan dalam memilih elemen dan sub elemen profil pelajar pancasila di sekolah dasar, dan 3) kajian tentang assessment projek penguatan profil pelajar pancasila. Harapannya dengan adanya tulisan ini para praktisi di bidang pendidikan</w:t>
      </w:r>
      <w:r w:rsidR="00D37389" w:rsidRPr="00733648">
        <w:rPr>
          <w:rFonts w:ascii="Book Antiqua" w:eastAsia="Times New Roman" w:hAnsi="Book Antiqua" w:cstheme="majorBidi"/>
          <w:color w:val="212529"/>
          <w:lang w:eastAsia="id-ID"/>
        </w:rPr>
        <w:t xml:space="preserve"> khususnya Guru Pendidikan Agama Islam</w:t>
      </w:r>
      <w:r w:rsidRPr="00733648">
        <w:rPr>
          <w:rFonts w:ascii="Book Antiqua" w:eastAsia="Times New Roman" w:hAnsi="Book Antiqua" w:cstheme="majorBidi"/>
          <w:color w:val="212529"/>
          <w:lang w:eastAsia="id-ID"/>
        </w:rPr>
        <w:t xml:space="preserve"> dapat memahami lebih dalam tentang tantangan guru Pendidikan Agama Islam dalam mewujudkan projek penguatan profil pelajar pancasila di SD Negeri 186 Karangan.</w:t>
      </w:r>
    </w:p>
    <w:p w14:paraId="7201E5B8" w14:textId="77777777" w:rsidR="00751738"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p>
    <w:p w14:paraId="66E67B26" w14:textId="367B5F93" w:rsidR="00751738"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r w:rsidRPr="00733648">
        <w:rPr>
          <w:rFonts w:ascii="Book Antiqua" w:eastAsia="Times New Roman" w:hAnsi="Book Antiqua" w:cstheme="majorBidi"/>
          <w:b/>
          <w:bCs/>
          <w:color w:val="212529"/>
          <w:lang w:eastAsia="id-ID"/>
        </w:rPr>
        <w:t>Kata Kunci:</w:t>
      </w:r>
      <w:r w:rsidRPr="00733648">
        <w:rPr>
          <w:rFonts w:ascii="Book Antiqua" w:eastAsia="Times New Roman" w:hAnsi="Book Antiqua" w:cstheme="majorBidi"/>
          <w:color w:val="212529"/>
          <w:lang w:eastAsia="id-ID"/>
        </w:rPr>
        <w:t xml:space="preserve"> kurikulum merdeka, profil pelajar pancasila, sekolah dasar</w:t>
      </w:r>
    </w:p>
    <w:p w14:paraId="360E5DA6" w14:textId="77777777" w:rsidR="00D37389" w:rsidRPr="00D37389" w:rsidRDefault="00D37389" w:rsidP="00D37389">
      <w:pPr>
        <w:shd w:val="clear" w:color="auto" w:fill="FFFFFF"/>
        <w:spacing w:after="0" w:line="240" w:lineRule="auto"/>
        <w:jc w:val="both"/>
        <w:outlineLvl w:val="1"/>
        <w:rPr>
          <w:rFonts w:ascii="Book Antiqua" w:eastAsia="Times New Roman" w:hAnsi="Book Antiqua" w:cstheme="majorBidi"/>
          <w:color w:val="212529"/>
          <w:sz w:val="20"/>
          <w:szCs w:val="20"/>
          <w:lang w:eastAsia="id-ID"/>
        </w:rPr>
      </w:pPr>
    </w:p>
    <w:p w14:paraId="7E79F77D" w14:textId="77777777" w:rsidR="00751738" w:rsidRPr="00D37389" w:rsidRDefault="00751738" w:rsidP="00D37389">
      <w:pPr>
        <w:shd w:val="clear" w:color="auto" w:fill="FFFFFF"/>
        <w:spacing w:after="0" w:line="240" w:lineRule="auto"/>
        <w:jc w:val="both"/>
        <w:outlineLvl w:val="1"/>
        <w:rPr>
          <w:rFonts w:ascii="Book Antiqua" w:eastAsia="Times New Roman" w:hAnsi="Book Antiqua" w:cstheme="majorBidi"/>
          <w:color w:val="212529"/>
          <w:sz w:val="24"/>
          <w:szCs w:val="24"/>
          <w:lang w:eastAsia="id-ID"/>
        </w:rPr>
      </w:pPr>
    </w:p>
    <w:p w14:paraId="4E07472A" w14:textId="6652A08C" w:rsidR="007F14B9" w:rsidRDefault="007F14B9" w:rsidP="00D37389">
      <w:pPr>
        <w:shd w:val="clear" w:color="auto" w:fill="FFFFFF"/>
        <w:spacing w:after="0" w:line="240" w:lineRule="auto"/>
        <w:outlineLvl w:val="1"/>
        <w:rPr>
          <w:rFonts w:ascii="Book Antiqua" w:eastAsia="Times New Roman" w:hAnsi="Book Antiqua" w:cstheme="majorBidi"/>
          <w:b/>
          <w:bCs/>
          <w:color w:val="212529"/>
          <w:sz w:val="24"/>
          <w:szCs w:val="24"/>
          <w:lang w:eastAsia="id-ID"/>
        </w:rPr>
      </w:pPr>
      <w:r w:rsidRPr="00D37389">
        <w:rPr>
          <w:rFonts w:ascii="Book Antiqua" w:eastAsia="Times New Roman" w:hAnsi="Book Antiqua" w:cstheme="majorBidi"/>
          <w:b/>
          <w:bCs/>
          <w:color w:val="212529"/>
          <w:sz w:val="24"/>
          <w:szCs w:val="24"/>
          <w:lang w:eastAsia="id-ID"/>
        </w:rPr>
        <w:t>PENDAHULUAN</w:t>
      </w:r>
    </w:p>
    <w:p w14:paraId="0AE60C87" w14:textId="77777777" w:rsidR="00D37389" w:rsidRPr="00D37389" w:rsidRDefault="00D37389" w:rsidP="00D37389">
      <w:pPr>
        <w:shd w:val="clear" w:color="auto" w:fill="FFFFFF"/>
        <w:spacing w:after="0" w:line="240" w:lineRule="auto"/>
        <w:outlineLvl w:val="1"/>
        <w:rPr>
          <w:rFonts w:ascii="Book Antiqua" w:eastAsia="Times New Roman" w:hAnsi="Book Antiqua" w:cstheme="majorBidi"/>
          <w:b/>
          <w:bCs/>
          <w:color w:val="212529"/>
          <w:sz w:val="24"/>
          <w:szCs w:val="24"/>
          <w:lang w:eastAsia="id-ID"/>
        </w:rPr>
      </w:pPr>
    </w:p>
    <w:p w14:paraId="2F134020" w14:textId="6F35509C"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Pascapandemi Covid-19 pemerintah telah berupaya meng</w:t>
      </w:r>
      <w:r w:rsidR="00751738" w:rsidRPr="00D37389">
        <w:rPr>
          <w:rFonts w:ascii="Book Antiqua" w:hAnsi="Book Antiqua" w:cstheme="majorBidi"/>
          <w:color w:val="212529"/>
        </w:rPr>
        <w:t>efektipkan</w:t>
      </w:r>
      <w:r w:rsidRPr="00D37389">
        <w:rPr>
          <w:rFonts w:ascii="Book Antiqua" w:hAnsi="Book Antiqua" w:cstheme="majorBidi"/>
          <w:color w:val="212529"/>
        </w:rPr>
        <w:t xml:space="preserve"> kembali proses pembelajaran dengan menerbitkan Keputusan Menteri Pendidikan, Kebudayaan, Riset dan Teknologi Nomor No. 56-M-2022 tentang Pedoman Penerapan Kurikulum dalam Rangka Pemulihan Pembelajaran.</w:t>
      </w:r>
      <w:r w:rsidR="00D838F6">
        <w:rPr>
          <w:rFonts w:ascii="Book Antiqua" w:hAnsi="Book Antiqua" w:cstheme="majorBidi"/>
          <w:color w:val="212529"/>
        </w:rPr>
        <w:fldChar w:fldCharType="begin" w:fldLock="1"/>
      </w:r>
      <w:r w:rsidR="00D838F6">
        <w:rPr>
          <w:rFonts w:ascii="Book Antiqua" w:hAnsi="Book Antiqua" w:cstheme="majorBidi"/>
          <w:color w:val="212529"/>
        </w:rPr>
        <w:instrText>ADDIN CSL_CITATION {"citationItems":[{"id":"ITEM-1","itemData":{"author":[{"dropping-particle":"","family":"Makarim","given":"N A","non-dropping-particle":"","parse-names":false,"suffix":""}],"id":"ITEM-1","issued":{"date-parts":[["2022"]]},"publisher":"Menpendikbudristek","title":"Pedoman penerapan kurikulum dalam rangka pemulihan pembelajaran","type":"article"},"uris":["http://www.mendeley.com/documents/?uuid=afb177e0-a910-4008-9d13-6f83af812258"]}],"mendeley":{"formattedCitation":"(Makarim, 2022)","plainTextFormattedCitation":"(Makarim, 2022)","previouslyFormattedCitation":"(Makarim,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(Makarim, 2022)</w:t>
      </w:r>
      <w:r w:rsidR="00D838F6">
        <w:rPr>
          <w:rFonts w:ascii="Book Antiqua" w:hAnsi="Book Antiqua" w:cstheme="majorBidi"/>
          <w:color w:val="212529"/>
        </w:rPr>
        <w:fldChar w:fldCharType="end"/>
      </w:r>
      <w:r w:rsidRPr="00D37389">
        <w:rPr>
          <w:rFonts w:ascii="Book Antiqua" w:hAnsi="Book Antiqua" w:cstheme="majorBidi"/>
          <w:color w:val="212529"/>
        </w:rPr>
        <w:t> </w:t>
      </w:r>
    </w:p>
    <w:p w14:paraId="108FDD9A" w14:textId="7080032C"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lastRenderedPageBreak/>
        <w:t xml:space="preserve">Dengan tiga pilihan penerapan kurikulum, sekolah diharapkan dapat dengan </w:t>
      </w:r>
      <w:r w:rsidR="007F14B9" w:rsidRPr="00D37389">
        <w:rPr>
          <w:rFonts w:ascii="Book Antiqua" w:hAnsi="Book Antiqua" w:cstheme="majorBidi"/>
          <w:color w:val="212529"/>
        </w:rPr>
        <w:t>bijak</w:t>
      </w:r>
      <w:r w:rsidRPr="00D37389">
        <w:rPr>
          <w:rFonts w:ascii="Book Antiqua" w:hAnsi="Book Antiqua" w:cstheme="majorBidi"/>
          <w:color w:val="212529"/>
        </w:rPr>
        <w:t xml:space="preserve"> bisa menentukan pilihan guna mempercepat pemulihan pembelajaran. Tiga pilihan tersebut adalah penerapan Kurikulum 2013, Kurikulum 2013 dengan penyederhanaan, dan Kurikulum Merdeka. Di satu sisi pandemi Covid-19 telah menyebabkan terjadinya lost learning, yakni berkurangnya pengetahuan dan keterampilan akademik, di mana peserta didik kehilangan pembelajaran atau bahkan tidak belajar apa-apa</w:t>
      </w:r>
      <w:r w:rsidR="00D838F6">
        <w:rPr>
          <w:rFonts w:ascii="Book Antiqua" w:hAnsi="Book Antiqua" w:cstheme="majorBidi"/>
          <w:color w:val="212529"/>
        </w:rPr>
        <w:t xml:space="preserve"> </w:t>
      </w:r>
      <w:r w:rsidR="00D838F6">
        <w:rPr>
          <w:rFonts w:ascii="Book Antiqua" w:hAnsi="Book Antiqua" w:cstheme="majorBidi"/>
          <w:color w:val="212529"/>
        </w:rPr>
        <w:fldChar w:fldCharType="begin" w:fldLock="1"/>
      </w:r>
      <w:r w:rsidR="00241AAB">
        <w:rPr>
          <w:rFonts w:ascii="Book Antiqua" w:hAnsi="Book Antiqua" w:cstheme="majorBidi"/>
          <w:color w:val="212529"/>
        </w:rPr>
        <w:instrText>ADDIN CSL_CITATION {"citationItems":[{"id":"ITEM-1","itemData":{"author":[{"dropping-particle":"","family":"Zubaidi","given":"Ahmad","non-dropping-particle":"","parse-names":false,"suffix":""},{"dropping-particle":"","family":"Nudin","given":"Burhan","non-dropping-particle":"","parse-names":false,"suffix":""},{"dropping-particle":"","family":"Safitri","given":"Edi","non-dropping-particle":"","parse-names":false,"suffix":""},{"dropping-particle":"","family":"Saputra","given":"Kurniawan Dwi","non-dropping-particle":"","parse-names":false,"suffix":""},{"dropping-particle":"","family":"Arifah","given":"Mir’atun Nur","non-dropping-particle":"","parse-names":false,"suffix":""},{"dropping-particle":"","family":"Habibi","given":"Moh","non-dropping-particle":"","parse-names":false,"suffix":""},{"dropping-particle":"","family":"Susilo","given":"Mohamad Joko","non-dropping-particle":"","parse-names":false,"suffix":""},{"dropping-particle":"","family":"Saleh","given":"M","non-dropping-particle":"","parse-names":false,"suffix":""},{"dropping-particle":"","family":"Nuryanta","given":"Nanang","non-dropping-particle":"","parse-names":false,"suffix":""},{"dropping-particle":"","family":"Sulistyorini","given":"Siska","non-dropping-particle":"","parse-names":false,"suffix":""}],"id":"ITEM-1","issued":{"date-parts":[["2022"]]},"publisher":"Penerbit Indonesia Imaji","title":"IMAJI DAN REFLEKSI KRITIS PENGEMBANGAN PENDIDIKAN ISLAM","type":"chapter"},"uris":["http://www.mendeley.com/documents/?uuid=a0a7bc30-ef52-4386-9055-8ef2fbd28503"]}],"mendeley":{"formattedCitation":"(Zubaidi et al., 2022)","plainTextFormattedCitation":"(Zubaidi et al., 2022)","previouslyFormattedCitation":"(Zubaidi et al.,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(Zubaidi et al., 2022)</w:t>
      </w:r>
      <w:r w:rsidR="00D838F6">
        <w:rPr>
          <w:rFonts w:ascii="Book Antiqua" w:hAnsi="Book Antiqua" w:cstheme="majorBidi"/>
          <w:color w:val="212529"/>
        </w:rPr>
        <w:fldChar w:fldCharType="end"/>
      </w:r>
      <w:r w:rsidR="00D838F6">
        <w:rPr>
          <w:rFonts w:ascii="Book Antiqua" w:hAnsi="Book Antiqua" w:cstheme="majorBidi"/>
          <w:color w:val="212529"/>
        </w:rPr>
        <w:t>.</w:t>
      </w:r>
      <w:r w:rsidRPr="00D37389">
        <w:rPr>
          <w:rFonts w:ascii="Book Antiqua" w:hAnsi="Book Antiqua" w:cstheme="majorBidi"/>
          <w:color w:val="212529"/>
        </w:rPr>
        <w:t xml:space="preserve"> Namun demikian, di sisi lain pemerintah berharap satuan pendidikan segera bangkit untuk kembali melaksanakan pembelajaran.</w:t>
      </w:r>
    </w:p>
    <w:p w14:paraId="519C3A58" w14:textId="77777777"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Pada Kurikulum Merdeka, pemerintah juga telah memberikan tawaran kepada satuan pendidikan untuk menerapkan Kurikulum Merdeka melalui jalur mandiri. Hal ini berdasarkan Surat Edaran Direktorat Jenderal Guru dan Tenaga Kependidikan Kementerian Pendidikan, Kebudayaan, Riset dan Teknologi Nomor 1919/B.1B5/01.03/2022 tanggal 19 April 2022 tentang Pendaftaran Implementasi Kurikulum Merdeka (IKM) Jalur Mandiri Tahun 2022.</w:t>
      </w:r>
    </w:p>
    <w:p w14:paraId="717713DD" w14:textId="602B7B93"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Ada tiga pilihan IKM, yaitu Mandiri Belajar, Mandiri Berubah, dan Mandiri Berbagi. Pilihan ini dalam upaya sistematis pemberlakuan Kurikulum Merdeka pada tahun 2024 nanti. Secara bertahap, satuan pendidikan harus memulai menerapkan Kurikulum Merdeka ini agar ketika pemberlakuan Kurikulum Merdeka pada tahun 2024 nanti semua satuan pendidikan sudah siap segala se</w:t>
      </w:r>
      <w:r w:rsidR="00D37389">
        <w:rPr>
          <w:rFonts w:ascii="Book Antiqua" w:hAnsi="Book Antiqua" w:cstheme="majorBidi"/>
          <w:color w:val="212529"/>
        </w:rPr>
        <w:t>s</w:t>
      </w:r>
      <w:r w:rsidRPr="00D37389">
        <w:rPr>
          <w:rFonts w:ascii="Book Antiqua" w:hAnsi="Book Antiqua" w:cstheme="majorBidi"/>
          <w:color w:val="212529"/>
        </w:rPr>
        <w:t>uatunya.</w:t>
      </w:r>
    </w:p>
    <w:p w14:paraId="0041F395" w14:textId="2E164C24"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Melalui Kepmendikbudristek nomor 56</w:t>
      </w:r>
      <w:r w:rsidR="003E19FD" w:rsidRPr="00D37389">
        <w:rPr>
          <w:rFonts w:ascii="Book Antiqua" w:hAnsi="Book Antiqua" w:cstheme="majorBidi"/>
          <w:color w:val="212529"/>
        </w:rPr>
        <w:t>/</w:t>
      </w:r>
      <w:r w:rsidRPr="00D37389">
        <w:rPr>
          <w:rFonts w:ascii="Book Antiqua" w:hAnsi="Book Antiqua" w:cstheme="majorBidi"/>
          <w:color w:val="212529"/>
        </w:rPr>
        <w:t>M</w:t>
      </w:r>
      <w:r w:rsidR="003E19FD" w:rsidRPr="00D37389">
        <w:rPr>
          <w:rFonts w:ascii="Book Antiqua" w:hAnsi="Book Antiqua" w:cstheme="majorBidi"/>
          <w:color w:val="212529"/>
        </w:rPr>
        <w:t>/</w:t>
      </w:r>
      <w:r w:rsidRPr="00D37389">
        <w:rPr>
          <w:rFonts w:ascii="Book Antiqua" w:hAnsi="Book Antiqua" w:cstheme="majorBidi"/>
          <w:color w:val="212529"/>
        </w:rPr>
        <w:t>2022</w:t>
      </w:r>
      <w:r w:rsidR="003E19FD" w:rsidRPr="00D37389">
        <w:rPr>
          <w:rFonts w:ascii="Book Antiqua" w:hAnsi="Book Antiqua" w:cstheme="majorBidi"/>
          <w:color w:val="212529"/>
        </w:rPr>
        <w:t xml:space="preserve"> tanggal 15 Pebruari 2022</w:t>
      </w:r>
      <w:r w:rsidRPr="00D37389">
        <w:rPr>
          <w:rFonts w:ascii="Book Antiqua" w:hAnsi="Book Antiqua" w:cstheme="majorBidi"/>
          <w:color w:val="212529"/>
        </w:rPr>
        <w:t xml:space="preserve"> tentang Pedoman Penerapan Kurikulum dalam Rangka Pemulihan Pembelajaran, pemerintah secara resmi telah menetapkan bahwa tahun pelajaran 2022/2023 merupakan tahun awal pemberlakuan Kurikulum Merdeka bagi satuan pendidikan anak usia dini, pendidikan dasar, dan pendidikan menengah (kecuali bagi sekolah penggerak yang telah memulai pelaksanaan Kurikulum Merdeka pada tahun pelajaran 2021/2022).</w:t>
      </w:r>
    </w:p>
    <w:p w14:paraId="77494AA2" w14:textId="539D82E4" w:rsidR="00D37389" w:rsidRPr="00BA2788" w:rsidRDefault="00806D4E" w:rsidP="00BA2788">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Secara bertahap, pemerintah mewajibkan seluruh sekolah untuk menerapkan Kurikulum Merdeka seluruhnya pada tahun pelajaran 2024/2025. Untuk jenjang S</w:t>
      </w:r>
      <w:r w:rsidR="002F59B4" w:rsidRPr="00D37389">
        <w:rPr>
          <w:rFonts w:ascii="Book Antiqua" w:hAnsi="Book Antiqua" w:cstheme="majorBidi"/>
          <w:color w:val="212529"/>
        </w:rPr>
        <w:t>D</w:t>
      </w:r>
      <w:r w:rsidRPr="00D37389">
        <w:rPr>
          <w:rFonts w:ascii="Book Antiqua" w:hAnsi="Book Antiqua" w:cstheme="majorBidi"/>
          <w:color w:val="212529"/>
        </w:rPr>
        <w:t xml:space="preserve"> (selain sekolah penggerak) pelaksanaan Kurikulum Merdeka dimulai dari kelas </w:t>
      </w:r>
      <w:r w:rsidR="002F59B4" w:rsidRPr="00D37389">
        <w:rPr>
          <w:rFonts w:ascii="Book Antiqua" w:hAnsi="Book Antiqua" w:cstheme="majorBidi"/>
          <w:color w:val="212529"/>
        </w:rPr>
        <w:t>I dan kelas IV</w:t>
      </w:r>
      <w:r w:rsidRPr="00D37389">
        <w:rPr>
          <w:rFonts w:ascii="Book Antiqua" w:hAnsi="Book Antiqua" w:cstheme="majorBidi"/>
          <w:color w:val="212529"/>
        </w:rPr>
        <w:t xml:space="preserve"> pada tahun pelajaran 2022/2023, kelas II dan V pada tahun pelajaran 2023/2024, dan pada tahun pelajaran 2024/2025 seluruh jenjang (mulai kelas</w:t>
      </w:r>
      <w:r w:rsidR="002F59B4" w:rsidRPr="00D37389">
        <w:rPr>
          <w:rFonts w:ascii="Book Antiqua" w:hAnsi="Book Antiqua" w:cstheme="majorBidi"/>
          <w:color w:val="212529"/>
        </w:rPr>
        <w:t xml:space="preserve"> </w:t>
      </w:r>
      <w:r w:rsidRPr="00D37389">
        <w:rPr>
          <w:rFonts w:ascii="Book Antiqua" w:hAnsi="Book Antiqua" w:cstheme="majorBidi"/>
          <w:color w:val="212529"/>
        </w:rPr>
        <w:t>I</w:t>
      </w:r>
      <w:r w:rsidR="002F59B4" w:rsidRPr="00D37389">
        <w:rPr>
          <w:rFonts w:ascii="Book Antiqua" w:hAnsi="Book Antiqua" w:cstheme="majorBidi"/>
          <w:color w:val="212529"/>
        </w:rPr>
        <w:t xml:space="preserve"> sampai </w:t>
      </w:r>
      <w:r w:rsidRPr="00D37389">
        <w:rPr>
          <w:rFonts w:ascii="Book Antiqua" w:hAnsi="Book Antiqua" w:cstheme="majorBidi"/>
          <w:color w:val="212529"/>
        </w:rPr>
        <w:t xml:space="preserve">kelas </w:t>
      </w:r>
      <w:r w:rsidR="002F59B4" w:rsidRPr="00D37389">
        <w:rPr>
          <w:rFonts w:ascii="Book Antiqua" w:hAnsi="Book Antiqua" w:cstheme="majorBidi"/>
          <w:color w:val="212529"/>
        </w:rPr>
        <w:t>V</w:t>
      </w:r>
      <w:r w:rsidRPr="00D37389">
        <w:rPr>
          <w:rFonts w:ascii="Book Antiqua" w:hAnsi="Book Antiqua" w:cstheme="majorBidi"/>
          <w:color w:val="212529"/>
        </w:rPr>
        <w:t>I) sudah melaksanakan Kurikulum Merdeka.</w:t>
      </w:r>
    </w:p>
    <w:p w14:paraId="6B2B73E6" w14:textId="6B9CA72D"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Kurikulum Merdeka mempunyai dua kegiatan utama dalam strukturnya, yaitu kegiatan pembelajaran intrakurikuler dan proyek penguatan profil pelajar Pancasila</w:t>
      </w:r>
      <w:r w:rsidR="00C54248">
        <w:rPr>
          <w:rFonts w:ascii="Book Antiqua" w:hAnsi="Book Antiqua" w:cstheme="majorBidi"/>
          <w:color w:val="212529"/>
        </w:rPr>
        <w:fldChar w:fldCharType="begin" w:fldLock="1"/>
      </w:r>
      <w:r w:rsidR="00C54248">
        <w:rPr>
          <w:rFonts w:ascii="Book Antiqua" w:hAnsi="Book Antiqua" w:cstheme="majorBidi"/>
          <w:color w:val="212529"/>
        </w:rPr>
        <w:instrText>ADDIN CSL_CITATION {"citationItems":[{"id":"ITEM-1","itemData":{"ISSN":"2775-6181","author":[{"dropping-particle":"","family":"Hamzah","given":"Mohamad Rifqi","non-dropping-particle":"","parse-names":false,"suffix":""},{"dropping-particle":"","family":"Mujiwati","given":"Yuniar","non-dropping-particle":"","parse-names":false,"suffix":""},{"dropping-particle":"","family":"Khamdi","given":"Intan Mazidha","non-dropping-particle":"","parse-names":false,"suffix":""},{"dropping-particle":"","family":"Usman","given":"M Ibnu","non-dropping-particle":"","parse-names":false,"suffix":""},{"dropping-particle":"","family":"Abidin","given":"M Zainal","non-dropping-particle":"","parse-names":false,"suffix":""}],"container-title":"Jurnal Jendela Pendidikan","id":"ITEM-1","issue":"04","issued":{"date-parts":[["2022"]]},"page":"553-559","title":"Proyek Profil Pelajar Pancasila sebagai Penguatan Pendidikan Karakter pada Peserta Didik","type":"article-journal","volume":"2"},"uris":["http://www.mendeley.com/documents/?uuid=5ddba724-f16e-4e51-b348-e35b1e9b1b54"]}],"mendeley":{"formattedCitation":"(Hamzah et al., 2022)","plainTextFormattedCitation":"(Hamzah et al., 2022)","previouslyFormattedCitation":"(Hamzah et al.,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(Hamzah et al., 2022)</w:t>
      </w:r>
      <w:r w:rsidR="00C54248">
        <w:rPr>
          <w:rFonts w:ascii="Book Antiqua" w:hAnsi="Book Antiqua" w:cstheme="majorBidi"/>
          <w:color w:val="212529"/>
        </w:rPr>
        <w:fldChar w:fldCharType="end"/>
      </w:r>
      <w:r w:rsidRPr="00D37389">
        <w:rPr>
          <w:rFonts w:ascii="Book Antiqua" w:hAnsi="Book Antiqua" w:cstheme="majorBidi"/>
          <w:color w:val="212529"/>
        </w:rPr>
        <w:t>.</w:t>
      </w:r>
      <w:r w:rsidR="00D37389">
        <w:rPr>
          <w:rFonts w:ascii="Book Antiqua" w:hAnsi="Book Antiqua" w:cstheme="majorBidi"/>
          <w:color w:val="212529"/>
        </w:rPr>
        <w:t xml:space="preserve"> </w:t>
      </w:r>
      <w:r w:rsidRPr="00D37389">
        <w:rPr>
          <w:rFonts w:ascii="Book Antiqua" w:hAnsi="Book Antiqua" w:cstheme="majorBidi"/>
          <w:color w:val="212529"/>
        </w:rPr>
        <w:t>Kegiatan pembelajaran intrakurikuler untuk setiap mata pelajaran mengacu pada capaian pembelajaran</w:t>
      </w:r>
      <w:r w:rsidR="00C54248">
        <w:rPr>
          <w:rFonts w:ascii="Book Antiqua" w:hAnsi="Book Antiqua" w:cstheme="majorBidi"/>
          <w:color w:val="212529"/>
        </w:rPr>
        <w:fldChar w:fldCharType="begin" w:fldLock="1"/>
      </w:r>
      <w:r w:rsidR="00C54248">
        <w:rPr>
          <w:rFonts w:ascii="Book Antiqua" w:hAnsi="Book Antiqua" w:cstheme="majorBidi"/>
          <w:color w:val="212529"/>
        </w:rPr>
        <w:instrText>ADDIN CSL_CITATION {"citationItems":[{"id":"ITEM-1","itemData":{"ISSN":"2549-2845","author":[{"dropping-particle":"","family":"Hamdi","given":"Syahrul","non-dropping-particle":"","parse-names":false,"suffix":""},{"dropping-particle":"","family":"Triatna","given":"Cepi","non-dropping-particle":"","parse-names":false,"suffix":""},{"dropping-particle":"","family":"Nurdin","given":"Nurdin","non-dropping-particle":"","parse-names":false,"suffix":""}],"container-title":"SAP (Susunan Artikel Pendidikan)","id":"ITEM-1","issue":"1","issued":{"date-parts":[["2022"]]},"page":"10-17","title":"Kurikulum Merdeka dalam Perspektif Pedagogik","type":"article-journal","volume":"7"},"uris":["http://www.mendeley.com/documents/?uuid=43b551b6-8a48-4d9a-bc68-cb24c71fe911"]}],"mendeley":{"formattedCitation":"(Hamdi et al., 2022)","plainTextFormattedCitation":"(Hamdi et al., 2022)","previouslyFormattedCitation":"(Hamdi et al.,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(Hamdi et al., 2022)</w:t>
      </w:r>
      <w:r w:rsidR="00C54248">
        <w:rPr>
          <w:rFonts w:ascii="Book Antiqua" w:hAnsi="Book Antiqua" w:cstheme="majorBidi"/>
          <w:color w:val="212529"/>
        </w:rPr>
        <w:fldChar w:fldCharType="end"/>
      </w:r>
      <w:r w:rsidRPr="00D37389">
        <w:rPr>
          <w:rFonts w:ascii="Book Antiqua" w:hAnsi="Book Antiqua" w:cstheme="majorBidi"/>
          <w:color w:val="212529"/>
        </w:rPr>
        <w:t>. Kegiatan projek penguatan profil pelajar Pancasila ditujukan untuk memperkuat upaya pencapaian profil pelajar Pancasila yang mengacu pada Standar Kompetensi Lulusan</w:t>
      </w:r>
      <w:r w:rsidR="00C54248">
        <w:rPr>
          <w:rFonts w:ascii="Book Antiqua" w:hAnsi="Book Antiqua" w:cstheme="majorBidi"/>
          <w:color w:val="212529"/>
        </w:rPr>
        <w:fldChar w:fldCharType="begin" w:fldLock="1"/>
      </w:r>
      <w:r w:rsidR="00290F89">
        <w:rPr>
          <w:rFonts w:ascii="Book Antiqua" w:hAnsi="Book Antiqua" w:cstheme="majorBidi"/>
          <w:color w:val="212529"/>
        </w:rPr>
        <w:instrText>ADDIN CSL_CITATION {"citationItems":[{"id":"ITEM-1","itemData":{"ISSN":"2963-2862","author":[{"dropping-particle":"","family":"Sujaya","given":"I Made","non-dropping-particle":"","parse-names":false,"suffix":""},{"dropping-particle":"","family":"Ekasriadi","given":"Ida Ayu Agung","non-dropping-particle":"","parse-names":false,"suffix":""}],"container-title":"Pedalitra: Prosiding Pedagogi, Linguistik, dan Sastra","id":"ITEM-1","issue":"1","issued":{"date-parts":[["2022"]]},"page":"162-170","title":"PEMBELAJARAN SASTRA DENGAN PENDEKATAN INTERKULTURALISME SEBAGAI WAHANA PENGUATAN PROFIL PELAJAR PANCASILA","type":"article-journal","volume":"2"},"uris":["http://www.mendeley.com/documents/?uuid=332cbc71-4c4e-4501-b5c7-db551c2ab615"]}],"mendeley":{"formattedCitation":"(Sujaya &amp; Ekasriadi, 2022)","plainTextFormattedCitation":"(Sujaya &amp; Ekasriadi, 2022)","previouslyFormattedCitation":"(Sujaya &amp; Ekasriadi,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(Sujaya &amp; Ekasriadi, 2022)</w:t>
      </w:r>
      <w:r w:rsidR="00C54248">
        <w:rPr>
          <w:rFonts w:ascii="Book Antiqua" w:hAnsi="Book Antiqua" w:cstheme="majorBidi"/>
          <w:color w:val="212529"/>
        </w:rPr>
        <w:fldChar w:fldCharType="end"/>
      </w:r>
      <w:r w:rsidRPr="00D37389">
        <w:rPr>
          <w:rFonts w:ascii="Book Antiqua" w:hAnsi="Book Antiqua" w:cstheme="majorBidi"/>
          <w:color w:val="212529"/>
        </w:rPr>
        <w:t>.</w:t>
      </w:r>
    </w:p>
    <w:p w14:paraId="7D0A22F5" w14:textId="2822B019"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Lebih lanjut, ketentuan tentang struktur kurikulum, muatan pembelajaran, dan beban belajar telah dijelaskan secara rinci pada lampiran Kepmendikbudristek nomor 56</w:t>
      </w:r>
      <w:r w:rsidR="00D37389">
        <w:rPr>
          <w:rFonts w:ascii="Book Antiqua" w:hAnsi="Book Antiqua" w:cstheme="majorBidi"/>
          <w:color w:val="212529"/>
        </w:rPr>
        <w:t>/</w:t>
      </w:r>
      <w:r w:rsidRPr="00D37389">
        <w:rPr>
          <w:rFonts w:ascii="Book Antiqua" w:hAnsi="Book Antiqua" w:cstheme="majorBidi"/>
          <w:color w:val="212529"/>
        </w:rPr>
        <w:t>M</w:t>
      </w:r>
      <w:r w:rsidR="00D37389">
        <w:rPr>
          <w:rFonts w:ascii="Book Antiqua" w:hAnsi="Book Antiqua" w:cstheme="majorBidi"/>
          <w:color w:val="212529"/>
        </w:rPr>
        <w:t>/</w:t>
      </w:r>
      <w:r w:rsidRPr="00D37389">
        <w:rPr>
          <w:rFonts w:ascii="Book Antiqua" w:hAnsi="Book Antiqua" w:cstheme="majorBidi"/>
          <w:color w:val="212529"/>
        </w:rPr>
        <w:t xml:space="preserve">2022. Sementara itu, ketentuan terkait </w:t>
      </w:r>
      <w:r w:rsidRPr="00D37389">
        <w:rPr>
          <w:rFonts w:ascii="Book Antiqua" w:hAnsi="Book Antiqua" w:cstheme="majorBidi"/>
          <w:color w:val="212529"/>
        </w:rPr>
        <w:lastRenderedPageBreak/>
        <w:t>proyek penguatan profil pelajar Pancasila tersaji dalam Permendikbud Nomor 22 Tahun 2020 tentang Rencana Strategis Kementerian Pendidikan dan Kebudayaan tahun 2020-2024</w:t>
      </w:r>
      <w:r w:rsidR="00526879">
        <w:rPr>
          <w:rFonts w:ascii="Book Antiqua" w:hAnsi="Book Antiqua" w:cstheme="majorBidi"/>
          <w:color w:val="212529"/>
        </w:rPr>
        <w:fldChar w:fldCharType="begin" w:fldLock="1"/>
      </w:r>
      <w:r w:rsidR="00572C39">
        <w:rPr>
          <w:rFonts w:ascii="Book Antiqua" w:hAnsi="Book Antiqua" w:cstheme="majorBidi"/>
          <w:color w:val="212529"/>
        </w:rPr>
        <w:instrText>ADDIN CSL_CITATION {"citationItems":[{"id":"ITEM-1","itemData":{"author":[{"dropping-particle":"","family":"Yanuarti","given":"Astari","non-dropping-particle":"","parse-names":false,"suffix":""},{"dropping-particle":"","family":"Samakul","given":"Maria","non-dropping-particle":"","parse-names":false,"suffix":""},{"dropping-particle":"","family":"Kusumah","given":"Wijaya","non-dropping-particle":"","parse-names":false,"suffix":""}],"id":"ITEM-1","issued":{"date-parts":[["0"]]},"title":"LITERASI DIGITAL","type":"article-journal"},"uris":["http://www.mendeley.com/documents/?uuid=675208f8-a5b2-4a34-83c8-f600864bdeb6"]}],"mendeley":{"formattedCitation":"(Yanuarti et al., n.d.)","plainTextFormattedCitation":"(Yanuarti et al., n.d.)","previouslyFormattedCitation":"(Yanuarti et al., n.d.)"},"properties":{"noteIndex":0},"schema":"https://github.com/citation-style-language/schema/raw/master/csl-citation.json"}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(Yanuarti et al., n.d.)</w:t>
      </w:r>
      <w:r w:rsidR="00526879">
        <w:rPr>
          <w:rFonts w:ascii="Book Antiqua" w:hAnsi="Book Antiqua" w:cstheme="majorBidi"/>
          <w:color w:val="212529"/>
        </w:rPr>
        <w:fldChar w:fldCharType="end"/>
      </w:r>
      <w:r w:rsidRPr="00D37389">
        <w:rPr>
          <w:rFonts w:ascii="Book Antiqua" w:hAnsi="Book Antiqua" w:cstheme="majorBidi"/>
          <w:color w:val="212529"/>
        </w:rPr>
        <w:t>.</w:t>
      </w:r>
    </w:p>
    <w:p w14:paraId="08EBFA22" w14:textId="5495426C"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Dalam regulasi tersebut dijelaskan bahwa Kementerian Pendidikan dan Kebudayaan telah menetapkan 6 (enam) profil Pelajar Pancasila yang harus ditumbuhkembangkan di antara peserta didik saat ini, yakni (1) beriman, bertakwa kepada Tuhan YME, dan berakhlak mulia, (2) berkebinekaan global, (3) bergotong royong, (4) kreatif, (5) bernalar kritis, dan (6) mandiri</w:t>
      </w:r>
      <w:r w:rsidR="00241AAB">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2808-3695","author":[{"dropping-particle":"","family":"Aziz","given":"Ayka","non-dropping-particle":"","parse-names":false,"suffix":""},{"dropping-particle":"","family":"Hasanah","given":"Uswatun","non-dropping-particle":"","parse-names":false,"suffix":""}],"container-title":"Journal of Education and Learning Sciences","id":"ITEM-1","issue":"2","issued":{"date-parts":[["2022"]]},"page":"1-14","title":"PENGUATAN PROFIL PELAJAR PANCASILA MELALUI PENDIDIKAN KARAKTER BERBASIS NILAI-NILAI ISLAM DI MADRASAH IBTIDAIYAH","type":"article-journal","volume":"2"},"uris":["http://www.mendeley.com/documents/?uuid=37dd8e88-afa3-4e91-bb0c-2beb5f1e72cb"]}],"mendeley":{"formattedCitation":"(Aziz &amp; Hasanah, 2022)","plainTextFormattedCitation":"(Aziz &amp; Hasanah, 2022)","previouslyFormattedCitation":"(Aziz &amp; Hasanah, 2022)"},"properties":{"noteIndex":0},"schema":"https://github.com/citation-style-language/schema/raw/master/csl-citation.json"}</w:instrText>
      </w:r>
      <w:r w:rsidR="00241AAB">
        <w:rPr>
          <w:rFonts w:ascii="Book Antiqua" w:hAnsi="Book Antiqua" w:cstheme="majorBidi"/>
          <w:color w:val="212529"/>
        </w:rPr>
        <w:fldChar w:fldCharType="separate"/>
      </w:r>
      <w:r w:rsidR="00241AAB" w:rsidRPr="00241AAB">
        <w:rPr>
          <w:rFonts w:ascii="Book Antiqua" w:hAnsi="Book Antiqua" w:cstheme="majorBidi"/>
          <w:noProof/>
          <w:color w:val="212529"/>
        </w:rPr>
        <w:t>(Aziz &amp; Hasanah, 2022)</w:t>
      </w:r>
      <w:r w:rsidR="00241AAB">
        <w:rPr>
          <w:rFonts w:ascii="Book Antiqua" w:hAnsi="Book Antiqua" w:cstheme="majorBidi"/>
          <w:color w:val="212529"/>
        </w:rPr>
        <w:fldChar w:fldCharType="end"/>
      </w:r>
      <w:r w:rsidR="00241AAB">
        <w:rPr>
          <w:rFonts w:ascii="Book Antiqua" w:hAnsi="Book Antiqua" w:cstheme="majorBidi"/>
          <w:color w:val="212529"/>
        </w:rPr>
        <w:t>.</w:t>
      </w:r>
      <w:r w:rsidRPr="00D37389">
        <w:rPr>
          <w:rFonts w:ascii="Book Antiqua" w:hAnsi="Book Antiqua" w:cstheme="majorBidi"/>
          <w:color w:val="212529"/>
        </w:rPr>
        <w:t xml:space="preserve"> Regulasi ini kemudian disempurnakan dengan keputusan Kepala Badan Standar, Kurikulum, dan Asesmen Pendidikan Kementerian Pendidikan, Kebudayaan, Riset dan Teknologi nomor 009/H/KR/2022 tentang Dimensi, Elemen, dan Subelemen Profil Pelajar Pancasila pada Kurikulum Merdeka.</w:t>
      </w:r>
    </w:p>
    <w:p w14:paraId="52B8AA08" w14:textId="71459A90" w:rsidR="0036605D" w:rsidRPr="00D37389" w:rsidRDefault="0036605D" w:rsidP="00E9460E">
      <w:pPr>
        <w:pStyle w:val="NormalWeb"/>
        <w:shd w:val="clear" w:color="auto" w:fill="FFFFFF"/>
        <w:spacing w:before="0" w:beforeAutospacing="0" w:after="0" w:afterAutospacing="0"/>
        <w:ind w:firstLine="360"/>
        <w:jc w:val="both"/>
        <w:rPr>
          <w:rFonts w:ascii="Book Antiqua" w:hAnsi="Book Antiqua" w:cstheme="majorBidi"/>
          <w:color w:val="212529"/>
        </w:rPr>
      </w:pPr>
      <w:r w:rsidRPr="00D37389">
        <w:rPr>
          <w:rFonts w:ascii="Book Antiqua" w:hAnsi="Book Antiqua" w:cstheme="majorBidi"/>
          <w:color w:val="212529"/>
        </w:rPr>
        <w:t>Sekolah Dasar (SD) dalam Kurikulum Merdeka digolongkan di dalam fase A,B dan C mulai kelas I,II,III,IV,V dan VI. Terkait dengan dimensi dan elemen profil pelajar Pancasila dapat dijelaskan sebagai berikut</w:t>
      </w:r>
      <w:r w:rsidR="00526879">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Hidayat","given":"Rais","non-dropping-particle":"","parse-names":false,"suffix":""}],"id":"ITEM-1","issued":{"date-parts":[["0"]]},"title":"Implementasi","type":"article-journal"},"uris":["http://www.mendeley.com/documents/?uuid=616601df-0d91-457c-b2fc-e1360808a43e"]}],"mendeley":{"formattedCitation":"(Hidayat, n.d.)","plainTextFormattedCitation":"(Hidayat, n.d.)","previouslyFormattedCitation":"(Hidayat, n.d.)"},"properties":{"noteIndex":0},"schema":"https://github.com/citation-style-language/schema/raw/master/csl-citation.json"}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(Hidayat, n.d.)</w:t>
      </w:r>
      <w:r w:rsidR="00526879">
        <w:rPr>
          <w:rFonts w:ascii="Book Antiqua" w:hAnsi="Book Antiqua" w:cstheme="majorBidi"/>
          <w:color w:val="212529"/>
        </w:rPr>
        <w:fldChar w:fldCharType="end"/>
      </w:r>
      <w:r w:rsidRPr="00D37389">
        <w:rPr>
          <w:rFonts w:ascii="Book Antiqua" w:hAnsi="Book Antiqua" w:cstheme="majorBidi"/>
          <w:color w:val="212529"/>
        </w:rPr>
        <w:t>:</w:t>
      </w:r>
    </w:p>
    <w:p w14:paraId="115FE514"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beriman, bertakwa kepada Tuhan Yang Maha Esa, dan berakhlak mulia. Pelajar Indonesia yang beriman, bertakwa kepada Tuhan YME, dan berakhlak mulia adalah pelajar yang berakhlak dalam hubungannya dengan Tuhan Yang Maha Esa. Peserta didik memahami ajaran agama dan kepercayaannya serta menerapkan pemahaman tersebut dalam kehidupannya sehari-hari. Ada lima elemen kunci beriman, bertakwa kepada Tuhan YME, dan berakhlak mulia, yaitu: (a) akhlak beragama; (b) akhlak pribadi; (c) akhlak kepada manusia; (d) akhlak kepada alam; dan (e) akhlak bernegara.</w:t>
      </w:r>
    </w:p>
    <w:p w14:paraId="26E3E085"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Berkebinekaan Global. Pada dimensi ini diharapkan pelajar Indonesia dapat mempertahankan budaya luhur, lokalitas dan identitasnya, dan tetap berpikiran terbuka dalam berinteraksi dengan budaya lain, sehingga menumbuhkan rasa saling menghargai dan kemungkinan terbentuknya budaya baru yang positif dan tidak bertentangan dengan budaya luhur bangsa. Elemen kunci dari berkebinekaan global meliputi kemampuan mengenal dan menghargai budaya, kemampuan komunikasi interkultural dalam berinteraksi dengan sesama, refleksi dan tanggung jawab terhadap pengalaman kebinekaan, dan berkeadilan sosial.</w:t>
      </w:r>
    </w:p>
    <w:p w14:paraId="0F292742"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Bergotong royong. Pelajar Indonesia memiliki kemampuan bergotong-royong, yaitu kemampuan untuk melakukan kegiatan secara bersama-sama dengan suka rela agar kegiatan yang dikerjakan dapat berjalan lancar, mudah, dan ringan. Elemen-elemen dari bergotong royong adalah kolaborasi, kepedulian, dan berbagi.</w:t>
      </w:r>
    </w:p>
    <w:p w14:paraId="38D3D9C1"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Mandiri. Pelajar Indonesia merupakan pelajar mandiri, yaitu pelajar yang bertanggung jawab atas proses dan hasil belajarnya. Elemen kunci dari mandiri terdiri dari kesadaran akan diri dan situasi yang dihadapi serta regulasi diri.</w:t>
      </w:r>
    </w:p>
    <w:p w14:paraId="3255A598"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lastRenderedPageBreak/>
        <w:t>Dimensi Bernalar kritis. Pelajar yang bernalar kritis mampu secara objektif memproses informasi, baik kualitatif maupun kuantitatif, membangun keterkaitan antara berbagai informasi, menganalisis informasi, hingga mengevaluasi dan menyimpulkannya. Elemen-elemen dari bernalar kritis adalah memperoleh dan memproses informasi dan gagasan, menganalisis dan mengevaluasi penalaran, dan merefleksi pemikiran dan proses berpikir dalam mengambilan keputusan.</w:t>
      </w:r>
    </w:p>
    <w:p w14:paraId="73657BBF" w14:textId="5CB3372C" w:rsidR="0036605D" w:rsidRPr="00BA2788"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b/>
          <w:bCs/>
          <w:color w:val="212529"/>
        </w:rPr>
      </w:pPr>
      <w:r w:rsidRPr="00D37389">
        <w:rPr>
          <w:rFonts w:ascii="Book Antiqua" w:hAnsi="Book Antiqua" w:cstheme="majorBidi"/>
          <w:color w:val="212529"/>
        </w:rPr>
        <w:t>Dimensi Kreatif. Pelajar yang kreatif mampu memodifikasi dan menghasilkan sesuatu yang orisinal, bermakna, bermanfaat, dan berdampak. Elemen kunci dari kreatif terdiri dari menghasilkan gagasan yang orisinal serta menghasilkan karya dan tindakan yang orisinal serta memiliki keluwesan berpikir dalam mencari alternatif solusi permasalahan</w:t>
      </w:r>
      <w:r w:rsidR="00E9460E">
        <w:rPr>
          <w:rFonts w:ascii="Book Antiqua" w:hAnsi="Book Antiqua" w:cstheme="majorBidi"/>
          <w:color w:val="212529"/>
        </w:rPr>
        <w:t>.</w:t>
      </w:r>
    </w:p>
    <w:p w14:paraId="625884B9" w14:textId="78E8A311" w:rsidR="00BA2788" w:rsidRDefault="00BA2788" w:rsidP="00BA2788">
      <w:pPr>
        <w:pStyle w:val="NormalWeb"/>
        <w:shd w:val="clear" w:color="auto" w:fill="FFFFFF"/>
        <w:spacing w:before="0" w:beforeAutospacing="0" w:after="0" w:afterAutospacing="0"/>
        <w:ind w:left="360"/>
        <w:jc w:val="both"/>
        <w:rPr>
          <w:rFonts w:ascii="Book Antiqua" w:hAnsi="Book Antiqua" w:cstheme="majorBidi"/>
          <w:color w:val="212529"/>
        </w:rPr>
      </w:pPr>
    </w:p>
    <w:p w14:paraId="0FC4B8AB" w14:textId="77777777" w:rsidR="00BA2788" w:rsidRPr="00E9460E" w:rsidRDefault="00BA2788" w:rsidP="00BA2788">
      <w:pPr>
        <w:pStyle w:val="NormalWeb"/>
        <w:shd w:val="clear" w:color="auto" w:fill="FFFFFF"/>
        <w:spacing w:before="0" w:beforeAutospacing="0" w:after="0" w:afterAutospacing="0"/>
        <w:ind w:left="360"/>
        <w:jc w:val="both"/>
        <w:rPr>
          <w:rFonts w:ascii="Book Antiqua" w:hAnsi="Book Antiqua" w:cstheme="majorBidi"/>
          <w:b/>
          <w:bCs/>
          <w:color w:val="212529"/>
        </w:rPr>
      </w:pPr>
    </w:p>
    <w:p w14:paraId="1D309BC4" w14:textId="77777777" w:rsidR="00E9460E" w:rsidRPr="00D37389" w:rsidRDefault="00E9460E" w:rsidP="00E9460E">
      <w:pPr>
        <w:pStyle w:val="NormalWeb"/>
        <w:shd w:val="clear" w:color="auto" w:fill="FFFFFF"/>
        <w:spacing w:before="0" w:beforeAutospacing="0" w:after="0" w:afterAutospacing="0"/>
        <w:ind w:left="720"/>
        <w:jc w:val="both"/>
        <w:rPr>
          <w:rFonts w:ascii="Book Antiqua" w:hAnsi="Book Antiqua" w:cstheme="majorBidi"/>
          <w:b/>
          <w:bCs/>
          <w:color w:val="212529"/>
        </w:rPr>
      </w:pPr>
    </w:p>
    <w:p w14:paraId="7FF5974A" w14:textId="2F3A0FC9" w:rsidR="003E19FD" w:rsidRDefault="005A6BE1" w:rsidP="00D37389">
      <w:pPr>
        <w:pStyle w:val="NormalWeb"/>
        <w:shd w:val="clear" w:color="auto" w:fill="FFFFFF"/>
        <w:spacing w:before="0" w:beforeAutospacing="0" w:after="0" w:afterAutospacing="0"/>
        <w:jc w:val="both"/>
        <w:rPr>
          <w:rFonts w:ascii="Book Antiqua" w:hAnsi="Book Antiqua" w:cstheme="majorBidi"/>
          <w:b/>
          <w:bCs/>
          <w:color w:val="212529"/>
        </w:rPr>
      </w:pPr>
      <w:r w:rsidRPr="00D37389">
        <w:rPr>
          <w:rFonts w:ascii="Book Antiqua" w:hAnsi="Book Antiqua" w:cstheme="majorBidi"/>
          <w:b/>
          <w:bCs/>
          <w:color w:val="212529"/>
        </w:rPr>
        <w:t>METOD</w:t>
      </w:r>
      <w:r w:rsidR="00BA2788">
        <w:rPr>
          <w:rFonts w:ascii="Book Antiqua" w:hAnsi="Book Antiqua" w:cstheme="majorBidi"/>
          <w:b/>
          <w:bCs/>
          <w:color w:val="212529"/>
        </w:rPr>
        <w:t>E PENELITIAN</w:t>
      </w:r>
    </w:p>
    <w:p w14:paraId="2F4BCCFD" w14:textId="77777777" w:rsidR="00E9460E" w:rsidRPr="00D37389" w:rsidRDefault="00E9460E" w:rsidP="00D37389">
      <w:pPr>
        <w:pStyle w:val="NormalWeb"/>
        <w:shd w:val="clear" w:color="auto" w:fill="FFFFFF"/>
        <w:spacing w:before="0" w:beforeAutospacing="0" w:after="0" w:afterAutospacing="0"/>
        <w:jc w:val="both"/>
        <w:rPr>
          <w:rFonts w:ascii="Book Antiqua" w:hAnsi="Book Antiqua" w:cstheme="majorBidi"/>
          <w:b/>
          <w:bCs/>
          <w:color w:val="212529"/>
        </w:rPr>
      </w:pPr>
    </w:p>
    <w:p w14:paraId="322F4323" w14:textId="68844FEA" w:rsidR="0036605D"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Jenis Metode yang penulis gunakan adalah Libary research (Penelitian pustaka) yang mana penelitian dilakukan dengan membaca, mencatat juga menelaah literatur ataupun bahan bacaan yang dipilih dan dianggap sesuai dengan pokok kajian, lalu disaring dan juga dituangkan secara teoritis pada kerangka pemikiran yang terkait dengan penguatan projek pelajar pancasila</w:t>
      </w:r>
      <w:r w:rsidR="00F55ED8">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2580-1147","author":[{"dropping-particle":"","family":"Nurasiah","given":"Iis","non-dropping-particle":"","parse-names":false,"suffix":""},{"dropping-particle":"","family":"Rachmawati","given":"Nugraheni","non-dropping-particle":"","parse-names":false,"suffix":""},{"dropping-particle":"","family":"Supena","given":"Asep","non-dropping-particle":"","parse-names":false,"suffix":""},{"dropping-particle":"","family":"Yufiarti","given":"Yufiarti","non-dropping-particle":"","parse-names":false,"suffix":""}],"container-title":"Jurnal Basicedu","id":"ITEM-1","issue":"3","issued":{"date-parts":[["2022"]]},"page":"3991-4003","title":"Literatur Riview: Model Pembelajaran Brain Based Learning di Sekolah Dasar","type":"article-journal","volume":"6"},"uris":["http://www.mendeley.com/documents/?uuid=679aa3f3-269a-4320-a8fd-f14e53100c69"]}],"mendeley":{"formattedCitation":"(Nurasiah et al., 2022)","plainTextFormattedCitation":"(Nurasiah et al., 2022)","previouslyFormattedCitation":"(Nurasiah et al., 2022)"},"properties":{"noteIndex":0},"schema":"https://github.com/citation-style-language/schema/raw/master/csl-citation.json"}</w:instrText>
      </w:r>
      <w:r w:rsidR="00F55ED8">
        <w:rPr>
          <w:rFonts w:ascii="Book Antiqua" w:hAnsi="Book Antiqua" w:cstheme="majorBidi"/>
          <w:color w:val="212529"/>
        </w:rPr>
        <w:fldChar w:fldCharType="separate"/>
      </w:r>
      <w:r w:rsidR="00F55ED8" w:rsidRPr="00F55ED8">
        <w:rPr>
          <w:rFonts w:ascii="Book Antiqua" w:hAnsi="Book Antiqua" w:cstheme="majorBidi"/>
          <w:noProof/>
          <w:color w:val="212529"/>
        </w:rPr>
        <w:t>(Nurasiah et al., 2022)</w:t>
      </w:r>
      <w:r w:rsidR="00F55ED8">
        <w:rPr>
          <w:rFonts w:ascii="Book Antiqua" w:hAnsi="Book Antiqua" w:cstheme="majorBidi"/>
          <w:color w:val="212529"/>
        </w:rPr>
        <w:fldChar w:fldCharType="end"/>
      </w:r>
      <w:r w:rsidRPr="00D37389">
        <w:rPr>
          <w:rFonts w:ascii="Book Antiqua" w:hAnsi="Book Antiqua" w:cstheme="majorBidi"/>
          <w:color w:val="212529"/>
        </w:rPr>
        <w:t xml:space="preserve">. Teknik berikut dilaksanakan dengan tujuan untuk memperkuat fakta, membandingkan perbedaaan atau persamaan baik antara teori juga praktek yang sedang penulis teliti. Metode website (mengakses situs internet) juga dilakukan dalam penelitian ini yang mana dilakukan penelusuran website/situs yang terdapat banyak data, informasi-informasi yang berkaitan dengan penelitian, yaitu situs mengenai jurnal-jurnal penelitian implementasi kurikulum </w:t>
      </w:r>
      <w:r w:rsidR="001C1517" w:rsidRPr="00D37389">
        <w:rPr>
          <w:rFonts w:ascii="Book Antiqua" w:hAnsi="Book Antiqua" w:cstheme="majorBidi"/>
          <w:color w:val="212529"/>
        </w:rPr>
        <w:t>merdeka</w:t>
      </w:r>
      <w:r w:rsidRPr="00D37389">
        <w:rPr>
          <w:rFonts w:ascii="Book Antiqua" w:hAnsi="Book Antiqua" w:cstheme="majorBidi"/>
          <w:color w:val="212529"/>
        </w:rPr>
        <w:t xml:space="preserve"> terhadap penguatan projek profil pelajar pancasila jenjang SD</w:t>
      </w:r>
      <w:r w:rsidR="00F55ED8">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2580-1147","author":[{"dropping-particle":"","family":"Rachmawati","given":"Nugraheni","non-dropping-particle":"","parse-names":false,"suffix":""},{"dropping-particle":"","family":"Marini","given":"Arita","non-dropping-particle":"","parse-names":false,"suffix":""},{"dropping-particle":"","family":"Nafiah","given":"Maratun","non-dropping-particle":"","parse-names":false,"suffix":""},{"dropping-particle":"","family":"Nurasiah","given":"Iis","non-dropping-particle":"","parse-names":false,"suffix":""}],"container-title":"Jurnal Basicedu","id":"ITEM-1","issue":"3","issued":{"date-parts":[["2022"]]},"page":"3613-3625","title":"Projek Penguatan Profil Pelajar Pancasila dalam Impelementasi Kurikulum Prototipe di Sekolah Penggerak Jenjang Sekolah Dasar","type":"article-journal","volume":"6"},"uris":["http://www.mendeley.com/documents/?uuid=a97bb71b-06d8-411d-bccb-be0c1c29476e"]}],"mendeley":{"formattedCitation":"(Rachmawati et al., 2022)","plainTextFormattedCitation":"(Rachmawati et al., 2022)","previouslyFormattedCitation":"(Rachmawati et al., 2022)"},"properties":{"noteIndex":0},"schema":"https://github.com/citation-style-language/schema/raw/master/csl-citation.json"}</w:instrText>
      </w:r>
      <w:r w:rsidR="00F55ED8">
        <w:rPr>
          <w:rFonts w:ascii="Book Antiqua" w:hAnsi="Book Antiqua" w:cstheme="majorBidi"/>
          <w:color w:val="212529"/>
        </w:rPr>
        <w:fldChar w:fldCharType="separate"/>
      </w:r>
      <w:r w:rsidR="00F55ED8" w:rsidRPr="00F55ED8">
        <w:rPr>
          <w:rFonts w:ascii="Book Antiqua" w:hAnsi="Book Antiqua" w:cstheme="majorBidi"/>
          <w:noProof/>
          <w:color w:val="212529"/>
        </w:rPr>
        <w:t>(Rachmawati et al., 2022)</w:t>
      </w:r>
      <w:r w:rsidR="00F55ED8">
        <w:rPr>
          <w:rFonts w:ascii="Book Antiqua" w:hAnsi="Book Antiqua" w:cstheme="majorBidi"/>
          <w:color w:val="212529"/>
        </w:rPr>
        <w:fldChar w:fldCharType="end"/>
      </w:r>
      <w:r w:rsidRPr="00D37389">
        <w:rPr>
          <w:rFonts w:ascii="Book Antiqua" w:hAnsi="Book Antiqua" w:cstheme="majorBidi"/>
          <w:color w:val="212529"/>
        </w:rPr>
        <w:t>.</w:t>
      </w:r>
      <w:r w:rsidR="00807F5E">
        <w:rPr>
          <w:rFonts w:ascii="Book Antiqua" w:hAnsi="Book Antiqua" w:cstheme="majorBidi"/>
          <w:color w:val="212529"/>
        </w:rPr>
        <w:t xml:space="preserve"> Penelitian ini dilakukan di SD Negeri 186 Karangan Kecamatan Buntu Batu Kabupaten Enrekang. </w:t>
      </w:r>
    </w:p>
    <w:p w14:paraId="24215092" w14:textId="77777777" w:rsidR="00807F5E" w:rsidRPr="00D37389" w:rsidRDefault="00807F5E" w:rsidP="00D37389">
      <w:pPr>
        <w:pStyle w:val="NormalWeb"/>
        <w:shd w:val="clear" w:color="auto" w:fill="FFFFFF"/>
        <w:spacing w:before="0" w:beforeAutospacing="0" w:after="0" w:afterAutospacing="0"/>
        <w:ind w:firstLine="720"/>
        <w:jc w:val="both"/>
        <w:rPr>
          <w:rFonts w:ascii="Book Antiqua" w:hAnsi="Book Antiqua" w:cstheme="majorBidi"/>
          <w:color w:val="212529"/>
        </w:rPr>
      </w:pPr>
    </w:p>
    <w:p w14:paraId="61F39C21" w14:textId="3CFC129F" w:rsidR="00806D4E" w:rsidRDefault="00D838F6" w:rsidP="00D37389">
      <w:pPr>
        <w:pStyle w:val="NormalWeb"/>
        <w:shd w:val="clear" w:color="auto" w:fill="FFFFFF"/>
        <w:spacing w:before="0" w:beforeAutospacing="0" w:after="0" w:afterAutospacing="0"/>
        <w:jc w:val="both"/>
        <w:rPr>
          <w:rFonts w:ascii="Book Antiqua" w:hAnsi="Book Antiqua" w:cstheme="majorBidi"/>
          <w:b/>
          <w:bCs/>
          <w:color w:val="212529"/>
        </w:rPr>
      </w:pPr>
      <w:r w:rsidRPr="00D838F6">
        <w:rPr>
          <w:rFonts w:ascii="Book Antiqua" w:hAnsi="Book Antiqua" w:cstheme="majorBidi"/>
          <w:b/>
          <w:bCs/>
          <w:color w:val="212529"/>
        </w:rPr>
        <w:t>HASIL PENELITIAN</w:t>
      </w:r>
      <w:r w:rsidR="00807F5E">
        <w:rPr>
          <w:rFonts w:ascii="Book Antiqua" w:hAnsi="Book Antiqua" w:cstheme="majorBidi"/>
          <w:b/>
          <w:bCs/>
          <w:color w:val="212529"/>
        </w:rPr>
        <w:t xml:space="preserve"> DAN PEMBAHASAN</w:t>
      </w:r>
    </w:p>
    <w:p w14:paraId="5854F47A" w14:textId="77777777" w:rsidR="00D838F6" w:rsidRPr="00D838F6" w:rsidRDefault="00D838F6" w:rsidP="00D37389">
      <w:pPr>
        <w:pStyle w:val="NormalWeb"/>
        <w:shd w:val="clear" w:color="auto" w:fill="FFFFFF"/>
        <w:spacing w:before="0" w:beforeAutospacing="0" w:after="0" w:afterAutospacing="0"/>
        <w:jc w:val="both"/>
        <w:rPr>
          <w:rFonts w:ascii="Book Antiqua" w:hAnsi="Book Antiqua" w:cstheme="majorBidi"/>
          <w:color w:val="212529"/>
        </w:rPr>
      </w:pPr>
    </w:p>
    <w:p w14:paraId="3CAC80E0" w14:textId="7D6A7A47"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Guru PAI </w:t>
      </w:r>
      <w:r w:rsidR="00A52FE0" w:rsidRPr="00D37389">
        <w:rPr>
          <w:rFonts w:ascii="Book Antiqua" w:hAnsi="Book Antiqua" w:cstheme="majorBidi"/>
          <w:color w:val="212529"/>
        </w:rPr>
        <w:t xml:space="preserve">SD Negeri 186 Karangan </w:t>
      </w:r>
      <w:r w:rsidRPr="00D37389">
        <w:rPr>
          <w:rFonts w:ascii="Book Antiqua" w:hAnsi="Book Antiqua" w:cstheme="majorBidi"/>
          <w:color w:val="212529"/>
        </w:rPr>
        <w:t>diharapkan mampu mewujudkan profil Pelajar Pancasila pada dimensi apapun. Semua dimensi, elemen dan sub-elemen profil pelajar Pancasila, dapat diupayakan oleh guru PAI melalui pembelajaran PAI</w:t>
      </w:r>
      <w:r w:rsidR="00A52FE0" w:rsidRPr="00D37389">
        <w:rPr>
          <w:rFonts w:ascii="Book Antiqua" w:hAnsi="Book Antiqua" w:cstheme="majorBidi"/>
          <w:color w:val="212529"/>
        </w:rPr>
        <w:t xml:space="preserve"> di SD Negeri 186 Karangan</w:t>
      </w:r>
      <w:r w:rsidRPr="00D37389">
        <w:rPr>
          <w:rFonts w:ascii="Book Antiqua" w:hAnsi="Book Antiqua" w:cstheme="majorBidi"/>
          <w:color w:val="212529"/>
        </w:rPr>
        <w:t>. Oleh karenanya, guru PAI dituntut untuk bisa memahami dengan benar capaian pembelajaran yang akan diwujudkan.</w:t>
      </w:r>
      <w:r w:rsidR="00D838F6">
        <w:rPr>
          <w:rFonts w:ascii="Book Antiqua" w:hAnsi="Book Antiqua" w:cstheme="majorBidi"/>
          <w:color w:val="212529"/>
        </w:rPr>
        <w:fldChar w:fldCharType="begin" w:fldLock="1"/>
      </w:r>
      <w:r w:rsidR="00D838F6">
        <w:rPr>
          <w:rFonts w:ascii="Book Antiqua" w:hAnsi="Book Antiqua" w:cstheme="majorBidi"/>
          <w:color w:val="212529"/>
        </w:rPr>
        <w:instrText>ADDIN CSL_CITATION {"citationItems":[{"id":"ITEM-1","itemData":{"ISSN":"2807-8721","author":[{"dropping-particle":"","family":"Barlian","given":"Ujang Cepi","non-dropping-particle":"","parse-names":false,"suffix":""},{"dropping-particle":"","family":"Solekah","given":"Siti","non-dropping-particle":"","parse-names":false,"suffix":""}],"container-title":"JOEL: Journal of Educational and Language Research","id":"ITEM-1","issue":"12","issued":{"date-parts":[["2022"]]},"page":"2105-2118","title":"Implementasi kurikulum merdeka dalam meningkatkan mutu pendidikan","type":"article-journal","volume":"1"},"uris":["http://www.mendeley.com/documents/?uuid=9600f3c8-084b-4a4c-b798-afae3e69f831"]}],"mendeley":{"formattedCitation":"(Barlian &amp; Solekah, 2022)","plainTextFormattedCitation":"(Barlian &amp; Solekah, 2022)","previouslyFormattedCitation":"(Barlian &amp; Solekah,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(Barlian &amp; Solekah, 2022)</w:t>
      </w:r>
      <w:r w:rsidR="00D838F6">
        <w:rPr>
          <w:rFonts w:ascii="Book Antiqua" w:hAnsi="Book Antiqua" w:cstheme="majorBidi"/>
          <w:color w:val="212529"/>
        </w:rPr>
        <w:fldChar w:fldCharType="end"/>
      </w:r>
    </w:p>
    <w:p w14:paraId="40D8EC1D" w14:textId="20F58E83"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Pada jenjang </w:t>
      </w:r>
      <w:r w:rsidR="00FC7EDE" w:rsidRPr="00D37389">
        <w:rPr>
          <w:rFonts w:ascii="Book Antiqua" w:hAnsi="Book Antiqua" w:cstheme="majorBidi"/>
          <w:color w:val="212529"/>
        </w:rPr>
        <w:t>SD</w:t>
      </w:r>
      <w:r w:rsidRPr="00D37389">
        <w:rPr>
          <w:rFonts w:ascii="Book Antiqua" w:hAnsi="Book Antiqua" w:cstheme="majorBidi"/>
          <w:color w:val="212529"/>
        </w:rPr>
        <w:t xml:space="preserve"> atau fase </w:t>
      </w:r>
      <w:r w:rsidR="00FC7EDE" w:rsidRPr="00D37389">
        <w:rPr>
          <w:rFonts w:ascii="Book Antiqua" w:hAnsi="Book Antiqua" w:cstheme="majorBidi"/>
          <w:color w:val="212529"/>
        </w:rPr>
        <w:t>A,</w:t>
      </w:r>
      <w:r w:rsidR="00E9460E">
        <w:rPr>
          <w:rFonts w:ascii="Book Antiqua" w:hAnsi="Book Antiqua" w:cstheme="majorBidi"/>
          <w:color w:val="212529"/>
        </w:rPr>
        <w:t xml:space="preserve"> </w:t>
      </w:r>
      <w:r w:rsidR="003E19FD" w:rsidRPr="00D37389">
        <w:rPr>
          <w:rFonts w:ascii="Book Antiqua" w:hAnsi="Book Antiqua" w:cstheme="majorBidi"/>
          <w:color w:val="212529"/>
        </w:rPr>
        <w:t xml:space="preserve">dan </w:t>
      </w:r>
      <w:r w:rsidR="00FC7EDE" w:rsidRPr="00D37389">
        <w:rPr>
          <w:rFonts w:ascii="Book Antiqua" w:hAnsi="Book Antiqua" w:cstheme="majorBidi"/>
          <w:color w:val="212529"/>
        </w:rPr>
        <w:t>B</w:t>
      </w:r>
      <w:r w:rsidR="003E19FD" w:rsidRPr="00D37389">
        <w:rPr>
          <w:rFonts w:ascii="Book Antiqua" w:hAnsi="Book Antiqua" w:cstheme="majorBidi"/>
          <w:color w:val="212529"/>
        </w:rPr>
        <w:t>( Kelas I dan kelas IV)</w:t>
      </w:r>
      <w:r w:rsidRPr="00D37389">
        <w:rPr>
          <w:rFonts w:ascii="Book Antiqua" w:hAnsi="Book Antiqua" w:cstheme="majorBidi"/>
          <w:color w:val="212529"/>
        </w:rPr>
        <w:t xml:space="preserve">, capaian pembelajaran PAI terdiri dari </w:t>
      </w:r>
      <w:r w:rsidR="00E9460E">
        <w:rPr>
          <w:rFonts w:ascii="Book Antiqua" w:hAnsi="Book Antiqua" w:cstheme="majorBidi"/>
          <w:color w:val="212529"/>
        </w:rPr>
        <w:t>5</w:t>
      </w:r>
      <w:r w:rsidRPr="00D37389">
        <w:rPr>
          <w:rFonts w:ascii="Book Antiqua" w:hAnsi="Book Antiqua" w:cstheme="majorBidi"/>
          <w:color w:val="212529"/>
        </w:rPr>
        <w:t xml:space="preserve"> elemen, yaitu Al-Quran, Akidah, Akhlak, Fikih, dan Sejarah Peradaban Islam.</w:t>
      </w:r>
      <w:r w:rsidR="00241AAB">
        <w:rPr>
          <w:rFonts w:ascii="Book Antiqua" w:hAnsi="Book Antiqua" w:cstheme="majorBidi"/>
          <w:color w:val="212529"/>
        </w:rPr>
        <w:fldChar w:fldCharType="begin" w:fldLock="1"/>
      </w:r>
      <w:r w:rsidR="00241AAB">
        <w:rPr>
          <w:rFonts w:ascii="Book Antiqua" w:hAnsi="Book Antiqua" w:cstheme="majorBidi"/>
          <w:color w:val="212529"/>
        </w:rPr>
        <w:instrText>ADDIN CSL_CITATION {"citationItems":[{"id":"ITEM-1","itemData":{"ISBN":"6239786004","author":[{"dropping-particle":"","family":"Saputra","given":"Miswar","non-dropping-particle":"","parse-names":false,"suffix":""},{"dropping-particle":"","family":"Na’im","given":"Zaedun","non-dropping-particle":"","parse-names":false,"suffix":""},{"dropping-particle":"","family":"Nugroho","given":"Puspo","non-dropping-particle":"","parse-names":false,"suffix":""},{"dropping-particle":"","family":"Maula","given":"Ismatul","non-dropping-particle":"","parse-names":false,"suffix":""},{"dropping-particle":"","family":"Budianingsih","given":"Yanry","non-dropping-particle":"","parse-names":false,"suffix":""},{"dropping-particle":"","family":"Hadiningrum","given":"Lila Pangestu","non-dropping-particle":"","parse-names":false,"suffix":""},{"dropping-particle":"","family":"Ahyar","given":"Dasep Bayu","non-dropping-particle":"","parse-names":false,"suffix":""}],"id":"ITEM-1","issued":{"date-parts":[["2022"]]},"publisher":"Yayasan Penerbit Muhammad Zaini","title":"Pengembangan Kurikulum Pendidikan Agama Islam","type":"book"},"uris":["http://www.mendeley.com/documents/?uuid=3f47266b-94ec-4155-bb19-337738a4373d"]}],"mendeley":{"formattedCitation":"(Saputra et al., 2022)","plainTextFormattedCitation":"(Saputra et al., 2022)","previouslyFormattedCitation":"(Saputra et al., 2022)"},"properties":{"noteIndex":0},"schema":"https://github.com/citation-style-language/schema/raw/master/csl-citation.json"}</w:instrText>
      </w:r>
      <w:r w:rsidR="00241AAB">
        <w:rPr>
          <w:rFonts w:ascii="Book Antiqua" w:hAnsi="Book Antiqua" w:cstheme="majorBidi"/>
          <w:color w:val="212529"/>
        </w:rPr>
        <w:fldChar w:fldCharType="separate"/>
      </w:r>
      <w:r w:rsidR="00241AAB" w:rsidRPr="00241AAB">
        <w:rPr>
          <w:rFonts w:ascii="Book Antiqua" w:hAnsi="Book Antiqua" w:cstheme="majorBidi"/>
          <w:noProof/>
          <w:color w:val="212529"/>
        </w:rPr>
        <w:t>(Saputra et al., 2022)</w:t>
      </w:r>
      <w:r w:rsidR="00241AAB">
        <w:rPr>
          <w:rFonts w:ascii="Book Antiqua" w:hAnsi="Book Antiqua" w:cstheme="majorBidi"/>
          <w:color w:val="212529"/>
        </w:rPr>
        <w:fldChar w:fldCharType="end"/>
      </w:r>
      <w:r w:rsidRPr="00D37389">
        <w:rPr>
          <w:rFonts w:ascii="Book Antiqua" w:hAnsi="Book Antiqua" w:cstheme="majorBidi"/>
          <w:color w:val="212529"/>
        </w:rPr>
        <w:t xml:space="preserve"> Capaian Pembelajaran mata pelajaran PAI pada fase </w:t>
      </w:r>
      <w:r w:rsidR="005B45C0" w:rsidRPr="00D37389">
        <w:rPr>
          <w:rFonts w:ascii="Book Antiqua" w:hAnsi="Book Antiqua" w:cstheme="majorBidi"/>
          <w:color w:val="212529"/>
        </w:rPr>
        <w:t>A,</w:t>
      </w:r>
      <w:r w:rsidR="00E9460E">
        <w:rPr>
          <w:rFonts w:ascii="Book Antiqua" w:hAnsi="Book Antiqua" w:cstheme="majorBidi"/>
          <w:color w:val="212529"/>
        </w:rPr>
        <w:t xml:space="preserve"> </w:t>
      </w:r>
      <w:r w:rsidR="005B45C0" w:rsidRPr="00D37389">
        <w:rPr>
          <w:rFonts w:ascii="Book Antiqua" w:hAnsi="Book Antiqua" w:cstheme="majorBidi"/>
          <w:color w:val="212529"/>
        </w:rPr>
        <w:t xml:space="preserve">dan </w:t>
      </w:r>
      <w:r w:rsidR="003E19FD" w:rsidRPr="00D37389">
        <w:rPr>
          <w:rFonts w:ascii="Book Antiqua" w:hAnsi="Book Antiqua" w:cstheme="majorBidi"/>
          <w:color w:val="212529"/>
        </w:rPr>
        <w:t>B (Kelas I dan kelas IV)</w:t>
      </w:r>
      <w:r w:rsidRPr="00D37389">
        <w:rPr>
          <w:rFonts w:ascii="Book Antiqua" w:hAnsi="Book Antiqua" w:cstheme="majorBidi"/>
          <w:color w:val="212529"/>
        </w:rPr>
        <w:t xml:space="preserve"> untuk setiap elemennya </w:t>
      </w:r>
      <w:r w:rsidRPr="00D37389">
        <w:rPr>
          <w:rFonts w:ascii="Book Antiqua" w:hAnsi="Book Antiqua" w:cstheme="majorBidi"/>
          <w:color w:val="212529"/>
        </w:rPr>
        <w:lastRenderedPageBreak/>
        <w:t>didasarkan keputusan Kepala Badan Standar, Kurikulum, dan Asesmen Pendidikan Kementerian Pendidikan, Kebudayaan, Riset dan Teknologi Nomor 008/H/KR/2022 tentang Capaian Pembelajaran pada Pendidikan Anak Usia Dini, Jenjang Pendidikan Dasar, dan Jenjang Pendidikan Menengah pada Kurikulum Merdeka</w:t>
      </w:r>
      <w:r w:rsidR="00290F89">
        <w:rPr>
          <w:rFonts w:ascii="Book Antiqua" w:hAnsi="Book Antiqua" w:cstheme="majorBidi"/>
          <w:color w:val="212529"/>
        </w:rPr>
        <w:fldChar w:fldCharType="begin" w:fldLock="1"/>
      </w:r>
      <w:r w:rsidR="00777CE3">
        <w:rPr>
          <w:rFonts w:ascii="Book Antiqua" w:hAnsi="Book Antiqua" w:cstheme="majorBidi"/>
          <w:color w:val="212529"/>
        </w:rPr>
        <w:instrText>ADDIN CSL_CITATION {"citationItems":[{"id":"ITEM-1","itemData":{"ISSN":"2580-1147","author":[{"dropping-particle":"","family":"Solehudin","given":"Deni","non-dropping-particle":"","parse-names":false,"suffix":""},{"dropping-particle":"","family":"Priatna","given":"Tedi","non-dropping-particle":"","parse-names":false,"suffix":""},{"dropping-particle":"","family":"Zaqiyah","given":"Qiqi Yuliati","non-dropping-particle":"","parse-names":false,"suffix":""}],"container-title":"Jurnal Basicedu","id":"ITEM-1","issue":"4","issued":{"date-parts":[["2022"]]},"page":"7486-7495","title":"Konsep Implementasi Kurikulum Prototype","type":"article-journal","volume":"6"},"uris":["http://www.mendeley.com/documents/?uuid=db5e89ce-8f2b-4fcd-9ba0-9b01c50bb2dc"]}],"mendeley":{"formattedCitation":"(Solehudin et al., 2022)","plainTextFormattedCitation":"(Solehudin et al., 2022)","previouslyFormattedCitation":"(Solehudin et al., 2022)"},"properties":{"noteIndex":0},"schema":"https://github.com/citation-style-language/schema/raw/master/csl-citation.json"}</w:instrText>
      </w:r>
      <w:r w:rsidR="00290F89">
        <w:rPr>
          <w:rFonts w:ascii="Book Antiqua" w:hAnsi="Book Antiqua" w:cstheme="majorBidi"/>
          <w:color w:val="212529"/>
        </w:rPr>
        <w:fldChar w:fldCharType="separate"/>
      </w:r>
      <w:r w:rsidR="00290F89" w:rsidRPr="00290F89">
        <w:rPr>
          <w:rFonts w:ascii="Book Antiqua" w:hAnsi="Book Antiqua" w:cstheme="majorBidi"/>
          <w:noProof/>
          <w:color w:val="212529"/>
        </w:rPr>
        <w:t>(Solehudin et al., 2022)</w:t>
      </w:r>
      <w:r w:rsidR="00290F89">
        <w:rPr>
          <w:rFonts w:ascii="Book Antiqua" w:hAnsi="Book Antiqua" w:cstheme="majorBidi"/>
          <w:color w:val="212529"/>
        </w:rPr>
        <w:fldChar w:fldCharType="end"/>
      </w:r>
      <w:r w:rsidRPr="00D37389">
        <w:rPr>
          <w:rFonts w:ascii="Book Antiqua" w:hAnsi="Book Antiqua" w:cstheme="majorBidi"/>
          <w:color w:val="212529"/>
        </w:rPr>
        <w:t>. </w:t>
      </w:r>
    </w:p>
    <w:p w14:paraId="516D0DF3" w14:textId="44489BB3" w:rsidR="00806D4E" w:rsidRPr="00777CE3" w:rsidRDefault="00806D4E" w:rsidP="00D37389">
      <w:pPr>
        <w:pStyle w:val="NormalWeb"/>
        <w:shd w:val="clear" w:color="auto" w:fill="FFFFFF"/>
        <w:spacing w:before="0" w:beforeAutospacing="0" w:after="0" w:afterAutospacing="0"/>
        <w:ind w:firstLine="720"/>
        <w:jc w:val="both"/>
        <w:rPr>
          <w:rFonts w:ascii="Book Antiqua" w:hAnsi="Book Antiqua" w:cstheme="majorBidi"/>
        </w:rPr>
      </w:pPr>
      <w:r w:rsidRPr="00D37389">
        <w:rPr>
          <w:rFonts w:ascii="Book Antiqua" w:hAnsi="Book Antiqua" w:cstheme="majorBidi"/>
          <w:color w:val="212529"/>
        </w:rPr>
        <w:t>Pada setiap elemen dalam Capaian Pembelajaran, dapat di-insert dimensi profil pelajar Pancasila</w:t>
      </w:r>
      <w:r w:rsidR="00772FFB" w:rsidRPr="00D37389">
        <w:rPr>
          <w:rFonts w:ascii="Book Antiqua" w:hAnsi="Book Antiqua" w:cstheme="majorBidi"/>
          <w:color w:val="212529"/>
        </w:rPr>
        <w:t>,</w:t>
      </w:r>
      <w:r w:rsidR="00E9460E">
        <w:rPr>
          <w:rFonts w:ascii="Book Antiqua" w:hAnsi="Book Antiqua" w:cstheme="majorBidi"/>
          <w:color w:val="212529"/>
        </w:rPr>
        <w:t xml:space="preserve"> </w:t>
      </w:r>
      <w:r w:rsidR="00772FFB" w:rsidRPr="00D37389">
        <w:rPr>
          <w:rFonts w:ascii="Book Antiqua" w:hAnsi="Book Antiqua" w:cstheme="majorBidi"/>
          <w:color w:val="212529"/>
        </w:rPr>
        <w:t>b</w:t>
      </w:r>
      <w:r w:rsidRPr="00D37389">
        <w:rPr>
          <w:rFonts w:ascii="Book Antiqua" w:hAnsi="Book Antiqua" w:cstheme="majorBidi"/>
          <w:color w:val="212529"/>
        </w:rPr>
        <w:t>aik secara langsung maupun tidak langsung, guru</w:t>
      </w:r>
      <w:r w:rsidR="00E9460E">
        <w:rPr>
          <w:rFonts w:ascii="Book Antiqua" w:hAnsi="Book Antiqua" w:cstheme="majorBidi"/>
          <w:color w:val="212529"/>
        </w:rPr>
        <w:t xml:space="preserve"> Pendidikan Agama Islam</w:t>
      </w:r>
      <w:r w:rsidRPr="00D37389">
        <w:rPr>
          <w:rFonts w:ascii="Book Antiqua" w:hAnsi="Book Antiqua" w:cstheme="majorBidi"/>
          <w:color w:val="212529"/>
        </w:rPr>
        <w:t xml:space="preserve"> bisa megimplementasikan sub</w:t>
      </w:r>
      <w:r w:rsidR="00B165BF" w:rsidRPr="00D37389">
        <w:rPr>
          <w:rFonts w:ascii="Book Antiqua" w:hAnsi="Book Antiqua" w:cstheme="majorBidi"/>
          <w:color w:val="212529"/>
        </w:rPr>
        <w:t>-e</w:t>
      </w:r>
      <w:r w:rsidRPr="00D37389">
        <w:rPr>
          <w:rFonts w:ascii="Book Antiqua" w:hAnsi="Book Antiqua" w:cstheme="majorBidi"/>
          <w:color w:val="212529"/>
        </w:rPr>
        <w:t>lemen yang ada pada dimensi dan elemen profil pelajar Pancasila</w:t>
      </w:r>
      <w:r w:rsidR="00F55ED8">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2656-5862","author":[{"dropping-particle":"","family":"Setiyaningsih","given":"Suci","non-dropping-particle":"","parse-names":false,"suffix":""},{"dropping-particle":"","family":"Wiryanto","given":"Wiryanto","non-dropping-particle":"","parse-names":false,"suffix":""}],"container-title":"Jurnal Ilmiah Mandala Education","id":"ITEM-1","issue":"4","issued":{"date-parts":[["2022"]]},"title":"Peran Guru Sebagai Aplikator Profil Pelajar Pancasila Dalam Kurikulum Merdeka Belajar","type":"article-journal","volume":"8"},"uris":["http://www.mendeley.com/documents/?uuid=0a0a49ec-d8f2-4611-9df8-76d55e21ccdc"]}],"mendeley":{"formattedCitation":"(Setiyaningsih &amp; Wiryanto, 2022)","plainTextFormattedCitation":"(Setiyaningsih &amp; Wiryanto, 2022)","previouslyFormattedCitation":"(Setiyaningsih &amp; Wiryanto, 2022)"},"properties":{"noteIndex":0},"schema":"https://github.com/citation-style-language/schema/raw/master/csl-citation.json"}</w:instrText>
      </w:r>
      <w:r w:rsidR="00F55ED8">
        <w:rPr>
          <w:rFonts w:ascii="Book Antiqua" w:hAnsi="Book Antiqua" w:cstheme="majorBidi"/>
          <w:color w:val="212529"/>
        </w:rPr>
        <w:fldChar w:fldCharType="separate"/>
      </w:r>
      <w:r w:rsidR="00F55ED8" w:rsidRPr="00F55ED8">
        <w:rPr>
          <w:rFonts w:ascii="Book Antiqua" w:hAnsi="Book Antiqua" w:cstheme="majorBidi"/>
          <w:noProof/>
          <w:color w:val="212529"/>
        </w:rPr>
        <w:t>(Setiyaningsih &amp; Wiryanto, 2022)</w:t>
      </w:r>
      <w:r w:rsidR="00F55ED8">
        <w:rPr>
          <w:rFonts w:ascii="Book Antiqua" w:hAnsi="Book Antiqua" w:cstheme="majorBidi"/>
          <w:color w:val="212529"/>
        </w:rPr>
        <w:fldChar w:fldCharType="end"/>
      </w:r>
      <w:r w:rsidRPr="00D37389">
        <w:rPr>
          <w:rFonts w:ascii="Book Antiqua" w:hAnsi="Book Antiqua" w:cstheme="majorBidi"/>
          <w:color w:val="212529"/>
        </w:rPr>
        <w:t>.</w:t>
      </w:r>
      <w:r w:rsidR="003E19FD" w:rsidRPr="00D37389">
        <w:rPr>
          <w:rFonts w:ascii="Book Antiqua" w:hAnsi="Book Antiqua" w:cstheme="majorBidi"/>
          <w:color w:val="212529"/>
        </w:rPr>
        <w:t xml:space="preserve"> </w:t>
      </w:r>
      <w:r w:rsidRPr="00D37389">
        <w:rPr>
          <w:rFonts w:ascii="Book Antiqua" w:hAnsi="Book Antiqua" w:cstheme="majorBidi"/>
          <w:color w:val="212529"/>
        </w:rPr>
        <w:t>Sebagai contoh, dimensi beriman, bertakwa kepada Tuhan Yang Maha Esa, dan berakhlak mulia secara langsung berkaitan dengan hubungan manusia terhadap Tuhannya, terhadap sesama manusia dan terhadap alam bahkan terhadap negara, atau dengan kata lain terkait dengan hablum minallah, hablum minannaas dan hablum minal ‘alam serta hubbul wathan</w:t>
      </w:r>
      <w:r w:rsidR="00F55ED8" w:rsidRPr="00777CE3">
        <w:rPr>
          <w:rFonts w:ascii="Book Antiqua" w:hAnsi="Book Antiqua" w:cstheme="majorBidi"/>
        </w:rPr>
        <w:fldChar w:fldCharType="begin" w:fldLock="1"/>
      </w:r>
      <w:r w:rsidR="00C54248" w:rsidRPr="00777CE3">
        <w:rPr>
          <w:rFonts w:ascii="Book Antiqua" w:hAnsi="Book Antiqua" w:cstheme="majorBidi"/>
        </w:rPr>
        <w:instrText>ADDIN CSL_CITATION {"citationItems":[{"id":"ITEM-1","itemData":{"ISSN":"2964-9153","author":[{"dropping-particle":"","family":"Susilowati","given":"Evi","non-dropping-particle":"","parse-names":false,"suffix":""}],"container-title":"Al-Miskawaih: Journal Of Science Education","id":"ITEM-1","issue":"1","issued":{"date-parts":[["2022"]]},"page":"115-132","publisher":"Center for Religious Studies and Social Empowerment Foundation","title":"Implementasi Kurikulum Merdeka Belajar Pada Mata Pelajaran Pendidikan Agama Islam","type":"article-journal","volume":"1"},"uris":["http://www.mendeley.com/documents/?uuid=123a1599-7851-46e8-b54f-2ade1ade40a8"]}],"mendeley":{"formattedCitation":"(Susilowati, 2022)","plainTextFormattedCitation":"(Susilowati, 2022)","previouslyFormattedCitation":"(Susilowati, 2022)"},"properties":{"noteIndex":0},"schema":"https://github.com/citation-style-language/schema/raw/master/csl-citation.json"}</w:instrText>
      </w:r>
      <w:r w:rsidR="00F55ED8" w:rsidRPr="00777CE3">
        <w:rPr>
          <w:rFonts w:ascii="Book Antiqua" w:hAnsi="Book Antiqua" w:cstheme="majorBidi"/>
        </w:rPr>
        <w:fldChar w:fldCharType="separate"/>
      </w:r>
      <w:r w:rsidR="00F55ED8" w:rsidRPr="00777CE3">
        <w:rPr>
          <w:rFonts w:ascii="Book Antiqua" w:hAnsi="Book Antiqua" w:cstheme="majorBidi"/>
          <w:noProof/>
        </w:rPr>
        <w:t>(Susilowati, 2022)</w:t>
      </w:r>
      <w:r w:rsidR="00F55ED8" w:rsidRPr="00777CE3">
        <w:rPr>
          <w:rFonts w:ascii="Book Antiqua" w:hAnsi="Book Antiqua" w:cstheme="majorBidi"/>
        </w:rPr>
        <w:fldChar w:fldCharType="end"/>
      </w:r>
      <w:r w:rsidRPr="00777CE3">
        <w:rPr>
          <w:rFonts w:ascii="Book Antiqua" w:hAnsi="Book Antiqua" w:cstheme="majorBidi"/>
        </w:rPr>
        <w:t>.</w:t>
      </w:r>
    </w:p>
    <w:p w14:paraId="3A8D8236" w14:textId="01F98378" w:rsidR="005B45C0"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Akhlak beragama adalah bagaimana manusia harus bersikap kepada Allah SWT, sebagaimana dijelaskan dalam Q.S. Az-Zariyat/51: 56, Allah berfirman, </w:t>
      </w:r>
    </w:p>
    <w:p w14:paraId="601D1FB4" w14:textId="0546A375" w:rsidR="005B45C0" w:rsidRPr="00D37389" w:rsidRDefault="005B45C0" w:rsidP="00D37389">
      <w:pPr>
        <w:pStyle w:val="NormalWeb"/>
        <w:shd w:val="clear" w:color="auto" w:fill="FFFFFF"/>
        <w:spacing w:before="0" w:beforeAutospacing="0" w:after="0" w:afterAutospacing="0"/>
        <w:jc w:val="right"/>
        <w:rPr>
          <w:rFonts w:ascii="Book Antiqua" w:hAnsi="Book Antiqua" w:cstheme="majorBidi"/>
          <w:color w:val="212529"/>
        </w:rPr>
      </w:pPr>
      <w:r w:rsidRPr="00D37389">
        <w:rPr>
          <w:rFonts w:ascii="Book Antiqua" w:hAnsi="Book Antiqua"/>
          <w:color w:val="40444E"/>
          <w:shd w:val="clear" w:color="auto" w:fill="FFFFFF"/>
          <w:rtl/>
        </w:rPr>
        <w:t>وَمَا خَلَقْتُ الْجِنَّ وَالْاِنْسَ اِلَّا لِيَعْبُدُوْنِ</w:t>
      </w:r>
    </w:p>
    <w:p w14:paraId="58BA55B6" w14:textId="39750B7C" w:rsidR="005B45C0" w:rsidRPr="00D37389" w:rsidRDefault="005B45C0"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 xml:space="preserve">Artinya </w:t>
      </w:r>
      <w:r w:rsidR="00772FFB" w:rsidRPr="00D37389">
        <w:rPr>
          <w:rFonts w:ascii="Book Antiqua" w:hAnsi="Book Antiqua" w:cstheme="majorBidi"/>
          <w:color w:val="212529"/>
        </w:rPr>
        <w:tab/>
      </w:r>
      <w:r w:rsidR="00806D4E" w:rsidRPr="00D37389">
        <w:rPr>
          <w:rFonts w:ascii="Book Antiqua" w:hAnsi="Book Antiqua" w:cstheme="majorBidi"/>
          <w:color w:val="212529"/>
        </w:rPr>
        <w:t xml:space="preserve">“Dan tidak Aku ciptakan jin dan manusia melainkan supaya mereka mengabdi kepadaKu”. </w:t>
      </w:r>
    </w:p>
    <w:p w14:paraId="718357F6" w14:textId="77777777" w:rsidR="00F713C3"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Pengabdian atau ibadah secara total kepada Allah menyangkut seluruh aspek kehidupan manusia sejak dia bangun tidur sampai tidur kembali.</w:t>
      </w:r>
    </w:p>
    <w:p w14:paraId="29CFBCF7" w14:textId="0693DC9E" w:rsidR="005B45C0"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Sementara itu, akhlak terhadap sesama juga dijelaskan di dalam Al-Quran dalam banyak ayat, salah satunya adalah pada Q.S. Al Isra/17: 7, Allah berfirman,</w:t>
      </w:r>
    </w:p>
    <w:p w14:paraId="0E6780FB" w14:textId="18812602" w:rsidR="005B45C0" w:rsidRPr="00D37389" w:rsidRDefault="005B45C0" w:rsidP="00D37389">
      <w:pPr>
        <w:pStyle w:val="NormalWeb"/>
        <w:shd w:val="clear" w:color="auto" w:fill="FFFFFF"/>
        <w:spacing w:before="0" w:beforeAutospacing="0" w:after="0" w:afterAutospacing="0"/>
        <w:ind w:hanging="142"/>
        <w:jc w:val="right"/>
        <w:rPr>
          <w:rFonts w:ascii="Book Antiqua" w:hAnsi="Book Antiqua" w:cstheme="majorBidi"/>
          <w:color w:val="212529"/>
        </w:rPr>
      </w:pPr>
      <w:r w:rsidRPr="00D37389">
        <w:rPr>
          <w:rFonts w:ascii="Book Antiqua" w:hAnsi="Book Antiqua"/>
          <w:color w:val="000000"/>
          <w:shd w:val="clear" w:color="auto" w:fill="FFFFFF"/>
          <w:rtl/>
        </w:rPr>
        <w:t xml:space="preserve">اِنْ اَحْسَنْتُمْ لِاَنْفُسِكُمْ ۗوَاِنْ اَسَأْتُمْ فَلَهَاۗ فَاِذَا جَاۤءَ وَعْدُ الْاٰخِرَةِ </w:t>
      </w:r>
      <w:r w:rsidR="003E19FD" w:rsidRPr="00D37389">
        <w:rPr>
          <w:rFonts w:ascii="Book Antiqua" w:hAnsi="Book Antiqua"/>
          <w:color w:val="000000"/>
          <w:shd w:val="clear" w:color="auto" w:fill="FFFFFF"/>
          <w:rtl/>
        </w:rPr>
        <w:t>لِيَسٗۤـُٔوْا</w:t>
      </w:r>
    </w:p>
    <w:p w14:paraId="2FDF54BC" w14:textId="65003A0C" w:rsidR="005B45C0" w:rsidRPr="00D37389" w:rsidRDefault="005B45C0" w:rsidP="00D37389">
      <w:pPr>
        <w:pStyle w:val="NormalWeb"/>
        <w:shd w:val="clear" w:color="auto" w:fill="FFFFFF"/>
        <w:spacing w:before="0" w:beforeAutospacing="0" w:after="0" w:afterAutospacing="0"/>
        <w:ind w:hanging="142"/>
        <w:jc w:val="right"/>
        <w:rPr>
          <w:rFonts w:ascii="Book Antiqua" w:hAnsi="Book Antiqua" w:cstheme="majorBidi"/>
          <w:color w:val="212529"/>
        </w:rPr>
      </w:pPr>
      <w:r w:rsidRPr="00D37389">
        <w:rPr>
          <w:rFonts w:ascii="Book Antiqua" w:hAnsi="Book Antiqua"/>
          <w:color w:val="000000"/>
          <w:shd w:val="clear" w:color="auto" w:fill="FFFFFF"/>
          <w:rtl/>
        </w:rPr>
        <w:t>وُجُوْهَكُمْ وَلِيَدْخُلُوا الْمَسْجِدَ كَمَا دَخَلُوْهُ اَوَّلَ مَرَّةٍ وَّلِيُتَبِّرُوْا مَا عَلَوْا تَتْبِيْرًا</w:t>
      </w:r>
      <w:r w:rsidRPr="00D37389">
        <w:rPr>
          <w:rFonts w:ascii="Book Antiqua" w:hAnsi="Book Antiqua"/>
          <w:color w:val="000000"/>
          <w:shd w:val="clear" w:color="auto" w:fill="FFFFFF"/>
        </w:rPr>
        <w:t xml:space="preserve">   </w:t>
      </w:r>
    </w:p>
    <w:p w14:paraId="64BB7567" w14:textId="47F8D571" w:rsidR="00F713C3" w:rsidRPr="00D37389" w:rsidRDefault="005B45C0" w:rsidP="00D37389">
      <w:pPr>
        <w:pStyle w:val="NormalWeb"/>
        <w:shd w:val="clear" w:color="auto" w:fill="FFFFFF"/>
        <w:spacing w:before="0" w:beforeAutospacing="0" w:after="0" w:afterAutospacing="0"/>
        <w:ind w:left="1500" w:hanging="1500"/>
        <w:jc w:val="both"/>
        <w:rPr>
          <w:rFonts w:ascii="Book Antiqua" w:hAnsi="Book Antiqua" w:cstheme="majorBidi"/>
          <w:color w:val="212529"/>
        </w:rPr>
      </w:pPr>
      <w:r w:rsidRPr="00D37389">
        <w:rPr>
          <w:rFonts w:ascii="Book Antiqua" w:hAnsi="Book Antiqua" w:cstheme="majorBidi"/>
          <w:color w:val="212529"/>
        </w:rPr>
        <w:t xml:space="preserve">Artinya </w:t>
      </w:r>
      <w:r w:rsidR="00A52FE0" w:rsidRPr="00D37389">
        <w:rPr>
          <w:rFonts w:ascii="Book Antiqua" w:hAnsi="Book Antiqua" w:cstheme="majorBidi"/>
          <w:color w:val="212529"/>
        </w:rPr>
        <w:tab/>
      </w:r>
      <w:r w:rsidR="00806D4E" w:rsidRPr="00D37389">
        <w:rPr>
          <w:rFonts w:ascii="Book Antiqua" w:hAnsi="Book Antiqua" w:cstheme="majorBidi"/>
          <w:color w:val="212529"/>
        </w:rPr>
        <w:t xml:space="preserve"> “Jika berbuat baik, (berarti) kamu telah berbuat baik untuk dirimu sendiri. Jika kamu berbuat jahat, (kerugian dari kejahatan) itu kembali kepada dirimu sendiri. Apabila datang saat (kerusakan) yang kedua, (Kami bangkitkan musuhmu) untuk menyuramkan wajahmu, untuk memasuki masjid (Baitulmaqdis) sebagaimana memasukinya ketika pertama kali, dan untuk membinasakan apa saja yang mereka kuasai”. </w:t>
      </w:r>
    </w:p>
    <w:p w14:paraId="720D6522" w14:textId="49F55B46"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Ayat ini menekankan bagaimana kita harus bersikap kepada orang lain, yakni dengan senantiasa berbuat baik.</w:t>
      </w:r>
    </w:p>
    <w:p w14:paraId="5DFD87F7" w14:textId="77777777" w:rsidR="00F713C3"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 xml:space="preserve">Demikian juga akhlak manusia terhadap alam juga banyak dijelaskan di dalam Al-Quran. Misalnya dalan Q.S. Ibrahim/14: 32-33, Allah SWT berfirman </w:t>
      </w:r>
    </w:p>
    <w:p w14:paraId="54A9CE2B" w14:textId="01B787B9" w:rsidR="00F713C3" w:rsidRPr="00D37389" w:rsidRDefault="00F713C3"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اَللّٰهُ الَّذِيْ خَلَقَ السَّمٰوٰتِ وَالْاَرْضَ وَاَنْزَلَ مِنَ السَّمَاۤءِ مَاۤءً فَاَخْرَجَ بِهٖ مِنَ الثَّمَرٰتِ رِزْقًا لَّكُمْ ۚوَسَخَّرَ لَكُمُ الْفُلْكَ لِتَجْرِيَ فِى الْبَحْرِ بِاَمْرِهٖ ۚوَسَخَّرَ لَكُمُ الْاَنْهٰرَ</w:t>
      </w:r>
    </w:p>
    <w:p w14:paraId="15BC4FB9" w14:textId="449CAC5F" w:rsidR="00F713C3" w:rsidRPr="00D37389" w:rsidRDefault="00F713C3"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وَسَخَّرَ لَكُمُ الشَّمْسَ وَالْقَمَرَ دَاۤىِٕبَيْنِۚ وَسَخَّرَ لَكُمُ الَّيْلَ وَالنَّهَارَ</w:t>
      </w:r>
      <w:r w:rsidRPr="00D37389">
        <w:rPr>
          <w:rFonts w:ascii="Book Antiqua" w:hAnsi="Book Antiqua"/>
          <w:color w:val="000000"/>
          <w:shd w:val="clear" w:color="auto" w:fill="FFFFFF"/>
        </w:rPr>
        <w:t xml:space="preserve"> </w:t>
      </w:r>
    </w:p>
    <w:p w14:paraId="2CE29317" w14:textId="77777777" w:rsidR="00F713C3" w:rsidRPr="00D37389" w:rsidRDefault="00F713C3" w:rsidP="00D37389">
      <w:pPr>
        <w:pStyle w:val="NormalWeb"/>
        <w:shd w:val="clear" w:color="auto" w:fill="FFFFFF"/>
        <w:spacing w:before="0" w:beforeAutospacing="0" w:after="0" w:afterAutospacing="0"/>
        <w:jc w:val="both"/>
        <w:rPr>
          <w:rFonts w:ascii="Book Antiqua" w:hAnsi="Book Antiqua" w:cstheme="majorBidi"/>
          <w:color w:val="212529"/>
        </w:rPr>
      </w:pPr>
    </w:p>
    <w:p w14:paraId="23D5F75E" w14:textId="627F9C26" w:rsidR="00F713C3" w:rsidRPr="00D37389" w:rsidRDefault="00F713C3"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A</w:t>
      </w:r>
      <w:r w:rsidR="00806D4E" w:rsidRPr="00D37389">
        <w:rPr>
          <w:rFonts w:ascii="Book Antiqua" w:hAnsi="Book Antiqua" w:cstheme="majorBidi"/>
          <w:color w:val="212529"/>
        </w:rPr>
        <w:t>rtinya “</w:t>
      </w:r>
      <w:r w:rsidRPr="00D37389">
        <w:rPr>
          <w:rFonts w:ascii="Book Antiqua" w:hAnsi="Book Antiqua" w:cstheme="majorBidi"/>
          <w:color w:val="212529"/>
        </w:rPr>
        <w:tab/>
      </w:r>
      <w:r w:rsidR="00806D4E" w:rsidRPr="00D37389">
        <w:rPr>
          <w:rFonts w:ascii="Book Antiqua" w:hAnsi="Book Antiqua" w:cstheme="majorBidi"/>
          <w:color w:val="212529"/>
        </w:rPr>
        <w:t xml:space="preserve">Allahlah yang telah menciptakan langit dan bumi, menurunkan air (hujan) dari langit, lalu dengan (air hujan) itu Dia mengeluarkan berbagai buah-buahan sebagai rezeki untukmu. Dia juga telah </w:t>
      </w:r>
      <w:r w:rsidR="00806D4E" w:rsidRPr="00D37389">
        <w:rPr>
          <w:rFonts w:ascii="Book Antiqua" w:hAnsi="Book Antiqua" w:cstheme="majorBidi"/>
          <w:color w:val="212529"/>
        </w:rPr>
        <w:lastRenderedPageBreak/>
        <w:t xml:space="preserve">menundukkan kapal bagimu agar berlayar di lautan dengan kehendak-Nya. Dia pun telah menundukkan sungai-sungai bagimu. Dia telah menundukkan bagimu matahari dan bulan yang terus-menerus beredar (dalam orbitnya) dan telah pula menundukkan bagimu malam dan siang. </w:t>
      </w:r>
    </w:p>
    <w:p w14:paraId="3D1E4366" w14:textId="06090A1F"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Allah Swt. menundukkan matahari dan bulan dengan hukum-hukum-Nya di alam sehingga bumi terus mengitari matahari (yang tampak seolah matahari yang mengitari bumi) dan bulan terus mengitari bumi, serta bumi terus berotasi sehingga menampakkan fenomena malam dan siang”. Ayat ini mengisyaratkan agar manusia “menundukkan” alam ini dengan arif dan bijaksana sehingga mempunyai kebermanfaatan bagi ikehidupan.</w:t>
      </w:r>
    </w:p>
    <w:p w14:paraId="4F7B50DB" w14:textId="37516B4B" w:rsidR="003848D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Akhlak terhadap negara, atau lebih akrab dengan sebutan hubbul wathan, bagi guru PAI tentu sudah tidak diragukan lagi. Al-Quran juga telah mengisyaratkan bagaimana seorang mukmin harus berkhidmah kepada negara sebagai bentuk cinta tanah air. Salah satu ayat Al-Quran yang menjelaskan tentang cinta tanah air adalah Q.S. At-Taubah/9: 122, Allah Swt berfirman</w:t>
      </w:r>
    </w:p>
    <w:p w14:paraId="498DFB1B" w14:textId="66E712FF" w:rsidR="003848DE" w:rsidRPr="00D37389" w:rsidRDefault="003848DE" w:rsidP="00D37389">
      <w:pPr>
        <w:pStyle w:val="NormalWeb"/>
        <w:shd w:val="clear" w:color="auto" w:fill="FFFFFF"/>
        <w:spacing w:before="0" w:beforeAutospacing="0" w:after="0" w:afterAutospacing="0"/>
        <w:jc w:val="both"/>
        <w:rPr>
          <w:rFonts w:ascii="Book Antiqua" w:hAnsi="Book Antiqua" w:cstheme="majorBidi"/>
          <w:color w:val="212529"/>
        </w:rPr>
      </w:pPr>
    </w:p>
    <w:p w14:paraId="49D0B8D2" w14:textId="007C04E2" w:rsidR="003848DE" w:rsidRPr="00D37389" w:rsidRDefault="003848DE"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وَمَا كَانَ الْمُؤْمِنُوْنَ لِيَنْفِرُوْا كَاۤفَّةًۗ فَلَوْلَا نَفَرَ مِنْ كُلِّ فِرْقَةٍ مِّنْهُمْ طَاۤىِٕفَةٌ لِّيَتَفَقَّهُوْا فِى الدِّيْنِ وَلِيُنْذِرُوْا قَوْمَهُمْ اِذَا رَجَعُوْٓا</w:t>
      </w:r>
      <w:r w:rsidR="00A8414A" w:rsidRPr="00D37389">
        <w:rPr>
          <w:rFonts w:ascii="Book Antiqua" w:hAnsi="Book Antiqua"/>
          <w:color w:val="000000"/>
          <w:shd w:val="clear" w:color="auto" w:fill="FFFFFF"/>
          <w:rtl/>
        </w:rPr>
        <w:t xml:space="preserve"> اِلَيْهِمْ لَعَلَّهُمْ يَحْذَرُوْنَ</w:t>
      </w:r>
      <w:r w:rsidR="00A8414A" w:rsidRPr="00D37389">
        <w:rPr>
          <w:rFonts w:ascii="Book Antiqua" w:hAnsi="Book Antiqua" w:cs="Noto Sans"/>
          <w:color w:val="000000"/>
          <w:shd w:val="clear" w:color="auto" w:fill="FFFFFF"/>
        </w:rPr>
        <w:t xml:space="preserve"> </w:t>
      </w:r>
    </w:p>
    <w:p w14:paraId="6FE51876" w14:textId="77777777" w:rsidR="003848DE" w:rsidRPr="00D37389" w:rsidRDefault="003848DE" w:rsidP="00D37389">
      <w:pPr>
        <w:pStyle w:val="NormalWeb"/>
        <w:shd w:val="clear" w:color="auto" w:fill="FFFFFF"/>
        <w:spacing w:before="0" w:beforeAutospacing="0" w:after="0" w:afterAutospacing="0"/>
        <w:jc w:val="right"/>
        <w:rPr>
          <w:rFonts w:ascii="Book Antiqua" w:hAnsi="Book Antiqua" w:cstheme="majorBidi"/>
          <w:color w:val="212529"/>
        </w:rPr>
      </w:pPr>
    </w:p>
    <w:p w14:paraId="4D0C7F6E" w14:textId="6BFF9B61" w:rsidR="00806D4E" w:rsidRPr="00D37389" w:rsidRDefault="003848DE"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A</w:t>
      </w:r>
      <w:r w:rsidR="00806D4E" w:rsidRPr="00D37389">
        <w:rPr>
          <w:rFonts w:ascii="Book Antiqua" w:hAnsi="Book Antiqua" w:cstheme="majorBidi"/>
          <w:color w:val="212529"/>
        </w:rPr>
        <w:t xml:space="preserve">rtinya, </w:t>
      </w:r>
      <w:r w:rsidR="00A52FE0" w:rsidRPr="00D37389">
        <w:rPr>
          <w:rFonts w:ascii="Book Antiqua" w:hAnsi="Book Antiqua" w:cstheme="majorBidi"/>
          <w:color w:val="212529"/>
        </w:rPr>
        <w:tab/>
      </w:r>
      <w:r w:rsidR="00806D4E" w:rsidRPr="00D37389">
        <w:rPr>
          <w:rFonts w:ascii="Book Antiqua" w:hAnsi="Book Antiqua" w:cstheme="majorBidi"/>
          <w:color w:val="212529"/>
        </w:rPr>
        <w:t>“</w:t>
      </w:r>
      <w:r w:rsidRPr="00D37389">
        <w:rPr>
          <w:rFonts w:ascii="Book Antiqua" w:hAnsi="Book Antiqua" w:cstheme="majorBidi"/>
          <w:color w:val="212529"/>
        </w:rPr>
        <w:t>Dan t</w:t>
      </w:r>
      <w:r w:rsidR="00806D4E" w:rsidRPr="00D37389">
        <w:rPr>
          <w:rFonts w:ascii="Book Antiqua" w:hAnsi="Book Antiqua" w:cstheme="majorBidi"/>
          <w:color w:val="212529"/>
        </w:rPr>
        <w:t>idak sepatutnya orang-orang mukmin pergi semuanya (ke medan perang). Mengapa sebagian dari setiap golongan di antara mereka tidak pergi (tinggal bersama Rasulullah) untuk memperdalam pengetahuan agama mereka dan memberi peringatan kepada kaumnya apabila mereka telah kembali, agar mereka dapat menjaga dirinya?”</w:t>
      </w:r>
    </w:p>
    <w:p w14:paraId="73817247" w14:textId="77777777"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Ayat tersebut menjelaskan bahwa menuntut ilmu pengetahuan dalam rangka mempertahankan tanah air setara dengan jihad, berperang di jalan Allah. Negara membutuhkan orang-orang yang mempunyai wawasan cinta tanah air.</w:t>
      </w:r>
    </w:p>
    <w:p w14:paraId="18F51478" w14:textId="47A943F2"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Seluruh dimensi dalam profil pelajar Pancasila, jika dikaitkan dengan ajaran Islam, terasa sangat berkaitan erat</w:t>
      </w:r>
      <w:r w:rsidR="00777CE3">
        <w:rPr>
          <w:rFonts w:ascii="Book Antiqua" w:hAnsi="Book Antiqua" w:cstheme="majorBidi"/>
          <w:color w:val="212529"/>
        </w:rPr>
        <w:fldChar w:fldCharType="begin" w:fldLock="1"/>
      </w:r>
      <w:r w:rsidR="00777CE3">
        <w:rPr>
          <w:rFonts w:ascii="Book Antiqua" w:hAnsi="Book Antiqua" w:cstheme="majorBidi"/>
          <w:color w:val="212529"/>
        </w:rPr>
        <w:instrText>ADDIN CSL_CITATION {"citationItems":[{"id":"ITEM-1","itemData":{"ISBN":"6028689696","author":[{"dropping-particle":"","family":"Minarti","given":"Sri","non-dropping-particle":"","parse-names":false,"suffix":""}],"id":"ITEM-1","issued":{"date-parts":[["2022"]]},"publisher":"Amzah","title":"Ilmu Pendidikan Islam: Fakta teoretis-filosofis dan aplikatif-normatif","type":"book"},"uris":["http://www.mendeley.com/documents/?uuid=01e475dd-93e3-42d4-b061-f4cb9d1ec6db"]}],"mendeley":{"formattedCitation":"(Minarti, 2022)","plainTextFormattedCitation":"(Minarti, 2022)","previouslyFormattedCitation":"(Minarti, 2022)"},"properties":{"noteIndex":0},"schema":"https://github.com/citation-style-language/schema/raw/master/csl-citation.json"}</w:instrText>
      </w:r>
      <w:r w:rsidR="00777CE3">
        <w:rPr>
          <w:rFonts w:ascii="Book Antiqua" w:hAnsi="Book Antiqua" w:cstheme="majorBidi"/>
          <w:color w:val="212529"/>
        </w:rPr>
        <w:fldChar w:fldCharType="separate"/>
      </w:r>
      <w:r w:rsidR="00777CE3" w:rsidRPr="00777CE3">
        <w:rPr>
          <w:rFonts w:ascii="Book Antiqua" w:hAnsi="Book Antiqua" w:cstheme="majorBidi"/>
          <w:noProof/>
          <w:color w:val="212529"/>
        </w:rPr>
        <w:t>(Minarti, 2022)</w:t>
      </w:r>
      <w:r w:rsidR="00777CE3">
        <w:rPr>
          <w:rFonts w:ascii="Book Antiqua" w:hAnsi="Book Antiqua" w:cstheme="majorBidi"/>
          <w:color w:val="212529"/>
        </w:rPr>
        <w:fldChar w:fldCharType="end"/>
      </w:r>
      <w:r w:rsidRPr="00D37389">
        <w:rPr>
          <w:rFonts w:ascii="Book Antiqua" w:hAnsi="Book Antiqua" w:cstheme="majorBidi"/>
          <w:color w:val="212529"/>
        </w:rPr>
        <w:t xml:space="preserve">. Demikian juga jika profil pelajar Pancasila dikaitkan dengan Capaian Pembelajaran mata pelajaran PAI dan Budi Pekerti, terutama pada fase </w:t>
      </w:r>
      <w:r w:rsidR="008163FA" w:rsidRPr="00D37389">
        <w:rPr>
          <w:rFonts w:ascii="Book Antiqua" w:hAnsi="Book Antiqua" w:cstheme="majorBidi"/>
          <w:color w:val="212529"/>
        </w:rPr>
        <w:t xml:space="preserve">A, dan </w:t>
      </w:r>
      <w:r w:rsidR="002E0D6B" w:rsidRPr="00D37389">
        <w:rPr>
          <w:rFonts w:ascii="Book Antiqua" w:hAnsi="Book Antiqua" w:cstheme="majorBidi"/>
          <w:color w:val="212529"/>
        </w:rPr>
        <w:t>b</w:t>
      </w:r>
      <w:r w:rsidRPr="00D37389">
        <w:rPr>
          <w:rFonts w:ascii="Book Antiqua" w:hAnsi="Book Antiqua" w:cstheme="majorBidi"/>
          <w:color w:val="212529"/>
        </w:rPr>
        <w:t xml:space="preserve"> (jenjang S</w:t>
      </w:r>
      <w:r w:rsidR="008163FA" w:rsidRPr="00D37389">
        <w:rPr>
          <w:rFonts w:ascii="Book Antiqua" w:hAnsi="Book Antiqua" w:cstheme="majorBidi"/>
          <w:color w:val="212529"/>
        </w:rPr>
        <w:t>D</w:t>
      </w:r>
      <w:r w:rsidR="002E0D6B" w:rsidRPr="00D37389">
        <w:rPr>
          <w:rFonts w:ascii="Book Antiqua" w:hAnsi="Book Antiqua" w:cstheme="majorBidi"/>
          <w:color w:val="212529"/>
        </w:rPr>
        <w:t xml:space="preserve"> kelas I dan kelas IV</w:t>
      </w:r>
      <w:r w:rsidRPr="00D37389">
        <w:rPr>
          <w:rFonts w:ascii="Book Antiqua" w:hAnsi="Book Antiqua" w:cstheme="majorBidi"/>
          <w:color w:val="212529"/>
        </w:rPr>
        <w:t>)</w:t>
      </w:r>
      <w:r w:rsidR="00777CE3">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{"citationItems":[{"id":"ITEM-1","itemData":{"author":[{"dropping-particle":"","family":"Merdeka","given":"Potret Kurikulum","non-dropping-particle":"","parse-names":false,"suffix":""},{"dropping-particle":"","family":"Rahmadayanti","given":"Dewi","non-dropping-particle":"","parse-names":false,"suffix":""},{"dropping-particle":"","family":"Hartoyo","given":"Agung","non-dropping-particle":"","parse-names":false,"suffix":""}],"container-title":"Jurnal Basicedu Vol","id":"ITEM-1","issue":"4","issued":{"date-parts":[["2022"]]},"title":"JURNAL BASICEDU","type":"article-journal","volume":"6"},"uris":["http://www.mendeley.com/documents/?uuid=5669efa6-91d8-4685-ab65-1566d3de2fad"]}],"mendeley":{"formattedCitation":"(Merdeka et al., 2022)","plainTextFormattedCitation":"(Merdeka et al., 2022)","previouslyFormattedCitation":"(Merdeka et al., 2022)"},"properties":{"noteIndex":0},"schema":"https://github.com/citation-style-language/schema/raw/master/csl-citation.json"}</w:instrText>
      </w:r>
      <w:r w:rsidR="00777CE3">
        <w:rPr>
          <w:rFonts w:ascii="Book Antiqua" w:hAnsi="Book Antiqua" w:cstheme="majorBidi"/>
          <w:color w:val="212529"/>
        </w:rPr>
        <w:fldChar w:fldCharType="separate"/>
      </w:r>
      <w:r w:rsidR="00777CE3" w:rsidRPr="00777CE3">
        <w:rPr>
          <w:rFonts w:ascii="Book Antiqua" w:hAnsi="Book Antiqua" w:cstheme="majorBidi"/>
          <w:noProof/>
          <w:color w:val="212529"/>
        </w:rPr>
        <w:t>(Merdeka et al., 2022)</w:t>
      </w:r>
      <w:r w:rsidR="00777CE3">
        <w:rPr>
          <w:rFonts w:ascii="Book Antiqua" w:hAnsi="Book Antiqua" w:cstheme="majorBidi"/>
          <w:color w:val="212529"/>
        </w:rPr>
        <w:fldChar w:fldCharType="end"/>
      </w:r>
      <w:r w:rsidRPr="00D37389">
        <w:rPr>
          <w:rFonts w:ascii="Book Antiqua" w:hAnsi="Book Antiqua" w:cstheme="majorBidi"/>
          <w:color w:val="212529"/>
        </w:rPr>
        <w:t>.</w:t>
      </w:r>
      <w:r w:rsidR="008163FA" w:rsidRPr="00D37389">
        <w:rPr>
          <w:rFonts w:ascii="Book Antiqua" w:hAnsi="Book Antiqua" w:cstheme="majorBidi"/>
          <w:color w:val="212529"/>
        </w:rPr>
        <w:t xml:space="preserve"> </w:t>
      </w:r>
      <w:r w:rsidRPr="00D37389">
        <w:rPr>
          <w:rFonts w:ascii="Book Antiqua" w:hAnsi="Book Antiqua" w:cstheme="majorBidi"/>
          <w:color w:val="212529"/>
        </w:rPr>
        <w:t>Oleh karena itu, hal ini menjadi tantangan bagi guru PAI</w:t>
      </w:r>
      <w:r w:rsidR="002E0D6B" w:rsidRPr="00D37389">
        <w:rPr>
          <w:rFonts w:ascii="Book Antiqua" w:hAnsi="Book Antiqua" w:cstheme="majorBidi"/>
          <w:color w:val="212529"/>
        </w:rPr>
        <w:t xml:space="preserve"> SDN 186 Karangan</w:t>
      </w:r>
      <w:r w:rsidRPr="00D37389">
        <w:rPr>
          <w:rFonts w:ascii="Book Antiqua" w:hAnsi="Book Antiqua" w:cstheme="majorBidi"/>
          <w:color w:val="212529"/>
        </w:rPr>
        <w:t xml:space="preserve"> untuk bisa mengimplementasikan elemen-elemen kunci dalam dimensi profil pelajar Pancasila baik dalam pembelajaran secara langsung maupun dalam aktifitas keseharian</w:t>
      </w:r>
      <w:r w:rsidR="00526879">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{"citationItems":[{"id":"ITEM-1","itemData":{"author":[{"dropping-particle":"","family":"Suhardi","given":"Suhardi","non-dropping-particle":"","parse-names":false,"suffix":""}],"container-title":"Book Chapter of Proceedings Journey-Liaison Academia and Society","id":"ITEM-1","issue":"1","issued":{"date-parts":[["2022"]]},"page":"468-476","title":"Analisis Penerapan Pendidikan Agama Islam dalam Demensi Profil Pancasila","type":"article-journal","volume":"1"},"uris":["http://www.mendeley.com/documents/?uuid=46dbd3dd-aad3-45fe-87fd-d7649662704f"]}],"mendeley":{"formattedCitation":"(Suhardi, 2022)","plainTextFormattedCitation":"(Suhardi, 2022)","previouslyFormattedCitation":"(Suhardi, 2022)"},"properties":{"noteIndex":0},"schema":"https://github.com/citation-style-language/schema/raw/master/csl-citation.json"}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(Suhardi, 2022)</w:t>
      </w:r>
      <w:r w:rsidR="00526879">
        <w:rPr>
          <w:rFonts w:ascii="Book Antiqua" w:hAnsi="Book Antiqua" w:cstheme="majorBidi"/>
          <w:color w:val="212529"/>
        </w:rPr>
        <w:fldChar w:fldCharType="end"/>
      </w:r>
      <w:r w:rsidRPr="00D37389">
        <w:rPr>
          <w:rFonts w:ascii="Book Antiqua" w:hAnsi="Book Antiqua" w:cstheme="majorBidi"/>
          <w:color w:val="212529"/>
        </w:rPr>
        <w:t xml:space="preserve">. Guru PAI dituntut untuk bisa </w:t>
      </w:r>
      <w:r w:rsidR="00526879">
        <w:rPr>
          <w:rFonts w:ascii="Book Antiqua" w:hAnsi="Book Antiqua" w:cstheme="majorBidi"/>
          <w:color w:val="212529"/>
        </w:rPr>
        <w:t>memanifestasikan</w:t>
      </w:r>
      <w:r w:rsidRPr="00D37389">
        <w:rPr>
          <w:rFonts w:ascii="Book Antiqua" w:hAnsi="Book Antiqua" w:cstheme="majorBidi"/>
          <w:color w:val="212529"/>
        </w:rPr>
        <w:t xml:space="preserve"> elemen dan sub-elemen dimensi profil pelajar Pancasila dalam aksi nyata agar nantinya peserta didik dapat mencapai capaian sesuai alur subelemen dalam dimensi profil pelajar Pancasila</w:t>
      </w:r>
      <w:r w:rsidR="00572C39">
        <w:rPr>
          <w:rFonts w:ascii="Book Antiqua" w:hAnsi="Book Antiqua" w:cstheme="majorBidi"/>
          <w:color w:val="212529"/>
        </w:rPr>
        <w:fldChar w:fldCharType="begin" w:fldLock="1"/>
      </w:r>
      <w:r w:rsidR="00572C39">
        <w:rPr>
          <w:rFonts w:ascii="Book Antiqua" w:hAnsi="Book Antiqua" w:cstheme="majorBidi"/>
          <w:color w:val="212529"/>
        </w:rPr>
        <w:instrText>ADDIN CSL_CITATION {"citationItems":[{"id":"ITEM-1","itemData":{"ISSN":"2746-1467","author":[{"dropping-particle":"","family":"Hidayati","given":"Naning","non-dropping-particle":"","parse-names":false,"suffix":""},{"dropping-particle":"","family":"Hidayati","given":"Dian","non-dropping-particle":"","parse-names":false,"suffix":""},{"dropping-particle":"","family":"Saputro","given":"Zusuf Hani","non-dropping-particle":"","parse-names":false,"suffix":""},{"dropping-particle":"","family":"Lestari","given":"Tutik","non-dropping-particle":"","parse-names":false,"suffix":""}],"container-title":"Journal of Education and Teaching (JET)","id":"ITEM-1","issue":"1","issued":{"date-parts":[["2023"]]},"page":"69-82","title":"Implementasi Pembelajaran Projek pada Sekolah Penggerak di Era Digital","type":"article-journal","volume":"4"},"uris":["http://www.mendeley.com/documents/?uuid=50b11a58-6c17-4d3c-adbb-ee1c1a191e88"]}],"mendeley":{"formattedCitation":"(Hidayati et al., 2023)","plainTextFormattedCitation":"(Hidayati et al., 2023)","previouslyFormattedCitation":"(Hidayati et al., 2023)"},"properties":{"noteIndex":0},"schema":"https://github.com/citation-style-language/schema/raw/master/csl-citation.json"}</w:instrText>
      </w:r>
      <w:r w:rsidR="00572C39">
        <w:rPr>
          <w:rFonts w:ascii="Book Antiqua" w:hAnsi="Book Antiqua" w:cstheme="majorBidi"/>
          <w:color w:val="212529"/>
        </w:rPr>
        <w:fldChar w:fldCharType="separate"/>
      </w:r>
      <w:r w:rsidR="00572C39" w:rsidRPr="00572C39">
        <w:rPr>
          <w:rFonts w:ascii="Book Antiqua" w:hAnsi="Book Antiqua" w:cstheme="majorBidi"/>
          <w:noProof/>
          <w:color w:val="212529"/>
        </w:rPr>
        <w:t>(Hidayati et al., 2023)</w:t>
      </w:r>
      <w:r w:rsidR="00572C39">
        <w:rPr>
          <w:rFonts w:ascii="Book Antiqua" w:hAnsi="Book Antiqua" w:cstheme="majorBidi"/>
          <w:color w:val="212529"/>
        </w:rPr>
        <w:fldChar w:fldCharType="end"/>
      </w:r>
      <w:r w:rsidRPr="00D37389">
        <w:rPr>
          <w:rFonts w:ascii="Book Antiqua" w:hAnsi="Book Antiqua" w:cstheme="majorBidi"/>
          <w:color w:val="212529"/>
        </w:rPr>
        <w:t>.</w:t>
      </w:r>
    </w:p>
    <w:p w14:paraId="467FD376" w14:textId="77777777" w:rsidR="002E0D6B" w:rsidRPr="00D37389" w:rsidRDefault="002E0D6B" w:rsidP="00D37389">
      <w:pPr>
        <w:pStyle w:val="NormalWeb"/>
        <w:shd w:val="clear" w:color="auto" w:fill="FFFFFF"/>
        <w:spacing w:before="0" w:beforeAutospacing="0" w:after="0" w:afterAutospacing="0"/>
        <w:jc w:val="both"/>
        <w:rPr>
          <w:rFonts w:ascii="Book Antiqua" w:hAnsi="Book Antiqua" w:cstheme="majorBidi"/>
          <w:color w:val="212529"/>
        </w:rPr>
      </w:pPr>
    </w:p>
    <w:p w14:paraId="6D7C5CE4" w14:textId="2108B979" w:rsidR="002E0D6B" w:rsidRPr="00D37389" w:rsidRDefault="00BA2788" w:rsidP="00D37389">
      <w:pPr>
        <w:pStyle w:val="NormalWeb"/>
        <w:shd w:val="clear" w:color="auto" w:fill="FFFFFF"/>
        <w:spacing w:before="0" w:beforeAutospacing="0" w:after="0" w:afterAutospacing="0"/>
        <w:jc w:val="both"/>
        <w:rPr>
          <w:rFonts w:ascii="Book Antiqua" w:hAnsi="Book Antiqua" w:cstheme="majorBidi"/>
          <w:b/>
          <w:bCs/>
          <w:color w:val="212529"/>
        </w:rPr>
      </w:pPr>
      <w:r>
        <w:rPr>
          <w:rFonts w:ascii="Book Antiqua" w:hAnsi="Book Antiqua" w:cstheme="majorBidi"/>
          <w:b/>
          <w:bCs/>
          <w:color w:val="212529"/>
        </w:rPr>
        <w:t>KESIMPULAN</w:t>
      </w:r>
    </w:p>
    <w:p w14:paraId="7FB5ED7B" w14:textId="075C510C"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Proyek Penguatan Profil Pelajar Pancasila adalah pembelajaran lintas disiplin ilmu untuk mengamati dan memikirkan solusi terhadap permasalahan di lingkungan sekitarnya. Proyek Penguatan Profil Pelajar Pancasila </w:t>
      </w:r>
      <w:r w:rsidRPr="00D37389">
        <w:rPr>
          <w:rFonts w:ascii="Book Antiqua" w:hAnsi="Book Antiqua" w:cstheme="majorBidi"/>
          <w:color w:val="212529"/>
        </w:rPr>
        <w:lastRenderedPageBreak/>
        <w:t>menggunakan pendekatan pembelajaran berbasis proyek (project-based learning) yang berbeda dengan pembelajaran berbasis proyek dalam program intrakurikuler di dalam kelas.</w:t>
      </w:r>
    </w:p>
    <w:p w14:paraId="3EFEBC78" w14:textId="227F10D8"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shd w:val="clear" w:color="auto" w:fill="FFFFFF"/>
        </w:rPr>
      </w:pPr>
      <w:r w:rsidRPr="00D37389">
        <w:rPr>
          <w:rFonts w:ascii="Book Antiqua" w:hAnsi="Book Antiqua" w:cstheme="majorBidi"/>
          <w:color w:val="212529"/>
          <w:shd w:val="clear" w:color="auto" w:fill="FFFFFF"/>
        </w:rPr>
        <w:t xml:space="preserve">Proyek penguatan profil pelajar Pancasila di SDN 186 Karangan menjadi penting dilaksanakan dengan alokasi waktu khusus guna memberi kesempatan kepada peserta didik untuk “mengalami pengetahuan”, bukan sekadar “menerima” pengetahuan sebagai proses penguatan karakter sekaligus kesempatan untuk belajar dari lingkungan sekitarnya. </w:t>
      </w:r>
    </w:p>
    <w:p w14:paraId="53FF35A0" w14:textId="514F5F1C"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Dalam kegiatan proyek ini, peserta didik memiliki kesempatan untuk mempelajari tema-tema atau isu penting sehingga peserta didik bisa melakukan aksi nyata dalam menjawab isu-isu tersebut sesuai dengan tahapan belajar dan kebutuhannya</w:t>
      </w:r>
      <w:r w:rsidR="00BD10F4">
        <w:rPr>
          <w:rFonts w:ascii="Book Antiqua" w:hAnsi="Book Antiqua" w:cstheme="majorBidi"/>
          <w:color w:val="212529"/>
        </w:rPr>
        <w:fldChar w:fldCharType="begin" w:fldLock="1"/>
      </w:r>
      <w:r w:rsidR="00BD10F4">
        <w:rPr>
          <w:rFonts w:ascii="Book Antiqua" w:hAnsi="Book Antiqua" w:cstheme="majorBidi"/>
          <w:color w:val="212529"/>
        </w:rPr>
        <w:instrText>ADDIN CSL_CITATION {"citationItems":[{"id":"ITEM-1","itemData":{"ISSN":"2722-5224","author":[{"dropping-particle":"","family":"Wiguna","given":"I Komang Wahyu","non-dropping-particle":"","parse-names":false,"suffix":""},{"dropping-particle":"","family":"Tristaningrat","given":"Made Adi Nugraha","non-dropping-particle":"","parse-names":false,"suffix":""}],"container-title":"Edukasi: Jurnal Pendidikan Dasar","id":"ITEM-1","issue":"1","issued":{"date-parts":[["2022"]]},"page":"17-26","title":"Langkah Mempercepat Perkembangan Kurikulum Merdeka Belajar","type":"article-journal","volume":"3"},"uris":["http://www.mendeley.com/documents/?uuid=c885a347-6b21-434a-940e-2c5a3a35ac6f"]}],"mendeley":{"formattedCitation":"(Wiguna &amp; Tristaningrat, 2022)","plainTextFormattedCitation":"(Wiguna &amp; Tristaningrat, 2022)"},"properties":{"noteIndex":0},"schema":"https://github.com/citation-style-language/schema/raw/master/csl-citation.json"}</w:instrText>
      </w:r>
      <w:r w:rsidR="00BD10F4">
        <w:rPr>
          <w:rFonts w:ascii="Book Antiqua" w:hAnsi="Book Antiqua" w:cstheme="majorBidi"/>
          <w:color w:val="212529"/>
        </w:rPr>
        <w:fldChar w:fldCharType="separate"/>
      </w:r>
      <w:r w:rsidR="00BD10F4" w:rsidRPr="00BD10F4">
        <w:rPr>
          <w:rFonts w:ascii="Book Antiqua" w:hAnsi="Book Antiqua" w:cstheme="majorBidi"/>
          <w:noProof/>
          <w:color w:val="212529"/>
        </w:rPr>
        <w:t>(Wiguna &amp; Tristaningrat, 2022)</w:t>
      </w:r>
      <w:r w:rsidR="00BD10F4">
        <w:rPr>
          <w:rFonts w:ascii="Book Antiqua" w:hAnsi="Book Antiqua" w:cstheme="majorBidi"/>
          <w:color w:val="212529"/>
        </w:rPr>
        <w:fldChar w:fldCharType="end"/>
      </w:r>
      <w:r w:rsidRPr="00D37389">
        <w:rPr>
          <w:rFonts w:ascii="Book Antiqua" w:hAnsi="Book Antiqua" w:cstheme="majorBidi"/>
          <w:color w:val="212529"/>
        </w:rPr>
        <w:t>. Proyek penguatan ini juga dapat menginspirasi peserta didik untuk memberikan kontribusi dan dampak bagi lingkungan sekitarnya</w:t>
      </w:r>
      <w:r w:rsidR="00572C39">
        <w:rPr>
          <w:rFonts w:ascii="Book Antiqua" w:hAnsi="Book Antiqua" w:cstheme="majorBidi"/>
          <w:color w:val="212529"/>
        </w:rPr>
        <w:fldChar w:fldCharType="begin" w:fldLock="1"/>
      </w:r>
      <w:r w:rsidR="00BD10F4">
        <w:rPr>
          <w:rFonts w:ascii="Book Antiqua" w:hAnsi="Book Antiqua" w:cstheme="majorBidi"/>
          <w:color w:val="212529"/>
        </w:rPr>
        <w:instrText>ADDIN CSL_CITATION {"citationItems":[{"id":"ITEM-1","itemData":{"ISSN":"2715-792X","author":[{"dropping-particle":"","family":"Katman","given":"Katman","non-dropping-particle":"","parse-names":false,"suffix":""},{"dropping-particle":"","family":"Akadira","given":"Tora","non-dropping-particle":"","parse-names":false,"suffix":""}],"container-title":"Management Studies and Entrepreneurship Journal (MSEJ)","id":"ITEM-1","issue":"1","issued":{"date-parts":[["2023"]]},"page":"378-387","title":"Implementasi Kepemimpinan Transformatif Dan Perbaikan Mutu Pendidikan Pada Program Sekolah Penggerak Di Indonesia","type":"article-journal","volume":"4"},"uris":["http://www.mendeley.com/documents/?uuid=eeea23c6-44d3-4289-bdbf-f7c8fdecf885"]}],"mendeley":{"formattedCitation":"(Katman &amp; Akadira, 2023)","plainTextFormattedCitation":"(Katman &amp; Akadira, 2023)","previouslyFormattedCitation":"(Katman &amp; Akadira, 2023)"},"properties":{"noteIndex":0},"schema":"https://github.com/citation-style-language/schema/raw/master/csl-citation.json"}</w:instrText>
      </w:r>
      <w:r w:rsidR="00572C39">
        <w:rPr>
          <w:rFonts w:ascii="Book Antiqua" w:hAnsi="Book Antiqua" w:cstheme="majorBidi"/>
          <w:color w:val="212529"/>
        </w:rPr>
        <w:fldChar w:fldCharType="separate"/>
      </w:r>
      <w:r w:rsidR="00572C39" w:rsidRPr="00572C39">
        <w:rPr>
          <w:rFonts w:ascii="Book Antiqua" w:hAnsi="Book Antiqua" w:cstheme="majorBidi"/>
          <w:noProof/>
          <w:color w:val="212529"/>
        </w:rPr>
        <w:t>(Katman &amp; Akadira, 2023)</w:t>
      </w:r>
      <w:r w:rsidR="00572C39">
        <w:rPr>
          <w:rFonts w:ascii="Book Antiqua" w:hAnsi="Book Antiqua" w:cstheme="majorBidi"/>
          <w:color w:val="212529"/>
        </w:rPr>
        <w:fldChar w:fldCharType="end"/>
      </w:r>
      <w:r w:rsidRPr="00D37389">
        <w:rPr>
          <w:rFonts w:ascii="Book Antiqua" w:hAnsi="Book Antiqua" w:cstheme="majorBidi"/>
          <w:color w:val="212529"/>
        </w:rPr>
        <w:t>.</w:t>
      </w:r>
    </w:p>
    <w:p w14:paraId="4BD8793B" w14:textId="77777777" w:rsidR="002E0D6B" w:rsidRPr="00D37389" w:rsidRDefault="002E0D6B" w:rsidP="00D37389">
      <w:pPr>
        <w:pStyle w:val="NormalWeb"/>
        <w:shd w:val="clear" w:color="auto" w:fill="FFFFFF"/>
        <w:spacing w:before="0" w:beforeAutospacing="0" w:after="0" w:afterAutospacing="0"/>
        <w:jc w:val="both"/>
        <w:rPr>
          <w:rFonts w:ascii="Book Antiqua" w:hAnsi="Book Antiqua" w:cstheme="majorBidi"/>
          <w:color w:val="212529"/>
        </w:rPr>
      </w:pPr>
    </w:p>
    <w:p w14:paraId="5CBC5C7B" w14:textId="77777777"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p>
    <w:p w14:paraId="790C17F0" w14:textId="3ECEFB7A" w:rsidR="00806D4E" w:rsidRDefault="007A2040" w:rsidP="00D37389">
      <w:pPr>
        <w:pStyle w:val="NormalWeb"/>
        <w:shd w:val="clear" w:color="auto" w:fill="FFFFFF"/>
        <w:spacing w:before="0" w:beforeAutospacing="0" w:after="0" w:afterAutospacing="0"/>
        <w:jc w:val="center"/>
        <w:rPr>
          <w:rFonts w:ascii="Book Antiqua" w:hAnsi="Book Antiqua" w:cstheme="majorBidi"/>
          <w:b/>
          <w:bCs/>
          <w:color w:val="212529"/>
        </w:rPr>
      </w:pPr>
      <w:r w:rsidRPr="00D37389">
        <w:rPr>
          <w:rFonts w:ascii="Book Antiqua" w:hAnsi="Book Antiqua" w:cstheme="majorBidi"/>
          <w:b/>
          <w:bCs/>
          <w:color w:val="212529"/>
        </w:rPr>
        <w:t>DAFTAR PUSTAKA</w:t>
      </w:r>
    </w:p>
    <w:p w14:paraId="259253DC" w14:textId="77777777" w:rsidR="00D838F6" w:rsidRDefault="00D838F6" w:rsidP="00D37389">
      <w:pPr>
        <w:pStyle w:val="NormalWeb"/>
        <w:shd w:val="clear" w:color="auto" w:fill="FFFFFF"/>
        <w:spacing w:before="0" w:beforeAutospacing="0" w:after="0" w:afterAutospacing="0"/>
        <w:jc w:val="center"/>
        <w:rPr>
          <w:rFonts w:ascii="Book Antiqua" w:hAnsi="Book Antiqua" w:cstheme="majorBidi"/>
          <w:b/>
          <w:bCs/>
          <w:color w:val="212529"/>
        </w:rPr>
      </w:pPr>
    </w:p>
    <w:p w14:paraId="027A9E58" w14:textId="157B77A0" w:rsidR="00BD10F4" w:rsidRPr="00BD10F4" w:rsidRDefault="00D838F6"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Pr>
          <w:rFonts w:ascii="Book Antiqua" w:hAnsi="Book Antiqua" w:cstheme="majorBidi"/>
          <w:b/>
          <w:bCs/>
          <w:color w:val="212529"/>
        </w:rPr>
        <w:fldChar w:fldCharType="begin" w:fldLock="1"/>
      </w:r>
      <w:r>
        <w:rPr>
          <w:rFonts w:ascii="Book Antiqua" w:hAnsi="Book Antiqua" w:cstheme="majorBidi"/>
          <w:b/>
          <w:bCs/>
          <w:color w:val="212529"/>
        </w:rPr>
        <w:instrText xml:space="preserve">ADDIN Mendeley Bibliography CSL_BIBLIOGRAPHY </w:instrText>
      </w:r>
      <w:r>
        <w:rPr>
          <w:rFonts w:ascii="Book Antiqua" w:hAnsi="Book Antiqua" w:cstheme="majorBidi"/>
          <w:b/>
          <w:bCs/>
          <w:color w:val="212529"/>
        </w:rPr>
        <w:fldChar w:fldCharType="separate"/>
      </w:r>
      <w:r w:rsidR="00BD10F4" w:rsidRPr="00BD10F4">
        <w:rPr>
          <w:rFonts w:ascii="Book Antiqua" w:hAnsi="Book Antiqua" w:cs="Times New Roman"/>
          <w:noProof/>
          <w:sz w:val="24"/>
          <w:szCs w:val="24"/>
        </w:rPr>
        <w:t xml:space="preserve">Aziz, A., &amp; Hasanah, U. (2022). PENGUATAN PROFIL PELAJAR PANCASILA MELALUI PENDIDIKAN KARAKTER BERBASIS NILAI-NILAI ISLAM DI MADRASAH IBTIDAIYAH. </w:t>
      </w:r>
      <w:r w:rsidR="00BD10F4" w:rsidRPr="00BD10F4">
        <w:rPr>
          <w:rFonts w:ascii="Book Antiqua" w:hAnsi="Book Antiqua" w:cs="Times New Roman"/>
          <w:i/>
          <w:iCs/>
          <w:noProof/>
          <w:sz w:val="24"/>
          <w:szCs w:val="24"/>
        </w:rPr>
        <w:t>Journal of Education and Learning Sciences</w:t>
      </w:r>
      <w:r w:rsidR="00BD10F4" w:rsidRPr="00BD10F4">
        <w:rPr>
          <w:rFonts w:ascii="Book Antiqua" w:hAnsi="Book Antiqua" w:cs="Times New Roman"/>
          <w:noProof/>
          <w:sz w:val="24"/>
          <w:szCs w:val="24"/>
        </w:rPr>
        <w:t xml:space="preserve">, </w:t>
      </w:r>
      <w:r w:rsidR="00BD10F4" w:rsidRPr="00BD10F4">
        <w:rPr>
          <w:rFonts w:ascii="Book Antiqua" w:hAnsi="Book Antiqua" w:cs="Times New Roman"/>
          <w:i/>
          <w:iCs/>
          <w:noProof/>
          <w:sz w:val="24"/>
          <w:szCs w:val="24"/>
        </w:rPr>
        <w:t>2</w:t>
      </w:r>
      <w:r w:rsidR="00BD10F4" w:rsidRPr="00BD10F4">
        <w:rPr>
          <w:rFonts w:ascii="Book Antiqua" w:hAnsi="Book Antiqua" w:cs="Times New Roman"/>
          <w:noProof/>
          <w:sz w:val="24"/>
          <w:szCs w:val="24"/>
        </w:rPr>
        <w:t>(2), 1–14.</w:t>
      </w:r>
    </w:p>
    <w:p w14:paraId="351956A2"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Barlian, U. C., &amp; Solekah, S. (2022). Implementasi kurikulum merdeka dalam meningkatkan mutu pendidikan. </w:t>
      </w:r>
      <w:r w:rsidRPr="00BD10F4">
        <w:rPr>
          <w:rFonts w:ascii="Book Antiqua" w:hAnsi="Book Antiqua" w:cs="Times New Roman"/>
          <w:i/>
          <w:iCs/>
          <w:noProof/>
          <w:sz w:val="24"/>
          <w:szCs w:val="24"/>
        </w:rPr>
        <w:t>JOEL: Journal of Educational and Language Research</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(12), 2105–2118.</w:t>
      </w:r>
    </w:p>
    <w:p w14:paraId="281D5554"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Hamdi, S., Triatna, C., &amp; Nurdin, N. (2022). Kurikulum Merdeka dalam Perspektif Pedagogik. </w:t>
      </w:r>
      <w:r w:rsidRPr="00BD10F4">
        <w:rPr>
          <w:rFonts w:ascii="Book Antiqua" w:hAnsi="Book Antiqua" w:cs="Times New Roman"/>
          <w:i/>
          <w:iCs/>
          <w:noProof/>
          <w:sz w:val="24"/>
          <w:szCs w:val="24"/>
        </w:rPr>
        <w:t>SAP (Susunan Artikel Pendidikan)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7</w:t>
      </w:r>
      <w:r w:rsidRPr="00BD10F4">
        <w:rPr>
          <w:rFonts w:ascii="Book Antiqua" w:hAnsi="Book Antiqua" w:cs="Times New Roman"/>
          <w:noProof/>
          <w:sz w:val="24"/>
          <w:szCs w:val="24"/>
        </w:rPr>
        <w:t>(1), 10–17.</w:t>
      </w:r>
    </w:p>
    <w:p w14:paraId="085F4525"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Hamzah, M. R., Mujiwati, Y., Khamdi, I. M., Usman, M. I., &amp; Abidin, M. Z. (2022). Proyek Profil Pelajar Pancasila sebagai Penguatan Pendidikan Karakter pada Peserta Didik. </w:t>
      </w:r>
      <w:r w:rsidRPr="00BD10F4">
        <w:rPr>
          <w:rFonts w:ascii="Book Antiqua" w:hAnsi="Book Antiqua" w:cs="Times New Roman"/>
          <w:i/>
          <w:iCs/>
          <w:noProof/>
          <w:sz w:val="24"/>
          <w:szCs w:val="24"/>
        </w:rPr>
        <w:t>Jurnal Jendela Pendidikan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2</w:t>
      </w:r>
      <w:r w:rsidRPr="00BD10F4">
        <w:rPr>
          <w:rFonts w:ascii="Book Antiqua" w:hAnsi="Book Antiqua" w:cs="Times New Roman"/>
          <w:noProof/>
          <w:sz w:val="24"/>
          <w:szCs w:val="24"/>
        </w:rPr>
        <w:t>(04), 553–559.</w:t>
      </w:r>
    </w:p>
    <w:p w14:paraId="49EC56CF"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Hidayat, R. (n.d.). </w:t>
      </w:r>
      <w:r w:rsidRPr="00BD10F4">
        <w:rPr>
          <w:rFonts w:ascii="Book Antiqua" w:hAnsi="Book Antiqua" w:cs="Times New Roman"/>
          <w:i/>
          <w:iCs/>
          <w:noProof/>
          <w:sz w:val="24"/>
          <w:szCs w:val="24"/>
        </w:rPr>
        <w:t>Implementasi</w:t>
      </w:r>
      <w:r w:rsidRPr="00BD10F4">
        <w:rPr>
          <w:rFonts w:ascii="Book Antiqua" w:hAnsi="Book Antiqua" w:cs="Times New Roman"/>
          <w:noProof/>
          <w:sz w:val="24"/>
          <w:szCs w:val="24"/>
        </w:rPr>
        <w:t>.</w:t>
      </w:r>
    </w:p>
    <w:p w14:paraId="0ACB302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Hidayati, N., Hidayati, D., Saputro, Z. H., &amp; Lestari, T. (2023). Implementasi Pembelajaran Projek pada Sekolah Penggerak di Era Digital. </w:t>
      </w:r>
      <w:r w:rsidRPr="00BD10F4">
        <w:rPr>
          <w:rFonts w:ascii="Book Antiqua" w:hAnsi="Book Antiqua" w:cs="Times New Roman"/>
          <w:i/>
          <w:iCs/>
          <w:noProof/>
          <w:sz w:val="24"/>
          <w:szCs w:val="24"/>
        </w:rPr>
        <w:t>Journal of Education and Teaching (JET)</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4</w:t>
      </w:r>
      <w:r w:rsidRPr="00BD10F4">
        <w:rPr>
          <w:rFonts w:ascii="Book Antiqua" w:hAnsi="Book Antiqua" w:cs="Times New Roman"/>
          <w:noProof/>
          <w:sz w:val="24"/>
          <w:szCs w:val="24"/>
        </w:rPr>
        <w:t>(1), 69–82.</w:t>
      </w:r>
    </w:p>
    <w:p w14:paraId="3002D954"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Katman, K., &amp; Akadira, T. (2023). Implementasi Kepemimpinan Transformatif Dan Perbaikan Mutu Pendidikan Pada Program Sekolah Penggerak Di Indonesia. </w:t>
      </w:r>
      <w:r w:rsidRPr="00BD10F4">
        <w:rPr>
          <w:rFonts w:ascii="Book Antiqua" w:hAnsi="Book Antiqua" w:cs="Times New Roman"/>
          <w:i/>
          <w:iCs/>
          <w:noProof/>
          <w:sz w:val="24"/>
          <w:szCs w:val="24"/>
        </w:rPr>
        <w:t>Management Studies and Entrepreneurship Journal (MSEJ)</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4</w:t>
      </w:r>
      <w:r w:rsidRPr="00BD10F4">
        <w:rPr>
          <w:rFonts w:ascii="Book Antiqua" w:hAnsi="Book Antiqua" w:cs="Times New Roman"/>
          <w:noProof/>
          <w:sz w:val="24"/>
          <w:szCs w:val="24"/>
        </w:rPr>
        <w:t>(1), 378–387.</w:t>
      </w:r>
    </w:p>
    <w:p w14:paraId="785835D7"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Makarim, N. A. (2022). </w:t>
      </w:r>
      <w:r w:rsidRPr="00BD10F4">
        <w:rPr>
          <w:rFonts w:ascii="Book Antiqua" w:hAnsi="Book Antiqua" w:cs="Times New Roman"/>
          <w:i/>
          <w:iCs/>
          <w:noProof/>
          <w:sz w:val="24"/>
          <w:szCs w:val="24"/>
        </w:rPr>
        <w:t>Pedoman penerapan kurikulum dalam rangka pemulihan pembelajaran</w:t>
      </w:r>
      <w:r w:rsidRPr="00BD10F4">
        <w:rPr>
          <w:rFonts w:ascii="Book Antiqua" w:hAnsi="Book Antiqua" w:cs="Times New Roman"/>
          <w:noProof/>
          <w:sz w:val="24"/>
          <w:szCs w:val="24"/>
        </w:rPr>
        <w:t>. Menpendikbudristek.</w:t>
      </w:r>
    </w:p>
    <w:p w14:paraId="6B168080"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Merdeka, P. K., Rahmadayanti, D., &amp; Hartoyo, A. (2022). JURNAL BASICEDU. </w:t>
      </w:r>
      <w:r w:rsidRPr="00BD10F4">
        <w:rPr>
          <w:rFonts w:ascii="Book Antiqua" w:hAnsi="Book Antiqua" w:cs="Times New Roman"/>
          <w:i/>
          <w:iCs/>
          <w:noProof/>
          <w:sz w:val="24"/>
          <w:szCs w:val="24"/>
        </w:rPr>
        <w:t>Jurnal Basicedu Vol</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(4).</w:t>
      </w:r>
    </w:p>
    <w:p w14:paraId="594C9108"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Minarti, S. (2022). </w:t>
      </w:r>
      <w:r w:rsidRPr="00BD10F4">
        <w:rPr>
          <w:rFonts w:ascii="Book Antiqua" w:hAnsi="Book Antiqua" w:cs="Times New Roman"/>
          <w:i/>
          <w:iCs/>
          <w:noProof/>
          <w:sz w:val="24"/>
          <w:szCs w:val="24"/>
        </w:rPr>
        <w:t>Ilmu Pendidikan Islam: Fakta teoretis-filosofis dan aplikatif-normatif</w:t>
      </w:r>
      <w:r w:rsidRPr="00BD10F4">
        <w:rPr>
          <w:rFonts w:ascii="Book Antiqua" w:hAnsi="Book Antiqua" w:cs="Times New Roman"/>
          <w:noProof/>
          <w:sz w:val="24"/>
          <w:szCs w:val="24"/>
        </w:rPr>
        <w:t>. Amzah.</w:t>
      </w:r>
    </w:p>
    <w:p w14:paraId="6964B459"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Nurasiah, I., Rachmawati, N., Supena, A., &amp; Yufiarti, Y. (2022). Literatur </w:t>
      </w:r>
      <w:r w:rsidRPr="00BD10F4">
        <w:rPr>
          <w:rFonts w:ascii="Book Antiqua" w:hAnsi="Book Antiqua" w:cs="Times New Roman"/>
          <w:noProof/>
          <w:sz w:val="24"/>
          <w:szCs w:val="24"/>
        </w:rPr>
        <w:lastRenderedPageBreak/>
        <w:t xml:space="preserve">Riview: Model Pembelajaran Brain Based Learning di Sekolah Dasar.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(3), 3991–4003.</w:t>
      </w:r>
    </w:p>
    <w:p w14:paraId="5767AF5E"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Rachmawati, N., Marini, A., Nafiah, M., &amp; Nurasiah, I. (2022). Projek Penguatan Profil Pelajar Pancasila dalam Impelementasi Kurikulum Prototipe di Sekolah Penggerak Jenjang Sekolah Dasar.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(3), 3613–3625.</w:t>
      </w:r>
    </w:p>
    <w:p w14:paraId="3FBF9EB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Saputra, M., Na’im, Z., Nugroho, P., Maula, I., Budianingsih, Y., Hadiningrum, L. P., &amp; Ahyar, D. B. (2022). </w:t>
      </w:r>
      <w:r w:rsidRPr="00BD10F4">
        <w:rPr>
          <w:rFonts w:ascii="Book Antiqua" w:hAnsi="Book Antiqua" w:cs="Times New Roman"/>
          <w:i/>
          <w:iCs/>
          <w:noProof/>
          <w:sz w:val="24"/>
          <w:szCs w:val="24"/>
        </w:rPr>
        <w:t>Pengembangan Kurikulum Pendidikan Agama Islam</w:t>
      </w:r>
      <w:r w:rsidRPr="00BD10F4">
        <w:rPr>
          <w:rFonts w:ascii="Book Antiqua" w:hAnsi="Book Antiqua" w:cs="Times New Roman"/>
          <w:noProof/>
          <w:sz w:val="24"/>
          <w:szCs w:val="24"/>
        </w:rPr>
        <w:t>. Yayasan Penerbit Muhammad Zaini.</w:t>
      </w:r>
    </w:p>
    <w:p w14:paraId="353885BB"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Setiyaningsih, S., &amp; Wiryanto, W. (2022). Peran Guru Sebagai Aplikator Profil Pelajar Pancasila Dalam Kurikulum Merdeka Belajar. </w:t>
      </w:r>
      <w:r w:rsidRPr="00BD10F4">
        <w:rPr>
          <w:rFonts w:ascii="Book Antiqua" w:hAnsi="Book Antiqua" w:cs="Times New Roman"/>
          <w:i/>
          <w:iCs/>
          <w:noProof/>
          <w:sz w:val="24"/>
          <w:szCs w:val="24"/>
        </w:rPr>
        <w:t>Jurnal Ilmiah Mandala Education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8</w:t>
      </w:r>
      <w:r w:rsidRPr="00BD10F4">
        <w:rPr>
          <w:rFonts w:ascii="Book Antiqua" w:hAnsi="Book Antiqua" w:cs="Times New Roman"/>
          <w:noProof/>
          <w:sz w:val="24"/>
          <w:szCs w:val="24"/>
        </w:rPr>
        <w:t>(4).</w:t>
      </w:r>
    </w:p>
    <w:p w14:paraId="546F3A10"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Solehudin, D., Priatna, T., &amp; Zaqiyah, Q. Y. (2022). Konsep Implementasi Kurikulum Prototype.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(4), 7486–7495.</w:t>
      </w:r>
    </w:p>
    <w:p w14:paraId="4A135D91"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Suhardi, S. (2022). Analisis Penerapan Pendidikan Agama Islam dalam Demensi Profil Pancasila. </w:t>
      </w:r>
      <w:r w:rsidRPr="00BD10F4">
        <w:rPr>
          <w:rFonts w:ascii="Book Antiqua" w:hAnsi="Book Antiqua" w:cs="Times New Roman"/>
          <w:i/>
          <w:iCs/>
          <w:noProof/>
          <w:sz w:val="24"/>
          <w:szCs w:val="24"/>
        </w:rPr>
        <w:t>Book Chapter of Proceedings Journey-Liaison Academia and Society</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 468–476.</w:t>
      </w:r>
    </w:p>
    <w:p w14:paraId="63F950C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Sujaya, I. M., &amp; Ekasriadi, I. A. A. (2022). PEMBELAJARAN SASTRA DENGAN PENDEKATAN INTERKULTURALISME SEBAGAI WAHANA PENGUATAN PROFIL PELAJAR PANCASILA. </w:t>
      </w:r>
      <w:r w:rsidRPr="00BD10F4">
        <w:rPr>
          <w:rFonts w:ascii="Book Antiqua" w:hAnsi="Book Antiqua" w:cs="Times New Roman"/>
          <w:i/>
          <w:iCs/>
          <w:noProof/>
          <w:sz w:val="24"/>
          <w:szCs w:val="24"/>
        </w:rPr>
        <w:t>Pedalitra: Prosiding Pedagogi, Linguistik, Dan Sastra</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2</w:t>
      </w:r>
      <w:r w:rsidRPr="00BD10F4">
        <w:rPr>
          <w:rFonts w:ascii="Book Antiqua" w:hAnsi="Book Antiqua" w:cs="Times New Roman"/>
          <w:noProof/>
          <w:sz w:val="24"/>
          <w:szCs w:val="24"/>
        </w:rPr>
        <w:t>(1), 162–170.</w:t>
      </w:r>
    </w:p>
    <w:p w14:paraId="6E9CB89C"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Susilowati, E. (2022). Implementasi Kurikulum Merdeka Belajar Pada Mata Pelajaran Pendidikan Agama Islam. </w:t>
      </w:r>
      <w:r w:rsidRPr="00BD10F4">
        <w:rPr>
          <w:rFonts w:ascii="Book Antiqua" w:hAnsi="Book Antiqua" w:cs="Times New Roman"/>
          <w:i/>
          <w:iCs/>
          <w:noProof/>
          <w:sz w:val="24"/>
          <w:szCs w:val="24"/>
        </w:rPr>
        <w:t>Al-Miskawaih: Journal Of Science Education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 115–132.</w:t>
      </w:r>
    </w:p>
    <w:p w14:paraId="0D631C1B"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Wiguna, I. K. W., &amp; Tristaningrat, M. A. N. (2022). Langkah Mempercepat Perkembangan Kurikulum Merdeka Belajar. </w:t>
      </w:r>
      <w:r w:rsidRPr="00BD10F4">
        <w:rPr>
          <w:rFonts w:ascii="Book Antiqua" w:hAnsi="Book Antiqua" w:cs="Times New Roman"/>
          <w:i/>
          <w:iCs/>
          <w:noProof/>
          <w:sz w:val="24"/>
          <w:szCs w:val="24"/>
        </w:rPr>
        <w:t>Edukasi: Jurnal Pendidikan Dasar</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3</w:t>
      </w:r>
      <w:r w:rsidRPr="00BD10F4">
        <w:rPr>
          <w:rFonts w:ascii="Book Antiqua" w:hAnsi="Book Antiqua" w:cs="Times New Roman"/>
          <w:noProof/>
          <w:sz w:val="24"/>
          <w:szCs w:val="24"/>
        </w:rPr>
        <w:t>(1), 17–26.</w:t>
      </w:r>
    </w:p>
    <w:p w14:paraId="2E39ECC9"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Yanuarti, A., Samakul, M., &amp; Kusumah, W. (n.d.). </w:t>
      </w:r>
      <w:r w:rsidRPr="00BD10F4">
        <w:rPr>
          <w:rFonts w:ascii="Book Antiqua" w:hAnsi="Book Antiqua" w:cs="Times New Roman"/>
          <w:i/>
          <w:iCs/>
          <w:noProof/>
          <w:sz w:val="24"/>
          <w:szCs w:val="24"/>
        </w:rPr>
        <w:t>LITERASI DIGITAL</w:t>
      </w:r>
      <w:r w:rsidRPr="00BD10F4">
        <w:rPr>
          <w:rFonts w:ascii="Book Antiqua" w:hAnsi="Book Antiqua" w:cs="Times New Roman"/>
          <w:noProof/>
          <w:sz w:val="24"/>
          <w:szCs w:val="24"/>
        </w:rPr>
        <w:t>.</w:t>
      </w:r>
    </w:p>
    <w:p w14:paraId="7F3D9E9A"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noProof/>
          <w:sz w:val="24"/>
        </w:rPr>
      </w:pPr>
      <w:r w:rsidRPr="00BD10F4">
        <w:rPr>
          <w:rFonts w:ascii="Book Antiqua" w:hAnsi="Book Antiqua" w:cs="Times New Roman"/>
          <w:noProof/>
          <w:sz w:val="24"/>
          <w:szCs w:val="24"/>
        </w:rPr>
        <w:t xml:space="preserve">Zubaidi, A., Nudin, B., Safitri, E., Saputra, K. D., Arifah, M. N., Habibi, M., Susilo, M. J., Saleh, M., Nuryanta, N., &amp; Sulistyorini, S. (2022). </w:t>
      </w:r>
      <w:r w:rsidRPr="00BD10F4">
        <w:rPr>
          <w:rFonts w:ascii="Book Antiqua" w:hAnsi="Book Antiqua" w:cs="Times New Roman"/>
          <w:i/>
          <w:iCs/>
          <w:noProof/>
          <w:sz w:val="24"/>
          <w:szCs w:val="24"/>
        </w:rPr>
        <w:t>IMAJI DAN REFLEKSI KRITIS PENGEMBANGAN PENDIDIKAN ISLAM</w:t>
      </w:r>
      <w:r w:rsidRPr="00BD10F4">
        <w:rPr>
          <w:rFonts w:ascii="Book Antiqua" w:hAnsi="Book Antiqua" w:cs="Times New Roman"/>
          <w:noProof/>
          <w:sz w:val="24"/>
          <w:szCs w:val="24"/>
        </w:rPr>
        <w:t>. Penerbit Indonesia Imaji.</w:t>
      </w:r>
    </w:p>
    <w:p w14:paraId="1F5AEA9E" w14:textId="286A4BA2" w:rsidR="00D838F6" w:rsidRDefault="00D838F6" w:rsidP="00D838F6">
      <w:pPr>
        <w:pStyle w:val="NormalWeb"/>
        <w:shd w:val="clear" w:color="auto" w:fill="FFFFFF"/>
        <w:spacing w:before="0" w:beforeAutospacing="0" w:after="0" w:afterAutospacing="0"/>
        <w:rPr>
          <w:rFonts w:ascii="Book Antiqua" w:hAnsi="Book Antiqua" w:cstheme="majorBidi"/>
          <w:b/>
          <w:bCs/>
          <w:color w:val="212529"/>
        </w:rPr>
      </w:pPr>
      <w:r>
        <w:rPr>
          <w:rFonts w:ascii="Book Antiqua" w:hAnsi="Book Antiqua" w:cstheme="majorBidi"/>
          <w:b/>
          <w:bCs/>
          <w:color w:val="212529"/>
        </w:rPr>
        <w:fldChar w:fldCharType="end"/>
      </w:r>
    </w:p>
    <w:p w14:paraId="10E45F9E" w14:textId="2434FB1B"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1F91F1F5" w14:textId="3CFC11DB"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2D45CDD6" w14:textId="69F644F6"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27C07061" w14:textId="1CA3F901"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sectPr w:rsidR="00241AAB" w:rsidSect="00BE03FA">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290E"/>
    <w:multiLevelType w:val="hybridMultilevel"/>
    <w:tmpl w:val="9CA88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4E"/>
    <w:rsid w:val="0002692C"/>
    <w:rsid w:val="0019216E"/>
    <w:rsid w:val="001C1517"/>
    <w:rsid w:val="00241AAB"/>
    <w:rsid w:val="00243982"/>
    <w:rsid w:val="0025193F"/>
    <w:rsid w:val="00290F89"/>
    <w:rsid w:val="002C2906"/>
    <w:rsid w:val="002E0D6B"/>
    <w:rsid w:val="002F59B4"/>
    <w:rsid w:val="0036605D"/>
    <w:rsid w:val="003848DE"/>
    <w:rsid w:val="003E19FD"/>
    <w:rsid w:val="00400A94"/>
    <w:rsid w:val="00422954"/>
    <w:rsid w:val="00526879"/>
    <w:rsid w:val="00572C39"/>
    <w:rsid w:val="005A6BE1"/>
    <w:rsid w:val="005B45C0"/>
    <w:rsid w:val="00733648"/>
    <w:rsid w:val="00751738"/>
    <w:rsid w:val="00772FFB"/>
    <w:rsid w:val="00777CE3"/>
    <w:rsid w:val="007A2040"/>
    <w:rsid w:val="007F14B9"/>
    <w:rsid w:val="00806D4E"/>
    <w:rsid w:val="00807F5E"/>
    <w:rsid w:val="008163FA"/>
    <w:rsid w:val="008263C7"/>
    <w:rsid w:val="008C4893"/>
    <w:rsid w:val="0094408F"/>
    <w:rsid w:val="00A3053A"/>
    <w:rsid w:val="00A52FE0"/>
    <w:rsid w:val="00A66369"/>
    <w:rsid w:val="00A67FDB"/>
    <w:rsid w:val="00A70714"/>
    <w:rsid w:val="00A8414A"/>
    <w:rsid w:val="00B165BF"/>
    <w:rsid w:val="00B16DD3"/>
    <w:rsid w:val="00BA2788"/>
    <w:rsid w:val="00BD10F4"/>
    <w:rsid w:val="00BE03FA"/>
    <w:rsid w:val="00C54248"/>
    <w:rsid w:val="00D37389"/>
    <w:rsid w:val="00D75B1B"/>
    <w:rsid w:val="00D838F6"/>
    <w:rsid w:val="00DB102E"/>
    <w:rsid w:val="00E76A67"/>
    <w:rsid w:val="00E9460E"/>
    <w:rsid w:val="00F55ED8"/>
    <w:rsid w:val="00F713C3"/>
    <w:rsid w:val="00F94EFE"/>
    <w:rsid w:val="00FC7ED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22D9"/>
  <w15:chartTrackingRefBased/>
  <w15:docId w15:val="{62E5BB22-0139-4A79-A06B-485D70A7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6D4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D4E"/>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806D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733648"/>
    <w:rPr>
      <w:color w:val="0563C1" w:themeColor="hyperlink"/>
      <w:u w:val="single"/>
    </w:rPr>
  </w:style>
  <w:style w:type="character" w:styleId="UnresolvedMention">
    <w:name w:val="Unresolved Mention"/>
    <w:basedOn w:val="DefaultParagraphFont"/>
    <w:uiPriority w:val="99"/>
    <w:semiHidden/>
    <w:unhideWhenUsed/>
    <w:rsid w:val="00733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3667">
      <w:bodyDiv w:val="1"/>
      <w:marLeft w:val="0"/>
      <w:marRight w:val="0"/>
      <w:marTop w:val="0"/>
      <w:marBottom w:val="0"/>
      <w:divBdr>
        <w:top w:val="none" w:sz="0" w:space="0" w:color="auto"/>
        <w:left w:val="none" w:sz="0" w:space="0" w:color="auto"/>
        <w:bottom w:val="none" w:sz="0" w:space="0" w:color="auto"/>
        <w:right w:val="none" w:sz="0" w:space="0" w:color="auto"/>
      </w:divBdr>
    </w:div>
    <w:div w:id="219948418">
      <w:bodyDiv w:val="1"/>
      <w:marLeft w:val="0"/>
      <w:marRight w:val="0"/>
      <w:marTop w:val="0"/>
      <w:marBottom w:val="0"/>
      <w:divBdr>
        <w:top w:val="none" w:sz="0" w:space="0" w:color="auto"/>
        <w:left w:val="none" w:sz="0" w:space="0" w:color="auto"/>
        <w:bottom w:val="none" w:sz="0" w:space="0" w:color="auto"/>
        <w:right w:val="none" w:sz="0" w:space="0" w:color="auto"/>
      </w:divBdr>
    </w:div>
    <w:div w:id="319891315">
      <w:bodyDiv w:val="1"/>
      <w:marLeft w:val="0"/>
      <w:marRight w:val="0"/>
      <w:marTop w:val="0"/>
      <w:marBottom w:val="0"/>
      <w:divBdr>
        <w:top w:val="none" w:sz="0" w:space="0" w:color="auto"/>
        <w:left w:val="none" w:sz="0" w:space="0" w:color="auto"/>
        <w:bottom w:val="none" w:sz="0" w:space="0" w:color="auto"/>
        <w:right w:val="none" w:sz="0" w:space="0" w:color="auto"/>
      </w:divBdr>
    </w:div>
    <w:div w:id="534584150">
      <w:bodyDiv w:val="1"/>
      <w:marLeft w:val="0"/>
      <w:marRight w:val="0"/>
      <w:marTop w:val="0"/>
      <w:marBottom w:val="0"/>
      <w:divBdr>
        <w:top w:val="none" w:sz="0" w:space="0" w:color="auto"/>
        <w:left w:val="none" w:sz="0" w:space="0" w:color="auto"/>
        <w:bottom w:val="none" w:sz="0" w:space="0" w:color="auto"/>
        <w:right w:val="none" w:sz="0" w:space="0" w:color="auto"/>
      </w:divBdr>
    </w:div>
    <w:div w:id="785586335">
      <w:bodyDiv w:val="1"/>
      <w:marLeft w:val="0"/>
      <w:marRight w:val="0"/>
      <w:marTop w:val="0"/>
      <w:marBottom w:val="0"/>
      <w:divBdr>
        <w:top w:val="none" w:sz="0" w:space="0" w:color="auto"/>
        <w:left w:val="none" w:sz="0" w:space="0" w:color="auto"/>
        <w:bottom w:val="none" w:sz="0" w:space="0" w:color="auto"/>
        <w:right w:val="none" w:sz="0" w:space="0" w:color="auto"/>
      </w:divBdr>
    </w:div>
    <w:div w:id="865143991">
      <w:bodyDiv w:val="1"/>
      <w:marLeft w:val="0"/>
      <w:marRight w:val="0"/>
      <w:marTop w:val="0"/>
      <w:marBottom w:val="0"/>
      <w:divBdr>
        <w:top w:val="none" w:sz="0" w:space="0" w:color="auto"/>
        <w:left w:val="none" w:sz="0" w:space="0" w:color="auto"/>
        <w:bottom w:val="none" w:sz="0" w:space="0" w:color="auto"/>
        <w:right w:val="none" w:sz="0" w:space="0" w:color="auto"/>
      </w:divBdr>
    </w:div>
    <w:div w:id="951667237">
      <w:bodyDiv w:val="1"/>
      <w:marLeft w:val="0"/>
      <w:marRight w:val="0"/>
      <w:marTop w:val="0"/>
      <w:marBottom w:val="0"/>
      <w:divBdr>
        <w:top w:val="none" w:sz="0" w:space="0" w:color="auto"/>
        <w:left w:val="none" w:sz="0" w:space="0" w:color="auto"/>
        <w:bottom w:val="none" w:sz="0" w:space="0" w:color="auto"/>
        <w:right w:val="none" w:sz="0" w:space="0" w:color="auto"/>
      </w:divBdr>
    </w:div>
    <w:div w:id="1235509609">
      <w:bodyDiv w:val="1"/>
      <w:marLeft w:val="0"/>
      <w:marRight w:val="0"/>
      <w:marTop w:val="0"/>
      <w:marBottom w:val="0"/>
      <w:divBdr>
        <w:top w:val="none" w:sz="0" w:space="0" w:color="auto"/>
        <w:left w:val="none" w:sz="0" w:space="0" w:color="auto"/>
        <w:bottom w:val="none" w:sz="0" w:space="0" w:color="auto"/>
        <w:right w:val="none" w:sz="0" w:space="0" w:color="auto"/>
      </w:divBdr>
    </w:div>
    <w:div w:id="1503544850">
      <w:bodyDiv w:val="1"/>
      <w:marLeft w:val="0"/>
      <w:marRight w:val="0"/>
      <w:marTop w:val="0"/>
      <w:marBottom w:val="0"/>
      <w:divBdr>
        <w:top w:val="none" w:sz="0" w:space="0" w:color="auto"/>
        <w:left w:val="none" w:sz="0" w:space="0" w:color="auto"/>
        <w:bottom w:val="none" w:sz="0" w:space="0" w:color="auto"/>
        <w:right w:val="none" w:sz="0" w:space="0" w:color="auto"/>
      </w:divBdr>
    </w:div>
    <w:div w:id="1786920220">
      <w:bodyDiv w:val="1"/>
      <w:marLeft w:val="0"/>
      <w:marRight w:val="0"/>
      <w:marTop w:val="0"/>
      <w:marBottom w:val="0"/>
      <w:divBdr>
        <w:top w:val="none" w:sz="0" w:space="0" w:color="auto"/>
        <w:left w:val="none" w:sz="0" w:space="0" w:color="auto"/>
        <w:bottom w:val="none" w:sz="0" w:space="0" w:color="auto"/>
        <w:right w:val="none" w:sz="0" w:space="0" w:color="auto"/>
      </w:divBdr>
    </w:div>
    <w:div w:id="1838764676">
      <w:bodyDiv w:val="1"/>
      <w:marLeft w:val="0"/>
      <w:marRight w:val="0"/>
      <w:marTop w:val="0"/>
      <w:marBottom w:val="0"/>
      <w:divBdr>
        <w:top w:val="none" w:sz="0" w:space="0" w:color="auto"/>
        <w:left w:val="none" w:sz="0" w:space="0" w:color="auto"/>
        <w:bottom w:val="none" w:sz="0" w:space="0" w:color="auto"/>
        <w:right w:val="none" w:sz="0" w:space="0" w:color="auto"/>
      </w:divBdr>
    </w:div>
    <w:div w:id="19042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B82FE-90B1-4AC3-AFFD-3563B4AA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6377</Words>
  <Characters>36353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IRHAM</cp:lastModifiedBy>
  <cp:revision>35</cp:revision>
  <cp:lastPrinted>2023-01-13T07:33:00Z</cp:lastPrinted>
  <dcterms:created xsi:type="dcterms:W3CDTF">2023-01-13T02:28:00Z</dcterms:created>
  <dcterms:modified xsi:type="dcterms:W3CDTF">2023-01-15T02:34:00Z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6ff89269-0afc-3c8f-8ee2-6917e8209134</vt:lpwstr>
  </property>
</Properties>
</file>