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5" w:type="dxa"/>
        <w:tblBorders>
          <w:top w:val="single" w:sz="8" w:space="0" w:color="385623" w:themeColor="accent6" w:themeShade="80"/>
          <w:bottom w:val="single" w:sz="24" w:space="0" w:color="385623" w:themeColor="accent6" w:themeShade="80"/>
        </w:tblBorders>
        <w:tblLook w:val="04A0" w:firstRow="1" w:lastRow="0" w:firstColumn="1" w:lastColumn="0" w:noHBand="0" w:noVBand="1"/>
      </w:tblPr>
      <w:tblGrid>
        <w:gridCol w:w="7704"/>
        <w:gridCol w:w="1140"/>
      </w:tblGrid>
      <w:tr w:rsidR="00BA72BD" w:rsidRPr="00620076" w14:paraId="6D7B63E4" w14:textId="3C29C07C" w:rsidTr="0080123B">
        <w:tc>
          <w:tcPr>
            <w:tcW w:w="7704" w:type="dxa"/>
            <w:shd w:val="clear" w:color="auto" w:fill="auto"/>
          </w:tcPr>
          <w:p w14:paraId="681F171E" w14:textId="7888CC79" w:rsidR="00BA72BD" w:rsidRPr="00620076" w:rsidRDefault="00291742" w:rsidP="00BA72BD">
            <w:pPr>
              <w:spacing w:line="360" w:lineRule="auto"/>
              <w:ind w:left="-90" w:right="-107"/>
              <w:jc w:val="center"/>
              <w:rPr>
                <w:rFonts w:ascii="Imprint MT Shadow" w:hAnsi="Imprint MT Shadow" w:cs="Arial"/>
                <w:bCs/>
                <w:sz w:val="6"/>
                <w:szCs w:val="6"/>
                <w:lang w:eastAsia="id-ID"/>
              </w:rPr>
            </w:pPr>
            <w:bookmarkStart w:id="0" w:name="_Hlk119611131"/>
            <w:r w:rsidRPr="00620076">
              <w:rPr>
                <w:noProof/>
                <w:color w:val="FFFFFF" w:themeColor="background1"/>
              </w:rPr>
              <mc:AlternateContent>
                <mc:Choice Requires="wps">
                  <w:drawing>
                    <wp:anchor distT="0" distB="0" distL="114300" distR="114300" simplePos="0" relativeHeight="251666432" behindDoc="0" locked="0" layoutInCell="1" allowOverlap="1" wp14:anchorId="717919F6" wp14:editId="43715E79">
                      <wp:simplePos x="0" y="0"/>
                      <wp:positionH relativeFrom="column">
                        <wp:posOffset>-24320</wp:posOffset>
                      </wp:positionH>
                      <wp:positionV relativeFrom="paragraph">
                        <wp:posOffset>57150</wp:posOffset>
                      </wp:positionV>
                      <wp:extent cx="4796287" cy="561975"/>
                      <wp:effectExtent l="0" t="0" r="23495" b="28575"/>
                      <wp:wrapNone/>
                      <wp:docPr id="2" name="Rectangle 2"/>
                      <wp:cNvGraphicFramePr/>
                      <a:graphic xmlns:a="http://schemas.openxmlformats.org/drawingml/2006/main">
                        <a:graphicData uri="http://schemas.microsoft.com/office/word/2010/wordprocessingShape">
                          <wps:wsp>
                            <wps:cNvSpPr/>
                            <wps:spPr>
                              <a:xfrm>
                                <a:off x="0" y="0"/>
                                <a:ext cx="4796287" cy="561975"/>
                              </a:xfrm>
                              <a:prstGeom prst="rect">
                                <a:avLst/>
                              </a:prstGeom>
                              <a:solidFill>
                                <a:schemeClr val="accent6">
                                  <a:lumMod val="20000"/>
                                  <a:lumOff val="80000"/>
                                </a:schemeClr>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3633E029" w14:textId="2A6B63C5" w:rsidR="00291742" w:rsidRPr="00291742" w:rsidRDefault="00291742" w:rsidP="00866F9A">
                                  <w:pPr>
                                    <w:jc w:val="center"/>
                                  </w:pPr>
                                  <w:r w:rsidRPr="00291742">
                                    <w:rPr>
                                      <w:rFonts w:ascii="Matura MT Script Capitals" w:hAnsi="Matura MT Script Capitals" w:cs="Arial"/>
                                      <w:bCs/>
                                      <w:sz w:val="32"/>
                                      <w:szCs w:val="32"/>
                                      <w:lang w:eastAsia="id-ID"/>
                                    </w:rPr>
                                    <w:t>Al-Musannif</w:t>
                                  </w:r>
                                  <w:r w:rsidRPr="00291742">
                                    <w:rPr>
                                      <w:rFonts w:ascii="Imprint MT Shadow" w:hAnsi="Imprint MT Shadow" w:cs="Arial"/>
                                      <w:bCs/>
                                      <w:sz w:val="26"/>
                                      <w:szCs w:val="26"/>
                                      <w:lang w:eastAsia="id-ID"/>
                                    </w:rPr>
                                    <w:t xml:space="preserve"> </w:t>
                                  </w:r>
                                  <w:r w:rsidR="001333F7" w:rsidRPr="001F393F">
                                    <w:rPr>
                                      <w:rFonts w:ascii="Imprint MT Shadow" w:hAnsi="Imprint MT Shadow" w:cs="Arial"/>
                                      <w:bCs/>
                                      <w:sz w:val="30"/>
                                      <w:szCs w:val="30"/>
                                      <w:lang w:eastAsia="id-ID"/>
                                    </w:rPr>
                                    <w:t>|</w:t>
                                  </w:r>
                                  <w:r w:rsidR="009A19CC">
                                    <w:rPr>
                                      <w:rFonts w:ascii="Imprint MT Shadow" w:hAnsi="Imprint MT Shadow" w:cs="Arial"/>
                                      <w:bCs/>
                                      <w:sz w:val="26"/>
                                      <w:szCs w:val="26"/>
                                      <w:lang w:eastAsia="id-ID"/>
                                    </w:rPr>
                                    <w:t xml:space="preserve"> </w:t>
                                  </w:r>
                                  <w:r w:rsidR="008947EC" w:rsidRPr="008947EC">
                                    <w:rPr>
                                      <w:rFonts w:ascii="Imprint MT Shadow" w:hAnsi="Imprint MT Shadow" w:cs="Arial"/>
                                      <w:bCs/>
                                      <w:sz w:val="26"/>
                                      <w:szCs w:val="26"/>
                                      <w:lang w:eastAsia="id-ID"/>
                                    </w:rPr>
                                    <w:t xml:space="preserve">Education and Teacher Training Studies </w:t>
                                  </w:r>
                                  <w:r w:rsidR="00F17190" w:rsidRPr="00F17190">
                                    <w:rPr>
                                      <w:rFonts w:ascii="Imprint MT Shadow" w:hAnsi="Imprint MT Shadow" w:cs="Arial"/>
                                      <w:bCs/>
                                      <w:color w:val="385623" w:themeColor="accent6" w:themeShade="80"/>
                                      <w:lang w:eastAsia="id-ID"/>
                                    </w:rPr>
                                    <w:t>Teaching and Student Development</w:t>
                                  </w:r>
                                  <w:r w:rsidR="00866F9A" w:rsidRPr="00673C4E">
                                    <w:rPr>
                                      <w:rFonts w:ascii="Imprint MT Shadow" w:hAnsi="Imprint MT Shadow" w:cs="Arial"/>
                                      <w:bCs/>
                                      <w:color w:val="385623" w:themeColor="accent6" w:themeShade="80"/>
                                      <w:lang w:eastAsia="id-ID"/>
                                    </w:rPr>
                                    <w:t xml:space="preserve"> | Research Article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919F6" id="Rectangle 2" o:spid="_x0000_s1026" style="position:absolute;left:0;text-align:left;margin-left:-1.9pt;margin-top:4.5pt;width:377.65pt;height:4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" fillcolor="#e2efd9 [665]" strokecolor="white [3212]" strokeweight="1pt">
                      <v:textbox>
                        <w:txbxContent>
                          <w:p w14:paraId="3633E029" w14:textId="2A6B63C5" w:rsidR="00291742" w:rsidRPr="00291742" w:rsidRDefault="00291742" w:rsidP="00866F9A">
                            <w:pPr>
                              <w:jc w:val="center"/>
                            </w:pPr>
                            <w:r w:rsidRPr="00291742">
                              <w:rPr>
                                <w:rFonts w:ascii="Matura MT Script Capitals" w:hAnsi="Matura MT Script Capitals" w:cs="Arial"/>
                                <w:bCs/>
                                <w:sz w:val="32"/>
                                <w:szCs w:val="32"/>
                                <w:lang w:eastAsia="id-ID"/>
                              </w:rPr>
                              <w:t>Al-Musannif</w:t>
                            </w:r>
                            <w:r w:rsidRPr="00291742">
                              <w:rPr>
                                <w:rFonts w:ascii="Imprint MT Shadow" w:hAnsi="Imprint MT Shadow" w:cs="Arial"/>
                                <w:bCs/>
                                <w:sz w:val="26"/>
                                <w:szCs w:val="26"/>
                                <w:lang w:eastAsia="id-ID"/>
                              </w:rPr>
                              <w:t xml:space="preserve"> </w:t>
                            </w:r>
                            <w:r w:rsidR="001333F7" w:rsidRPr="001F393F">
                              <w:rPr>
                                <w:rFonts w:ascii="Imprint MT Shadow" w:hAnsi="Imprint MT Shadow" w:cs="Arial"/>
                                <w:bCs/>
                                <w:sz w:val="30"/>
                                <w:szCs w:val="30"/>
                                <w:lang w:eastAsia="id-ID"/>
                              </w:rPr>
                              <w:t>|</w:t>
                            </w:r>
                            <w:r w:rsidR="009A19CC">
                              <w:rPr>
                                <w:rFonts w:ascii="Imprint MT Shadow" w:hAnsi="Imprint MT Shadow" w:cs="Arial"/>
                                <w:bCs/>
                                <w:sz w:val="26"/>
                                <w:szCs w:val="26"/>
                                <w:lang w:eastAsia="id-ID"/>
                              </w:rPr>
                              <w:t xml:space="preserve"> </w:t>
                            </w:r>
                            <w:r w:rsidR="008947EC" w:rsidRPr="008947EC">
                              <w:rPr>
                                <w:rFonts w:ascii="Imprint MT Shadow" w:hAnsi="Imprint MT Shadow" w:cs="Arial"/>
                                <w:bCs/>
                                <w:sz w:val="26"/>
                                <w:szCs w:val="26"/>
                                <w:lang w:eastAsia="id-ID"/>
                              </w:rPr>
                              <w:t xml:space="preserve">Education and Teacher Training Studies </w:t>
                            </w:r>
                            <w:r w:rsidR="00F17190" w:rsidRPr="00F17190">
                              <w:rPr>
                                <w:rFonts w:ascii="Imprint MT Shadow" w:hAnsi="Imprint MT Shadow" w:cs="Arial"/>
                                <w:bCs/>
                                <w:color w:val="385623" w:themeColor="accent6" w:themeShade="80"/>
                                <w:lang w:eastAsia="id-ID"/>
                              </w:rPr>
                              <w:t>Teaching and Student Development</w:t>
                            </w:r>
                            <w:r w:rsidR="00866F9A" w:rsidRPr="00673C4E">
                              <w:rPr>
                                <w:rFonts w:ascii="Imprint MT Shadow" w:hAnsi="Imprint MT Shadow" w:cs="Arial"/>
                                <w:bCs/>
                                <w:color w:val="385623" w:themeColor="accent6" w:themeShade="80"/>
                                <w:lang w:eastAsia="id-ID"/>
                              </w:rPr>
                              <w:t xml:space="preserve"> | Research Article</w:t>
                            </w:r>
                          </w:p>
                        </w:txbxContent>
                      </v:textbox>
                    </v:rect>
                  </w:pict>
                </mc:Fallback>
              </mc:AlternateContent>
            </w:r>
            <w:proofErr w:type="spellStart"/>
            <w:r w:rsidR="00BA72BD" w:rsidRPr="00620076">
              <w:rPr>
                <w:rFonts w:ascii="Imprint MT Shadow" w:hAnsi="Imprint MT Shadow" w:cs="Arial"/>
                <w:bCs/>
                <w:color w:val="FFFFFF" w:themeColor="background1"/>
                <w:sz w:val="6"/>
                <w:szCs w:val="6"/>
                <w:lang w:eastAsia="id-ID"/>
              </w:rPr>
              <w:t>Gh</w:t>
            </w:r>
            <w:proofErr w:type="spellEnd"/>
          </w:p>
          <w:p w14:paraId="0339B32F" w14:textId="6A2C11A6" w:rsidR="00BA72BD" w:rsidRPr="00620076" w:rsidRDefault="00291742" w:rsidP="00BA72BD">
            <w:pPr>
              <w:spacing w:line="360" w:lineRule="auto"/>
              <w:ind w:left="-90" w:right="-107"/>
              <w:jc w:val="center"/>
              <w:rPr>
                <w:rFonts w:ascii="Imprint MT Shadow" w:hAnsi="Imprint MT Shadow" w:cs="Arial"/>
                <w:bCs/>
                <w:color w:val="FFFFFF" w:themeColor="background1"/>
                <w:sz w:val="32"/>
                <w:szCs w:val="32"/>
                <w:lang w:eastAsia="id-ID"/>
              </w:rPr>
            </w:pPr>
            <w:proofErr w:type="spellStart"/>
            <w:r w:rsidRPr="00620076">
              <w:rPr>
                <w:rFonts w:ascii="Imprint MT Shadow" w:hAnsi="Imprint MT Shadow" w:cs="Arial"/>
                <w:bCs/>
                <w:color w:val="FFFFFF" w:themeColor="background1"/>
                <w:sz w:val="32"/>
                <w:szCs w:val="32"/>
                <w:lang w:eastAsia="id-ID"/>
              </w:rPr>
              <w:t>D</w:t>
            </w:r>
            <w:r w:rsidR="00BA72BD" w:rsidRPr="00620076">
              <w:rPr>
                <w:rFonts w:ascii="Imprint MT Shadow" w:hAnsi="Imprint MT Shadow" w:cs="Arial"/>
                <w:bCs/>
                <w:color w:val="FFFFFF" w:themeColor="background1"/>
                <w:sz w:val="32"/>
                <w:szCs w:val="32"/>
                <w:lang w:eastAsia="id-ID"/>
              </w:rPr>
              <w:t>afa</w:t>
            </w:r>
            <w:proofErr w:type="spellEnd"/>
          </w:p>
          <w:p w14:paraId="0A39FBBE" w14:textId="7156AAC9" w:rsidR="00291742" w:rsidRPr="00620076" w:rsidRDefault="00291742" w:rsidP="00BA72BD">
            <w:pPr>
              <w:spacing w:line="360" w:lineRule="auto"/>
              <w:ind w:left="-90" w:right="-107"/>
              <w:jc w:val="center"/>
              <w:rPr>
                <w:rFonts w:ascii="Imprint MT Shadow" w:hAnsi="Imprint MT Shadow" w:cs="Arial"/>
                <w:bCs/>
                <w:sz w:val="22"/>
                <w:szCs w:val="22"/>
                <w:lang w:eastAsia="id-ID"/>
              </w:rPr>
            </w:pPr>
          </w:p>
        </w:tc>
        <w:tc>
          <w:tcPr>
            <w:tcW w:w="1140" w:type="dxa"/>
            <w:tcBorders>
              <w:top w:val="nil"/>
              <w:bottom w:val="nil"/>
            </w:tcBorders>
            <w:shd w:val="clear" w:color="auto" w:fill="auto"/>
          </w:tcPr>
          <w:p w14:paraId="6E059CB0" w14:textId="3864F8C2" w:rsidR="00BA72BD" w:rsidRPr="00620076" w:rsidRDefault="00BA72BD">
            <w:pPr>
              <w:suppressAutoHyphens w:val="0"/>
              <w:rPr>
                <w:rFonts w:ascii="Imprint MT Shadow" w:hAnsi="Imprint MT Shadow" w:cs="Arial"/>
                <w:bCs/>
                <w:sz w:val="22"/>
                <w:szCs w:val="22"/>
                <w:lang w:eastAsia="id-ID"/>
              </w:rPr>
            </w:pPr>
          </w:p>
          <w:p w14:paraId="28CA254C" w14:textId="77777777" w:rsidR="00BA72BD" w:rsidRPr="00620076" w:rsidRDefault="00BA72BD" w:rsidP="003F0854">
            <w:pPr>
              <w:spacing w:line="360" w:lineRule="auto"/>
              <w:ind w:left="-90" w:right="799"/>
              <w:jc w:val="center"/>
              <w:rPr>
                <w:rFonts w:ascii="Imprint MT Shadow" w:hAnsi="Imprint MT Shadow" w:cs="Arial"/>
                <w:bCs/>
                <w:sz w:val="22"/>
                <w:szCs w:val="22"/>
                <w:lang w:eastAsia="id-ID"/>
              </w:rPr>
            </w:pPr>
          </w:p>
        </w:tc>
      </w:tr>
    </w:tbl>
    <w:p w14:paraId="31B400B0" w14:textId="14A80D4F" w:rsidR="00BA72BD" w:rsidRPr="00620076" w:rsidRDefault="0080123B" w:rsidP="00FF5187">
      <w:pPr>
        <w:spacing w:before="60"/>
        <w:ind w:right="1370"/>
        <w:jc w:val="right"/>
        <w:rPr>
          <w:rFonts w:ascii="Lucida Bright" w:hAnsi="Lucida Bright" w:cs="Arial"/>
          <w:bCs/>
          <w:color w:val="385623" w:themeColor="accent6" w:themeShade="80"/>
          <w:sz w:val="16"/>
          <w:szCs w:val="16"/>
          <w:lang w:eastAsia="id-ID"/>
        </w:rPr>
      </w:pPr>
      <w:r w:rsidRPr="00620076">
        <w:rPr>
          <w:noProof/>
          <w:color w:val="385623" w:themeColor="accent6" w:themeShade="80"/>
        </w:rPr>
        <w:drawing>
          <wp:anchor distT="0" distB="0" distL="114300" distR="114300" simplePos="0" relativeHeight="251665408" behindDoc="0" locked="0" layoutInCell="1" allowOverlap="1" wp14:anchorId="436BACC6" wp14:editId="45ED0030">
            <wp:simplePos x="0" y="0"/>
            <wp:positionH relativeFrom="column">
              <wp:posOffset>4888865</wp:posOffset>
            </wp:positionH>
            <wp:positionV relativeFrom="paragraph">
              <wp:posOffset>-867822</wp:posOffset>
            </wp:positionV>
            <wp:extent cx="1030605" cy="1001395"/>
            <wp:effectExtent l="0" t="0" r="0" b="8255"/>
            <wp:wrapNone/>
            <wp:docPr id="1" name="Picture 1" descr="Jurnal Al-Musannif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rnal Al-Musannif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0605" cy="100139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 w:history="1">
        <w:r w:rsidR="00BA72BD" w:rsidRPr="00620076">
          <w:rPr>
            <w:rStyle w:val="Hyperlink"/>
            <w:rFonts w:ascii="Lucida Bright" w:hAnsi="Lucida Bright" w:cs="Arial"/>
            <w:bCs/>
            <w:color w:val="385623" w:themeColor="accent6" w:themeShade="80"/>
            <w:sz w:val="16"/>
            <w:szCs w:val="16"/>
            <w:u w:val="none"/>
            <w:lang w:eastAsia="id-ID"/>
          </w:rPr>
          <w:t>https://jurnal.mtsddicilellang.sch.id/index.php/al-musannif</w:t>
        </w:r>
      </w:hyperlink>
    </w:p>
    <w:bookmarkEnd w:id="0"/>
    <w:p w14:paraId="665E0AB6" w14:textId="02278219" w:rsidR="004E1242" w:rsidRPr="00620076" w:rsidRDefault="004E1242" w:rsidP="00F47BE9">
      <w:pPr>
        <w:jc w:val="center"/>
        <w:rPr>
          <w:b/>
          <w:bCs/>
          <w:sz w:val="28"/>
          <w:szCs w:val="28"/>
        </w:rPr>
      </w:pPr>
    </w:p>
    <w:p w14:paraId="7B9551CD" w14:textId="55B9DC10" w:rsidR="00BF22E7" w:rsidRDefault="00BF22E7" w:rsidP="00BF22E7">
      <w:pPr>
        <w:tabs>
          <w:tab w:val="left" w:pos="2963"/>
          <w:tab w:val="center" w:pos="4529"/>
        </w:tabs>
        <w:jc w:val="center"/>
        <w:rPr>
          <w:b/>
          <w:sz w:val="28"/>
          <w:szCs w:val="28"/>
        </w:rPr>
      </w:pPr>
      <w:r w:rsidRPr="000F055D">
        <w:rPr>
          <w:b/>
          <w:sz w:val="28"/>
          <w:szCs w:val="28"/>
        </w:rPr>
        <w:t xml:space="preserve">Pengaruh Program Literasi Dasar terhadap Minat Baca Siswa </w:t>
      </w:r>
    </w:p>
    <w:p w14:paraId="002E4299" w14:textId="2A701F4F" w:rsidR="000839D0" w:rsidRPr="00620076" w:rsidRDefault="00BF22E7" w:rsidP="00BF22E7">
      <w:pPr>
        <w:jc w:val="center"/>
        <w:rPr>
          <w:b/>
          <w:bCs/>
          <w:color w:val="000000"/>
          <w:sz w:val="28"/>
          <w:szCs w:val="28"/>
        </w:rPr>
      </w:pPr>
      <w:r w:rsidRPr="000F055D">
        <w:rPr>
          <w:b/>
          <w:sz w:val="28"/>
          <w:szCs w:val="28"/>
        </w:rPr>
        <w:t>Sekolah Dasar</w:t>
      </w:r>
    </w:p>
    <w:p w14:paraId="47463EE7" w14:textId="77777777" w:rsidR="000839D0" w:rsidRPr="00620076" w:rsidRDefault="000839D0" w:rsidP="00E21BB5">
      <w:pPr>
        <w:jc w:val="center"/>
        <w:rPr>
          <w:b/>
          <w:bCs/>
          <w:color w:val="000000"/>
          <w:sz w:val="20"/>
          <w:szCs w:val="20"/>
        </w:rPr>
      </w:pPr>
    </w:p>
    <w:p w14:paraId="40CDD37D" w14:textId="2BA3BB0D" w:rsidR="00F47BE9" w:rsidRPr="00620076" w:rsidRDefault="00B601F6" w:rsidP="000428B5">
      <w:pPr>
        <w:jc w:val="center"/>
        <w:rPr>
          <w:b/>
          <w:bCs/>
          <w:i/>
          <w:iCs/>
          <w:sz w:val="26"/>
          <w:szCs w:val="26"/>
        </w:rPr>
      </w:pPr>
      <w:r w:rsidRPr="00B601F6">
        <w:rPr>
          <w:b/>
          <w:bCs/>
          <w:i/>
          <w:iCs/>
          <w:color w:val="000000"/>
          <w:sz w:val="28"/>
          <w:szCs w:val="28"/>
        </w:rPr>
        <w:t>The Influence of the Basic Literacy Program on Elementary School Students</w:t>
      </w:r>
      <w:r>
        <w:rPr>
          <w:b/>
          <w:bCs/>
          <w:i/>
          <w:iCs/>
          <w:color w:val="000000"/>
          <w:sz w:val="28"/>
          <w:szCs w:val="28"/>
        </w:rPr>
        <w:t>’</w:t>
      </w:r>
      <w:r w:rsidRPr="00B601F6">
        <w:rPr>
          <w:b/>
          <w:bCs/>
          <w:i/>
          <w:iCs/>
          <w:color w:val="000000"/>
          <w:sz w:val="28"/>
          <w:szCs w:val="28"/>
        </w:rPr>
        <w:t xml:space="preserve"> Reading</w:t>
      </w:r>
      <w:r w:rsidRPr="00B601F6">
        <w:rPr>
          <w:b/>
          <w:bCs/>
          <w:i/>
          <w:iCs/>
          <w:color w:val="000000"/>
          <w:sz w:val="28"/>
          <w:szCs w:val="28"/>
        </w:rPr>
        <w:t xml:space="preserve"> </w:t>
      </w:r>
      <w:r w:rsidRPr="00B601F6">
        <w:rPr>
          <w:b/>
          <w:bCs/>
          <w:i/>
          <w:iCs/>
          <w:color w:val="000000"/>
          <w:sz w:val="28"/>
          <w:szCs w:val="28"/>
        </w:rPr>
        <w:t>Interest</w:t>
      </w:r>
    </w:p>
    <w:p w14:paraId="41E0D820" w14:textId="77777777" w:rsidR="00981B3C" w:rsidRPr="00620076" w:rsidRDefault="00981B3C" w:rsidP="00E21BB5">
      <w:pPr>
        <w:jc w:val="center"/>
        <w:rPr>
          <w:b/>
          <w:bCs/>
        </w:rPr>
      </w:pPr>
    </w:p>
    <w:p w14:paraId="6ABB81A6" w14:textId="77F0381D" w:rsidR="00F47BE9" w:rsidRPr="00620076" w:rsidRDefault="00F367EB" w:rsidP="00A16A11">
      <w:pPr>
        <w:jc w:val="center"/>
        <w:rPr>
          <w:b/>
          <w:iCs/>
          <w:sz w:val="22"/>
          <w:szCs w:val="22"/>
        </w:rPr>
      </w:pPr>
      <w:proofErr w:type="spellStart"/>
      <w:r w:rsidRPr="00F367EB">
        <w:rPr>
          <w:b/>
          <w:iCs/>
          <w:color w:val="000000"/>
          <w:sz w:val="22"/>
          <w:szCs w:val="22"/>
        </w:rPr>
        <w:t>Umiaiman</w:t>
      </w:r>
      <w:proofErr w:type="spellEnd"/>
      <w:r w:rsidRPr="00F367EB">
        <w:rPr>
          <w:b/>
          <w:iCs/>
          <w:color w:val="000000"/>
          <w:sz w:val="22"/>
          <w:szCs w:val="22"/>
        </w:rPr>
        <w:t xml:space="preserve"> </w:t>
      </w:r>
      <w:proofErr w:type="spellStart"/>
      <w:r w:rsidRPr="00F367EB">
        <w:rPr>
          <w:b/>
          <w:iCs/>
          <w:color w:val="000000"/>
          <w:sz w:val="22"/>
          <w:szCs w:val="22"/>
        </w:rPr>
        <w:t>Elwahan</w:t>
      </w:r>
      <w:proofErr w:type="spellEnd"/>
      <w:r w:rsidRPr="00F367EB">
        <w:rPr>
          <w:b/>
          <w:iCs/>
          <w:color w:val="000000"/>
          <w:sz w:val="22"/>
          <w:szCs w:val="22"/>
        </w:rPr>
        <w:t xml:space="preserve">*, Supriadi </w:t>
      </w:r>
      <w:proofErr w:type="spellStart"/>
      <w:r w:rsidRPr="00F367EB">
        <w:rPr>
          <w:b/>
          <w:iCs/>
          <w:color w:val="000000"/>
          <w:sz w:val="22"/>
          <w:szCs w:val="22"/>
        </w:rPr>
        <w:t>Supriadi</w:t>
      </w:r>
      <w:proofErr w:type="spellEnd"/>
      <w:r w:rsidRPr="00F367EB">
        <w:rPr>
          <w:b/>
          <w:iCs/>
          <w:color w:val="000000"/>
          <w:sz w:val="22"/>
          <w:szCs w:val="22"/>
        </w:rPr>
        <w:t>, Rahma Ashari Hamzah</w:t>
      </w:r>
    </w:p>
    <w:p w14:paraId="659000C7" w14:textId="02666B8D" w:rsidR="00794449" w:rsidRPr="00620076" w:rsidRDefault="00F367EB" w:rsidP="00E50DF4">
      <w:pPr>
        <w:jc w:val="center"/>
        <w:rPr>
          <w:bCs/>
          <w:sz w:val="20"/>
          <w:szCs w:val="20"/>
        </w:rPr>
      </w:pPr>
      <w:r w:rsidRPr="00F367EB">
        <w:rPr>
          <w:bCs/>
          <w:color w:val="000000"/>
          <w:sz w:val="20"/>
          <w:szCs w:val="20"/>
        </w:rPr>
        <w:t>Fakultas Keguruan dan Ilmu Pendidikan, Universitas Islam Makassar, Indonesia</w:t>
      </w:r>
    </w:p>
    <w:p w14:paraId="2EC2AD51" w14:textId="77777777" w:rsidR="00974AE2" w:rsidRPr="00620076" w:rsidRDefault="00974AE2" w:rsidP="009C5763">
      <w:pPr>
        <w:jc w:val="center"/>
        <w:rPr>
          <w:bCs/>
          <w:sz w:val="20"/>
          <w:szCs w:val="20"/>
        </w:rPr>
      </w:pPr>
    </w:p>
    <w:tbl>
      <w:tblPr>
        <w:tblW w:w="8977" w:type="dxa"/>
        <w:tblInd w:w="94" w:type="dxa"/>
        <w:tblLook w:val="04A0" w:firstRow="1" w:lastRow="0" w:firstColumn="1" w:lastColumn="0" w:noHBand="0" w:noVBand="1"/>
      </w:tblPr>
      <w:tblGrid>
        <w:gridCol w:w="3167"/>
        <w:gridCol w:w="5810"/>
      </w:tblGrid>
      <w:tr w:rsidR="00A93EE3" w:rsidRPr="00620076" w14:paraId="2D260142" w14:textId="77777777" w:rsidTr="00A92BED">
        <w:trPr>
          <w:trHeight w:val="250"/>
        </w:trPr>
        <w:tc>
          <w:tcPr>
            <w:tcW w:w="3167" w:type="dxa"/>
            <w:tcBorders>
              <w:right w:val="single" w:sz="4" w:space="0" w:color="auto"/>
            </w:tcBorders>
            <w:shd w:val="clear" w:color="auto" w:fill="E2EFD9" w:themeFill="accent6" w:themeFillTint="33"/>
          </w:tcPr>
          <w:p w14:paraId="37B9FCC7" w14:textId="340E1765" w:rsidR="00A93EE3" w:rsidRPr="00620076" w:rsidRDefault="00A93EE3" w:rsidP="00B61EC2">
            <w:pPr>
              <w:spacing w:before="60"/>
              <w:rPr>
                <w:b/>
                <w:sz w:val="20"/>
                <w:szCs w:val="20"/>
              </w:rPr>
            </w:pPr>
            <w:r w:rsidRPr="00620076">
              <w:rPr>
                <w:b/>
                <w:sz w:val="20"/>
                <w:szCs w:val="20"/>
              </w:rPr>
              <w:t xml:space="preserve">Article History: </w:t>
            </w:r>
          </w:p>
        </w:tc>
        <w:tc>
          <w:tcPr>
            <w:tcW w:w="5810" w:type="dxa"/>
            <w:tcBorders>
              <w:left w:val="single" w:sz="4" w:space="0" w:color="auto"/>
            </w:tcBorders>
            <w:shd w:val="clear" w:color="auto" w:fill="E2EFD9" w:themeFill="accent6" w:themeFillTint="33"/>
          </w:tcPr>
          <w:p w14:paraId="60C62929" w14:textId="51C6559A" w:rsidR="00A93EE3" w:rsidRPr="00620076" w:rsidRDefault="00A93EE3" w:rsidP="009F5693">
            <w:pPr>
              <w:spacing w:before="60"/>
              <w:jc w:val="both"/>
              <w:rPr>
                <w:b/>
                <w:bCs/>
                <w:iCs/>
                <w:sz w:val="20"/>
                <w:szCs w:val="20"/>
              </w:rPr>
            </w:pPr>
            <w:r w:rsidRPr="00620076">
              <w:rPr>
                <w:b/>
                <w:bCs/>
                <w:iCs/>
                <w:sz w:val="20"/>
                <w:szCs w:val="20"/>
              </w:rPr>
              <w:t>Abstract:</w:t>
            </w:r>
          </w:p>
        </w:tc>
      </w:tr>
      <w:tr w:rsidR="00A93EE3" w:rsidRPr="00620076" w14:paraId="59903910" w14:textId="77777777" w:rsidTr="00A92BED">
        <w:trPr>
          <w:trHeight w:val="970"/>
        </w:trPr>
        <w:tc>
          <w:tcPr>
            <w:tcW w:w="3167" w:type="dxa"/>
            <w:tcBorders>
              <w:right w:val="single" w:sz="4" w:space="0" w:color="auto"/>
            </w:tcBorders>
            <w:shd w:val="clear" w:color="auto" w:fill="auto"/>
          </w:tcPr>
          <w:p w14:paraId="3F181BFB" w14:textId="77777777" w:rsidR="00A047EA" w:rsidRPr="003C0D71" w:rsidRDefault="00A047EA" w:rsidP="00A047EA">
            <w:pPr>
              <w:rPr>
                <w:bCs/>
                <w:color w:val="000000"/>
                <w:sz w:val="20"/>
                <w:szCs w:val="20"/>
                <w:lang w:val="fi-FI"/>
              </w:rPr>
            </w:pPr>
            <w:r w:rsidRPr="003C0D71">
              <w:rPr>
                <w:bCs/>
                <w:color w:val="000000"/>
                <w:sz w:val="20"/>
                <w:szCs w:val="20"/>
                <w:lang w:val="fi-FI"/>
              </w:rPr>
              <w:t xml:space="preserve">Received: </w:t>
            </w:r>
            <w:r>
              <w:rPr>
                <w:bCs/>
                <w:color w:val="000000"/>
                <w:sz w:val="20"/>
                <w:szCs w:val="20"/>
                <w:lang w:val="fi-FI"/>
              </w:rPr>
              <w:t>May 17</w:t>
            </w:r>
            <w:r w:rsidRPr="003C0D71">
              <w:rPr>
                <w:bCs/>
                <w:color w:val="000000"/>
                <w:sz w:val="20"/>
                <w:szCs w:val="20"/>
                <w:lang w:val="fi-FI"/>
              </w:rPr>
              <w:t>, 20</w:t>
            </w:r>
            <w:r>
              <w:rPr>
                <w:bCs/>
                <w:color w:val="000000"/>
                <w:sz w:val="20"/>
                <w:szCs w:val="20"/>
                <w:lang w:val="fi-FI"/>
              </w:rPr>
              <w:t>23</w:t>
            </w:r>
          </w:p>
          <w:p w14:paraId="1AF63039" w14:textId="77777777" w:rsidR="00A047EA" w:rsidRPr="003C0D71" w:rsidRDefault="00A047EA" w:rsidP="00A047EA">
            <w:pPr>
              <w:rPr>
                <w:bCs/>
                <w:color w:val="000000"/>
                <w:sz w:val="20"/>
                <w:szCs w:val="20"/>
                <w:lang w:val="fi-FI"/>
              </w:rPr>
            </w:pPr>
            <w:r w:rsidRPr="003C0D71">
              <w:rPr>
                <w:bCs/>
                <w:color w:val="000000"/>
                <w:sz w:val="20"/>
                <w:szCs w:val="20"/>
                <w:lang w:val="fi-FI"/>
              </w:rPr>
              <w:t xml:space="preserve">Revised: </w:t>
            </w:r>
            <w:r>
              <w:rPr>
                <w:bCs/>
                <w:color w:val="000000"/>
                <w:sz w:val="20"/>
                <w:szCs w:val="20"/>
                <w:lang w:val="fi-FI"/>
              </w:rPr>
              <w:t>February 6</w:t>
            </w:r>
            <w:r w:rsidRPr="003C0D71">
              <w:rPr>
                <w:bCs/>
                <w:color w:val="000000"/>
                <w:sz w:val="20"/>
                <w:szCs w:val="20"/>
                <w:lang w:val="fi-FI"/>
              </w:rPr>
              <w:t>, 20</w:t>
            </w:r>
            <w:r>
              <w:rPr>
                <w:bCs/>
                <w:color w:val="000000"/>
                <w:sz w:val="20"/>
                <w:szCs w:val="20"/>
                <w:lang w:val="fi-FI"/>
              </w:rPr>
              <w:t>24</w:t>
            </w:r>
            <w:r w:rsidRPr="003C0D71">
              <w:rPr>
                <w:bCs/>
                <w:color w:val="000000"/>
                <w:sz w:val="20"/>
                <w:szCs w:val="20"/>
                <w:lang w:val="fi-FI"/>
              </w:rPr>
              <w:t xml:space="preserve"> </w:t>
            </w:r>
          </w:p>
          <w:p w14:paraId="6E8F65D5" w14:textId="71A4AB7C" w:rsidR="00A93EE3" w:rsidRPr="00620076" w:rsidRDefault="00A047EA" w:rsidP="00A047EA">
            <w:pPr>
              <w:rPr>
                <w:bCs/>
                <w:sz w:val="20"/>
                <w:szCs w:val="20"/>
              </w:rPr>
            </w:pPr>
            <w:r w:rsidRPr="003C0D71">
              <w:rPr>
                <w:bCs/>
                <w:color w:val="000000"/>
                <w:sz w:val="20"/>
                <w:szCs w:val="20"/>
                <w:lang w:val="fi-FI"/>
              </w:rPr>
              <w:t xml:space="preserve">Accepted: </w:t>
            </w:r>
            <w:r>
              <w:rPr>
                <w:bCs/>
                <w:color w:val="000000"/>
                <w:sz w:val="20"/>
                <w:szCs w:val="20"/>
                <w:lang w:val="fi-FI"/>
              </w:rPr>
              <w:t>February 18</w:t>
            </w:r>
            <w:r w:rsidRPr="003C0D71">
              <w:rPr>
                <w:bCs/>
                <w:color w:val="000000"/>
                <w:sz w:val="20"/>
                <w:szCs w:val="20"/>
                <w:lang w:val="fi-FI"/>
              </w:rPr>
              <w:t>, 20</w:t>
            </w:r>
            <w:r>
              <w:rPr>
                <w:bCs/>
                <w:color w:val="000000"/>
                <w:sz w:val="20"/>
                <w:szCs w:val="20"/>
                <w:lang w:val="fi-FI"/>
              </w:rPr>
              <w:t>24</w:t>
            </w:r>
            <w:r w:rsidR="00A93EE3" w:rsidRPr="00620076">
              <w:rPr>
                <w:bCs/>
                <w:sz w:val="20"/>
                <w:szCs w:val="20"/>
              </w:rPr>
              <w:t xml:space="preserve"> </w:t>
            </w:r>
          </w:p>
          <w:p w14:paraId="6C97858C" w14:textId="0EA8AD32" w:rsidR="00A93EE3" w:rsidRPr="00620076" w:rsidRDefault="00A93EE3" w:rsidP="00E16BB7">
            <w:pPr>
              <w:rPr>
                <w:b/>
                <w:sz w:val="20"/>
                <w:szCs w:val="20"/>
              </w:rPr>
            </w:pPr>
          </w:p>
        </w:tc>
        <w:tc>
          <w:tcPr>
            <w:tcW w:w="5810" w:type="dxa"/>
            <w:vMerge w:val="restart"/>
            <w:tcBorders>
              <w:left w:val="single" w:sz="4" w:space="0" w:color="auto"/>
            </w:tcBorders>
            <w:shd w:val="clear" w:color="auto" w:fill="E2EFD9" w:themeFill="accent6" w:themeFillTint="33"/>
          </w:tcPr>
          <w:p w14:paraId="0BEB3656" w14:textId="414AEA93" w:rsidR="00AC6340" w:rsidRPr="00620076" w:rsidRDefault="00AC6340" w:rsidP="009F5693">
            <w:pPr>
              <w:spacing w:after="120"/>
              <w:ind w:right="23"/>
              <w:jc w:val="both"/>
              <w:rPr>
                <w:b/>
                <w:bCs/>
                <w:iCs/>
                <w:sz w:val="20"/>
                <w:szCs w:val="20"/>
              </w:rPr>
            </w:pPr>
            <w:r w:rsidRPr="00AC6340">
              <w:rPr>
                <w:sz w:val="20"/>
                <w:szCs w:val="20"/>
              </w:rPr>
              <w:t>Elementary school students</w:t>
            </w:r>
            <w:r w:rsidR="00687A14">
              <w:rPr>
                <w:sz w:val="20"/>
                <w:szCs w:val="20"/>
              </w:rPr>
              <w:t>’</w:t>
            </w:r>
            <w:r w:rsidRPr="00AC6340">
              <w:rPr>
                <w:sz w:val="20"/>
                <w:szCs w:val="20"/>
              </w:rPr>
              <w:t xml:space="preserve"> interest in reading is still low, making it difficult to compete in the era of Industrial Revolution 4.0. This research aims to analyze: (1) the implementation of the basic literacy program; (2) the description of students</w:t>
            </w:r>
            <w:r w:rsidR="00687A14">
              <w:rPr>
                <w:sz w:val="20"/>
                <w:szCs w:val="20"/>
              </w:rPr>
              <w:t>’</w:t>
            </w:r>
            <w:r w:rsidRPr="00AC6340">
              <w:rPr>
                <w:sz w:val="20"/>
                <w:szCs w:val="20"/>
              </w:rPr>
              <w:t xml:space="preserve"> reading interests; and (3) the influence of the basic literacy program on students</w:t>
            </w:r>
            <w:r w:rsidR="00687A14">
              <w:rPr>
                <w:sz w:val="20"/>
                <w:szCs w:val="20"/>
              </w:rPr>
              <w:t>’</w:t>
            </w:r>
            <w:r w:rsidRPr="00AC6340">
              <w:rPr>
                <w:sz w:val="20"/>
                <w:szCs w:val="20"/>
              </w:rPr>
              <w:t xml:space="preserve"> reading interests. </w:t>
            </w:r>
            <w:r w:rsidRPr="001F495A">
              <w:rPr>
                <w:sz w:val="20"/>
                <w:szCs w:val="20"/>
              </w:rPr>
              <w:t xml:space="preserve">This research uses a quantitative approach with an </w:t>
            </w:r>
            <w:r>
              <w:rPr>
                <w:sz w:val="20"/>
                <w:szCs w:val="20"/>
              </w:rPr>
              <w:t>‘</w:t>
            </w:r>
            <w:r w:rsidRPr="001F495A">
              <w:rPr>
                <w:sz w:val="20"/>
                <w:szCs w:val="20"/>
              </w:rPr>
              <w:t>ex post facto</w:t>
            </w:r>
            <w:r>
              <w:rPr>
                <w:sz w:val="20"/>
                <w:szCs w:val="20"/>
              </w:rPr>
              <w:t>’</w:t>
            </w:r>
            <w:r w:rsidRPr="001F495A">
              <w:rPr>
                <w:sz w:val="20"/>
                <w:szCs w:val="20"/>
              </w:rPr>
              <w:t xml:space="preserve"> design. The population of this study was 25 elementary school students. Sampling was carried out using a total sampling technique, so 25 samples were determined. Data collection techniques use observation, questionnaires, and documentation, which are then analyzed using descriptive and inferential statistical techniques.</w:t>
            </w:r>
            <w:r w:rsidRPr="00D35DBB">
              <w:rPr>
                <w:rFonts w:eastAsia="Arial"/>
                <w:color w:val="000000"/>
                <w:sz w:val="20"/>
                <w:szCs w:val="20"/>
              </w:rPr>
              <w:t xml:space="preserve"> </w:t>
            </w:r>
            <w:r w:rsidRPr="001F495A">
              <w:rPr>
                <w:rFonts w:eastAsia="Arial"/>
                <w:color w:val="000000"/>
                <w:sz w:val="20"/>
                <w:szCs w:val="20"/>
              </w:rPr>
              <w:t>The research results show that the basic literacy program influences students</w:t>
            </w:r>
            <w:r w:rsidR="00687A14">
              <w:rPr>
                <w:rFonts w:eastAsia="Arial"/>
                <w:color w:val="000000"/>
                <w:sz w:val="20"/>
                <w:szCs w:val="20"/>
              </w:rPr>
              <w:t>’</w:t>
            </w:r>
            <w:r w:rsidRPr="001F495A">
              <w:rPr>
                <w:rFonts w:eastAsia="Arial"/>
                <w:color w:val="000000"/>
                <w:sz w:val="20"/>
                <w:szCs w:val="20"/>
              </w:rPr>
              <w:t xml:space="preserve"> reading interests. Apart from that, these two variables also have a significant linear relationship.</w:t>
            </w:r>
            <w:r w:rsidRPr="00D35DBB">
              <w:rPr>
                <w:rFonts w:eastAsia="Arial"/>
                <w:color w:val="000000"/>
                <w:sz w:val="20"/>
                <w:szCs w:val="20"/>
              </w:rPr>
              <w:t xml:space="preserve"> </w:t>
            </w:r>
            <w:r w:rsidRPr="00D84F47">
              <w:rPr>
                <w:rFonts w:eastAsia="Arial"/>
                <w:color w:val="000000"/>
                <w:sz w:val="20"/>
                <w:szCs w:val="20"/>
              </w:rPr>
              <w:t>This research has implications for the importance of getting students accustomed to reading since childhood. Of course, this habituation is not only based on binding schools' programs or policies but is accompanied by creative and innovative methods so that it can attract students</w:t>
            </w:r>
            <w:r w:rsidR="00687A14">
              <w:rPr>
                <w:rFonts w:eastAsia="Arial"/>
                <w:color w:val="000000"/>
                <w:sz w:val="20"/>
                <w:szCs w:val="20"/>
              </w:rPr>
              <w:t>’</w:t>
            </w:r>
            <w:r w:rsidRPr="00D84F47">
              <w:rPr>
                <w:rFonts w:eastAsia="Arial"/>
                <w:color w:val="000000"/>
                <w:sz w:val="20"/>
                <w:szCs w:val="20"/>
              </w:rPr>
              <w:t xml:space="preserve"> interest.</w:t>
            </w:r>
          </w:p>
        </w:tc>
      </w:tr>
      <w:tr w:rsidR="00A93EE3" w:rsidRPr="00620076" w14:paraId="0288DBE7" w14:textId="77777777" w:rsidTr="00A92BED">
        <w:trPr>
          <w:trHeight w:val="198"/>
        </w:trPr>
        <w:tc>
          <w:tcPr>
            <w:tcW w:w="3167" w:type="dxa"/>
            <w:tcBorders>
              <w:right w:val="single" w:sz="4" w:space="0" w:color="auto"/>
            </w:tcBorders>
            <w:shd w:val="clear" w:color="auto" w:fill="E2EFD9" w:themeFill="accent6" w:themeFillTint="33"/>
          </w:tcPr>
          <w:p w14:paraId="0BD91CBB" w14:textId="780913A1" w:rsidR="00A93EE3" w:rsidRPr="00620076" w:rsidRDefault="00BD326D" w:rsidP="00B61EC2">
            <w:pPr>
              <w:spacing w:before="60"/>
              <w:rPr>
                <w:bCs/>
                <w:sz w:val="20"/>
                <w:szCs w:val="20"/>
              </w:rPr>
            </w:pPr>
            <w:r w:rsidRPr="00620076">
              <w:rPr>
                <w:b/>
                <w:sz w:val="20"/>
                <w:szCs w:val="20"/>
              </w:rPr>
              <w:t>*Correspondence:</w:t>
            </w:r>
          </w:p>
        </w:tc>
        <w:tc>
          <w:tcPr>
            <w:tcW w:w="5810" w:type="dxa"/>
            <w:vMerge/>
            <w:tcBorders>
              <w:left w:val="single" w:sz="4" w:space="0" w:color="auto"/>
            </w:tcBorders>
            <w:shd w:val="clear" w:color="auto" w:fill="E2EFD9" w:themeFill="accent6" w:themeFillTint="33"/>
          </w:tcPr>
          <w:p w14:paraId="232FF9A4" w14:textId="77777777" w:rsidR="00A93EE3" w:rsidRPr="00620076" w:rsidRDefault="00A93EE3" w:rsidP="004A7F92">
            <w:pPr>
              <w:jc w:val="both"/>
              <w:rPr>
                <w:b/>
                <w:bCs/>
                <w:iCs/>
                <w:sz w:val="20"/>
                <w:szCs w:val="20"/>
              </w:rPr>
            </w:pPr>
          </w:p>
        </w:tc>
      </w:tr>
      <w:tr w:rsidR="00A93EE3" w:rsidRPr="00620076" w14:paraId="4863DC88" w14:textId="77777777" w:rsidTr="00A92BED">
        <w:trPr>
          <w:trHeight w:val="1150"/>
        </w:trPr>
        <w:tc>
          <w:tcPr>
            <w:tcW w:w="3167" w:type="dxa"/>
            <w:tcBorders>
              <w:right w:val="single" w:sz="4" w:space="0" w:color="auto"/>
            </w:tcBorders>
            <w:shd w:val="clear" w:color="auto" w:fill="auto"/>
          </w:tcPr>
          <w:p w14:paraId="49EAA448" w14:textId="77777777" w:rsidR="00A93EE3" w:rsidRPr="00620076" w:rsidRDefault="00A93EE3" w:rsidP="00B61EC2">
            <w:pPr>
              <w:rPr>
                <w:b/>
                <w:i/>
                <w:iCs/>
                <w:sz w:val="20"/>
                <w:szCs w:val="20"/>
              </w:rPr>
            </w:pPr>
            <w:r w:rsidRPr="00620076">
              <w:rPr>
                <w:b/>
                <w:i/>
                <w:iCs/>
                <w:sz w:val="20"/>
                <w:szCs w:val="20"/>
              </w:rPr>
              <w:t xml:space="preserve">Address: </w:t>
            </w:r>
          </w:p>
          <w:p w14:paraId="403D8605" w14:textId="71842A2F" w:rsidR="00A93EE3" w:rsidRPr="00620076" w:rsidRDefault="00A047EA" w:rsidP="00B61EC2">
            <w:pPr>
              <w:rPr>
                <w:bCs/>
                <w:sz w:val="20"/>
                <w:szCs w:val="20"/>
              </w:rPr>
            </w:pPr>
            <w:r w:rsidRPr="00A047EA">
              <w:rPr>
                <w:bCs/>
                <w:color w:val="000000"/>
                <w:sz w:val="20"/>
                <w:szCs w:val="20"/>
              </w:rPr>
              <w:t>Jl. Perintis Kemerdekaan KM 9 No 29, Tamalanrea, Kota Makassar, Indonesia</w:t>
            </w:r>
            <w:r w:rsidR="00646256">
              <w:rPr>
                <w:bCs/>
                <w:color w:val="000000"/>
                <w:sz w:val="20"/>
                <w:szCs w:val="20"/>
              </w:rPr>
              <w:t xml:space="preserve"> </w:t>
            </w:r>
            <w:r w:rsidR="00646256" w:rsidRPr="00646256">
              <w:rPr>
                <w:bCs/>
                <w:color w:val="000000"/>
                <w:sz w:val="20"/>
                <w:szCs w:val="20"/>
              </w:rPr>
              <w:t>90245</w:t>
            </w:r>
          </w:p>
          <w:p w14:paraId="134B3527" w14:textId="77777777" w:rsidR="00A93EE3" w:rsidRPr="00620076" w:rsidRDefault="00A93EE3" w:rsidP="00B61EC2">
            <w:pPr>
              <w:rPr>
                <w:b/>
                <w:i/>
                <w:iCs/>
                <w:sz w:val="20"/>
                <w:szCs w:val="20"/>
              </w:rPr>
            </w:pPr>
            <w:r w:rsidRPr="00620076">
              <w:rPr>
                <w:b/>
                <w:i/>
                <w:iCs/>
                <w:sz w:val="20"/>
                <w:szCs w:val="20"/>
              </w:rPr>
              <w:t>Email:</w:t>
            </w:r>
          </w:p>
          <w:p w14:paraId="4742C9A5" w14:textId="5B90F456" w:rsidR="00A93EE3" w:rsidRPr="00620076" w:rsidRDefault="00925623" w:rsidP="00B61EC2">
            <w:pPr>
              <w:rPr>
                <w:bCs/>
                <w:sz w:val="20"/>
                <w:szCs w:val="20"/>
              </w:rPr>
            </w:pPr>
            <w:r w:rsidRPr="005A09F7">
              <w:rPr>
                <w:bCs/>
                <w:color w:val="000000"/>
                <w:sz w:val="20"/>
                <w:szCs w:val="20"/>
                <w:lang w:val="fi-FI"/>
              </w:rPr>
              <w:t>umielwahan@gmail.com</w:t>
            </w:r>
          </w:p>
          <w:p w14:paraId="7B20899D" w14:textId="0828B765" w:rsidR="00A93EE3" w:rsidRPr="00620076" w:rsidRDefault="00A93EE3" w:rsidP="00B61EC2">
            <w:pPr>
              <w:rPr>
                <w:bCs/>
                <w:sz w:val="20"/>
                <w:szCs w:val="20"/>
              </w:rPr>
            </w:pPr>
          </w:p>
        </w:tc>
        <w:tc>
          <w:tcPr>
            <w:tcW w:w="5810" w:type="dxa"/>
            <w:vMerge/>
            <w:tcBorders>
              <w:left w:val="single" w:sz="4" w:space="0" w:color="auto"/>
            </w:tcBorders>
            <w:shd w:val="clear" w:color="auto" w:fill="E2EFD9" w:themeFill="accent6" w:themeFillTint="33"/>
          </w:tcPr>
          <w:p w14:paraId="2A4C3396" w14:textId="77777777" w:rsidR="00A93EE3" w:rsidRPr="00620076" w:rsidRDefault="00A93EE3" w:rsidP="004A7F92">
            <w:pPr>
              <w:jc w:val="both"/>
              <w:rPr>
                <w:b/>
                <w:bCs/>
                <w:iCs/>
                <w:sz w:val="20"/>
                <w:szCs w:val="20"/>
              </w:rPr>
            </w:pPr>
          </w:p>
        </w:tc>
      </w:tr>
      <w:tr w:rsidR="00A93EE3" w:rsidRPr="00620076" w14:paraId="08269BAC" w14:textId="77777777" w:rsidTr="00A92BED">
        <w:trPr>
          <w:trHeight w:val="220"/>
        </w:trPr>
        <w:tc>
          <w:tcPr>
            <w:tcW w:w="3167" w:type="dxa"/>
            <w:tcBorders>
              <w:right w:val="single" w:sz="4" w:space="0" w:color="auto"/>
            </w:tcBorders>
            <w:shd w:val="clear" w:color="auto" w:fill="E2EFD9" w:themeFill="accent6" w:themeFillTint="33"/>
          </w:tcPr>
          <w:p w14:paraId="195EC0CC" w14:textId="1D105909" w:rsidR="00A93EE3" w:rsidRPr="00620076" w:rsidRDefault="00BD326D" w:rsidP="00B61EC2">
            <w:pPr>
              <w:spacing w:before="60"/>
              <w:rPr>
                <w:bCs/>
                <w:sz w:val="20"/>
                <w:szCs w:val="20"/>
              </w:rPr>
            </w:pPr>
            <w:r w:rsidRPr="00620076">
              <w:rPr>
                <w:b/>
                <w:sz w:val="20"/>
                <w:szCs w:val="20"/>
              </w:rPr>
              <w:t>Keywords:</w:t>
            </w:r>
          </w:p>
        </w:tc>
        <w:tc>
          <w:tcPr>
            <w:tcW w:w="5810" w:type="dxa"/>
            <w:vMerge/>
            <w:tcBorders>
              <w:left w:val="single" w:sz="4" w:space="0" w:color="auto"/>
            </w:tcBorders>
            <w:shd w:val="clear" w:color="auto" w:fill="E2EFD9" w:themeFill="accent6" w:themeFillTint="33"/>
          </w:tcPr>
          <w:p w14:paraId="631718FD" w14:textId="77777777" w:rsidR="00A93EE3" w:rsidRPr="00620076" w:rsidRDefault="00A93EE3" w:rsidP="004A7F92">
            <w:pPr>
              <w:jc w:val="both"/>
              <w:rPr>
                <w:b/>
                <w:bCs/>
                <w:iCs/>
                <w:sz w:val="20"/>
                <w:szCs w:val="20"/>
              </w:rPr>
            </w:pPr>
          </w:p>
        </w:tc>
      </w:tr>
      <w:tr w:rsidR="00A93EE3" w:rsidRPr="00620076" w14:paraId="0CBD463B" w14:textId="77777777" w:rsidTr="003C3950">
        <w:trPr>
          <w:trHeight w:val="1114"/>
        </w:trPr>
        <w:tc>
          <w:tcPr>
            <w:tcW w:w="3167" w:type="dxa"/>
            <w:tcBorders>
              <w:right w:val="single" w:sz="4" w:space="0" w:color="auto"/>
            </w:tcBorders>
            <w:shd w:val="clear" w:color="auto" w:fill="auto"/>
          </w:tcPr>
          <w:p w14:paraId="549EDD04" w14:textId="5B055302" w:rsidR="00A93EE3" w:rsidRPr="00620076" w:rsidRDefault="001F6FA6" w:rsidP="005E5EFA">
            <w:pPr>
              <w:rPr>
                <w:bCs/>
                <w:sz w:val="20"/>
                <w:szCs w:val="20"/>
              </w:rPr>
            </w:pPr>
            <w:r w:rsidRPr="00E56562">
              <w:rPr>
                <w:iCs/>
                <w:color w:val="000000"/>
                <w:sz w:val="20"/>
                <w:szCs w:val="20"/>
                <w:lang w:val="fi-FI"/>
              </w:rPr>
              <w:t>basic literacy, reading</w:t>
            </w:r>
            <w:r>
              <w:rPr>
                <w:iCs/>
                <w:color w:val="000000"/>
                <w:sz w:val="20"/>
                <w:szCs w:val="20"/>
                <w:lang w:val="fi-FI"/>
              </w:rPr>
              <w:t xml:space="preserve"> </w:t>
            </w:r>
            <w:r w:rsidRPr="00E56562">
              <w:rPr>
                <w:iCs/>
                <w:color w:val="000000"/>
                <w:sz w:val="20"/>
                <w:szCs w:val="20"/>
                <w:lang w:val="fi-FI"/>
              </w:rPr>
              <w:t>interest, elementary school students</w:t>
            </w:r>
          </w:p>
        </w:tc>
        <w:tc>
          <w:tcPr>
            <w:tcW w:w="5810" w:type="dxa"/>
            <w:vMerge/>
            <w:tcBorders>
              <w:left w:val="single" w:sz="4" w:space="0" w:color="auto"/>
            </w:tcBorders>
            <w:shd w:val="clear" w:color="auto" w:fill="E2EFD9" w:themeFill="accent6" w:themeFillTint="33"/>
          </w:tcPr>
          <w:p w14:paraId="6D91C847" w14:textId="77777777" w:rsidR="00A93EE3" w:rsidRPr="00620076" w:rsidRDefault="00A93EE3" w:rsidP="004A7F92">
            <w:pPr>
              <w:jc w:val="both"/>
              <w:rPr>
                <w:b/>
                <w:bCs/>
                <w:iCs/>
                <w:sz w:val="20"/>
                <w:szCs w:val="20"/>
              </w:rPr>
            </w:pPr>
          </w:p>
        </w:tc>
      </w:tr>
    </w:tbl>
    <w:p w14:paraId="260B0204" w14:textId="77777777" w:rsidR="00F47BE9" w:rsidRPr="00620076" w:rsidRDefault="00F47BE9" w:rsidP="00F4317A">
      <w:pPr>
        <w:jc w:val="center"/>
        <w:rPr>
          <w:rFonts w:cs="Arial"/>
          <w:b/>
          <w:lang w:eastAsia="id-ID"/>
        </w:rPr>
      </w:pPr>
    </w:p>
    <w:p w14:paraId="0F592068" w14:textId="48C30241" w:rsidR="00F47BE9" w:rsidRPr="00620076" w:rsidRDefault="00B26407" w:rsidP="00F47BE9">
      <w:pPr>
        <w:tabs>
          <w:tab w:val="left" w:pos="340"/>
        </w:tabs>
        <w:spacing w:line="276" w:lineRule="auto"/>
        <w:rPr>
          <w:b/>
          <w:caps/>
        </w:rPr>
      </w:pPr>
      <w:r w:rsidRPr="00620076">
        <w:rPr>
          <w:b/>
          <w:caps/>
        </w:rPr>
        <w:t>PENDAHULUAN</w:t>
      </w:r>
    </w:p>
    <w:p w14:paraId="419058BE" w14:textId="04460CE6" w:rsidR="00252747" w:rsidRPr="00646256" w:rsidRDefault="00252747" w:rsidP="006A171B">
      <w:pPr>
        <w:autoSpaceDE w:val="0"/>
        <w:autoSpaceDN w:val="0"/>
        <w:adjustRightInd w:val="0"/>
        <w:spacing w:line="276" w:lineRule="auto"/>
        <w:ind w:firstLine="720"/>
        <w:jc w:val="both"/>
        <w:rPr>
          <w:b/>
          <w:caps/>
        </w:rPr>
      </w:pPr>
      <w:r w:rsidRPr="00646256">
        <w:t xml:space="preserve">Badan Pusat Statistik (BPS) pada tahun 2012 menyebutkan bahwa masyarakat Indonesia lebih memilih menonton televisi dengan </w:t>
      </w:r>
      <w:r w:rsidR="006A171B" w:rsidRPr="00646256">
        <w:t>persentase</w:t>
      </w:r>
      <w:r w:rsidRPr="00646256">
        <w:t xml:space="preserve"> 91,68% dan mendengarkan radio dengan </w:t>
      </w:r>
      <w:r w:rsidR="006A171B" w:rsidRPr="00646256">
        <w:t>persentase</w:t>
      </w:r>
      <w:r w:rsidRPr="00646256">
        <w:t xml:space="preserve"> 18,57% dibanding membaca koran yang hanya sekitar 17,66% (</w:t>
      </w:r>
      <w:hyperlink r:id="rId10" w:history="1">
        <w:r w:rsidRPr="00646256">
          <w:rPr>
            <w:rStyle w:val="Hyperlink"/>
          </w:rPr>
          <w:t>www.bps.go.id</w:t>
        </w:r>
      </w:hyperlink>
      <w:r w:rsidRPr="00646256">
        <w:t xml:space="preserve">) </w:t>
      </w:r>
      <w:r w:rsidRPr="00646256">
        <w:fldChar w:fldCharType="begin" w:fldLock="1"/>
      </w:r>
      <w:r w:rsidRPr="00646256">
        <w:instrText>ADDIN CSL_CITATION {"citationItems":[{"id":"ITEM-1","itemData":{"author":[{"dropping-particle":"","family":"Triatma","given":"Ilham Nur","non-dropping-particle":"","parse-names":false,"suffix":""}],"container-title":"E-Jurnal Skripsi Program Studi Teknologi Pendidikan","id":"ITEM-1","issue":"6","issued":{"date-parts":[["2016"]]},"page":"166-178","title":"Minat baca pada siswa kelas VI sekolah dasar negeri delegan 2 prambanan sleman Yogyakarta","type":"article-journal","volume":"5"},"uris":["http://www.mendeley.com/documents/?uuid=863b0af3-cbe0-4f10-8714-b59b0e5b4131"]}],"mendeley":{"formattedCitation":"(Triatma 2016)","plainTextFormattedCitation":"(Triatma 2016)","previouslyFormattedCitation":"(Triatma 2016)"},"properties":{"noteIndex":0},"schema":"https://github.com/citation-style-language/schema/raw/master/csl-citation.json"}</w:instrText>
      </w:r>
      <w:r w:rsidRPr="00646256">
        <w:fldChar w:fldCharType="separate"/>
      </w:r>
      <w:r w:rsidRPr="00646256">
        <w:rPr>
          <w:noProof/>
        </w:rPr>
        <w:t>(Triatma 2016)</w:t>
      </w:r>
      <w:r w:rsidRPr="00646256">
        <w:fldChar w:fldCharType="end"/>
      </w:r>
      <w:r w:rsidRPr="00646256">
        <w:t xml:space="preserve">. Bahkan, data statistik menunjukkan bahwa jumlah waktu yang dipakai oleh anak-anak Indonesia menonton TV adalah 300 menit/hari. Bandingkan dengan anak-anak di Australia 150 menit/hari, Amerika 100 menit/hari, dan Kanada 60 menit/hari </w:t>
      </w:r>
      <w:r w:rsidRPr="00646256">
        <w:fldChar w:fldCharType="begin" w:fldLock="1"/>
      </w:r>
      <w:r w:rsidRPr="00646256">
        <w:instrText>ADDIN CSL_CITATION {"citationItems":[{"id":"ITEM-1","itemData":{"DOI":"10.23887/jear.v3i4.23075","ISSN":"2549-3272","author":[{"dropping-particle":"","family":"Sudiana","given":"Nyoman","non-dropping-particle":"","parse-names":false,"suffix":""}],"container-title":"Journal of Education Action Research","id":"ITEM-1","issue":"1","issued":{"date-parts":[["2020"]]},"page":"10-16","title":"Upaya Meningkatkan Minat Baca Siswa Kelas VII SMP Negeri 2 Sukasada Tahun Pelajaran 2017/2018 Melalui Gerakan Literasi Sekolah dengan Pocari dan Puding","type":"article-journal","volume":"4"},"uris":["http://www.mendeley.com/documents/?uuid=7014a7ff-0516-499c-9374-7b16b110176e"]}],"mendeley":{"formattedCitation":"(Sudiana 2020)","plainTextFormattedCitation":"(Sudiana 2020)","previouslyFormattedCitation":"(Sudiana 2020)"},"properties":{"noteIndex":0},"schema":"https://github.com/citation-style-language/schema/raw/master/csl-citation.json"}</w:instrText>
      </w:r>
      <w:r w:rsidRPr="00646256">
        <w:fldChar w:fldCharType="separate"/>
      </w:r>
      <w:r w:rsidRPr="00646256">
        <w:rPr>
          <w:noProof/>
        </w:rPr>
        <w:t>(Sudiana 2020)</w:t>
      </w:r>
      <w:r w:rsidRPr="00646256">
        <w:fldChar w:fldCharType="end"/>
      </w:r>
      <w:r w:rsidR="000134FD">
        <w:t>.</w:t>
      </w:r>
      <w:r w:rsidRPr="00646256">
        <w:t xml:space="preserve"> Hal ini diakibatkan oleh beberapa faktor, seperti dorongan dari diri sendiri, rendahnya perhatian terhadap buku, dan kurangnya pengetahuan tentang manfaat membaca. Hal ini semakin diperparah oleh pengaruh gadget yang turut memberi andil besar terhadap pengurangan minat baca peserta didik </w:t>
      </w:r>
      <w:r w:rsidRPr="00646256">
        <w:fldChar w:fldCharType="begin" w:fldLock="1"/>
      </w:r>
      <w:r w:rsidRPr="00646256">
        <w:instrText>ADDIN CSL_CITATION {"citationItems":[{"id":"ITEM-1","itemData":{"DOI":"10.31004/jpdk.v2i1.599","ISSN":"2685-936X","author":[{"dropping-particle":"","family":"Pradana","given":"Fransiska Ayuka Putri","non-dropping-particle":"","parse-names":false,"suffix":""}],"container-title":"Jurnal Pendidikan Dan Konseling (JPDK)","id":"ITEM-1","issue":"1","issued":{"date-parts":[["2020"]]},"page":"81-85","title":"Pengaruh budaya literasi sekolah melalui pemanfaatan sudut Baca terhadap minat membaca Siswa di sekolah dasar","type":"article-journal","volume":"2"},"uris":["http://www.mendeley.com/documents/?uuid=451181c8-abc7-4890-a634-153b13af31dc"]}],"mendeley":{"formattedCitation":"(Pradana 2020)","plainTextFormattedCitation":"(Pradana 2020)","previouslyFormattedCitation":"(Pradana 2020)"},"properties":{"noteIndex":0},"schema":"https://github.com/citation-style-language/schema/raw/master/csl-citation.json"}</w:instrText>
      </w:r>
      <w:r w:rsidRPr="00646256">
        <w:fldChar w:fldCharType="separate"/>
      </w:r>
      <w:r w:rsidRPr="00646256">
        <w:rPr>
          <w:noProof/>
        </w:rPr>
        <w:t>(Pradana 2020)</w:t>
      </w:r>
      <w:r w:rsidRPr="00646256">
        <w:fldChar w:fldCharType="end"/>
      </w:r>
      <w:r w:rsidRPr="00646256">
        <w:t>.</w:t>
      </w:r>
    </w:p>
    <w:p w14:paraId="59A95341" w14:textId="14EB19F9" w:rsidR="00252747" w:rsidRPr="00646256" w:rsidRDefault="00252747" w:rsidP="006A171B">
      <w:pPr>
        <w:autoSpaceDE w:val="0"/>
        <w:autoSpaceDN w:val="0"/>
        <w:adjustRightInd w:val="0"/>
        <w:spacing w:line="276" w:lineRule="auto"/>
        <w:ind w:firstLine="720"/>
        <w:jc w:val="both"/>
      </w:pPr>
      <w:r w:rsidRPr="00646256">
        <w:t xml:space="preserve">Rendahnya minat baca memberi dampak negatif terhadap persaingan masyarakat di era global. Berbagai dampak negatif </w:t>
      </w:r>
      <w:r w:rsidR="006A171B" w:rsidRPr="00646256">
        <w:t>tersebut</w:t>
      </w:r>
      <w:r w:rsidRPr="00646256">
        <w:t xml:space="preserve">, seperti: </w:t>
      </w:r>
      <w:r w:rsidRPr="00646256">
        <w:rPr>
          <w:i/>
          <w:iCs/>
        </w:rPr>
        <w:t>Pertama</w:t>
      </w:r>
      <w:r w:rsidRPr="00646256">
        <w:t xml:space="preserve">, sering terjadinya masalah dalam </w:t>
      </w:r>
      <w:r w:rsidRPr="00646256">
        <w:lastRenderedPageBreak/>
        <w:t xml:space="preserve">memahami, menguasai, serta menggunakan sebuah ilmu pengetahuan dan teknologi untuk memanifestasikan produk yang berkualitas. </w:t>
      </w:r>
      <w:r w:rsidRPr="00646256">
        <w:rPr>
          <w:i/>
          <w:iCs/>
        </w:rPr>
        <w:t>Kedua</w:t>
      </w:r>
      <w:r w:rsidRPr="00646256">
        <w:t xml:space="preserve">, kurangnya wawasan dan pola pikir positif seseorang sehingga mudah dipengaruhi oleh berbagai doktrin dan pemahaman negatif. </w:t>
      </w:r>
      <w:r w:rsidRPr="00646256">
        <w:rPr>
          <w:i/>
          <w:iCs/>
        </w:rPr>
        <w:t>Ketiga</w:t>
      </w:r>
      <w:r w:rsidRPr="00646256">
        <w:t xml:space="preserve">, kreativitas seseorang tidak akan berkembang. </w:t>
      </w:r>
      <w:r w:rsidRPr="00646256">
        <w:rPr>
          <w:i/>
          <w:iCs/>
        </w:rPr>
        <w:t>Keempat</w:t>
      </w:r>
      <w:r w:rsidRPr="00646256">
        <w:t xml:space="preserve">, tidak akan mengetahui informasi </w:t>
      </w:r>
      <w:proofErr w:type="spellStart"/>
      <w:r w:rsidRPr="00646256">
        <w:t>teraktual</w:t>
      </w:r>
      <w:proofErr w:type="spellEnd"/>
      <w:r w:rsidR="000D186C">
        <w:t>/terbaru</w:t>
      </w:r>
      <w:r w:rsidRPr="00646256">
        <w:t xml:space="preserve"> sehingga mengalami kesulitan untuk meningkatkan kualitas diri. </w:t>
      </w:r>
      <w:r w:rsidRPr="00646256">
        <w:rPr>
          <w:i/>
          <w:iCs/>
        </w:rPr>
        <w:t>Kelima</w:t>
      </w:r>
      <w:r w:rsidRPr="00646256">
        <w:t xml:space="preserve">, ketidakmauan menambah ilmu pengetahuan serta meningkatkan kualitas diri dengan informasi sehingga menimbulkan sikap </w:t>
      </w:r>
      <w:proofErr w:type="spellStart"/>
      <w:r w:rsidRPr="00646256">
        <w:t>ketidakpedulian</w:t>
      </w:r>
      <w:proofErr w:type="spellEnd"/>
      <w:r w:rsidRPr="00646256">
        <w:t xml:space="preserve">. Hal ini akan membuat orang tersebut menutup diri dan sibuk dengan dunianya sendiri atau mengabaikan lingkungan di sekitarnya </w:t>
      </w:r>
      <w:r w:rsidRPr="00646256">
        <w:fldChar w:fldCharType="begin" w:fldLock="1"/>
      </w:r>
      <w:r w:rsidRPr="00646256">
        <w:instrText>ADDIN CSL_CITATION {"citationItems":[{"id":"ITEM-1","itemData":{"DOI":"10.31949/jcp.v8i1.1922","author":[{"dropping-particle":"","family":"Prasrihamni","given":"Mega","non-dropping-particle":"","parse-names":false,"suffix":""},{"dropping-particle":"","family":"Zulela","given":"","non-dropping-particle":"","parse-names":false,"suffix":""},{"dropping-particle":"","family":"Edwita","given":"","non-dropping-particle":"","parse-names":false,"suffix":""}],"container-title":"Jurnal Cakrawala Pendas","id":"ITEM-1","issue":"1","issued":{"date-parts":[["2022"]]},"page":"128-134","title":"OPTIMALISASI PENERAPAN KEGIATAN LITERASI DALAM MENINGKATKAN MINAT BACA SISWA SEKOLAH DASAR","type":"article-journal","volume":"8"},"uris":["http://www.mendeley.com/documents/?uuid=0b768947-ea20-4d62-a3d3-5bc3d056e461"]}],"mendeley":{"formattedCitation":"(Prasrihamni, Zulela, and Edwita 2022)","plainTextFormattedCitation":"(Prasrihamni, Zulela, and Edwita 2022)","previouslyFormattedCitation":"(Prasrihamni, Zulela, and Edwita 2022)"},"properties":{"noteIndex":0},"schema":"https://github.com/citation-style-language/schema/raw/master/csl-citation.json"}</w:instrText>
      </w:r>
      <w:r w:rsidRPr="00646256">
        <w:fldChar w:fldCharType="separate"/>
      </w:r>
      <w:r w:rsidRPr="00646256">
        <w:rPr>
          <w:noProof/>
        </w:rPr>
        <w:t>(Prasrihamni, Zulela, dan Edwita 2022;</w:t>
      </w:r>
      <w:r w:rsidRPr="00646256">
        <w:fldChar w:fldCharType="end"/>
      </w:r>
      <w:r w:rsidRPr="00646256">
        <w:t xml:space="preserve"> </w:t>
      </w:r>
      <w:r w:rsidRPr="00646256">
        <w:fldChar w:fldCharType="begin" w:fldLock="1"/>
      </w:r>
      <w:r w:rsidRPr="00646256">
        <w:instrText>ADDIN CSL_CITATION {"citationItems":[{"id":"ITEM-1","itemData":{"author":[{"dropping-particle":"","family":"Mulyo","given":"Teguh","non-dropping-particle":"","parse-names":false,"suffix":""}],"container-title":"Prosiding Seminar Nasional","id":"ITEM-1","issued":{"date-parts":[["2017"]]},"page":"1-12","title":"Aktualisasi Kurikulum 2013 Di Sekolah Dasar Melalui Gerakan Literasi Sekolah Untuk Menyiapkan Generasi Unggul Dan Berbudi Pekerti","type":"paper-conference","volume":"22"},"uris":["http://www.mendeley.com/documents/?uuid=3296a9dc-a99c-4403-a253-2ed8a24736e6"]}],"mendeley":{"formattedCitation":"(Mulyo 2017)","manualFormatting":"Mulyo 2017)","plainTextFormattedCitation":"(Mulyo 2017)","previouslyFormattedCitation":"(Mulyo 2017)"},"properties":{"noteIndex":0},"schema":"https://github.com/citation-style-language/schema/raw/master/csl-citation.json"}</w:instrText>
      </w:r>
      <w:r w:rsidRPr="00646256">
        <w:fldChar w:fldCharType="separate"/>
      </w:r>
      <w:r w:rsidRPr="00646256">
        <w:rPr>
          <w:noProof/>
        </w:rPr>
        <w:t>Mulyo 2017)</w:t>
      </w:r>
      <w:r w:rsidRPr="00646256">
        <w:fldChar w:fldCharType="end"/>
      </w:r>
      <w:r w:rsidRPr="00646256">
        <w:t>.</w:t>
      </w:r>
    </w:p>
    <w:p w14:paraId="4FEBC379" w14:textId="630870B5" w:rsidR="00252747" w:rsidRPr="00646256" w:rsidRDefault="00252747" w:rsidP="006A171B">
      <w:pPr>
        <w:autoSpaceDE w:val="0"/>
        <w:autoSpaceDN w:val="0"/>
        <w:adjustRightInd w:val="0"/>
        <w:spacing w:line="276" w:lineRule="auto"/>
        <w:ind w:firstLine="720"/>
        <w:jc w:val="both"/>
      </w:pPr>
      <w:r w:rsidRPr="00646256">
        <w:t xml:space="preserve">Di sinilah pentingnya peran guru dalam menumbuhkan minat baca anak dan mengembangkan kemampuan </w:t>
      </w:r>
      <w:proofErr w:type="spellStart"/>
      <w:r w:rsidRPr="00646256">
        <w:t>literasinya</w:t>
      </w:r>
      <w:proofErr w:type="spellEnd"/>
      <w:r w:rsidRPr="00646256">
        <w:t xml:space="preserve"> sejak dini </w:t>
      </w:r>
      <w:r w:rsidRPr="00646256">
        <w:fldChar w:fldCharType="begin" w:fldLock="1"/>
      </w:r>
      <w:r w:rsidRPr="00646256">
        <w:instrText>ADDIN CSL_CITATION {"citationItems":[{"id":"ITEM-1","itemData":{"DOI":"10.23887/jere.v5i3.37429","ISSN":"2549-2675","author":[{"dropping-particle":"","family":"Khofifah","given":"Siti","non-dropping-particle":"","parse-names":false,"suffix":""},{"dropping-particle":"","family":"Ramadan","given":"Zaka Hadikusuma","non-dropping-particle":"","parse-names":false,"suffix":""}],"container-title":"Journal of Education Research and Evaluation","id":"ITEM-1","issue":"3","issued":{"date-parts":[["2021"]]},"page":"342-349","title":"Literacy conditions of reading, writing and calculating for elementary school students","type":"article-journal","volume":"5"},"uris":["http://www.mendeley.com/documents/?uuid=6862600d-f280-4b94-bb43-b0a5dc3b034b"]}],"mendeley":{"formattedCitation":"(Khofifah and Ramadan 2021)","manualFormatting":"(Khofifah and Ramadan 2021;","plainTextFormattedCitation":"(Khofifah and Ramadan 2021)","previouslyFormattedCitation":"(Khofifah and Ramadan 2021)"},"properties":{"noteIndex":0},"schema":"https://github.com/citation-style-language/schema/raw/master/csl-citation.json"}</w:instrText>
      </w:r>
      <w:r w:rsidRPr="00646256">
        <w:fldChar w:fldCharType="separate"/>
      </w:r>
      <w:r w:rsidRPr="00646256">
        <w:rPr>
          <w:noProof/>
        </w:rPr>
        <w:t>(Khofifah dan Ramadan 2021;</w:t>
      </w:r>
      <w:r w:rsidRPr="00646256">
        <w:fldChar w:fldCharType="end"/>
      </w:r>
      <w:r w:rsidRPr="00646256">
        <w:t xml:space="preserve"> </w:t>
      </w:r>
      <w:r w:rsidRPr="00646256">
        <w:fldChar w:fldCharType="begin" w:fldLock="1"/>
      </w:r>
      <w:r w:rsidRPr="00646256">
        <w:instrText>ADDIN CSL_CITATION {"citationItems":[{"id":"ITEM-1","itemData":{"DOI":"10.11645/11.2.2187","ISSN":"1750-5968","author":[{"dropping-particle":"","family":"McKeever","given":"Christine","non-dropping-particle":"","parse-names":false,"suffix":""},{"dropping-particle":"","family":"Bates","given":"Jessica","non-dropping-particle":"","parse-names":false,"suffix":""},{"dropping-particle":"","family":"Reilly","given":"Jacqueline","non-dropping-particle":"","parse-names":false,"suffix":""}],"container-title":"Journal of Information Literacy","id":"ITEM-1","issue":"2","issued":{"date-parts":[["2017"]]},"page":"51-68","title":"School library staff perspectives on teacher information literacy and collaboration","type":"article-journal","volume":"11"},"uris":["http://www.mendeley.com/documents/?uuid=437b7dbc-f905-4278-831f-883821a3aeba"]}],"mendeley":{"formattedCitation":"(McKeever, Bates, and Reilly 2017)","manualFormatting":"McKeever, Bates, dan Reilly 2017)","plainTextFormattedCitation":"(McKeever, Bates, and Reilly 2017)","previouslyFormattedCitation":"(McKeever, Bates, and Reilly 2017)"},"properties":{"noteIndex":0},"schema":"https://github.com/citation-style-language/schema/raw/master/csl-citation.json"}</w:instrText>
      </w:r>
      <w:r w:rsidRPr="00646256">
        <w:fldChar w:fldCharType="separate"/>
      </w:r>
      <w:r w:rsidRPr="00646256">
        <w:rPr>
          <w:noProof/>
        </w:rPr>
        <w:t>McKeever, Bates, dan Reilly 2017)</w:t>
      </w:r>
      <w:r w:rsidRPr="00646256">
        <w:fldChar w:fldCharType="end"/>
      </w:r>
      <w:r w:rsidRPr="00646256">
        <w:t xml:space="preserve">. Oleh karena itu, program literasi dasar sangat penting dilaksanakan di sekolah dasar </w:t>
      </w:r>
      <w:r w:rsidRPr="00646256">
        <w:fldChar w:fldCharType="begin" w:fldLock="1"/>
      </w:r>
      <w:r w:rsidRPr="00646256">
        <w:instrText>ADDIN CSL_CITATION {"citationItems":[{"id":"ITEM-1","itemData":{"DOI":"10.31004/basicedu.v4i1.302","ISSN":"2580-1147","author":[{"dropping-particle":"","family":"Aswat","given":"Hijrawatil","non-dropping-particle":"","parse-names":false,"suffix":""},{"dropping-particle":"","family":"Nurmaya","given":"G","non-dropping-particle":"","parse-names":false,"suffix":""},{"dropping-particle":"","family":"Lely","given":"Andi","non-dropping-particle":"","parse-names":false,"suffix":""}],"container-title":"Jurnal Basicedu","id":"ITEM-1","issue":"1","issued":{"date-parts":[["2020"]]},"page":"70-78","publisher":"Universitas Pahlawan Tuanku Tambusai","title":"Analisis Gerakan Literasi Pojok Baca Kelas Terhadap Eksistensi Dayabaca Anak di Sekolah Dasar","type":"article-journal","volume":"4"},"uris":["http://www.mendeley.com/documents/?uuid=43bec933-dbcd-466b-a602-eb1f106ed74e"]}],"mendeley":{"formattedCitation":"(Aswat, Nurmaya, and Lely 2020)","plainTextFormattedCitation":"(Aswat, Nurmaya, and Lely 2020)","previouslyFormattedCitation":"(Aswat, Nurmaya, and Lely 2020)"},"properties":{"noteIndex":0},"schema":"https://github.com/citation-style-language/schema/raw/master/csl-citation.json"}</w:instrText>
      </w:r>
      <w:r w:rsidRPr="00646256">
        <w:fldChar w:fldCharType="separate"/>
      </w:r>
      <w:r w:rsidRPr="00646256">
        <w:rPr>
          <w:noProof/>
        </w:rPr>
        <w:t>(Aswat, Nurmaya, dan Lely 2020;</w:t>
      </w:r>
      <w:r w:rsidRPr="00646256">
        <w:fldChar w:fldCharType="end"/>
      </w:r>
      <w:r w:rsidRPr="00646256">
        <w:t xml:space="preserve"> </w:t>
      </w:r>
      <w:r w:rsidRPr="00646256">
        <w:fldChar w:fldCharType="begin" w:fldLock="1"/>
      </w:r>
      <w:r w:rsidR="006115C1">
        <w:instrText>ADDIN CSL_CITATION {"citationItems":[{"id":"ITEM-1","itemData":{"DOI":"10.1016/j.tate.2017.02.011","ISSN":"0742-051X","author":[{"dropping-particle":"","family":"Pomerantz","given":"Francesca","non-dropping-particle":"","parse-names":false,"suffix":""},{"dropping-particle":"","family":"Condie","given":"Cami","non-dropping-particle":"","parse-names":false,"suffix":""}],"container-title":"Teaching and teacher education","id":"ITEM-1","issued":{"date-parts":[["2017"]]},"page":"211-221","publisher":"Elsevier","title":"Building bridges from pre-service experiences to elementary classroom literacy teaching: Challenges and opportunities","type":"article-journal","volume":"64"},"uris":["http://www.mendeley.com/documents/?uuid=6e462928-4bb6-43bd-b652-f6a58cac2888"]}],"mendeley":{"formattedCitation":"(Pomerantz and Condie 2017)","manualFormatting":"Pomerantz dan Condie 2017)","plainTextFormattedCitation":"(Pomerantz and Condie 2017)","previouslyFormattedCitation":"(Pomerantz and Condie 2017)"},"properties":{"noteIndex":0},"schema":"https://github.com/citation-style-language/schema/raw/master/csl-citation.json"}</w:instrText>
      </w:r>
      <w:r w:rsidRPr="00646256">
        <w:fldChar w:fldCharType="separate"/>
      </w:r>
      <w:r w:rsidRPr="00646256">
        <w:rPr>
          <w:noProof/>
        </w:rPr>
        <w:t>Pomerantz dan</w:t>
      </w:r>
      <w:r w:rsidR="006115C1">
        <w:rPr>
          <w:noProof/>
        </w:rPr>
        <w:t xml:space="preserve"> </w:t>
      </w:r>
      <w:r w:rsidRPr="00646256">
        <w:rPr>
          <w:noProof/>
        </w:rPr>
        <w:t>Condie 2017)</w:t>
      </w:r>
      <w:r w:rsidRPr="00646256">
        <w:fldChar w:fldCharType="end"/>
      </w:r>
      <w:r w:rsidRPr="00646256">
        <w:t xml:space="preserve">. Pelaksanaan program literasi yang baik akan menghasilkan kampanye pentingnya membaca yang baik pula. Tentunya ini tidak akan berhasil jika komunitas sekolah, orang tua, dan pemerintah tidak mendukungnya </w:t>
      </w:r>
      <w:r w:rsidRPr="00646256">
        <w:fldChar w:fldCharType="begin" w:fldLock="1"/>
      </w:r>
      <w:r w:rsidRPr="00646256">
        <w:instrText>ADDIN CSL_CITATION {"citationItems":[{"id":"ITEM-1","itemData":{"DOI":"10.1016/j.lisr.2017.11.003","ISSN":"0740-8188","author":[{"dropping-particle":"","family":"Chen","given":"Lin Ching","non-dropping-particle":"","parse-names":false,"suffix":""},{"dropping-particle":"","family":"Huang","given":"Tsai-Wei","non-dropping-particle":"","parse-names":false,"suffix":""},{"dropping-particle":"","family":"Chen","given":"Yaw-Huei","non-dropping-particle":"","parse-names":false,"suffix":""}],"container-title":"Library &amp; Information Science Research","id":"ITEM-1","issue":"4","issued":{"date-parts":[["2017"]]},"page":"256-266","publisher":"Elsevier","title":"The effects of inquiry-based information literacy instruction on memory and comprehension: A longitudinal study","type":"article-journal","volume":"39"},"uris":["http://www.mendeley.com/documents/?uuid=d76d47cf-be47-49f2-870b-00934692b6e3"]}],"mendeley":{"formattedCitation":"(Chen, Huang, and Chen 2017)","plainTextFormattedCitation":"(Chen, Huang, and Chen 2017)","previouslyFormattedCitation":"(Chen, Huang, and Chen 2017)"},"properties":{"noteIndex":0},"schema":"https://github.com/citation-style-language/schema/raw/master/csl-citation.json"}</w:instrText>
      </w:r>
      <w:r w:rsidRPr="00646256">
        <w:fldChar w:fldCharType="separate"/>
      </w:r>
      <w:r w:rsidRPr="00646256">
        <w:rPr>
          <w:noProof/>
        </w:rPr>
        <w:t>(Chen, Huang, dan Chen 2017)</w:t>
      </w:r>
      <w:r w:rsidRPr="00646256">
        <w:fldChar w:fldCharType="end"/>
      </w:r>
      <w:r w:rsidRPr="00646256">
        <w:t xml:space="preserve">. </w:t>
      </w:r>
    </w:p>
    <w:p w14:paraId="22B6D126" w14:textId="6D1B5B28" w:rsidR="00252747" w:rsidRPr="00646256" w:rsidRDefault="00252747" w:rsidP="00252747">
      <w:pPr>
        <w:autoSpaceDE w:val="0"/>
        <w:autoSpaceDN w:val="0"/>
        <w:adjustRightInd w:val="0"/>
        <w:spacing w:line="276" w:lineRule="auto"/>
        <w:ind w:firstLine="720"/>
        <w:jc w:val="both"/>
      </w:pPr>
      <w:r w:rsidRPr="00646256">
        <w:t>Dukungan</w:t>
      </w:r>
      <w:r w:rsidRPr="00646256">
        <w:rPr>
          <w:lang w:eastAsia="en-US"/>
        </w:rPr>
        <w:t xml:space="preserve"> pemerintah dalam meningkatkan minat baca peserta didik sekolah dasar dapat dilihat pada </w:t>
      </w:r>
      <w:r w:rsidRPr="00646256">
        <w:t xml:space="preserve">program Gerakan Literasi Sekolah yang dimulai dari tahun 2016 </w:t>
      </w:r>
      <w:r w:rsidRPr="00646256">
        <w:fldChar w:fldCharType="begin" w:fldLock="1"/>
      </w:r>
      <w:r w:rsidRPr="00646256">
        <w:instrText>ADDIN CSL_CITATION {"citationItems":[{"id":"ITEM-1","itemData":{"DOI":"10.26740/jrpd.v6n3.p230-237","ISSN":"2460-8475","author":[{"dropping-particle":"","family":"Rohim","given":"Dhina Cahya","non-dropping-particle":"","parse-names":false,"suffix":""},{"dropping-particle":"","family":"Rahmawati","given":"Septina","non-dropping-particle":"","parse-names":false,"suffix":""}],"container-title":"Jurnal Review Pendidikan Dasar: Jurnal Kajian Pendidikan Dan Hasil Penelitian","id":"ITEM-1","issue":"3","issued":{"date-parts":[["2020"]]},"page":"230-237","title":"Peran literasi dalam meningkatkan minat baca siswa di sekolah dasar","type":"article-journal","volume":"6"},"uris":["http://www.mendeley.com/documents/?uuid=1a5b2fb8-547d-4434-9f63-39a2c74f385b"]}],"mendeley":{"formattedCitation":"(Rohim and Rahmawati 2020)","plainTextFormattedCitation":"(Rohim and Rahmawati 2020)","previouslyFormattedCitation":"(Rohim and Rahmawati 2020)"},"properties":{"noteIndex":0},"schema":"https://github.com/citation-style-language/schema/raw/master/csl-citation.json"}</w:instrText>
      </w:r>
      <w:r w:rsidRPr="00646256">
        <w:fldChar w:fldCharType="separate"/>
      </w:r>
      <w:r w:rsidRPr="00646256">
        <w:rPr>
          <w:noProof/>
        </w:rPr>
        <w:t>(Rohim dan Rahmawati 2020)</w:t>
      </w:r>
      <w:r w:rsidRPr="00646256">
        <w:fldChar w:fldCharType="end"/>
      </w:r>
      <w:r w:rsidRPr="00646256">
        <w:t xml:space="preserve">. Program tersebut diperkuat dengan kebijakan </w:t>
      </w:r>
      <w:r w:rsidRPr="00646256">
        <w:rPr>
          <w:lang w:eastAsia="en-US"/>
        </w:rPr>
        <w:t xml:space="preserve">Merdeka Belajar Kampus Merdeka yang salah satu programnya adalah Kampus Mengajar. Pada program kampus mengajar, </w:t>
      </w:r>
      <w:r w:rsidRPr="00646256">
        <w:t>mahasiswa</w:t>
      </w:r>
      <w:r w:rsidRPr="00646256">
        <w:rPr>
          <w:lang w:eastAsia="en-US"/>
        </w:rPr>
        <w:t xml:space="preserve"> diberi kesempatan untuk melakukan pembelajaran di sekolah dasar dan menjalankan program literasi dasar </w:t>
      </w:r>
      <w:r w:rsidRPr="00646256">
        <w:rPr>
          <w:lang w:eastAsia="en-US"/>
        </w:rPr>
        <w:fldChar w:fldCharType="begin" w:fldLock="1"/>
      </w:r>
      <w:r w:rsidRPr="00646256">
        <w:rPr>
          <w:lang w:eastAsia="en-US"/>
        </w:rPr>
        <w:instrText>ADDIN CSL_CITATION {"citationItems":[{"id":"ITEM-1","itemData":{"DOI":"10.31849/dinamisia.v5i6.8589","ISSN":"2614-8927","author":[{"dropping-particle":"","family":"Rachman","given":"Bagus Ali","non-dropping-particle":"","parse-names":false,"suffix":""},{"dropping-particle":"","family":"Firdaus","given":"Firyalita Sarah","non-dropping-particle":"","parse-names":false,"suffix":""},{"dropping-particle":"","family":"Mufidah","given":"Nurul Lailatul","non-dropping-particle":"","parse-names":false,"suffix":""},{"dropping-particle":"","family":"Sadiyah","given":"Halimatus","non-dropping-particle":"","parse-names":false,"suffix":""},{"dropping-particle":"","family":"Sari","given":"Ifit Novita","non-dropping-particle":"","parse-names":false,"suffix":""}],"container-title":"DINAMISIA: Jurnal Pengabdian Kepada Masyarakat","id":"ITEM-1","issue":"6","issued":{"date-parts":[["2021"]]},"page":"1535-1541","title":"Peningkatan kemampuan literasi dan numerasi peserta didik melalui program kampus mengajar angkatan 2","type":"article-journal","volume":"5"},"uris":["http://www.mendeley.com/documents/?uuid=72590a8e-dda7-48b8-9575-9aab6afc6332"]}],"mendeley":{"formattedCitation":"(Rachman et al. 2021)","plainTextFormattedCitation":"(Rachman et al. 2021)","previouslyFormattedCitation":"(Rachman et al. 2021)"},"properties":{"noteIndex":0},"schema":"https://github.com/citation-style-language/schema/raw/master/csl-citation.json"}</w:instrText>
      </w:r>
      <w:r w:rsidRPr="00646256">
        <w:rPr>
          <w:lang w:eastAsia="en-US"/>
        </w:rPr>
        <w:fldChar w:fldCharType="separate"/>
      </w:r>
      <w:r w:rsidRPr="00646256">
        <w:rPr>
          <w:noProof/>
          <w:lang w:eastAsia="en-US"/>
        </w:rPr>
        <w:t>(Rachman et al. 2021)</w:t>
      </w:r>
      <w:r w:rsidRPr="00646256">
        <w:rPr>
          <w:lang w:eastAsia="en-US"/>
        </w:rPr>
        <w:fldChar w:fldCharType="end"/>
      </w:r>
      <w:r w:rsidRPr="00646256">
        <w:rPr>
          <w:lang w:eastAsia="en-US"/>
        </w:rPr>
        <w:t xml:space="preserve">. </w:t>
      </w:r>
      <w:r w:rsidR="006A171B" w:rsidRPr="00646256">
        <w:t>Melalui</w:t>
      </w:r>
      <w:r w:rsidRPr="00646256">
        <w:t xml:space="preserve"> bantuan mahasiswa Kampus Mengajar, peserta didik sekolah dasar diharapkan semakin merasa gembira, semakin merasa merdeka untuk memilih bacaan yang sesuai dengan minat mereka, sehingga membaca menjadi sebuah kegiatan yang sangat menyenangkan </w:t>
      </w:r>
      <w:r w:rsidRPr="00646256">
        <w:fldChar w:fldCharType="begin" w:fldLock="1"/>
      </w:r>
      <w:r w:rsidRPr="00646256">
        <w:instrText>ADDIN CSL_CITATION {"citationItems":[{"id":"ITEM-1","itemData":{"author":[{"dropping-particle":"","family":"Maharinda","given":"Eldy","non-dropping-particle":"","parse-names":false,"suffix":""},{"dropping-particle":"","family":"Racmadayanti","given":"Putri","non-dropping-particle":"","parse-names":false,"suffix":""},{"dropping-particle":"","family":"Rahmawati","given":"Amalia","non-dropping-particle":"","parse-names":false,"suffix":""}],"container-title":"ENTINAS: Jurnal Pendidikan dan Teknologi Pembelajaran","id":"ITEM-1","issue":"1","issued":{"date-parts":[["2023"]]},"page":"77-88","title":"PENGARUH GERAKAN LITERASI SEKOLAH TERHADAP MINAT BACA DAN HASIL BELAJAR BAHASA INDONESIA PADA SISWA KELAS III SD NEGERI SIDOKUMPUL","type":"article-journal","volume":"1"},"uris":["http://www.mendeley.com/documents/?uuid=54ce2348-a2f3-4a93-acc7-63688635145c"]}],"mendeley":{"formattedCitation":"(Maharinda, Racmadayanti, and Rahmawati 2023)","manualFormatting":"(Maharinda, Racmadayanti, dan Rahmawati 2023;","plainTextFormattedCitation":"(Maharinda, Racmadayanti, and Rahmawati 2023)","previouslyFormattedCitation":"(Maharinda, Racmadayanti, and Rahmawati 2023)"},"properties":{"noteIndex":0},"schema":"https://github.com/citation-style-language/schema/raw/master/csl-citation.json"}</w:instrText>
      </w:r>
      <w:r w:rsidRPr="00646256">
        <w:fldChar w:fldCharType="separate"/>
      </w:r>
      <w:r w:rsidRPr="00646256">
        <w:rPr>
          <w:noProof/>
        </w:rPr>
        <w:t>(Maharinda, Racmadayanti, dan Rahmawati 2023;</w:t>
      </w:r>
      <w:r w:rsidRPr="00646256">
        <w:fldChar w:fldCharType="end"/>
      </w:r>
      <w:r w:rsidRPr="00646256">
        <w:t xml:space="preserve"> </w:t>
      </w:r>
      <w:r w:rsidRPr="00646256">
        <w:fldChar w:fldCharType="begin" w:fldLock="1"/>
      </w:r>
      <w:r w:rsidRPr="00646256">
        <w:instrText>ADDIN CSL_CITATION {"citationItems":[{"id":"ITEM-1","itemData":{"DOI":"10.54069/attadrib.v6i2.586","ISSN":"2775-8109","author":[{"dropping-particle":"","family":"Ahyar","given":"Ahmad Miftahul","non-dropping-particle":"","parse-names":false,"suffix":""},{"dropping-particle":"","family":"Zumrotun","given":"Erna","non-dropping-particle":"","parse-names":false,"suffix":""}],"container-title":"Attadrib: Jurnal Pendidikan Guru Madrasah Ibtidaiyah","id":"ITEM-1","issue":"2","issued":{"date-parts":[["2023"]]},"page":"291-301","title":"Upaya Meningkatkan Budaya Literasi di Sekola Dasar Melalui Implementasi Progam Kampus Mengajar","type":"article-journal","volume":"6"},"uris":["http://www.mendeley.com/documents/?uuid=aef55158-69cf-4309-8080-4ea870b7ab9f"]}],"mendeley":{"formattedCitation":"(Ahyar and Zumrotun 2023)","manualFormatting":"Ahyar and Zumrotun 2023)","plainTextFormattedCitation":"(Ahyar and Zumrotun 2023)","previouslyFormattedCitation":"(Ahyar and Zumrotun 2023)"},"properties":{"noteIndex":0},"schema":"https://github.com/citation-style-language/schema/raw/master/csl-citation.json"}</w:instrText>
      </w:r>
      <w:r w:rsidRPr="00646256">
        <w:fldChar w:fldCharType="separate"/>
      </w:r>
      <w:r w:rsidRPr="00646256">
        <w:rPr>
          <w:noProof/>
        </w:rPr>
        <w:t>Ahyar dan Zumrotun 2023)</w:t>
      </w:r>
      <w:r w:rsidRPr="00646256">
        <w:fldChar w:fldCharType="end"/>
      </w:r>
      <w:r w:rsidRPr="00646256">
        <w:t>.</w:t>
      </w:r>
    </w:p>
    <w:p w14:paraId="5A8270A0" w14:textId="03FC9C04" w:rsidR="00252747" w:rsidRPr="00646256" w:rsidRDefault="00252747" w:rsidP="00252747">
      <w:pPr>
        <w:autoSpaceDE w:val="0"/>
        <w:autoSpaceDN w:val="0"/>
        <w:adjustRightInd w:val="0"/>
        <w:spacing w:line="276" w:lineRule="auto"/>
        <w:ind w:firstLine="720"/>
        <w:jc w:val="both"/>
        <w:rPr>
          <w:noProof/>
        </w:rPr>
      </w:pPr>
      <w:r w:rsidRPr="00646256">
        <w:t>Pelaksanaan</w:t>
      </w:r>
      <w:r w:rsidRPr="00646256">
        <w:t xml:space="preserve"> program literasi dan peningkatan minat baca peserta didik menjadi kajian yang menarik di kalangan peneliti bidang pendidikan. Misalnya, </w:t>
      </w:r>
      <w:r w:rsidRPr="00646256">
        <w:fldChar w:fldCharType="begin" w:fldLock="1"/>
      </w:r>
      <w:r w:rsidRPr="00646256">
        <w:instrText>ADDIN CSL_CITATION {"citationItems":[{"id":"ITEM-1","itemData":{"author":[{"dropping-particle":"","family":"Santoso","given":"Ridwan","non-dropping-particle":"","parse-names":false,"suffix":""}],"container-title":"Skripsi. FAKULTAS KEGURUAN DAN ILMU PENDIDIKAN, UNIVERSITAS LAMPUNG.","id":"ITEM-1","issued":{"date-parts":[["2018"]]},"publisher":"FAKULTAS KEGURUAN DAN ILMU PENDIDIKAN","title":"Pengaruh Program Literasi Sekolah terhadap Minat Baca Peserta Didik SMA Negeri 2 Gadingrejo Tahun Pelajaran 2017/2018","type":"article-journal"},"uris":["http://www.mendeley.com/documents/?uuid=6a624517-4261-44ab-ae3e-1cc70785b810"]}],"mendeley":{"formattedCitation":"(Santoso 2018)","manualFormatting":"Santoso (2018)","plainTextFormattedCitation":"(Santoso 2018)","previouslyFormattedCitation":"(Santoso 2018)"},"properties":{"noteIndex":0},"schema":"https://github.com/citation-style-language/schema/raw/master/csl-citation.json"}</w:instrText>
      </w:r>
      <w:r w:rsidRPr="00646256">
        <w:fldChar w:fldCharType="separate"/>
      </w:r>
      <w:r w:rsidRPr="00646256">
        <w:rPr>
          <w:noProof/>
        </w:rPr>
        <w:t>Santoso (2018)</w:t>
      </w:r>
      <w:r w:rsidRPr="00646256">
        <w:fldChar w:fldCharType="end"/>
      </w:r>
      <w:r w:rsidRPr="00646256">
        <w:t xml:space="preserve"> mengkaji pengaruh program gerakan literasi sekolah terhadap minat baca peserta didik SMA Negeri 2 Gading</w:t>
      </w:r>
      <w:r w:rsidRPr="00646256">
        <w:rPr>
          <w:spacing w:val="-5"/>
        </w:rPr>
        <w:t xml:space="preserve"> </w:t>
      </w:r>
      <w:r w:rsidRPr="00646256">
        <w:t xml:space="preserve">Rejo. </w:t>
      </w:r>
      <w:r w:rsidRPr="00646256">
        <w:fldChar w:fldCharType="begin" w:fldLock="1"/>
      </w:r>
      <w:r w:rsidRPr="00646256">
        <w:instrText>ADDIN CSL_CITATION {"citationItems":[{"id":"ITEM-1","itemData":{"ISSN":"2656-2340","author":[{"dropping-particle":"","family":"Srihartati","given":"Yuli","non-dropping-particle":"","parse-names":false,"suffix":""},{"dropping-particle":"","family":"Husniati","given":"Husniati","non-dropping-particle":"","parse-names":false,"suffix":""},{"dropping-particle":"","family":"Nisa","given":"Khairun","non-dropping-particle":"","parse-names":false,"suffix":""}],"container-title":"Journal of Classroom Action Research","id":"ITEM-1","issue":"2","issued":{"date-parts":[["2023"]]},"page":"168-178","title":"Hubungan program literasi dasar dengan minat baca siswa","type":"article-journal","volume":"5"},"uris":["http://www.mendeley.com/documents/?uuid=30461869-54b4-4cf8-92ac-0ef8d3eacbc0"]}],"mendeley":{"formattedCitation":"(Srihartati, Husniati, and Nisa 2023)","manualFormatting":"Srihartati, Husniati, dan Nisa (2023)","plainTextFormattedCitation":"(Srihartati, Husniati, and Nisa 2023)","previouslyFormattedCitation":"(Srihartati, Husniati, and Nisa 2023)"},"properties":{"noteIndex":0},"schema":"https://github.com/citation-style-language/schema/raw/master/csl-citation.json"}</w:instrText>
      </w:r>
      <w:r w:rsidRPr="00646256">
        <w:fldChar w:fldCharType="separate"/>
      </w:r>
      <w:r w:rsidRPr="00646256">
        <w:rPr>
          <w:noProof/>
        </w:rPr>
        <w:t>Srihartati, Husniati, dan Nisa (2023)</w:t>
      </w:r>
      <w:r w:rsidRPr="00646256">
        <w:fldChar w:fldCharType="end"/>
      </w:r>
      <w:r w:rsidRPr="00646256">
        <w:t xml:space="preserve"> </w:t>
      </w:r>
      <w:r w:rsidRPr="00646256">
        <w:rPr>
          <w:shd w:val="clear" w:color="auto" w:fill="FFFFFF"/>
        </w:rPr>
        <w:t xml:space="preserve">meneliti hubungan program literasi dasar dengan minat baca siswa kelas V Madrasah </w:t>
      </w:r>
      <w:proofErr w:type="spellStart"/>
      <w:r w:rsidRPr="00646256">
        <w:rPr>
          <w:shd w:val="clear" w:color="auto" w:fill="FFFFFF"/>
        </w:rPr>
        <w:t>Ibtidaiyah</w:t>
      </w:r>
      <w:proofErr w:type="spellEnd"/>
      <w:r w:rsidRPr="00646256">
        <w:rPr>
          <w:shd w:val="clear" w:color="auto" w:fill="FFFFFF"/>
        </w:rPr>
        <w:t xml:space="preserve">. Hasil penelitian </w:t>
      </w:r>
      <w:r w:rsidRPr="00646256">
        <w:rPr>
          <w:shd w:val="clear" w:color="auto" w:fill="FFFFFF"/>
        </w:rPr>
        <w:fldChar w:fldCharType="begin" w:fldLock="1"/>
      </w:r>
      <w:r w:rsidRPr="00646256">
        <w:rPr>
          <w:shd w:val="clear" w:color="auto" w:fill="FFFFFF"/>
        </w:rPr>
        <w:instrText>ADDIN CSL_CITATION {"citationItems":[{"id":"ITEM-1","itemData":{"DOI":"10.21009/PIP.322.2","author":[{"dropping-particle":"","family":"Fauzi","given":"Fauzi","non-dropping-particle":"","parse-names":false,"suffix":""}],"container-title":"Perspektif Ilmu Pendidikan","id":"ITEM-1","issue":"2","issued":{"date-parts":[["2018"]]},"page":"95-105","publisher":"UNJ","title":"Karakteristik Kesulitan belajar membaca pada siswa kelas rendah sekolah dasar","type":"article-journal","volume":"32"},"uris":["http://www.mendeley.com/documents/?uuid=f8a33c46-9bce-499b-adad-4e01a08ae4cd"]}],"mendeley":{"formattedCitation":"(Fauzi 2018)","manualFormatting":"Fauzi (2018)","plainTextFormattedCitation":"(Fauzi 2018)","previouslyFormattedCitation":"(Fauzi 2018)"},"properties":{"noteIndex":0},"schema":"https://github.com/citation-style-language/schema/raw/master/csl-citation.json"}</w:instrText>
      </w:r>
      <w:r w:rsidRPr="00646256">
        <w:rPr>
          <w:shd w:val="clear" w:color="auto" w:fill="FFFFFF"/>
        </w:rPr>
        <w:fldChar w:fldCharType="separate"/>
      </w:r>
      <w:r w:rsidRPr="00646256">
        <w:rPr>
          <w:noProof/>
          <w:shd w:val="clear" w:color="auto" w:fill="FFFFFF"/>
        </w:rPr>
        <w:t>Fauzi (2018)</w:t>
      </w:r>
      <w:r w:rsidRPr="00646256">
        <w:rPr>
          <w:shd w:val="clear" w:color="auto" w:fill="FFFFFF"/>
        </w:rPr>
        <w:fldChar w:fldCharType="end"/>
      </w:r>
      <w:r w:rsidRPr="00646256">
        <w:rPr>
          <w:shd w:val="clear" w:color="auto" w:fill="FFFFFF"/>
        </w:rPr>
        <w:t xml:space="preserve"> </w:t>
      </w:r>
      <w:r w:rsidRPr="00646256">
        <w:t xml:space="preserve">yang menemukan bahwa siswa yang mengalami kesulitan belajar membaca menunjukkan hasil belajar yang rendah pada mata pelajaran lain. Berdasarkan telaah penelitian terdahulu, penulis menemukan cela permasalahan yang belum tersentuh oleh kajian sebelumnya. Umumnya hanya mengkaji program literasi yang dilakukan sekolah atau guru dalam meningkatkan minat membaca peserta didik. Belum ada yang secara khusus </w:t>
      </w:r>
      <w:r w:rsidR="006A171B" w:rsidRPr="00646256">
        <w:t>mengkaji</w:t>
      </w:r>
      <w:r w:rsidRPr="00646256">
        <w:t xml:space="preserve"> program literasi yang dilakukan oleh mahasiswa Kampus Mengajar yang notabene pesertanya tidak semua berasal dari program studi pendidikan. Tujuan program literasi dasar pada Kampus Mengajar ini adalah penerapan kegiatan yang tepat dalam pembelajaran literasi sebagai upaya peningkatan minat baca siswa. Minat baca ini penting dalam memberi dampak positif bagi peserta didik, khususnya terkait dengan budaya literasi di sekolah </w:t>
      </w:r>
      <w:r w:rsidRPr="00646256">
        <w:fldChar w:fldCharType="begin" w:fldLock="1"/>
      </w:r>
      <w:r w:rsidRPr="00646256">
        <w:instrText>ADDIN CSL_CITATION {"citationItems":[{"id":"ITEM-1","itemData":{"ISSN":"2685-936X","author":[{"dropping-particle":"","family":"Elendiana","given":"Magdalena","non-dropping-particle":"","parse-names":false,"suffix":""}],"container-title":"Jurnal Pendidikan Dan Konseling (JPDK)","id":"ITEM-1","issue":"1","issued":{"date-parts":[["2020"]]},"page":"54-60","title":"Upaya meningkatkan minat baca siswa sekolah dasar","type":"article-journal","volume":"2"},"uris":["http://www.mendeley.com/documents/?uuid=c217a41e-3de5-4f66-a637-c95f723edb85"]}],"mendeley":{"formattedCitation":"(Elendiana 2020)","plainTextFormattedCitation":"(Elendiana 2020)","previouslyFormattedCitation":"(Elendiana 2020)"},"properties":{"noteIndex":0},"schema":"https://github.com/citation-style-language/schema/raw/master/csl-citation.json"}</w:instrText>
      </w:r>
      <w:r w:rsidRPr="00646256">
        <w:fldChar w:fldCharType="separate"/>
      </w:r>
      <w:r w:rsidRPr="00646256">
        <w:rPr>
          <w:noProof/>
        </w:rPr>
        <w:t>(Elendiana 2020)</w:t>
      </w:r>
      <w:r w:rsidRPr="00646256">
        <w:fldChar w:fldCharType="end"/>
      </w:r>
      <w:r w:rsidRPr="00646256">
        <w:rPr>
          <w:noProof/>
        </w:rPr>
        <w:t>.</w:t>
      </w:r>
    </w:p>
    <w:p w14:paraId="7F2F0FCC" w14:textId="257A59CB" w:rsidR="00252747" w:rsidRPr="00646256" w:rsidRDefault="00252747" w:rsidP="00252747">
      <w:pPr>
        <w:autoSpaceDE w:val="0"/>
        <w:autoSpaceDN w:val="0"/>
        <w:adjustRightInd w:val="0"/>
        <w:spacing w:line="276" w:lineRule="auto"/>
        <w:ind w:firstLine="720"/>
        <w:jc w:val="both"/>
      </w:pPr>
      <w:r w:rsidRPr="00646256">
        <w:lastRenderedPageBreak/>
        <w:t xml:space="preserve">Berdasarkan permasalahan yang telah dipaparkan dan posisi penelitian ini di tengah penelitian sebelumnya, menarik untuk mengkaji pengaruh program literasi dasar terhadap minat baca peserta didik sekolah dasar. Pokok masalah tersebut dibagi kedalam tiga </w:t>
      </w:r>
      <w:proofErr w:type="spellStart"/>
      <w:r w:rsidRPr="00646256">
        <w:t>submasalah</w:t>
      </w:r>
      <w:proofErr w:type="spellEnd"/>
      <w:r w:rsidRPr="00646256">
        <w:t xml:space="preserve">: (1) Bagaimana gambaran program literasi dasar pada peserta didik sekolah dasar? (2) Bagaimana gambaran minat baca peserta didik sekolah dasar? (3) Apakah literasi dasar berpengaruh </w:t>
      </w:r>
      <w:r w:rsidR="006A171B" w:rsidRPr="00646256">
        <w:t>terhadap</w:t>
      </w:r>
      <w:r w:rsidRPr="00646256">
        <w:t xml:space="preserve"> minat baca peserta didik sekolah dasar?</w:t>
      </w:r>
    </w:p>
    <w:p w14:paraId="46D0D6C2" w14:textId="77777777" w:rsidR="0067673E" w:rsidRPr="00620076" w:rsidRDefault="0067673E" w:rsidP="0067673E">
      <w:pPr>
        <w:autoSpaceDE w:val="0"/>
        <w:autoSpaceDN w:val="0"/>
        <w:adjustRightInd w:val="0"/>
        <w:ind w:firstLine="720"/>
        <w:jc w:val="both"/>
      </w:pPr>
    </w:p>
    <w:p w14:paraId="725CE2BC" w14:textId="77777777" w:rsidR="004A4D18" w:rsidRPr="00620076" w:rsidRDefault="004A4D18" w:rsidP="004A4D18">
      <w:pPr>
        <w:tabs>
          <w:tab w:val="left" w:pos="340"/>
        </w:tabs>
        <w:spacing w:line="276" w:lineRule="auto"/>
        <w:rPr>
          <w:b/>
          <w:color w:val="000000"/>
        </w:rPr>
      </w:pPr>
      <w:r w:rsidRPr="00620076">
        <w:rPr>
          <w:b/>
          <w:caps/>
        </w:rPr>
        <w:t>METODE</w:t>
      </w:r>
    </w:p>
    <w:p w14:paraId="1C086426" w14:textId="77777777" w:rsidR="005D4302" w:rsidRPr="00686791" w:rsidRDefault="005D4302" w:rsidP="005D4302">
      <w:pPr>
        <w:autoSpaceDE w:val="0"/>
        <w:autoSpaceDN w:val="0"/>
        <w:adjustRightInd w:val="0"/>
        <w:spacing w:line="276" w:lineRule="auto"/>
        <w:ind w:firstLine="720"/>
        <w:jc w:val="both"/>
      </w:pPr>
      <w:r>
        <w:t>Jenis p</w:t>
      </w:r>
      <w:r w:rsidRPr="00686791">
        <w:t xml:space="preserve">enelitian ini </w:t>
      </w:r>
      <w:r>
        <w:t>adalah</w:t>
      </w:r>
      <w:r w:rsidRPr="00686791">
        <w:t xml:space="preserve"> </w:t>
      </w:r>
      <w:r w:rsidRPr="00686791">
        <w:rPr>
          <w:i/>
        </w:rPr>
        <w:t>ex post facto</w:t>
      </w:r>
      <w:r>
        <w:rPr>
          <w:iCs/>
        </w:rPr>
        <w:t xml:space="preserve"> dengan metode kuantitatif</w:t>
      </w:r>
      <w:r w:rsidRPr="00686791">
        <w:rPr>
          <w:i/>
        </w:rPr>
        <w:t xml:space="preserve">. </w:t>
      </w:r>
      <w:r>
        <w:t xml:space="preserve">Jenis </w:t>
      </w:r>
      <w:r w:rsidRPr="00686791">
        <w:rPr>
          <w:i/>
        </w:rPr>
        <w:t>ex post facto</w:t>
      </w:r>
      <w:r>
        <w:rPr>
          <w:iCs/>
        </w:rPr>
        <w:t xml:space="preserve"> </w:t>
      </w:r>
      <w:r w:rsidRPr="00686791">
        <w:t xml:space="preserve">dipilih karena variabel </w:t>
      </w:r>
      <w:r>
        <w:t>penelitian ini</w:t>
      </w:r>
      <w:r w:rsidRPr="00686791">
        <w:t xml:space="preserve"> tidak dikendalikan</w:t>
      </w:r>
      <w:r>
        <w:t>. D</w:t>
      </w:r>
      <w:r w:rsidRPr="00686791">
        <w:t xml:space="preserve">alam arti variabel tersebut </w:t>
      </w:r>
      <w:r>
        <w:t xml:space="preserve">sudah terjadi </w:t>
      </w:r>
      <w:r>
        <w:fldChar w:fldCharType="begin" w:fldLock="1"/>
      </w:r>
      <w:r>
        <w:instrText>ADDIN CSL_CITATION {"citationItems":[{"id":"ITEM-1","itemData":{"author":[{"dropping-particle":"","family":"Arikunto","given":"Suharsimi","non-dropping-particle":"","parse-names":false,"suffix":""}],"id":"ITEM-1","issued":{"date-parts":[["2014"]]},"publisher":"Rineka Cipta","publisher-place":"Jakarta","title":"Prosedur Penelitian: Suatu Pendekatan Praktik","type":"book"},"uris":["http://www.mendeley.com/documents/?uuid=2de97b24-15a2-4854-b73a-16f550831a08"]}],"mendeley":{"formattedCitation":"(Arikunto 2014)","plainTextFormattedCitation":"(Arikunto 2014)","previouslyFormattedCitation":"(Arikunto 2014)"},"properties":{"noteIndex":0},"schema":"https://github.com/citation-style-language/schema/raw/master/csl-citation.json"}</w:instrText>
      </w:r>
      <w:r>
        <w:fldChar w:fldCharType="separate"/>
      </w:r>
      <w:r w:rsidRPr="006D0B45">
        <w:rPr>
          <w:noProof/>
        </w:rPr>
        <w:t>(Arikunto 2014)</w:t>
      </w:r>
      <w:r>
        <w:fldChar w:fldCharType="end"/>
      </w:r>
      <w:r>
        <w:t>.</w:t>
      </w:r>
      <w:r w:rsidRPr="00686791">
        <w:rPr>
          <w:i/>
        </w:rPr>
        <w:t xml:space="preserve"> </w:t>
      </w:r>
      <w:r w:rsidRPr="00686791">
        <w:t xml:space="preserve">Metode penelitian kuantitatif digunakan untuk analisis data </w:t>
      </w:r>
      <w:r>
        <w:t xml:space="preserve">penelitian ini </w:t>
      </w:r>
      <w:r w:rsidRPr="00686791">
        <w:t xml:space="preserve">bersifat statistik dengan tujuan untuk menguji hipotesis yang telah ditetapkan </w:t>
      </w:r>
      <w:r>
        <w:fldChar w:fldCharType="begin" w:fldLock="1"/>
      </w:r>
      <w:r>
        <w:instrText>ADDIN CSL_CITATION {"citationItems":[{"id":"ITEM-1","itemData":{"author":[{"dropping-particle":"","family":"Sugiyono","given":"Sugiyono","non-dropping-particle":"","parse-names":false,"suffix":""}],"id":"ITEM-1","issued":{"date-parts":[["2019"]]},"publisher":"Alfabeta","publisher-place":"Bandung","title":"Metode Penelitian","type":"book"},"uris":["http://www.mendeley.com/documents/?uuid=1dd64748-22ac-4e6d-ace3-e3ff6b4ad9db"]}],"mendeley":{"formattedCitation":"(Sugiyono 2019)","plainTextFormattedCitation":"(Sugiyono 2019)","previouslyFormattedCitation":"(Sugiyono 2019)"},"properties":{"noteIndex":0},"schema":"https://github.com/citation-style-language/schema/raw/master/csl-citation.json"}</w:instrText>
      </w:r>
      <w:r>
        <w:fldChar w:fldCharType="separate"/>
      </w:r>
      <w:r w:rsidRPr="00EF3001">
        <w:rPr>
          <w:noProof/>
        </w:rPr>
        <w:t>(Sugiyono 2019)</w:t>
      </w:r>
      <w:r>
        <w:fldChar w:fldCharType="end"/>
      </w:r>
      <w:r w:rsidRPr="00686791">
        <w:t>.</w:t>
      </w:r>
    </w:p>
    <w:p w14:paraId="08F6CBB7" w14:textId="6D112CCE" w:rsidR="005D4302" w:rsidRDefault="005D4302" w:rsidP="005D4302">
      <w:pPr>
        <w:autoSpaceDE w:val="0"/>
        <w:autoSpaceDN w:val="0"/>
        <w:adjustRightInd w:val="0"/>
        <w:spacing w:line="276" w:lineRule="auto"/>
        <w:ind w:firstLine="720"/>
        <w:jc w:val="both"/>
      </w:pPr>
      <w:r w:rsidRPr="00686791">
        <w:t>Variabel</w:t>
      </w:r>
      <w:r w:rsidRPr="00686791">
        <w:rPr>
          <w:spacing w:val="-8"/>
        </w:rPr>
        <w:t xml:space="preserve"> </w:t>
      </w:r>
      <w:r w:rsidRPr="00686791">
        <w:t>bebas</w:t>
      </w:r>
      <w:r w:rsidRPr="00686791">
        <w:rPr>
          <w:spacing w:val="-6"/>
        </w:rPr>
        <w:t xml:space="preserve"> </w:t>
      </w:r>
      <w:r w:rsidRPr="00686791">
        <w:t>(X)</w:t>
      </w:r>
      <w:r w:rsidRPr="00686791">
        <w:rPr>
          <w:spacing w:val="-9"/>
        </w:rPr>
        <w:t xml:space="preserve"> </w:t>
      </w:r>
      <w:r w:rsidRPr="00686791">
        <w:t>pada</w:t>
      </w:r>
      <w:r w:rsidRPr="00686791">
        <w:rPr>
          <w:spacing w:val="-6"/>
        </w:rPr>
        <w:t xml:space="preserve"> </w:t>
      </w:r>
      <w:r w:rsidRPr="00686791">
        <w:t>penelitian</w:t>
      </w:r>
      <w:r w:rsidRPr="00686791">
        <w:rPr>
          <w:spacing w:val="-58"/>
        </w:rPr>
        <w:t xml:space="preserve">   </w:t>
      </w:r>
      <w:r w:rsidRPr="00686791">
        <w:t>ini</w:t>
      </w:r>
      <w:r w:rsidRPr="00686791">
        <w:rPr>
          <w:spacing w:val="-1"/>
        </w:rPr>
        <w:t xml:space="preserve"> </w:t>
      </w:r>
      <w:r w:rsidRPr="00686791">
        <w:t>adalah</w:t>
      </w:r>
      <w:r w:rsidRPr="00790734">
        <w:t xml:space="preserve"> </w:t>
      </w:r>
      <w:r>
        <w:t>“</w:t>
      </w:r>
      <w:r w:rsidRPr="00790734">
        <w:t>program</w:t>
      </w:r>
      <w:r w:rsidRPr="00686791">
        <w:t xml:space="preserve"> literasi</w:t>
      </w:r>
      <w:r>
        <w:t xml:space="preserve"> dasar”, yaitu</w:t>
      </w:r>
      <w:r w:rsidRPr="00686791">
        <w:rPr>
          <w:spacing w:val="5"/>
        </w:rPr>
        <w:t xml:space="preserve"> </w:t>
      </w:r>
      <w:r>
        <w:rPr>
          <w:spacing w:val="5"/>
        </w:rPr>
        <w:t xml:space="preserve">program yang dilaksanakan oleh mahasiswa Kampus Mengajar </w:t>
      </w:r>
      <w:r w:rsidRPr="00686791">
        <w:t xml:space="preserve">yang </w:t>
      </w:r>
      <w:r>
        <w:t>di</w:t>
      </w:r>
      <w:r w:rsidRPr="00686791">
        <w:t>dukung</w:t>
      </w:r>
      <w:r>
        <w:t xml:space="preserve"> oleh</w:t>
      </w:r>
      <w:r w:rsidRPr="00686791">
        <w:t xml:space="preserve"> </w:t>
      </w:r>
      <w:r>
        <w:t xml:space="preserve">seluruh </w:t>
      </w:r>
      <w:r w:rsidRPr="00790734">
        <w:rPr>
          <w:i/>
          <w:iCs/>
        </w:rPr>
        <w:t>stakeholders</w:t>
      </w:r>
      <w:r>
        <w:t xml:space="preserve"> (</w:t>
      </w:r>
      <w:r w:rsidRPr="00686791">
        <w:t>warga</w:t>
      </w:r>
      <w:r w:rsidRPr="00686791">
        <w:rPr>
          <w:spacing w:val="-14"/>
        </w:rPr>
        <w:t xml:space="preserve"> </w:t>
      </w:r>
      <w:r w:rsidRPr="00686791">
        <w:t>sekolah</w:t>
      </w:r>
      <w:r>
        <w:t xml:space="preserve"> dan</w:t>
      </w:r>
      <w:r>
        <w:rPr>
          <w:spacing w:val="-15"/>
        </w:rPr>
        <w:t xml:space="preserve"> </w:t>
      </w:r>
      <w:r w:rsidRPr="00686791">
        <w:t>masyarakat</w:t>
      </w:r>
      <w:r>
        <w:t>)</w:t>
      </w:r>
      <w:r w:rsidRPr="00686791">
        <w:rPr>
          <w:spacing w:val="-9"/>
        </w:rPr>
        <w:t xml:space="preserve"> </w:t>
      </w:r>
      <w:r w:rsidRPr="00686791">
        <w:t>untuk</w:t>
      </w:r>
      <w:r w:rsidRPr="00686791">
        <w:rPr>
          <w:spacing w:val="-12"/>
        </w:rPr>
        <w:t xml:space="preserve"> </w:t>
      </w:r>
      <w:r w:rsidRPr="00686791">
        <w:t>mewujudka</w:t>
      </w:r>
      <w:r>
        <w:t xml:space="preserve">n </w:t>
      </w:r>
      <w:r w:rsidRPr="00686791">
        <w:t xml:space="preserve">sekolah yang warganya </w:t>
      </w:r>
      <w:proofErr w:type="spellStart"/>
      <w:r w:rsidRPr="00686791">
        <w:t>literat</w:t>
      </w:r>
      <w:proofErr w:type="spellEnd"/>
      <w:r w:rsidRPr="00686791">
        <w:t xml:space="preserve"> dengan melakuka</w:t>
      </w:r>
      <w:r>
        <w:t xml:space="preserve">n </w:t>
      </w:r>
      <w:r w:rsidRPr="00686791">
        <w:t xml:space="preserve">pembiasaan membaca pada </w:t>
      </w:r>
      <w:r>
        <w:t xml:space="preserve">peserta didik </w:t>
      </w:r>
      <w:r w:rsidRPr="00686791">
        <w:t>selama 15</w:t>
      </w:r>
      <w:r w:rsidRPr="00686791">
        <w:rPr>
          <w:spacing w:val="1"/>
        </w:rPr>
        <w:t xml:space="preserve"> </w:t>
      </w:r>
      <w:r w:rsidRPr="00686791">
        <w:t>menit</w:t>
      </w:r>
      <w:r>
        <w:t xml:space="preserve"> sehingga</w:t>
      </w:r>
      <w:r w:rsidRPr="00686791">
        <w:t xml:space="preserve"> mampu bertindak sesuai dengan pengetahuan</w:t>
      </w:r>
      <w:r>
        <w:t xml:space="preserve"> dan</w:t>
      </w:r>
      <w:r w:rsidRPr="00686791">
        <w:t xml:space="preserve"> kemampuan</w:t>
      </w:r>
      <w:r w:rsidRPr="00686791">
        <w:rPr>
          <w:spacing w:val="1"/>
        </w:rPr>
        <w:t xml:space="preserve"> </w:t>
      </w:r>
      <w:r w:rsidRPr="00686791">
        <w:t>yang di</w:t>
      </w:r>
      <w:r>
        <w:t xml:space="preserve"> </w:t>
      </w:r>
      <w:r w:rsidRPr="00686791">
        <w:t>dasarkan atas pemahaman</w:t>
      </w:r>
      <w:r w:rsidRPr="00686791">
        <w:rPr>
          <w:spacing w:val="-1"/>
        </w:rPr>
        <w:t xml:space="preserve"> </w:t>
      </w:r>
      <w:r w:rsidRPr="00686791">
        <w:t>terhadap bacaan.</w:t>
      </w:r>
      <w:r>
        <w:t xml:space="preserve"> Sementara itu, variabel </w:t>
      </w:r>
      <w:r w:rsidRPr="00686791">
        <w:t>terikat</w:t>
      </w:r>
      <w:r>
        <w:t xml:space="preserve"> </w:t>
      </w:r>
      <w:r w:rsidRPr="00686791">
        <w:t>(Y)</w:t>
      </w:r>
      <w:r>
        <w:t xml:space="preserve"> dalam penelitian ini adalah “</w:t>
      </w:r>
      <w:r w:rsidRPr="00686791">
        <w:t>minat</w:t>
      </w:r>
      <w:r w:rsidRPr="005D4302">
        <w:t xml:space="preserve"> </w:t>
      </w:r>
      <w:r w:rsidRPr="00686791">
        <w:t>baca</w:t>
      </w:r>
      <w:r w:rsidRPr="005D4302">
        <w:t xml:space="preserve"> </w:t>
      </w:r>
      <w:r>
        <w:t>peserta didik”, yaitu</w:t>
      </w:r>
      <w:r w:rsidRPr="005D4302">
        <w:t xml:space="preserve"> </w:t>
      </w:r>
      <w:r w:rsidRPr="00686791">
        <w:t>keinginan yang kuat disertai usaha-usaha seseorang untuk</w:t>
      </w:r>
      <w:r w:rsidRPr="005D4302">
        <w:t xml:space="preserve"> </w:t>
      </w:r>
      <w:r w:rsidRPr="00686791">
        <w:t>membaca,</w:t>
      </w:r>
      <w:r w:rsidRPr="005D4302">
        <w:t xml:space="preserve"> </w:t>
      </w:r>
      <w:r w:rsidRPr="00686791">
        <w:t>diwujudkan</w:t>
      </w:r>
      <w:r w:rsidRPr="005D4302">
        <w:t xml:space="preserve"> </w:t>
      </w:r>
      <w:r w:rsidRPr="00686791">
        <w:t>dalam</w:t>
      </w:r>
      <w:r w:rsidRPr="005D4302">
        <w:t xml:space="preserve"> </w:t>
      </w:r>
      <w:r w:rsidRPr="00686791">
        <w:t>kesediaannya</w:t>
      </w:r>
      <w:r w:rsidRPr="005D4302">
        <w:t xml:space="preserve"> </w:t>
      </w:r>
      <w:r w:rsidRPr="00686791">
        <w:t>untuk mendapat</w:t>
      </w:r>
      <w:r w:rsidRPr="005D4302">
        <w:t xml:space="preserve"> </w:t>
      </w:r>
      <w:r w:rsidRPr="00686791">
        <w:t>bahan</w:t>
      </w:r>
      <w:r w:rsidRPr="005D4302">
        <w:t xml:space="preserve"> </w:t>
      </w:r>
      <w:r w:rsidRPr="00686791">
        <w:t>bacaan</w:t>
      </w:r>
      <w:r w:rsidRPr="005D4302">
        <w:t xml:space="preserve"> </w:t>
      </w:r>
      <w:r w:rsidRPr="00686791">
        <w:t>dan</w:t>
      </w:r>
      <w:r w:rsidRPr="005D4302">
        <w:t xml:space="preserve"> </w:t>
      </w:r>
      <w:r w:rsidRPr="00686791">
        <w:t>kemudian</w:t>
      </w:r>
      <w:r w:rsidRPr="005D4302">
        <w:t xml:space="preserve"> </w:t>
      </w:r>
      <w:r w:rsidRPr="00686791">
        <w:t>membacanya</w:t>
      </w:r>
      <w:r w:rsidRPr="005D4302">
        <w:t xml:space="preserve"> </w:t>
      </w:r>
      <w:r w:rsidRPr="00686791">
        <w:t>atas</w:t>
      </w:r>
      <w:r>
        <w:t xml:space="preserve"> </w:t>
      </w:r>
      <w:r w:rsidRPr="00686791">
        <w:t>kesadarannya</w:t>
      </w:r>
      <w:r w:rsidRPr="005D4302">
        <w:t xml:space="preserve"> </w:t>
      </w:r>
      <w:r w:rsidRPr="00686791">
        <w:t>sendiri.</w:t>
      </w:r>
    </w:p>
    <w:p w14:paraId="7EF1F103" w14:textId="1D050EF0" w:rsidR="005D4302" w:rsidRDefault="005D4302" w:rsidP="005D4302">
      <w:pPr>
        <w:autoSpaceDE w:val="0"/>
        <w:autoSpaceDN w:val="0"/>
        <w:adjustRightInd w:val="0"/>
        <w:spacing w:line="276" w:lineRule="auto"/>
        <w:ind w:firstLine="720"/>
        <w:jc w:val="both"/>
      </w:pPr>
      <w:r>
        <w:t>Populasi penelitian ini adalah peserta didik</w:t>
      </w:r>
      <w:r w:rsidRPr="00EB06E4">
        <w:t xml:space="preserve"> kelas IV SD </w:t>
      </w:r>
      <w:proofErr w:type="spellStart"/>
      <w:r w:rsidRPr="00EB06E4">
        <w:t>Inpres</w:t>
      </w:r>
      <w:proofErr w:type="spellEnd"/>
      <w:r w:rsidRPr="00EB06E4">
        <w:t xml:space="preserve"> Layang Tua II Kota Makassar</w:t>
      </w:r>
      <w:r>
        <w:t xml:space="preserve"> yang berjumlah 25 peserta didik. Karena jumlah populasi dibawah 100 orang, maka dilakukan teknik penarikan </w:t>
      </w:r>
      <w:r w:rsidRPr="00CA5502">
        <w:rPr>
          <w:i/>
          <w:iCs/>
        </w:rPr>
        <w:t xml:space="preserve">total </w:t>
      </w:r>
      <w:r w:rsidRPr="00CA5502">
        <w:rPr>
          <w:i/>
          <w:iCs/>
        </w:rPr>
        <w:t>sampling</w:t>
      </w:r>
      <w:r>
        <w:t xml:space="preserve"> sehingga jumlah sampel dalam penelitian ini adalah 25 peserta didik </w:t>
      </w:r>
      <w:r>
        <w:fldChar w:fldCharType="begin" w:fldLock="1"/>
      </w:r>
      <w:r>
        <w:instrText>ADDIN CSL_CITATION {"citationItems":[{"id":"ITEM-1","itemData":{"author":[{"dropping-particle":"","family":"Arikunto","given":"Suharsimi","non-dropping-particle":"","parse-names":false,"suffix":""}],"id":"ITEM-1","issued":{"date-parts":[["2014"]]},"publisher":"Rineka Cipta","publisher-place":"Jakarta","title":"Prosedur Penelitian: Suatu Pendekatan Praktik","type":"book"},"uris":["http://www.mendeley.com/documents/?uuid=2de97b24-15a2-4854-b73a-16f550831a08"]}],"mendeley":{"formattedCitation":"(Arikunto 2014)","plainTextFormattedCitation":"(Arikunto 2014)","previouslyFormattedCitation":"(Arikunto 2014)"},"properties":{"noteIndex":0},"schema":"https://github.com/citation-style-language/schema/raw/master/csl-citation.json"}</w:instrText>
      </w:r>
      <w:r>
        <w:fldChar w:fldCharType="separate"/>
      </w:r>
      <w:r w:rsidRPr="007E0E84">
        <w:rPr>
          <w:noProof/>
        </w:rPr>
        <w:t>(Arikunto 2014)</w:t>
      </w:r>
      <w:r>
        <w:fldChar w:fldCharType="end"/>
      </w:r>
      <w:r>
        <w:t xml:space="preserve">. Data dikumpulkan dengan teknik observasi, angket, dan dokumentasi. Angket menggunakan kuesioner dengan Skala </w:t>
      </w:r>
      <w:r w:rsidRPr="00ED13A9">
        <w:t>Guttman</w:t>
      </w:r>
      <w:r>
        <w:t>, yaitu dua pilihan, baik (nilai 2) dan kurang baik (nilai 1).</w:t>
      </w:r>
      <w:r w:rsidRPr="00ED13A9">
        <w:t xml:space="preserve"> </w:t>
      </w:r>
      <w:r>
        <w:t xml:space="preserve">Data dianalisis menggunakan uji regresi linear sederhana (uji-t) setelah melalui uji validitas, normalitas, </w:t>
      </w:r>
      <w:r>
        <w:t>reliabilitas</w:t>
      </w:r>
      <w:r>
        <w:t>, dan asumsi klasik.</w:t>
      </w:r>
    </w:p>
    <w:p w14:paraId="22B7EF83" w14:textId="77777777" w:rsidR="005D4302" w:rsidRDefault="005D4302" w:rsidP="00AF5693">
      <w:pPr>
        <w:autoSpaceDE w:val="0"/>
        <w:autoSpaceDN w:val="0"/>
        <w:adjustRightInd w:val="0"/>
        <w:spacing w:line="276" w:lineRule="auto"/>
        <w:ind w:firstLine="720"/>
        <w:jc w:val="both"/>
      </w:pPr>
      <w:r>
        <w:t>Kategorisasi setiap variabel didasarkan pada interval dengan rumus:</w:t>
      </w:r>
    </w:p>
    <w:tbl>
      <w:tblPr>
        <w:tblStyle w:val="TableGrid"/>
        <w:tblW w:w="5382" w:type="dxa"/>
        <w:jc w:val="center"/>
        <w:tblLook w:val="04A0" w:firstRow="1" w:lastRow="0" w:firstColumn="1" w:lastColumn="0" w:noHBand="0" w:noVBand="1"/>
      </w:tblPr>
      <w:tblGrid>
        <w:gridCol w:w="5382"/>
      </w:tblGrid>
      <w:tr w:rsidR="005D4302" w14:paraId="0D0B9AC5" w14:textId="77777777" w:rsidTr="00880BAE">
        <w:trPr>
          <w:jc w:val="center"/>
        </w:trPr>
        <w:tc>
          <w:tcPr>
            <w:tcW w:w="5382" w:type="dxa"/>
          </w:tcPr>
          <w:p w14:paraId="056C2BF7" w14:textId="77777777" w:rsidR="005D4302" w:rsidRPr="00880BAE" w:rsidRDefault="005D4302" w:rsidP="001216B5">
            <w:pPr>
              <w:spacing w:line="276" w:lineRule="auto"/>
              <w:jc w:val="both"/>
              <w:rPr>
                <w:sz w:val="22"/>
                <w:szCs w:val="22"/>
              </w:rPr>
            </w:pPr>
            <w:r w:rsidRPr="00880BAE">
              <w:rPr>
                <w:sz w:val="22"/>
                <w:szCs w:val="22"/>
              </w:rPr>
              <w:t>Interval = (skor tertinggi – skor terendah</w:t>
            </w:r>
            <w:proofErr w:type="gramStart"/>
            <w:r w:rsidRPr="00880BAE">
              <w:rPr>
                <w:sz w:val="22"/>
                <w:szCs w:val="22"/>
              </w:rPr>
              <w:t>) :</w:t>
            </w:r>
            <w:proofErr w:type="gramEnd"/>
            <w:r w:rsidRPr="00880BAE">
              <w:rPr>
                <w:sz w:val="22"/>
                <w:szCs w:val="22"/>
              </w:rPr>
              <w:t xml:space="preserve"> jumlah kategori </w:t>
            </w:r>
          </w:p>
          <w:p w14:paraId="21DF5F20" w14:textId="77777777" w:rsidR="005D4302" w:rsidRPr="00880BAE" w:rsidRDefault="005D4302" w:rsidP="001216B5">
            <w:pPr>
              <w:spacing w:line="276" w:lineRule="auto"/>
              <w:jc w:val="both"/>
              <w:rPr>
                <w:sz w:val="22"/>
                <w:szCs w:val="22"/>
              </w:rPr>
            </w:pPr>
            <w:r w:rsidRPr="00880BAE">
              <w:rPr>
                <w:sz w:val="22"/>
                <w:szCs w:val="22"/>
              </w:rPr>
              <w:t>Interval = (50 – 25</w:t>
            </w:r>
            <w:proofErr w:type="gramStart"/>
            <w:r w:rsidRPr="00880BAE">
              <w:rPr>
                <w:sz w:val="22"/>
                <w:szCs w:val="22"/>
              </w:rPr>
              <w:t>) :</w:t>
            </w:r>
            <w:proofErr w:type="gramEnd"/>
            <w:r w:rsidRPr="00880BAE">
              <w:rPr>
                <w:sz w:val="22"/>
                <w:szCs w:val="22"/>
              </w:rPr>
              <w:t xml:space="preserve"> 5</w:t>
            </w:r>
          </w:p>
          <w:p w14:paraId="1151118A" w14:textId="77777777" w:rsidR="005D4302" w:rsidRPr="00880BAE" w:rsidRDefault="005D4302" w:rsidP="001216B5">
            <w:pPr>
              <w:spacing w:line="276" w:lineRule="auto"/>
              <w:jc w:val="both"/>
              <w:rPr>
                <w:sz w:val="22"/>
                <w:szCs w:val="22"/>
              </w:rPr>
            </w:pPr>
            <w:r w:rsidRPr="00880BAE">
              <w:rPr>
                <w:sz w:val="22"/>
                <w:szCs w:val="22"/>
              </w:rPr>
              <w:t xml:space="preserve">Interval = </w:t>
            </w:r>
            <w:proofErr w:type="gramStart"/>
            <w:r w:rsidRPr="00880BAE">
              <w:rPr>
                <w:sz w:val="22"/>
                <w:szCs w:val="22"/>
              </w:rPr>
              <w:t>25 :</w:t>
            </w:r>
            <w:proofErr w:type="gramEnd"/>
            <w:r w:rsidRPr="00880BAE">
              <w:rPr>
                <w:sz w:val="22"/>
                <w:szCs w:val="22"/>
              </w:rPr>
              <w:t xml:space="preserve"> 5</w:t>
            </w:r>
          </w:p>
          <w:p w14:paraId="6E1A9679" w14:textId="77777777" w:rsidR="005D4302" w:rsidRDefault="005D4302" w:rsidP="001216B5">
            <w:pPr>
              <w:spacing w:line="276" w:lineRule="auto"/>
              <w:jc w:val="both"/>
            </w:pPr>
            <w:r w:rsidRPr="00880BAE">
              <w:rPr>
                <w:sz w:val="22"/>
                <w:szCs w:val="22"/>
              </w:rPr>
              <w:t>Interval = 5</w:t>
            </w:r>
          </w:p>
        </w:tc>
      </w:tr>
    </w:tbl>
    <w:p w14:paraId="113D1FF5" w14:textId="77777777" w:rsidR="005D4302" w:rsidRDefault="005D4302" w:rsidP="00AF5693">
      <w:pPr>
        <w:autoSpaceDE w:val="0"/>
        <w:autoSpaceDN w:val="0"/>
        <w:adjustRightInd w:val="0"/>
        <w:spacing w:line="276" w:lineRule="auto"/>
        <w:ind w:firstLine="720"/>
        <w:jc w:val="both"/>
      </w:pPr>
      <w:r>
        <w:t>Persamaan matematika dari rumus tersebut menemukan nilai interval adalah 5. Berdasarkan nilai interval tersebut dapat dijelaskan kategorisasi tingkat variabel berdasarkan tabel berikut:</w:t>
      </w:r>
    </w:p>
    <w:p w14:paraId="70FFA9CE" w14:textId="77777777" w:rsidR="005D4302" w:rsidRDefault="005D4302" w:rsidP="00880BAE">
      <w:pPr>
        <w:tabs>
          <w:tab w:val="left" w:pos="450"/>
          <w:tab w:val="left" w:pos="2950"/>
        </w:tabs>
        <w:jc w:val="center"/>
      </w:pPr>
      <w:r>
        <w:t>Tabel 1. Dasar Kategorisasi Variabel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1"/>
        <w:gridCol w:w="3081"/>
      </w:tblGrid>
      <w:tr w:rsidR="005D4302" w14:paraId="697C3CEF" w14:textId="77777777" w:rsidTr="00B750A7">
        <w:trPr>
          <w:jc w:val="center"/>
        </w:trPr>
        <w:tc>
          <w:tcPr>
            <w:tcW w:w="3081" w:type="dxa"/>
            <w:tcBorders>
              <w:top w:val="single" w:sz="4" w:space="0" w:color="auto"/>
              <w:bottom w:val="single" w:sz="4" w:space="0" w:color="auto"/>
            </w:tcBorders>
          </w:tcPr>
          <w:p w14:paraId="1B223FB2" w14:textId="77777777" w:rsidR="005D4302" w:rsidRPr="00880BAE" w:rsidRDefault="005D4302" w:rsidP="00880BAE">
            <w:pPr>
              <w:tabs>
                <w:tab w:val="left" w:pos="450"/>
                <w:tab w:val="left" w:pos="2950"/>
              </w:tabs>
              <w:jc w:val="center"/>
              <w:rPr>
                <w:sz w:val="20"/>
                <w:szCs w:val="20"/>
              </w:rPr>
            </w:pPr>
            <w:r w:rsidRPr="00880BAE">
              <w:rPr>
                <w:sz w:val="20"/>
                <w:szCs w:val="20"/>
              </w:rPr>
              <w:t>Interval</w:t>
            </w:r>
          </w:p>
        </w:tc>
        <w:tc>
          <w:tcPr>
            <w:tcW w:w="3081" w:type="dxa"/>
            <w:tcBorders>
              <w:top w:val="single" w:sz="4" w:space="0" w:color="auto"/>
              <w:bottom w:val="single" w:sz="4" w:space="0" w:color="auto"/>
            </w:tcBorders>
          </w:tcPr>
          <w:p w14:paraId="0BF24CE2" w14:textId="77777777" w:rsidR="005D4302" w:rsidRPr="00880BAE" w:rsidRDefault="005D4302" w:rsidP="00880BAE">
            <w:pPr>
              <w:tabs>
                <w:tab w:val="left" w:pos="450"/>
                <w:tab w:val="left" w:pos="2950"/>
              </w:tabs>
              <w:jc w:val="center"/>
              <w:rPr>
                <w:sz w:val="20"/>
                <w:szCs w:val="20"/>
              </w:rPr>
            </w:pPr>
            <w:r w:rsidRPr="00880BAE">
              <w:rPr>
                <w:sz w:val="20"/>
                <w:szCs w:val="20"/>
              </w:rPr>
              <w:t>Kategori</w:t>
            </w:r>
          </w:p>
        </w:tc>
      </w:tr>
      <w:tr w:rsidR="005D4302" w14:paraId="0E4DF910" w14:textId="77777777" w:rsidTr="00B750A7">
        <w:trPr>
          <w:jc w:val="center"/>
        </w:trPr>
        <w:tc>
          <w:tcPr>
            <w:tcW w:w="3081" w:type="dxa"/>
            <w:tcBorders>
              <w:top w:val="single" w:sz="4" w:space="0" w:color="auto"/>
            </w:tcBorders>
          </w:tcPr>
          <w:p w14:paraId="5E3A9DED" w14:textId="77777777" w:rsidR="005D4302" w:rsidRPr="00880BAE" w:rsidRDefault="005D4302" w:rsidP="00880BAE">
            <w:pPr>
              <w:tabs>
                <w:tab w:val="left" w:pos="450"/>
                <w:tab w:val="left" w:pos="2950"/>
              </w:tabs>
              <w:jc w:val="center"/>
              <w:rPr>
                <w:sz w:val="20"/>
                <w:szCs w:val="20"/>
              </w:rPr>
            </w:pPr>
            <w:r w:rsidRPr="00880BAE">
              <w:rPr>
                <w:sz w:val="20"/>
                <w:szCs w:val="20"/>
              </w:rPr>
              <w:t xml:space="preserve">46 – 50 </w:t>
            </w:r>
          </w:p>
        </w:tc>
        <w:tc>
          <w:tcPr>
            <w:tcW w:w="3081" w:type="dxa"/>
            <w:tcBorders>
              <w:top w:val="single" w:sz="4" w:space="0" w:color="auto"/>
            </w:tcBorders>
          </w:tcPr>
          <w:p w14:paraId="09C965AB" w14:textId="77777777" w:rsidR="005D4302" w:rsidRPr="00880BAE" w:rsidRDefault="005D4302" w:rsidP="00880BAE">
            <w:pPr>
              <w:tabs>
                <w:tab w:val="left" w:pos="450"/>
                <w:tab w:val="left" w:pos="2950"/>
              </w:tabs>
              <w:jc w:val="both"/>
              <w:rPr>
                <w:sz w:val="20"/>
                <w:szCs w:val="20"/>
              </w:rPr>
            </w:pPr>
            <w:r w:rsidRPr="00880BAE">
              <w:rPr>
                <w:sz w:val="20"/>
                <w:szCs w:val="20"/>
              </w:rPr>
              <w:t>Sangat Baik</w:t>
            </w:r>
          </w:p>
        </w:tc>
      </w:tr>
      <w:tr w:rsidR="005D4302" w14:paraId="0B7D9B5E" w14:textId="77777777" w:rsidTr="00880BAE">
        <w:trPr>
          <w:jc w:val="center"/>
        </w:trPr>
        <w:tc>
          <w:tcPr>
            <w:tcW w:w="3081" w:type="dxa"/>
          </w:tcPr>
          <w:p w14:paraId="6058872B" w14:textId="77777777" w:rsidR="005D4302" w:rsidRPr="00880BAE" w:rsidRDefault="005D4302" w:rsidP="00880BAE">
            <w:pPr>
              <w:tabs>
                <w:tab w:val="left" w:pos="450"/>
                <w:tab w:val="left" w:pos="2950"/>
              </w:tabs>
              <w:jc w:val="center"/>
              <w:rPr>
                <w:sz w:val="20"/>
                <w:szCs w:val="20"/>
              </w:rPr>
            </w:pPr>
            <w:r w:rsidRPr="00880BAE">
              <w:rPr>
                <w:sz w:val="20"/>
                <w:szCs w:val="20"/>
              </w:rPr>
              <w:t>41 – 45</w:t>
            </w:r>
          </w:p>
        </w:tc>
        <w:tc>
          <w:tcPr>
            <w:tcW w:w="3081" w:type="dxa"/>
          </w:tcPr>
          <w:p w14:paraId="3F466AD7" w14:textId="77777777" w:rsidR="005D4302" w:rsidRPr="00880BAE" w:rsidRDefault="005D4302" w:rsidP="00880BAE">
            <w:pPr>
              <w:tabs>
                <w:tab w:val="left" w:pos="450"/>
                <w:tab w:val="left" w:pos="2950"/>
              </w:tabs>
              <w:jc w:val="both"/>
              <w:rPr>
                <w:sz w:val="20"/>
                <w:szCs w:val="20"/>
              </w:rPr>
            </w:pPr>
            <w:r w:rsidRPr="00880BAE">
              <w:rPr>
                <w:sz w:val="20"/>
                <w:szCs w:val="20"/>
              </w:rPr>
              <w:t>Baik</w:t>
            </w:r>
          </w:p>
        </w:tc>
      </w:tr>
      <w:tr w:rsidR="005D4302" w14:paraId="3A2F3367" w14:textId="77777777" w:rsidTr="00880BAE">
        <w:trPr>
          <w:jc w:val="center"/>
        </w:trPr>
        <w:tc>
          <w:tcPr>
            <w:tcW w:w="3081" w:type="dxa"/>
          </w:tcPr>
          <w:p w14:paraId="6CBE0FC8" w14:textId="77777777" w:rsidR="005D4302" w:rsidRPr="00880BAE" w:rsidRDefault="005D4302" w:rsidP="00880BAE">
            <w:pPr>
              <w:tabs>
                <w:tab w:val="left" w:pos="450"/>
                <w:tab w:val="left" w:pos="2950"/>
              </w:tabs>
              <w:jc w:val="center"/>
              <w:rPr>
                <w:sz w:val="20"/>
                <w:szCs w:val="20"/>
              </w:rPr>
            </w:pPr>
            <w:r w:rsidRPr="00880BAE">
              <w:rPr>
                <w:sz w:val="20"/>
                <w:szCs w:val="20"/>
              </w:rPr>
              <w:t>36 – 40</w:t>
            </w:r>
          </w:p>
        </w:tc>
        <w:tc>
          <w:tcPr>
            <w:tcW w:w="3081" w:type="dxa"/>
          </w:tcPr>
          <w:p w14:paraId="5270530E" w14:textId="77777777" w:rsidR="005D4302" w:rsidRPr="00880BAE" w:rsidRDefault="005D4302" w:rsidP="00880BAE">
            <w:pPr>
              <w:tabs>
                <w:tab w:val="left" w:pos="450"/>
                <w:tab w:val="left" w:pos="2950"/>
              </w:tabs>
              <w:jc w:val="both"/>
              <w:rPr>
                <w:sz w:val="20"/>
                <w:szCs w:val="20"/>
              </w:rPr>
            </w:pPr>
            <w:r w:rsidRPr="00880BAE">
              <w:rPr>
                <w:sz w:val="20"/>
                <w:szCs w:val="20"/>
              </w:rPr>
              <w:t>Kurang Baik</w:t>
            </w:r>
          </w:p>
        </w:tc>
      </w:tr>
      <w:tr w:rsidR="005D4302" w14:paraId="210B6A2C" w14:textId="77777777" w:rsidTr="00880BAE">
        <w:trPr>
          <w:jc w:val="center"/>
        </w:trPr>
        <w:tc>
          <w:tcPr>
            <w:tcW w:w="3081" w:type="dxa"/>
          </w:tcPr>
          <w:p w14:paraId="3FD3BECD" w14:textId="77777777" w:rsidR="005D4302" w:rsidRPr="00880BAE" w:rsidRDefault="005D4302" w:rsidP="00880BAE">
            <w:pPr>
              <w:tabs>
                <w:tab w:val="left" w:pos="450"/>
                <w:tab w:val="left" w:pos="2950"/>
              </w:tabs>
              <w:jc w:val="center"/>
              <w:rPr>
                <w:sz w:val="20"/>
                <w:szCs w:val="20"/>
              </w:rPr>
            </w:pPr>
            <w:r w:rsidRPr="00880BAE">
              <w:rPr>
                <w:sz w:val="20"/>
                <w:szCs w:val="20"/>
              </w:rPr>
              <w:t>31 – 35</w:t>
            </w:r>
          </w:p>
        </w:tc>
        <w:tc>
          <w:tcPr>
            <w:tcW w:w="3081" w:type="dxa"/>
          </w:tcPr>
          <w:p w14:paraId="394B83C8" w14:textId="77777777" w:rsidR="005D4302" w:rsidRPr="00880BAE" w:rsidRDefault="005D4302" w:rsidP="00880BAE">
            <w:pPr>
              <w:tabs>
                <w:tab w:val="left" w:pos="450"/>
                <w:tab w:val="left" w:pos="2950"/>
              </w:tabs>
              <w:jc w:val="both"/>
              <w:rPr>
                <w:sz w:val="20"/>
                <w:szCs w:val="20"/>
              </w:rPr>
            </w:pPr>
            <w:r w:rsidRPr="00880BAE">
              <w:rPr>
                <w:sz w:val="20"/>
                <w:szCs w:val="20"/>
              </w:rPr>
              <w:t>Tidak Baik</w:t>
            </w:r>
          </w:p>
        </w:tc>
      </w:tr>
      <w:tr w:rsidR="005D4302" w14:paraId="6B2D54E7" w14:textId="77777777" w:rsidTr="00880BAE">
        <w:trPr>
          <w:jc w:val="center"/>
        </w:trPr>
        <w:tc>
          <w:tcPr>
            <w:tcW w:w="3081" w:type="dxa"/>
            <w:tcBorders>
              <w:bottom w:val="single" w:sz="4" w:space="0" w:color="auto"/>
            </w:tcBorders>
          </w:tcPr>
          <w:p w14:paraId="4DF4DDA5" w14:textId="77777777" w:rsidR="005D4302" w:rsidRPr="00880BAE" w:rsidRDefault="005D4302" w:rsidP="00880BAE">
            <w:pPr>
              <w:tabs>
                <w:tab w:val="left" w:pos="450"/>
                <w:tab w:val="left" w:pos="2950"/>
              </w:tabs>
              <w:jc w:val="center"/>
              <w:rPr>
                <w:sz w:val="20"/>
                <w:szCs w:val="20"/>
              </w:rPr>
            </w:pPr>
            <w:r w:rsidRPr="00880BAE">
              <w:rPr>
                <w:sz w:val="20"/>
                <w:szCs w:val="20"/>
              </w:rPr>
              <w:t>25 – 30</w:t>
            </w:r>
          </w:p>
        </w:tc>
        <w:tc>
          <w:tcPr>
            <w:tcW w:w="3081" w:type="dxa"/>
            <w:tcBorders>
              <w:bottom w:val="single" w:sz="4" w:space="0" w:color="auto"/>
            </w:tcBorders>
          </w:tcPr>
          <w:p w14:paraId="45E7DD9B" w14:textId="77777777" w:rsidR="005D4302" w:rsidRPr="00880BAE" w:rsidRDefault="005D4302" w:rsidP="00880BAE">
            <w:pPr>
              <w:tabs>
                <w:tab w:val="left" w:pos="450"/>
                <w:tab w:val="left" w:pos="2950"/>
              </w:tabs>
              <w:jc w:val="both"/>
              <w:rPr>
                <w:sz w:val="20"/>
                <w:szCs w:val="20"/>
              </w:rPr>
            </w:pPr>
            <w:r w:rsidRPr="00880BAE">
              <w:rPr>
                <w:sz w:val="20"/>
                <w:szCs w:val="20"/>
              </w:rPr>
              <w:t>Sangat Tidak Baik</w:t>
            </w:r>
          </w:p>
        </w:tc>
      </w:tr>
    </w:tbl>
    <w:p w14:paraId="2D3531AA" w14:textId="77777777" w:rsidR="004A4D18" w:rsidRPr="00620076" w:rsidRDefault="004A4D18" w:rsidP="004A4D18">
      <w:pPr>
        <w:tabs>
          <w:tab w:val="left" w:pos="340"/>
        </w:tabs>
        <w:spacing w:line="276" w:lineRule="auto"/>
        <w:rPr>
          <w:b/>
          <w:color w:val="000000"/>
        </w:rPr>
      </w:pPr>
      <w:r w:rsidRPr="00620076">
        <w:rPr>
          <w:b/>
          <w:caps/>
        </w:rPr>
        <w:lastRenderedPageBreak/>
        <w:t xml:space="preserve">HASIL DAN PEMBAHASAN </w:t>
      </w:r>
    </w:p>
    <w:p w14:paraId="59CF4023" w14:textId="77777777" w:rsidR="007918C2" w:rsidRDefault="007918C2" w:rsidP="007918C2">
      <w:pPr>
        <w:autoSpaceDE w:val="0"/>
        <w:autoSpaceDN w:val="0"/>
        <w:adjustRightInd w:val="0"/>
        <w:spacing w:before="120" w:line="276" w:lineRule="auto"/>
        <w:rPr>
          <w:b/>
        </w:rPr>
      </w:pPr>
      <w:r w:rsidRPr="007918C2">
        <w:rPr>
          <w:b/>
          <w:color w:val="000000"/>
        </w:rPr>
        <w:t>Hasil</w:t>
      </w:r>
      <w:r>
        <w:rPr>
          <w:b/>
        </w:rPr>
        <w:t xml:space="preserve"> Penelitian</w:t>
      </w:r>
    </w:p>
    <w:p w14:paraId="7EDC587A" w14:textId="77777777" w:rsidR="007918C2" w:rsidRPr="00C62C6D" w:rsidRDefault="007918C2" w:rsidP="007918C2">
      <w:pPr>
        <w:tabs>
          <w:tab w:val="left" w:pos="450"/>
          <w:tab w:val="left" w:pos="2950"/>
        </w:tabs>
        <w:spacing w:line="276" w:lineRule="auto"/>
        <w:jc w:val="both"/>
        <w:rPr>
          <w:b/>
          <w:i/>
          <w:iCs/>
        </w:rPr>
      </w:pPr>
      <w:r w:rsidRPr="00C62C6D">
        <w:rPr>
          <w:b/>
          <w:i/>
          <w:iCs/>
        </w:rPr>
        <w:t>Program Literasi Dasar</w:t>
      </w:r>
    </w:p>
    <w:p w14:paraId="663B3163" w14:textId="77777777" w:rsidR="007918C2" w:rsidRDefault="007918C2" w:rsidP="007918C2">
      <w:pPr>
        <w:autoSpaceDE w:val="0"/>
        <w:autoSpaceDN w:val="0"/>
        <w:adjustRightInd w:val="0"/>
        <w:spacing w:line="276" w:lineRule="auto"/>
        <w:ind w:firstLine="720"/>
        <w:jc w:val="both"/>
      </w:pPr>
      <w:r>
        <w:t xml:space="preserve">Uji </w:t>
      </w:r>
      <w:r w:rsidRPr="007918C2">
        <w:rPr>
          <w:color w:val="000000"/>
        </w:rPr>
        <w:t>validitas</w:t>
      </w:r>
      <w:r w:rsidRPr="00184C74">
        <w:t xml:space="preserve"> yang dilakukan pada variabel program literasi dasar menggunakan alat bantu SPSS Versi 28</w:t>
      </w:r>
      <w:r>
        <w:t>.</w:t>
      </w:r>
      <w:r w:rsidRPr="00184C74">
        <w:t xml:space="preserve"> </w:t>
      </w:r>
      <w:proofErr w:type="spellStart"/>
      <w:r>
        <w:t>D</w:t>
      </w:r>
      <w:r w:rsidRPr="00184C74">
        <w:t>peroleh</w:t>
      </w:r>
      <w:proofErr w:type="spellEnd"/>
      <w:r w:rsidRPr="00184C74">
        <w:t xml:space="preserve"> hasil </w:t>
      </w:r>
      <w:r>
        <w:t>validitas data sebagaimana dideskripsikan pada tabel berikut:</w:t>
      </w:r>
    </w:p>
    <w:p w14:paraId="07E2808E" w14:textId="77777777" w:rsidR="007918C2" w:rsidRPr="00686791" w:rsidRDefault="007918C2" w:rsidP="007918C2">
      <w:pPr>
        <w:tabs>
          <w:tab w:val="left" w:pos="450"/>
          <w:tab w:val="left" w:pos="2950"/>
        </w:tabs>
        <w:spacing w:line="276" w:lineRule="auto"/>
        <w:jc w:val="center"/>
      </w:pPr>
      <w:r>
        <w:t xml:space="preserve">Tabel 2. </w:t>
      </w:r>
      <w:r w:rsidRPr="00880BAE">
        <w:rPr>
          <w:color w:val="000000"/>
        </w:rPr>
        <w:t xml:space="preserve">Hasil Uji Validitas Item Variabel </w:t>
      </w:r>
      <w:r w:rsidRPr="00880BAE">
        <w:t>Program Literasi Dasar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9"/>
        <w:gridCol w:w="2882"/>
        <w:gridCol w:w="2630"/>
      </w:tblGrid>
      <w:tr w:rsidR="007918C2" w:rsidRPr="00880BAE" w14:paraId="4C9D2554" w14:textId="77777777" w:rsidTr="00880BAE">
        <w:trPr>
          <w:trHeight w:val="340"/>
          <w:jc w:val="center"/>
        </w:trPr>
        <w:tc>
          <w:tcPr>
            <w:tcW w:w="1449" w:type="dxa"/>
            <w:tcBorders>
              <w:top w:val="single" w:sz="4" w:space="0" w:color="auto"/>
              <w:bottom w:val="single" w:sz="4" w:space="0" w:color="auto"/>
            </w:tcBorders>
            <w:vAlign w:val="center"/>
          </w:tcPr>
          <w:p w14:paraId="176A760B" w14:textId="77777777" w:rsidR="007918C2" w:rsidRPr="00880BAE" w:rsidRDefault="007918C2" w:rsidP="00880BAE">
            <w:pPr>
              <w:pStyle w:val="BodyText"/>
              <w:spacing w:after="0"/>
              <w:jc w:val="center"/>
              <w:rPr>
                <w:bCs/>
                <w:sz w:val="22"/>
                <w:szCs w:val="22"/>
              </w:rPr>
            </w:pPr>
            <w:r w:rsidRPr="00880BAE">
              <w:rPr>
                <w:bCs/>
                <w:sz w:val="22"/>
                <w:szCs w:val="22"/>
              </w:rPr>
              <w:t>Item Pernyataan</w:t>
            </w:r>
          </w:p>
        </w:tc>
        <w:tc>
          <w:tcPr>
            <w:tcW w:w="2882" w:type="dxa"/>
            <w:tcBorders>
              <w:top w:val="single" w:sz="4" w:space="0" w:color="auto"/>
              <w:bottom w:val="single" w:sz="4" w:space="0" w:color="auto"/>
            </w:tcBorders>
            <w:vAlign w:val="center"/>
          </w:tcPr>
          <w:p w14:paraId="6A3F4F26" w14:textId="77777777" w:rsidR="007918C2" w:rsidRPr="00880BAE" w:rsidRDefault="007918C2" w:rsidP="00880BAE">
            <w:pPr>
              <w:pStyle w:val="BodyText"/>
              <w:spacing w:after="0"/>
              <w:jc w:val="center"/>
              <w:rPr>
                <w:bCs/>
                <w:sz w:val="22"/>
                <w:szCs w:val="22"/>
              </w:rPr>
            </w:pPr>
            <w:r w:rsidRPr="00880BAE">
              <w:rPr>
                <w:bCs/>
                <w:sz w:val="22"/>
                <w:szCs w:val="22"/>
              </w:rPr>
              <w:t>Total Pearson Correlation</w:t>
            </w:r>
          </w:p>
        </w:tc>
        <w:tc>
          <w:tcPr>
            <w:tcW w:w="2630" w:type="dxa"/>
            <w:tcBorders>
              <w:top w:val="single" w:sz="4" w:space="0" w:color="auto"/>
              <w:bottom w:val="single" w:sz="4" w:space="0" w:color="auto"/>
            </w:tcBorders>
            <w:vAlign w:val="center"/>
          </w:tcPr>
          <w:p w14:paraId="19CC45C4" w14:textId="77777777" w:rsidR="007918C2" w:rsidRPr="00880BAE" w:rsidRDefault="007918C2" w:rsidP="00880BAE">
            <w:pPr>
              <w:pStyle w:val="BodyText"/>
              <w:spacing w:after="0"/>
              <w:jc w:val="center"/>
              <w:rPr>
                <w:bCs/>
                <w:sz w:val="22"/>
                <w:szCs w:val="22"/>
              </w:rPr>
            </w:pPr>
            <w:r w:rsidRPr="00880BAE">
              <w:rPr>
                <w:bCs/>
                <w:sz w:val="22"/>
                <w:szCs w:val="22"/>
              </w:rPr>
              <w:t>Valid</w:t>
            </w:r>
          </w:p>
        </w:tc>
      </w:tr>
      <w:tr w:rsidR="007918C2" w:rsidRPr="00880BAE" w14:paraId="148BF406" w14:textId="77777777" w:rsidTr="00880BAE">
        <w:trPr>
          <w:jc w:val="center"/>
        </w:trPr>
        <w:tc>
          <w:tcPr>
            <w:tcW w:w="1449" w:type="dxa"/>
            <w:tcBorders>
              <w:top w:val="single" w:sz="4" w:space="0" w:color="auto"/>
            </w:tcBorders>
          </w:tcPr>
          <w:p w14:paraId="43ADD90A" w14:textId="77777777" w:rsidR="007918C2" w:rsidRPr="00880BAE" w:rsidRDefault="007918C2" w:rsidP="00880BAE">
            <w:pPr>
              <w:autoSpaceDE w:val="0"/>
              <w:autoSpaceDN w:val="0"/>
              <w:adjustRightInd w:val="0"/>
              <w:jc w:val="center"/>
              <w:rPr>
                <w:sz w:val="22"/>
                <w:szCs w:val="22"/>
              </w:rPr>
            </w:pPr>
            <w:r w:rsidRPr="00880BAE">
              <w:rPr>
                <w:sz w:val="22"/>
                <w:szCs w:val="22"/>
              </w:rPr>
              <w:t>1</w:t>
            </w:r>
          </w:p>
        </w:tc>
        <w:tc>
          <w:tcPr>
            <w:tcW w:w="2882" w:type="dxa"/>
            <w:tcBorders>
              <w:top w:val="single" w:sz="4" w:space="0" w:color="auto"/>
            </w:tcBorders>
          </w:tcPr>
          <w:p w14:paraId="7F6C2015" w14:textId="77777777" w:rsidR="007918C2" w:rsidRPr="00880BAE" w:rsidRDefault="007918C2" w:rsidP="00880BAE">
            <w:pPr>
              <w:autoSpaceDE w:val="0"/>
              <w:autoSpaceDN w:val="0"/>
              <w:adjustRightInd w:val="0"/>
              <w:jc w:val="center"/>
              <w:rPr>
                <w:sz w:val="22"/>
                <w:szCs w:val="22"/>
              </w:rPr>
            </w:pPr>
            <w:r w:rsidRPr="00880BAE">
              <w:rPr>
                <w:sz w:val="22"/>
                <w:szCs w:val="22"/>
              </w:rPr>
              <w:t>0.856</w:t>
            </w:r>
          </w:p>
        </w:tc>
        <w:tc>
          <w:tcPr>
            <w:tcW w:w="2630" w:type="dxa"/>
            <w:tcBorders>
              <w:top w:val="single" w:sz="4" w:space="0" w:color="auto"/>
            </w:tcBorders>
          </w:tcPr>
          <w:p w14:paraId="7217C275" w14:textId="77777777" w:rsidR="007918C2" w:rsidRPr="00880BAE" w:rsidRDefault="007918C2" w:rsidP="00880BAE">
            <w:pPr>
              <w:autoSpaceDE w:val="0"/>
              <w:autoSpaceDN w:val="0"/>
              <w:adjustRightInd w:val="0"/>
              <w:jc w:val="center"/>
              <w:rPr>
                <w:sz w:val="22"/>
                <w:szCs w:val="22"/>
              </w:rPr>
            </w:pPr>
            <w:r w:rsidRPr="00880BAE">
              <w:rPr>
                <w:sz w:val="22"/>
                <w:szCs w:val="22"/>
              </w:rPr>
              <w:t>Valid</w:t>
            </w:r>
          </w:p>
        </w:tc>
      </w:tr>
      <w:tr w:rsidR="007918C2" w:rsidRPr="00880BAE" w14:paraId="5500C36C" w14:textId="77777777" w:rsidTr="00880BAE">
        <w:trPr>
          <w:jc w:val="center"/>
        </w:trPr>
        <w:tc>
          <w:tcPr>
            <w:tcW w:w="1449" w:type="dxa"/>
          </w:tcPr>
          <w:p w14:paraId="581D44D9" w14:textId="77777777" w:rsidR="007918C2" w:rsidRPr="00880BAE" w:rsidRDefault="007918C2" w:rsidP="00880BAE">
            <w:pPr>
              <w:autoSpaceDE w:val="0"/>
              <w:autoSpaceDN w:val="0"/>
              <w:adjustRightInd w:val="0"/>
              <w:jc w:val="center"/>
              <w:rPr>
                <w:sz w:val="22"/>
                <w:szCs w:val="22"/>
              </w:rPr>
            </w:pPr>
            <w:r w:rsidRPr="00880BAE">
              <w:rPr>
                <w:sz w:val="22"/>
                <w:szCs w:val="22"/>
              </w:rPr>
              <w:t>2</w:t>
            </w:r>
          </w:p>
        </w:tc>
        <w:tc>
          <w:tcPr>
            <w:tcW w:w="2882" w:type="dxa"/>
          </w:tcPr>
          <w:p w14:paraId="75E71B49" w14:textId="77777777" w:rsidR="007918C2" w:rsidRPr="00880BAE" w:rsidRDefault="007918C2" w:rsidP="00880BAE">
            <w:pPr>
              <w:autoSpaceDE w:val="0"/>
              <w:autoSpaceDN w:val="0"/>
              <w:adjustRightInd w:val="0"/>
              <w:jc w:val="center"/>
              <w:rPr>
                <w:sz w:val="22"/>
                <w:szCs w:val="22"/>
              </w:rPr>
            </w:pPr>
            <w:r w:rsidRPr="00880BAE">
              <w:rPr>
                <w:sz w:val="22"/>
                <w:szCs w:val="22"/>
              </w:rPr>
              <w:t>0.854</w:t>
            </w:r>
          </w:p>
        </w:tc>
        <w:tc>
          <w:tcPr>
            <w:tcW w:w="2630" w:type="dxa"/>
          </w:tcPr>
          <w:p w14:paraId="3E0EB349" w14:textId="77777777" w:rsidR="007918C2" w:rsidRPr="00880BAE" w:rsidRDefault="007918C2" w:rsidP="00880BAE">
            <w:pPr>
              <w:autoSpaceDE w:val="0"/>
              <w:autoSpaceDN w:val="0"/>
              <w:adjustRightInd w:val="0"/>
              <w:jc w:val="center"/>
              <w:rPr>
                <w:sz w:val="22"/>
                <w:szCs w:val="22"/>
              </w:rPr>
            </w:pPr>
            <w:r w:rsidRPr="00880BAE">
              <w:rPr>
                <w:sz w:val="22"/>
                <w:szCs w:val="22"/>
              </w:rPr>
              <w:t>Valid</w:t>
            </w:r>
          </w:p>
        </w:tc>
      </w:tr>
      <w:tr w:rsidR="007918C2" w:rsidRPr="00880BAE" w14:paraId="02DEC42E" w14:textId="77777777" w:rsidTr="00880BAE">
        <w:trPr>
          <w:jc w:val="center"/>
        </w:trPr>
        <w:tc>
          <w:tcPr>
            <w:tcW w:w="1449" w:type="dxa"/>
          </w:tcPr>
          <w:p w14:paraId="1955E027" w14:textId="77777777" w:rsidR="007918C2" w:rsidRPr="00880BAE" w:rsidRDefault="007918C2" w:rsidP="00880BAE">
            <w:pPr>
              <w:autoSpaceDE w:val="0"/>
              <w:autoSpaceDN w:val="0"/>
              <w:adjustRightInd w:val="0"/>
              <w:jc w:val="center"/>
              <w:rPr>
                <w:sz w:val="22"/>
                <w:szCs w:val="22"/>
              </w:rPr>
            </w:pPr>
            <w:r w:rsidRPr="00880BAE">
              <w:rPr>
                <w:sz w:val="22"/>
                <w:szCs w:val="22"/>
              </w:rPr>
              <w:t>3</w:t>
            </w:r>
          </w:p>
        </w:tc>
        <w:tc>
          <w:tcPr>
            <w:tcW w:w="2882" w:type="dxa"/>
          </w:tcPr>
          <w:p w14:paraId="0E84EA73" w14:textId="77777777" w:rsidR="007918C2" w:rsidRPr="00880BAE" w:rsidRDefault="007918C2" w:rsidP="00880BAE">
            <w:pPr>
              <w:autoSpaceDE w:val="0"/>
              <w:autoSpaceDN w:val="0"/>
              <w:adjustRightInd w:val="0"/>
              <w:jc w:val="center"/>
              <w:rPr>
                <w:sz w:val="22"/>
                <w:szCs w:val="22"/>
              </w:rPr>
            </w:pPr>
            <w:r w:rsidRPr="00880BAE">
              <w:rPr>
                <w:sz w:val="22"/>
                <w:szCs w:val="22"/>
              </w:rPr>
              <w:t>0.761</w:t>
            </w:r>
          </w:p>
        </w:tc>
        <w:tc>
          <w:tcPr>
            <w:tcW w:w="2630" w:type="dxa"/>
          </w:tcPr>
          <w:p w14:paraId="1C22ECAF" w14:textId="77777777" w:rsidR="007918C2" w:rsidRPr="00880BAE" w:rsidRDefault="007918C2" w:rsidP="00880BAE">
            <w:pPr>
              <w:autoSpaceDE w:val="0"/>
              <w:autoSpaceDN w:val="0"/>
              <w:adjustRightInd w:val="0"/>
              <w:jc w:val="center"/>
              <w:rPr>
                <w:sz w:val="22"/>
                <w:szCs w:val="22"/>
              </w:rPr>
            </w:pPr>
            <w:r w:rsidRPr="00880BAE">
              <w:rPr>
                <w:sz w:val="22"/>
                <w:szCs w:val="22"/>
              </w:rPr>
              <w:t>Valid</w:t>
            </w:r>
          </w:p>
        </w:tc>
      </w:tr>
      <w:tr w:rsidR="007918C2" w:rsidRPr="00880BAE" w14:paraId="5123912F" w14:textId="77777777" w:rsidTr="00880BAE">
        <w:trPr>
          <w:jc w:val="center"/>
        </w:trPr>
        <w:tc>
          <w:tcPr>
            <w:tcW w:w="1449" w:type="dxa"/>
          </w:tcPr>
          <w:p w14:paraId="3718BA94" w14:textId="77777777" w:rsidR="007918C2" w:rsidRPr="00880BAE" w:rsidRDefault="007918C2" w:rsidP="00880BAE">
            <w:pPr>
              <w:autoSpaceDE w:val="0"/>
              <w:autoSpaceDN w:val="0"/>
              <w:adjustRightInd w:val="0"/>
              <w:jc w:val="center"/>
              <w:rPr>
                <w:sz w:val="22"/>
                <w:szCs w:val="22"/>
              </w:rPr>
            </w:pPr>
            <w:r w:rsidRPr="00880BAE">
              <w:rPr>
                <w:sz w:val="22"/>
                <w:szCs w:val="22"/>
              </w:rPr>
              <w:t>4</w:t>
            </w:r>
          </w:p>
        </w:tc>
        <w:tc>
          <w:tcPr>
            <w:tcW w:w="2882" w:type="dxa"/>
          </w:tcPr>
          <w:p w14:paraId="4ABA9D81" w14:textId="77777777" w:rsidR="007918C2" w:rsidRPr="00880BAE" w:rsidRDefault="007918C2" w:rsidP="00880BAE">
            <w:pPr>
              <w:autoSpaceDE w:val="0"/>
              <w:autoSpaceDN w:val="0"/>
              <w:adjustRightInd w:val="0"/>
              <w:jc w:val="center"/>
              <w:rPr>
                <w:sz w:val="22"/>
                <w:szCs w:val="22"/>
              </w:rPr>
            </w:pPr>
            <w:r w:rsidRPr="00880BAE">
              <w:rPr>
                <w:sz w:val="22"/>
                <w:szCs w:val="22"/>
              </w:rPr>
              <w:t>0.724</w:t>
            </w:r>
          </w:p>
        </w:tc>
        <w:tc>
          <w:tcPr>
            <w:tcW w:w="2630" w:type="dxa"/>
          </w:tcPr>
          <w:p w14:paraId="74393141" w14:textId="77777777" w:rsidR="007918C2" w:rsidRPr="00880BAE" w:rsidRDefault="007918C2" w:rsidP="00880BAE">
            <w:pPr>
              <w:autoSpaceDE w:val="0"/>
              <w:autoSpaceDN w:val="0"/>
              <w:adjustRightInd w:val="0"/>
              <w:jc w:val="center"/>
              <w:rPr>
                <w:sz w:val="22"/>
                <w:szCs w:val="22"/>
              </w:rPr>
            </w:pPr>
            <w:r w:rsidRPr="00880BAE">
              <w:rPr>
                <w:sz w:val="22"/>
                <w:szCs w:val="22"/>
              </w:rPr>
              <w:t>Valid</w:t>
            </w:r>
          </w:p>
        </w:tc>
      </w:tr>
      <w:tr w:rsidR="007918C2" w:rsidRPr="00880BAE" w14:paraId="393A3CB1" w14:textId="77777777" w:rsidTr="00880BAE">
        <w:trPr>
          <w:jc w:val="center"/>
        </w:trPr>
        <w:tc>
          <w:tcPr>
            <w:tcW w:w="1449" w:type="dxa"/>
          </w:tcPr>
          <w:p w14:paraId="5C859A9A" w14:textId="77777777" w:rsidR="007918C2" w:rsidRPr="00880BAE" w:rsidRDefault="007918C2" w:rsidP="00880BAE">
            <w:pPr>
              <w:autoSpaceDE w:val="0"/>
              <w:autoSpaceDN w:val="0"/>
              <w:adjustRightInd w:val="0"/>
              <w:jc w:val="center"/>
              <w:rPr>
                <w:sz w:val="22"/>
                <w:szCs w:val="22"/>
              </w:rPr>
            </w:pPr>
            <w:r w:rsidRPr="00880BAE">
              <w:rPr>
                <w:sz w:val="22"/>
                <w:szCs w:val="22"/>
              </w:rPr>
              <w:t>5</w:t>
            </w:r>
          </w:p>
        </w:tc>
        <w:tc>
          <w:tcPr>
            <w:tcW w:w="2882" w:type="dxa"/>
          </w:tcPr>
          <w:p w14:paraId="0C8900AE" w14:textId="77777777" w:rsidR="007918C2" w:rsidRPr="00880BAE" w:rsidRDefault="007918C2" w:rsidP="00880BAE">
            <w:pPr>
              <w:autoSpaceDE w:val="0"/>
              <w:autoSpaceDN w:val="0"/>
              <w:adjustRightInd w:val="0"/>
              <w:jc w:val="center"/>
              <w:rPr>
                <w:sz w:val="22"/>
                <w:szCs w:val="22"/>
              </w:rPr>
            </w:pPr>
            <w:r w:rsidRPr="00880BAE">
              <w:rPr>
                <w:sz w:val="22"/>
                <w:szCs w:val="22"/>
              </w:rPr>
              <w:t>0.701</w:t>
            </w:r>
          </w:p>
        </w:tc>
        <w:tc>
          <w:tcPr>
            <w:tcW w:w="2630" w:type="dxa"/>
          </w:tcPr>
          <w:p w14:paraId="7EEBDAEA" w14:textId="77777777" w:rsidR="007918C2" w:rsidRPr="00880BAE" w:rsidRDefault="007918C2" w:rsidP="00880BAE">
            <w:pPr>
              <w:autoSpaceDE w:val="0"/>
              <w:autoSpaceDN w:val="0"/>
              <w:adjustRightInd w:val="0"/>
              <w:jc w:val="center"/>
              <w:rPr>
                <w:sz w:val="22"/>
                <w:szCs w:val="22"/>
              </w:rPr>
            </w:pPr>
            <w:r w:rsidRPr="00880BAE">
              <w:rPr>
                <w:sz w:val="22"/>
                <w:szCs w:val="22"/>
              </w:rPr>
              <w:t>Valid</w:t>
            </w:r>
          </w:p>
        </w:tc>
      </w:tr>
      <w:tr w:rsidR="007918C2" w:rsidRPr="00880BAE" w14:paraId="1B06B6AF" w14:textId="77777777" w:rsidTr="00880BAE">
        <w:trPr>
          <w:jc w:val="center"/>
        </w:trPr>
        <w:tc>
          <w:tcPr>
            <w:tcW w:w="1449" w:type="dxa"/>
          </w:tcPr>
          <w:p w14:paraId="0A372B8B" w14:textId="77777777" w:rsidR="007918C2" w:rsidRPr="00880BAE" w:rsidRDefault="007918C2" w:rsidP="00880BAE">
            <w:pPr>
              <w:autoSpaceDE w:val="0"/>
              <w:autoSpaceDN w:val="0"/>
              <w:adjustRightInd w:val="0"/>
              <w:jc w:val="center"/>
              <w:rPr>
                <w:sz w:val="22"/>
                <w:szCs w:val="22"/>
              </w:rPr>
            </w:pPr>
            <w:r w:rsidRPr="00880BAE">
              <w:rPr>
                <w:sz w:val="22"/>
                <w:szCs w:val="22"/>
              </w:rPr>
              <w:t>6</w:t>
            </w:r>
          </w:p>
        </w:tc>
        <w:tc>
          <w:tcPr>
            <w:tcW w:w="2882" w:type="dxa"/>
          </w:tcPr>
          <w:p w14:paraId="018E33CA" w14:textId="77777777" w:rsidR="007918C2" w:rsidRPr="00880BAE" w:rsidRDefault="007918C2" w:rsidP="00880BAE">
            <w:pPr>
              <w:autoSpaceDE w:val="0"/>
              <w:autoSpaceDN w:val="0"/>
              <w:adjustRightInd w:val="0"/>
              <w:jc w:val="center"/>
              <w:rPr>
                <w:sz w:val="22"/>
                <w:szCs w:val="22"/>
              </w:rPr>
            </w:pPr>
            <w:r w:rsidRPr="00880BAE">
              <w:rPr>
                <w:sz w:val="22"/>
                <w:szCs w:val="22"/>
              </w:rPr>
              <w:t>0.779</w:t>
            </w:r>
          </w:p>
        </w:tc>
        <w:tc>
          <w:tcPr>
            <w:tcW w:w="2630" w:type="dxa"/>
          </w:tcPr>
          <w:p w14:paraId="47657A04" w14:textId="77777777" w:rsidR="007918C2" w:rsidRPr="00880BAE" w:rsidRDefault="007918C2" w:rsidP="00880BAE">
            <w:pPr>
              <w:autoSpaceDE w:val="0"/>
              <w:autoSpaceDN w:val="0"/>
              <w:adjustRightInd w:val="0"/>
              <w:jc w:val="center"/>
              <w:rPr>
                <w:sz w:val="22"/>
                <w:szCs w:val="22"/>
              </w:rPr>
            </w:pPr>
            <w:r w:rsidRPr="00880BAE">
              <w:rPr>
                <w:sz w:val="22"/>
                <w:szCs w:val="22"/>
              </w:rPr>
              <w:t>Valid</w:t>
            </w:r>
          </w:p>
        </w:tc>
      </w:tr>
      <w:tr w:rsidR="007918C2" w:rsidRPr="00880BAE" w14:paraId="2D374FDF" w14:textId="77777777" w:rsidTr="00880BAE">
        <w:trPr>
          <w:jc w:val="center"/>
        </w:trPr>
        <w:tc>
          <w:tcPr>
            <w:tcW w:w="1449" w:type="dxa"/>
          </w:tcPr>
          <w:p w14:paraId="6B9B2499" w14:textId="77777777" w:rsidR="007918C2" w:rsidRPr="00880BAE" w:rsidRDefault="007918C2" w:rsidP="00880BAE">
            <w:pPr>
              <w:autoSpaceDE w:val="0"/>
              <w:autoSpaceDN w:val="0"/>
              <w:adjustRightInd w:val="0"/>
              <w:jc w:val="center"/>
              <w:rPr>
                <w:sz w:val="22"/>
                <w:szCs w:val="22"/>
              </w:rPr>
            </w:pPr>
            <w:r w:rsidRPr="00880BAE">
              <w:rPr>
                <w:sz w:val="22"/>
                <w:szCs w:val="22"/>
              </w:rPr>
              <w:t>7</w:t>
            </w:r>
          </w:p>
        </w:tc>
        <w:tc>
          <w:tcPr>
            <w:tcW w:w="2882" w:type="dxa"/>
          </w:tcPr>
          <w:p w14:paraId="39D7F74C" w14:textId="77777777" w:rsidR="007918C2" w:rsidRPr="00880BAE" w:rsidRDefault="007918C2" w:rsidP="00880BAE">
            <w:pPr>
              <w:autoSpaceDE w:val="0"/>
              <w:autoSpaceDN w:val="0"/>
              <w:adjustRightInd w:val="0"/>
              <w:jc w:val="center"/>
              <w:rPr>
                <w:sz w:val="22"/>
                <w:szCs w:val="22"/>
              </w:rPr>
            </w:pPr>
            <w:r w:rsidRPr="00880BAE">
              <w:rPr>
                <w:sz w:val="22"/>
                <w:szCs w:val="22"/>
              </w:rPr>
              <w:t>0.749</w:t>
            </w:r>
          </w:p>
        </w:tc>
        <w:tc>
          <w:tcPr>
            <w:tcW w:w="2630" w:type="dxa"/>
          </w:tcPr>
          <w:p w14:paraId="2D36DFE0" w14:textId="77777777" w:rsidR="007918C2" w:rsidRPr="00880BAE" w:rsidRDefault="007918C2" w:rsidP="00880BAE">
            <w:pPr>
              <w:autoSpaceDE w:val="0"/>
              <w:autoSpaceDN w:val="0"/>
              <w:adjustRightInd w:val="0"/>
              <w:jc w:val="center"/>
              <w:rPr>
                <w:sz w:val="22"/>
                <w:szCs w:val="22"/>
              </w:rPr>
            </w:pPr>
            <w:r w:rsidRPr="00880BAE">
              <w:rPr>
                <w:sz w:val="22"/>
                <w:szCs w:val="22"/>
              </w:rPr>
              <w:t>Valid</w:t>
            </w:r>
          </w:p>
        </w:tc>
      </w:tr>
      <w:tr w:rsidR="007918C2" w:rsidRPr="00880BAE" w14:paraId="65D8B228" w14:textId="77777777" w:rsidTr="00880BAE">
        <w:trPr>
          <w:jc w:val="center"/>
        </w:trPr>
        <w:tc>
          <w:tcPr>
            <w:tcW w:w="1449" w:type="dxa"/>
          </w:tcPr>
          <w:p w14:paraId="3DFFDA08" w14:textId="77777777" w:rsidR="007918C2" w:rsidRPr="00880BAE" w:rsidRDefault="007918C2" w:rsidP="00880BAE">
            <w:pPr>
              <w:autoSpaceDE w:val="0"/>
              <w:autoSpaceDN w:val="0"/>
              <w:adjustRightInd w:val="0"/>
              <w:jc w:val="center"/>
              <w:rPr>
                <w:sz w:val="22"/>
                <w:szCs w:val="22"/>
              </w:rPr>
            </w:pPr>
            <w:r w:rsidRPr="00880BAE">
              <w:rPr>
                <w:sz w:val="22"/>
                <w:szCs w:val="22"/>
              </w:rPr>
              <w:t>8</w:t>
            </w:r>
          </w:p>
        </w:tc>
        <w:tc>
          <w:tcPr>
            <w:tcW w:w="2882" w:type="dxa"/>
          </w:tcPr>
          <w:p w14:paraId="1B5C2B57" w14:textId="77777777" w:rsidR="007918C2" w:rsidRPr="00880BAE" w:rsidRDefault="007918C2" w:rsidP="00880BAE">
            <w:pPr>
              <w:autoSpaceDE w:val="0"/>
              <w:autoSpaceDN w:val="0"/>
              <w:adjustRightInd w:val="0"/>
              <w:jc w:val="center"/>
              <w:rPr>
                <w:sz w:val="22"/>
                <w:szCs w:val="22"/>
              </w:rPr>
            </w:pPr>
            <w:r w:rsidRPr="00880BAE">
              <w:rPr>
                <w:sz w:val="22"/>
                <w:szCs w:val="22"/>
              </w:rPr>
              <w:t>0.771</w:t>
            </w:r>
          </w:p>
        </w:tc>
        <w:tc>
          <w:tcPr>
            <w:tcW w:w="2630" w:type="dxa"/>
          </w:tcPr>
          <w:p w14:paraId="39F7788E" w14:textId="77777777" w:rsidR="007918C2" w:rsidRPr="00880BAE" w:rsidRDefault="007918C2" w:rsidP="00880BAE">
            <w:pPr>
              <w:autoSpaceDE w:val="0"/>
              <w:autoSpaceDN w:val="0"/>
              <w:adjustRightInd w:val="0"/>
              <w:jc w:val="center"/>
              <w:rPr>
                <w:sz w:val="22"/>
                <w:szCs w:val="22"/>
              </w:rPr>
            </w:pPr>
            <w:r w:rsidRPr="00880BAE">
              <w:rPr>
                <w:sz w:val="22"/>
                <w:szCs w:val="22"/>
              </w:rPr>
              <w:t>Valid</w:t>
            </w:r>
          </w:p>
        </w:tc>
      </w:tr>
      <w:tr w:rsidR="007918C2" w:rsidRPr="00880BAE" w14:paraId="120CF0F9" w14:textId="77777777" w:rsidTr="00880BAE">
        <w:trPr>
          <w:jc w:val="center"/>
        </w:trPr>
        <w:tc>
          <w:tcPr>
            <w:tcW w:w="1449" w:type="dxa"/>
          </w:tcPr>
          <w:p w14:paraId="453788D0" w14:textId="77777777" w:rsidR="007918C2" w:rsidRPr="00880BAE" w:rsidRDefault="007918C2" w:rsidP="00880BAE">
            <w:pPr>
              <w:autoSpaceDE w:val="0"/>
              <w:autoSpaceDN w:val="0"/>
              <w:adjustRightInd w:val="0"/>
              <w:jc w:val="center"/>
              <w:rPr>
                <w:sz w:val="22"/>
                <w:szCs w:val="22"/>
              </w:rPr>
            </w:pPr>
            <w:r w:rsidRPr="00880BAE">
              <w:rPr>
                <w:sz w:val="22"/>
                <w:szCs w:val="22"/>
              </w:rPr>
              <w:t>9</w:t>
            </w:r>
          </w:p>
        </w:tc>
        <w:tc>
          <w:tcPr>
            <w:tcW w:w="2882" w:type="dxa"/>
          </w:tcPr>
          <w:p w14:paraId="7E887D0F" w14:textId="77777777" w:rsidR="007918C2" w:rsidRPr="00880BAE" w:rsidRDefault="007918C2" w:rsidP="00880BAE">
            <w:pPr>
              <w:autoSpaceDE w:val="0"/>
              <w:autoSpaceDN w:val="0"/>
              <w:adjustRightInd w:val="0"/>
              <w:jc w:val="center"/>
              <w:rPr>
                <w:sz w:val="22"/>
                <w:szCs w:val="22"/>
              </w:rPr>
            </w:pPr>
            <w:r w:rsidRPr="00880BAE">
              <w:rPr>
                <w:sz w:val="22"/>
                <w:szCs w:val="22"/>
              </w:rPr>
              <w:t>0.814</w:t>
            </w:r>
          </w:p>
        </w:tc>
        <w:tc>
          <w:tcPr>
            <w:tcW w:w="2630" w:type="dxa"/>
          </w:tcPr>
          <w:p w14:paraId="55329F0F" w14:textId="77777777" w:rsidR="007918C2" w:rsidRPr="00880BAE" w:rsidRDefault="007918C2" w:rsidP="00880BAE">
            <w:pPr>
              <w:autoSpaceDE w:val="0"/>
              <w:autoSpaceDN w:val="0"/>
              <w:adjustRightInd w:val="0"/>
              <w:jc w:val="center"/>
              <w:rPr>
                <w:sz w:val="22"/>
                <w:szCs w:val="22"/>
              </w:rPr>
            </w:pPr>
            <w:r w:rsidRPr="00880BAE">
              <w:rPr>
                <w:sz w:val="22"/>
                <w:szCs w:val="22"/>
              </w:rPr>
              <w:t>Valid</w:t>
            </w:r>
          </w:p>
        </w:tc>
      </w:tr>
      <w:tr w:rsidR="007918C2" w:rsidRPr="00880BAE" w14:paraId="4D1E1EF4" w14:textId="77777777" w:rsidTr="00880BAE">
        <w:trPr>
          <w:jc w:val="center"/>
        </w:trPr>
        <w:tc>
          <w:tcPr>
            <w:tcW w:w="1449" w:type="dxa"/>
          </w:tcPr>
          <w:p w14:paraId="158530DD" w14:textId="77777777" w:rsidR="007918C2" w:rsidRPr="00880BAE" w:rsidRDefault="007918C2" w:rsidP="00880BAE">
            <w:pPr>
              <w:autoSpaceDE w:val="0"/>
              <w:autoSpaceDN w:val="0"/>
              <w:adjustRightInd w:val="0"/>
              <w:jc w:val="center"/>
              <w:rPr>
                <w:sz w:val="22"/>
                <w:szCs w:val="22"/>
              </w:rPr>
            </w:pPr>
            <w:r w:rsidRPr="00880BAE">
              <w:rPr>
                <w:sz w:val="22"/>
                <w:szCs w:val="22"/>
              </w:rPr>
              <w:t>10</w:t>
            </w:r>
          </w:p>
        </w:tc>
        <w:tc>
          <w:tcPr>
            <w:tcW w:w="2882" w:type="dxa"/>
          </w:tcPr>
          <w:p w14:paraId="31B04ECD" w14:textId="77777777" w:rsidR="007918C2" w:rsidRPr="00880BAE" w:rsidRDefault="007918C2" w:rsidP="00880BAE">
            <w:pPr>
              <w:autoSpaceDE w:val="0"/>
              <w:autoSpaceDN w:val="0"/>
              <w:adjustRightInd w:val="0"/>
              <w:jc w:val="center"/>
              <w:rPr>
                <w:sz w:val="22"/>
                <w:szCs w:val="22"/>
              </w:rPr>
            </w:pPr>
            <w:r w:rsidRPr="00880BAE">
              <w:rPr>
                <w:sz w:val="22"/>
                <w:szCs w:val="22"/>
              </w:rPr>
              <w:t>0.748</w:t>
            </w:r>
          </w:p>
        </w:tc>
        <w:tc>
          <w:tcPr>
            <w:tcW w:w="2630" w:type="dxa"/>
          </w:tcPr>
          <w:p w14:paraId="53CBD102" w14:textId="77777777" w:rsidR="007918C2" w:rsidRPr="00880BAE" w:rsidRDefault="007918C2" w:rsidP="00880BAE">
            <w:pPr>
              <w:autoSpaceDE w:val="0"/>
              <w:autoSpaceDN w:val="0"/>
              <w:adjustRightInd w:val="0"/>
              <w:jc w:val="center"/>
              <w:rPr>
                <w:sz w:val="22"/>
                <w:szCs w:val="22"/>
              </w:rPr>
            </w:pPr>
            <w:r w:rsidRPr="00880BAE">
              <w:rPr>
                <w:sz w:val="22"/>
                <w:szCs w:val="22"/>
              </w:rPr>
              <w:t>Valid</w:t>
            </w:r>
          </w:p>
        </w:tc>
      </w:tr>
      <w:tr w:rsidR="007918C2" w:rsidRPr="00880BAE" w14:paraId="71E17F29" w14:textId="77777777" w:rsidTr="00880BAE">
        <w:trPr>
          <w:jc w:val="center"/>
        </w:trPr>
        <w:tc>
          <w:tcPr>
            <w:tcW w:w="1449" w:type="dxa"/>
          </w:tcPr>
          <w:p w14:paraId="17965FB1" w14:textId="77777777" w:rsidR="007918C2" w:rsidRPr="00880BAE" w:rsidRDefault="007918C2" w:rsidP="00880BAE">
            <w:pPr>
              <w:autoSpaceDE w:val="0"/>
              <w:autoSpaceDN w:val="0"/>
              <w:adjustRightInd w:val="0"/>
              <w:jc w:val="center"/>
              <w:rPr>
                <w:sz w:val="22"/>
                <w:szCs w:val="22"/>
              </w:rPr>
            </w:pPr>
            <w:r w:rsidRPr="00880BAE">
              <w:rPr>
                <w:sz w:val="22"/>
                <w:szCs w:val="22"/>
              </w:rPr>
              <w:t>11</w:t>
            </w:r>
          </w:p>
        </w:tc>
        <w:tc>
          <w:tcPr>
            <w:tcW w:w="2882" w:type="dxa"/>
          </w:tcPr>
          <w:p w14:paraId="7EE1D619" w14:textId="77777777" w:rsidR="007918C2" w:rsidRPr="00880BAE" w:rsidRDefault="007918C2" w:rsidP="00880BAE">
            <w:pPr>
              <w:autoSpaceDE w:val="0"/>
              <w:autoSpaceDN w:val="0"/>
              <w:adjustRightInd w:val="0"/>
              <w:jc w:val="center"/>
              <w:rPr>
                <w:sz w:val="22"/>
                <w:szCs w:val="22"/>
              </w:rPr>
            </w:pPr>
            <w:r w:rsidRPr="00880BAE">
              <w:rPr>
                <w:sz w:val="22"/>
                <w:szCs w:val="22"/>
              </w:rPr>
              <w:t>0.732</w:t>
            </w:r>
          </w:p>
        </w:tc>
        <w:tc>
          <w:tcPr>
            <w:tcW w:w="2630" w:type="dxa"/>
          </w:tcPr>
          <w:p w14:paraId="38DF8441" w14:textId="77777777" w:rsidR="007918C2" w:rsidRPr="00880BAE" w:rsidRDefault="007918C2" w:rsidP="00880BAE">
            <w:pPr>
              <w:autoSpaceDE w:val="0"/>
              <w:autoSpaceDN w:val="0"/>
              <w:adjustRightInd w:val="0"/>
              <w:jc w:val="center"/>
              <w:rPr>
                <w:sz w:val="22"/>
                <w:szCs w:val="22"/>
              </w:rPr>
            </w:pPr>
            <w:r w:rsidRPr="00880BAE">
              <w:rPr>
                <w:sz w:val="22"/>
                <w:szCs w:val="22"/>
              </w:rPr>
              <w:t>Valid</w:t>
            </w:r>
          </w:p>
        </w:tc>
      </w:tr>
      <w:tr w:rsidR="007918C2" w:rsidRPr="00880BAE" w14:paraId="7E988F9C" w14:textId="77777777" w:rsidTr="00880BAE">
        <w:trPr>
          <w:jc w:val="center"/>
        </w:trPr>
        <w:tc>
          <w:tcPr>
            <w:tcW w:w="1449" w:type="dxa"/>
          </w:tcPr>
          <w:p w14:paraId="72D84805" w14:textId="77777777" w:rsidR="007918C2" w:rsidRPr="00880BAE" w:rsidRDefault="007918C2" w:rsidP="00880BAE">
            <w:pPr>
              <w:autoSpaceDE w:val="0"/>
              <w:autoSpaceDN w:val="0"/>
              <w:adjustRightInd w:val="0"/>
              <w:jc w:val="center"/>
              <w:rPr>
                <w:sz w:val="22"/>
                <w:szCs w:val="22"/>
              </w:rPr>
            </w:pPr>
            <w:r w:rsidRPr="00880BAE">
              <w:rPr>
                <w:sz w:val="22"/>
                <w:szCs w:val="22"/>
              </w:rPr>
              <w:t>12</w:t>
            </w:r>
          </w:p>
        </w:tc>
        <w:tc>
          <w:tcPr>
            <w:tcW w:w="2882" w:type="dxa"/>
          </w:tcPr>
          <w:p w14:paraId="6E4FD908" w14:textId="77777777" w:rsidR="007918C2" w:rsidRPr="00880BAE" w:rsidRDefault="007918C2" w:rsidP="00880BAE">
            <w:pPr>
              <w:autoSpaceDE w:val="0"/>
              <w:autoSpaceDN w:val="0"/>
              <w:adjustRightInd w:val="0"/>
              <w:jc w:val="center"/>
              <w:rPr>
                <w:sz w:val="22"/>
                <w:szCs w:val="22"/>
              </w:rPr>
            </w:pPr>
            <w:r w:rsidRPr="00880BAE">
              <w:rPr>
                <w:sz w:val="22"/>
                <w:szCs w:val="22"/>
              </w:rPr>
              <w:t>0.748</w:t>
            </w:r>
          </w:p>
        </w:tc>
        <w:tc>
          <w:tcPr>
            <w:tcW w:w="2630" w:type="dxa"/>
          </w:tcPr>
          <w:p w14:paraId="0845F36F" w14:textId="77777777" w:rsidR="007918C2" w:rsidRPr="00880BAE" w:rsidRDefault="007918C2" w:rsidP="00880BAE">
            <w:pPr>
              <w:autoSpaceDE w:val="0"/>
              <w:autoSpaceDN w:val="0"/>
              <w:adjustRightInd w:val="0"/>
              <w:jc w:val="center"/>
              <w:rPr>
                <w:sz w:val="22"/>
                <w:szCs w:val="22"/>
              </w:rPr>
            </w:pPr>
            <w:r w:rsidRPr="00880BAE">
              <w:rPr>
                <w:sz w:val="22"/>
                <w:szCs w:val="22"/>
              </w:rPr>
              <w:t>Valid</w:t>
            </w:r>
          </w:p>
        </w:tc>
      </w:tr>
      <w:tr w:rsidR="007918C2" w:rsidRPr="00880BAE" w14:paraId="681B8FE6" w14:textId="77777777" w:rsidTr="00880BAE">
        <w:trPr>
          <w:jc w:val="center"/>
        </w:trPr>
        <w:tc>
          <w:tcPr>
            <w:tcW w:w="1449" w:type="dxa"/>
          </w:tcPr>
          <w:p w14:paraId="3DCA4CE8" w14:textId="77777777" w:rsidR="007918C2" w:rsidRPr="00880BAE" w:rsidRDefault="007918C2" w:rsidP="00880BAE">
            <w:pPr>
              <w:autoSpaceDE w:val="0"/>
              <w:autoSpaceDN w:val="0"/>
              <w:adjustRightInd w:val="0"/>
              <w:jc w:val="center"/>
              <w:rPr>
                <w:sz w:val="22"/>
                <w:szCs w:val="22"/>
              </w:rPr>
            </w:pPr>
            <w:r w:rsidRPr="00880BAE">
              <w:rPr>
                <w:sz w:val="22"/>
                <w:szCs w:val="22"/>
              </w:rPr>
              <w:t>13</w:t>
            </w:r>
          </w:p>
        </w:tc>
        <w:tc>
          <w:tcPr>
            <w:tcW w:w="2882" w:type="dxa"/>
          </w:tcPr>
          <w:p w14:paraId="14F5363A" w14:textId="77777777" w:rsidR="007918C2" w:rsidRPr="00880BAE" w:rsidRDefault="007918C2" w:rsidP="00880BAE">
            <w:pPr>
              <w:autoSpaceDE w:val="0"/>
              <w:autoSpaceDN w:val="0"/>
              <w:adjustRightInd w:val="0"/>
              <w:jc w:val="center"/>
              <w:rPr>
                <w:sz w:val="22"/>
                <w:szCs w:val="22"/>
              </w:rPr>
            </w:pPr>
            <w:r w:rsidRPr="00880BAE">
              <w:rPr>
                <w:sz w:val="22"/>
                <w:szCs w:val="22"/>
              </w:rPr>
              <w:t>0.761</w:t>
            </w:r>
          </w:p>
        </w:tc>
        <w:tc>
          <w:tcPr>
            <w:tcW w:w="2630" w:type="dxa"/>
          </w:tcPr>
          <w:p w14:paraId="1E2E0FA9" w14:textId="77777777" w:rsidR="007918C2" w:rsidRPr="00880BAE" w:rsidRDefault="007918C2" w:rsidP="00880BAE">
            <w:pPr>
              <w:autoSpaceDE w:val="0"/>
              <w:autoSpaceDN w:val="0"/>
              <w:adjustRightInd w:val="0"/>
              <w:jc w:val="center"/>
              <w:rPr>
                <w:sz w:val="22"/>
                <w:szCs w:val="22"/>
              </w:rPr>
            </w:pPr>
            <w:r w:rsidRPr="00880BAE">
              <w:rPr>
                <w:sz w:val="22"/>
                <w:szCs w:val="22"/>
              </w:rPr>
              <w:t>Valid</w:t>
            </w:r>
          </w:p>
        </w:tc>
      </w:tr>
      <w:tr w:rsidR="007918C2" w:rsidRPr="00880BAE" w14:paraId="5CE2DD3D" w14:textId="77777777" w:rsidTr="00880BAE">
        <w:trPr>
          <w:jc w:val="center"/>
        </w:trPr>
        <w:tc>
          <w:tcPr>
            <w:tcW w:w="1449" w:type="dxa"/>
          </w:tcPr>
          <w:p w14:paraId="046C4BAA" w14:textId="77777777" w:rsidR="007918C2" w:rsidRPr="00880BAE" w:rsidRDefault="007918C2" w:rsidP="00880BAE">
            <w:pPr>
              <w:autoSpaceDE w:val="0"/>
              <w:autoSpaceDN w:val="0"/>
              <w:adjustRightInd w:val="0"/>
              <w:jc w:val="center"/>
              <w:rPr>
                <w:sz w:val="22"/>
                <w:szCs w:val="22"/>
              </w:rPr>
            </w:pPr>
            <w:r w:rsidRPr="00880BAE">
              <w:rPr>
                <w:sz w:val="22"/>
                <w:szCs w:val="22"/>
              </w:rPr>
              <w:t>14</w:t>
            </w:r>
          </w:p>
        </w:tc>
        <w:tc>
          <w:tcPr>
            <w:tcW w:w="2882" w:type="dxa"/>
          </w:tcPr>
          <w:p w14:paraId="499F7BD2" w14:textId="77777777" w:rsidR="007918C2" w:rsidRPr="00880BAE" w:rsidRDefault="007918C2" w:rsidP="00880BAE">
            <w:pPr>
              <w:autoSpaceDE w:val="0"/>
              <w:autoSpaceDN w:val="0"/>
              <w:adjustRightInd w:val="0"/>
              <w:jc w:val="center"/>
              <w:rPr>
                <w:sz w:val="22"/>
                <w:szCs w:val="22"/>
              </w:rPr>
            </w:pPr>
            <w:r w:rsidRPr="00880BAE">
              <w:rPr>
                <w:sz w:val="22"/>
                <w:szCs w:val="22"/>
              </w:rPr>
              <w:t>0.786</w:t>
            </w:r>
          </w:p>
        </w:tc>
        <w:tc>
          <w:tcPr>
            <w:tcW w:w="2630" w:type="dxa"/>
          </w:tcPr>
          <w:p w14:paraId="065DF093" w14:textId="77777777" w:rsidR="007918C2" w:rsidRPr="00880BAE" w:rsidRDefault="007918C2" w:rsidP="00880BAE">
            <w:pPr>
              <w:autoSpaceDE w:val="0"/>
              <w:autoSpaceDN w:val="0"/>
              <w:adjustRightInd w:val="0"/>
              <w:jc w:val="center"/>
              <w:rPr>
                <w:sz w:val="22"/>
                <w:szCs w:val="22"/>
              </w:rPr>
            </w:pPr>
            <w:r w:rsidRPr="00880BAE">
              <w:rPr>
                <w:sz w:val="22"/>
                <w:szCs w:val="22"/>
              </w:rPr>
              <w:t>Valid</w:t>
            </w:r>
          </w:p>
        </w:tc>
      </w:tr>
      <w:tr w:rsidR="007918C2" w:rsidRPr="00880BAE" w14:paraId="705D7A3B" w14:textId="77777777" w:rsidTr="00880BAE">
        <w:trPr>
          <w:jc w:val="center"/>
        </w:trPr>
        <w:tc>
          <w:tcPr>
            <w:tcW w:w="1449" w:type="dxa"/>
            <w:tcBorders>
              <w:bottom w:val="single" w:sz="4" w:space="0" w:color="auto"/>
            </w:tcBorders>
          </w:tcPr>
          <w:p w14:paraId="064E62F4" w14:textId="125ABDD6" w:rsidR="007918C2" w:rsidRPr="00880BAE" w:rsidRDefault="007918C2" w:rsidP="00880BAE">
            <w:pPr>
              <w:autoSpaceDE w:val="0"/>
              <w:autoSpaceDN w:val="0"/>
              <w:adjustRightInd w:val="0"/>
              <w:jc w:val="center"/>
              <w:rPr>
                <w:sz w:val="22"/>
                <w:szCs w:val="22"/>
              </w:rPr>
            </w:pPr>
            <w:r w:rsidRPr="00880BAE">
              <w:rPr>
                <w:sz w:val="22"/>
                <w:szCs w:val="22"/>
              </w:rPr>
              <w:t>15</w:t>
            </w:r>
          </w:p>
        </w:tc>
        <w:tc>
          <w:tcPr>
            <w:tcW w:w="2882" w:type="dxa"/>
            <w:tcBorders>
              <w:bottom w:val="single" w:sz="4" w:space="0" w:color="auto"/>
            </w:tcBorders>
          </w:tcPr>
          <w:p w14:paraId="0836CC70" w14:textId="77777777" w:rsidR="007918C2" w:rsidRPr="00880BAE" w:rsidRDefault="007918C2" w:rsidP="00880BAE">
            <w:pPr>
              <w:autoSpaceDE w:val="0"/>
              <w:autoSpaceDN w:val="0"/>
              <w:adjustRightInd w:val="0"/>
              <w:jc w:val="center"/>
              <w:rPr>
                <w:sz w:val="22"/>
                <w:szCs w:val="22"/>
              </w:rPr>
            </w:pPr>
            <w:r w:rsidRPr="00880BAE">
              <w:rPr>
                <w:sz w:val="22"/>
                <w:szCs w:val="22"/>
              </w:rPr>
              <w:t>0.585</w:t>
            </w:r>
          </w:p>
        </w:tc>
        <w:tc>
          <w:tcPr>
            <w:tcW w:w="2630" w:type="dxa"/>
            <w:tcBorders>
              <w:bottom w:val="single" w:sz="4" w:space="0" w:color="auto"/>
            </w:tcBorders>
          </w:tcPr>
          <w:p w14:paraId="394D9518" w14:textId="77777777" w:rsidR="007918C2" w:rsidRPr="00880BAE" w:rsidRDefault="007918C2" w:rsidP="00880BAE">
            <w:pPr>
              <w:autoSpaceDE w:val="0"/>
              <w:autoSpaceDN w:val="0"/>
              <w:adjustRightInd w:val="0"/>
              <w:jc w:val="center"/>
              <w:rPr>
                <w:sz w:val="22"/>
                <w:szCs w:val="22"/>
              </w:rPr>
            </w:pPr>
            <w:r w:rsidRPr="00880BAE">
              <w:rPr>
                <w:sz w:val="22"/>
                <w:szCs w:val="22"/>
              </w:rPr>
              <w:t>Tidak Valid</w:t>
            </w:r>
          </w:p>
        </w:tc>
      </w:tr>
    </w:tbl>
    <w:p w14:paraId="4D271255" w14:textId="77777777" w:rsidR="007918C2" w:rsidRPr="00604D10" w:rsidRDefault="007918C2" w:rsidP="00670F32">
      <w:pPr>
        <w:autoSpaceDE w:val="0"/>
        <w:autoSpaceDN w:val="0"/>
        <w:adjustRightInd w:val="0"/>
        <w:spacing w:line="276" w:lineRule="auto"/>
        <w:ind w:left="1022"/>
      </w:pPr>
      <w:r>
        <w:t>Sumber: Data Hasil Penelitian</w:t>
      </w:r>
      <w:r>
        <w:tab/>
      </w:r>
      <w:r>
        <w:tab/>
      </w:r>
      <w:r>
        <w:tab/>
      </w:r>
      <w:r>
        <w:tab/>
      </w:r>
    </w:p>
    <w:p w14:paraId="6EF72C1B" w14:textId="77777777" w:rsidR="007918C2" w:rsidRDefault="007918C2" w:rsidP="00B750A7">
      <w:pPr>
        <w:autoSpaceDE w:val="0"/>
        <w:autoSpaceDN w:val="0"/>
        <w:adjustRightInd w:val="0"/>
        <w:spacing w:line="276" w:lineRule="auto"/>
        <w:ind w:firstLine="720"/>
        <w:jc w:val="both"/>
      </w:pPr>
      <w:r w:rsidRPr="00B750A7">
        <w:rPr>
          <w:color w:val="000000"/>
        </w:rPr>
        <w:t>Kriteria</w:t>
      </w:r>
      <w:r>
        <w:t xml:space="preserve"> kevalidan didasarkan pada: Jika hasil perhitungan item/butir pernyataan &gt; 0,70 maka dinyatakan valid. Dengan demikian, berdasarkan Tabel 2 tersebut, dapat dijelaskan bahwa dari 15 pernyataan yang diajukan kepada responden (sampel penelitian), diperoleh </w:t>
      </w:r>
      <w:r w:rsidRPr="00184C74">
        <w:t xml:space="preserve">14 </w:t>
      </w:r>
      <w:r>
        <w:t xml:space="preserve">butir </w:t>
      </w:r>
      <w:r w:rsidRPr="00184C74">
        <w:t>pernyataan yang valid dan terdapat 1 pernyataan yang tidak valid atau tidak dipakai.</w:t>
      </w:r>
      <w:r>
        <w:t xml:space="preserve"> </w:t>
      </w:r>
    </w:p>
    <w:p w14:paraId="1B63F0DC" w14:textId="0B805372" w:rsidR="007918C2" w:rsidRDefault="00880BAE" w:rsidP="00F40B99">
      <w:pPr>
        <w:autoSpaceDE w:val="0"/>
        <w:autoSpaceDN w:val="0"/>
        <w:adjustRightInd w:val="0"/>
        <w:spacing w:line="276" w:lineRule="auto"/>
        <w:ind w:firstLine="720"/>
        <w:jc w:val="both"/>
      </w:pPr>
      <w:r w:rsidRPr="00F40B99">
        <w:rPr>
          <w:color w:val="000000"/>
        </w:rPr>
        <w:t>Selain</w:t>
      </w:r>
      <w:r w:rsidR="007918C2" w:rsidRPr="00885202">
        <w:t xml:space="preserve"> itu, hasil uji reliabilitas data variabel program literasi dasar menunjukkan bahwa nilai Cronbach's Alpha untuk 15 item/butir pernyataan adalah 0,914. Hal ini berarti Cronbach’s Alpha pada variable ini lebih tinggi dari pada nilai dasar dengan persamaan matematika yaitu 0,914 &gt; 0,05. Hasil tersebut membuktikan bahwa semua pernyataan dalam kuesioner variabel (X) dinyatakan reliabel.</w:t>
      </w:r>
    </w:p>
    <w:p w14:paraId="641BF4DF" w14:textId="77777777" w:rsidR="007918C2" w:rsidRPr="00053F93" w:rsidRDefault="007918C2" w:rsidP="00F40B99">
      <w:pPr>
        <w:autoSpaceDE w:val="0"/>
        <w:autoSpaceDN w:val="0"/>
        <w:adjustRightInd w:val="0"/>
        <w:spacing w:line="276" w:lineRule="auto"/>
        <w:ind w:firstLine="720"/>
        <w:jc w:val="both"/>
        <w:rPr>
          <w:bCs/>
        </w:rPr>
      </w:pPr>
      <w:r w:rsidRPr="00F40B99">
        <w:rPr>
          <w:color w:val="000000"/>
        </w:rPr>
        <w:t>Selanjutnya</w:t>
      </w:r>
      <w:r>
        <w:t xml:space="preserve"> dilakukan analisis statistik deskriptif terhadap data variabel </w:t>
      </w:r>
      <w:r w:rsidRPr="00053F93">
        <w:rPr>
          <w:bCs/>
        </w:rPr>
        <w:t>program literasi dasar</w:t>
      </w:r>
      <w:r>
        <w:rPr>
          <w:bCs/>
        </w:rPr>
        <w:t xml:space="preserve">. Hasil pengolahan data </w:t>
      </w:r>
      <w:r w:rsidRPr="00C6653F">
        <w:t>variabel</w:t>
      </w:r>
      <w:r>
        <w:rPr>
          <w:bCs/>
        </w:rPr>
        <w:t xml:space="preserve"> tersebut dijelaskan pada tabel berikut:</w:t>
      </w:r>
    </w:p>
    <w:p w14:paraId="1F8DFDC2" w14:textId="77777777" w:rsidR="007918C2" w:rsidRPr="00880BAE" w:rsidRDefault="007918C2" w:rsidP="007918C2">
      <w:pPr>
        <w:tabs>
          <w:tab w:val="left" w:pos="450"/>
          <w:tab w:val="left" w:pos="2950"/>
        </w:tabs>
        <w:spacing w:line="276" w:lineRule="auto"/>
        <w:jc w:val="center"/>
        <w:rPr>
          <w:bCs/>
        </w:rPr>
      </w:pPr>
      <w:r w:rsidRPr="00880BAE">
        <w:rPr>
          <w:bCs/>
        </w:rPr>
        <w:t>Tabel 3. Data Program Literasi Dasar</w:t>
      </w:r>
    </w:p>
    <w:tbl>
      <w:tblPr>
        <w:tblW w:w="9048" w:type="dxa"/>
        <w:shd w:val="clear" w:color="auto" w:fill="FFFFFF" w:themeFill="background1"/>
        <w:tblLayout w:type="fixed"/>
        <w:tblCellMar>
          <w:left w:w="0" w:type="dxa"/>
          <w:right w:w="0" w:type="dxa"/>
        </w:tblCellMar>
        <w:tblLook w:val="0000" w:firstRow="0" w:lastRow="0" w:firstColumn="0" w:lastColumn="0" w:noHBand="0" w:noVBand="0"/>
      </w:tblPr>
      <w:tblGrid>
        <w:gridCol w:w="941"/>
        <w:gridCol w:w="1556"/>
        <w:gridCol w:w="1363"/>
        <w:gridCol w:w="1306"/>
        <w:gridCol w:w="1306"/>
        <w:gridCol w:w="1218"/>
        <w:gridCol w:w="1358"/>
      </w:tblGrid>
      <w:tr w:rsidR="007918C2" w:rsidRPr="00880BAE" w14:paraId="0C8CB989" w14:textId="77777777" w:rsidTr="00880BAE">
        <w:trPr>
          <w:cantSplit/>
        </w:trPr>
        <w:tc>
          <w:tcPr>
            <w:tcW w:w="9048" w:type="dxa"/>
            <w:gridSpan w:val="7"/>
            <w:tcBorders>
              <w:top w:val="single" w:sz="4" w:space="0" w:color="auto"/>
              <w:bottom w:val="single" w:sz="4" w:space="0" w:color="auto"/>
            </w:tcBorders>
            <w:shd w:val="clear" w:color="auto" w:fill="FFFFFF" w:themeFill="background1"/>
          </w:tcPr>
          <w:p w14:paraId="254CC0CA" w14:textId="77777777" w:rsidR="007918C2" w:rsidRPr="00880BAE" w:rsidRDefault="007918C2" w:rsidP="001216B5">
            <w:pPr>
              <w:autoSpaceDE w:val="0"/>
              <w:autoSpaceDN w:val="0"/>
              <w:adjustRightInd w:val="0"/>
              <w:ind w:right="60"/>
              <w:jc w:val="center"/>
              <w:rPr>
                <w:sz w:val="22"/>
                <w:szCs w:val="22"/>
              </w:rPr>
            </w:pPr>
            <w:r w:rsidRPr="00880BAE">
              <w:rPr>
                <w:sz w:val="22"/>
                <w:szCs w:val="22"/>
              </w:rPr>
              <w:t>Program Literasi Dasar</w:t>
            </w:r>
          </w:p>
        </w:tc>
      </w:tr>
      <w:tr w:rsidR="007918C2" w:rsidRPr="00880BAE" w14:paraId="1C144FC3" w14:textId="77777777" w:rsidTr="00880BAE">
        <w:trPr>
          <w:cantSplit/>
        </w:trPr>
        <w:tc>
          <w:tcPr>
            <w:tcW w:w="2497" w:type="dxa"/>
            <w:gridSpan w:val="2"/>
            <w:tcBorders>
              <w:top w:val="single" w:sz="4" w:space="0" w:color="auto"/>
              <w:bottom w:val="single" w:sz="4" w:space="0" w:color="auto"/>
            </w:tcBorders>
            <w:shd w:val="clear" w:color="auto" w:fill="FFFFFF" w:themeFill="background1"/>
            <w:vAlign w:val="bottom"/>
          </w:tcPr>
          <w:p w14:paraId="0DB6806F" w14:textId="77777777" w:rsidR="007918C2" w:rsidRPr="00880BAE" w:rsidRDefault="007918C2" w:rsidP="001216B5">
            <w:pPr>
              <w:autoSpaceDE w:val="0"/>
              <w:autoSpaceDN w:val="0"/>
              <w:adjustRightInd w:val="0"/>
              <w:rPr>
                <w:sz w:val="22"/>
                <w:szCs w:val="22"/>
              </w:rPr>
            </w:pPr>
          </w:p>
        </w:tc>
        <w:tc>
          <w:tcPr>
            <w:tcW w:w="1363" w:type="dxa"/>
            <w:tcBorders>
              <w:top w:val="single" w:sz="4" w:space="0" w:color="auto"/>
              <w:bottom w:val="single" w:sz="4" w:space="0" w:color="auto"/>
            </w:tcBorders>
            <w:shd w:val="clear" w:color="auto" w:fill="FFFFFF" w:themeFill="background1"/>
            <w:vAlign w:val="center"/>
          </w:tcPr>
          <w:p w14:paraId="2D69D6A0" w14:textId="77777777" w:rsidR="007918C2" w:rsidRPr="00880BAE" w:rsidRDefault="007918C2" w:rsidP="001216B5">
            <w:pPr>
              <w:autoSpaceDE w:val="0"/>
              <w:autoSpaceDN w:val="0"/>
              <w:adjustRightInd w:val="0"/>
              <w:ind w:left="60" w:right="60"/>
              <w:jc w:val="center"/>
              <w:rPr>
                <w:sz w:val="22"/>
                <w:szCs w:val="22"/>
              </w:rPr>
            </w:pPr>
            <w:r w:rsidRPr="00880BAE">
              <w:rPr>
                <w:sz w:val="22"/>
                <w:szCs w:val="22"/>
              </w:rPr>
              <w:t>Frequency</w:t>
            </w:r>
          </w:p>
        </w:tc>
        <w:tc>
          <w:tcPr>
            <w:tcW w:w="1306" w:type="dxa"/>
            <w:tcBorders>
              <w:top w:val="single" w:sz="4" w:space="0" w:color="auto"/>
              <w:bottom w:val="single" w:sz="4" w:space="0" w:color="auto"/>
            </w:tcBorders>
            <w:shd w:val="clear" w:color="auto" w:fill="FFFFFF" w:themeFill="background1"/>
            <w:vAlign w:val="center"/>
          </w:tcPr>
          <w:p w14:paraId="505B89B9" w14:textId="77777777" w:rsidR="007918C2" w:rsidRPr="00880BAE" w:rsidRDefault="007918C2" w:rsidP="001216B5">
            <w:pPr>
              <w:autoSpaceDE w:val="0"/>
              <w:autoSpaceDN w:val="0"/>
              <w:adjustRightInd w:val="0"/>
              <w:ind w:left="60" w:right="60"/>
              <w:jc w:val="center"/>
              <w:rPr>
                <w:sz w:val="22"/>
                <w:szCs w:val="22"/>
              </w:rPr>
            </w:pPr>
            <w:r w:rsidRPr="00880BAE">
              <w:rPr>
                <w:sz w:val="22"/>
                <w:szCs w:val="22"/>
              </w:rPr>
              <w:t>Score</w:t>
            </w:r>
          </w:p>
        </w:tc>
        <w:tc>
          <w:tcPr>
            <w:tcW w:w="1306" w:type="dxa"/>
            <w:tcBorders>
              <w:top w:val="single" w:sz="4" w:space="0" w:color="auto"/>
              <w:bottom w:val="single" w:sz="4" w:space="0" w:color="auto"/>
            </w:tcBorders>
            <w:shd w:val="clear" w:color="auto" w:fill="FFFFFF" w:themeFill="background1"/>
            <w:vAlign w:val="center"/>
          </w:tcPr>
          <w:p w14:paraId="62BF50A0" w14:textId="77777777" w:rsidR="007918C2" w:rsidRPr="00880BAE" w:rsidRDefault="007918C2" w:rsidP="001216B5">
            <w:pPr>
              <w:autoSpaceDE w:val="0"/>
              <w:autoSpaceDN w:val="0"/>
              <w:adjustRightInd w:val="0"/>
              <w:ind w:left="60" w:right="60"/>
              <w:jc w:val="center"/>
              <w:rPr>
                <w:sz w:val="22"/>
                <w:szCs w:val="22"/>
              </w:rPr>
            </w:pPr>
            <w:r w:rsidRPr="00880BAE">
              <w:rPr>
                <w:sz w:val="22"/>
                <w:szCs w:val="22"/>
              </w:rPr>
              <w:t>Percent</w:t>
            </w:r>
          </w:p>
        </w:tc>
        <w:tc>
          <w:tcPr>
            <w:tcW w:w="1218" w:type="dxa"/>
            <w:tcBorders>
              <w:top w:val="single" w:sz="4" w:space="0" w:color="auto"/>
              <w:bottom w:val="single" w:sz="4" w:space="0" w:color="auto"/>
            </w:tcBorders>
            <w:shd w:val="clear" w:color="auto" w:fill="FFFFFF" w:themeFill="background1"/>
            <w:vAlign w:val="center"/>
          </w:tcPr>
          <w:p w14:paraId="608502D5" w14:textId="77777777" w:rsidR="007918C2" w:rsidRPr="00880BAE" w:rsidRDefault="007918C2" w:rsidP="001216B5">
            <w:pPr>
              <w:autoSpaceDE w:val="0"/>
              <w:autoSpaceDN w:val="0"/>
              <w:adjustRightInd w:val="0"/>
              <w:ind w:left="60" w:right="60"/>
              <w:jc w:val="center"/>
              <w:rPr>
                <w:sz w:val="22"/>
                <w:szCs w:val="22"/>
              </w:rPr>
            </w:pPr>
            <w:r w:rsidRPr="00880BAE">
              <w:rPr>
                <w:sz w:val="22"/>
                <w:szCs w:val="22"/>
              </w:rPr>
              <w:t>Valid Percent</w:t>
            </w:r>
          </w:p>
        </w:tc>
        <w:tc>
          <w:tcPr>
            <w:tcW w:w="1358" w:type="dxa"/>
            <w:tcBorders>
              <w:top w:val="single" w:sz="4" w:space="0" w:color="auto"/>
              <w:bottom w:val="single" w:sz="4" w:space="0" w:color="auto"/>
            </w:tcBorders>
            <w:shd w:val="clear" w:color="auto" w:fill="FFFFFF" w:themeFill="background1"/>
            <w:vAlign w:val="center"/>
          </w:tcPr>
          <w:p w14:paraId="69CA971E" w14:textId="77777777" w:rsidR="007918C2" w:rsidRPr="00880BAE" w:rsidRDefault="007918C2" w:rsidP="001216B5">
            <w:pPr>
              <w:autoSpaceDE w:val="0"/>
              <w:autoSpaceDN w:val="0"/>
              <w:adjustRightInd w:val="0"/>
              <w:ind w:left="60" w:right="60"/>
              <w:jc w:val="center"/>
              <w:rPr>
                <w:sz w:val="22"/>
                <w:szCs w:val="22"/>
              </w:rPr>
            </w:pPr>
            <w:r w:rsidRPr="00880BAE">
              <w:rPr>
                <w:sz w:val="22"/>
                <w:szCs w:val="22"/>
              </w:rPr>
              <w:t>Cumulative Percent</w:t>
            </w:r>
          </w:p>
        </w:tc>
      </w:tr>
      <w:tr w:rsidR="007918C2" w:rsidRPr="00880BAE" w14:paraId="1D1FCEE1" w14:textId="77777777" w:rsidTr="006955E5">
        <w:trPr>
          <w:cantSplit/>
        </w:trPr>
        <w:tc>
          <w:tcPr>
            <w:tcW w:w="941" w:type="dxa"/>
            <w:vMerge w:val="restart"/>
            <w:tcBorders>
              <w:top w:val="single" w:sz="4" w:space="0" w:color="auto"/>
              <w:bottom w:val="single" w:sz="4" w:space="0" w:color="auto"/>
            </w:tcBorders>
            <w:shd w:val="clear" w:color="auto" w:fill="FFFFFF" w:themeFill="background1"/>
          </w:tcPr>
          <w:p w14:paraId="5244BAF7" w14:textId="77777777" w:rsidR="007918C2" w:rsidRPr="00880BAE" w:rsidRDefault="007918C2" w:rsidP="006955E5">
            <w:pPr>
              <w:autoSpaceDE w:val="0"/>
              <w:autoSpaceDN w:val="0"/>
              <w:adjustRightInd w:val="0"/>
              <w:ind w:left="60" w:right="60"/>
              <w:rPr>
                <w:sz w:val="22"/>
                <w:szCs w:val="22"/>
              </w:rPr>
            </w:pPr>
            <w:r w:rsidRPr="00880BAE">
              <w:rPr>
                <w:sz w:val="22"/>
                <w:szCs w:val="22"/>
              </w:rPr>
              <w:t>Valid</w:t>
            </w:r>
          </w:p>
        </w:tc>
        <w:tc>
          <w:tcPr>
            <w:tcW w:w="1556" w:type="dxa"/>
            <w:tcBorders>
              <w:top w:val="single" w:sz="4" w:space="0" w:color="auto"/>
            </w:tcBorders>
            <w:shd w:val="clear" w:color="auto" w:fill="FFFFFF" w:themeFill="background1"/>
          </w:tcPr>
          <w:p w14:paraId="31C56861" w14:textId="77777777" w:rsidR="007918C2" w:rsidRPr="00880BAE" w:rsidRDefault="007918C2" w:rsidP="001216B5">
            <w:pPr>
              <w:autoSpaceDE w:val="0"/>
              <w:autoSpaceDN w:val="0"/>
              <w:adjustRightInd w:val="0"/>
              <w:ind w:left="60" w:right="60"/>
              <w:rPr>
                <w:sz w:val="22"/>
                <w:szCs w:val="22"/>
              </w:rPr>
            </w:pPr>
            <w:r w:rsidRPr="00880BAE">
              <w:rPr>
                <w:sz w:val="22"/>
                <w:szCs w:val="22"/>
              </w:rPr>
              <w:t>Baik</w:t>
            </w:r>
          </w:p>
        </w:tc>
        <w:tc>
          <w:tcPr>
            <w:tcW w:w="1363" w:type="dxa"/>
            <w:tcBorders>
              <w:top w:val="single" w:sz="4" w:space="0" w:color="auto"/>
            </w:tcBorders>
            <w:shd w:val="clear" w:color="auto" w:fill="FFFFFF" w:themeFill="background1"/>
          </w:tcPr>
          <w:p w14:paraId="7D42121F" w14:textId="77777777" w:rsidR="007918C2" w:rsidRPr="00880BAE" w:rsidRDefault="007918C2" w:rsidP="001216B5">
            <w:pPr>
              <w:autoSpaceDE w:val="0"/>
              <w:autoSpaceDN w:val="0"/>
              <w:adjustRightInd w:val="0"/>
              <w:ind w:left="60" w:right="60"/>
              <w:jc w:val="right"/>
              <w:rPr>
                <w:sz w:val="22"/>
                <w:szCs w:val="22"/>
              </w:rPr>
            </w:pPr>
            <w:r w:rsidRPr="00880BAE">
              <w:rPr>
                <w:sz w:val="22"/>
                <w:szCs w:val="22"/>
              </w:rPr>
              <w:t>18</w:t>
            </w:r>
          </w:p>
        </w:tc>
        <w:tc>
          <w:tcPr>
            <w:tcW w:w="1306" w:type="dxa"/>
            <w:tcBorders>
              <w:top w:val="single" w:sz="4" w:space="0" w:color="auto"/>
            </w:tcBorders>
            <w:shd w:val="clear" w:color="auto" w:fill="FFFFFF" w:themeFill="background1"/>
          </w:tcPr>
          <w:p w14:paraId="6ABE3B00" w14:textId="77777777" w:rsidR="007918C2" w:rsidRPr="00880BAE" w:rsidRDefault="007918C2" w:rsidP="001216B5">
            <w:pPr>
              <w:autoSpaceDE w:val="0"/>
              <w:autoSpaceDN w:val="0"/>
              <w:adjustRightInd w:val="0"/>
              <w:ind w:left="60" w:right="60"/>
              <w:jc w:val="right"/>
              <w:rPr>
                <w:sz w:val="22"/>
                <w:szCs w:val="22"/>
              </w:rPr>
            </w:pPr>
            <w:r w:rsidRPr="00880BAE">
              <w:rPr>
                <w:sz w:val="22"/>
                <w:szCs w:val="22"/>
              </w:rPr>
              <w:t>36</w:t>
            </w:r>
          </w:p>
        </w:tc>
        <w:tc>
          <w:tcPr>
            <w:tcW w:w="1306" w:type="dxa"/>
            <w:tcBorders>
              <w:top w:val="single" w:sz="4" w:space="0" w:color="auto"/>
            </w:tcBorders>
            <w:shd w:val="clear" w:color="auto" w:fill="FFFFFF" w:themeFill="background1"/>
          </w:tcPr>
          <w:p w14:paraId="1EEA6610" w14:textId="77777777" w:rsidR="007918C2" w:rsidRPr="00880BAE" w:rsidRDefault="007918C2" w:rsidP="001216B5">
            <w:pPr>
              <w:autoSpaceDE w:val="0"/>
              <w:autoSpaceDN w:val="0"/>
              <w:adjustRightInd w:val="0"/>
              <w:ind w:left="60" w:right="60"/>
              <w:jc w:val="right"/>
              <w:rPr>
                <w:sz w:val="22"/>
                <w:szCs w:val="22"/>
              </w:rPr>
            </w:pPr>
            <w:r w:rsidRPr="00880BAE">
              <w:rPr>
                <w:sz w:val="22"/>
                <w:szCs w:val="22"/>
              </w:rPr>
              <w:t>72.0</w:t>
            </w:r>
          </w:p>
        </w:tc>
        <w:tc>
          <w:tcPr>
            <w:tcW w:w="1218" w:type="dxa"/>
            <w:tcBorders>
              <w:top w:val="single" w:sz="4" w:space="0" w:color="auto"/>
            </w:tcBorders>
            <w:shd w:val="clear" w:color="auto" w:fill="FFFFFF" w:themeFill="background1"/>
          </w:tcPr>
          <w:p w14:paraId="215A3F58" w14:textId="77777777" w:rsidR="007918C2" w:rsidRPr="00880BAE" w:rsidRDefault="007918C2" w:rsidP="001216B5">
            <w:pPr>
              <w:autoSpaceDE w:val="0"/>
              <w:autoSpaceDN w:val="0"/>
              <w:adjustRightInd w:val="0"/>
              <w:ind w:left="60" w:right="60"/>
              <w:jc w:val="right"/>
              <w:rPr>
                <w:sz w:val="22"/>
                <w:szCs w:val="22"/>
              </w:rPr>
            </w:pPr>
            <w:r w:rsidRPr="00880BAE">
              <w:rPr>
                <w:sz w:val="22"/>
                <w:szCs w:val="22"/>
              </w:rPr>
              <w:t>72.0</w:t>
            </w:r>
          </w:p>
        </w:tc>
        <w:tc>
          <w:tcPr>
            <w:tcW w:w="1358" w:type="dxa"/>
            <w:tcBorders>
              <w:top w:val="single" w:sz="4" w:space="0" w:color="auto"/>
            </w:tcBorders>
            <w:shd w:val="clear" w:color="auto" w:fill="FFFFFF" w:themeFill="background1"/>
          </w:tcPr>
          <w:p w14:paraId="1E3CCA0B" w14:textId="77777777" w:rsidR="007918C2" w:rsidRPr="00880BAE" w:rsidRDefault="007918C2" w:rsidP="001216B5">
            <w:pPr>
              <w:autoSpaceDE w:val="0"/>
              <w:autoSpaceDN w:val="0"/>
              <w:adjustRightInd w:val="0"/>
              <w:ind w:left="60" w:right="60"/>
              <w:jc w:val="right"/>
              <w:rPr>
                <w:sz w:val="22"/>
                <w:szCs w:val="22"/>
              </w:rPr>
            </w:pPr>
            <w:r w:rsidRPr="00880BAE">
              <w:rPr>
                <w:sz w:val="22"/>
                <w:szCs w:val="22"/>
              </w:rPr>
              <w:t>72.0</w:t>
            </w:r>
          </w:p>
        </w:tc>
      </w:tr>
      <w:tr w:rsidR="007918C2" w:rsidRPr="00880BAE" w14:paraId="05DC1888" w14:textId="77777777" w:rsidTr="006955E5">
        <w:trPr>
          <w:cantSplit/>
        </w:trPr>
        <w:tc>
          <w:tcPr>
            <w:tcW w:w="941" w:type="dxa"/>
            <w:vMerge/>
            <w:tcBorders>
              <w:bottom w:val="single" w:sz="4" w:space="0" w:color="auto"/>
            </w:tcBorders>
            <w:shd w:val="clear" w:color="auto" w:fill="FFFFFF" w:themeFill="background1"/>
          </w:tcPr>
          <w:p w14:paraId="68506122" w14:textId="77777777" w:rsidR="007918C2" w:rsidRPr="00880BAE" w:rsidRDefault="007918C2" w:rsidP="001216B5">
            <w:pPr>
              <w:autoSpaceDE w:val="0"/>
              <w:autoSpaceDN w:val="0"/>
              <w:adjustRightInd w:val="0"/>
              <w:rPr>
                <w:sz w:val="22"/>
                <w:szCs w:val="22"/>
              </w:rPr>
            </w:pPr>
          </w:p>
        </w:tc>
        <w:tc>
          <w:tcPr>
            <w:tcW w:w="1556" w:type="dxa"/>
            <w:tcBorders>
              <w:bottom w:val="single" w:sz="4" w:space="0" w:color="auto"/>
            </w:tcBorders>
            <w:shd w:val="clear" w:color="auto" w:fill="FFFFFF" w:themeFill="background1"/>
          </w:tcPr>
          <w:p w14:paraId="6EAB358F" w14:textId="77777777" w:rsidR="007918C2" w:rsidRPr="00880BAE" w:rsidRDefault="007918C2" w:rsidP="001216B5">
            <w:pPr>
              <w:autoSpaceDE w:val="0"/>
              <w:autoSpaceDN w:val="0"/>
              <w:adjustRightInd w:val="0"/>
              <w:ind w:left="60" w:right="60"/>
              <w:rPr>
                <w:sz w:val="22"/>
                <w:szCs w:val="22"/>
              </w:rPr>
            </w:pPr>
            <w:r w:rsidRPr="00880BAE">
              <w:rPr>
                <w:sz w:val="22"/>
                <w:szCs w:val="22"/>
              </w:rPr>
              <w:t>Kurang Baik</w:t>
            </w:r>
          </w:p>
        </w:tc>
        <w:tc>
          <w:tcPr>
            <w:tcW w:w="1363" w:type="dxa"/>
            <w:tcBorders>
              <w:bottom w:val="single" w:sz="4" w:space="0" w:color="auto"/>
            </w:tcBorders>
            <w:shd w:val="clear" w:color="auto" w:fill="FFFFFF" w:themeFill="background1"/>
          </w:tcPr>
          <w:p w14:paraId="3932917B" w14:textId="77777777" w:rsidR="007918C2" w:rsidRPr="00880BAE" w:rsidRDefault="007918C2" w:rsidP="001216B5">
            <w:pPr>
              <w:autoSpaceDE w:val="0"/>
              <w:autoSpaceDN w:val="0"/>
              <w:adjustRightInd w:val="0"/>
              <w:ind w:left="60" w:right="60"/>
              <w:jc w:val="right"/>
              <w:rPr>
                <w:sz w:val="22"/>
                <w:szCs w:val="22"/>
              </w:rPr>
            </w:pPr>
            <w:r w:rsidRPr="00880BAE">
              <w:rPr>
                <w:sz w:val="22"/>
                <w:szCs w:val="22"/>
              </w:rPr>
              <w:t>7</w:t>
            </w:r>
          </w:p>
        </w:tc>
        <w:tc>
          <w:tcPr>
            <w:tcW w:w="1306" w:type="dxa"/>
            <w:tcBorders>
              <w:bottom w:val="single" w:sz="4" w:space="0" w:color="auto"/>
            </w:tcBorders>
            <w:shd w:val="clear" w:color="auto" w:fill="FFFFFF" w:themeFill="background1"/>
          </w:tcPr>
          <w:p w14:paraId="6403F020" w14:textId="77777777" w:rsidR="007918C2" w:rsidRPr="00880BAE" w:rsidRDefault="007918C2" w:rsidP="001216B5">
            <w:pPr>
              <w:autoSpaceDE w:val="0"/>
              <w:autoSpaceDN w:val="0"/>
              <w:adjustRightInd w:val="0"/>
              <w:ind w:left="60" w:right="60"/>
              <w:jc w:val="right"/>
              <w:rPr>
                <w:sz w:val="22"/>
                <w:szCs w:val="22"/>
              </w:rPr>
            </w:pPr>
            <w:r w:rsidRPr="00880BAE">
              <w:rPr>
                <w:sz w:val="22"/>
                <w:szCs w:val="22"/>
              </w:rPr>
              <w:t>7</w:t>
            </w:r>
          </w:p>
        </w:tc>
        <w:tc>
          <w:tcPr>
            <w:tcW w:w="1306" w:type="dxa"/>
            <w:tcBorders>
              <w:bottom w:val="single" w:sz="4" w:space="0" w:color="auto"/>
            </w:tcBorders>
            <w:shd w:val="clear" w:color="auto" w:fill="FFFFFF" w:themeFill="background1"/>
          </w:tcPr>
          <w:p w14:paraId="061FF0AB" w14:textId="77777777" w:rsidR="007918C2" w:rsidRPr="00880BAE" w:rsidRDefault="007918C2" w:rsidP="001216B5">
            <w:pPr>
              <w:autoSpaceDE w:val="0"/>
              <w:autoSpaceDN w:val="0"/>
              <w:adjustRightInd w:val="0"/>
              <w:ind w:left="60" w:right="60"/>
              <w:jc w:val="right"/>
              <w:rPr>
                <w:sz w:val="22"/>
                <w:szCs w:val="22"/>
              </w:rPr>
            </w:pPr>
            <w:r w:rsidRPr="00880BAE">
              <w:rPr>
                <w:sz w:val="22"/>
                <w:szCs w:val="22"/>
              </w:rPr>
              <w:t>28.0</w:t>
            </w:r>
          </w:p>
        </w:tc>
        <w:tc>
          <w:tcPr>
            <w:tcW w:w="1218" w:type="dxa"/>
            <w:tcBorders>
              <w:bottom w:val="single" w:sz="4" w:space="0" w:color="auto"/>
            </w:tcBorders>
            <w:shd w:val="clear" w:color="auto" w:fill="FFFFFF" w:themeFill="background1"/>
          </w:tcPr>
          <w:p w14:paraId="126078F6" w14:textId="77777777" w:rsidR="007918C2" w:rsidRPr="00880BAE" w:rsidRDefault="007918C2" w:rsidP="001216B5">
            <w:pPr>
              <w:autoSpaceDE w:val="0"/>
              <w:autoSpaceDN w:val="0"/>
              <w:adjustRightInd w:val="0"/>
              <w:ind w:left="60" w:right="60"/>
              <w:jc w:val="right"/>
              <w:rPr>
                <w:sz w:val="22"/>
                <w:szCs w:val="22"/>
              </w:rPr>
            </w:pPr>
            <w:r w:rsidRPr="00880BAE">
              <w:rPr>
                <w:sz w:val="22"/>
                <w:szCs w:val="22"/>
              </w:rPr>
              <w:t>28.0</w:t>
            </w:r>
          </w:p>
        </w:tc>
        <w:tc>
          <w:tcPr>
            <w:tcW w:w="1358" w:type="dxa"/>
            <w:tcBorders>
              <w:bottom w:val="single" w:sz="4" w:space="0" w:color="auto"/>
            </w:tcBorders>
            <w:shd w:val="clear" w:color="auto" w:fill="FFFFFF" w:themeFill="background1"/>
          </w:tcPr>
          <w:p w14:paraId="1A0D289F" w14:textId="77777777" w:rsidR="007918C2" w:rsidRPr="00880BAE" w:rsidRDefault="007918C2" w:rsidP="001216B5">
            <w:pPr>
              <w:autoSpaceDE w:val="0"/>
              <w:autoSpaceDN w:val="0"/>
              <w:adjustRightInd w:val="0"/>
              <w:ind w:left="60" w:right="60"/>
              <w:jc w:val="right"/>
              <w:rPr>
                <w:sz w:val="22"/>
                <w:szCs w:val="22"/>
              </w:rPr>
            </w:pPr>
            <w:r w:rsidRPr="00880BAE">
              <w:rPr>
                <w:sz w:val="22"/>
                <w:szCs w:val="22"/>
              </w:rPr>
              <w:t>100.0</w:t>
            </w:r>
          </w:p>
        </w:tc>
      </w:tr>
      <w:tr w:rsidR="007918C2" w:rsidRPr="00880BAE" w14:paraId="468020B8" w14:textId="77777777" w:rsidTr="006955E5">
        <w:trPr>
          <w:cantSplit/>
        </w:trPr>
        <w:tc>
          <w:tcPr>
            <w:tcW w:w="941" w:type="dxa"/>
            <w:vMerge/>
            <w:tcBorders>
              <w:bottom w:val="single" w:sz="4" w:space="0" w:color="auto"/>
            </w:tcBorders>
            <w:shd w:val="clear" w:color="auto" w:fill="FFFFFF" w:themeFill="background1"/>
          </w:tcPr>
          <w:p w14:paraId="67A5D8CB" w14:textId="77777777" w:rsidR="007918C2" w:rsidRPr="00880BAE" w:rsidRDefault="007918C2" w:rsidP="001216B5">
            <w:pPr>
              <w:autoSpaceDE w:val="0"/>
              <w:autoSpaceDN w:val="0"/>
              <w:adjustRightInd w:val="0"/>
              <w:rPr>
                <w:sz w:val="22"/>
                <w:szCs w:val="22"/>
              </w:rPr>
            </w:pPr>
          </w:p>
        </w:tc>
        <w:tc>
          <w:tcPr>
            <w:tcW w:w="1556" w:type="dxa"/>
            <w:tcBorders>
              <w:top w:val="single" w:sz="4" w:space="0" w:color="auto"/>
              <w:bottom w:val="single" w:sz="4" w:space="0" w:color="auto"/>
            </w:tcBorders>
            <w:shd w:val="clear" w:color="auto" w:fill="FFFFFF" w:themeFill="background1"/>
          </w:tcPr>
          <w:p w14:paraId="607AD735" w14:textId="77777777" w:rsidR="007918C2" w:rsidRPr="00880BAE" w:rsidRDefault="007918C2" w:rsidP="001216B5">
            <w:pPr>
              <w:autoSpaceDE w:val="0"/>
              <w:autoSpaceDN w:val="0"/>
              <w:adjustRightInd w:val="0"/>
              <w:ind w:left="60" w:right="60"/>
              <w:rPr>
                <w:sz w:val="22"/>
                <w:szCs w:val="22"/>
              </w:rPr>
            </w:pPr>
            <w:r w:rsidRPr="00880BAE">
              <w:rPr>
                <w:sz w:val="22"/>
                <w:szCs w:val="22"/>
              </w:rPr>
              <w:t>Total</w:t>
            </w:r>
          </w:p>
        </w:tc>
        <w:tc>
          <w:tcPr>
            <w:tcW w:w="1363" w:type="dxa"/>
            <w:tcBorders>
              <w:top w:val="single" w:sz="4" w:space="0" w:color="auto"/>
              <w:bottom w:val="single" w:sz="4" w:space="0" w:color="auto"/>
            </w:tcBorders>
            <w:shd w:val="clear" w:color="auto" w:fill="FFFFFF" w:themeFill="background1"/>
          </w:tcPr>
          <w:p w14:paraId="639F08EF" w14:textId="77777777" w:rsidR="007918C2" w:rsidRPr="00880BAE" w:rsidRDefault="007918C2" w:rsidP="001216B5">
            <w:pPr>
              <w:autoSpaceDE w:val="0"/>
              <w:autoSpaceDN w:val="0"/>
              <w:adjustRightInd w:val="0"/>
              <w:ind w:left="60" w:right="60"/>
              <w:jc w:val="right"/>
              <w:rPr>
                <w:sz w:val="22"/>
                <w:szCs w:val="22"/>
              </w:rPr>
            </w:pPr>
            <w:r w:rsidRPr="00880BAE">
              <w:rPr>
                <w:sz w:val="22"/>
                <w:szCs w:val="22"/>
              </w:rPr>
              <w:t>25</w:t>
            </w:r>
          </w:p>
        </w:tc>
        <w:tc>
          <w:tcPr>
            <w:tcW w:w="1306" w:type="dxa"/>
            <w:tcBorders>
              <w:top w:val="single" w:sz="4" w:space="0" w:color="auto"/>
              <w:bottom w:val="single" w:sz="4" w:space="0" w:color="auto"/>
            </w:tcBorders>
            <w:shd w:val="clear" w:color="auto" w:fill="FFFFFF" w:themeFill="background1"/>
          </w:tcPr>
          <w:p w14:paraId="67269C41" w14:textId="77777777" w:rsidR="007918C2" w:rsidRPr="00880BAE" w:rsidRDefault="007918C2" w:rsidP="001216B5">
            <w:pPr>
              <w:autoSpaceDE w:val="0"/>
              <w:autoSpaceDN w:val="0"/>
              <w:adjustRightInd w:val="0"/>
              <w:ind w:left="60" w:right="60"/>
              <w:jc w:val="right"/>
              <w:rPr>
                <w:sz w:val="22"/>
                <w:szCs w:val="22"/>
              </w:rPr>
            </w:pPr>
            <w:r w:rsidRPr="00880BAE">
              <w:rPr>
                <w:sz w:val="22"/>
                <w:szCs w:val="22"/>
              </w:rPr>
              <w:t>43</w:t>
            </w:r>
          </w:p>
        </w:tc>
        <w:tc>
          <w:tcPr>
            <w:tcW w:w="1306" w:type="dxa"/>
            <w:tcBorders>
              <w:top w:val="single" w:sz="4" w:space="0" w:color="auto"/>
              <w:bottom w:val="single" w:sz="4" w:space="0" w:color="auto"/>
            </w:tcBorders>
            <w:shd w:val="clear" w:color="auto" w:fill="FFFFFF" w:themeFill="background1"/>
          </w:tcPr>
          <w:p w14:paraId="4F4544E0" w14:textId="77777777" w:rsidR="007918C2" w:rsidRPr="00880BAE" w:rsidRDefault="007918C2" w:rsidP="001216B5">
            <w:pPr>
              <w:autoSpaceDE w:val="0"/>
              <w:autoSpaceDN w:val="0"/>
              <w:adjustRightInd w:val="0"/>
              <w:ind w:left="60" w:right="60"/>
              <w:jc w:val="right"/>
              <w:rPr>
                <w:sz w:val="22"/>
                <w:szCs w:val="22"/>
              </w:rPr>
            </w:pPr>
            <w:r w:rsidRPr="00880BAE">
              <w:rPr>
                <w:sz w:val="22"/>
                <w:szCs w:val="22"/>
              </w:rPr>
              <w:t>100.0</w:t>
            </w:r>
          </w:p>
        </w:tc>
        <w:tc>
          <w:tcPr>
            <w:tcW w:w="1218" w:type="dxa"/>
            <w:tcBorders>
              <w:top w:val="single" w:sz="4" w:space="0" w:color="auto"/>
              <w:bottom w:val="single" w:sz="4" w:space="0" w:color="auto"/>
            </w:tcBorders>
            <w:shd w:val="clear" w:color="auto" w:fill="FFFFFF" w:themeFill="background1"/>
          </w:tcPr>
          <w:p w14:paraId="2F70285B" w14:textId="77777777" w:rsidR="007918C2" w:rsidRPr="00880BAE" w:rsidRDefault="007918C2" w:rsidP="001216B5">
            <w:pPr>
              <w:autoSpaceDE w:val="0"/>
              <w:autoSpaceDN w:val="0"/>
              <w:adjustRightInd w:val="0"/>
              <w:ind w:left="60" w:right="60"/>
              <w:jc w:val="right"/>
              <w:rPr>
                <w:sz w:val="22"/>
                <w:szCs w:val="22"/>
              </w:rPr>
            </w:pPr>
            <w:r w:rsidRPr="00880BAE">
              <w:rPr>
                <w:sz w:val="22"/>
                <w:szCs w:val="22"/>
              </w:rPr>
              <w:t>100.0</w:t>
            </w:r>
          </w:p>
        </w:tc>
        <w:tc>
          <w:tcPr>
            <w:tcW w:w="1358" w:type="dxa"/>
            <w:tcBorders>
              <w:top w:val="single" w:sz="4" w:space="0" w:color="auto"/>
              <w:bottom w:val="single" w:sz="4" w:space="0" w:color="auto"/>
            </w:tcBorders>
            <w:shd w:val="clear" w:color="auto" w:fill="FFFFFF" w:themeFill="background1"/>
            <w:vAlign w:val="center"/>
          </w:tcPr>
          <w:p w14:paraId="7CC902DF" w14:textId="77777777" w:rsidR="007918C2" w:rsidRPr="00880BAE" w:rsidRDefault="007918C2" w:rsidP="001216B5">
            <w:pPr>
              <w:autoSpaceDE w:val="0"/>
              <w:autoSpaceDN w:val="0"/>
              <w:adjustRightInd w:val="0"/>
              <w:rPr>
                <w:sz w:val="22"/>
                <w:szCs w:val="22"/>
              </w:rPr>
            </w:pPr>
          </w:p>
        </w:tc>
      </w:tr>
    </w:tbl>
    <w:p w14:paraId="3C74087D" w14:textId="77777777" w:rsidR="007918C2" w:rsidRPr="00053F93" w:rsidRDefault="007918C2" w:rsidP="007918C2">
      <w:pPr>
        <w:spacing w:line="276" w:lineRule="auto"/>
        <w:jc w:val="both"/>
        <w:rPr>
          <w:iCs/>
        </w:rPr>
      </w:pPr>
      <w:r w:rsidRPr="00053F93">
        <w:rPr>
          <w:iCs/>
        </w:rPr>
        <w:t>Sumber: Data Hasil Penelitian</w:t>
      </w:r>
    </w:p>
    <w:p w14:paraId="4A766E7D" w14:textId="77777777" w:rsidR="007918C2" w:rsidRPr="00885202" w:rsidRDefault="007918C2" w:rsidP="00F40B99">
      <w:pPr>
        <w:autoSpaceDE w:val="0"/>
        <w:autoSpaceDN w:val="0"/>
        <w:adjustRightInd w:val="0"/>
        <w:spacing w:line="276" w:lineRule="auto"/>
        <w:ind w:firstLine="720"/>
        <w:jc w:val="both"/>
      </w:pPr>
      <w:r w:rsidRPr="00F40B99">
        <w:rPr>
          <w:color w:val="000000"/>
        </w:rPr>
        <w:lastRenderedPageBreak/>
        <w:t>Tabel</w:t>
      </w:r>
      <w:r w:rsidRPr="00686791">
        <w:t xml:space="preserve"> </w:t>
      </w:r>
      <w:r>
        <w:t xml:space="preserve">3 menunjukkan bahwa total skor untuk variabel </w:t>
      </w:r>
      <w:r w:rsidRPr="00184C74">
        <w:t>program literasi dasar</w:t>
      </w:r>
      <w:r>
        <w:t xml:space="preserve"> adalah 43. Berdasarkan Tabel 1, skor tersebut berada pada interval 41 – 45. Jadi dapat dijelaskan bahwa variabel </w:t>
      </w:r>
      <w:r w:rsidRPr="00184C74">
        <w:t>program literasi dasar</w:t>
      </w:r>
      <w:r>
        <w:t xml:space="preserve"> termasuk dalam kategori baik.</w:t>
      </w:r>
    </w:p>
    <w:p w14:paraId="3C798B66" w14:textId="77777777" w:rsidR="007918C2" w:rsidRPr="00C62C6D" w:rsidRDefault="007918C2" w:rsidP="007918C2">
      <w:pPr>
        <w:tabs>
          <w:tab w:val="left" w:pos="450"/>
          <w:tab w:val="left" w:pos="2950"/>
        </w:tabs>
        <w:spacing w:before="120" w:line="276" w:lineRule="auto"/>
        <w:jc w:val="both"/>
        <w:rPr>
          <w:b/>
          <w:i/>
          <w:iCs/>
        </w:rPr>
      </w:pPr>
      <w:r w:rsidRPr="00C62C6D">
        <w:rPr>
          <w:b/>
          <w:i/>
          <w:iCs/>
        </w:rPr>
        <w:t xml:space="preserve">Minat </w:t>
      </w:r>
      <w:r>
        <w:rPr>
          <w:b/>
          <w:i/>
          <w:iCs/>
        </w:rPr>
        <w:t>B</w:t>
      </w:r>
      <w:r w:rsidRPr="00C62C6D">
        <w:rPr>
          <w:b/>
          <w:i/>
          <w:iCs/>
        </w:rPr>
        <w:t>aca Peserta Didik</w:t>
      </w:r>
    </w:p>
    <w:p w14:paraId="1DE5A7AA" w14:textId="77777777" w:rsidR="007918C2" w:rsidRDefault="007918C2" w:rsidP="00F40B99">
      <w:pPr>
        <w:autoSpaceDE w:val="0"/>
        <w:autoSpaceDN w:val="0"/>
        <w:adjustRightInd w:val="0"/>
        <w:spacing w:line="276" w:lineRule="auto"/>
        <w:ind w:firstLine="720"/>
        <w:jc w:val="both"/>
      </w:pPr>
      <w:r w:rsidRPr="00F40B99">
        <w:rPr>
          <w:color w:val="000000"/>
        </w:rPr>
        <w:t>Pengujian</w:t>
      </w:r>
      <w:r>
        <w:t xml:space="preserve"> va</w:t>
      </w:r>
      <w:r w:rsidRPr="00184C74">
        <w:t>li</w:t>
      </w:r>
      <w:r>
        <w:t>di</w:t>
      </w:r>
      <w:r w:rsidRPr="00184C74">
        <w:t xml:space="preserve">tas </w:t>
      </w:r>
      <w:r>
        <w:t>data</w:t>
      </w:r>
      <w:r w:rsidRPr="00184C74">
        <w:t xml:space="preserve"> pada variabel </w:t>
      </w:r>
      <w:r w:rsidRPr="003A187A">
        <w:rPr>
          <w:bCs/>
        </w:rPr>
        <w:t>minat membaca peserta didik</w:t>
      </w:r>
      <w:r w:rsidRPr="00184C74">
        <w:t xml:space="preserve"> </w:t>
      </w:r>
      <w:r>
        <w:t xml:space="preserve">juga </w:t>
      </w:r>
      <w:r w:rsidRPr="00184C74">
        <w:t>menggunakan alat bantu SPSS Versi 28</w:t>
      </w:r>
      <w:r>
        <w:t>.</w:t>
      </w:r>
      <w:r w:rsidRPr="00184C74">
        <w:t xml:space="preserve"> </w:t>
      </w:r>
      <w:r>
        <w:t>Hasil pengujian data tersebut dijelaskan dalam tabel berikut:</w:t>
      </w:r>
    </w:p>
    <w:p w14:paraId="0E5DF5E9" w14:textId="45FCA3A3" w:rsidR="007918C2" w:rsidRPr="00880BAE" w:rsidRDefault="007918C2" w:rsidP="007918C2">
      <w:pPr>
        <w:pStyle w:val="BodyText"/>
        <w:spacing w:after="0"/>
        <w:jc w:val="center"/>
        <w:rPr>
          <w:bCs/>
        </w:rPr>
      </w:pPr>
      <w:r w:rsidRPr="00880BAE">
        <w:rPr>
          <w:bCs/>
        </w:rPr>
        <w:t xml:space="preserve">Tabel. 4 Hasil Uji </w:t>
      </w:r>
      <w:r w:rsidR="00880BAE" w:rsidRPr="00880BAE">
        <w:rPr>
          <w:bCs/>
        </w:rPr>
        <w:t>Validitas</w:t>
      </w:r>
      <w:r w:rsidRPr="00880BAE">
        <w:rPr>
          <w:bCs/>
        </w:rPr>
        <w:t xml:space="preserve"> Item Variabel </w:t>
      </w:r>
      <w:r w:rsidRPr="00880BAE">
        <w:rPr>
          <w:bCs/>
          <w:color w:val="000000"/>
        </w:rPr>
        <w:t>Minat Baca Peserta Didik</w:t>
      </w:r>
    </w:p>
    <w:tbl>
      <w:tblPr>
        <w:tblStyle w:val="TableGrid"/>
        <w:tblW w:w="0" w:type="auto"/>
        <w:tblInd w:w="1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2"/>
        <w:gridCol w:w="2898"/>
        <w:gridCol w:w="2617"/>
      </w:tblGrid>
      <w:tr w:rsidR="007918C2" w:rsidRPr="00686791" w14:paraId="233F21CE" w14:textId="77777777" w:rsidTr="006E0DA7">
        <w:trPr>
          <w:trHeight w:val="333"/>
        </w:trPr>
        <w:tc>
          <w:tcPr>
            <w:tcW w:w="1442" w:type="dxa"/>
            <w:tcBorders>
              <w:top w:val="single" w:sz="4" w:space="0" w:color="auto"/>
              <w:bottom w:val="single" w:sz="4" w:space="0" w:color="auto"/>
            </w:tcBorders>
            <w:vAlign w:val="center"/>
          </w:tcPr>
          <w:p w14:paraId="45AF9441" w14:textId="77777777" w:rsidR="007918C2" w:rsidRPr="00F40B99" w:rsidRDefault="007918C2" w:rsidP="00F40B99">
            <w:pPr>
              <w:pStyle w:val="BodyText"/>
              <w:spacing w:after="0"/>
              <w:jc w:val="center"/>
              <w:rPr>
                <w:bCs/>
                <w:sz w:val="22"/>
                <w:szCs w:val="22"/>
              </w:rPr>
            </w:pPr>
            <w:r w:rsidRPr="00F40B99">
              <w:rPr>
                <w:bCs/>
                <w:sz w:val="22"/>
                <w:szCs w:val="22"/>
              </w:rPr>
              <w:t>Item Pernyataan</w:t>
            </w:r>
          </w:p>
        </w:tc>
        <w:tc>
          <w:tcPr>
            <w:tcW w:w="2898" w:type="dxa"/>
            <w:tcBorders>
              <w:top w:val="single" w:sz="4" w:space="0" w:color="auto"/>
              <w:bottom w:val="single" w:sz="4" w:space="0" w:color="auto"/>
            </w:tcBorders>
            <w:vAlign w:val="center"/>
          </w:tcPr>
          <w:p w14:paraId="7BD76CAF" w14:textId="77777777" w:rsidR="007918C2" w:rsidRPr="00F40B99" w:rsidRDefault="007918C2" w:rsidP="00F40B99">
            <w:pPr>
              <w:pStyle w:val="BodyText"/>
              <w:spacing w:after="0"/>
              <w:jc w:val="center"/>
              <w:rPr>
                <w:bCs/>
                <w:sz w:val="22"/>
                <w:szCs w:val="22"/>
              </w:rPr>
            </w:pPr>
            <w:r w:rsidRPr="00F40B99">
              <w:rPr>
                <w:bCs/>
                <w:sz w:val="22"/>
                <w:szCs w:val="22"/>
              </w:rPr>
              <w:t>Total Pearson Correlation</w:t>
            </w:r>
          </w:p>
        </w:tc>
        <w:tc>
          <w:tcPr>
            <w:tcW w:w="2617" w:type="dxa"/>
            <w:tcBorders>
              <w:top w:val="single" w:sz="4" w:space="0" w:color="auto"/>
              <w:bottom w:val="single" w:sz="4" w:space="0" w:color="auto"/>
            </w:tcBorders>
            <w:vAlign w:val="center"/>
          </w:tcPr>
          <w:p w14:paraId="12716512" w14:textId="77777777" w:rsidR="007918C2" w:rsidRPr="00F40B99" w:rsidRDefault="007918C2" w:rsidP="00F40B99">
            <w:pPr>
              <w:pStyle w:val="BodyText"/>
              <w:spacing w:after="0"/>
              <w:jc w:val="center"/>
              <w:rPr>
                <w:bCs/>
                <w:sz w:val="22"/>
                <w:szCs w:val="22"/>
              </w:rPr>
            </w:pPr>
            <w:r w:rsidRPr="00F40B99">
              <w:rPr>
                <w:bCs/>
                <w:sz w:val="22"/>
                <w:szCs w:val="22"/>
              </w:rPr>
              <w:t>Valid</w:t>
            </w:r>
          </w:p>
        </w:tc>
      </w:tr>
      <w:tr w:rsidR="007918C2" w:rsidRPr="00686791" w14:paraId="4611DA19" w14:textId="77777777" w:rsidTr="006E0DA7">
        <w:tc>
          <w:tcPr>
            <w:tcW w:w="1442" w:type="dxa"/>
            <w:tcBorders>
              <w:top w:val="single" w:sz="4" w:space="0" w:color="auto"/>
            </w:tcBorders>
          </w:tcPr>
          <w:p w14:paraId="4800B380" w14:textId="6EC2054D" w:rsidR="007918C2" w:rsidRPr="00F40B99" w:rsidRDefault="007918C2" w:rsidP="00F40B99">
            <w:pPr>
              <w:pStyle w:val="BodyText"/>
              <w:spacing w:after="0"/>
              <w:jc w:val="center"/>
              <w:rPr>
                <w:sz w:val="22"/>
                <w:szCs w:val="22"/>
              </w:rPr>
            </w:pPr>
            <w:r w:rsidRPr="00F40B99">
              <w:rPr>
                <w:sz w:val="22"/>
                <w:szCs w:val="22"/>
              </w:rPr>
              <w:t>1</w:t>
            </w:r>
          </w:p>
        </w:tc>
        <w:tc>
          <w:tcPr>
            <w:tcW w:w="2898" w:type="dxa"/>
            <w:tcBorders>
              <w:top w:val="single" w:sz="4" w:space="0" w:color="auto"/>
            </w:tcBorders>
          </w:tcPr>
          <w:p w14:paraId="5DF32345" w14:textId="77777777" w:rsidR="007918C2" w:rsidRPr="00F40B99" w:rsidRDefault="007918C2" w:rsidP="00F40B99">
            <w:pPr>
              <w:pStyle w:val="BodyText"/>
              <w:spacing w:after="0"/>
              <w:jc w:val="center"/>
              <w:rPr>
                <w:sz w:val="22"/>
                <w:szCs w:val="22"/>
              </w:rPr>
            </w:pPr>
            <w:r w:rsidRPr="00F40B99">
              <w:rPr>
                <w:sz w:val="22"/>
                <w:szCs w:val="22"/>
              </w:rPr>
              <w:t>0,305</w:t>
            </w:r>
          </w:p>
        </w:tc>
        <w:tc>
          <w:tcPr>
            <w:tcW w:w="2617" w:type="dxa"/>
            <w:tcBorders>
              <w:top w:val="single" w:sz="4" w:space="0" w:color="auto"/>
            </w:tcBorders>
          </w:tcPr>
          <w:p w14:paraId="539CEBE0" w14:textId="77777777" w:rsidR="007918C2" w:rsidRPr="00F40B99" w:rsidRDefault="007918C2" w:rsidP="00F40B99">
            <w:pPr>
              <w:pStyle w:val="BodyText"/>
              <w:spacing w:after="0"/>
              <w:jc w:val="center"/>
              <w:rPr>
                <w:sz w:val="22"/>
                <w:szCs w:val="22"/>
              </w:rPr>
            </w:pPr>
            <w:r w:rsidRPr="00F40B99">
              <w:rPr>
                <w:sz w:val="22"/>
                <w:szCs w:val="22"/>
              </w:rPr>
              <w:t>Tidak Valid</w:t>
            </w:r>
          </w:p>
        </w:tc>
      </w:tr>
      <w:tr w:rsidR="007918C2" w:rsidRPr="00686791" w14:paraId="04C8E0D5" w14:textId="77777777" w:rsidTr="006E0DA7">
        <w:tc>
          <w:tcPr>
            <w:tcW w:w="1442" w:type="dxa"/>
          </w:tcPr>
          <w:p w14:paraId="35E8D63C" w14:textId="541618CB" w:rsidR="007918C2" w:rsidRPr="00F40B99" w:rsidRDefault="007918C2" w:rsidP="00F40B99">
            <w:pPr>
              <w:pStyle w:val="BodyText"/>
              <w:spacing w:after="0"/>
              <w:jc w:val="center"/>
              <w:rPr>
                <w:sz w:val="22"/>
                <w:szCs w:val="22"/>
              </w:rPr>
            </w:pPr>
            <w:r w:rsidRPr="00F40B99">
              <w:rPr>
                <w:sz w:val="22"/>
                <w:szCs w:val="22"/>
              </w:rPr>
              <w:t>2</w:t>
            </w:r>
          </w:p>
        </w:tc>
        <w:tc>
          <w:tcPr>
            <w:tcW w:w="2898" w:type="dxa"/>
          </w:tcPr>
          <w:p w14:paraId="406F9DE1" w14:textId="77777777" w:rsidR="007918C2" w:rsidRPr="00F40B99" w:rsidRDefault="007918C2" w:rsidP="00F40B99">
            <w:pPr>
              <w:pStyle w:val="BodyText"/>
              <w:spacing w:after="0"/>
              <w:jc w:val="center"/>
              <w:rPr>
                <w:sz w:val="22"/>
                <w:szCs w:val="22"/>
              </w:rPr>
            </w:pPr>
            <w:r w:rsidRPr="00F40B99">
              <w:rPr>
                <w:sz w:val="22"/>
                <w:szCs w:val="22"/>
              </w:rPr>
              <w:t>0.713</w:t>
            </w:r>
          </w:p>
        </w:tc>
        <w:tc>
          <w:tcPr>
            <w:tcW w:w="2617" w:type="dxa"/>
          </w:tcPr>
          <w:p w14:paraId="150891AA" w14:textId="77777777" w:rsidR="007918C2" w:rsidRPr="00F40B99" w:rsidRDefault="007918C2" w:rsidP="00F40B99">
            <w:pPr>
              <w:pStyle w:val="BodyText"/>
              <w:spacing w:after="0"/>
              <w:jc w:val="center"/>
              <w:rPr>
                <w:sz w:val="22"/>
                <w:szCs w:val="22"/>
              </w:rPr>
            </w:pPr>
            <w:r w:rsidRPr="00F40B99">
              <w:rPr>
                <w:sz w:val="22"/>
                <w:szCs w:val="22"/>
              </w:rPr>
              <w:t>Valid</w:t>
            </w:r>
          </w:p>
        </w:tc>
      </w:tr>
      <w:tr w:rsidR="007918C2" w:rsidRPr="00686791" w14:paraId="24E6A628" w14:textId="77777777" w:rsidTr="006E0DA7">
        <w:tc>
          <w:tcPr>
            <w:tcW w:w="1442" w:type="dxa"/>
          </w:tcPr>
          <w:p w14:paraId="2965F617" w14:textId="2061696C" w:rsidR="007918C2" w:rsidRPr="00F40B99" w:rsidRDefault="007918C2" w:rsidP="00F40B99">
            <w:pPr>
              <w:pStyle w:val="BodyText"/>
              <w:spacing w:after="0"/>
              <w:jc w:val="center"/>
              <w:rPr>
                <w:sz w:val="22"/>
                <w:szCs w:val="22"/>
              </w:rPr>
            </w:pPr>
            <w:r w:rsidRPr="00F40B99">
              <w:rPr>
                <w:sz w:val="22"/>
                <w:szCs w:val="22"/>
              </w:rPr>
              <w:t>3</w:t>
            </w:r>
          </w:p>
        </w:tc>
        <w:tc>
          <w:tcPr>
            <w:tcW w:w="2898" w:type="dxa"/>
          </w:tcPr>
          <w:p w14:paraId="479E985D" w14:textId="77777777" w:rsidR="007918C2" w:rsidRPr="00F40B99" w:rsidRDefault="007918C2" w:rsidP="00F40B99">
            <w:pPr>
              <w:pStyle w:val="BodyText"/>
              <w:spacing w:after="0"/>
              <w:jc w:val="center"/>
              <w:rPr>
                <w:sz w:val="22"/>
                <w:szCs w:val="22"/>
              </w:rPr>
            </w:pPr>
            <w:r w:rsidRPr="00F40B99">
              <w:rPr>
                <w:sz w:val="22"/>
                <w:szCs w:val="22"/>
              </w:rPr>
              <w:t>0.741</w:t>
            </w:r>
          </w:p>
        </w:tc>
        <w:tc>
          <w:tcPr>
            <w:tcW w:w="2617" w:type="dxa"/>
          </w:tcPr>
          <w:p w14:paraId="2A47F09E" w14:textId="77777777" w:rsidR="007918C2" w:rsidRPr="00F40B99" w:rsidRDefault="007918C2" w:rsidP="00F40B99">
            <w:pPr>
              <w:pStyle w:val="BodyText"/>
              <w:spacing w:after="0"/>
              <w:jc w:val="center"/>
              <w:rPr>
                <w:sz w:val="22"/>
                <w:szCs w:val="22"/>
              </w:rPr>
            </w:pPr>
            <w:r w:rsidRPr="00F40B99">
              <w:rPr>
                <w:sz w:val="22"/>
                <w:szCs w:val="22"/>
              </w:rPr>
              <w:t>Valid</w:t>
            </w:r>
          </w:p>
        </w:tc>
      </w:tr>
      <w:tr w:rsidR="007918C2" w:rsidRPr="00686791" w14:paraId="6B49A25E" w14:textId="77777777" w:rsidTr="006E0DA7">
        <w:tc>
          <w:tcPr>
            <w:tcW w:w="1442" w:type="dxa"/>
          </w:tcPr>
          <w:p w14:paraId="3F810E52" w14:textId="112A573D" w:rsidR="007918C2" w:rsidRPr="00F40B99" w:rsidRDefault="007918C2" w:rsidP="00F40B99">
            <w:pPr>
              <w:pStyle w:val="BodyText"/>
              <w:spacing w:after="0"/>
              <w:jc w:val="center"/>
              <w:rPr>
                <w:sz w:val="22"/>
                <w:szCs w:val="22"/>
              </w:rPr>
            </w:pPr>
            <w:r w:rsidRPr="00F40B99">
              <w:rPr>
                <w:sz w:val="22"/>
                <w:szCs w:val="22"/>
              </w:rPr>
              <w:t>4</w:t>
            </w:r>
          </w:p>
        </w:tc>
        <w:tc>
          <w:tcPr>
            <w:tcW w:w="2898" w:type="dxa"/>
          </w:tcPr>
          <w:p w14:paraId="550F25B2" w14:textId="77777777" w:rsidR="007918C2" w:rsidRPr="00F40B99" w:rsidRDefault="007918C2" w:rsidP="00F40B99">
            <w:pPr>
              <w:pStyle w:val="BodyText"/>
              <w:spacing w:after="0"/>
              <w:jc w:val="center"/>
              <w:rPr>
                <w:sz w:val="22"/>
                <w:szCs w:val="22"/>
              </w:rPr>
            </w:pPr>
            <w:r w:rsidRPr="00F40B99">
              <w:rPr>
                <w:sz w:val="22"/>
                <w:szCs w:val="22"/>
              </w:rPr>
              <w:t>0.731</w:t>
            </w:r>
          </w:p>
        </w:tc>
        <w:tc>
          <w:tcPr>
            <w:tcW w:w="2617" w:type="dxa"/>
          </w:tcPr>
          <w:p w14:paraId="41260990" w14:textId="77777777" w:rsidR="007918C2" w:rsidRPr="00F40B99" w:rsidRDefault="007918C2" w:rsidP="00F40B99">
            <w:pPr>
              <w:pStyle w:val="BodyText"/>
              <w:spacing w:after="0"/>
              <w:jc w:val="center"/>
              <w:rPr>
                <w:sz w:val="22"/>
                <w:szCs w:val="22"/>
              </w:rPr>
            </w:pPr>
            <w:r w:rsidRPr="00F40B99">
              <w:rPr>
                <w:sz w:val="22"/>
                <w:szCs w:val="22"/>
              </w:rPr>
              <w:t>Valid</w:t>
            </w:r>
          </w:p>
        </w:tc>
      </w:tr>
      <w:tr w:rsidR="007918C2" w:rsidRPr="00686791" w14:paraId="0EC4BABF" w14:textId="77777777" w:rsidTr="006E0DA7">
        <w:tc>
          <w:tcPr>
            <w:tcW w:w="1442" w:type="dxa"/>
          </w:tcPr>
          <w:p w14:paraId="02E6CDD0" w14:textId="07F30598" w:rsidR="007918C2" w:rsidRPr="00F40B99" w:rsidRDefault="007918C2" w:rsidP="00F40B99">
            <w:pPr>
              <w:pStyle w:val="BodyText"/>
              <w:spacing w:after="0"/>
              <w:jc w:val="center"/>
              <w:rPr>
                <w:sz w:val="22"/>
                <w:szCs w:val="22"/>
              </w:rPr>
            </w:pPr>
            <w:r w:rsidRPr="00F40B99">
              <w:rPr>
                <w:sz w:val="22"/>
                <w:szCs w:val="22"/>
              </w:rPr>
              <w:t>5</w:t>
            </w:r>
          </w:p>
        </w:tc>
        <w:tc>
          <w:tcPr>
            <w:tcW w:w="2898" w:type="dxa"/>
          </w:tcPr>
          <w:p w14:paraId="6B725A22" w14:textId="77777777" w:rsidR="007918C2" w:rsidRPr="00F40B99" w:rsidRDefault="007918C2" w:rsidP="00F40B99">
            <w:pPr>
              <w:pStyle w:val="BodyText"/>
              <w:spacing w:after="0"/>
              <w:jc w:val="center"/>
              <w:rPr>
                <w:sz w:val="22"/>
                <w:szCs w:val="22"/>
              </w:rPr>
            </w:pPr>
            <w:r w:rsidRPr="00F40B99">
              <w:rPr>
                <w:sz w:val="22"/>
                <w:szCs w:val="22"/>
              </w:rPr>
              <w:t>0.760</w:t>
            </w:r>
          </w:p>
        </w:tc>
        <w:tc>
          <w:tcPr>
            <w:tcW w:w="2617" w:type="dxa"/>
          </w:tcPr>
          <w:p w14:paraId="1CF8C5B0" w14:textId="77777777" w:rsidR="007918C2" w:rsidRPr="00F40B99" w:rsidRDefault="007918C2" w:rsidP="00F40B99">
            <w:pPr>
              <w:pStyle w:val="BodyText"/>
              <w:spacing w:after="0"/>
              <w:jc w:val="center"/>
              <w:rPr>
                <w:sz w:val="22"/>
                <w:szCs w:val="22"/>
              </w:rPr>
            </w:pPr>
            <w:r w:rsidRPr="00F40B99">
              <w:rPr>
                <w:sz w:val="22"/>
                <w:szCs w:val="22"/>
              </w:rPr>
              <w:t>Valid</w:t>
            </w:r>
          </w:p>
        </w:tc>
      </w:tr>
      <w:tr w:rsidR="007918C2" w:rsidRPr="00686791" w14:paraId="367FE333" w14:textId="77777777" w:rsidTr="006E0DA7">
        <w:tc>
          <w:tcPr>
            <w:tcW w:w="1442" w:type="dxa"/>
          </w:tcPr>
          <w:p w14:paraId="2C3CE1A4" w14:textId="3FE32443" w:rsidR="007918C2" w:rsidRPr="00F40B99" w:rsidRDefault="007918C2" w:rsidP="00F40B99">
            <w:pPr>
              <w:pStyle w:val="BodyText"/>
              <w:spacing w:after="0"/>
              <w:jc w:val="center"/>
              <w:rPr>
                <w:sz w:val="22"/>
                <w:szCs w:val="22"/>
              </w:rPr>
            </w:pPr>
            <w:r w:rsidRPr="00F40B99">
              <w:rPr>
                <w:sz w:val="22"/>
                <w:szCs w:val="22"/>
              </w:rPr>
              <w:t>6</w:t>
            </w:r>
          </w:p>
        </w:tc>
        <w:tc>
          <w:tcPr>
            <w:tcW w:w="2898" w:type="dxa"/>
          </w:tcPr>
          <w:p w14:paraId="36A92985" w14:textId="77777777" w:rsidR="007918C2" w:rsidRPr="00F40B99" w:rsidRDefault="007918C2" w:rsidP="00F40B99">
            <w:pPr>
              <w:pStyle w:val="BodyText"/>
              <w:spacing w:after="0"/>
              <w:jc w:val="center"/>
              <w:rPr>
                <w:sz w:val="22"/>
                <w:szCs w:val="22"/>
              </w:rPr>
            </w:pPr>
            <w:r w:rsidRPr="00F40B99">
              <w:rPr>
                <w:sz w:val="22"/>
                <w:szCs w:val="22"/>
              </w:rPr>
              <w:t>0.744</w:t>
            </w:r>
          </w:p>
        </w:tc>
        <w:tc>
          <w:tcPr>
            <w:tcW w:w="2617" w:type="dxa"/>
          </w:tcPr>
          <w:p w14:paraId="12AA9E19" w14:textId="77777777" w:rsidR="007918C2" w:rsidRPr="00F40B99" w:rsidRDefault="007918C2" w:rsidP="00F40B99">
            <w:pPr>
              <w:pStyle w:val="BodyText"/>
              <w:spacing w:after="0"/>
              <w:jc w:val="center"/>
              <w:rPr>
                <w:sz w:val="22"/>
                <w:szCs w:val="22"/>
              </w:rPr>
            </w:pPr>
            <w:r w:rsidRPr="00F40B99">
              <w:rPr>
                <w:sz w:val="22"/>
                <w:szCs w:val="22"/>
              </w:rPr>
              <w:t>Valid</w:t>
            </w:r>
          </w:p>
        </w:tc>
      </w:tr>
      <w:tr w:rsidR="007918C2" w:rsidRPr="00686791" w14:paraId="7D6D1AD6" w14:textId="77777777" w:rsidTr="006E0DA7">
        <w:tc>
          <w:tcPr>
            <w:tcW w:w="1442" w:type="dxa"/>
          </w:tcPr>
          <w:p w14:paraId="633BE541" w14:textId="3B6F8236" w:rsidR="007918C2" w:rsidRPr="00F40B99" w:rsidRDefault="007918C2" w:rsidP="00F40B99">
            <w:pPr>
              <w:pStyle w:val="BodyText"/>
              <w:spacing w:after="0"/>
              <w:jc w:val="center"/>
              <w:rPr>
                <w:sz w:val="22"/>
                <w:szCs w:val="22"/>
              </w:rPr>
            </w:pPr>
            <w:r w:rsidRPr="00F40B99">
              <w:rPr>
                <w:sz w:val="22"/>
                <w:szCs w:val="22"/>
              </w:rPr>
              <w:t>7</w:t>
            </w:r>
          </w:p>
        </w:tc>
        <w:tc>
          <w:tcPr>
            <w:tcW w:w="2898" w:type="dxa"/>
          </w:tcPr>
          <w:p w14:paraId="0BD6E4A1" w14:textId="77777777" w:rsidR="007918C2" w:rsidRPr="00F40B99" w:rsidRDefault="007918C2" w:rsidP="00F40B99">
            <w:pPr>
              <w:pStyle w:val="BodyText"/>
              <w:spacing w:after="0"/>
              <w:jc w:val="center"/>
              <w:rPr>
                <w:sz w:val="22"/>
                <w:szCs w:val="22"/>
              </w:rPr>
            </w:pPr>
            <w:r w:rsidRPr="00F40B99">
              <w:rPr>
                <w:sz w:val="22"/>
                <w:szCs w:val="22"/>
              </w:rPr>
              <w:t>0.722</w:t>
            </w:r>
          </w:p>
        </w:tc>
        <w:tc>
          <w:tcPr>
            <w:tcW w:w="2617" w:type="dxa"/>
          </w:tcPr>
          <w:p w14:paraId="4E0DAB2F" w14:textId="77777777" w:rsidR="007918C2" w:rsidRPr="00F40B99" w:rsidRDefault="007918C2" w:rsidP="00F40B99">
            <w:pPr>
              <w:pStyle w:val="BodyText"/>
              <w:spacing w:after="0"/>
              <w:jc w:val="center"/>
              <w:rPr>
                <w:sz w:val="22"/>
                <w:szCs w:val="22"/>
              </w:rPr>
            </w:pPr>
            <w:r w:rsidRPr="00F40B99">
              <w:rPr>
                <w:sz w:val="22"/>
                <w:szCs w:val="22"/>
              </w:rPr>
              <w:t>Valid</w:t>
            </w:r>
          </w:p>
        </w:tc>
      </w:tr>
      <w:tr w:rsidR="007918C2" w:rsidRPr="00686791" w14:paraId="316915A7" w14:textId="77777777" w:rsidTr="006E0DA7">
        <w:tc>
          <w:tcPr>
            <w:tcW w:w="1442" w:type="dxa"/>
          </w:tcPr>
          <w:p w14:paraId="5DAB921B" w14:textId="7511802F" w:rsidR="007918C2" w:rsidRPr="00F40B99" w:rsidRDefault="007918C2" w:rsidP="00F40B99">
            <w:pPr>
              <w:pStyle w:val="BodyText"/>
              <w:spacing w:after="0"/>
              <w:jc w:val="center"/>
              <w:rPr>
                <w:sz w:val="22"/>
                <w:szCs w:val="22"/>
              </w:rPr>
            </w:pPr>
            <w:r w:rsidRPr="00F40B99">
              <w:rPr>
                <w:sz w:val="22"/>
                <w:szCs w:val="22"/>
              </w:rPr>
              <w:t>8</w:t>
            </w:r>
          </w:p>
        </w:tc>
        <w:tc>
          <w:tcPr>
            <w:tcW w:w="2898" w:type="dxa"/>
          </w:tcPr>
          <w:p w14:paraId="1A10F425" w14:textId="77777777" w:rsidR="007918C2" w:rsidRPr="00F40B99" w:rsidRDefault="007918C2" w:rsidP="00F40B99">
            <w:pPr>
              <w:pStyle w:val="BodyText"/>
              <w:spacing w:after="0"/>
              <w:jc w:val="center"/>
              <w:rPr>
                <w:sz w:val="22"/>
                <w:szCs w:val="22"/>
              </w:rPr>
            </w:pPr>
            <w:r w:rsidRPr="00F40B99">
              <w:rPr>
                <w:sz w:val="22"/>
                <w:szCs w:val="22"/>
              </w:rPr>
              <w:t>0.713</w:t>
            </w:r>
          </w:p>
        </w:tc>
        <w:tc>
          <w:tcPr>
            <w:tcW w:w="2617" w:type="dxa"/>
          </w:tcPr>
          <w:p w14:paraId="1772FD38" w14:textId="77777777" w:rsidR="007918C2" w:rsidRPr="00F40B99" w:rsidRDefault="007918C2" w:rsidP="00F40B99">
            <w:pPr>
              <w:pStyle w:val="BodyText"/>
              <w:spacing w:after="0"/>
              <w:jc w:val="center"/>
              <w:rPr>
                <w:sz w:val="22"/>
                <w:szCs w:val="22"/>
              </w:rPr>
            </w:pPr>
            <w:r w:rsidRPr="00F40B99">
              <w:rPr>
                <w:sz w:val="22"/>
                <w:szCs w:val="22"/>
              </w:rPr>
              <w:t>Valid</w:t>
            </w:r>
          </w:p>
        </w:tc>
      </w:tr>
      <w:tr w:rsidR="007918C2" w:rsidRPr="00686791" w14:paraId="1C4C58BA" w14:textId="77777777" w:rsidTr="006E0DA7">
        <w:tc>
          <w:tcPr>
            <w:tcW w:w="1442" w:type="dxa"/>
          </w:tcPr>
          <w:p w14:paraId="27706603" w14:textId="134FBCFA" w:rsidR="007918C2" w:rsidRPr="00F40B99" w:rsidRDefault="007918C2" w:rsidP="00F40B99">
            <w:pPr>
              <w:pStyle w:val="BodyText"/>
              <w:spacing w:after="0"/>
              <w:jc w:val="center"/>
              <w:rPr>
                <w:sz w:val="22"/>
                <w:szCs w:val="22"/>
              </w:rPr>
            </w:pPr>
            <w:r w:rsidRPr="00F40B99">
              <w:rPr>
                <w:sz w:val="22"/>
                <w:szCs w:val="22"/>
              </w:rPr>
              <w:t>9</w:t>
            </w:r>
          </w:p>
        </w:tc>
        <w:tc>
          <w:tcPr>
            <w:tcW w:w="2898" w:type="dxa"/>
          </w:tcPr>
          <w:p w14:paraId="1E06395D" w14:textId="77777777" w:rsidR="007918C2" w:rsidRPr="00F40B99" w:rsidRDefault="007918C2" w:rsidP="00F40B99">
            <w:pPr>
              <w:pStyle w:val="BodyText"/>
              <w:spacing w:after="0"/>
              <w:jc w:val="center"/>
              <w:rPr>
                <w:sz w:val="22"/>
                <w:szCs w:val="22"/>
              </w:rPr>
            </w:pPr>
            <w:r w:rsidRPr="00F40B99">
              <w:rPr>
                <w:sz w:val="22"/>
                <w:szCs w:val="22"/>
              </w:rPr>
              <w:t>0.705</w:t>
            </w:r>
          </w:p>
        </w:tc>
        <w:tc>
          <w:tcPr>
            <w:tcW w:w="2617" w:type="dxa"/>
          </w:tcPr>
          <w:p w14:paraId="6FD36811" w14:textId="77777777" w:rsidR="007918C2" w:rsidRPr="00F40B99" w:rsidRDefault="007918C2" w:rsidP="00F40B99">
            <w:pPr>
              <w:pStyle w:val="BodyText"/>
              <w:spacing w:after="0"/>
              <w:jc w:val="center"/>
              <w:rPr>
                <w:sz w:val="22"/>
                <w:szCs w:val="22"/>
              </w:rPr>
            </w:pPr>
            <w:r w:rsidRPr="00F40B99">
              <w:rPr>
                <w:sz w:val="22"/>
                <w:szCs w:val="22"/>
              </w:rPr>
              <w:t>Valid</w:t>
            </w:r>
          </w:p>
        </w:tc>
      </w:tr>
      <w:tr w:rsidR="007918C2" w:rsidRPr="00686791" w14:paraId="48F5547E" w14:textId="77777777" w:rsidTr="006E0DA7">
        <w:tc>
          <w:tcPr>
            <w:tcW w:w="1442" w:type="dxa"/>
          </w:tcPr>
          <w:p w14:paraId="37F4977C" w14:textId="744B9994" w:rsidR="007918C2" w:rsidRPr="00F40B99" w:rsidRDefault="007918C2" w:rsidP="00F40B99">
            <w:pPr>
              <w:pStyle w:val="BodyText"/>
              <w:spacing w:after="0"/>
              <w:jc w:val="center"/>
              <w:rPr>
                <w:sz w:val="22"/>
                <w:szCs w:val="22"/>
              </w:rPr>
            </w:pPr>
            <w:r w:rsidRPr="00F40B99">
              <w:rPr>
                <w:sz w:val="22"/>
                <w:szCs w:val="22"/>
              </w:rPr>
              <w:t>10</w:t>
            </w:r>
          </w:p>
        </w:tc>
        <w:tc>
          <w:tcPr>
            <w:tcW w:w="2898" w:type="dxa"/>
          </w:tcPr>
          <w:p w14:paraId="3D644790" w14:textId="77777777" w:rsidR="007918C2" w:rsidRPr="00F40B99" w:rsidRDefault="007918C2" w:rsidP="00F40B99">
            <w:pPr>
              <w:pStyle w:val="BodyText"/>
              <w:spacing w:after="0"/>
              <w:jc w:val="center"/>
              <w:rPr>
                <w:sz w:val="22"/>
                <w:szCs w:val="22"/>
              </w:rPr>
            </w:pPr>
            <w:r w:rsidRPr="00F40B99">
              <w:rPr>
                <w:sz w:val="22"/>
                <w:szCs w:val="22"/>
              </w:rPr>
              <w:t>0.644</w:t>
            </w:r>
          </w:p>
        </w:tc>
        <w:tc>
          <w:tcPr>
            <w:tcW w:w="2617" w:type="dxa"/>
          </w:tcPr>
          <w:p w14:paraId="4B1A3F25" w14:textId="77777777" w:rsidR="007918C2" w:rsidRPr="00F40B99" w:rsidRDefault="007918C2" w:rsidP="00F40B99">
            <w:pPr>
              <w:pStyle w:val="BodyText"/>
              <w:spacing w:after="0"/>
              <w:jc w:val="center"/>
              <w:rPr>
                <w:sz w:val="22"/>
                <w:szCs w:val="22"/>
              </w:rPr>
            </w:pPr>
            <w:r w:rsidRPr="00F40B99">
              <w:rPr>
                <w:sz w:val="22"/>
                <w:szCs w:val="22"/>
              </w:rPr>
              <w:t>Valid</w:t>
            </w:r>
          </w:p>
        </w:tc>
      </w:tr>
      <w:tr w:rsidR="007918C2" w:rsidRPr="00686791" w14:paraId="06126AA1" w14:textId="77777777" w:rsidTr="006E0DA7">
        <w:tc>
          <w:tcPr>
            <w:tcW w:w="1442" w:type="dxa"/>
          </w:tcPr>
          <w:p w14:paraId="06B74EC0" w14:textId="3052D1E9" w:rsidR="007918C2" w:rsidRPr="00F40B99" w:rsidRDefault="007918C2" w:rsidP="00F40B99">
            <w:pPr>
              <w:pStyle w:val="BodyText"/>
              <w:spacing w:after="0"/>
              <w:jc w:val="center"/>
              <w:rPr>
                <w:sz w:val="22"/>
                <w:szCs w:val="22"/>
              </w:rPr>
            </w:pPr>
            <w:r w:rsidRPr="00F40B99">
              <w:rPr>
                <w:sz w:val="22"/>
                <w:szCs w:val="22"/>
              </w:rPr>
              <w:t>11</w:t>
            </w:r>
          </w:p>
        </w:tc>
        <w:tc>
          <w:tcPr>
            <w:tcW w:w="2898" w:type="dxa"/>
          </w:tcPr>
          <w:p w14:paraId="4154E195" w14:textId="77777777" w:rsidR="007918C2" w:rsidRPr="00F40B99" w:rsidRDefault="007918C2" w:rsidP="00F40B99">
            <w:pPr>
              <w:pStyle w:val="BodyText"/>
              <w:spacing w:after="0"/>
              <w:jc w:val="center"/>
              <w:rPr>
                <w:sz w:val="22"/>
                <w:szCs w:val="22"/>
              </w:rPr>
            </w:pPr>
            <w:r w:rsidRPr="00F40B99">
              <w:rPr>
                <w:sz w:val="22"/>
                <w:szCs w:val="22"/>
              </w:rPr>
              <w:t>0.795</w:t>
            </w:r>
          </w:p>
        </w:tc>
        <w:tc>
          <w:tcPr>
            <w:tcW w:w="2617" w:type="dxa"/>
          </w:tcPr>
          <w:p w14:paraId="705EF60E" w14:textId="77777777" w:rsidR="007918C2" w:rsidRPr="00F40B99" w:rsidRDefault="007918C2" w:rsidP="00F40B99">
            <w:pPr>
              <w:pStyle w:val="BodyText"/>
              <w:spacing w:after="0"/>
              <w:jc w:val="center"/>
              <w:rPr>
                <w:sz w:val="22"/>
                <w:szCs w:val="22"/>
              </w:rPr>
            </w:pPr>
            <w:r w:rsidRPr="00F40B99">
              <w:rPr>
                <w:sz w:val="22"/>
                <w:szCs w:val="22"/>
              </w:rPr>
              <w:t>Valid</w:t>
            </w:r>
          </w:p>
        </w:tc>
      </w:tr>
      <w:tr w:rsidR="007918C2" w:rsidRPr="00686791" w14:paraId="2810EB29" w14:textId="77777777" w:rsidTr="006E0DA7">
        <w:tc>
          <w:tcPr>
            <w:tcW w:w="1442" w:type="dxa"/>
          </w:tcPr>
          <w:p w14:paraId="0B915990" w14:textId="48884F30" w:rsidR="007918C2" w:rsidRPr="00F40B99" w:rsidRDefault="007918C2" w:rsidP="00F40B99">
            <w:pPr>
              <w:pStyle w:val="BodyText"/>
              <w:spacing w:after="0"/>
              <w:jc w:val="center"/>
              <w:rPr>
                <w:sz w:val="22"/>
                <w:szCs w:val="22"/>
              </w:rPr>
            </w:pPr>
            <w:r w:rsidRPr="00F40B99">
              <w:rPr>
                <w:sz w:val="22"/>
                <w:szCs w:val="22"/>
              </w:rPr>
              <w:t>12</w:t>
            </w:r>
          </w:p>
        </w:tc>
        <w:tc>
          <w:tcPr>
            <w:tcW w:w="2898" w:type="dxa"/>
          </w:tcPr>
          <w:p w14:paraId="6225B031" w14:textId="77777777" w:rsidR="007918C2" w:rsidRPr="00F40B99" w:rsidRDefault="007918C2" w:rsidP="00F40B99">
            <w:pPr>
              <w:pStyle w:val="BodyText"/>
              <w:spacing w:after="0"/>
              <w:jc w:val="center"/>
              <w:rPr>
                <w:sz w:val="22"/>
                <w:szCs w:val="22"/>
              </w:rPr>
            </w:pPr>
            <w:r w:rsidRPr="00F40B99">
              <w:rPr>
                <w:sz w:val="22"/>
                <w:szCs w:val="22"/>
              </w:rPr>
              <w:t>0.764</w:t>
            </w:r>
          </w:p>
        </w:tc>
        <w:tc>
          <w:tcPr>
            <w:tcW w:w="2617" w:type="dxa"/>
          </w:tcPr>
          <w:p w14:paraId="5AE5418F" w14:textId="77777777" w:rsidR="007918C2" w:rsidRPr="00F40B99" w:rsidRDefault="007918C2" w:rsidP="00F40B99">
            <w:pPr>
              <w:pStyle w:val="BodyText"/>
              <w:spacing w:after="0"/>
              <w:jc w:val="center"/>
              <w:rPr>
                <w:sz w:val="22"/>
                <w:szCs w:val="22"/>
              </w:rPr>
            </w:pPr>
            <w:r w:rsidRPr="00F40B99">
              <w:rPr>
                <w:sz w:val="22"/>
                <w:szCs w:val="22"/>
              </w:rPr>
              <w:t>Valid</w:t>
            </w:r>
          </w:p>
        </w:tc>
      </w:tr>
      <w:tr w:rsidR="007918C2" w:rsidRPr="00686791" w14:paraId="43D3DFFA" w14:textId="77777777" w:rsidTr="006E0DA7">
        <w:tc>
          <w:tcPr>
            <w:tcW w:w="1442" w:type="dxa"/>
          </w:tcPr>
          <w:p w14:paraId="2C1A4010" w14:textId="0F764D83" w:rsidR="007918C2" w:rsidRPr="00F40B99" w:rsidRDefault="007918C2" w:rsidP="00F40B99">
            <w:pPr>
              <w:pStyle w:val="BodyText"/>
              <w:spacing w:after="0"/>
              <w:jc w:val="center"/>
              <w:rPr>
                <w:sz w:val="22"/>
                <w:szCs w:val="22"/>
              </w:rPr>
            </w:pPr>
            <w:r w:rsidRPr="00F40B99">
              <w:rPr>
                <w:sz w:val="22"/>
                <w:szCs w:val="22"/>
              </w:rPr>
              <w:t>13</w:t>
            </w:r>
          </w:p>
        </w:tc>
        <w:tc>
          <w:tcPr>
            <w:tcW w:w="2898" w:type="dxa"/>
          </w:tcPr>
          <w:p w14:paraId="06187A30" w14:textId="77777777" w:rsidR="007918C2" w:rsidRPr="00F40B99" w:rsidRDefault="007918C2" w:rsidP="00F40B99">
            <w:pPr>
              <w:pStyle w:val="BodyText"/>
              <w:spacing w:after="0"/>
              <w:jc w:val="center"/>
              <w:rPr>
                <w:sz w:val="22"/>
                <w:szCs w:val="22"/>
              </w:rPr>
            </w:pPr>
            <w:r w:rsidRPr="00F40B99">
              <w:rPr>
                <w:sz w:val="22"/>
                <w:szCs w:val="22"/>
              </w:rPr>
              <w:t>0.795</w:t>
            </w:r>
          </w:p>
        </w:tc>
        <w:tc>
          <w:tcPr>
            <w:tcW w:w="2617" w:type="dxa"/>
          </w:tcPr>
          <w:p w14:paraId="741424C7" w14:textId="77777777" w:rsidR="007918C2" w:rsidRPr="00F40B99" w:rsidRDefault="007918C2" w:rsidP="00F40B99">
            <w:pPr>
              <w:pStyle w:val="BodyText"/>
              <w:spacing w:after="0"/>
              <w:jc w:val="center"/>
              <w:rPr>
                <w:sz w:val="22"/>
                <w:szCs w:val="22"/>
              </w:rPr>
            </w:pPr>
            <w:r w:rsidRPr="00F40B99">
              <w:rPr>
                <w:sz w:val="22"/>
                <w:szCs w:val="22"/>
              </w:rPr>
              <w:t>Valid</w:t>
            </w:r>
          </w:p>
        </w:tc>
      </w:tr>
      <w:tr w:rsidR="007918C2" w:rsidRPr="00686791" w14:paraId="78C76447" w14:textId="77777777" w:rsidTr="006E0DA7">
        <w:tc>
          <w:tcPr>
            <w:tcW w:w="1442" w:type="dxa"/>
          </w:tcPr>
          <w:p w14:paraId="32445310" w14:textId="14620569" w:rsidR="007918C2" w:rsidRPr="00F40B99" w:rsidRDefault="007918C2" w:rsidP="00F40B99">
            <w:pPr>
              <w:pStyle w:val="BodyText"/>
              <w:spacing w:after="0"/>
              <w:jc w:val="center"/>
              <w:rPr>
                <w:sz w:val="22"/>
                <w:szCs w:val="22"/>
              </w:rPr>
            </w:pPr>
            <w:r w:rsidRPr="00F40B99">
              <w:rPr>
                <w:sz w:val="22"/>
                <w:szCs w:val="22"/>
              </w:rPr>
              <w:t>14</w:t>
            </w:r>
          </w:p>
        </w:tc>
        <w:tc>
          <w:tcPr>
            <w:tcW w:w="2898" w:type="dxa"/>
          </w:tcPr>
          <w:p w14:paraId="02334D1B" w14:textId="77777777" w:rsidR="007918C2" w:rsidRPr="00F40B99" w:rsidRDefault="007918C2" w:rsidP="00F40B99">
            <w:pPr>
              <w:pStyle w:val="BodyText"/>
              <w:spacing w:after="0"/>
              <w:jc w:val="center"/>
              <w:rPr>
                <w:sz w:val="22"/>
                <w:szCs w:val="22"/>
              </w:rPr>
            </w:pPr>
            <w:r w:rsidRPr="00F40B99">
              <w:rPr>
                <w:sz w:val="22"/>
                <w:szCs w:val="22"/>
              </w:rPr>
              <w:t>0.550</w:t>
            </w:r>
          </w:p>
        </w:tc>
        <w:tc>
          <w:tcPr>
            <w:tcW w:w="2617" w:type="dxa"/>
          </w:tcPr>
          <w:p w14:paraId="0521B272" w14:textId="77777777" w:rsidR="007918C2" w:rsidRPr="00F40B99" w:rsidRDefault="007918C2" w:rsidP="00F40B99">
            <w:pPr>
              <w:pStyle w:val="BodyText"/>
              <w:spacing w:after="0"/>
              <w:jc w:val="center"/>
              <w:rPr>
                <w:sz w:val="22"/>
                <w:szCs w:val="22"/>
              </w:rPr>
            </w:pPr>
            <w:r w:rsidRPr="00F40B99">
              <w:rPr>
                <w:sz w:val="22"/>
                <w:szCs w:val="22"/>
              </w:rPr>
              <w:t>Tidak Valid</w:t>
            </w:r>
          </w:p>
        </w:tc>
      </w:tr>
      <w:tr w:rsidR="007918C2" w:rsidRPr="00686791" w14:paraId="73ABDA2D" w14:textId="77777777" w:rsidTr="006E0DA7">
        <w:tc>
          <w:tcPr>
            <w:tcW w:w="1442" w:type="dxa"/>
            <w:tcBorders>
              <w:bottom w:val="single" w:sz="4" w:space="0" w:color="auto"/>
            </w:tcBorders>
          </w:tcPr>
          <w:p w14:paraId="145EF6B7" w14:textId="77777777" w:rsidR="007918C2" w:rsidRPr="00F40B99" w:rsidRDefault="007918C2" w:rsidP="00F40B99">
            <w:pPr>
              <w:pStyle w:val="BodyText"/>
              <w:spacing w:after="0"/>
              <w:jc w:val="center"/>
              <w:rPr>
                <w:sz w:val="22"/>
                <w:szCs w:val="22"/>
              </w:rPr>
            </w:pPr>
            <w:r w:rsidRPr="00F40B99">
              <w:rPr>
                <w:sz w:val="22"/>
                <w:szCs w:val="22"/>
              </w:rPr>
              <w:t>15</w:t>
            </w:r>
          </w:p>
        </w:tc>
        <w:tc>
          <w:tcPr>
            <w:tcW w:w="2898" w:type="dxa"/>
            <w:tcBorders>
              <w:bottom w:val="single" w:sz="4" w:space="0" w:color="auto"/>
            </w:tcBorders>
          </w:tcPr>
          <w:p w14:paraId="1A2B89A6" w14:textId="77777777" w:rsidR="007918C2" w:rsidRPr="00F40B99" w:rsidRDefault="007918C2" w:rsidP="00F40B99">
            <w:pPr>
              <w:pStyle w:val="BodyText"/>
              <w:spacing w:after="0"/>
              <w:jc w:val="center"/>
              <w:rPr>
                <w:sz w:val="22"/>
                <w:szCs w:val="22"/>
              </w:rPr>
            </w:pPr>
            <w:r w:rsidRPr="00F40B99">
              <w:rPr>
                <w:sz w:val="22"/>
                <w:szCs w:val="22"/>
              </w:rPr>
              <w:t>0.593</w:t>
            </w:r>
          </w:p>
        </w:tc>
        <w:tc>
          <w:tcPr>
            <w:tcW w:w="2617" w:type="dxa"/>
            <w:tcBorders>
              <w:bottom w:val="single" w:sz="4" w:space="0" w:color="auto"/>
            </w:tcBorders>
          </w:tcPr>
          <w:p w14:paraId="134C5D81" w14:textId="77777777" w:rsidR="007918C2" w:rsidRPr="00F40B99" w:rsidRDefault="007918C2" w:rsidP="00F40B99">
            <w:pPr>
              <w:pStyle w:val="BodyText"/>
              <w:spacing w:after="0"/>
              <w:jc w:val="center"/>
              <w:rPr>
                <w:sz w:val="22"/>
                <w:szCs w:val="22"/>
              </w:rPr>
            </w:pPr>
            <w:r w:rsidRPr="00F40B99">
              <w:rPr>
                <w:sz w:val="22"/>
                <w:szCs w:val="22"/>
              </w:rPr>
              <w:t>Tidak Valid</w:t>
            </w:r>
          </w:p>
        </w:tc>
      </w:tr>
    </w:tbl>
    <w:p w14:paraId="22DDF905" w14:textId="77777777" w:rsidR="007918C2" w:rsidRPr="00CB0EF7" w:rsidRDefault="007918C2" w:rsidP="00670F32">
      <w:pPr>
        <w:autoSpaceDE w:val="0"/>
        <w:autoSpaceDN w:val="0"/>
        <w:adjustRightInd w:val="0"/>
        <w:spacing w:line="276" w:lineRule="auto"/>
        <w:ind w:left="1134"/>
      </w:pPr>
      <w:r w:rsidRPr="00CB0EF7">
        <w:t>Sumber: Data Hasil Penelitian</w:t>
      </w:r>
    </w:p>
    <w:p w14:paraId="38A6F448" w14:textId="77777777" w:rsidR="007918C2" w:rsidRDefault="007918C2" w:rsidP="00F40B99">
      <w:pPr>
        <w:autoSpaceDE w:val="0"/>
        <w:autoSpaceDN w:val="0"/>
        <w:adjustRightInd w:val="0"/>
        <w:spacing w:line="276" w:lineRule="auto"/>
        <w:ind w:firstLine="720"/>
        <w:jc w:val="both"/>
      </w:pPr>
      <w:r w:rsidRPr="00F40B99">
        <w:rPr>
          <w:color w:val="000000"/>
        </w:rPr>
        <w:t>Berdasarkan</w:t>
      </w:r>
      <w:r>
        <w:t xml:space="preserve"> Tabel 4,</w:t>
      </w:r>
      <w:r w:rsidRPr="00184C74">
        <w:t xml:space="preserve"> dapat dijelaskan bahwa </w:t>
      </w:r>
      <w:r>
        <w:t xml:space="preserve">dari </w:t>
      </w:r>
      <w:r w:rsidRPr="00184C74">
        <w:t xml:space="preserve">15 </w:t>
      </w:r>
      <w:r>
        <w:t xml:space="preserve">butir </w:t>
      </w:r>
      <w:r w:rsidRPr="00184C74">
        <w:t>pernyataan</w:t>
      </w:r>
      <w:r>
        <w:t>,</w:t>
      </w:r>
      <w:r w:rsidRPr="00184C74">
        <w:t xml:space="preserve"> terdapat 12 pernyataan yang valid dan 3 pernyataan yang tidak valid atau tidak dipakai.</w:t>
      </w:r>
      <w:r>
        <w:t xml:space="preserve"> Selain itu, </w:t>
      </w:r>
      <w:r w:rsidRPr="00885202">
        <w:t xml:space="preserve">hasil uji reliabilitas data variabel </w:t>
      </w:r>
      <w:r w:rsidRPr="003A187A">
        <w:rPr>
          <w:bCs/>
        </w:rPr>
        <w:t>minat membaca peserta didik</w:t>
      </w:r>
      <w:r w:rsidRPr="00885202">
        <w:t xml:space="preserve"> menunjukkan nilai Cronbach's Alpha untuk 15 item/butir pernyataan adalah 0,</w:t>
      </w:r>
      <w:r>
        <w:t>783</w:t>
      </w:r>
      <w:r w:rsidRPr="00885202">
        <w:t>. Persamaan matematika</w:t>
      </w:r>
      <w:r>
        <w:t xml:space="preserve"> yang dihasilkan adalah</w:t>
      </w:r>
      <w:r w:rsidRPr="00885202">
        <w:t xml:space="preserve"> yaitu 0,</w:t>
      </w:r>
      <w:r>
        <w:t>783</w:t>
      </w:r>
      <w:r w:rsidRPr="00885202">
        <w:t xml:space="preserve"> &gt; 0,05. Hasil tersebut membuktikan bahwa semua pernyataan dalam kuesioner variabel (</w:t>
      </w:r>
      <w:r>
        <w:t>Y</w:t>
      </w:r>
      <w:r w:rsidRPr="00885202">
        <w:t>) dinyatakan reliabel.</w:t>
      </w:r>
    </w:p>
    <w:p w14:paraId="77F64239" w14:textId="77777777" w:rsidR="007918C2" w:rsidRPr="00053F93" w:rsidRDefault="007918C2" w:rsidP="00F40B99">
      <w:pPr>
        <w:autoSpaceDE w:val="0"/>
        <w:autoSpaceDN w:val="0"/>
        <w:adjustRightInd w:val="0"/>
        <w:spacing w:line="276" w:lineRule="auto"/>
        <w:ind w:firstLine="720"/>
        <w:jc w:val="both"/>
        <w:rPr>
          <w:bCs/>
        </w:rPr>
      </w:pPr>
      <w:r w:rsidRPr="00F40B99">
        <w:rPr>
          <w:color w:val="000000"/>
        </w:rPr>
        <w:t>Selanjutnya</w:t>
      </w:r>
      <w:r>
        <w:t xml:space="preserve"> dilakukan analisis statistik deskriptif terhadap data variabel </w:t>
      </w:r>
      <w:r>
        <w:rPr>
          <w:bCs/>
        </w:rPr>
        <w:t xml:space="preserve">minat baca peserta didik. Hasil pengolahan data </w:t>
      </w:r>
      <w:r w:rsidRPr="00C6653F">
        <w:t>variabel</w:t>
      </w:r>
      <w:r>
        <w:rPr>
          <w:bCs/>
        </w:rPr>
        <w:t xml:space="preserve"> tersebut dijelaskan pada tabel berikut:</w:t>
      </w:r>
    </w:p>
    <w:p w14:paraId="3D577D44" w14:textId="77777777" w:rsidR="007918C2" w:rsidRPr="00670F32" w:rsidRDefault="007918C2" w:rsidP="007918C2">
      <w:pPr>
        <w:pStyle w:val="BodyText"/>
        <w:spacing w:after="0"/>
        <w:jc w:val="center"/>
        <w:rPr>
          <w:bCs/>
        </w:rPr>
      </w:pPr>
      <w:r w:rsidRPr="00670F32">
        <w:rPr>
          <w:bCs/>
        </w:rPr>
        <w:t>Tabel 5. Data Minat Baca Peserta Didik</w:t>
      </w:r>
    </w:p>
    <w:tbl>
      <w:tblPr>
        <w:tblW w:w="9020" w:type="dxa"/>
        <w:shd w:val="clear" w:color="auto" w:fill="FFFFFF" w:themeFill="background1"/>
        <w:tblLayout w:type="fixed"/>
        <w:tblCellMar>
          <w:left w:w="0" w:type="dxa"/>
          <w:right w:w="0" w:type="dxa"/>
        </w:tblCellMar>
        <w:tblLook w:val="0000" w:firstRow="0" w:lastRow="0" w:firstColumn="0" w:lastColumn="0" w:noHBand="0" w:noVBand="0"/>
      </w:tblPr>
      <w:tblGrid>
        <w:gridCol w:w="941"/>
        <w:gridCol w:w="1556"/>
        <w:gridCol w:w="1363"/>
        <w:gridCol w:w="1306"/>
        <w:gridCol w:w="1306"/>
        <w:gridCol w:w="1218"/>
        <w:gridCol w:w="1330"/>
      </w:tblGrid>
      <w:tr w:rsidR="007918C2" w:rsidRPr="00670F32" w14:paraId="63779BD6" w14:textId="77777777" w:rsidTr="00670F32">
        <w:trPr>
          <w:cantSplit/>
        </w:trPr>
        <w:tc>
          <w:tcPr>
            <w:tcW w:w="9020" w:type="dxa"/>
            <w:gridSpan w:val="7"/>
            <w:tcBorders>
              <w:top w:val="single" w:sz="4" w:space="0" w:color="auto"/>
              <w:bottom w:val="single" w:sz="4" w:space="0" w:color="auto"/>
            </w:tcBorders>
            <w:shd w:val="clear" w:color="auto" w:fill="FFFFFF" w:themeFill="background1"/>
          </w:tcPr>
          <w:p w14:paraId="606D7D95" w14:textId="77777777" w:rsidR="007918C2" w:rsidRPr="00670F32" w:rsidRDefault="007918C2" w:rsidP="001216B5">
            <w:pPr>
              <w:autoSpaceDE w:val="0"/>
              <w:autoSpaceDN w:val="0"/>
              <w:adjustRightInd w:val="0"/>
              <w:ind w:left="60" w:right="60"/>
              <w:jc w:val="center"/>
              <w:rPr>
                <w:bCs/>
                <w:sz w:val="22"/>
                <w:szCs w:val="22"/>
              </w:rPr>
            </w:pPr>
            <w:r w:rsidRPr="00670F32">
              <w:rPr>
                <w:bCs/>
                <w:sz w:val="22"/>
                <w:szCs w:val="22"/>
              </w:rPr>
              <w:t>Minat Baca Peserta Didik</w:t>
            </w:r>
          </w:p>
        </w:tc>
      </w:tr>
      <w:tr w:rsidR="007918C2" w:rsidRPr="00670F32" w14:paraId="3A92AE7D" w14:textId="77777777" w:rsidTr="00670F32">
        <w:trPr>
          <w:cantSplit/>
        </w:trPr>
        <w:tc>
          <w:tcPr>
            <w:tcW w:w="2497" w:type="dxa"/>
            <w:gridSpan w:val="2"/>
            <w:tcBorders>
              <w:top w:val="single" w:sz="4" w:space="0" w:color="auto"/>
              <w:bottom w:val="single" w:sz="4" w:space="0" w:color="auto"/>
            </w:tcBorders>
            <w:shd w:val="clear" w:color="auto" w:fill="FFFFFF" w:themeFill="background1"/>
            <w:vAlign w:val="bottom"/>
          </w:tcPr>
          <w:p w14:paraId="7EA2515B" w14:textId="77777777" w:rsidR="007918C2" w:rsidRPr="00670F32" w:rsidRDefault="007918C2" w:rsidP="001216B5">
            <w:pPr>
              <w:autoSpaceDE w:val="0"/>
              <w:autoSpaceDN w:val="0"/>
              <w:adjustRightInd w:val="0"/>
              <w:rPr>
                <w:sz w:val="22"/>
                <w:szCs w:val="22"/>
              </w:rPr>
            </w:pPr>
          </w:p>
        </w:tc>
        <w:tc>
          <w:tcPr>
            <w:tcW w:w="1363" w:type="dxa"/>
            <w:tcBorders>
              <w:top w:val="single" w:sz="4" w:space="0" w:color="auto"/>
              <w:bottom w:val="single" w:sz="4" w:space="0" w:color="auto"/>
            </w:tcBorders>
            <w:shd w:val="clear" w:color="auto" w:fill="FFFFFF" w:themeFill="background1"/>
            <w:vAlign w:val="center"/>
          </w:tcPr>
          <w:p w14:paraId="3418107D" w14:textId="77777777" w:rsidR="007918C2" w:rsidRPr="00670F32" w:rsidRDefault="007918C2" w:rsidP="001216B5">
            <w:pPr>
              <w:autoSpaceDE w:val="0"/>
              <w:autoSpaceDN w:val="0"/>
              <w:adjustRightInd w:val="0"/>
              <w:ind w:left="60" w:right="60"/>
              <w:jc w:val="center"/>
              <w:rPr>
                <w:sz w:val="22"/>
                <w:szCs w:val="22"/>
              </w:rPr>
            </w:pPr>
            <w:r w:rsidRPr="00670F32">
              <w:rPr>
                <w:sz w:val="22"/>
                <w:szCs w:val="22"/>
              </w:rPr>
              <w:t>Frequency</w:t>
            </w:r>
          </w:p>
        </w:tc>
        <w:tc>
          <w:tcPr>
            <w:tcW w:w="1306" w:type="dxa"/>
            <w:tcBorders>
              <w:top w:val="single" w:sz="4" w:space="0" w:color="auto"/>
              <w:bottom w:val="single" w:sz="4" w:space="0" w:color="auto"/>
            </w:tcBorders>
            <w:shd w:val="clear" w:color="auto" w:fill="FFFFFF" w:themeFill="background1"/>
            <w:vAlign w:val="center"/>
          </w:tcPr>
          <w:p w14:paraId="1A3D4BC7" w14:textId="77777777" w:rsidR="007918C2" w:rsidRPr="00670F32" w:rsidRDefault="007918C2" w:rsidP="001216B5">
            <w:pPr>
              <w:autoSpaceDE w:val="0"/>
              <w:autoSpaceDN w:val="0"/>
              <w:adjustRightInd w:val="0"/>
              <w:ind w:left="60" w:right="60"/>
              <w:jc w:val="center"/>
              <w:rPr>
                <w:sz w:val="22"/>
                <w:szCs w:val="22"/>
              </w:rPr>
            </w:pPr>
            <w:r w:rsidRPr="00670F32">
              <w:rPr>
                <w:sz w:val="22"/>
                <w:szCs w:val="22"/>
              </w:rPr>
              <w:t>Score</w:t>
            </w:r>
          </w:p>
        </w:tc>
        <w:tc>
          <w:tcPr>
            <w:tcW w:w="1306" w:type="dxa"/>
            <w:tcBorders>
              <w:top w:val="single" w:sz="4" w:space="0" w:color="auto"/>
              <w:bottom w:val="single" w:sz="4" w:space="0" w:color="auto"/>
            </w:tcBorders>
            <w:shd w:val="clear" w:color="auto" w:fill="FFFFFF" w:themeFill="background1"/>
            <w:vAlign w:val="center"/>
          </w:tcPr>
          <w:p w14:paraId="3C90C5E5" w14:textId="77777777" w:rsidR="007918C2" w:rsidRPr="00670F32" w:rsidRDefault="007918C2" w:rsidP="001216B5">
            <w:pPr>
              <w:autoSpaceDE w:val="0"/>
              <w:autoSpaceDN w:val="0"/>
              <w:adjustRightInd w:val="0"/>
              <w:ind w:left="60" w:right="60"/>
              <w:jc w:val="center"/>
              <w:rPr>
                <w:sz w:val="22"/>
                <w:szCs w:val="22"/>
              </w:rPr>
            </w:pPr>
            <w:r w:rsidRPr="00670F32">
              <w:rPr>
                <w:sz w:val="22"/>
                <w:szCs w:val="22"/>
              </w:rPr>
              <w:t>Percent</w:t>
            </w:r>
          </w:p>
        </w:tc>
        <w:tc>
          <w:tcPr>
            <w:tcW w:w="1218" w:type="dxa"/>
            <w:tcBorders>
              <w:top w:val="single" w:sz="4" w:space="0" w:color="auto"/>
              <w:bottom w:val="single" w:sz="4" w:space="0" w:color="auto"/>
            </w:tcBorders>
            <w:shd w:val="clear" w:color="auto" w:fill="FFFFFF" w:themeFill="background1"/>
            <w:vAlign w:val="center"/>
          </w:tcPr>
          <w:p w14:paraId="1904A94D" w14:textId="77777777" w:rsidR="007918C2" w:rsidRPr="00670F32" w:rsidRDefault="007918C2" w:rsidP="001216B5">
            <w:pPr>
              <w:autoSpaceDE w:val="0"/>
              <w:autoSpaceDN w:val="0"/>
              <w:adjustRightInd w:val="0"/>
              <w:ind w:left="60" w:right="60"/>
              <w:jc w:val="center"/>
              <w:rPr>
                <w:sz w:val="22"/>
                <w:szCs w:val="22"/>
              </w:rPr>
            </w:pPr>
            <w:r w:rsidRPr="00670F32">
              <w:rPr>
                <w:sz w:val="22"/>
                <w:szCs w:val="22"/>
              </w:rPr>
              <w:t>Valid Percent</w:t>
            </w:r>
          </w:p>
        </w:tc>
        <w:tc>
          <w:tcPr>
            <w:tcW w:w="1330" w:type="dxa"/>
            <w:tcBorders>
              <w:top w:val="single" w:sz="4" w:space="0" w:color="auto"/>
              <w:bottom w:val="single" w:sz="4" w:space="0" w:color="auto"/>
            </w:tcBorders>
            <w:shd w:val="clear" w:color="auto" w:fill="FFFFFF" w:themeFill="background1"/>
            <w:vAlign w:val="center"/>
          </w:tcPr>
          <w:p w14:paraId="62DFB0E8" w14:textId="77777777" w:rsidR="007918C2" w:rsidRPr="00670F32" w:rsidRDefault="007918C2" w:rsidP="001216B5">
            <w:pPr>
              <w:autoSpaceDE w:val="0"/>
              <w:autoSpaceDN w:val="0"/>
              <w:adjustRightInd w:val="0"/>
              <w:ind w:left="60" w:right="60"/>
              <w:jc w:val="center"/>
              <w:rPr>
                <w:sz w:val="22"/>
                <w:szCs w:val="22"/>
              </w:rPr>
            </w:pPr>
            <w:r w:rsidRPr="00670F32">
              <w:rPr>
                <w:sz w:val="22"/>
                <w:szCs w:val="22"/>
              </w:rPr>
              <w:t>Cumulative Percent</w:t>
            </w:r>
          </w:p>
        </w:tc>
      </w:tr>
      <w:tr w:rsidR="007918C2" w:rsidRPr="00670F32" w14:paraId="32AB1695" w14:textId="77777777" w:rsidTr="006955E5">
        <w:trPr>
          <w:cantSplit/>
        </w:trPr>
        <w:tc>
          <w:tcPr>
            <w:tcW w:w="941" w:type="dxa"/>
            <w:vMerge w:val="restart"/>
            <w:tcBorders>
              <w:top w:val="single" w:sz="4" w:space="0" w:color="auto"/>
              <w:bottom w:val="single" w:sz="4" w:space="0" w:color="auto"/>
            </w:tcBorders>
            <w:shd w:val="clear" w:color="auto" w:fill="FFFFFF" w:themeFill="background1"/>
          </w:tcPr>
          <w:p w14:paraId="283CD511" w14:textId="77777777" w:rsidR="007918C2" w:rsidRPr="00670F32" w:rsidRDefault="007918C2" w:rsidP="006955E5">
            <w:pPr>
              <w:autoSpaceDE w:val="0"/>
              <w:autoSpaceDN w:val="0"/>
              <w:adjustRightInd w:val="0"/>
              <w:ind w:left="60" w:right="60"/>
              <w:rPr>
                <w:sz w:val="22"/>
                <w:szCs w:val="22"/>
              </w:rPr>
            </w:pPr>
            <w:r w:rsidRPr="00670F32">
              <w:rPr>
                <w:sz w:val="22"/>
                <w:szCs w:val="22"/>
              </w:rPr>
              <w:t>Valid</w:t>
            </w:r>
          </w:p>
        </w:tc>
        <w:tc>
          <w:tcPr>
            <w:tcW w:w="1556" w:type="dxa"/>
            <w:tcBorders>
              <w:top w:val="single" w:sz="4" w:space="0" w:color="auto"/>
            </w:tcBorders>
            <w:shd w:val="clear" w:color="auto" w:fill="FFFFFF" w:themeFill="background1"/>
          </w:tcPr>
          <w:p w14:paraId="40C6B6FB" w14:textId="77777777" w:rsidR="007918C2" w:rsidRPr="00670F32" w:rsidRDefault="007918C2" w:rsidP="001216B5">
            <w:pPr>
              <w:autoSpaceDE w:val="0"/>
              <w:autoSpaceDN w:val="0"/>
              <w:adjustRightInd w:val="0"/>
              <w:ind w:left="60" w:right="60"/>
              <w:rPr>
                <w:sz w:val="22"/>
                <w:szCs w:val="22"/>
              </w:rPr>
            </w:pPr>
            <w:r w:rsidRPr="00670F32">
              <w:rPr>
                <w:sz w:val="22"/>
                <w:szCs w:val="22"/>
              </w:rPr>
              <w:t>Baik</w:t>
            </w:r>
          </w:p>
        </w:tc>
        <w:tc>
          <w:tcPr>
            <w:tcW w:w="1363" w:type="dxa"/>
            <w:tcBorders>
              <w:top w:val="single" w:sz="4" w:space="0" w:color="auto"/>
            </w:tcBorders>
            <w:shd w:val="clear" w:color="auto" w:fill="FFFFFF" w:themeFill="background1"/>
          </w:tcPr>
          <w:p w14:paraId="226691CE" w14:textId="77777777" w:rsidR="007918C2" w:rsidRPr="00670F32" w:rsidRDefault="007918C2" w:rsidP="001216B5">
            <w:pPr>
              <w:autoSpaceDE w:val="0"/>
              <w:autoSpaceDN w:val="0"/>
              <w:adjustRightInd w:val="0"/>
              <w:ind w:left="60" w:right="60"/>
              <w:jc w:val="right"/>
              <w:rPr>
                <w:sz w:val="22"/>
                <w:szCs w:val="22"/>
              </w:rPr>
            </w:pPr>
            <w:r w:rsidRPr="00670F32">
              <w:rPr>
                <w:sz w:val="22"/>
                <w:szCs w:val="22"/>
              </w:rPr>
              <w:t>20</w:t>
            </w:r>
          </w:p>
        </w:tc>
        <w:tc>
          <w:tcPr>
            <w:tcW w:w="1306" w:type="dxa"/>
            <w:tcBorders>
              <w:top w:val="single" w:sz="4" w:space="0" w:color="auto"/>
            </w:tcBorders>
            <w:shd w:val="clear" w:color="auto" w:fill="FFFFFF" w:themeFill="background1"/>
          </w:tcPr>
          <w:p w14:paraId="53F43E69" w14:textId="77777777" w:rsidR="007918C2" w:rsidRPr="00670F32" w:rsidRDefault="007918C2" w:rsidP="001216B5">
            <w:pPr>
              <w:autoSpaceDE w:val="0"/>
              <w:autoSpaceDN w:val="0"/>
              <w:adjustRightInd w:val="0"/>
              <w:ind w:left="60" w:right="60"/>
              <w:jc w:val="right"/>
              <w:rPr>
                <w:sz w:val="22"/>
                <w:szCs w:val="22"/>
              </w:rPr>
            </w:pPr>
            <w:r w:rsidRPr="00670F32">
              <w:rPr>
                <w:sz w:val="22"/>
                <w:szCs w:val="22"/>
              </w:rPr>
              <w:t>40</w:t>
            </w:r>
          </w:p>
        </w:tc>
        <w:tc>
          <w:tcPr>
            <w:tcW w:w="1306" w:type="dxa"/>
            <w:tcBorders>
              <w:top w:val="single" w:sz="4" w:space="0" w:color="auto"/>
            </w:tcBorders>
            <w:shd w:val="clear" w:color="auto" w:fill="FFFFFF" w:themeFill="background1"/>
          </w:tcPr>
          <w:p w14:paraId="5C0B3349" w14:textId="77777777" w:rsidR="007918C2" w:rsidRPr="00670F32" w:rsidRDefault="007918C2" w:rsidP="001216B5">
            <w:pPr>
              <w:autoSpaceDE w:val="0"/>
              <w:autoSpaceDN w:val="0"/>
              <w:adjustRightInd w:val="0"/>
              <w:ind w:left="60" w:right="60"/>
              <w:jc w:val="right"/>
              <w:rPr>
                <w:sz w:val="22"/>
                <w:szCs w:val="22"/>
              </w:rPr>
            </w:pPr>
            <w:r w:rsidRPr="00670F32">
              <w:rPr>
                <w:sz w:val="22"/>
                <w:szCs w:val="22"/>
              </w:rPr>
              <w:t>80.0</w:t>
            </w:r>
          </w:p>
        </w:tc>
        <w:tc>
          <w:tcPr>
            <w:tcW w:w="1218" w:type="dxa"/>
            <w:tcBorders>
              <w:top w:val="single" w:sz="4" w:space="0" w:color="auto"/>
            </w:tcBorders>
            <w:shd w:val="clear" w:color="auto" w:fill="FFFFFF" w:themeFill="background1"/>
          </w:tcPr>
          <w:p w14:paraId="34BB5C00" w14:textId="77777777" w:rsidR="007918C2" w:rsidRPr="00670F32" w:rsidRDefault="007918C2" w:rsidP="001216B5">
            <w:pPr>
              <w:autoSpaceDE w:val="0"/>
              <w:autoSpaceDN w:val="0"/>
              <w:adjustRightInd w:val="0"/>
              <w:ind w:left="60" w:right="60"/>
              <w:jc w:val="right"/>
              <w:rPr>
                <w:sz w:val="22"/>
                <w:szCs w:val="22"/>
              </w:rPr>
            </w:pPr>
            <w:r w:rsidRPr="00670F32">
              <w:rPr>
                <w:sz w:val="22"/>
                <w:szCs w:val="22"/>
              </w:rPr>
              <w:t>80.0</w:t>
            </w:r>
          </w:p>
        </w:tc>
        <w:tc>
          <w:tcPr>
            <w:tcW w:w="1330" w:type="dxa"/>
            <w:tcBorders>
              <w:top w:val="single" w:sz="4" w:space="0" w:color="auto"/>
            </w:tcBorders>
            <w:shd w:val="clear" w:color="auto" w:fill="FFFFFF" w:themeFill="background1"/>
          </w:tcPr>
          <w:p w14:paraId="12C535BC" w14:textId="77777777" w:rsidR="007918C2" w:rsidRPr="00670F32" w:rsidRDefault="007918C2" w:rsidP="001216B5">
            <w:pPr>
              <w:autoSpaceDE w:val="0"/>
              <w:autoSpaceDN w:val="0"/>
              <w:adjustRightInd w:val="0"/>
              <w:ind w:left="60" w:right="60"/>
              <w:jc w:val="right"/>
              <w:rPr>
                <w:sz w:val="22"/>
                <w:szCs w:val="22"/>
              </w:rPr>
            </w:pPr>
            <w:r w:rsidRPr="00670F32">
              <w:rPr>
                <w:sz w:val="22"/>
                <w:szCs w:val="22"/>
              </w:rPr>
              <w:t>80.0</w:t>
            </w:r>
          </w:p>
        </w:tc>
      </w:tr>
      <w:tr w:rsidR="007918C2" w:rsidRPr="00670F32" w14:paraId="1CCD5C72" w14:textId="77777777" w:rsidTr="006955E5">
        <w:trPr>
          <w:cantSplit/>
        </w:trPr>
        <w:tc>
          <w:tcPr>
            <w:tcW w:w="941" w:type="dxa"/>
            <w:vMerge/>
            <w:tcBorders>
              <w:bottom w:val="single" w:sz="4" w:space="0" w:color="auto"/>
            </w:tcBorders>
            <w:shd w:val="clear" w:color="auto" w:fill="FFFFFF" w:themeFill="background1"/>
          </w:tcPr>
          <w:p w14:paraId="688E2F30" w14:textId="77777777" w:rsidR="007918C2" w:rsidRPr="00670F32" w:rsidRDefault="007918C2" w:rsidP="001216B5">
            <w:pPr>
              <w:autoSpaceDE w:val="0"/>
              <w:autoSpaceDN w:val="0"/>
              <w:adjustRightInd w:val="0"/>
              <w:rPr>
                <w:sz w:val="22"/>
                <w:szCs w:val="22"/>
              </w:rPr>
            </w:pPr>
          </w:p>
        </w:tc>
        <w:tc>
          <w:tcPr>
            <w:tcW w:w="1556" w:type="dxa"/>
            <w:tcBorders>
              <w:bottom w:val="single" w:sz="4" w:space="0" w:color="auto"/>
            </w:tcBorders>
            <w:shd w:val="clear" w:color="auto" w:fill="FFFFFF" w:themeFill="background1"/>
          </w:tcPr>
          <w:p w14:paraId="31B53535" w14:textId="77777777" w:rsidR="007918C2" w:rsidRPr="00670F32" w:rsidRDefault="007918C2" w:rsidP="001216B5">
            <w:pPr>
              <w:autoSpaceDE w:val="0"/>
              <w:autoSpaceDN w:val="0"/>
              <w:adjustRightInd w:val="0"/>
              <w:ind w:left="60" w:right="60"/>
              <w:rPr>
                <w:sz w:val="22"/>
                <w:szCs w:val="22"/>
              </w:rPr>
            </w:pPr>
            <w:r w:rsidRPr="00670F32">
              <w:rPr>
                <w:sz w:val="22"/>
                <w:szCs w:val="22"/>
              </w:rPr>
              <w:t>Kurang Baik</w:t>
            </w:r>
          </w:p>
        </w:tc>
        <w:tc>
          <w:tcPr>
            <w:tcW w:w="1363" w:type="dxa"/>
            <w:tcBorders>
              <w:bottom w:val="single" w:sz="4" w:space="0" w:color="auto"/>
            </w:tcBorders>
            <w:shd w:val="clear" w:color="auto" w:fill="FFFFFF" w:themeFill="background1"/>
          </w:tcPr>
          <w:p w14:paraId="0FC6F3E5" w14:textId="77777777" w:rsidR="007918C2" w:rsidRPr="00670F32" w:rsidRDefault="007918C2" w:rsidP="001216B5">
            <w:pPr>
              <w:autoSpaceDE w:val="0"/>
              <w:autoSpaceDN w:val="0"/>
              <w:adjustRightInd w:val="0"/>
              <w:ind w:left="60" w:right="60"/>
              <w:jc w:val="right"/>
              <w:rPr>
                <w:sz w:val="22"/>
                <w:szCs w:val="22"/>
              </w:rPr>
            </w:pPr>
            <w:r w:rsidRPr="00670F32">
              <w:rPr>
                <w:sz w:val="22"/>
                <w:szCs w:val="22"/>
              </w:rPr>
              <w:t>5</w:t>
            </w:r>
          </w:p>
        </w:tc>
        <w:tc>
          <w:tcPr>
            <w:tcW w:w="1306" w:type="dxa"/>
            <w:tcBorders>
              <w:bottom w:val="single" w:sz="4" w:space="0" w:color="auto"/>
            </w:tcBorders>
            <w:shd w:val="clear" w:color="auto" w:fill="FFFFFF" w:themeFill="background1"/>
          </w:tcPr>
          <w:p w14:paraId="5E875029" w14:textId="77777777" w:rsidR="007918C2" w:rsidRPr="00670F32" w:rsidRDefault="007918C2" w:rsidP="001216B5">
            <w:pPr>
              <w:autoSpaceDE w:val="0"/>
              <w:autoSpaceDN w:val="0"/>
              <w:adjustRightInd w:val="0"/>
              <w:ind w:left="60" w:right="60"/>
              <w:jc w:val="right"/>
              <w:rPr>
                <w:sz w:val="22"/>
                <w:szCs w:val="22"/>
              </w:rPr>
            </w:pPr>
            <w:r w:rsidRPr="00670F32">
              <w:rPr>
                <w:sz w:val="22"/>
                <w:szCs w:val="22"/>
              </w:rPr>
              <w:t>5</w:t>
            </w:r>
          </w:p>
        </w:tc>
        <w:tc>
          <w:tcPr>
            <w:tcW w:w="1306" w:type="dxa"/>
            <w:tcBorders>
              <w:bottom w:val="single" w:sz="4" w:space="0" w:color="auto"/>
            </w:tcBorders>
            <w:shd w:val="clear" w:color="auto" w:fill="FFFFFF" w:themeFill="background1"/>
          </w:tcPr>
          <w:p w14:paraId="081B290A" w14:textId="77777777" w:rsidR="007918C2" w:rsidRPr="00670F32" w:rsidRDefault="007918C2" w:rsidP="001216B5">
            <w:pPr>
              <w:autoSpaceDE w:val="0"/>
              <w:autoSpaceDN w:val="0"/>
              <w:adjustRightInd w:val="0"/>
              <w:ind w:left="60" w:right="60"/>
              <w:jc w:val="right"/>
              <w:rPr>
                <w:sz w:val="22"/>
                <w:szCs w:val="22"/>
              </w:rPr>
            </w:pPr>
            <w:r w:rsidRPr="00670F32">
              <w:rPr>
                <w:sz w:val="22"/>
                <w:szCs w:val="22"/>
              </w:rPr>
              <w:t>20.0</w:t>
            </w:r>
          </w:p>
        </w:tc>
        <w:tc>
          <w:tcPr>
            <w:tcW w:w="1218" w:type="dxa"/>
            <w:tcBorders>
              <w:bottom w:val="single" w:sz="4" w:space="0" w:color="auto"/>
            </w:tcBorders>
            <w:shd w:val="clear" w:color="auto" w:fill="FFFFFF" w:themeFill="background1"/>
          </w:tcPr>
          <w:p w14:paraId="15020694" w14:textId="77777777" w:rsidR="007918C2" w:rsidRPr="00670F32" w:rsidRDefault="007918C2" w:rsidP="001216B5">
            <w:pPr>
              <w:autoSpaceDE w:val="0"/>
              <w:autoSpaceDN w:val="0"/>
              <w:adjustRightInd w:val="0"/>
              <w:ind w:left="60" w:right="60"/>
              <w:jc w:val="right"/>
              <w:rPr>
                <w:sz w:val="22"/>
                <w:szCs w:val="22"/>
              </w:rPr>
            </w:pPr>
            <w:r w:rsidRPr="00670F32">
              <w:rPr>
                <w:sz w:val="22"/>
                <w:szCs w:val="22"/>
              </w:rPr>
              <w:t>20.0</w:t>
            </w:r>
          </w:p>
        </w:tc>
        <w:tc>
          <w:tcPr>
            <w:tcW w:w="1330" w:type="dxa"/>
            <w:tcBorders>
              <w:bottom w:val="single" w:sz="4" w:space="0" w:color="auto"/>
            </w:tcBorders>
            <w:shd w:val="clear" w:color="auto" w:fill="FFFFFF" w:themeFill="background1"/>
          </w:tcPr>
          <w:p w14:paraId="09C31A1C" w14:textId="77777777" w:rsidR="007918C2" w:rsidRPr="00670F32" w:rsidRDefault="007918C2" w:rsidP="001216B5">
            <w:pPr>
              <w:autoSpaceDE w:val="0"/>
              <w:autoSpaceDN w:val="0"/>
              <w:adjustRightInd w:val="0"/>
              <w:ind w:left="60" w:right="60"/>
              <w:jc w:val="right"/>
              <w:rPr>
                <w:sz w:val="22"/>
                <w:szCs w:val="22"/>
              </w:rPr>
            </w:pPr>
            <w:r w:rsidRPr="00670F32">
              <w:rPr>
                <w:sz w:val="22"/>
                <w:szCs w:val="22"/>
              </w:rPr>
              <w:t>100.0</w:t>
            </w:r>
          </w:p>
        </w:tc>
      </w:tr>
      <w:tr w:rsidR="007918C2" w:rsidRPr="00670F32" w14:paraId="771266E1" w14:textId="77777777" w:rsidTr="006955E5">
        <w:trPr>
          <w:cantSplit/>
        </w:trPr>
        <w:tc>
          <w:tcPr>
            <w:tcW w:w="941" w:type="dxa"/>
            <w:vMerge/>
            <w:tcBorders>
              <w:bottom w:val="single" w:sz="4" w:space="0" w:color="auto"/>
            </w:tcBorders>
            <w:shd w:val="clear" w:color="auto" w:fill="FFFFFF" w:themeFill="background1"/>
          </w:tcPr>
          <w:p w14:paraId="0D6044B4" w14:textId="77777777" w:rsidR="007918C2" w:rsidRPr="00670F32" w:rsidRDefault="007918C2" w:rsidP="001216B5">
            <w:pPr>
              <w:autoSpaceDE w:val="0"/>
              <w:autoSpaceDN w:val="0"/>
              <w:adjustRightInd w:val="0"/>
              <w:rPr>
                <w:sz w:val="22"/>
                <w:szCs w:val="22"/>
              </w:rPr>
            </w:pPr>
          </w:p>
        </w:tc>
        <w:tc>
          <w:tcPr>
            <w:tcW w:w="1556" w:type="dxa"/>
            <w:tcBorders>
              <w:top w:val="single" w:sz="4" w:space="0" w:color="auto"/>
              <w:bottom w:val="single" w:sz="4" w:space="0" w:color="auto"/>
            </w:tcBorders>
            <w:shd w:val="clear" w:color="auto" w:fill="FFFFFF" w:themeFill="background1"/>
          </w:tcPr>
          <w:p w14:paraId="41386536" w14:textId="77777777" w:rsidR="007918C2" w:rsidRPr="00670F32" w:rsidRDefault="007918C2" w:rsidP="001216B5">
            <w:pPr>
              <w:autoSpaceDE w:val="0"/>
              <w:autoSpaceDN w:val="0"/>
              <w:adjustRightInd w:val="0"/>
              <w:ind w:left="60" w:right="60"/>
              <w:rPr>
                <w:sz w:val="22"/>
                <w:szCs w:val="22"/>
              </w:rPr>
            </w:pPr>
            <w:r w:rsidRPr="00670F32">
              <w:rPr>
                <w:sz w:val="22"/>
                <w:szCs w:val="22"/>
              </w:rPr>
              <w:t>Total</w:t>
            </w:r>
          </w:p>
        </w:tc>
        <w:tc>
          <w:tcPr>
            <w:tcW w:w="1363" w:type="dxa"/>
            <w:tcBorders>
              <w:top w:val="single" w:sz="4" w:space="0" w:color="auto"/>
              <w:bottom w:val="single" w:sz="4" w:space="0" w:color="auto"/>
            </w:tcBorders>
            <w:shd w:val="clear" w:color="auto" w:fill="FFFFFF" w:themeFill="background1"/>
          </w:tcPr>
          <w:p w14:paraId="2B8FAED2" w14:textId="77777777" w:rsidR="007918C2" w:rsidRPr="00670F32" w:rsidRDefault="007918C2" w:rsidP="001216B5">
            <w:pPr>
              <w:autoSpaceDE w:val="0"/>
              <w:autoSpaceDN w:val="0"/>
              <w:adjustRightInd w:val="0"/>
              <w:ind w:left="60" w:right="60"/>
              <w:jc w:val="right"/>
              <w:rPr>
                <w:sz w:val="22"/>
                <w:szCs w:val="22"/>
              </w:rPr>
            </w:pPr>
            <w:r w:rsidRPr="00670F32">
              <w:rPr>
                <w:sz w:val="22"/>
                <w:szCs w:val="22"/>
              </w:rPr>
              <w:t>25</w:t>
            </w:r>
          </w:p>
        </w:tc>
        <w:tc>
          <w:tcPr>
            <w:tcW w:w="1306" w:type="dxa"/>
            <w:tcBorders>
              <w:top w:val="single" w:sz="4" w:space="0" w:color="auto"/>
              <w:bottom w:val="single" w:sz="4" w:space="0" w:color="auto"/>
            </w:tcBorders>
            <w:shd w:val="clear" w:color="auto" w:fill="FFFFFF" w:themeFill="background1"/>
          </w:tcPr>
          <w:p w14:paraId="42327ED6" w14:textId="77777777" w:rsidR="007918C2" w:rsidRPr="00670F32" w:rsidRDefault="007918C2" w:rsidP="001216B5">
            <w:pPr>
              <w:autoSpaceDE w:val="0"/>
              <w:autoSpaceDN w:val="0"/>
              <w:adjustRightInd w:val="0"/>
              <w:ind w:left="60" w:right="60"/>
              <w:jc w:val="right"/>
              <w:rPr>
                <w:sz w:val="22"/>
                <w:szCs w:val="22"/>
              </w:rPr>
            </w:pPr>
            <w:r w:rsidRPr="00670F32">
              <w:rPr>
                <w:sz w:val="22"/>
                <w:szCs w:val="22"/>
              </w:rPr>
              <w:t>45</w:t>
            </w:r>
          </w:p>
        </w:tc>
        <w:tc>
          <w:tcPr>
            <w:tcW w:w="1306" w:type="dxa"/>
            <w:tcBorders>
              <w:top w:val="single" w:sz="4" w:space="0" w:color="auto"/>
              <w:bottom w:val="single" w:sz="4" w:space="0" w:color="auto"/>
            </w:tcBorders>
            <w:shd w:val="clear" w:color="auto" w:fill="FFFFFF" w:themeFill="background1"/>
          </w:tcPr>
          <w:p w14:paraId="2638BBB3" w14:textId="77777777" w:rsidR="007918C2" w:rsidRPr="00670F32" w:rsidRDefault="007918C2" w:rsidP="001216B5">
            <w:pPr>
              <w:autoSpaceDE w:val="0"/>
              <w:autoSpaceDN w:val="0"/>
              <w:adjustRightInd w:val="0"/>
              <w:ind w:left="60" w:right="60"/>
              <w:jc w:val="right"/>
              <w:rPr>
                <w:sz w:val="22"/>
                <w:szCs w:val="22"/>
              </w:rPr>
            </w:pPr>
            <w:r w:rsidRPr="00670F32">
              <w:rPr>
                <w:sz w:val="22"/>
                <w:szCs w:val="22"/>
              </w:rPr>
              <w:t>100.0</w:t>
            </w:r>
          </w:p>
        </w:tc>
        <w:tc>
          <w:tcPr>
            <w:tcW w:w="1218" w:type="dxa"/>
            <w:tcBorders>
              <w:top w:val="single" w:sz="4" w:space="0" w:color="auto"/>
              <w:bottom w:val="single" w:sz="4" w:space="0" w:color="auto"/>
            </w:tcBorders>
            <w:shd w:val="clear" w:color="auto" w:fill="FFFFFF" w:themeFill="background1"/>
          </w:tcPr>
          <w:p w14:paraId="69858157" w14:textId="77777777" w:rsidR="007918C2" w:rsidRPr="00670F32" w:rsidRDefault="007918C2" w:rsidP="001216B5">
            <w:pPr>
              <w:autoSpaceDE w:val="0"/>
              <w:autoSpaceDN w:val="0"/>
              <w:adjustRightInd w:val="0"/>
              <w:ind w:left="60" w:right="60"/>
              <w:jc w:val="right"/>
              <w:rPr>
                <w:sz w:val="22"/>
                <w:szCs w:val="22"/>
              </w:rPr>
            </w:pPr>
            <w:r w:rsidRPr="00670F32">
              <w:rPr>
                <w:sz w:val="22"/>
                <w:szCs w:val="22"/>
              </w:rPr>
              <w:t>100.0</w:t>
            </w:r>
          </w:p>
        </w:tc>
        <w:tc>
          <w:tcPr>
            <w:tcW w:w="1330" w:type="dxa"/>
            <w:tcBorders>
              <w:top w:val="single" w:sz="4" w:space="0" w:color="auto"/>
              <w:bottom w:val="single" w:sz="4" w:space="0" w:color="auto"/>
            </w:tcBorders>
            <w:shd w:val="clear" w:color="auto" w:fill="FFFFFF" w:themeFill="background1"/>
            <w:vAlign w:val="center"/>
          </w:tcPr>
          <w:p w14:paraId="41BFD31A" w14:textId="77777777" w:rsidR="007918C2" w:rsidRPr="00670F32" w:rsidRDefault="007918C2" w:rsidP="001216B5">
            <w:pPr>
              <w:autoSpaceDE w:val="0"/>
              <w:autoSpaceDN w:val="0"/>
              <w:adjustRightInd w:val="0"/>
              <w:rPr>
                <w:sz w:val="22"/>
                <w:szCs w:val="22"/>
              </w:rPr>
            </w:pPr>
          </w:p>
        </w:tc>
      </w:tr>
    </w:tbl>
    <w:p w14:paraId="1801CF29" w14:textId="77777777" w:rsidR="007918C2" w:rsidRPr="008C418D" w:rsidRDefault="007918C2" w:rsidP="00670F32">
      <w:pPr>
        <w:autoSpaceDE w:val="0"/>
        <w:autoSpaceDN w:val="0"/>
        <w:adjustRightInd w:val="0"/>
        <w:spacing w:line="276" w:lineRule="auto"/>
      </w:pPr>
      <w:r w:rsidRPr="008C418D">
        <w:t>Sumber: Data Hasil Penelitian</w:t>
      </w:r>
    </w:p>
    <w:p w14:paraId="74A94A18" w14:textId="45C67338" w:rsidR="00F40B99" w:rsidRDefault="007918C2" w:rsidP="006955E5">
      <w:pPr>
        <w:autoSpaceDE w:val="0"/>
        <w:autoSpaceDN w:val="0"/>
        <w:adjustRightInd w:val="0"/>
        <w:spacing w:line="276" w:lineRule="auto"/>
        <w:ind w:firstLine="720"/>
        <w:jc w:val="both"/>
      </w:pPr>
      <w:r w:rsidRPr="00F40B99">
        <w:rPr>
          <w:color w:val="000000"/>
        </w:rPr>
        <w:t>Tabel</w:t>
      </w:r>
      <w:r w:rsidRPr="00686791">
        <w:t xml:space="preserve"> </w:t>
      </w:r>
      <w:r>
        <w:t xml:space="preserve">5 menunjukkan bahwa total skor untuk variabel </w:t>
      </w:r>
      <w:r>
        <w:rPr>
          <w:bCs/>
        </w:rPr>
        <w:t>minat baca peserta didik</w:t>
      </w:r>
      <w:r>
        <w:t xml:space="preserve"> adalah 45. Berdasarkan Tabel 1, skor tersebut berada pada interval 41 – 45. Jadi dapat dijelaskan bahwa variabel </w:t>
      </w:r>
      <w:r>
        <w:rPr>
          <w:bCs/>
        </w:rPr>
        <w:t>minat baca peserta didik</w:t>
      </w:r>
      <w:r>
        <w:t xml:space="preserve"> termasuk dalam kategori baik.</w:t>
      </w:r>
    </w:p>
    <w:p w14:paraId="339C77E4" w14:textId="77777777" w:rsidR="006955E5" w:rsidRDefault="006955E5" w:rsidP="006955E5">
      <w:pPr>
        <w:autoSpaceDE w:val="0"/>
        <w:autoSpaceDN w:val="0"/>
        <w:adjustRightInd w:val="0"/>
        <w:spacing w:line="276" w:lineRule="auto"/>
        <w:ind w:firstLine="720"/>
        <w:jc w:val="both"/>
      </w:pPr>
    </w:p>
    <w:p w14:paraId="0D4E9404" w14:textId="77777777" w:rsidR="006955E5" w:rsidRPr="00686791" w:rsidRDefault="006955E5" w:rsidP="006955E5">
      <w:pPr>
        <w:autoSpaceDE w:val="0"/>
        <w:autoSpaceDN w:val="0"/>
        <w:adjustRightInd w:val="0"/>
        <w:spacing w:line="276" w:lineRule="auto"/>
        <w:ind w:firstLine="720"/>
        <w:jc w:val="both"/>
      </w:pPr>
    </w:p>
    <w:p w14:paraId="5E058463" w14:textId="77777777" w:rsidR="007918C2" w:rsidRPr="00C62C6D" w:rsidRDefault="007918C2" w:rsidP="007918C2">
      <w:pPr>
        <w:pStyle w:val="BodyText"/>
        <w:spacing w:before="120" w:after="0" w:line="276" w:lineRule="auto"/>
        <w:rPr>
          <w:b/>
          <w:i/>
          <w:iCs/>
        </w:rPr>
      </w:pPr>
      <w:bookmarkStart w:id="1" w:name="_TOC_250008"/>
      <w:r w:rsidRPr="00C62C6D">
        <w:rPr>
          <w:b/>
          <w:i/>
          <w:iCs/>
        </w:rPr>
        <w:lastRenderedPageBreak/>
        <w:t>Analisis Statistik</w:t>
      </w:r>
      <w:r w:rsidRPr="00C62C6D">
        <w:rPr>
          <w:b/>
          <w:i/>
          <w:iCs/>
          <w:spacing w:val="-9"/>
        </w:rPr>
        <w:t xml:space="preserve"> </w:t>
      </w:r>
      <w:bookmarkEnd w:id="1"/>
      <w:r w:rsidRPr="00C62C6D">
        <w:rPr>
          <w:b/>
          <w:i/>
          <w:iCs/>
        </w:rPr>
        <w:t>Inferensial</w:t>
      </w:r>
    </w:p>
    <w:p w14:paraId="14B4BE08" w14:textId="77777777" w:rsidR="007918C2" w:rsidRPr="00855AC8" w:rsidRDefault="007918C2" w:rsidP="00F40B99">
      <w:pPr>
        <w:autoSpaceDE w:val="0"/>
        <w:autoSpaceDN w:val="0"/>
        <w:adjustRightInd w:val="0"/>
        <w:spacing w:line="276" w:lineRule="auto"/>
        <w:ind w:firstLine="720"/>
        <w:jc w:val="both"/>
        <w:rPr>
          <w:bCs/>
        </w:rPr>
      </w:pPr>
      <w:r w:rsidRPr="00F60517">
        <w:t>Uji</w:t>
      </w:r>
      <w:r>
        <w:rPr>
          <w:b/>
        </w:rPr>
        <w:t xml:space="preserve"> </w:t>
      </w:r>
      <w:r w:rsidRPr="00F40B99">
        <w:rPr>
          <w:color w:val="000000"/>
        </w:rPr>
        <w:t>statistik</w:t>
      </w:r>
      <w:r w:rsidRPr="00855AC8">
        <w:rPr>
          <w:bCs/>
        </w:rPr>
        <w:t xml:space="preserve"> inferensial juga biasa disebut uji hipotesis. Hasil pengolahan uji regresi linear sederhana menggunakan SPSS Versi 28 dapat dilihat pada tabel berikut:</w:t>
      </w:r>
    </w:p>
    <w:p w14:paraId="74EAFA3E" w14:textId="77777777" w:rsidR="007918C2" w:rsidRPr="00F40B99" w:rsidRDefault="007918C2" w:rsidP="007918C2">
      <w:pPr>
        <w:jc w:val="center"/>
        <w:rPr>
          <w:bCs/>
        </w:rPr>
      </w:pPr>
      <w:r w:rsidRPr="00F40B99">
        <w:rPr>
          <w:bCs/>
        </w:rPr>
        <w:t>Tabel 6. Uji Hipotesis</w:t>
      </w:r>
    </w:p>
    <w:tbl>
      <w:tblPr>
        <w:tblW w:w="9015" w:type="dxa"/>
        <w:tblLayout w:type="fixed"/>
        <w:tblCellMar>
          <w:left w:w="0" w:type="dxa"/>
          <w:right w:w="0" w:type="dxa"/>
        </w:tblCellMar>
        <w:tblLook w:val="0000" w:firstRow="0" w:lastRow="0" w:firstColumn="0" w:lastColumn="0" w:noHBand="0" w:noVBand="0"/>
      </w:tblPr>
      <w:tblGrid>
        <w:gridCol w:w="425"/>
        <w:gridCol w:w="2551"/>
        <w:gridCol w:w="992"/>
        <w:gridCol w:w="1342"/>
        <w:gridCol w:w="7"/>
        <w:gridCol w:w="1540"/>
        <w:gridCol w:w="7"/>
        <w:gridCol w:w="1066"/>
        <w:gridCol w:w="7"/>
        <w:gridCol w:w="1078"/>
      </w:tblGrid>
      <w:tr w:rsidR="007918C2" w:rsidRPr="00E2284D" w14:paraId="0ACD05AC" w14:textId="77777777" w:rsidTr="00E2284D">
        <w:trPr>
          <w:cantSplit/>
        </w:trPr>
        <w:tc>
          <w:tcPr>
            <w:tcW w:w="9015" w:type="dxa"/>
            <w:gridSpan w:val="10"/>
            <w:tcBorders>
              <w:top w:val="single" w:sz="4" w:space="0" w:color="auto"/>
              <w:bottom w:val="single" w:sz="4" w:space="0" w:color="auto"/>
            </w:tcBorders>
            <w:shd w:val="clear" w:color="auto" w:fill="FFFFFF" w:themeFill="background1"/>
            <w:vAlign w:val="center"/>
          </w:tcPr>
          <w:p w14:paraId="758F0558" w14:textId="77777777" w:rsidR="007918C2" w:rsidRPr="00E2284D" w:rsidRDefault="007918C2" w:rsidP="001216B5">
            <w:pPr>
              <w:autoSpaceDE w:val="0"/>
              <w:autoSpaceDN w:val="0"/>
              <w:adjustRightInd w:val="0"/>
              <w:ind w:left="60" w:right="60"/>
              <w:jc w:val="center"/>
              <w:rPr>
                <w:bCs/>
                <w:sz w:val="22"/>
                <w:szCs w:val="22"/>
              </w:rPr>
            </w:pPr>
            <w:proofErr w:type="spellStart"/>
            <w:r w:rsidRPr="00E2284D">
              <w:rPr>
                <w:bCs/>
                <w:sz w:val="22"/>
                <w:szCs w:val="22"/>
              </w:rPr>
              <w:t>Coefficients</w:t>
            </w:r>
            <w:r w:rsidRPr="00E2284D">
              <w:rPr>
                <w:bCs/>
                <w:sz w:val="22"/>
                <w:szCs w:val="22"/>
                <w:vertAlign w:val="superscript"/>
              </w:rPr>
              <w:t>a</w:t>
            </w:r>
            <w:proofErr w:type="spellEnd"/>
          </w:p>
        </w:tc>
      </w:tr>
      <w:tr w:rsidR="007918C2" w:rsidRPr="00E2284D" w14:paraId="1E8991DE" w14:textId="77777777" w:rsidTr="006955E5">
        <w:trPr>
          <w:cantSplit/>
        </w:trPr>
        <w:tc>
          <w:tcPr>
            <w:tcW w:w="2976" w:type="dxa"/>
            <w:gridSpan w:val="2"/>
            <w:vMerge w:val="restart"/>
            <w:tcBorders>
              <w:top w:val="single" w:sz="4" w:space="0" w:color="auto"/>
              <w:bottom w:val="nil"/>
              <w:right w:val="nil"/>
            </w:tcBorders>
            <w:shd w:val="clear" w:color="auto" w:fill="FFFFFF"/>
            <w:vAlign w:val="bottom"/>
          </w:tcPr>
          <w:p w14:paraId="765F3EF8" w14:textId="77777777" w:rsidR="007918C2" w:rsidRPr="00E2284D" w:rsidRDefault="007918C2" w:rsidP="001216B5">
            <w:pPr>
              <w:autoSpaceDE w:val="0"/>
              <w:autoSpaceDN w:val="0"/>
              <w:adjustRightInd w:val="0"/>
              <w:ind w:left="60" w:right="60"/>
              <w:rPr>
                <w:sz w:val="22"/>
                <w:szCs w:val="22"/>
              </w:rPr>
            </w:pPr>
            <w:r w:rsidRPr="00E2284D">
              <w:rPr>
                <w:sz w:val="22"/>
                <w:szCs w:val="22"/>
              </w:rPr>
              <w:t>Model</w:t>
            </w:r>
          </w:p>
        </w:tc>
        <w:tc>
          <w:tcPr>
            <w:tcW w:w="2341" w:type="dxa"/>
            <w:gridSpan w:val="3"/>
            <w:tcBorders>
              <w:top w:val="single" w:sz="4" w:space="0" w:color="auto"/>
              <w:left w:val="nil"/>
            </w:tcBorders>
            <w:shd w:val="clear" w:color="auto" w:fill="FFFFFF" w:themeFill="background1"/>
            <w:vAlign w:val="bottom"/>
          </w:tcPr>
          <w:p w14:paraId="3EFFA5BB" w14:textId="77777777" w:rsidR="007918C2" w:rsidRPr="00E2284D" w:rsidRDefault="007918C2" w:rsidP="001216B5">
            <w:pPr>
              <w:autoSpaceDE w:val="0"/>
              <w:autoSpaceDN w:val="0"/>
              <w:adjustRightInd w:val="0"/>
              <w:ind w:left="60" w:right="60"/>
              <w:jc w:val="center"/>
              <w:rPr>
                <w:sz w:val="22"/>
                <w:szCs w:val="22"/>
              </w:rPr>
            </w:pPr>
            <w:r w:rsidRPr="00E2284D">
              <w:rPr>
                <w:sz w:val="22"/>
                <w:szCs w:val="22"/>
              </w:rPr>
              <w:t>Unstandardized Coefficients</w:t>
            </w:r>
          </w:p>
        </w:tc>
        <w:tc>
          <w:tcPr>
            <w:tcW w:w="1547" w:type="dxa"/>
            <w:gridSpan w:val="2"/>
            <w:tcBorders>
              <w:top w:val="single" w:sz="4" w:space="0" w:color="auto"/>
            </w:tcBorders>
            <w:shd w:val="clear" w:color="auto" w:fill="FFFFFF" w:themeFill="background1"/>
            <w:vAlign w:val="bottom"/>
          </w:tcPr>
          <w:p w14:paraId="7085D7AA" w14:textId="77777777" w:rsidR="007918C2" w:rsidRPr="00E2284D" w:rsidRDefault="007918C2" w:rsidP="001216B5">
            <w:pPr>
              <w:autoSpaceDE w:val="0"/>
              <w:autoSpaceDN w:val="0"/>
              <w:adjustRightInd w:val="0"/>
              <w:ind w:left="60" w:right="60"/>
              <w:jc w:val="center"/>
              <w:rPr>
                <w:sz w:val="22"/>
                <w:szCs w:val="22"/>
              </w:rPr>
            </w:pPr>
            <w:r w:rsidRPr="00E2284D">
              <w:rPr>
                <w:sz w:val="22"/>
                <w:szCs w:val="22"/>
              </w:rPr>
              <w:t>Standardized Coefficients</w:t>
            </w:r>
          </w:p>
        </w:tc>
        <w:tc>
          <w:tcPr>
            <w:tcW w:w="1073" w:type="dxa"/>
            <w:gridSpan w:val="2"/>
            <w:tcBorders>
              <w:top w:val="single" w:sz="4" w:space="0" w:color="auto"/>
            </w:tcBorders>
            <w:shd w:val="clear" w:color="auto" w:fill="FFFFFF" w:themeFill="background1"/>
            <w:vAlign w:val="bottom"/>
          </w:tcPr>
          <w:p w14:paraId="59AF81B4" w14:textId="77777777" w:rsidR="007918C2" w:rsidRPr="00E2284D" w:rsidRDefault="007918C2" w:rsidP="001216B5">
            <w:pPr>
              <w:autoSpaceDE w:val="0"/>
              <w:autoSpaceDN w:val="0"/>
              <w:adjustRightInd w:val="0"/>
              <w:ind w:left="60" w:right="60"/>
              <w:jc w:val="center"/>
              <w:rPr>
                <w:sz w:val="22"/>
                <w:szCs w:val="22"/>
              </w:rPr>
            </w:pPr>
            <w:r w:rsidRPr="00E2284D">
              <w:rPr>
                <w:sz w:val="22"/>
                <w:szCs w:val="22"/>
              </w:rPr>
              <w:t>F</w:t>
            </w:r>
          </w:p>
        </w:tc>
        <w:tc>
          <w:tcPr>
            <w:tcW w:w="1078" w:type="dxa"/>
            <w:tcBorders>
              <w:top w:val="single" w:sz="4" w:space="0" w:color="auto"/>
            </w:tcBorders>
            <w:shd w:val="clear" w:color="auto" w:fill="FFFFFF" w:themeFill="background1"/>
            <w:vAlign w:val="bottom"/>
          </w:tcPr>
          <w:p w14:paraId="3D0FB46D" w14:textId="77777777" w:rsidR="007918C2" w:rsidRPr="00E2284D" w:rsidRDefault="007918C2" w:rsidP="001216B5">
            <w:pPr>
              <w:autoSpaceDE w:val="0"/>
              <w:autoSpaceDN w:val="0"/>
              <w:adjustRightInd w:val="0"/>
              <w:ind w:left="60" w:right="60"/>
              <w:jc w:val="center"/>
              <w:rPr>
                <w:sz w:val="22"/>
                <w:szCs w:val="22"/>
              </w:rPr>
            </w:pPr>
            <w:r w:rsidRPr="00E2284D">
              <w:rPr>
                <w:sz w:val="22"/>
                <w:szCs w:val="22"/>
              </w:rPr>
              <w:t>Sig.</w:t>
            </w:r>
          </w:p>
        </w:tc>
      </w:tr>
      <w:tr w:rsidR="006955E5" w:rsidRPr="00E2284D" w14:paraId="4F6FA635" w14:textId="77777777" w:rsidTr="006955E5">
        <w:trPr>
          <w:cantSplit/>
        </w:trPr>
        <w:tc>
          <w:tcPr>
            <w:tcW w:w="2976" w:type="dxa"/>
            <w:gridSpan w:val="2"/>
            <w:vMerge/>
            <w:tcBorders>
              <w:bottom w:val="single" w:sz="4" w:space="0" w:color="auto"/>
              <w:right w:val="nil"/>
            </w:tcBorders>
            <w:shd w:val="clear" w:color="auto" w:fill="FFFFFF"/>
            <w:vAlign w:val="bottom"/>
          </w:tcPr>
          <w:p w14:paraId="1EADA414" w14:textId="77777777" w:rsidR="007918C2" w:rsidRPr="00E2284D" w:rsidRDefault="007918C2" w:rsidP="001216B5">
            <w:pPr>
              <w:autoSpaceDE w:val="0"/>
              <w:autoSpaceDN w:val="0"/>
              <w:adjustRightInd w:val="0"/>
              <w:rPr>
                <w:sz w:val="22"/>
                <w:szCs w:val="22"/>
              </w:rPr>
            </w:pPr>
          </w:p>
        </w:tc>
        <w:tc>
          <w:tcPr>
            <w:tcW w:w="992" w:type="dxa"/>
            <w:tcBorders>
              <w:top w:val="single" w:sz="4" w:space="0" w:color="auto"/>
              <w:left w:val="nil"/>
              <w:bottom w:val="single" w:sz="4" w:space="0" w:color="auto"/>
            </w:tcBorders>
            <w:shd w:val="clear" w:color="auto" w:fill="FFFFFF" w:themeFill="background1"/>
            <w:vAlign w:val="bottom"/>
          </w:tcPr>
          <w:p w14:paraId="067C501C" w14:textId="77777777" w:rsidR="007918C2" w:rsidRPr="00E2284D" w:rsidRDefault="007918C2" w:rsidP="001216B5">
            <w:pPr>
              <w:autoSpaceDE w:val="0"/>
              <w:autoSpaceDN w:val="0"/>
              <w:adjustRightInd w:val="0"/>
              <w:ind w:left="60" w:right="60"/>
              <w:jc w:val="center"/>
              <w:rPr>
                <w:sz w:val="22"/>
                <w:szCs w:val="22"/>
              </w:rPr>
            </w:pPr>
            <w:r w:rsidRPr="00E2284D">
              <w:rPr>
                <w:sz w:val="22"/>
                <w:szCs w:val="22"/>
              </w:rPr>
              <w:t>B</w:t>
            </w:r>
          </w:p>
        </w:tc>
        <w:tc>
          <w:tcPr>
            <w:tcW w:w="1342" w:type="dxa"/>
            <w:tcBorders>
              <w:top w:val="single" w:sz="4" w:space="0" w:color="auto"/>
              <w:bottom w:val="single" w:sz="4" w:space="0" w:color="auto"/>
            </w:tcBorders>
            <w:shd w:val="clear" w:color="auto" w:fill="FFFFFF" w:themeFill="background1"/>
            <w:vAlign w:val="bottom"/>
          </w:tcPr>
          <w:p w14:paraId="6A1A0887" w14:textId="77777777" w:rsidR="007918C2" w:rsidRPr="00E2284D" w:rsidRDefault="007918C2" w:rsidP="001216B5">
            <w:pPr>
              <w:autoSpaceDE w:val="0"/>
              <w:autoSpaceDN w:val="0"/>
              <w:adjustRightInd w:val="0"/>
              <w:ind w:left="60" w:right="60"/>
              <w:jc w:val="center"/>
              <w:rPr>
                <w:sz w:val="22"/>
                <w:szCs w:val="22"/>
              </w:rPr>
            </w:pPr>
            <w:r w:rsidRPr="00E2284D">
              <w:rPr>
                <w:sz w:val="22"/>
                <w:szCs w:val="22"/>
              </w:rPr>
              <w:t>Std. Error</w:t>
            </w:r>
          </w:p>
        </w:tc>
        <w:tc>
          <w:tcPr>
            <w:tcW w:w="1547" w:type="dxa"/>
            <w:gridSpan w:val="2"/>
            <w:tcBorders>
              <w:bottom w:val="single" w:sz="4" w:space="0" w:color="auto"/>
            </w:tcBorders>
            <w:shd w:val="clear" w:color="auto" w:fill="FFFFFF" w:themeFill="background1"/>
            <w:vAlign w:val="bottom"/>
          </w:tcPr>
          <w:p w14:paraId="03C61264" w14:textId="77777777" w:rsidR="007918C2" w:rsidRPr="00E2284D" w:rsidRDefault="007918C2" w:rsidP="001216B5">
            <w:pPr>
              <w:autoSpaceDE w:val="0"/>
              <w:autoSpaceDN w:val="0"/>
              <w:adjustRightInd w:val="0"/>
              <w:ind w:left="60" w:right="60"/>
              <w:jc w:val="center"/>
              <w:rPr>
                <w:sz w:val="22"/>
                <w:szCs w:val="22"/>
              </w:rPr>
            </w:pPr>
            <w:r w:rsidRPr="00E2284D">
              <w:rPr>
                <w:sz w:val="22"/>
                <w:szCs w:val="22"/>
              </w:rPr>
              <w:t>Beta</w:t>
            </w:r>
          </w:p>
        </w:tc>
        <w:tc>
          <w:tcPr>
            <w:tcW w:w="1073" w:type="dxa"/>
            <w:gridSpan w:val="2"/>
            <w:tcBorders>
              <w:bottom w:val="single" w:sz="4" w:space="0" w:color="auto"/>
            </w:tcBorders>
            <w:shd w:val="clear" w:color="auto" w:fill="FFFFFF" w:themeFill="background1"/>
            <w:vAlign w:val="bottom"/>
          </w:tcPr>
          <w:p w14:paraId="60BC36A8" w14:textId="77777777" w:rsidR="007918C2" w:rsidRPr="00E2284D" w:rsidRDefault="007918C2" w:rsidP="001216B5">
            <w:pPr>
              <w:autoSpaceDE w:val="0"/>
              <w:autoSpaceDN w:val="0"/>
              <w:adjustRightInd w:val="0"/>
              <w:rPr>
                <w:sz w:val="22"/>
                <w:szCs w:val="22"/>
              </w:rPr>
            </w:pPr>
          </w:p>
        </w:tc>
        <w:tc>
          <w:tcPr>
            <w:tcW w:w="1085" w:type="dxa"/>
            <w:gridSpan w:val="2"/>
            <w:tcBorders>
              <w:bottom w:val="single" w:sz="4" w:space="0" w:color="auto"/>
            </w:tcBorders>
            <w:shd w:val="clear" w:color="auto" w:fill="FFFFFF" w:themeFill="background1"/>
            <w:vAlign w:val="bottom"/>
          </w:tcPr>
          <w:p w14:paraId="2F89AAF1" w14:textId="77777777" w:rsidR="007918C2" w:rsidRPr="00E2284D" w:rsidRDefault="007918C2" w:rsidP="001216B5">
            <w:pPr>
              <w:autoSpaceDE w:val="0"/>
              <w:autoSpaceDN w:val="0"/>
              <w:adjustRightInd w:val="0"/>
              <w:rPr>
                <w:sz w:val="22"/>
                <w:szCs w:val="22"/>
              </w:rPr>
            </w:pPr>
          </w:p>
        </w:tc>
      </w:tr>
      <w:tr w:rsidR="006955E5" w:rsidRPr="00E2284D" w14:paraId="5A9BCFF1" w14:textId="77777777" w:rsidTr="006955E5">
        <w:trPr>
          <w:cantSplit/>
        </w:trPr>
        <w:tc>
          <w:tcPr>
            <w:tcW w:w="425" w:type="dxa"/>
            <w:vMerge w:val="restart"/>
            <w:tcBorders>
              <w:top w:val="single" w:sz="4" w:space="0" w:color="auto"/>
              <w:right w:val="nil"/>
            </w:tcBorders>
            <w:shd w:val="clear" w:color="auto" w:fill="FFFFFF" w:themeFill="background1"/>
          </w:tcPr>
          <w:p w14:paraId="0948241C" w14:textId="77777777" w:rsidR="007918C2" w:rsidRPr="00E2284D" w:rsidRDefault="007918C2" w:rsidP="001216B5">
            <w:pPr>
              <w:autoSpaceDE w:val="0"/>
              <w:autoSpaceDN w:val="0"/>
              <w:adjustRightInd w:val="0"/>
              <w:ind w:left="60" w:right="60"/>
              <w:rPr>
                <w:sz w:val="22"/>
                <w:szCs w:val="22"/>
              </w:rPr>
            </w:pPr>
            <w:r w:rsidRPr="00E2284D">
              <w:rPr>
                <w:sz w:val="22"/>
                <w:szCs w:val="22"/>
              </w:rPr>
              <w:t>1</w:t>
            </w:r>
          </w:p>
        </w:tc>
        <w:tc>
          <w:tcPr>
            <w:tcW w:w="2551" w:type="dxa"/>
            <w:tcBorders>
              <w:top w:val="single" w:sz="4" w:space="0" w:color="auto"/>
              <w:left w:val="nil"/>
              <w:right w:val="nil"/>
            </w:tcBorders>
            <w:shd w:val="clear" w:color="auto" w:fill="FFFFFF" w:themeFill="background1"/>
          </w:tcPr>
          <w:p w14:paraId="2F9E0C62" w14:textId="77777777" w:rsidR="007918C2" w:rsidRPr="00E2284D" w:rsidRDefault="007918C2" w:rsidP="001216B5">
            <w:pPr>
              <w:autoSpaceDE w:val="0"/>
              <w:autoSpaceDN w:val="0"/>
              <w:adjustRightInd w:val="0"/>
              <w:ind w:left="60" w:right="60"/>
              <w:rPr>
                <w:sz w:val="22"/>
                <w:szCs w:val="22"/>
              </w:rPr>
            </w:pPr>
            <w:r w:rsidRPr="00E2284D">
              <w:rPr>
                <w:sz w:val="22"/>
                <w:szCs w:val="22"/>
              </w:rPr>
              <w:t>(Constant)</w:t>
            </w:r>
          </w:p>
        </w:tc>
        <w:tc>
          <w:tcPr>
            <w:tcW w:w="992" w:type="dxa"/>
            <w:tcBorders>
              <w:top w:val="single" w:sz="4" w:space="0" w:color="auto"/>
              <w:left w:val="nil"/>
            </w:tcBorders>
            <w:shd w:val="clear" w:color="auto" w:fill="FFFFFF" w:themeFill="background1"/>
          </w:tcPr>
          <w:p w14:paraId="5D4DC6A5" w14:textId="77777777" w:rsidR="007918C2" w:rsidRPr="00E2284D" w:rsidRDefault="007918C2" w:rsidP="001216B5">
            <w:pPr>
              <w:autoSpaceDE w:val="0"/>
              <w:autoSpaceDN w:val="0"/>
              <w:adjustRightInd w:val="0"/>
              <w:ind w:left="60" w:right="60"/>
              <w:jc w:val="right"/>
              <w:rPr>
                <w:sz w:val="22"/>
                <w:szCs w:val="22"/>
              </w:rPr>
            </w:pPr>
            <w:r w:rsidRPr="00E2284D">
              <w:rPr>
                <w:sz w:val="22"/>
                <w:szCs w:val="22"/>
              </w:rPr>
              <w:t>24.124</w:t>
            </w:r>
          </w:p>
        </w:tc>
        <w:tc>
          <w:tcPr>
            <w:tcW w:w="1342" w:type="dxa"/>
            <w:tcBorders>
              <w:top w:val="single" w:sz="4" w:space="0" w:color="auto"/>
            </w:tcBorders>
            <w:shd w:val="clear" w:color="auto" w:fill="FFFFFF" w:themeFill="background1"/>
          </w:tcPr>
          <w:p w14:paraId="0BCA86E1" w14:textId="77777777" w:rsidR="007918C2" w:rsidRPr="00E2284D" w:rsidRDefault="007918C2" w:rsidP="001216B5">
            <w:pPr>
              <w:autoSpaceDE w:val="0"/>
              <w:autoSpaceDN w:val="0"/>
              <w:adjustRightInd w:val="0"/>
              <w:ind w:left="60" w:right="60"/>
              <w:jc w:val="right"/>
              <w:rPr>
                <w:sz w:val="22"/>
                <w:szCs w:val="22"/>
              </w:rPr>
            </w:pPr>
            <w:r w:rsidRPr="00E2284D">
              <w:rPr>
                <w:sz w:val="22"/>
                <w:szCs w:val="22"/>
              </w:rPr>
              <w:t>5.284</w:t>
            </w:r>
          </w:p>
        </w:tc>
        <w:tc>
          <w:tcPr>
            <w:tcW w:w="1547" w:type="dxa"/>
            <w:gridSpan w:val="2"/>
            <w:tcBorders>
              <w:top w:val="single" w:sz="4" w:space="0" w:color="auto"/>
            </w:tcBorders>
            <w:shd w:val="clear" w:color="auto" w:fill="FFFFFF" w:themeFill="background1"/>
            <w:vAlign w:val="center"/>
          </w:tcPr>
          <w:p w14:paraId="73A51E88" w14:textId="77777777" w:rsidR="007918C2" w:rsidRPr="00E2284D" w:rsidRDefault="007918C2" w:rsidP="001216B5">
            <w:pPr>
              <w:autoSpaceDE w:val="0"/>
              <w:autoSpaceDN w:val="0"/>
              <w:adjustRightInd w:val="0"/>
              <w:rPr>
                <w:sz w:val="22"/>
                <w:szCs w:val="22"/>
              </w:rPr>
            </w:pPr>
          </w:p>
        </w:tc>
        <w:tc>
          <w:tcPr>
            <w:tcW w:w="1073" w:type="dxa"/>
            <w:gridSpan w:val="2"/>
            <w:tcBorders>
              <w:top w:val="single" w:sz="4" w:space="0" w:color="auto"/>
            </w:tcBorders>
            <w:shd w:val="clear" w:color="auto" w:fill="FFFFFF" w:themeFill="background1"/>
          </w:tcPr>
          <w:p w14:paraId="20913B79" w14:textId="77777777" w:rsidR="007918C2" w:rsidRPr="00E2284D" w:rsidRDefault="007918C2" w:rsidP="001216B5">
            <w:pPr>
              <w:autoSpaceDE w:val="0"/>
              <w:autoSpaceDN w:val="0"/>
              <w:adjustRightInd w:val="0"/>
              <w:ind w:left="60" w:right="60"/>
              <w:jc w:val="right"/>
              <w:rPr>
                <w:sz w:val="22"/>
                <w:szCs w:val="22"/>
              </w:rPr>
            </w:pPr>
            <w:r w:rsidRPr="00E2284D">
              <w:rPr>
                <w:sz w:val="22"/>
                <w:szCs w:val="22"/>
              </w:rPr>
              <w:t>4.566</w:t>
            </w:r>
          </w:p>
        </w:tc>
        <w:tc>
          <w:tcPr>
            <w:tcW w:w="1085" w:type="dxa"/>
            <w:gridSpan w:val="2"/>
            <w:tcBorders>
              <w:top w:val="single" w:sz="4" w:space="0" w:color="auto"/>
            </w:tcBorders>
            <w:shd w:val="clear" w:color="auto" w:fill="FFFFFF" w:themeFill="background1"/>
          </w:tcPr>
          <w:p w14:paraId="7EA3525E" w14:textId="77777777" w:rsidR="007918C2" w:rsidRPr="00E2284D" w:rsidRDefault="007918C2" w:rsidP="001216B5">
            <w:pPr>
              <w:autoSpaceDE w:val="0"/>
              <w:autoSpaceDN w:val="0"/>
              <w:adjustRightInd w:val="0"/>
              <w:ind w:left="60" w:right="60"/>
              <w:jc w:val="right"/>
              <w:rPr>
                <w:sz w:val="22"/>
                <w:szCs w:val="22"/>
              </w:rPr>
            </w:pPr>
            <w:r w:rsidRPr="00E2284D">
              <w:rPr>
                <w:sz w:val="22"/>
                <w:szCs w:val="22"/>
              </w:rPr>
              <w:t>.001</w:t>
            </w:r>
          </w:p>
        </w:tc>
      </w:tr>
      <w:tr w:rsidR="00E2284D" w:rsidRPr="00E2284D" w14:paraId="7D30374C" w14:textId="77777777" w:rsidTr="006955E5">
        <w:trPr>
          <w:cantSplit/>
        </w:trPr>
        <w:tc>
          <w:tcPr>
            <w:tcW w:w="425" w:type="dxa"/>
            <w:vMerge/>
            <w:tcBorders>
              <w:right w:val="nil"/>
            </w:tcBorders>
            <w:shd w:val="clear" w:color="auto" w:fill="FFFFFF" w:themeFill="background1"/>
          </w:tcPr>
          <w:p w14:paraId="26852AB1" w14:textId="77777777" w:rsidR="007918C2" w:rsidRPr="00E2284D" w:rsidRDefault="007918C2" w:rsidP="001216B5">
            <w:pPr>
              <w:autoSpaceDE w:val="0"/>
              <w:autoSpaceDN w:val="0"/>
              <w:adjustRightInd w:val="0"/>
              <w:rPr>
                <w:sz w:val="22"/>
                <w:szCs w:val="22"/>
              </w:rPr>
            </w:pPr>
          </w:p>
        </w:tc>
        <w:tc>
          <w:tcPr>
            <w:tcW w:w="2551" w:type="dxa"/>
            <w:tcBorders>
              <w:left w:val="nil"/>
              <w:right w:val="nil"/>
            </w:tcBorders>
            <w:shd w:val="clear" w:color="auto" w:fill="FFFFFF" w:themeFill="background1"/>
          </w:tcPr>
          <w:p w14:paraId="5DC38F7B" w14:textId="77777777" w:rsidR="007918C2" w:rsidRPr="00E2284D" w:rsidRDefault="007918C2" w:rsidP="001216B5">
            <w:pPr>
              <w:autoSpaceDE w:val="0"/>
              <w:autoSpaceDN w:val="0"/>
              <w:adjustRightInd w:val="0"/>
              <w:ind w:left="60" w:right="60"/>
              <w:rPr>
                <w:sz w:val="22"/>
                <w:szCs w:val="22"/>
              </w:rPr>
            </w:pPr>
            <w:r w:rsidRPr="00E2284D">
              <w:rPr>
                <w:sz w:val="22"/>
                <w:szCs w:val="22"/>
              </w:rPr>
              <w:t>Program Literasi Dasar</w:t>
            </w:r>
          </w:p>
        </w:tc>
        <w:tc>
          <w:tcPr>
            <w:tcW w:w="992" w:type="dxa"/>
            <w:tcBorders>
              <w:left w:val="nil"/>
            </w:tcBorders>
            <w:shd w:val="clear" w:color="auto" w:fill="FFFFFF" w:themeFill="background1"/>
          </w:tcPr>
          <w:p w14:paraId="326450F4" w14:textId="77777777" w:rsidR="007918C2" w:rsidRPr="00E2284D" w:rsidRDefault="007918C2" w:rsidP="001216B5">
            <w:pPr>
              <w:autoSpaceDE w:val="0"/>
              <w:autoSpaceDN w:val="0"/>
              <w:adjustRightInd w:val="0"/>
              <w:ind w:left="60" w:right="60"/>
              <w:jc w:val="right"/>
              <w:rPr>
                <w:sz w:val="22"/>
                <w:szCs w:val="22"/>
              </w:rPr>
            </w:pPr>
            <w:r w:rsidRPr="00E2284D">
              <w:rPr>
                <w:sz w:val="22"/>
                <w:szCs w:val="22"/>
              </w:rPr>
              <w:t>.361</w:t>
            </w:r>
          </w:p>
        </w:tc>
        <w:tc>
          <w:tcPr>
            <w:tcW w:w="1342" w:type="dxa"/>
            <w:shd w:val="clear" w:color="auto" w:fill="FFFFFF" w:themeFill="background1"/>
          </w:tcPr>
          <w:p w14:paraId="4D82705D" w14:textId="77777777" w:rsidR="007918C2" w:rsidRPr="00E2284D" w:rsidRDefault="007918C2" w:rsidP="001216B5">
            <w:pPr>
              <w:autoSpaceDE w:val="0"/>
              <w:autoSpaceDN w:val="0"/>
              <w:adjustRightInd w:val="0"/>
              <w:ind w:left="60" w:right="60"/>
              <w:jc w:val="right"/>
              <w:rPr>
                <w:sz w:val="22"/>
                <w:szCs w:val="22"/>
              </w:rPr>
            </w:pPr>
            <w:r w:rsidRPr="00E2284D">
              <w:rPr>
                <w:sz w:val="22"/>
                <w:szCs w:val="22"/>
              </w:rPr>
              <w:t>.124</w:t>
            </w:r>
          </w:p>
        </w:tc>
        <w:tc>
          <w:tcPr>
            <w:tcW w:w="1547" w:type="dxa"/>
            <w:gridSpan w:val="2"/>
            <w:shd w:val="clear" w:color="auto" w:fill="FFFFFF" w:themeFill="background1"/>
          </w:tcPr>
          <w:p w14:paraId="201D83D1" w14:textId="77777777" w:rsidR="007918C2" w:rsidRPr="00E2284D" w:rsidRDefault="007918C2" w:rsidP="001216B5">
            <w:pPr>
              <w:autoSpaceDE w:val="0"/>
              <w:autoSpaceDN w:val="0"/>
              <w:adjustRightInd w:val="0"/>
              <w:ind w:left="60" w:right="60"/>
              <w:jc w:val="right"/>
              <w:rPr>
                <w:sz w:val="22"/>
                <w:szCs w:val="22"/>
              </w:rPr>
            </w:pPr>
            <w:r w:rsidRPr="00E2284D">
              <w:rPr>
                <w:sz w:val="22"/>
                <w:szCs w:val="22"/>
              </w:rPr>
              <w:t>.519</w:t>
            </w:r>
          </w:p>
        </w:tc>
        <w:tc>
          <w:tcPr>
            <w:tcW w:w="1073" w:type="dxa"/>
            <w:gridSpan w:val="2"/>
            <w:shd w:val="clear" w:color="auto" w:fill="FFFFFF" w:themeFill="background1"/>
          </w:tcPr>
          <w:p w14:paraId="2756AF36" w14:textId="77777777" w:rsidR="007918C2" w:rsidRPr="00E2284D" w:rsidRDefault="007918C2" w:rsidP="001216B5">
            <w:pPr>
              <w:autoSpaceDE w:val="0"/>
              <w:autoSpaceDN w:val="0"/>
              <w:adjustRightInd w:val="0"/>
              <w:ind w:left="60" w:right="60"/>
              <w:jc w:val="right"/>
              <w:rPr>
                <w:sz w:val="22"/>
                <w:szCs w:val="22"/>
              </w:rPr>
            </w:pPr>
            <w:r w:rsidRPr="00E2284D">
              <w:rPr>
                <w:sz w:val="22"/>
                <w:szCs w:val="22"/>
              </w:rPr>
              <w:t>2.910</w:t>
            </w:r>
          </w:p>
        </w:tc>
        <w:tc>
          <w:tcPr>
            <w:tcW w:w="1085" w:type="dxa"/>
            <w:gridSpan w:val="2"/>
            <w:shd w:val="clear" w:color="auto" w:fill="FFFFFF" w:themeFill="background1"/>
          </w:tcPr>
          <w:p w14:paraId="438C6CA1" w14:textId="77777777" w:rsidR="007918C2" w:rsidRPr="00E2284D" w:rsidRDefault="007918C2" w:rsidP="001216B5">
            <w:pPr>
              <w:autoSpaceDE w:val="0"/>
              <w:autoSpaceDN w:val="0"/>
              <w:adjustRightInd w:val="0"/>
              <w:ind w:left="60" w:right="60"/>
              <w:jc w:val="right"/>
              <w:rPr>
                <w:sz w:val="22"/>
                <w:szCs w:val="22"/>
              </w:rPr>
            </w:pPr>
            <w:r w:rsidRPr="00E2284D">
              <w:rPr>
                <w:sz w:val="22"/>
                <w:szCs w:val="22"/>
              </w:rPr>
              <w:t>.008</w:t>
            </w:r>
          </w:p>
        </w:tc>
      </w:tr>
      <w:tr w:rsidR="007918C2" w:rsidRPr="00E2284D" w14:paraId="7F0A997A" w14:textId="77777777" w:rsidTr="001216B5">
        <w:trPr>
          <w:cantSplit/>
        </w:trPr>
        <w:tc>
          <w:tcPr>
            <w:tcW w:w="9015" w:type="dxa"/>
            <w:gridSpan w:val="10"/>
            <w:tcBorders>
              <w:top w:val="single" w:sz="4" w:space="0" w:color="auto"/>
            </w:tcBorders>
            <w:shd w:val="clear" w:color="auto" w:fill="FFFFFF"/>
          </w:tcPr>
          <w:p w14:paraId="3DC66482" w14:textId="77777777" w:rsidR="007918C2" w:rsidRPr="00E2284D" w:rsidRDefault="007918C2" w:rsidP="00F40B99">
            <w:pPr>
              <w:autoSpaceDE w:val="0"/>
              <w:autoSpaceDN w:val="0"/>
              <w:adjustRightInd w:val="0"/>
              <w:spacing w:line="276" w:lineRule="auto"/>
              <w:ind w:right="60"/>
              <w:rPr>
                <w:sz w:val="22"/>
                <w:szCs w:val="22"/>
              </w:rPr>
            </w:pPr>
            <w:r w:rsidRPr="00E2284D">
              <w:rPr>
                <w:sz w:val="22"/>
                <w:szCs w:val="22"/>
              </w:rPr>
              <w:t>a. Dependent Variable: Minat Baca Siswa</w:t>
            </w:r>
          </w:p>
        </w:tc>
      </w:tr>
    </w:tbl>
    <w:p w14:paraId="537DCF1D" w14:textId="0E697DE4" w:rsidR="007918C2" w:rsidRPr="00686791" w:rsidRDefault="007918C2" w:rsidP="00F40B99">
      <w:pPr>
        <w:autoSpaceDE w:val="0"/>
        <w:autoSpaceDN w:val="0"/>
        <w:adjustRightInd w:val="0"/>
        <w:spacing w:line="276" w:lineRule="auto"/>
        <w:ind w:firstLine="720"/>
        <w:jc w:val="both"/>
        <w:rPr>
          <w:b/>
        </w:rPr>
      </w:pPr>
      <w:r w:rsidRPr="00F40B99">
        <w:rPr>
          <w:color w:val="000000"/>
        </w:rPr>
        <w:t>Berdasarkan</w:t>
      </w:r>
      <w:r w:rsidRPr="00184C74">
        <w:t xml:space="preserve"> output dari Tabel </w:t>
      </w:r>
      <w:r>
        <w:t>6</w:t>
      </w:r>
      <w:r w:rsidRPr="00184C74">
        <w:t>, didapatkan nilai signifika</w:t>
      </w:r>
      <w:r w:rsidR="000134FD">
        <w:t>n</w:t>
      </w:r>
      <w:r w:rsidRPr="00184C74">
        <w:t>si sebesar 0,001 &lt; 0,05 dan F hitung 4</w:t>
      </w:r>
      <w:r>
        <w:t>,</w:t>
      </w:r>
      <w:r w:rsidRPr="00184C74">
        <w:t>566 &gt; 4,04. Maka dapat di</w:t>
      </w:r>
      <w:r>
        <w:t>jelaskan</w:t>
      </w:r>
      <w:r w:rsidRPr="00184C74">
        <w:t xml:space="preserve"> bahwa terdapat pengaruh program literasi dasar terhadap</w:t>
      </w:r>
      <w:r w:rsidRPr="00184C74">
        <w:rPr>
          <w:spacing w:val="-5"/>
        </w:rPr>
        <w:t xml:space="preserve"> </w:t>
      </w:r>
      <w:r w:rsidRPr="00184C74">
        <w:t>minat baca siswa.</w:t>
      </w:r>
      <w:r w:rsidRPr="00184C74">
        <w:rPr>
          <w:spacing w:val="-5"/>
        </w:rPr>
        <w:t xml:space="preserve"> </w:t>
      </w:r>
      <w:r>
        <w:t>Besar pengaruh tersebut atau tingkat determinasi Variabel X terhadap Variabel Y didasarkan pada tabel berikut:</w:t>
      </w:r>
    </w:p>
    <w:p w14:paraId="1C7F6680" w14:textId="77777777" w:rsidR="007918C2" w:rsidRPr="00F40B99" w:rsidRDefault="007918C2" w:rsidP="007918C2">
      <w:pPr>
        <w:jc w:val="center"/>
        <w:rPr>
          <w:bCs/>
        </w:rPr>
      </w:pPr>
      <w:r w:rsidRPr="00F40B99">
        <w:rPr>
          <w:bCs/>
        </w:rPr>
        <w:t xml:space="preserve">Tabel 7. Model </w:t>
      </w:r>
      <w:r w:rsidRPr="00F40B99">
        <w:rPr>
          <w:bCs/>
          <w:color w:val="010205"/>
        </w:rPr>
        <w:t>Summary</w:t>
      </w:r>
    </w:p>
    <w:tbl>
      <w:tblPr>
        <w:tblW w:w="6947" w:type="dxa"/>
        <w:jc w:val="center"/>
        <w:shd w:val="clear" w:color="auto" w:fill="FFFFFF" w:themeFill="background1"/>
        <w:tblLayout w:type="fixed"/>
        <w:tblCellMar>
          <w:left w:w="0" w:type="dxa"/>
          <w:right w:w="0" w:type="dxa"/>
        </w:tblCellMar>
        <w:tblLook w:val="0000" w:firstRow="0" w:lastRow="0" w:firstColumn="0" w:lastColumn="0" w:noHBand="0" w:noVBand="0"/>
      </w:tblPr>
      <w:tblGrid>
        <w:gridCol w:w="1134"/>
        <w:gridCol w:w="1189"/>
        <w:gridCol w:w="1190"/>
        <w:gridCol w:w="1717"/>
        <w:gridCol w:w="1717"/>
      </w:tblGrid>
      <w:tr w:rsidR="007918C2" w:rsidRPr="00E2284D" w14:paraId="3C73399C" w14:textId="77777777" w:rsidTr="00E2284D">
        <w:trPr>
          <w:cantSplit/>
          <w:jc w:val="center"/>
        </w:trPr>
        <w:tc>
          <w:tcPr>
            <w:tcW w:w="6947" w:type="dxa"/>
            <w:gridSpan w:val="5"/>
            <w:tcBorders>
              <w:top w:val="single" w:sz="4" w:space="0" w:color="auto"/>
              <w:bottom w:val="single" w:sz="4" w:space="0" w:color="auto"/>
            </w:tcBorders>
            <w:shd w:val="clear" w:color="auto" w:fill="FFFFFF" w:themeFill="background1"/>
            <w:vAlign w:val="center"/>
          </w:tcPr>
          <w:p w14:paraId="5E8C039B" w14:textId="77777777" w:rsidR="007918C2" w:rsidRPr="00E2284D" w:rsidRDefault="007918C2" w:rsidP="001216B5">
            <w:pPr>
              <w:autoSpaceDE w:val="0"/>
              <w:autoSpaceDN w:val="0"/>
              <w:adjustRightInd w:val="0"/>
              <w:ind w:left="60" w:right="60"/>
              <w:jc w:val="center"/>
              <w:rPr>
                <w:sz w:val="22"/>
                <w:szCs w:val="22"/>
              </w:rPr>
            </w:pPr>
            <w:r w:rsidRPr="00E2284D">
              <w:rPr>
                <w:sz w:val="22"/>
                <w:szCs w:val="22"/>
              </w:rPr>
              <w:t>Model Summary</w:t>
            </w:r>
          </w:p>
        </w:tc>
      </w:tr>
      <w:tr w:rsidR="007918C2" w:rsidRPr="00E2284D" w14:paraId="2383FCC5" w14:textId="77777777" w:rsidTr="00E2284D">
        <w:trPr>
          <w:cantSplit/>
          <w:jc w:val="center"/>
        </w:trPr>
        <w:tc>
          <w:tcPr>
            <w:tcW w:w="1134" w:type="dxa"/>
            <w:tcBorders>
              <w:top w:val="single" w:sz="4" w:space="0" w:color="auto"/>
              <w:bottom w:val="single" w:sz="4" w:space="0" w:color="auto"/>
            </w:tcBorders>
            <w:shd w:val="clear" w:color="auto" w:fill="FFFFFF" w:themeFill="background1"/>
            <w:vAlign w:val="bottom"/>
          </w:tcPr>
          <w:p w14:paraId="2B75E985" w14:textId="77777777" w:rsidR="007918C2" w:rsidRPr="00E2284D" w:rsidRDefault="007918C2" w:rsidP="001216B5">
            <w:pPr>
              <w:autoSpaceDE w:val="0"/>
              <w:autoSpaceDN w:val="0"/>
              <w:adjustRightInd w:val="0"/>
              <w:ind w:left="60" w:right="60"/>
              <w:rPr>
                <w:sz w:val="22"/>
                <w:szCs w:val="22"/>
              </w:rPr>
            </w:pPr>
            <w:r w:rsidRPr="00E2284D">
              <w:rPr>
                <w:sz w:val="22"/>
                <w:szCs w:val="22"/>
              </w:rPr>
              <w:t>Model</w:t>
            </w:r>
          </w:p>
        </w:tc>
        <w:tc>
          <w:tcPr>
            <w:tcW w:w="1189" w:type="dxa"/>
            <w:tcBorders>
              <w:top w:val="single" w:sz="4" w:space="0" w:color="auto"/>
              <w:bottom w:val="single" w:sz="4" w:space="0" w:color="auto"/>
            </w:tcBorders>
            <w:shd w:val="clear" w:color="auto" w:fill="FFFFFF" w:themeFill="background1"/>
            <w:vAlign w:val="bottom"/>
          </w:tcPr>
          <w:p w14:paraId="658C509B" w14:textId="77777777" w:rsidR="007918C2" w:rsidRPr="00E2284D" w:rsidRDefault="007918C2" w:rsidP="001216B5">
            <w:pPr>
              <w:autoSpaceDE w:val="0"/>
              <w:autoSpaceDN w:val="0"/>
              <w:adjustRightInd w:val="0"/>
              <w:ind w:left="60" w:right="60"/>
              <w:jc w:val="center"/>
              <w:rPr>
                <w:sz w:val="22"/>
                <w:szCs w:val="22"/>
              </w:rPr>
            </w:pPr>
            <w:r w:rsidRPr="00E2284D">
              <w:rPr>
                <w:sz w:val="22"/>
                <w:szCs w:val="22"/>
              </w:rPr>
              <w:t>R</w:t>
            </w:r>
          </w:p>
        </w:tc>
        <w:tc>
          <w:tcPr>
            <w:tcW w:w="1190" w:type="dxa"/>
            <w:tcBorders>
              <w:top w:val="single" w:sz="4" w:space="0" w:color="auto"/>
              <w:bottom w:val="single" w:sz="4" w:space="0" w:color="auto"/>
            </w:tcBorders>
            <w:shd w:val="clear" w:color="auto" w:fill="FFFFFF" w:themeFill="background1"/>
            <w:vAlign w:val="bottom"/>
          </w:tcPr>
          <w:p w14:paraId="52FD3A7A" w14:textId="77777777" w:rsidR="007918C2" w:rsidRPr="00E2284D" w:rsidRDefault="007918C2" w:rsidP="001216B5">
            <w:pPr>
              <w:autoSpaceDE w:val="0"/>
              <w:autoSpaceDN w:val="0"/>
              <w:adjustRightInd w:val="0"/>
              <w:ind w:left="60" w:right="60"/>
              <w:jc w:val="center"/>
              <w:rPr>
                <w:sz w:val="22"/>
                <w:szCs w:val="22"/>
              </w:rPr>
            </w:pPr>
            <w:r w:rsidRPr="00E2284D">
              <w:rPr>
                <w:sz w:val="22"/>
                <w:szCs w:val="22"/>
              </w:rPr>
              <w:t>R Square</w:t>
            </w:r>
          </w:p>
        </w:tc>
        <w:tc>
          <w:tcPr>
            <w:tcW w:w="1717" w:type="dxa"/>
            <w:tcBorders>
              <w:top w:val="single" w:sz="4" w:space="0" w:color="auto"/>
              <w:bottom w:val="single" w:sz="4" w:space="0" w:color="auto"/>
            </w:tcBorders>
            <w:shd w:val="clear" w:color="auto" w:fill="FFFFFF" w:themeFill="background1"/>
            <w:vAlign w:val="bottom"/>
          </w:tcPr>
          <w:p w14:paraId="57B930F0" w14:textId="77777777" w:rsidR="007918C2" w:rsidRPr="00E2284D" w:rsidRDefault="007918C2" w:rsidP="001216B5">
            <w:pPr>
              <w:autoSpaceDE w:val="0"/>
              <w:autoSpaceDN w:val="0"/>
              <w:adjustRightInd w:val="0"/>
              <w:ind w:left="60" w:right="60"/>
              <w:jc w:val="center"/>
              <w:rPr>
                <w:sz w:val="22"/>
                <w:szCs w:val="22"/>
              </w:rPr>
            </w:pPr>
            <w:r w:rsidRPr="00E2284D">
              <w:rPr>
                <w:sz w:val="22"/>
                <w:szCs w:val="22"/>
              </w:rPr>
              <w:t>Adjusted R Square</w:t>
            </w:r>
          </w:p>
        </w:tc>
        <w:tc>
          <w:tcPr>
            <w:tcW w:w="1717" w:type="dxa"/>
            <w:tcBorders>
              <w:top w:val="single" w:sz="4" w:space="0" w:color="auto"/>
              <w:bottom w:val="single" w:sz="4" w:space="0" w:color="auto"/>
            </w:tcBorders>
            <w:shd w:val="clear" w:color="auto" w:fill="FFFFFF" w:themeFill="background1"/>
            <w:vAlign w:val="bottom"/>
          </w:tcPr>
          <w:p w14:paraId="76974020" w14:textId="77777777" w:rsidR="007918C2" w:rsidRPr="00E2284D" w:rsidRDefault="007918C2" w:rsidP="001216B5">
            <w:pPr>
              <w:autoSpaceDE w:val="0"/>
              <w:autoSpaceDN w:val="0"/>
              <w:adjustRightInd w:val="0"/>
              <w:ind w:left="60" w:right="60"/>
              <w:jc w:val="center"/>
              <w:rPr>
                <w:sz w:val="22"/>
                <w:szCs w:val="22"/>
              </w:rPr>
            </w:pPr>
            <w:r w:rsidRPr="00E2284D">
              <w:rPr>
                <w:sz w:val="22"/>
                <w:szCs w:val="22"/>
              </w:rPr>
              <w:t>Std. Error of the Estimate</w:t>
            </w:r>
          </w:p>
        </w:tc>
      </w:tr>
      <w:tr w:rsidR="007918C2" w:rsidRPr="00E2284D" w14:paraId="6FFA16B7" w14:textId="77777777" w:rsidTr="00E2284D">
        <w:trPr>
          <w:cantSplit/>
          <w:jc w:val="center"/>
        </w:trPr>
        <w:tc>
          <w:tcPr>
            <w:tcW w:w="1134" w:type="dxa"/>
            <w:tcBorders>
              <w:top w:val="single" w:sz="4" w:space="0" w:color="auto"/>
              <w:bottom w:val="single" w:sz="4" w:space="0" w:color="auto"/>
            </w:tcBorders>
            <w:shd w:val="clear" w:color="auto" w:fill="FFFFFF" w:themeFill="background1"/>
          </w:tcPr>
          <w:p w14:paraId="1984CFD6" w14:textId="77777777" w:rsidR="007918C2" w:rsidRPr="00E2284D" w:rsidRDefault="007918C2" w:rsidP="001216B5">
            <w:pPr>
              <w:autoSpaceDE w:val="0"/>
              <w:autoSpaceDN w:val="0"/>
              <w:adjustRightInd w:val="0"/>
              <w:ind w:left="60" w:right="60"/>
              <w:rPr>
                <w:sz w:val="22"/>
                <w:szCs w:val="22"/>
              </w:rPr>
            </w:pPr>
            <w:r w:rsidRPr="00E2284D">
              <w:rPr>
                <w:sz w:val="22"/>
                <w:szCs w:val="22"/>
              </w:rPr>
              <w:t>1</w:t>
            </w:r>
          </w:p>
        </w:tc>
        <w:tc>
          <w:tcPr>
            <w:tcW w:w="1189" w:type="dxa"/>
            <w:tcBorders>
              <w:top w:val="single" w:sz="4" w:space="0" w:color="auto"/>
              <w:bottom w:val="single" w:sz="4" w:space="0" w:color="auto"/>
            </w:tcBorders>
            <w:shd w:val="clear" w:color="auto" w:fill="FFFFFF" w:themeFill="background1"/>
          </w:tcPr>
          <w:p w14:paraId="1725F60C" w14:textId="77777777" w:rsidR="007918C2" w:rsidRPr="00E2284D" w:rsidRDefault="007918C2" w:rsidP="001216B5">
            <w:pPr>
              <w:autoSpaceDE w:val="0"/>
              <w:autoSpaceDN w:val="0"/>
              <w:adjustRightInd w:val="0"/>
              <w:ind w:left="60" w:right="60"/>
              <w:jc w:val="right"/>
              <w:rPr>
                <w:sz w:val="22"/>
                <w:szCs w:val="22"/>
              </w:rPr>
            </w:pPr>
            <w:r w:rsidRPr="00E2284D">
              <w:rPr>
                <w:sz w:val="22"/>
                <w:szCs w:val="22"/>
              </w:rPr>
              <w:t>.519</w:t>
            </w:r>
            <w:r w:rsidRPr="00E2284D">
              <w:rPr>
                <w:sz w:val="22"/>
                <w:szCs w:val="22"/>
                <w:vertAlign w:val="superscript"/>
              </w:rPr>
              <w:t>a</w:t>
            </w:r>
          </w:p>
        </w:tc>
        <w:tc>
          <w:tcPr>
            <w:tcW w:w="1190" w:type="dxa"/>
            <w:tcBorders>
              <w:top w:val="single" w:sz="4" w:space="0" w:color="auto"/>
              <w:bottom w:val="single" w:sz="4" w:space="0" w:color="auto"/>
            </w:tcBorders>
            <w:shd w:val="clear" w:color="auto" w:fill="FFFFFF" w:themeFill="background1"/>
          </w:tcPr>
          <w:p w14:paraId="265CF1C5" w14:textId="77777777" w:rsidR="007918C2" w:rsidRPr="00E2284D" w:rsidRDefault="007918C2" w:rsidP="001216B5">
            <w:pPr>
              <w:autoSpaceDE w:val="0"/>
              <w:autoSpaceDN w:val="0"/>
              <w:adjustRightInd w:val="0"/>
              <w:ind w:left="60" w:right="60"/>
              <w:jc w:val="right"/>
              <w:rPr>
                <w:sz w:val="22"/>
                <w:szCs w:val="22"/>
              </w:rPr>
            </w:pPr>
            <w:r w:rsidRPr="00E2284D">
              <w:rPr>
                <w:sz w:val="22"/>
                <w:szCs w:val="22"/>
              </w:rPr>
              <w:t>.507</w:t>
            </w:r>
          </w:p>
        </w:tc>
        <w:tc>
          <w:tcPr>
            <w:tcW w:w="1717" w:type="dxa"/>
            <w:tcBorders>
              <w:top w:val="single" w:sz="4" w:space="0" w:color="auto"/>
              <w:bottom w:val="single" w:sz="4" w:space="0" w:color="auto"/>
            </w:tcBorders>
            <w:shd w:val="clear" w:color="auto" w:fill="FFFFFF" w:themeFill="background1"/>
          </w:tcPr>
          <w:p w14:paraId="56B3CA03" w14:textId="77777777" w:rsidR="007918C2" w:rsidRPr="00E2284D" w:rsidRDefault="007918C2" w:rsidP="001216B5">
            <w:pPr>
              <w:autoSpaceDE w:val="0"/>
              <w:autoSpaceDN w:val="0"/>
              <w:adjustRightInd w:val="0"/>
              <w:ind w:left="60" w:right="60"/>
              <w:jc w:val="right"/>
              <w:rPr>
                <w:sz w:val="22"/>
                <w:szCs w:val="22"/>
              </w:rPr>
            </w:pPr>
            <w:r w:rsidRPr="00E2284D">
              <w:rPr>
                <w:sz w:val="22"/>
                <w:szCs w:val="22"/>
              </w:rPr>
              <w:t>.237</w:t>
            </w:r>
          </w:p>
        </w:tc>
        <w:tc>
          <w:tcPr>
            <w:tcW w:w="1717" w:type="dxa"/>
            <w:tcBorders>
              <w:top w:val="single" w:sz="4" w:space="0" w:color="auto"/>
              <w:bottom w:val="single" w:sz="4" w:space="0" w:color="auto"/>
            </w:tcBorders>
            <w:shd w:val="clear" w:color="auto" w:fill="FFFFFF" w:themeFill="background1"/>
          </w:tcPr>
          <w:p w14:paraId="4A59BED0" w14:textId="77777777" w:rsidR="007918C2" w:rsidRPr="00E2284D" w:rsidRDefault="007918C2" w:rsidP="001216B5">
            <w:pPr>
              <w:autoSpaceDE w:val="0"/>
              <w:autoSpaceDN w:val="0"/>
              <w:adjustRightInd w:val="0"/>
              <w:ind w:left="60" w:right="60"/>
              <w:jc w:val="right"/>
              <w:rPr>
                <w:sz w:val="22"/>
                <w:szCs w:val="22"/>
              </w:rPr>
            </w:pPr>
            <w:r w:rsidRPr="00E2284D">
              <w:rPr>
                <w:sz w:val="22"/>
                <w:szCs w:val="22"/>
              </w:rPr>
              <w:t>5.51575</w:t>
            </w:r>
          </w:p>
        </w:tc>
      </w:tr>
      <w:tr w:rsidR="007918C2" w:rsidRPr="00E2284D" w14:paraId="6BF4014F" w14:textId="77777777" w:rsidTr="00E2284D">
        <w:trPr>
          <w:cantSplit/>
          <w:jc w:val="center"/>
        </w:trPr>
        <w:tc>
          <w:tcPr>
            <w:tcW w:w="6947" w:type="dxa"/>
            <w:gridSpan w:val="5"/>
            <w:tcBorders>
              <w:top w:val="single" w:sz="4" w:space="0" w:color="auto"/>
            </w:tcBorders>
            <w:shd w:val="clear" w:color="auto" w:fill="FFFFFF" w:themeFill="background1"/>
          </w:tcPr>
          <w:p w14:paraId="68464C8F" w14:textId="77777777" w:rsidR="007918C2" w:rsidRPr="00E2284D" w:rsidRDefault="007918C2" w:rsidP="00F40B99">
            <w:pPr>
              <w:autoSpaceDE w:val="0"/>
              <w:autoSpaceDN w:val="0"/>
              <w:adjustRightInd w:val="0"/>
              <w:spacing w:line="276" w:lineRule="auto"/>
              <w:ind w:right="60"/>
              <w:rPr>
                <w:sz w:val="22"/>
                <w:szCs w:val="22"/>
              </w:rPr>
            </w:pPr>
            <w:r w:rsidRPr="00E2284D">
              <w:rPr>
                <w:sz w:val="22"/>
                <w:szCs w:val="22"/>
              </w:rPr>
              <w:t>a. Predictors: (Constant), Program Literasi Dasar</w:t>
            </w:r>
          </w:p>
        </w:tc>
      </w:tr>
    </w:tbl>
    <w:p w14:paraId="0AE31B1B" w14:textId="503FFAD4" w:rsidR="007918C2" w:rsidRDefault="007918C2" w:rsidP="00F40B99">
      <w:pPr>
        <w:autoSpaceDE w:val="0"/>
        <w:autoSpaceDN w:val="0"/>
        <w:adjustRightInd w:val="0"/>
        <w:spacing w:line="276" w:lineRule="auto"/>
        <w:ind w:firstLine="720"/>
        <w:jc w:val="both"/>
      </w:pPr>
      <w:r w:rsidRPr="00184C74">
        <w:t xml:space="preserve">Berdasarkan hasil dari Tabel </w:t>
      </w:r>
      <w:r>
        <w:t xml:space="preserve">7, nilai </w:t>
      </w:r>
      <w:r w:rsidRPr="00184C74">
        <w:t xml:space="preserve">R </w:t>
      </w:r>
      <w:r>
        <w:t xml:space="preserve">sebagai </w:t>
      </w:r>
      <w:r w:rsidRPr="00184C74">
        <w:t>koefisien kor</w:t>
      </w:r>
      <w:r w:rsidR="00F40B99">
        <w:t>el</w:t>
      </w:r>
      <w:r w:rsidRPr="00184C74">
        <w:t xml:space="preserve">asi adalah 0,519 sedangkan </w:t>
      </w:r>
      <w:r>
        <w:t>nilai</w:t>
      </w:r>
      <w:r w:rsidRPr="00184C74">
        <w:t xml:space="preserve"> R Square sebagai koefisien </w:t>
      </w:r>
      <w:r w:rsidR="00F40B99" w:rsidRPr="00184C74">
        <w:t>determinasi</w:t>
      </w:r>
      <w:r w:rsidRPr="00184C74">
        <w:t xml:space="preserve"> </w:t>
      </w:r>
      <w:r>
        <w:t>ad</w:t>
      </w:r>
      <w:r w:rsidRPr="00184C74">
        <w:t xml:space="preserve">alah 0,507. </w:t>
      </w:r>
      <w:r>
        <w:t>Data tersebut menunjukkan bahwa korelasi variabel program literasi dasar dengan variabel minat baca siswa adalah 51,9 %. Sedangkan tingkat determinasi pengaruh variabel program literasi dasar terhadap variabel minat baca siswa adalah 50,7 %. Sementara 49,3 % sisanya dipengaruhi oleh variabel lain yang tidak dikaji dalam penelitian ini.</w:t>
      </w:r>
    </w:p>
    <w:p w14:paraId="45938166" w14:textId="77777777" w:rsidR="007918C2" w:rsidRDefault="007918C2" w:rsidP="007918C2">
      <w:pPr>
        <w:pStyle w:val="BodyText"/>
        <w:widowControl w:val="0"/>
        <w:suppressAutoHyphens w:val="0"/>
        <w:autoSpaceDE w:val="0"/>
        <w:autoSpaceDN w:val="0"/>
        <w:spacing w:before="120" w:after="0" w:line="276" w:lineRule="auto"/>
        <w:rPr>
          <w:b/>
        </w:rPr>
      </w:pPr>
      <w:r w:rsidRPr="00C35A4C">
        <w:rPr>
          <w:b/>
        </w:rPr>
        <w:t>Pembahas</w:t>
      </w:r>
      <w:r>
        <w:rPr>
          <w:b/>
        </w:rPr>
        <w:t>an</w:t>
      </w:r>
    </w:p>
    <w:p w14:paraId="46D7EE6F" w14:textId="77777777" w:rsidR="007918C2" w:rsidRPr="00126DDF" w:rsidRDefault="007918C2" w:rsidP="007918C2">
      <w:pPr>
        <w:tabs>
          <w:tab w:val="left" w:pos="450"/>
          <w:tab w:val="left" w:pos="2950"/>
        </w:tabs>
        <w:spacing w:line="276" w:lineRule="auto"/>
        <w:jc w:val="both"/>
        <w:rPr>
          <w:b/>
          <w:bCs/>
          <w:i/>
          <w:iCs/>
        </w:rPr>
      </w:pPr>
      <w:r w:rsidRPr="00126DDF">
        <w:rPr>
          <w:b/>
          <w:bCs/>
          <w:i/>
          <w:iCs/>
        </w:rPr>
        <w:t>Program Literasi Dasar</w:t>
      </w:r>
    </w:p>
    <w:p w14:paraId="64E303FF" w14:textId="77777777" w:rsidR="007918C2" w:rsidRDefault="007918C2" w:rsidP="00F40B99">
      <w:pPr>
        <w:autoSpaceDE w:val="0"/>
        <w:autoSpaceDN w:val="0"/>
        <w:adjustRightInd w:val="0"/>
        <w:spacing w:line="276" w:lineRule="auto"/>
        <w:ind w:firstLine="720"/>
        <w:jc w:val="both"/>
      </w:pPr>
      <w:r>
        <w:t xml:space="preserve">Program literasi dasar </w:t>
      </w:r>
      <w:r w:rsidRPr="007A2F46">
        <w:t xml:space="preserve">di UPT SPF SD </w:t>
      </w:r>
      <w:proofErr w:type="spellStart"/>
      <w:r w:rsidRPr="007A2F46">
        <w:t>Inpres</w:t>
      </w:r>
      <w:proofErr w:type="spellEnd"/>
      <w:r w:rsidRPr="007A2F46">
        <w:t xml:space="preserve"> Layang Tua II Kota Makassar</w:t>
      </w:r>
      <w:r>
        <w:t xml:space="preserve"> termasuk dalam kategori baik. Hal ini menunjukkan bahwa program ini masih perlu perbaikan agar terjadi peningkatan kategori pada kualitas sangat baik. Kualitas baik ini dikarenakan tidak semua elemen pada program ini memberi </w:t>
      </w:r>
      <w:r w:rsidRPr="007A2F46">
        <w:t xml:space="preserve">dukungan kolaboratif. </w:t>
      </w:r>
      <w:r>
        <w:t xml:space="preserve">Mahasiswa peserta Kampus Mengajar yang didukung oleh sekolah untuk memberikan kesempatan </w:t>
      </w:r>
      <w:r w:rsidRPr="007A2F46">
        <w:t>15 menit membaca</w:t>
      </w:r>
      <w:r>
        <w:t xml:space="preserve"> kepada peserta didik belum ditunjang oleh dukungan keluarga di rumah serta lingkungan masyarakat untuk mendiskusikan hasil bacaan tersebut. Sehingga beberapa peserta didik merasa bahwa bacaan tersebut kurang penting </w:t>
      </w:r>
      <w:r>
        <w:fldChar w:fldCharType="begin" w:fldLock="1"/>
      </w:r>
      <w:r>
        <w:instrText>ADDIN CSL_CITATION {"citationItems":[{"id":"ITEM-1","itemData":{"DOI":"10.24036/jce.v5i3.725","ISSN":"2622-237X","author":[{"dropping-particle":"","family":"Waldi","given":"Atri","non-dropping-particle":"","parse-names":false,"suffix":""},{"dropping-particle":"","family":"Putri","given":"Nana Meisah","non-dropping-particle":"","parse-names":false,"suffix":""},{"dropping-particle":"","family":"Indra","given":"Indra","non-dropping-particle":"","parse-names":false,"suffix":""},{"dropping-particle":"","family":"Ridalfich","given":"Viero","non-dropping-particle":"","parse-names":false,"suffix":""},{"dropping-particle":"","family":"Mulyani","given":"Dina","non-dropping-particle":"","parse-names":false,"suffix":""},{"dropping-particle":"","family":"Mardianti","given":"Enjel","non-dropping-particle":"","parse-names":false,"suffix":""}],"container-title":"Journal of Civic Education","id":"ITEM-1","issue":"3","issued":{"date-parts":[["2022"]]},"page":"284-292","title":"Peran kampus mengajar dalam meningkatkan literasi, numerasi dan adaptasi teknologi peserta didik sekolah dasar di Sumatera Barat","type":"article-journal","volume":"5"},"uris":["http://www.mendeley.com/documents/?uuid=676b2f28-1f35-49e7-bb5a-6f2954a189aa"]}],"mendeley":{"formattedCitation":"(Waldi et al. 2022)","plainTextFormattedCitation":"(Waldi et al. 2022)","previouslyFormattedCitation":"(Waldi et al. 2022)"},"properties":{"noteIndex":0},"schema":"https://github.com/citation-style-language/schema/raw/master/csl-citation.json"}</w:instrText>
      </w:r>
      <w:r>
        <w:fldChar w:fldCharType="separate"/>
      </w:r>
      <w:r w:rsidRPr="00C9770C">
        <w:rPr>
          <w:noProof/>
        </w:rPr>
        <w:t>(Waldi et al. 2022)</w:t>
      </w:r>
      <w:r>
        <w:fldChar w:fldCharType="end"/>
      </w:r>
      <w:r>
        <w:t xml:space="preserve">. </w:t>
      </w:r>
    </w:p>
    <w:p w14:paraId="741D2826" w14:textId="392F6C1A" w:rsidR="007918C2" w:rsidRDefault="007918C2" w:rsidP="00F40B99">
      <w:pPr>
        <w:autoSpaceDE w:val="0"/>
        <w:autoSpaceDN w:val="0"/>
        <w:adjustRightInd w:val="0"/>
        <w:spacing w:line="276" w:lineRule="auto"/>
        <w:ind w:firstLine="720"/>
        <w:jc w:val="both"/>
      </w:pPr>
      <w:r>
        <w:t xml:space="preserve">Imbasnya, pelaksanaan program berjalan secara formalitas, minat baca muncul akibat keinginan peserta didik untuk melaksanakan kebijakan sekolah atau mengikuti kegiatan yang dilakukan mahasiswa Kampus Mengajar. Bahkan, dalam beberapa momen, karena kurangnya buku bacaan, akhirnya </w:t>
      </w:r>
      <w:r w:rsidRPr="007A2F46">
        <w:t xml:space="preserve">guru membacakan buku dan </w:t>
      </w:r>
      <w:r>
        <w:t>peserta didik hanya mendengarkan bacaan</w:t>
      </w:r>
      <w:r w:rsidRPr="007A2F46">
        <w:t xml:space="preserve"> </w:t>
      </w:r>
      <w:r w:rsidR="007F6BCF">
        <w:t>tersebut</w:t>
      </w:r>
      <w:r>
        <w:t xml:space="preserve">. Sementara itu, tidak ada tindak lanjut mengenai kemampuan literasi peserta didik. Tidak ada pemetaan mengenai kemampuan peserta didik dalam memahami konten yang mereka baca atau yang dibacakan oleh guru. Hal inilah yang membuat variabel program literasi dasar </w:t>
      </w:r>
      <w:r>
        <w:lastRenderedPageBreak/>
        <w:t xml:space="preserve">masih berada pada kategori baik dan perlu ditingkatkan melalui berbagai perbaikan sehingga termasuk kategori sangat baik </w:t>
      </w:r>
      <w:r>
        <w:fldChar w:fldCharType="begin" w:fldLock="1"/>
      </w:r>
      <w:r>
        <w:instrText>ADDIN CSL_CITATION {"citationItems":[{"id":"ITEM-1","itemData":{"DOI":"10.24176/re.v10i2.4663","ISSN":"2528-696X","author":[{"dropping-particle":"","family":"Wiratsiwi","given":"Wendri","non-dropping-particle":"","parse-names":false,"suffix":""}],"container-title":"Refleksi Edukatika: Jurnal Ilmiah Kependidikan","id":"ITEM-1","issue":"2","issued":{"date-parts":[["2020"]]},"page":"230-238","title":"Penerapan gerakan literasi sekolah di sekolah dasar","type":"article-journal","volume":"10"},"uris":["http://www.mendeley.com/documents/?uuid=7187a18b-b28c-418b-a1bb-4af3298dabbc"]}],"mendeley":{"formattedCitation":"(Wiratsiwi 2020)","plainTextFormattedCitation":"(Wiratsiwi 2020)","previouslyFormattedCitation":"(Wiratsiwi 2020)"},"properties":{"noteIndex":0},"schema":"https://github.com/citation-style-language/schema/raw/master/csl-citation.json"}</w:instrText>
      </w:r>
      <w:r>
        <w:fldChar w:fldCharType="separate"/>
      </w:r>
      <w:r w:rsidRPr="00C9770C">
        <w:rPr>
          <w:noProof/>
        </w:rPr>
        <w:t>(Wiratsiwi 2020)</w:t>
      </w:r>
      <w:r>
        <w:fldChar w:fldCharType="end"/>
      </w:r>
      <w:r>
        <w:t>.</w:t>
      </w:r>
    </w:p>
    <w:p w14:paraId="1D9A23D5" w14:textId="4583610A" w:rsidR="007918C2" w:rsidRDefault="007918C2" w:rsidP="00F40B99">
      <w:pPr>
        <w:autoSpaceDE w:val="0"/>
        <w:autoSpaceDN w:val="0"/>
        <w:adjustRightInd w:val="0"/>
        <w:spacing w:line="276" w:lineRule="auto"/>
        <w:ind w:firstLine="720"/>
        <w:jc w:val="both"/>
      </w:pPr>
      <w:r w:rsidRPr="007A2F46">
        <w:t>Program literasi dasar harus mendapatkan perhatian dan apresiasi tersendiri oleh semua pihak</w:t>
      </w:r>
      <w:r>
        <w:t>.</w:t>
      </w:r>
      <w:r w:rsidRPr="007A2F46">
        <w:t xml:space="preserve"> </w:t>
      </w:r>
      <w:r>
        <w:t>P</w:t>
      </w:r>
      <w:r w:rsidRPr="007A2F46">
        <w:t xml:space="preserve">rogram tersebut </w:t>
      </w:r>
      <w:r>
        <w:t xml:space="preserve">mestinya </w:t>
      </w:r>
      <w:r w:rsidRPr="007A2F46">
        <w:t>senantiasa mendorong partisipasi masyarakat dalam beragam aktivitas pengembangan ilmu pengetahuan dan teknologi melalui kebiasaan membaca dan menulis</w:t>
      </w:r>
      <w:r>
        <w:t xml:space="preserve">. </w:t>
      </w:r>
      <w:r w:rsidRPr="007A2F46">
        <w:t xml:space="preserve">Selain itu, </w:t>
      </w:r>
      <w:r>
        <w:t>k</w:t>
      </w:r>
      <w:r w:rsidRPr="007A2F46">
        <w:t>egiatan literasi dasar dilaksanakan untuk meningkatkan keterampilan membaca agar pengetahuan dapat dikuasai secara lebih baik. Materi baca berisi nilai-nilai budi pekerti, berupa kearifan lokal, nasional, dan global yang disampaikan sesuai tahap perkem</w:t>
      </w:r>
      <w:r w:rsidR="0076724A">
        <w:softHyphen/>
      </w:r>
      <w:r w:rsidRPr="007A2F46">
        <w:t xml:space="preserve">bangan </w:t>
      </w:r>
      <w:r>
        <w:t xml:space="preserve">peserta didik di sekolah dasar </w:t>
      </w:r>
      <w:r>
        <w:fldChar w:fldCharType="begin" w:fldLock="1"/>
      </w:r>
      <w:r>
        <w:instrText>ADDIN CSL_CITATION {"citationItems":[{"id":"ITEM-1","itemData":{"DOI":"10.46773/djce.v1i1.273","ISSN":"2828-6529","author":[{"dropping-particle":"","family":"Firdaus","given":"Wildani","non-dropping-particle":"","parse-names":false,"suffix":""},{"dropping-particle":"","family":"Jamila","given":"Winda Badiatul","non-dropping-particle":"","parse-names":false,"suffix":""},{"dropping-particle":"","family":"Maulidiyah","given":"Adiba","non-dropping-particle":"","parse-names":false,"suffix":""},{"dropping-particle":"","family":"Nuha","given":"Nazahah Ulin","non-dropping-particle":"","parse-names":false,"suffix":""}],"container-title":"DEVELOPMENT: Journal of Community Engagement","id":"ITEM-1","issue":"1","issued":{"date-parts":[["2022"]]},"page":"13-26","title":"Meningkatkan minat baca pada anak usia sekolah melalui gerakan literasi rumah baca di dusun sentono","type":"article-journal","volume":"1"},"uris":["http://www.mendeley.com/documents/?uuid=dc714892-070d-4351-b3a1-5c2b38ce6881"]}],"mendeley":{"formattedCitation":"(Firdaus et al. 2022)","plainTextFormattedCitation":"(Firdaus et al. 2022)","previouslyFormattedCitation":"(Firdaus et al. 2022)"},"properties":{"noteIndex":0},"schema":"https://github.com/citation-style-language/schema/raw/master/csl-citation.json"}</w:instrText>
      </w:r>
      <w:r>
        <w:fldChar w:fldCharType="separate"/>
      </w:r>
      <w:r w:rsidRPr="00C9770C">
        <w:rPr>
          <w:noProof/>
        </w:rPr>
        <w:t>(Firdaus et al. 2022)</w:t>
      </w:r>
      <w:r>
        <w:fldChar w:fldCharType="end"/>
      </w:r>
      <w:r w:rsidRPr="007A2F46">
        <w:t>.</w:t>
      </w:r>
      <w:r>
        <w:t xml:space="preserve"> </w:t>
      </w:r>
      <w:r w:rsidRPr="007A2F46">
        <w:t xml:space="preserve">Terobosan penting ini hendaknya melibatkan semua pemangku kepentingan di bidang pendidikan, mulai dari tingkat pusat hingga satuan pendidikan. Pelibatan orang tua siswa dan masyarakat juga menjadi komponen penting dalam program literasi dasar </w:t>
      </w:r>
      <w:r>
        <w:fldChar w:fldCharType="begin" w:fldLock="1"/>
      </w:r>
      <w:r>
        <w:instrText>ADDIN CSL_CITATION {"citationItems":[{"id":"ITEM-1","itemData":{"ISSN":"2721-8821","author":[{"dropping-particle":"","family":"Kanusta","given":"Maria","non-dropping-particle":"","parse-names":false,"suffix":""},{"dropping-particle":"","family":"Sahertian","given":"Pieter","non-dropping-particle":"","parse-names":false,"suffix":""},{"dropping-particle":"","family":"Soraya","given":"Joice","non-dropping-particle":"","parse-names":false,"suffix":""}],"container-title":"Jurnal Penelitian Dan Pendidikan IPS","id":"ITEM-1","issue":"2","issued":{"date-parts":[["2021"]]},"page":"152-156","title":"Implementasi Gerakan Literasi Minat Baca dan Hasil Belajar","type":"article-journal","volume":"15"},"uris":["http://www.mendeley.com/documents/?uuid=3b270a3c-7eab-41e9-b1fe-73c0d106abab"]}],"mendeley":{"formattedCitation":"(Kanusta, Sahertian, and Soraya 2021)","plainTextFormattedCitation":"(Kanusta, Sahertian, and Soraya 2021)","previouslyFormattedCitation":"(Kanusta, Sahertian, and Soraya 2021)"},"properties":{"noteIndex":0},"schema":"https://github.com/citation-style-language/schema/raw/master/csl-citation.json"}</w:instrText>
      </w:r>
      <w:r>
        <w:fldChar w:fldCharType="separate"/>
      </w:r>
      <w:r w:rsidRPr="00C9770C">
        <w:rPr>
          <w:noProof/>
        </w:rPr>
        <w:t xml:space="preserve">(Kanusta, Sahertian, </w:t>
      </w:r>
      <w:r>
        <w:rPr>
          <w:noProof/>
        </w:rPr>
        <w:t>dan</w:t>
      </w:r>
      <w:r w:rsidRPr="00C9770C">
        <w:rPr>
          <w:noProof/>
        </w:rPr>
        <w:t xml:space="preserve"> Soraya 2021)</w:t>
      </w:r>
      <w:r>
        <w:fldChar w:fldCharType="end"/>
      </w:r>
      <w:r w:rsidRPr="007A2F46">
        <w:t>.</w:t>
      </w:r>
    </w:p>
    <w:p w14:paraId="3D5D56C1" w14:textId="77777777" w:rsidR="007918C2" w:rsidRPr="00126DDF" w:rsidRDefault="007918C2" w:rsidP="007918C2">
      <w:pPr>
        <w:tabs>
          <w:tab w:val="left" w:pos="450"/>
          <w:tab w:val="left" w:pos="2950"/>
        </w:tabs>
        <w:spacing w:before="120" w:line="276" w:lineRule="auto"/>
        <w:jc w:val="both"/>
        <w:rPr>
          <w:b/>
          <w:bCs/>
          <w:i/>
          <w:iCs/>
        </w:rPr>
      </w:pPr>
      <w:r w:rsidRPr="00126DDF">
        <w:rPr>
          <w:b/>
          <w:bCs/>
          <w:i/>
          <w:iCs/>
        </w:rPr>
        <w:t>Minat Baca Peserta Didik</w:t>
      </w:r>
    </w:p>
    <w:p w14:paraId="40D602AE" w14:textId="3BA262D2" w:rsidR="007918C2" w:rsidRDefault="007918C2" w:rsidP="00F40B99">
      <w:pPr>
        <w:autoSpaceDE w:val="0"/>
        <w:autoSpaceDN w:val="0"/>
        <w:adjustRightInd w:val="0"/>
        <w:spacing w:line="276" w:lineRule="auto"/>
        <w:ind w:firstLine="720"/>
        <w:jc w:val="both"/>
      </w:pPr>
      <w:r w:rsidRPr="007A2F46">
        <w:t xml:space="preserve">Minat baca </w:t>
      </w:r>
      <w:r>
        <w:t>peserta didik</w:t>
      </w:r>
      <w:r w:rsidRPr="007A2F46">
        <w:t xml:space="preserve"> berada pada kategori baik. </w:t>
      </w:r>
      <w:r>
        <w:t xml:space="preserve">Hasil ini didasarkan pada indikator </w:t>
      </w:r>
      <w:r w:rsidR="00F40B99" w:rsidRPr="007A2F46">
        <w:t>intrinsik</w:t>
      </w:r>
      <w:r w:rsidRPr="007A2F46">
        <w:t xml:space="preserve"> </w:t>
      </w:r>
      <w:r>
        <w:t>dan</w:t>
      </w:r>
      <w:r w:rsidRPr="007A2F46">
        <w:t xml:space="preserve"> ekstrinsik</w:t>
      </w:r>
      <w:r>
        <w:t xml:space="preserve"> yang</w:t>
      </w:r>
      <w:r w:rsidRPr="007A2F46">
        <w:t xml:space="preserve"> </w:t>
      </w:r>
      <w:r w:rsidR="00F40B99" w:rsidRPr="007A2F46">
        <w:t>diklasifikasi</w:t>
      </w:r>
      <w:r w:rsidRPr="007A2F46">
        <w:t xml:space="preserve"> menjadi lima, yaitu</w:t>
      </w:r>
      <w:r>
        <w:t>:</w:t>
      </w:r>
      <w:r w:rsidRPr="007A2F46">
        <w:t xml:space="preserve"> (1) kesenangan membaca; (2) kesadaran membaca; (3) frekuensi</w:t>
      </w:r>
      <w:r>
        <w:t xml:space="preserve"> </w:t>
      </w:r>
      <w:r w:rsidRPr="007A2F46">
        <w:t xml:space="preserve">membaca; (4) ketertarikan membaca; </w:t>
      </w:r>
      <w:r>
        <w:t>sehingga (5)</w:t>
      </w:r>
      <w:r w:rsidRPr="007A2F46">
        <w:t xml:space="preserve"> memungkinkan </w:t>
      </w:r>
      <w:r>
        <w:t>peserta didik</w:t>
      </w:r>
      <w:r w:rsidRPr="007A2F46">
        <w:t xml:space="preserve"> dapat belajar dengan baik</w:t>
      </w:r>
      <w:r>
        <w:t xml:space="preserve"> </w:t>
      </w:r>
      <w:r>
        <w:fldChar w:fldCharType="begin" w:fldLock="1"/>
      </w:r>
      <w:r>
        <w:instrText>ADDIN CSL_CITATION {"citationItems":[{"id":"ITEM-1","itemData":{"DOI":"10.24176/jpi.v1i3.6648","ISSN":"2776-3951","author":[{"dropping-particle":"","family":"Afriani","given":"Ema Dian","non-dropping-particle":"","parse-names":false,"suffix":""},{"dropping-particle":"","family":"Masfuah","given":"Siti","non-dropping-particle":"","parse-names":false,"suffix":""},{"dropping-particle":"","family":"Roysa","given":"Mila","non-dropping-particle":"","parse-names":false,"suffix":""}],"container-title":"Jurnal Prasasti Ilmu","id":"ITEM-1","issue":"3","issued":{"date-parts":[["2021"]]},"page":"21-27","title":"Analisis minat baca siswa kelas V sekolah dasar dalam pembelajaran daring","type":"article-journal","volume":"1"},"uris":["http://www.mendeley.com/documents/?uuid=e25ef03b-adf7-4584-831e-5372dd3822b4"]}],"mendeley":{"formattedCitation":"(Afriani, Masfuah, and Roysa 2021)","manualFormatting":"(Afriani, Masfuah, dan Roysa 2021)","plainTextFormattedCitation":"(Afriani, Masfuah, and Roysa 2021)","previouslyFormattedCitation":"(Afriani, Masfuah, and Roysa 2021)"},"properties":{"noteIndex":0},"schema":"https://github.com/citation-style-language/schema/raw/master/csl-citation.json"}</w:instrText>
      </w:r>
      <w:r>
        <w:fldChar w:fldCharType="separate"/>
      </w:r>
      <w:r w:rsidRPr="00C62D1A">
        <w:rPr>
          <w:noProof/>
        </w:rPr>
        <w:t xml:space="preserve">(Afriani, Masfuah, </w:t>
      </w:r>
      <w:r>
        <w:rPr>
          <w:noProof/>
        </w:rPr>
        <w:t>dan</w:t>
      </w:r>
      <w:r w:rsidRPr="00C62D1A">
        <w:rPr>
          <w:noProof/>
        </w:rPr>
        <w:t xml:space="preserve"> Roysa 2021)</w:t>
      </w:r>
      <w:r>
        <w:fldChar w:fldCharType="end"/>
      </w:r>
      <w:r w:rsidRPr="007A2F46">
        <w:t xml:space="preserve">. </w:t>
      </w:r>
    </w:p>
    <w:p w14:paraId="6D319B82" w14:textId="77777777" w:rsidR="007918C2" w:rsidRDefault="007918C2" w:rsidP="00F40B99">
      <w:pPr>
        <w:autoSpaceDE w:val="0"/>
        <w:autoSpaceDN w:val="0"/>
        <w:adjustRightInd w:val="0"/>
        <w:spacing w:line="276" w:lineRule="auto"/>
        <w:ind w:firstLine="720"/>
        <w:jc w:val="both"/>
      </w:pPr>
      <w:r>
        <w:t xml:space="preserve">Peserta didik berdasarkan data temuan lapangan mengaku senang membaca, mempunyai frekuensi membaca lebih tinggi saat program literasi dilaksanakan, dan tertarik dengan konten buku yang dibaca. Munculnya rasa senang membaca karena kegiatan membaca dilakukan secara bersama-sama, sehingga peserta didik merasa </w:t>
      </w:r>
      <w:proofErr w:type="spellStart"/>
      <w:r>
        <w:t>teracuhkan</w:t>
      </w:r>
      <w:proofErr w:type="spellEnd"/>
      <w:r>
        <w:t xml:space="preserve"> dari lingkaran teman-temannya bila tidak ikut membaca. Frekuensi membaca peserta didik juga semakin meningkat karena adanya waktu khusus yang disediakan sekolah untuk membaca. Bahkan, umumnya responden mengaku tertarik membaca karena penasaran dengan sambungan konten bacaan yang belum mereka selesaikan </w:t>
      </w:r>
      <w:r>
        <w:fldChar w:fldCharType="begin" w:fldLock="1"/>
      </w:r>
      <w:r>
        <w:instrText>ADDIN CSL_CITATION {"citationItems":[{"id":"ITEM-1","itemData":{"DOI":"10.47313/pujangga.v2i2.392","ISSN":"2443-1486","author":[{"dropping-particle":"","family":"Sulasih","given":"Endang Sri","non-dropping-particle":"","parse-names":false,"suffix":""}],"container-title":"Pujangga: Jurnal Bahasa dan Sastra","id":"ITEM-1","issue":"2","issued":{"date-parts":[["2016"]]},"page":"24-34","title":"Pengaruh Minat Membaca Karya Sastra Dan Kreativitas Terhadap Keterampilan Menulis Novel","type":"article-journal","volume":"2"},"uris":["http://www.mendeley.com/documents/?uuid=39ac7841-d355-4f37-9aa6-7118510bfaa9"]}],"mendeley":{"formattedCitation":"(Sulasih 2016)","plainTextFormattedCitation":"(Sulasih 2016)","previouslyFormattedCitation":"(Sulasih 2016)"},"properties":{"noteIndex":0},"schema":"https://github.com/citation-style-language/schema/raw/master/csl-citation.json"}</w:instrText>
      </w:r>
      <w:r>
        <w:fldChar w:fldCharType="separate"/>
      </w:r>
      <w:r w:rsidRPr="000B5145">
        <w:rPr>
          <w:noProof/>
        </w:rPr>
        <w:t>(Sulasih 2016)</w:t>
      </w:r>
      <w:r>
        <w:fldChar w:fldCharType="end"/>
      </w:r>
      <w:r>
        <w:t xml:space="preserve">. Sayangnya, kesadaran membaca dari peserta didik belum muncul karena mereka belum menemukan manfaat dan pentingnya konten yang dibaca dalam kehidupan sehari-hari mereka </w:t>
      </w:r>
      <w:r>
        <w:fldChar w:fldCharType="begin" w:fldLock="1"/>
      </w:r>
      <w:r>
        <w:instrText>ADDIN CSL_CITATION {"citationItems":[{"id":"ITEM-1","itemData":{"ISBN":"6024432852","author":[{"dropping-particle":"","family":"Darmadi","given":"Darmadi","non-dropping-particle":"","parse-names":false,"suffix":""}],"id":"ITEM-1","issued":{"date-parts":[["2016"]]},"publisher":"Guepedia","publisher-place":"Jakarta","title":"MEMBACA, YUUUK.....! “Strategi Menumbuhkan Minat Baca Pada Anak Sejak Usia Dini”","type":"book"},"uris":["http://www.mendeley.com/documents/?uuid=35b572e3-5aed-4b0e-ac46-a28c15a1e64b"]}],"mendeley":{"formattedCitation":"(Darmadi 2016)","plainTextFormattedCitation":"(Darmadi 2016)"},"properties":{"noteIndex":0},"schema":"https://github.com/citation-style-language/schema/raw/master/csl-citation.json"}</w:instrText>
      </w:r>
      <w:r>
        <w:fldChar w:fldCharType="separate"/>
      </w:r>
      <w:r w:rsidRPr="000B5145">
        <w:rPr>
          <w:noProof/>
        </w:rPr>
        <w:t>(Darmadi 2016)</w:t>
      </w:r>
      <w:r>
        <w:fldChar w:fldCharType="end"/>
      </w:r>
      <w:r>
        <w:t>.</w:t>
      </w:r>
    </w:p>
    <w:p w14:paraId="2327C350" w14:textId="77777777" w:rsidR="007918C2" w:rsidRDefault="007918C2" w:rsidP="00F40B99">
      <w:pPr>
        <w:autoSpaceDE w:val="0"/>
        <w:autoSpaceDN w:val="0"/>
        <w:adjustRightInd w:val="0"/>
        <w:spacing w:line="276" w:lineRule="auto"/>
        <w:ind w:firstLine="720"/>
        <w:jc w:val="both"/>
      </w:pPr>
      <w:r>
        <w:t xml:space="preserve">Ditemukan pula beberapa responden peserta didik yang memiliki kemampuan literasi yang kurang baik, sehingga masih sulit memahami konten bacaan secara mandiri. Hal inilah yang membuat mereka jenuh membaca sehingga minat baca mereka masih perlu untuk ditingkatkan </w:t>
      </w:r>
      <w:r>
        <w:fldChar w:fldCharType="begin" w:fldLock="1"/>
      </w:r>
      <w:r>
        <w:instrText>ADDIN CSL_CITATION {"citationItems":[{"id":"ITEM-1","itemData":{"ISSN":"2964-6286","author":[{"dropping-particle":"","family":"Banowati","given":"Eka Nanda","non-dropping-particle":"","parse-names":false,"suffix":""},{"dropping-particle":"","family":"Mudrikatunnisa","given":"Mudrikatunnisa","non-dropping-particle":"","parse-names":false,"suffix":""},{"dropping-particle":"","family":"Maula","given":"Alvita Rizki","non-dropping-particle":"","parse-names":false,"suffix":""},{"dropping-particle":"","family":"Fajrie","given":"Nur","non-dropping-particle":"","parse-names":false,"suffix":""}],"container-title":"ALFIHRIS: Jurnal Inspirasi Pendidikan","id":"ITEM-1","issue":"4","issued":{"date-parts":[["2023"]]},"page":"116-127","title":"Faktor-Faktor Yang Mempengaruhi Minat Baca Siswa Kelas II Di SDN 2 Kedungsarimulyo","type":"article-journal","volume":"1"},"uris":["http://www.mendeley.com/documents/?uuid=a95489a5-8d00-4385-be43-5c4ec893caa4"]}],"mendeley":{"formattedCitation":"(Banowati et al. 2023)","plainTextFormattedCitation":"(Banowati et al. 2023)","previouslyFormattedCitation":"(Banowati et al. 2023)"},"properties":{"noteIndex":0},"schema":"https://github.com/citation-style-language/schema/raw/master/csl-citation.json"}</w:instrText>
      </w:r>
      <w:r>
        <w:fldChar w:fldCharType="separate"/>
      </w:r>
      <w:r w:rsidRPr="005B25B5">
        <w:rPr>
          <w:noProof/>
        </w:rPr>
        <w:t>(Banowati et al. 2023)</w:t>
      </w:r>
      <w:r>
        <w:fldChar w:fldCharType="end"/>
      </w:r>
      <w:r>
        <w:t xml:space="preserve">. </w:t>
      </w:r>
      <w:r w:rsidRPr="007A2F46">
        <w:t>Kegiatan yang diminati seseorang</w:t>
      </w:r>
      <w:r>
        <w:t xml:space="preserve"> akan</w:t>
      </w:r>
      <w:r w:rsidRPr="007A2F46">
        <w:t xml:space="preserve"> diperhatikan terus menerus yang disertai dengan rasa senang. Jadi, dalam hal ini minat sangat berbeda dengan perhatian, karena perhatian sifatnya sementara (tidak dalam waktu yang lama) dan belum diikuti dengan perasaan senang</w:t>
      </w:r>
      <w:r>
        <w:t>.</w:t>
      </w:r>
      <w:r w:rsidRPr="007A2F46">
        <w:t xml:space="preserve"> Sedangkan minat selalu diikuti dengan perasaan senang dan dari situ pula diperoleh kepuasan</w:t>
      </w:r>
      <w:r>
        <w:t xml:space="preserve"> </w:t>
      </w:r>
      <w:r>
        <w:fldChar w:fldCharType="begin" w:fldLock="1"/>
      </w:r>
      <w:r>
        <w:instrText>ADDIN CSL_CITATION {"citationItems":[{"id":"ITEM-1","itemData":{"ISSN":"2722-2195","author":[{"dropping-particle":"","family":"Sugiyati","given":"Sugiyati","non-dropping-particle":"","parse-names":false,"suffix":""}],"container-title":"Ideguru: Jurnal Karya Ilmiah Guru","id":"ITEM-1","issue":"1","issued":{"date-parts":[["2017"]]},"page":"33-42","title":"UPAYA PENINGKATAN MINAT BACA DAN KEMAMPUAN MEMBACA AWAL ANAK MELALUI MEDIA KARTU HURUF DAN KARTU KATA","type":"article-journal","volume":"2"},"uris":["http://www.mendeley.com/documents/?uuid=6aee82b5-1d9c-4cea-bcd1-348533afffb9"]}],"mendeley":{"formattedCitation":"(Sugiyati 2017)","plainTextFormattedCitation":"(Sugiyati 2017)","previouslyFormattedCitation":"(Sugiyati 2017)"},"properties":{"noteIndex":0},"schema":"https://github.com/citation-style-language/schema/raw/master/csl-citation.json"}</w:instrText>
      </w:r>
      <w:r>
        <w:fldChar w:fldCharType="separate"/>
      </w:r>
      <w:r w:rsidRPr="005B25B5">
        <w:rPr>
          <w:noProof/>
        </w:rPr>
        <w:t>(Sugiyati 2017)</w:t>
      </w:r>
      <w:r>
        <w:fldChar w:fldCharType="end"/>
      </w:r>
      <w:r w:rsidRPr="007A2F46">
        <w:t>.</w:t>
      </w:r>
    </w:p>
    <w:p w14:paraId="477C9BEB" w14:textId="77777777" w:rsidR="007918C2" w:rsidRPr="007A2F46" w:rsidRDefault="007918C2" w:rsidP="007918C2">
      <w:pPr>
        <w:tabs>
          <w:tab w:val="left" w:pos="450"/>
          <w:tab w:val="left" w:pos="2950"/>
        </w:tabs>
        <w:spacing w:before="120" w:line="276" w:lineRule="auto"/>
        <w:jc w:val="both"/>
      </w:pPr>
      <w:r w:rsidRPr="00772DAC">
        <w:rPr>
          <w:b/>
          <w:bCs/>
          <w:i/>
          <w:iCs/>
        </w:rPr>
        <w:t>Pengaruh</w:t>
      </w:r>
      <w:r>
        <w:t xml:space="preserve"> </w:t>
      </w:r>
      <w:r w:rsidRPr="00126DDF">
        <w:rPr>
          <w:b/>
          <w:bCs/>
          <w:i/>
          <w:iCs/>
        </w:rPr>
        <w:t>Program Literasi Dasar</w:t>
      </w:r>
      <w:r>
        <w:rPr>
          <w:b/>
          <w:bCs/>
          <w:i/>
          <w:iCs/>
        </w:rPr>
        <w:t xml:space="preserve"> terhadap </w:t>
      </w:r>
      <w:r w:rsidRPr="00126DDF">
        <w:rPr>
          <w:b/>
          <w:bCs/>
          <w:i/>
          <w:iCs/>
        </w:rPr>
        <w:t>Minat Baca Peserta Didik</w:t>
      </w:r>
    </w:p>
    <w:p w14:paraId="127667A2" w14:textId="77777777" w:rsidR="007918C2" w:rsidRDefault="007918C2" w:rsidP="00F40B99">
      <w:pPr>
        <w:autoSpaceDE w:val="0"/>
        <w:autoSpaceDN w:val="0"/>
        <w:adjustRightInd w:val="0"/>
        <w:spacing w:line="276" w:lineRule="auto"/>
        <w:ind w:firstLine="720"/>
        <w:jc w:val="both"/>
      </w:pPr>
      <w:r>
        <w:t xml:space="preserve">Hasil penelitian ini menunjukkan bahwa </w:t>
      </w:r>
      <w:r w:rsidRPr="00A35C75">
        <w:t>program literasi dasar berpengaruh positif dan signifikan terhadap minat baca peserta didik.</w:t>
      </w:r>
      <w:r w:rsidRPr="007A2F46">
        <w:t xml:space="preserve"> </w:t>
      </w:r>
      <w:r>
        <w:t xml:space="preserve">Hasil penelitian ini </w:t>
      </w:r>
      <w:proofErr w:type="spellStart"/>
      <w:r>
        <w:t>sesui</w:t>
      </w:r>
      <w:proofErr w:type="spellEnd"/>
      <w:r>
        <w:t xml:space="preserve"> dengan penelitian sebelumnya yang juga menemukan adanya korelasi positif antara program literasi dasar dengan minat baca peserta didik </w:t>
      </w:r>
      <w:r>
        <w:fldChar w:fldCharType="begin" w:fldLock="1"/>
      </w:r>
      <w:r>
        <w:instrText>ADDIN CSL_CITATION {"citationItems":[{"id":"ITEM-1","itemData":{"DOI":"10.31004/basicedu.v6i4.3207","ISSN":"2580-1147","author":[{"dropping-particle":"","family":"Syafitri","given":"Nabila","non-dropping-particle":"","parse-names":false,"suffix":""},{"dropping-particle":"","family":"Yamin","given":"Yamin","non-dropping-particle":"","parse-names":false,"suffix":""}],"container-title":"Jurnal Basicedu","id":"ITEM-1","issue":"4","issued":{"date-parts":[["2022"]]},"page":"6218-6223","title":"Pengaruh gerakan literasi sekolah terhadap minat baca siswa","type":"article-journal","volume":"6"},"uris":["http://www.mendeley.com/documents/?uuid=e5fc7bfb-0e90-4c6a-ab3f-befae24f7d54"]}],"mendeley":{"formattedCitation":"(Syafitri and Yamin 2022)","plainTextFormattedCitation":"(Syafitri and Yamin 2022)","previouslyFormattedCitation":"(Syafitri and Yamin 2022)"},"properties":{"noteIndex":0},"schema":"https://github.com/citation-style-language/schema/raw/master/csl-citation.json"}</w:instrText>
      </w:r>
      <w:r>
        <w:fldChar w:fldCharType="separate"/>
      </w:r>
      <w:r w:rsidRPr="001A2E08">
        <w:rPr>
          <w:noProof/>
        </w:rPr>
        <w:t xml:space="preserve">(Syafitri </w:t>
      </w:r>
      <w:r>
        <w:rPr>
          <w:noProof/>
        </w:rPr>
        <w:t>dan</w:t>
      </w:r>
      <w:r w:rsidRPr="001A2E08">
        <w:rPr>
          <w:noProof/>
        </w:rPr>
        <w:t xml:space="preserve"> Yamin 2022</w:t>
      </w:r>
      <w:r>
        <w:rPr>
          <w:noProof/>
        </w:rPr>
        <w:t>;</w:t>
      </w:r>
      <w:r>
        <w:fldChar w:fldCharType="end"/>
      </w:r>
      <w:r>
        <w:t xml:space="preserve"> </w:t>
      </w:r>
      <w:r>
        <w:fldChar w:fldCharType="begin" w:fldLock="1"/>
      </w:r>
      <w:r>
        <w:instrText>ADDIN CSL_CITATION {"citationItems":[{"id":"ITEM-1","itemData":{"DOI":"10.23887/jjpgsd.v7i2.17555","ISSN":"2614-4735","author":[{"dropping-particle":"","family":"Salma","given":"Aini","non-dropping-particle":"","parse-names":false,"suffix":""}],"container-title":"Mimbar PGSD Undiksha","id":"ITEM-1","issue":"2","issued":{"date-parts":[["2019"]]},"page":"122-127","title":"Analisis gerakan literasi sekolah terhadap minat baca siswa siswa sekolah dasar","type":"article-journal","volume":"7"},"uris":["http://www.mendeley.com/documents/?uuid=49712847-7e94-420d-8cae-c98ccb166e12"]}],"mendeley":{"formattedCitation":"(Salma 2019)","manualFormatting":"Salma 2019;","plainTextFormattedCitation":"(Salma 2019)","previouslyFormattedCitation":"(Salma 2019)"},"properties":{"noteIndex":0},"schema":"https://github.com/citation-style-language/schema/raw/master/csl-citation.json"}</w:instrText>
      </w:r>
      <w:r>
        <w:fldChar w:fldCharType="separate"/>
      </w:r>
      <w:r w:rsidRPr="001A2E08">
        <w:rPr>
          <w:noProof/>
        </w:rPr>
        <w:t>Salma 2019</w:t>
      </w:r>
      <w:r>
        <w:rPr>
          <w:noProof/>
        </w:rPr>
        <w:t>;</w:t>
      </w:r>
      <w:r>
        <w:fldChar w:fldCharType="end"/>
      </w:r>
      <w:r>
        <w:t xml:space="preserve"> </w:t>
      </w:r>
      <w:r>
        <w:fldChar w:fldCharType="begin" w:fldLock="1"/>
      </w:r>
      <w:r>
        <w:instrText>ADDIN CSL_CITATION {"citationItems":[{"id":"ITEM-1","itemData":{"author":[{"dropping-particle":"","family":"Faradina","given":"Nindya","non-dropping-particle":"","parse-names":false,"suffix":""}],"container-title":"Hanata Widya","id":"ITEM-1","issue":"8","issued":{"date-parts":[["2017"]]},"page":"60-69","title":"Pengaruh program gerakan literasi sekolah terhadap minat baca siswa di SD Islam Terpadu Muhammadiyah An-Najah Jatinom Klaten","type":"article-journal","volume":"6"},"uris":["http://www.mendeley.com/documents/?uuid=02ff32d2-fe60-4df0-9bd8-730895dcee44"]}],"mendeley":{"formattedCitation":"(Faradina 2017)","manualFormatting":"Faradina 2017)","plainTextFormattedCitation":"(Faradina 2017)","previouslyFormattedCitation":"(Faradina 2017)"},"properties":{"noteIndex":0},"schema":"https://github.com/citation-style-language/schema/raw/master/csl-citation.json"}</w:instrText>
      </w:r>
      <w:r>
        <w:fldChar w:fldCharType="separate"/>
      </w:r>
      <w:r w:rsidRPr="001A2E08">
        <w:rPr>
          <w:noProof/>
        </w:rPr>
        <w:t>Faradina 2017)</w:t>
      </w:r>
      <w:r>
        <w:fldChar w:fldCharType="end"/>
      </w:r>
      <w:r>
        <w:t xml:space="preserve">. Hasil penelitian ini juga menguatkan teori yang mengatakan bahwa budaya baca yang dibiasakan </w:t>
      </w:r>
      <w:r>
        <w:lastRenderedPageBreak/>
        <w:t xml:space="preserve">sejak dini akan menghasilkan minat baca yang muncul akibat kebiasaan dan kesadaran membaca seseorang </w:t>
      </w:r>
      <w:r>
        <w:fldChar w:fldCharType="begin" w:fldLock="1"/>
      </w:r>
      <w:r>
        <w:instrText>ADDIN CSL_CITATION {"citationItems":[{"id":"ITEM-1","itemData":{"DOI":"10.33603/cjiipd.v3i1.3361","ISSN":"2620-3219","author":[{"dropping-particle":"","family":"Tarmidzi","given":"Tarmidzi","non-dropping-particle":"","parse-names":false,"suffix":""},{"dropping-particle":"","family":"Astuti","given":"Widia","non-dropping-particle":"","parse-names":false,"suffix":""}],"container-title":"Caruban: Jurnal Ilmiah Ilmu Pendidikan Dasar","id":"ITEM-1","issue":"1","issued":{"date-parts":[["2020"]]},"page":"40-51","title":"Pengaruh kegiatan literasi terhadap minat baca siswa di sekolah dasar","type":"article-journal","volume":"3"},"uris":["http://www.mendeley.com/documents/?uuid=797831a1-e6e8-42b3-8bfb-4dbbf7e8d7c0"]}],"mendeley":{"formattedCitation":"(Tarmidzi and Astuti 2020)","plainTextFormattedCitation":"(Tarmidzi and Astuti 2020)","previouslyFormattedCitation":"(Tarmidzi and Astuti 2020)"},"properties":{"noteIndex":0},"schema":"https://github.com/citation-style-language/schema/raw/master/csl-citation.json"}</w:instrText>
      </w:r>
      <w:r>
        <w:fldChar w:fldCharType="separate"/>
      </w:r>
      <w:r w:rsidRPr="00B1665A">
        <w:rPr>
          <w:noProof/>
        </w:rPr>
        <w:t xml:space="preserve">(Tarmidzi </w:t>
      </w:r>
      <w:r>
        <w:rPr>
          <w:noProof/>
        </w:rPr>
        <w:t>dan</w:t>
      </w:r>
      <w:r w:rsidRPr="00B1665A">
        <w:rPr>
          <w:noProof/>
        </w:rPr>
        <w:t xml:space="preserve"> Astuti 2020)</w:t>
      </w:r>
      <w:r>
        <w:fldChar w:fldCharType="end"/>
      </w:r>
      <w:r>
        <w:t>.</w:t>
      </w:r>
    </w:p>
    <w:p w14:paraId="62E27431" w14:textId="7A942687" w:rsidR="007918C2" w:rsidRDefault="007918C2" w:rsidP="00F40B99">
      <w:pPr>
        <w:autoSpaceDE w:val="0"/>
        <w:autoSpaceDN w:val="0"/>
        <w:adjustRightInd w:val="0"/>
        <w:spacing w:line="276" w:lineRule="auto"/>
        <w:ind w:firstLine="720"/>
        <w:jc w:val="both"/>
        <w:rPr>
          <w:color w:val="000000"/>
        </w:rPr>
      </w:pPr>
      <w:r w:rsidRPr="00B1665A">
        <w:t>Pembiasaan membaca atau gerakan literasi sekolah tidak hanya mendatangkan satu manfaat tetapi banyak manfaat</w:t>
      </w:r>
      <w:r>
        <w:t xml:space="preserve">. </w:t>
      </w:r>
      <w:r w:rsidRPr="00B1665A">
        <w:t xml:space="preserve">Peningkatan jumlah </w:t>
      </w:r>
      <w:r>
        <w:t>peserta didik</w:t>
      </w:r>
      <w:r w:rsidRPr="00B1665A">
        <w:t xml:space="preserve"> yang suka membaca akan memiliki efek yang menguntungkan pada pandangan mereka terhadap mata pelajaran. </w:t>
      </w:r>
      <w:r>
        <w:t>Peserta didik yang</w:t>
      </w:r>
      <w:r w:rsidRPr="00B1665A">
        <w:t xml:space="preserve"> gemar membaca lebih cenderung bekerja keras untuk meningkatkan kemampuan membaca di sekolah</w:t>
      </w:r>
      <w:r>
        <w:t xml:space="preserve"> </w:t>
      </w:r>
      <w:r>
        <w:fldChar w:fldCharType="begin" w:fldLock="1"/>
      </w:r>
      <w:r>
        <w:instrText>ADDIN CSL_CITATION {"citationItems":[{"id":"ITEM-1","itemData":{"DOI":"10.31004/basicedu.v6i4.3207","ISSN":"2580-1147","author":[{"dropping-particle":"","family":"Syafitri","given":"Nabila","non-dropping-particle":"","parse-names":false,"suffix":""},{"dropping-particle":"","family":"Yamin","given":"Yamin","non-dropping-particle":"","parse-names":false,"suffix":""}],"container-title":"Jurnal Basicedu","id":"ITEM-1","issue":"4","issued":{"date-parts":[["2022"]]},"page":"6218-6223","title":"Pengaruh gerakan literasi sekolah terhadap minat baca siswa","type":"article-journal","volume":"6"},"uris":["http://www.mendeley.com/documents/?uuid=e5fc7bfb-0e90-4c6a-ab3f-befae24f7d54"]}],"mendeley":{"formattedCitation":"(Syafitri and Yamin 2022)","manualFormatting":"(Syafitri dan Yamin 2022)","plainTextFormattedCitation":"(Syafitri and Yamin 2022)","previouslyFormattedCitation":"(Syafitri and Yamin 2022)"},"properties":{"noteIndex":0},"schema":"https://github.com/citation-style-language/schema/raw/master/csl-citation.json"}</w:instrText>
      </w:r>
      <w:r>
        <w:fldChar w:fldCharType="separate"/>
      </w:r>
      <w:r w:rsidRPr="00B1665A">
        <w:rPr>
          <w:noProof/>
        </w:rPr>
        <w:t xml:space="preserve">(Syafitri </w:t>
      </w:r>
      <w:r>
        <w:rPr>
          <w:noProof/>
        </w:rPr>
        <w:t>dan</w:t>
      </w:r>
      <w:r w:rsidRPr="00B1665A">
        <w:rPr>
          <w:noProof/>
        </w:rPr>
        <w:t xml:space="preserve"> Yamin 2022)</w:t>
      </w:r>
      <w:r>
        <w:fldChar w:fldCharType="end"/>
      </w:r>
      <w:r w:rsidRPr="00B1665A">
        <w:t>.</w:t>
      </w:r>
    </w:p>
    <w:p w14:paraId="1410973E" w14:textId="77777777" w:rsidR="004A4D18" w:rsidRPr="00620076" w:rsidRDefault="004A4D18" w:rsidP="00F40B99">
      <w:pPr>
        <w:tabs>
          <w:tab w:val="left" w:pos="340"/>
        </w:tabs>
        <w:rPr>
          <w:b/>
          <w:caps/>
        </w:rPr>
      </w:pPr>
    </w:p>
    <w:p w14:paraId="1FC34B4B" w14:textId="652D4082" w:rsidR="004A4D18" w:rsidRPr="00620076" w:rsidRDefault="004A4D18" w:rsidP="004A4D18">
      <w:pPr>
        <w:tabs>
          <w:tab w:val="left" w:pos="340"/>
        </w:tabs>
        <w:spacing w:line="276" w:lineRule="auto"/>
        <w:rPr>
          <w:b/>
          <w:color w:val="000000"/>
        </w:rPr>
      </w:pPr>
      <w:r w:rsidRPr="00620076">
        <w:rPr>
          <w:b/>
          <w:caps/>
        </w:rPr>
        <w:t>PENUTUP</w:t>
      </w:r>
    </w:p>
    <w:p w14:paraId="35DA1DC8" w14:textId="4F9101AC" w:rsidR="00F40B99" w:rsidRDefault="00F40B99" w:rsidP="00F40B99">
      <w:pPr>
        <w:autoSpaceDE w:val="0"/>
        <w:autoSpaceDN w:val="0"/>
        <w:adjustRightInd w:val="0"/>
        <w:spacing w:line="276" w:lineRule="auto"/>
        <w:ind w:firstLine="720"/>
        <w:jc w:val="both"/>
      </w:pPr>
      <w:r>
        <w:t xml:space="preserve">Kesimpulan penelitian ini ada tiga, yaitu: (1) Program literasi dasar termasuk dalam kategori baik, (2) Minat baca peserta didik termasuk kategori baik, dan (3) Program literasi dasar memiliki pengaruh terhadap minat baca peserta didik. Kesimpulan </w:t>
      </w:r>
      <w:r>
        <w:t>tersebut</w:t>
      </w:r>
      <w:r>
        <w:t xml:space="preserve"> berimplikasi pada pentingnya peningkatan kualitas program literasi dasar agar minat baca peserta didik juga semakin meningkat. Disarankan kepada seluruh stakeholders untuk terlibat pada kegiatan literasi dasar. Keterlibatan tersebut berupa dukungan kolaboratif terhadap pelaksanaan program dan diskusi mengenai konten yang peserta didik baca. </w:t>
      </w:r>
    </w:p>
    <w:p w14:paraId="0BB553EE" w14:textId="1FBDC1F4" w:rsidR="00F40B99" w:rsidRDefault="00F40B99" w:rsidP="00F40B99">
      <w:pPr>
        <w:autoSpaceDE w:val="0"/>
        <w:autoSpaceDN w:val="0"/>
        <w:adjustRightInd w:val="0"/>
        <w:spacing w:line="276" w:lineRule="auto"/>
        <w:ind w:firstLine="720"/>
        <w:jc w:val="both"/>
      </w:pPr>
      <w:r>
        <w:t xml:space="preserve">Limitasi dari penelitian ini adalah tidak adanya petunjuk teknis program literasi dasar yang ditetapkan pemerintah sehingga indikator variabel X sifatnya </w:t>
      </w:r>
      <w:proofErr w:type="spellStart"/>
      <w:r>
        <w:t>observasional</w:t>
      </w:r>
      <w:proofErr w:type="spellEnd"/>
      <w:r>
        <w:t xml:space="preserve">. Penelitian ini belum merepresentasikan gambaran umum </w:t>
      </w:r>
      <w:r>
        <w:t>program</w:t>
      </w:r>
      <w:r>
        <w:t xml:space="preserve"> literasi dasar di sekolah dasar karena indikatornya bersifat </w:t>
      </w:r>
      <w:proofErr w:type="spellStart"/>
      <w:r>
        <w:t>observasional</w:t>
      </w:r>
      <w:proofErr w:type="spellEnd"/>
      <w:r>
        <w:t>, tidak didasarkan pada petunjuk teknis yang ditetapkan pemerintah. Oleh karena itu, penelitian ini juga menyarankan perlunya pemerintah untuk membuat petunjuk teknis program literasi dasar sehingga ada pegangan bagi sekolah maupun mahasiswa Kampus Mengajar yang menjadikan kegiatan ini sebagai programnya.</w:t>
      </w:r>
    </w:p>
    <w:p w14:paraId="466195DF" w14:textId="77777777" w:rsidR="00F40B99" w:rsidRDefault="00F40B99" w:rsidP="000134FD">
      <w:pPr>
        <w:tabs>
          <w:tab w:val="left" w:pos="450"/>
          <w:tab w:val="left" w:pos="2950"/>
        </w:tabs>
        <w:ind w:firstLine="567"/>
        <w:jc w:val="both"/>
      </w:pPr>
      <w:r>
        <w:t xml:space="preserve"> </w:t>
      </w:r>
    </w:p>
    <w:p w14:paraId="28BF5FA2" w14:textId="77777777" w:rsidR="00F40B99" w:rsidRPr="00620076" w:rsidRDefault="00F40B99" w:rsidP="00F40B99">
      <w:pPr>
        <w:autoSpaceDE w:val="0"/>
        <w:spacing w:line="276" w:lineRule="auto"/>
        <w:rPr>
          <w:b/>
          <w:color w:val="000000"/>
          <w:sz w:val="20"/>
          <w:szCs w:val="20"/>
        </w:rPr>
      </w:pPr>
      <w:r w:rsidRPr="00620076">
        <w:rPr>
          <w:b/>
          <w:color w:val="000000"/>
          <w:sz w:val="20"/>
          <w:szCs w:val="20"/>
        </w:rPr>
        <w:t>PERNYATAAN PENULIS</w:t>
      </w:r>
    </w:p>
    <w:p w14:paraId="50C4989A" w14:textId="77777777" w:rsidR="00F40B99" w:rsidRPr="00620076" w:rsidRDefault="00F40B99" w:rsidP="00F40B99">
      <w:pPr>
        <w:autoSpaceDE w:val="0"/>
        <w:spacing w:before="120" w:line="276" w:lineRule="auto"/>
        <w:rPr>
          <w:b/>
          <w:color w:val="000000"/>
          <w:sz w:val="20"/>
          <w:szCs w:val="20"/>
        </w:rPr>
      </w:pPr>
      <w:r w:rsidRPr="00620076">
        <w:rPr>
          <w:b/>
          <w:color w:val="000000"/>
          <w:sz w:val="20"/>
          <w:szCs w:val="20"/>
        </w:rPr>
        <w:t>Pendanaan</w:t>
      </w:r>
    </w:p>
    <w:p w14:paraId="211F221D" w14:textId="77777777" w:rsidR="00F40B99" w:rsidRPr="00620076" w:rsidRDefault="00F40B99" w:rsidP="00F40B99">
      <w:pPr>
        <w:autoSpaceDE w:val="0"/>
        <w:spacing w:line="276" w:lineRule="auto"/>
        <w:ind w:firstLine="720"/>
        <w:jc w:val="both"/>
        <w:rPr>
          <w:color w:val="000000"/>
          <w:sz w:val="20"/>
          <w:szCs w:val="20"/>
        </w:rPr>
      </w:pPr>
      <w:r w:rsidRPr="00620076">
        <w:rPr>
          <w:color w:val="000000"/>
          <w:sz w:val="20"/>
          <w:szCs w:val="20"/>
        </w:rPr>
        <w:t>Penelitian ini dibiayai secara mandiri oleh penulis.</w:t>
      </w:r>
    </w:p>
    <w:p w14:paraId="426C8807" w14:textId="77777777" w:rsidR="00F40B99" w:rsidRPr="00620076" w:rsidRDefault="00F40B99" w:rsidP="00F40B99">
      <w:pPr>
        <w:autoSpaceDE w:val="0"/>
        <w:spacing w:before="120" w:line="276" w:lineRule="auto"/>
        <w:rPr>
          <w:b/>
          <w:color w:val="000000"/>
          <w:sz w:val="20"/>
          <w:szCs w:val="20"/>
        </w:rPr>
      </w:pPr>
      <w:r w:rsidRPr="00620076">
        <w:rPr>
          <w:b/>
          <w:color w:val="000000"/>
          <w:sz w:val="20"/>
          <w:szCs w:val="20"/>
        </w:rPr>
        <w:t>Kontribusi Penulis</w:t>
      </w:r>
    </w:p>
    <w:p w14:paraId="58AB580C" w14:textId="77777777" w:rsidR="00F40B99" w:rsidRPr="00620076" w:rsidRDefault="00F40B99" w:rsidP="00F40B99">
      <w:pPr>
        <w:autoSpaceDE w:val="0"/>
        <w:spacing w:line="276" w:lineRule="auto"/>
        <w:ind w:firstLine="720"/>
        <w:jc w:val="both"/>
        <w:rPr>
          <w:color w:val="000000"/>
          <w:sz w:val="20"/>
          <w:szCs w:val="20"/>
        </w:rPr>
      </w:pPr>
      <w:r w:rsidRPr="00620076">
        <w:rPr>
          <w:color w:val="000000"/>
          <w:sz w:val="20"/>
          <w:szCs w:val="20"/>
        </w:rPr>
        <w:t xml:space="preserve">Penulis pertama </w:t>
      </w:r>
      <w:r>
        <w:rPr>
          <w:color w:val="000000"/>
          <w:sz w:val="20"/>
          <w:szCs w:val="20"/>
        </w:rPr>
        <w:t xml:space="preserve">merupakan peneliti yang mengumpulkan data dan menyusun laporan penelitian </w:t>
      </w:r>
      <w:r w:rsidRPr="00620076">
        <w:rPr>
          <w:color w:val="000000"/>
          <w:sz w:val="20"/>
          <w:szCs w:val="20"/>
        </w:rPr>
        <w:t xml:space="preserve">dalam bentuk artikel. Penulis kedua dan ketiga sebagai </w:t>
      </w:r>
      <w:r>
        <w:rPr>
          <w:color w:val="000000"/>
          <w:sz w:val="20"/>
          <w:szCs w:val="20"/>
        </w:rPr>
        <w:t xml:space="preserve">supervisor yang memeriksa dan memastikan laporan penelitian disusun secara metodologis dan </w:t>
      </w:r>
      <w:r w:rsidRPr="00620076">
        <w:rPr>
          <w:color w:val="000000"/>
          <w:sz w:val="20"/>
          <w:szCs w:val="20"/>
        </w:rPr>
        <w:t xml:space="preserve">penulisan artikel </w:t>
      </w:r>
      <w:r>
        <w:rPr>
          <w:color w:val="000000"/>
          <w:sz w:val="20"/>
          <w:szCs w:val="20"/>
        </w:rPr>
        <w:t>sesuai dengan gaya selingkung jurnal.</w:t>
      </w:r>
    </w:p>
    <w:p w14:paraId="405DA697" w14:textId="77777777" w:rsidR="00F40B99" w:rsidRPr="00620076" w:rsidRDefault="00F40B99" w:rsidP="00F40B99">
      <w:pPr>
        <w:autoSpaceDE w:val="0"/>
        <w:spacing w:before="120" w:line="276" w:lineRule="auto"/>
        <w:rPr>
          <w:b/>
          <w:color w:val="000000"/>
          <w:sz w:val="20"/>
          <w:szCs w:val="20"/>
        </w:rPr>
      </w:pPr>
      <w:r w:rsidRPr="00620076">
        <w:rPr>
          <w:b/>
          <w:color w:val="000000"/>
          <w:sz w:val="20"/>
          <w:szCs w:val="20"/>
        </w:rPr>
        <w:t>Ketersediaan Data</w:t>
      </w:r>
    </w:p>
    <w:p w14:paraId="63CCCDB6" w14:textId="77777777" w:rsidR="00F40B99" w:rsidRPr="00620076" w:rsidRDefault="00F40B99" w:rsidP="00F40B99">
      <w:pPr>
        <w:autoSpaceDE w:val="0"/>
        <w:spacing w:line="276" w:lineRule="auto"/>
        <w:ind w:firstLine="720"/>
        <w:jc w:val="both"/>
        <w:rPr>
          <w:color w:val="000000"/>
          <w:sz w:val="20"/>
          <w:szCs w:val="20"/>
        </w:rPr>
      </w:pPr>
      <w:r w:rsidRPr="00620076">
        <w:rPr>
          <w:color w:val="000000"/>
          <w:sz w:val="20"/>
          <w:szCs w:val="20"/>
        </w:rPr>
        <w:t>Data penelitian tersedia secara lengkap pada penulis korespondensi.</w:t>
      </w:r>
    </w:p>
    <w:p w14:paraId="42FCBDAC" w14:textId="77777777" w:rsidR="00F40B99" w:rsidRPr="00620076" w:rsidRDefault="00F40B99" w:rsidP="00F40B99">
      <w:pPr>
        <w:autoSpaceDE w:val="0"/>
        <w:spacing w:before="120" w:line="276" w:lineRule="auto"/>
        <w:rPr>
          <w:b/>
          <w:color w:val="000000"/>
          <w:sz w:val="20"/>
          <w:szCs w:val="20"/>
        </w:rPr>
      </w:pPr>
      <w:r w:rsidRPr="00620076">
        <w:rPr>
          <w:b/>
          <w:color w:val="000000"/>
          <w:sz w:val="20"/>
          <w:szCs w:val="20"/>
        </w:rPr>
        <w:t>Ucapan Terima Kasih</w:t>
      </w:r>
    </w:p>
    <w:p w14:paraId="0B8AC17B" w14:textId="6B8A7A23" w:rsidR="004A4D18" w:rsidRPr="00F40B99" w:rsidRDefault="00F40B99" w:rsidP="00F40B99">
      <w:pPr>
        <w:autoSpaceDE w:val="0"/>
        <w:spacing w:line="276" w:lineRule="auto"/>
        <w:ind w:firstLine="720"/>
        <w:jc w:val="both"/>
        <w:rPr>
          <w:color w:val="000000"/>
          <w:sz w:val="20"/>
          <w:szCs w:val="20"/>
        </w:rPr>
      </w:pPr>
      <w:r w:rsidRPr="00620076">
        <w:rPr>
          <w:color w:val="000000"/>
          <w:sz w:val="20"/>
          <w:szCs w:val="20"/>
        </w:rPr>
        <w:t xml:space="preserve">Penulis mengucapkan terima kasih </w:t>
      </w:r>
      <w:r>
        <w:rPr>
          <w:color w:val="000000"/>
          <w:sz w:val="20"/>
          <w:szCs w:val="20"/>
        </w:rPr>
        <w:t xml:space="preserve">kepada Kepala </w:t>
      </w:r>
      <w:r w:rsidRPr="00AA34D0">
        <w:rPr>
          <w:color w:val="000000"/>
          <w:sz w:val="20"/>
          <w:szCs w:val="20"/>
        </w:rPr>
        <w:t xml:space="preserve">UPT SPF SD </w:t>
      </w:r>
      <w:proofErr w:type="spellStart"/>
      <w:r w:rsidRPr="00AA34D0">
        <w:rPr>
          <w:color w:val="000000"/>
          <w:sz w:val="20"/>
          <w:szCs w:val="20"/>
        </w:rPr>
        <w:t>Inpres</w:t>
      </w:r>
      <w:proofErr w:type="spellEnd"/>
      <w:r w:rsidRPr="00AA34D0">
        <w:rPr>
          <w:color w:val="000000"/>
          <w:sz w:val="20"/>
          <w:szCs w:val="20"/>
        </w:rPr>
        <w:t xml:space="preserve"> Layang Tua II Kota Makassar</w:t>
      </w:r>
      <w:r>
        <w:rPr>
          <w:color w:val="000000"/>
          <w:sz w:val="20"/>
          <w:szCs w:val="20"/>
        </w:rPr>
        <w:t xml:space="preserve"> yang mengizinkan penulis untuk mengumpulkan data di sekolah yang dipimpinnya. Begitu pula kepada seluruh responden penelitian ini yang bersedia memberikan data yang dibutuhkan dan mengisi kuesioner yang dibagikan</w:t>
      </w:r>
      <w:r w:rsidRPr="00620076">
        <w:rPr>
          <w:bCs/>
          <w:color w:val="000000"/>
          <w:sz w:val="20"/>
          <w:szCs w:val="20"/>
        </w:rPr>
        <w:t>.</w:t>
      </w:r>
    </w:p>
    <w:p w14:paraId="4A19E8D0" w14:textId="77777777" w:rsidR="004A4D18" w:rsidRDefault="004A4D18" w:rsidP="000134FD">
      <w:pPr>
        <w:tabs>
          <w:tab w:val="left" w:pos="340"/>
        </w:tabs>
        <w:rPr>
          <w:b/>
          <w:caps/>
        </w:rPr>
      </w:pPr>
    </w:p>
    <w:p w14:paraId="739C9F45" w14:textId="1EEB75FB" w:rsidR="004A4D18" w:rsidRPr="00620076" w:rsidRDefault="004A4D18" w:rsidP="004A4D18">
      <w:pPr>
        <w:tabs>
          <w:tab w:val="left" w:pos="340"/>
        </w:tabs>
        <w:spacing w:line="276" w:lineRule="auto"/>
        <w:rPr>
          <w:b/>
          <w:color w:val="000000"/>
        </w:rPr>
      </w:pPr>
      <w:r w:rsidRPr="00620076">
        <w:rPr>
          <w:b/>
          <w:caps/>
        </w:rPr>
        <w:t>DAFTAR RUJUKAN</w:t>
      </w:r>
    </w:p>
    <w:p w14:paraId="119241B5" w14:textId="70CD9CF4" w:rsidR="00F40B99" w:rsidRPr="00F20B43" w:rsidRDefault="00F40B99" w:rsidP="000134FD">
      <w:pPr>
        <w:widowControl w:val="0"/>
        <w:autoSpaceDE w:val="0"/>
        <w:autoSpaceDN w:val="0"/>
        <w:adjustRightInd w:val="0"/>
        <w:ind w:left="482" w:hanging="482"/>
        <w:rPr>
          <w:noProof/>
          <w:sz w:val="22"/>
          <w:szCs w:val="22"/>
        </w:rPr>
      </w:pPr>
      <w:r w:rsidRPr="0076724A">
        <w:rPr>
          <w:noProof/>
          <w:sz w:val="22"/>
          <w:szCs w:val="22"/>
        </w:rPr>
        <w:t xml:space="preserve">Afriani, Ema Dian, Siti Masfuah, dan Mila Roysa. 2021. “Analisis Minat Baca Siswa Kelas V Sekolah Dasar dalam </w:t>
      </w:r>
      <w:r w:rsidRPr="00F20B43">
        <w:rPr>
          <w:noProof/>
          <w:sz w:val="22"/>
          <w:szCs w:val="22"/>
        </w:rPr>
        <w:t xml:space="preserve">Pembelajaran Daring.” </w:t>
      </w:r>
      <w:r w:rsidRPr="00F20B43">
        <w:rPr>
          <w:i/>
          <w:iCs/>
          <w:noProof/>
          <w:sz w:val="22"/>
          <w:szCs w:val="22"/>
        </w:rPr>
        <w:t>Jurnal Prasasti Ilmu</w:t>
      </w:r>
      <w:r w:rsidRPr="00F20B43">
        <w:rPr>
          <w:noProof/>
          <w:sz w:val="22"/>
          <w:szCs w:val="22"/>
        </w:rPr>
        <w:t xml:space="preserve"> 1 (3): 21–27. </w:t>
      </w:r>
      <w:hyperlink r:id="rId11" w:history="1">
        <w:r w:rsidRPr="00F20B43">
          <w:rPr>
            <w:rStyle w:val="Hyperlink"/>
            <w:noProof/>
            <w:sz w:val="22"/>
            <w:szCs w:val="22"/>
            <w:u w:val="none"/>
          </w:rPr>
          <w:t>https://doi.org/10.24176/jpi.v1i3.6648</w:t>
        </w:r>
      </w:hyperlink>
      <w:r w:rsidRPr="00F20B43">
        <w:rPr>
          <w:noProof/>
          <w:sz w:val="22"/>
          <w:szCs w:val="22"/>
        </w:rPr>
        <w:t>.</w:t>
      </w:r>
    </w:p>
    <w:p w14:paraId="32EF8416" w14:textId="30D21B25" w:rsidR="00F40B99" w:rsidRPr="00F20B43" w:rsidRDefault="00F40B99" w:rsidP="00F40B99">
      <w:pPr>
        <w:widowControl w:val="0"/>
        <w:autoSpaceDE w:val="0"/>
        <w:autoSpaceDN w:val="0"/>
        <w:adjustRightInd w:val="0"/>
        <w:spacing w:before="60"/>
        <w:ind w:left="482" w:hanging="482"/>
        <w:rPr>
          <w:noProof/>
          <w:sz w:val="22"/>
          <w:szCs w:val="22"/>
        </w:rPr>
      </w:pPr>
      <w:r w:rsidRPr="00F20B43">
        <w:rPr>
          <w:noProof/>
          <w:sz w:val="22"/>
          <w:szCs w:val="22"/>
        </w:rPr>
        <w:t>Ahyar, Ahmad Miftahul, dan Erna Zumrotun. 2023. “Upaya Meningkatkan Budaya Literasi di Sekola</w:t>
      </w:r>
      <w:r w:rsidR="00CA02C3" w:rsidRPr="00F20B43">
        <w:rPr>
          <w:noProof/>
          <w:sz w:val="22"/>
          <w:szCs w:val="22"/>
        </w:rPr>
        <w:t>h</w:t>
      </w:r>
      <w:r w:rsidRPr="00F20B43">
        <w:rPr>
          <w:noProof/>
          <w:sz w:val="22"/>
          <w:szCs w:val="22"/>
        </w:rPr>
        <w:t xml:space="preserve"> Dasar Melalui Implementasi Progam Kampus Mengajar.” </w:t>
      </w:r>
      <w:r w:rsidRPr="00F20B43">
        <w:rPr>
          <w:i/>
          <w:iCs/>
          <w:noProof/>
          <w:sz w:val="22"/>
          <w:szCs w:val="22"/>
        </w:rPr>
        <w:t xml:space="preserve">Attadrib: Jurnal Pendidikan Guru </w:t>
      </w:r>
      <w:r w:rsidRPr="00F20B43">
        <w:rPr>
          <w:i/>
          <w:iCs/>
          <w:noProof/>
          <w:sz w:val="22"/>
          <w:szCs w:val="22"/>
        </w:rPr>
        <w:lastRenderedPageBreak/>
        <w:t>Madrasah Ibtidaiyah</w:t>
      </w:r>
      <w:r w:rsidRPr="00F20B43">
        <w:rPr>
          <w:noProof/>
          <w:sz w:val="22"/>
          <w:szCs w:val="22"/>
        </w:rPr>
        <w:t xml:space="preserve"> 6 (2): 291–301. </w:t>
      </w:r>
      <w:hyperlink r:id="rId12" w:history="1">
        <w:r w:rsidRPr="00F20B43">
          <w:rPr>
            <w:rStyle w:val="Hyperlink"/>
            <w:noProof/>
            <w:sz w:val="22"/>
            <w:szCs w:val="22"/>
            <w:u w:val="none"/>
          </w:rPr>
          <w:t>https://doi.org/10.54069/attadrib.v6i2.586</w:t>
        </w:r>
      </w:hyperlink>
      <w:r w:rsidRPr="00F20B43">
        <w:rPr>
          <w:noProof/>
          <w:sz w:val="22"/>
          <w:szCs w:val="22"/>
        </w:rPr>
        <w:t>.</w:t>
      </w:r>
    </w:p>
    <w:p w14:paraId="29AB16D6" w14:textId="77777777" w:rsidR="00F40B99" w:rsidRPr="00F20B43" w:rsidRDefault="00F40B99" w:rsidP="00F40B99">
      <w:pPr>
        <w:widowControl w:val="0"/>
        <w:autoSpaceDE w:val="0"/>
        <w:autoSpaceDN w:val="0"/>
        <w:adjustRightInd w:val="0"/>
        <w:spacing w:before="60"/>
        <w:ind w:left="482" w:hanging="482"/>
        <w:rPr>
          <w:noProof/>
          <w:sz w:val="22"/>
          <w:szCs w:val="22"/>
        </w:rPr>
      </w:pPr>
      <w:r w:rsidRPr="00F20B43">
        <w:rPr>
          <w:noProof/>
          <w:sz w:val="22"/>
          <w:szCs w:val="22"/>
        </w:rPr>
        <w:t xml:space="preserve">Arikunto, Suharsimi. 2014. </w:t>
      </w:r>
      <w:r w:rsidRPr="00F20B43">
        <w:rPr>
          <w:i/>
          <w:iCs/>
          <w:noProof/>
          <w:sz w:val="22"/>
          <w:szCs w:val="22"/>
        </w:rPr>
        <w:t>Prosedur Penelitian: Suatu Pendekatan Praktik</w:t>
      </w:r>
      <w:r w:rsidRPr="00F20B43">
        <w:rPr>
          <w:noProof/>
          <w:sz w:val="22"/>
          <w:szCs w:val="22"/>
        </w:rPr>
        <w:t>. Jakarta: Rineka Cipta.</w:t>
      </w:r>
    </w:p>
    <w:p w14:paraId="2397D73A" w14:textId="084D47FE" w:rsidR="00F40B99" w:rsidRPr="00F20B43" w:rsidRDefault="00F40B99" w:rsidP="00F40B99">
      <w:pPr>
        <w:widowControl w:val="0"/>
        <w:autoSpaceDE w:val="0"/>
        <w:autoSpaceDN w:val="0"/>
        <w:adjustRightInd w:val="0"/>
        <w:spacing w:before="60"/>
        <w:ind w:left="482" w:hanging="482"/>
        <w:rPr>
          <w:noProof/>
          <w:sz w:val="22"/>
          <w:szCs w:val="22"/>
        </w:rPr>
      </w:pPr>
      <w:r w:rsidRPr="00F20B43">
        <w:rPr>
          <w:noProof/>
          <w:sz w:val="22"/>
          <w:szCs w:val="22"/>
        </w:rPr>
        <w:t xml:space="preserve">Aswat, Hijrawatil, G Nurmaya, dan Andi Lely. 2020. “Analisis Gerakan Literasi Pojok Baca Kelas terhadap Eksistensi Dayabaca Anak di Sekolah Dasar.” </w:t>
      </w:r>
      <w:r w:rsidRPr="00F20B43">
        <w:rPr>
          <w:i/>
          <w:iCs/>
          <w:noProof/>
          <w:sz w:val="22"/>
          <w:szCs w:val="22"/>
        </w:rPr>
        <w:t>Jurnal Basicedu</w:t>
      </w:r>
      <w:r w:rsidRPr="00F20B43">
        <w:rPr>
          <w:noProof/>
          <w:sz w:val="22"/>
          <w:szCs w:val="22"/>
        </w:rPr>
        <w:t xml:space="preserve"> 4 (1): 70–78. </w:t>
      </w:r>
      <w:hyperlink r:id="rId13" w:history="1">
        <w:r w:rsidRPr="00F20B43">
          <w:rPr>
            <w:rStyle w:val="Hyperlink"/>
            <w:noProof/>
            <w:sz w:val="22"/>
            <w:szCs w:val="22"/>
            <w:u w:val="none"/>
          </w:rPr>
          <w:t>https://doi.org/10.31004/basicedu.v4i1.302</w:t>
        </w:r>
      </w:hyperlink>
      <w:r w:rsidRPr="00F20B43">
        <w:rPr>
          <w:noProof/>
          <w:sz w:val="22"/>
          <w:szCs w:val="22"/>
        </w:rPr>
        <w:t>.</w:t>
      </w:r>
    </w:p>
    <w:p w14:paraId="13288A7D" w14:textId="55D1DF8B" w:rsidR="00F40B99" w:rsidRPr="00F20B43" w:rsidRDefault="00F40B99" w:rsidP="00F40B99">
      <w:pPr>
        <w:widowControl w:val="0"/>
        <w:autoSpaceDE w:val="0"/>
        <w:autoSpaceDN w:val="0"/>
        <w:adjustRightInd w:val="0"/>
        <w:spacing w:before="60"/>
        <w:ind w:left="482" w:hanging="482"/>
        <w:rPr>
          <w:noProof/>
          <w:sz w:val="22"/>
          <w:szCs w:val="22"/>
        </w:rPr>
      </w:pPr>
      <w:r w:rsidRPr="00F20B43">
        <w:rPr>
          <w:noProof/>
          <w:sz w:val="22"/>
          <w:szCs w:val="22"/>
        </w:rPr>
        <w:t xml:space="preserve">Banowati, Eka Nanda, Mudrikatunnisa Mudrikatunnisa, Alvita Rizki Maula, dan Nur Fajrie. 2023. “Faktor-faktor yang Mempengaruhi Minat Baca Siswa Kelas II di SDN 2 Kedungsarimulyo.” </w:t>
      </w:r>
      <w:r w:rsidRPr="00F20B43">
        <w:rPr>
          <w:i/>
          <w:iCs/>
          <w:noProof/>
          <w:sz w:val="22"/>
          <w:szCs w:val="22"/>
        </w:rPr>
        <w:t>ALFIHRIS: Jurnal Inspirasi Pendidikan</w:t>
      </w:r>
      <w:r w:rsidRPr="00F20B43">
        <w:rPr>
          <w:noProof/>
          <w:sz w:val="22"/>
          <w:szCs w:val="22"/>
        </w:rPr>
        <w:t xml:space="preserve"> 1 (4): 116–27. </w:t>
      </w:r>
      <w:hyperlink r:id="rId14" w:history="1">
        <w:r w:rsidRPr="00F20B43">
          <w:rPr>
            <w:rStyle w:val="Hyperlink"/>
            <w:noProof/>
            <w:sz w:val="22"/>
            <w:szCs w:val="22"/>
            <w:u w:val="none"/>
          </w:rPr>
          <w:t>https://ejurnalqarnain.stisnq.ac.id/index.php/ALFIHRIS/article/view/448</w:t>
        </w:r>
      </w:hyperlink>
      <w:r w:rsidRPr="00F20B43">
        <w:rPr>
          <w:noProof/>
          <w:sz w:val="22"/>
          <w:szCs w:val="22"/>
        </w:rPr>
        <w:t>.</w:t>
      </w:r>
    </w:p>
    <w:p w14:paraId="15559CA7" w14:textId="429823B1" w:rsidR="00F40B99" w:rsidRPr="00F20B43" w:rsidRDefault="00F40B99" w:rsidP="00F40B99">
      <w:pPr>
        <w:widowControl w:val="0"/>
        <w:autoSpaceDE w:val="0"/>
        <w:autoSpaceDN w:val="0"/>
        <w:adjustRightInd w:val="0"/>
        <w:spacing w:before="60"/>
        <w:ind w:left="482" w:hanging="482"/>
        <w:rPr>
          <w:noProof/>
          <w:sz w:val="22"/>
          <w:szCs w:val="22"/>
        </w:rPr>
      </w:pPr>
      <w:r w:rsidRPr="00F20B43">
        <w:rPr>
          <w:noProof/>
          <w:sz w:val="22"/>
          <w:szCs w:val="22"/>
        </w:rPr>
        <w:t xml:space="preserve">Chen, Lin Ching, Tsai-Wei Huang, </w:t>
      </w:r>
      <w:r w:rsidR="00CA02C3" w:rsidRPr="00F20B43">
        <w:rPr>
          <w:noProof/>
          <w:sz w:val="22"/>
          <w:szCs w:val="22"/>
        </w:rPr>
        <w:t>dan</w:t>
      </w:r>
      <w:r w:rsidRPr="00F20B43">
        <w:rPr>
          <w:noProof/>
          <w:sz w:val="22"/>
          <w:szCs w:val="22"/>
        </w:rPr>
        <w:t xml:space="preserve"> Yaw-Huei Chen. 2017. “The Effects of Inquiry-Based Information Literacy Instruction on Memory and Comprehension: A Longitudinal Study.” </w:t>
      </w:r>
      <w:r w:rsidRPr="00F20B43">
        <w:rPr>
          <w:i/>
          <w:iCs/>
          <w:noProof/>
          <w:sz w:val="22"/>
          <w:szCs w:val="22"/>
        </w:rPr>
        <w:t>Library &amp; Information Science Research</w:t>
      </w:r>
      <w:r w:rsidRPr="00F20B43">
        <w:rPr>
          <w:noProof/>
          <w:sz w:val="22"/>
          <w:szCs w:val="22"/>
        </w:rPr>
        <w:t xml:space="preserve"> 39 (4): 256–66. </w:t>
      </w:r>
      <w:hyperlink r:id="rId15" w:history="1">
        <w:r w:rsidRPr="00F20B43">
          <w:rPr>
            <w:rStyle w:val="Hyperlink"/>
            <w:noProof/>
            <w:sz w:val="22"/>
            <w:szCs w:val="22"/>
            <w:u w:val="none"/>
          </w:rPr>
          <w:t>https://doi.org/10.1016/j.lisr.2017.11.003</w:t>
        </w:r>
      </w:hyperlink>
      <w:r w:rsidRPr="00F20B43">
        <w:rPr>
          <w:noProof/>
          <w:sz w:val="22"/>
          <w:szCs w:val="22"/>
        </w:rPr>
        <w:t>.</w:t>
      </w:r>
    </w:p>
    <w:p w14:paraId="106771D6" w14:textId="7FF2045B" w:rsidR="00F40B99" w:rsidRPr="00F20B43" w:rsidRDefault="00F40B99" w:rsidP="00F40B99">
      <w:pPr>
        <w:widowControl w:val="0"/>
        <w:autoSpaceDE w:val="0"/>
        <w:autoSpaceDN w:val="0"/>
        <w:adjustRightInd w:val="0"/>
        <w:spacing w:before="60"/>
        <w:ind w:left="482" w:hanging="482"/>
        <w:rPr>
          <w:noProof/>
          <w:sz w:val="22"/>
          <w:szCs w:val="22"/>
        </w:rPr>
      </w:pPr>
      <w:r w:rsidRPr="00F20B43">
        <w:rPr>
          <w:noProof/>
          <w:sz w:val="22"/>
          <w:szCs w:val="22"/>
        </w:rPr>
        <w:t xml:space="preserve">Darmadi, Darmadi. 2016. </w:t>
      </w:r>
      <w:r w:rsidRPr="00F20B43">
        <w:rPr>
          <w:i/>
          <w:iCs/>
          <w:noProof/>
          <w:sz w:val="22"/>
          <w:szCs w:val="22"/>
        </w:rPr>
        <w:t xml:space="preserve">MEMBACA, YUUUK.....! “Strategi Menumbuhkan Minat Baca </w:t>
      </w:r>
      <w:r w:rsidR="00CA02C3" w:rsidRPr="00F20B43">
        <w:rPr>
          <w:i/>
          <w:iCs/>
          <w:noProof/>
          <w:sz w:val="22"/>
          <w:szCs w:val="22"/>
        </w:rPr>
        <w:t>p</w:t>
      </w:r>
      <w:r w:rsidRPr="00F20B43">
        <w:rPr>
          <w:i/>
          <w:iCs/>
          <w:noProof/>
          <w:sz w:val="22"/>
          <w:szCs w:val="22"/>
        </w:rPr>
        <w:t>ada Anak Sejak Usia Dini”</w:t>
      </w:r>
      <w:r w:rsidR="00CA02C3" w:rsidRPr="00F20B43">
        <w:rPr>
          <w:noProof/>
          <w:sz w:val="22"/>
          <w:szCs w:val="22"/>
        </w:rPr>
        <w:t xml:space="preserve">. </w:t>
      </w:r>
      <w:r w:rsidRPr="00F20B43">
        <w:rPr>
          <w:noProof/>
          <w:sz w:val="22"/>
          <w:szCs w:val="22"/>
        </w:rPr>
        <w:t>Jakarta: Guepedia.</w:t>
      </w:r>
    </w:p>
    <w:p w14:paraId="6B86D6F0" w14:textId="7C4C51EA" w:rsidR="00F40B99" w:rsidRPr="00F20B43" w:rsidRDefault="00F40B99" w:rsidP="00F40B99">
      <w:pPr>
        <w:widowControl w:val="0"/>
        <w:autoSpaceDE w:val="0"/>
        <w:autoSpaceDN w:val="0"/>
        <w:adjustRightInd w:val="0"/>
        <w:spacing w:before="60"/>
        <w:ind w:left="482" w:hanging="482"/>
        <w:rPr>
          <w:noProof/>
          <w:sz w:val="22"/>
          <w:szCs w:val="22"/>
        </w:rPr>
      </w:pPr>
      <w:r w:rsidRPr="00F20B43">
        <w:rPr>
          <w:noProof/>
          <w:sz w:val="22"/>
          <w:szCs w:val="22"/>
        </w:rPr>
        <w:t xml:space="preserve">Elendiana, Magdalena. 2020. “Upaya Meningkatkan Minat Baca Siswa Sekolah Dasar.” </w:t>
      </w:r>
      <w:r w:rsidRPr="00F20B43">
        <w:rPr>
          <w:i/>
          <w:iCs/>
          <w:noProof/>
          <w:sz w:val="22"/>
          <w:szCs w:val="22"/>
        </w:rPr>
        <w:t>Jurnal Pendidikan Dan Konseling (JPDK)</w:t>
      </w:r>
      <w:r w:rsidRPr="00F20B43">
        <w:rPr>
          <w:noProof/>
          <w:sz w:val="22"/>
          <w:szCs w:val="22"/>
        </w:rPr>
        <w:t xml:space="preserve"> 2 (1): 54–60. </w:t>
      </w:r>
      <w:hyperlink r:id="rId16" w:history="1">
        <w:r w:rsidRPr="00F20B43">
          <w:rPr>
            <w:rStyle w:val="Hyperlink"/>
            <w:noProof/>
            <w:sz w:val="22"/>
            <w:szCs w:val="22"/>
            <w:u w:val="none"/>
          </w:rPr>
          <w:t>https://journal.universitaspahlawan.ac.id/index.php/jpdk/article/view/572</w:t>
        </w:r>
      </w:hyperlink>
      <w:r w:rsidRPr="00F20B43">
        <w:rPr>
          <w:noProof/>
          <w:sz w:val="22"/>
          <w:szCs w:val="22"/>
        </w:rPr>
        <w:t>.</w:t>
      </w:r>
    </w:p>
    <w:p w14:paraId="2EF097DF" w14:textId="1CD98D20" w:rsidR="00F40B99" w:rsidRPr="00F20B43" w:rsidRDefault="00F40B99" w:rsidP="00F40B99">
      <w:pPr>
        <w:widowControl w:val="0"/>
        <w:autoSpaceDE w:val="0"/>
        <w:autoSpaceDN w:val="0"/>
        <w:adjustRightInd w:val="0"/>
        <w:spacing w:before="60"/>
        <w:ind w:left="482" w:hanging="482"/>
        <w:rPr>
          <w:noProof/>
          <w:sz w:val="22"/>
          <w:szCs w:val="22"/>
        </w:rPr>
      </w:pPr>
      <w:r w:rsidRPr="00F20B43">
        <w:rPr>
          <w:noProof/>
          <w:sz w:val="22"/>
          <w:szCs w:val="22"/>
        </w:rPr>
        <w:t xml:space="preserve">Faradina, Nindya. 2017. “Pengaruh Program Gerakan Literasi Sekolah terhadap Minat Baca Siswa di SD Islam Terpadu Muhammadiyah An-Najah Jatinom Klaten.” </w:t>
      </w:r>
      <w:r w:rsidRPr="00F20B43">
        <w:rPr>
          <w:i/>
          <w:iCs/>
          <w:noProof/>
          <w:sz w:val="22"/>
          <w:szCs w:val="22"/>
        </w:rPr>
        <w:t>Hanata Widya</w:t>
      </w:r>
      <w:r w:rsidRPr="00F20B43">
        <w:rPr>
          <w:noProof/>
          <w:sz w:val="22"/>
          <w:szCs w:val="22"/>
        </w:rPr>
        <w:t xml:space="preserve"> 6 (8): 60–69. </w:t>
      </w:r>
      <w:hyperlink r:id="rId17" w:history="1">
        <w:r w:rsidRPr="00F20B43">
          <w:rPr>
            <w:rStyle w:val="Hyperlink"/>
            <w:noProof/>
            <w:sz w:val="22"/>
            <w:szCs w:val="22"/>
            <w:u w:val="none"/>
          </w:rPr>
          <w:t>https://journal.student.uny.ac.id/index.php/fipmp/article/view/9280</w:t>
        </w:r>
      </w:hyperlink>
      <w:r w:rsidRPr="00F20B43">
        <w:rPr>
          <w:noProof/>
          <w:sz w:val="22"/>
          <w:szCs w:val="22"/>
        </w:rPr>
        <w:t>.</w:t>
      </w:r>
    </w:p>
    <w:p w14:paraId="5EFF0207" w14:textId="4BCC934B" w:rsidR="00F40B99" w:rsidRPr="00F20B43" w:rsidRDefault="00F40B99" w:rsidP="00F40B99">
      <w:pPr>
        <w:widowControl w:val="0"/>
        <w:autoSpaceDE w:val="0"/>
        <w:autoSpaceDN w:val="0"/>
        <w:adjustRightInd w:val="0"/>
        <w:spacing w:before="60"/>
        <w:ind w:left="482" w:hanging="482"/>
        <w:rPr>
          <w:noProof/>
          <w:sz w:val="22"/>
          <w:szCs w:val="22"/>
        </w:rPr>
      </w:pPr>
      <w:r w:rsidRPr="00F20B43">
        <w:rPr>
          <w:noProof/>
          <w:sz w:val="22"/>
          <w:szCs w:val="22"/>
        </w:rPr>
        <w:t xml:space="preserve">Fauzi, Fauzi. 2018. “Karakteristik Kesulitan Belajar Membaca pada Siswa Kelas Rendah Sekolah Dasar.” </w:t>
      </w:r>
      <w:r w:rsidRPr="00F20B43">
        <w:rPr>
          <w:i/>
          <w:iCs/>
          <w:noProof/>
          <w:sz w:val="22"/>
          <w:szCs w:val="22"/>
        </w:rPr>
        <w:t>Perspektif Ilmu Pendidikan</w:t>
      </w:r>
      <w:r w:rsidRPr="00F20B43">
        <w:rPr>
          <w:noProof/>
          <w:sz w:val="22"/>
          <w:szCs w:val="22"/>
        </w:rPr>
        <w:t xml:space="preserve"> 32 (2): 95–105. </w:t>
      </w:r>
      <w:hyperlink r:id="rId18" w:history="1">
        <w:r w:rsidRPr="00F20B43">
          <w:rPr>
            <w:rStyle w:val="Hyperlink"/>
            <w:noProof/>
            <w:sz w:val="22"/>
            <w:szCs w:val="22"/>
            <w:u w:val="none"/>
          </w:rPr>
          <w:t>https://doi.org/10.21009/PIP.322.2</w:t>
        </w:r>
      </w:hyperlink>
      <w:r w:rsidRPr="00F20B43">
        <w:rPr>
          <w:noProof/>
          <w:sz w:val="22"/>
          <w:szCs w:val="22"/>
        </w:rPr>
        <w:t>.</w:t>
      </w:r>
    </w:p>
    <w:p w14:paraId="77FDB356" w14:textId="1E648232" w:rsidR="00F40B99" w:rsidRPr="00F20B43" w:rsidRDefault="00F40B99" w:rsidP="00F40B99">
      <w:pPr>
        <w:widowControl w:val="0"/>
        <w:autoSpaceDE w:val="0"/>
        <w:autoSpaceDN w:val="0"/>
        <w:adjustRightInd w:val="0"/>
        <w:spacing w:before="60"/>
        <w:ind w:left="482" w:hanging="482"/>
        <w:rPr>
          <w:noProof/>
          <w:sz w:val="22"/>
          <w:szCs w:val="22"/>
        </w:rPr>
      </w:pPr>
      <w:r w:rsidRPr="00F20B43">
        <w:rPr>
          <w:noProof/>
          <w:sz w:val="22"/>
          <w:szCs w:val="22"/>
        </w:rPr>
        <w:t xml:space="preserve">Firdaus, Wildani, Winda Badiatul Jamila, Adiba Maulidiyah, dan Nazahah Ulin Nuha. 2022. “Meningkatkan Minat Baca pada Anak Usia Sekolah Melalui Gerakan Literasi Rumah Baca di Dusun Sentono.” </w:t>
      </w:r>
      <w:r w:rsidRPr="00F20B43">
        <w:rPr>
          <w:i/>
          <w:iCs/>
          <w:noProof/>
          <w:sz w:val="22"/>
          <w:szCs w:val="22"/>
        </w:rPr>
        <w:t>DEVELOPMENT: Journal of Community Engagement</w:t>
      </w:r>
      <w:r w:rsidRPr="00F20B43">
        <w:rPr>
          <w:noProof/>
          <w:sz w:val="22"/>
          <w:szCs w:val="22"/>
        </w:rPr>
        <w:t xml:space="preserve"> 1 (1): 13–26. </w:t>
      </w:r>
      <w:hyperlink r:id="rId19" w:history="1">
        <w:r w:rsidRPr="00F20B43">
          <w:rPr>
            <w:rStyle w:val="Hyperlink"/>
            <w:noProof/>
            <w:sz w:val="22"/>
            <w:szCs w:val="22"/>
            <w:u w:val="none"/>
          </w:rPr>
          <w:t>https://doi.org/10.46773/djce.v1i1.273</w:t>
        </w:r>
      </w:hyperlink>
      <w:r w:rsidRPr="00F20B43">
        <w:rPr>
          <w:noProof/>
          <w:sz w:val="22"/>
          <w:szCs w:val="22"/>
        </w:rPr>
        <w:t>.</w:t>
      </w:r>
    </w:p>
    <w:p w14:paraId="5AD5E08D" w14:textId="715720CB" w:rsidR="00F40B99" w:rsidRPr="00F20B43" w:rsidRDefault="00F40B99" w:rsidP="00F40B99">
      <w:pPr>
        <w:widowControl w:val="0"/>
        <w:autoSpaceDE w:val="0"/>
        <w:autoSpaceDN w:val="0"/>
        <w:adjustRightInd w:val="0"/>
        <w:spacing w:before="60"/>
        <w:ind w:left="482" w:hanging="482"/>
        <w:rPr>
          <w:noProof/>
          <w:sz w:val="22"/>
          <w:szCs w:val="22"/>
        </w:rPr>
      </w:pPr>
      <w:r w:rsidRPr="00F20B43">
        <w:rPr>
          <w:noProof/>
          <w:sz w:val="22"/>
          <w:szCs w:val="22"/>
        </w:rPr>
        <w:t xml:space="preserve">Kanusta, Maria, Pieter Sahertian, dan Joice Soraya. 2021. “Implementasi Gerakan Literasi Minat Baca dan Hasil Belajar.” </w:t>
      </w:r>
      <w:r w:rsidRPr="00F20B43">
        <w:rPr>
          <w:i/>
          <w:iCs/>
          <w:noProof/>
          <w:sz w:val="22"/>
          <w:szCs w:val="22"/>
        </w:rPr>
        <w:t>Jurnal Penelitian dan Pendidikan IPS</w:t>
      </w:r>
      <w:r w:rsidRPr="00F20B43">
        <w:rPr>
          <w:noProof/>
          <w:sz w:val="22"/>
          <w:szCs w:val="22"/>
        </w:rPr>
        <w:t xml:space="preserve"> 15 (2): 152–56. </w:t>
      </w:r>
      <w:hyperlink r:id="rId20" w:history="1">
        <w:r w:rsidRPr="00F20B43">
          <w:rPr>
            <w:rStyle w:val="Hyperlink"/>
            <w:noProof/>
            <w:sz w:val="22"/>
            <w:szCs w:val="22"/>
            <w:u w:val="none"/>
          </w:rPr>
          <w:t>https://ejournal.unikama.ac.id/index.php/JPPI/article/view/5678</w:t>
        </w:r>
      </w:hyperlink>
      <w:r w:rsidRPr="00F20B43">
        <w:rPr>
          <w:noProof/>
          <w:sz w:val="22"/>
          <w:szCs w:val="22"/>
        </w:rPr>
        <w:t>.</w:t>
      </w:r>
    </w:p>
    <w:p w14:paraId="3312EDAC" w14:textId="6AD43F34" w:rsidR="00F40B99" w:rsidRPr="00F20B43" w:rsidRDefault="00F40B99" w:rsidP="0076724A">
      <w:pPr>
        <w:widowControl w:val="0"/>
        <w:autoSpaceDE w:val="0"/>
        <w:autoSpaceDN w:val="0"/>
        <w:adjustRightInd w:val="0"/>
        <w:spacing w:before="60"/>
        <w:ind w:left="482" w:hanging="482"/>
        <w:rPr>
          <w:noProof/>
          <w:sz w:val="22"/>
          <w:szCs w:val="22"/>
        </w:rPr>
      </w:pPr>
      <w:r w:rsidRPr="00F20B43">
        <w:rPr>
          <w:noProof/>
          <w:sz w:val="22"/>
          <w:szCs w:val="22"/>
        </w:rPr>
        <w:t xml:space="preserve">Khofifah, Siti, dan Zaka Hadikusuma Ramadan. 2021. “Literacy Conditions of Reading, Writing and Calculating for Elementary School Students.” </w:t>
      </w:r>
      <w:r w:rsidRPr="00F20B43">
        <w:rPr>
          <w:i/>
          <w:iCs/>
          <w:noProof/>
          <w:sz w:val="22"/>
          <w:szCs w:val="22"/>
        </w:rPr>
        <w:t>Journal of Education Research and Evaluation</w:t>
      </w:r>
      <w:r w:rsidRPr="00F20B43">
        <w:rPr>
          <w:noProof/>
          <w:sz w:val="22"/>
          <w:szCs w:val="22"/>
        </w:rPr>
        <w:t xml:space="preserve"> 5 (3): 342–49. </w:t>
      </w:r>
      <w:hyperlink r:id="rId21" w:history="1">
        <w:r w:rsidRPr="00F20B43">
          <w:rPr>
            <w:rStyle w:val="Hyperlink"/>
            <w:noProof/>
            <w:sz w:val="22"/>
            <w:szCs w:val="22"/>
            <w:u w:val="none"/>
          </w:rPr>
          <w:t>https://doi.org/10.23887/jere.v5i3.37429</w:t>
        </w:r>
      </w:hyperlink>
      <w:r w:rsidRPr="00F20B43">
        <w:rPr>
          <w:noProof/>
          <w:sz w:val="22"/>
          <w:szCs w:val="22"/>
        </w:rPr>
        <w:t>.</w:t>
      </w:r>
    </w:p>
    <w:p w14:paraId="5EA210AF" w14:textId="60623833" w:rsidR="00F40B99" w:rsidRPr="00F20B43" w:rsidRDefault="00F40B99" w:rsidP="00F40B99">
      <w:pPr>
        <w:widowControl w:val="0"/>
        <w:autoSpaceDE w:val="0"/>
        <w:autoSpaceDN w:val="0"/>
        <w:adjustRightInd w:val="0"/>
        <w:spacing w:before="60"/>
        <w:ind w:left="482" w:hanging="482"/>
        <w:rPr>
          <w:noProof/>
          <w:sz w:val="22"/>
          <w:szCs w:val="22"/>
        </w:rPr>
      </w:pPr>
      <w:r w:rsidRPr="00F20B43">
        <w:rPr>
          <w:noProof/>
          <w:sz w:val="22"/>
          <w:szCs w:val="22"/>
        </w:rPr>
        <w:t xml:space="preserve">Maharinda, Eldy, Putri Racmadayanti, dan Amalia Rahmawati. 2023. “Pengaruh Gerakan Literasi Sekolah terhadap Minat Baca dan Hasil Belajar Bahasa Indonesia pada Siswa Kelas III SD Negeri Sidokumpul.” </w:t>
      </w:r>
      <w:r w:rsidRPr="00F20B43">
        <w:rPr>
          <w:i/>
          <w:iCs/>
          <w:noProof/>
          <w:sz w:val="22"/>
          <w:szCs w:val="22"/>
        </w:rPr>
        <w:t>ENTINAS: Jurnal Pendidikan dan Teknologi Pembelajaran</w:t>
      </w:r>
      <w:r w:rsidRPr="00F20B43">
        <w:rPr>
          <w:noProof/>
          <w:sz w:val="22"/>
          <w:szCs w:val="22"/>
        </w:rPr>
        <w:t xml:space="preserve"> 1 (1): 77–88.</w:t>
      </w:r>
    </w:p>
    <w:p w14:paraId="0A66EEF5" w14:textId="7784BA4A" w:rsidR="00F40B99" w:rsidRPr="00F20B43" w:rsidRDefault="00F40B99" w:rsidP="00F40B99">
      <w:pPr>
        <w:widowControl w:val="0"/>
        <w:autoSpaceDE w:val="0"/>
        <w:autoSpaceDN w:val="0"/>
        <w:adjustRightInd w:val="0"/>
        <w:spacing w:before="60"/>
        <w:ind w:left="482" w:hanging="482"/>
        <w:rPr>
          <w:noProof/>
          <w:sz w:val="22"/>
          <w:szCs w:val="22"/>
        </w:rPr>
      </w:pPr>
      <w:r w:rsidRPr="00F20B43">
        <w:rPr>
          <w:noProof/>
          <w:sz w:val="22"/>
          <w:szCs w:val="22"/>
        </w:rPr>
        <w:t xml:space="preserve">McKeever, Christine, Jessica Bates, and Jacqueline Reilly. 2017. “School Library Staff Perspectives on Teacher Information Literacy and Collaboration.” </w:t>
      </w:r>
      <w:r w:rsidRPr="00F20B43">
        <w:rPr>
          <w:i/>
          <w:iCs/>
          <w:noProof/>
          <w:sz w:val="22"/>
          <w:szCs w:val="22"/>
        </w:rPr>
        <w:t>Journal of Information Literacy</w:t>
      </w:r>
      <w:r w:rsidRPr="00F20B43">
        <w:rPr>
          <w:noProof/>
          <w:sz w:val="22"/>
          <w:szCs w:val="22"/>
        </w:rPr>
        <w:t xml:space="preserve"> 11 (2): 51–68. </w:t>
      </w:r>
      <w:hyperlink r:id="rId22" w:history="1">
        <w:r w:rsidRPr="00F20B43">
          <w:rPr>
            <w:rStyle w:val="Hyperlink"/>
            <w:noProof/>
            <w:sz w:val="22"/>
            <w:szCs w:val="22"/>
            <w:u w:val="none"/>
          </w:rPr>
          <w:t>https://doi.org/10.11645/11.2.2187</w:t>
        </w:r>
      </w:hyperlink>
      <w:r w:rsidRPr="00F20B43">
        <w:rPr>
          <w:noProof/>
          <w:sz w:val="22"/>
          <w:szCs w:val="22"/>
        </w:rPr>
        <w:t>.</w:t>
      </w:r>
    </w:p>
    <w:p w14:paraId="29E9D744" w14:textId="39EBA065" w:rsidR="00F40B99" w:rsidRPr="00F20B43" w:rsidRDefault="00F40B99" w:rsidP="00F40B99">
      <w:pPr>
        <w:widowControl w:val="0"/>
        <w:autoSpaceDE w:val="0"/>
        <w:autoSpaceDN w:val="0"/>
        <w:adjustRightInd w:val="0"/>
        <w:spacing w:before="60"/>
        <w:ind w:left="482" w:hanging="482"/>
        <w:rPr>
          <w:noProof/>
          <w:sz w:val="22"/>
          <w:szCs w:val="22"/>
        </w:rPr>
      </w:pPr>
      <w:r w:rsidRPr="00F20B43">
        <w:rPr>
          <w:noProof/>
          <w:sz w:val="22"/>
          <w:szCs w:val="22"/>
        </w:rPr>
        <w:t xml:space="preserve">Mulyo, Teguh. 2017. “Aktualisasi Kurikulum 2013 di Sekolah Dasar Melalui Gerakan Literasi Sekolah untuk Menyiapkan Generasi Unggul dan Berbudi Pekerti.” Dalam </w:t>
      </w:r>
      <w:r w:rsidRPr="00F20B43">
        <w:rPr>
          <w:i/>
          <w:iCs/>
          <w:noProof/>
          <w:sz w:val="22"/>
          <w:szCs w:val="22"/>
        </w:rPr>
        <w:t>Prosiding Seminar Nasional</w:t>
      </w:r>
      <w:r w:rsidRPr="00F20B43">
        <w:rPr>
          <w:noProof/>
          <w:sz w:val="22"/>
          <w:szCs w:val="22"/>
        </w:rPr>
        <w:t>, 22:</w:t>
      </w:r>
      <w:r w:rsidR="00926292" w:rsidRPr="00F20B43">
        <w:rPr>
          <w:noProof/>
          <w:sz w:val="22"/>
          <w:szCs w:val="22"/>
        </w:rPr>
        <w:t xml:space="preserve"> </w:t>
      </w:r>
      <w:r w:rsidRPr="00F20B43">
        <w:rPr>
          <w:noProof/>
          <w:sz w:val="22"/>
          <w:szCs w:val="22"/>
        </w:rPr>
        <w:t>1–12.</w:t>
      </w:r>
    </w:p>
    <w:p w14:paraId="0AF41044" w14:textId="510F4B6E" w:rsidR="00F40B99" w:rsidRPr="00F20B43" w:rsidRDefault="00F40B99" w:rsidP="00F40B99">
      <w:pPr>
        <w:widowControl w:val="0"/>
        <w:autoSpaceDE w:val="0"/>
        <w:autoSpaceDN w:val="0"/>
        <w:adjustRightInd w:val="0"/>
        <w:spacing w:before="60"/>
        <w:ind w:left="482" w:hanging="482"/>
        <w:rPr>
          <w:noProof/>
          <w:sz w:val="22"/>
          <w:szCs w:val="22"/>
        </w:rPr>
      </w:pPr>
      <w:r w:rsidRPr="00F20B43">
        <w:rPr>
          <w:noProof/>
          <w:sz w:val="22"/>
          <w:szCs w:val="22"/>
        </w:rPr>
        <w:t xml:space="preserve">Pomerantz, Francesca, dan Cami Condie. 2017. “Building Bridges from Pre-Service Experiences to Elementary Classroom Literacy Teaching: Challenges and Opportunities.” </w:t>
      </w:r>
      <w:r w:rsidRPr="00F20B43">
        <w:rPr>
          <w:i/>
          <w:iCs/>
          <w:noProof/>
          <w:sz w:val="22"/>
          <w:szCs w:val="22"/>
        </w:rPr>
        <w:t>Teaching and Teacher Education</w:t>
      </w:r>
      <w:r w:rsidRPr="00F20B43">
        <w:rPr>
          <w:noProof/>
          <w:sz w:val="22"/>
          <w:szCs w:val="22"/>
        </w:rPr>
        <w:t xml:space="preserve"> 64: 211–21. </w:t>
      </w:r>
      <w:hyperlink r:id="rId23" w:history="1">
        <w:r w:rsidRPr="00F20B43">
          <w:rPr>
            <w:rStyle w:val="Hyperlink"/>
            <w:noProof/>
            <w:sz w:val="22"/>
            <w:szCs w:val="22"/>
            <w:u w:val="none"/>
          </w:rPr>
          <w:t>https://doi.org/10.1016/j.tate.2017.02.011</w:t>
        </w:r>
      </w:hyperlink>
      <w:r w:rsidRPr="00F20B43">
        <w:rPr>
          <w:noProof/>
          <w:sz w:val="22"/>
          <w:szCs w:val="22"/>
        </w:rPr>
        <w:t>.</w:t>
      </w:r>
    </w:p>
    <w:p w14:paraId="5020BBE5" w14:textId="3E73A57E" w:rsidR="00F40B99" w:rsidRPr="00F20B43" w:rsidRDefault="00F40B99" w:rsidP="00F40B99">
      <w:pPr>
        <w:widowControl w:val="0"/>
        <w:autoSpaceDE w:val="0"/>
        <w:autoSpaceDN w:val="0"/>
        <w:adjustRightInd w:val="0"/>
        <w:spacing w:before="60"/>
        <w:ind w:left="482" w:hanging="482"/>
        <w:rPr>
          <w:noProof/>
          <w:sz w:val="22"/>
          <w:szCs w:val="22"/>
        </w:rPr>
      </w:pPr>
      <w:r w:rsidRPr="00F20B43">
        <w:rPr>
          <w:noProof/>
          <w:sz w:val="22"/>
          <w:szCs w:val="22"/>
        </w:rPr>
        <w:t xml:space="preserve">Pradana, Fransiska Ayuka Putri. 2020. “Pengaruh Budaya Literasi Sekolah Melalui Pemanfaatan Sudut Baca terhadap Minat Membaca Siswa di Sekolah Dasar.” </w:t>
      </w:r>
      <w:r w:rsidRPr="00F20B43">
        <w:rPr>
          <w:i/>
          <w:iCs/>
          <w:noProof/>
          <w:sz w:val="22"/>
          <w:szCs w:val="22"/>
        </w:rPr>
        <w:t>Jurnal Pendidikan Dan Konseling (JPDK)</w:t>
      </w:r>
      <w:r w:rsidRPr="00F20B43">
        <w:rPr>
          <w:noProof/>
          <w:sz w:val="22"/>
          <w:szCs w:val="22"/>
        </w:rPr>
        <w:t xml:space="preserve"> 2 (1): 81–85. </w:t>
      </w:r>
      <w:hyperlink r:id="rId24" w:history="1">
        <w:r w:rsidRPr="00F20B43">
          <w:rPr>
            <w:rStyle w:val="Hyperlink"/>
            <w:noProof/>
            <w:sz w:val="22"/>
            <w:szCs w:val="22"/>
            <w:u w:val="none"/>
          </w:rPr>
          <w:t>https://doi.org/10.31004/jpdk.v2i1.599</w:t>
        </w:r>
      </w:hyperlink>
      <w:r w:rsidRPr="00F20B43">
        <w:rPr>
          <w:noProof/>
          <w:sz w:val="22"/>
          <w:szCs w:val="22"/>
        </w:rPr>
        <w:t>.</w:t>
      </w:r>
    </w:p>
    <w:p w14:paraId="12D52D11" w14:textId="569A62DF" w:rsidR="00F40B99" w:rsidRPr="00F20B43" w:rsidRDefault="00F40B99" w:rsidP="00F40B99">
      <w:pPr>
        <w:widowControl w:val="0"/>
        <w:autoSpaceDE w:val="0"/>
        <w:autoSpaceDN w:val="0"/>
        <w:adjustRightInd w:val="0"/>
        <w:spacing w:before="60"/>
        <w:ind w:left="482" w:hanging="482"/>
        <w:rPr>
          <w:noProof/>
          <w:sz w:val="22"/>
          <w:szCs w:val="22"/>
        </w:rPr>
      </w:pPr>
      <w:r w:rsidRPr="00F20B43">
        <w:rPr>
          <w:noProof/>
          <w:sz w:val="22"/>
          <w:szCs w:val="22"/>
        </w:rPr>
        <w:lastRenderedPageBreak/>
        <w:t xml:space="preserve">Prasrihamni, Mega, Zulela, dan Edwita. 2022. “Optimalisasi Penerapan Kegiatan Literasi dalam Meningkatkan Minat Baca Siswa Sekolah Dasar.” </w:t>
      </w:r>
      <w:r w:rsidRPr="00F20B43">
        <w:rPr>
          <w:i/>
          <w:iCs/>
          <w:noProof/>
          <w:sz w:val="22"/>
          <w:szCs w:val="22"/>
        </w:rPr>
        <w:t>Jurnal Cakrawala Pendas</w:t>
      </w:r>
      <w:r w:rsidRPr="00F20B43">
        <w:rPr>
          <w:noProof/>
          <w:sz w:val="22"/>
          <w:szCs w:val="22"/>
        </w:rPr>
        <w:t xml:space="preserve"> 8 (1): 128–34. </w:t>
      </w:r>
      <w:hyperlink r:id="rId25" w:history="1">
        <w:r w:rsidRPr="00F20B43">
          <w:rPr>
            <w:rStyle w:val="Hyperlink"/>
            <w:noProof/>
            <w:sz w:val="22"/>
            <w:szCs w:val="22"/>
            <w:u w:val="none"/>
          </w:rPr>
          <w:t>https://doi.org/10.31949/jcp.v8i1.1922</w:t>
        </w:r>
      </w:hyperlink>
      <w:r w:rsidRPr="00F20B43">
        <w:rPr>
          <w:noProof/>
          <w:sz w:val="22"/>
          <w:szCs w:val="22"/>
        </w:rPr>
        <w:t>.</w:t>
      </w:r>
    </w:p>
    <w:p w14:paraId="172E95BB" w14:textId="4D8AB49C" w:rsidR="00F40B99" w:rsidRPr="00F20B43" w:rsidRDefault="00F40B99" w:rsidP="00F40B99">
      <w:pPr>
        <w:widowControl w:val="0"/>
        <w:autoSpaceDE w:val="0"/>
        <w:autoSpaceDN w:val="0"/>
        <w:adjustRightInd w:val="0"/>
        <w:spacing w:before="60"/>
        <w:ind w:left="482" w:hanging="482"/>
        <w:rPr>
          <w:noProof/>
          <w:sz w:val="22"/>
          <w:szCs w:val="22"/>
        </w:rPr>
      </w:pPr>
      <w:r w:rsidRPr="00F20B43">
        <w:rPr>
          <w:noProof/>
          <w:sz w:val="22"/>
          <w:szCs w:val="22"/>
        </w:rPr>
        <w:t xml:space="preserve">Rachman, Bagus Ali, Firyalita Sarah Firdaus, Nurul Lailatul Mufidah, Halimatus Sadiyah, dan Ifit Novita Sari. 2021. “Peningkatan Kemampuan Literasi dan Numerasi Peserta Didik Melalui Program Kampus Mengajar Angkatan 2.” </w:t>
      </w:r>
      <w:r w:rsidRPr="00F20B43">
        <w:rPr>
          <w:i/>
          <w:iCs/>
          <w:noProof/>
          <w:sz w:val="22"/>
          <w:szCs w:val="22"/>
        </w:rPr>
        <w:t>DINAMISIA: Jurnal Pengabdian Kepada Masyarakat</w:t>
      </w:r>
      <w:r w:rsidRPr="00F20B43">
        <w:rPr>
          <w:noProof/>
          <w:sz w:val="22"/>
          <w:szCs w:val="22"/>
        </w:rPr>
        <w:t xml:space="preserve"> 5 (6): 1535–41. </w:t>
      </w:r>
      <w:hyperlink r:id="rId26" w:history="1">
        <w:r w:rsidRPr="00F20B43">
          <w:rPr>
            <w:rStyle w:val="Hyperlink"/>
            <w:noProof/>
            <w:sz w:val="22"/>
            <w:szCs w:val="22"/>
            <w:u w:val="none"/>
          </w:rPr>
          <w:t>https://doi.org/10.31849/dinamisia.v5i6.8589</w:t>
        </w:r>
      </w:hyperlink>
      <w:r w:rsidRPr="00F20B43">
        <w:rPr>
          <w:noProof/>
          <w:sz w:val="22"/>
          <w:szCs w:val="22"/>
        </w:rPr>
        <w:t>.</w:t>
      </w:r>
    </w:p>
    <w:p w14:paraId="7132F561" w14:textId="3F9E6AC8" w:rsidR="00F40B99" w:rsidRPr="00F20B43" w:rsidRDefault="00F40B99" w:rsidP="00F40B99">
      <w:pPr>
        <w:widowControl w:val="0"/>
        <w:autoSpaceDE w:val="0"/>
        <w:autoSpaceDN w:val="0"/>
        <w:adjustRightInd w:val="0"/>
        <w:spacing w:before="60"/>
        <w:ind w:left="482" w:hanging="482"/>
        <w:rPr>
          <w:noProof/>
          <w:sz w:val="22"/>
          <w:szCs w:val="22"/>
        </w:rPr>
      </w:pPr>
      <w:r w:rsidRPr="00F20B43">
        <w:rPr>
          <w:noProof/>
          <w:sz w:val="22"/>
          <w:szCs w:val="22"/>
        </w:rPr>
        <w:t xml:space="preserve">Rohim, Dhina Cahya, dan Septina Rahmawati. 2020. “Peran Literasi dalam Meningkatkan Minat Baca Siswa di Sekolah Dasar.” </w:t>
      </w:r>
      <w:r w:rsidRPr="00F20B43">
        <w:rPr>
          <w:i/>
          <w:iCs/>
          <w:noProof/>
          <w:sz w:val="22"/>
          <w:szCs w:val="22"/>
        </w:rPr>
        <w:t>Jurnal Review Pendidikan Dasar: Jurnal Kajian Pendidikan dan Hasil Penelitian</w:t>
      </w:r>
      <w:r w:rsidRPr="00F20B43">
        <w:rPr>
          <w:noProof/>
          <w:sz w:val="22"/>
          <w:szCs w:val="22"/>
        </w:rPr>
        <w:t xml:space="preserve"> 6 (3): 230–37. </w:t>
      </w:r>
      <w:hyperlink r:id="rId27" w:history="1">
        <w:r w:rsidRPr="00F20B43">
          <w:rPr>
            <w:rStyle w:val="Hyperlink"/>
            <w:noProof/>
            <w:sz w:val="22"/>
            <w:szCs w:val="22"/>
            <w:u w:val="none"/>
          </w:rPr>
          <w:t>https://doi.org/10.26740/jrpd.v6n3.p230-237</w:t>
        </w:r>
      </w:hyperlink>
      <w:r w:rsidRPr="00F20B43">
        <w:rPr>
          <w:noProof/>
          <w:sz w:val="22"/>
          <w:szCs w:val="22"/>
        </w:rPr>
        <w:t>.</w:t>
      </w:r>
    </w:p>
    <w:p w14:paraId="4AFC9142" w14:textId="53B48130" w:rsidR="00F40B99" w:rsidRPr="00F20B43" w:rsidRDefault="00F40B99" w:rsidP="00F40B99">
      <w:pPr>
        <w:widowControl w:val="0"/>
        <w:autoSpaceDE w:val="0"/>
        <w:autoSpaceDN w:val="0"/>
        <w:adjustRightInd w:val="0"/>
        <w:spacing w:before="60"/>
        <w:ind w:left="482" w:hanging="482"/>
        <w:rPr>
          <w:noProof/>
          <w:sz w:val="22"/>
          <w:szCs w:val="22"/>
        </w:rPr>
      </w:pPr>
      <w:r w:rsidRPr="00F20B43">
        <w:rPr>
          <w:noProof/>
          <w:sz w:val="22"/>
          <w:szCs w:val="22"/>
        </w:rPr>
        <w:t xml:space="preserve">Salma, Aini. 2019. “Analisis Gerakan Literasi Sekolah terhadap Minat Baca Siswa Sekolah Dasar.” </w:t>
      </w:r>
      <w:r w:rsidRPr="00F20B43">
        <w:rPr>
          <w:i/>
          <w:iCs/>
          <w:noProof/>
          <w:sz w:val="22"/>
          <w:szCs w:val="22"/>
        </w:rPr>
        <w:t>Mimbar PGSD Undiksha</w:t>
      </w:r>
      <w:r w:rsidRPr="00F20B43">
        <w:rPr>
          <w:noProof/>
          <w:sz w:val="22"/>
          <w:szCs w:val="22"/>
        </w:rPr>
        <w:t xml:space="preserve"> 7 (2): 122–27. https://doi.org/10.23887/jjpgsd.v7i2.17555.</w:t>
      </w:r>
    </w:p>
    <w:p w14:paraId="565D771A" w14:textId="77777777" w:rsidR="00F40B99" w:rsidRPr="00F20B43" w:rsidRDefault="00F40B99" w:rsidP="00F40B99">
      <w:pPr>
        <w:widowControl w:val="0"/>
        <w:autoSpaceDE w:val="0"/>
        <w:autoSpaceDN w:val="0"/>
        <w:adjustRightInd w:val="0"/>
        <w:spacing w:before="60"/>
        <w:ind w:left="482" w:hanging="482"/>
        <w:rPr>
          <w:noProof/>
          <w:sz w:val="22"/>
          <w:szCs w:val="22"/>
        </w:rPr>
      </w:pPr>
      <w:r w:rsidRPr="00F20B43">
        <w:rPr>
          <w:noProof/>
          <w:sz w:val="22"/>
          <w:szCs w:val="22"/>
        </w:rPr>
        <w:t xml:space="preserve">Santoso, Ridwan. 2018. “Pengaruh Program Literasi Sekolah terhadap Minat Baca Peserta Didik SMA Negeri 2 Gadingrejo Tahun Pelajaran 2017/2018.” </w:t>
      </w:r>
      <w:r w:rsidRPr="00F20B43">
        <w:rPr>
          <w:i/>
          <w:iCs/>
          <w:noProof/>
          <w:sz w:val="22"/>
          <w:szCs w:val="22"/>
        </w:rPr>
        <w:t xml:space="preserve">Skripsi. </w:t>
      </w:r>
      <w:r w:rsidRPr="00F20B43">
        <w:rPr>
          <w:noProof/>
          <w:sz w:val="22"/>
          <w:szCs w:val="22"/>
        </w:rPr>
        <w:t>Fakultas Keguruan dan Ilmu Pendidikan, Universitas Lampung</w:t>
      </w:r>
      <w:r w:rsidRPr="00F20B43">
        <w:rPr>
          <w:i/>
          <w:iCs/>
          <w:noProof/>
          <w:sz w:val="22"/>
          <w:szCs w:val="22"/>
        </w:rPr>
        <w:t>.</w:t>
      </w:r>
    </w:p>
    <w:p w14:paraId="5AAF1063" w14:textId="5BC82155" w:rsidR="00F40B99" w:rsidRPr="00F20B43" w:rsidRDefault="00F40B99" w:rsidP="00F40B99">
      <w:pPr>
        <w:widowControl w:val="0"/>
        <w:autoSpaceDE w:val="0"/>
        <w:autoSpaceDN w:val="0"/>
        <w:adjustRightInd w:val="0"/>
        <w:spacing w:before="60"/>
        <w:ind w:left="482" w:hanging="482"/>
        <w:rPr>
          <w:noProof/>
          <w:sz w:val="22"/>
          <w:szCs w:val="22"/>
        </w:rPr>
      </w:pPr>
      <w:r w:rsidRPr="00F20B43">
        <w:rPr>
          <w:noProof/>
          <w:sz w:val="22"/>
          <w:szCs w:val="22"/>
        </w:rPr>
        <w:t xml:space="preserve">Srihartati, Yuli, Husniati Husniati, dan Khairun Nisa. 2023. “Hubungan Program Literasi Dasar dengan Minat Baca Siswa.” </w:t>
      </w:r>
      <w:r w:rsidRPr="00F20B43">
        <w:rPr>
          <w:i/>
          <w:iCs/>
          <w:noProof/>
          <w:sz w:val="22"/>
          <w:szCs w:val="22"/>
        </w:rPr>
        <w:t>Journal of Classroom Action Research</w:t>
      </w:r>
      <w:r w:rsidRPr="00F20B43">
        <w:rPr>
          <w:noProof/>
          <w:sz w:val="22"/>
          <w:szCs w:val="22"/>
        </w:rPr>
        <w:t xml:space="preserve"> 5 (2): 168–78. </w:t>
      </w:r>
      <w:hyperlink r:id="rId28" w:history="1">
        <w:r w:rsidRPr="00F20B43">
          <w:rPr>
            <w:rStyle w:val="Hyperlink"/>
            <w:noProof/>
            <w:sz w:val="22"/>
            <w:szCs w:val="22"/>
            <w:u w:val="none"/>
          </w:rPr>
          <w:t>https://jppipa.unram.ac.id/index.php/jcar/article/view/3263</w:t>
        </w:r>
      </w:hyperlink>
      <w:r w:rsidRPr="00F20B43">
        <w:rPr>
          <w:noProof/>
          <w:sz w:val="22"/>
          <w:szCs w:val="22"/>
        </w:rPr>
        <w:t>.</w:t>
      </w:r>
    </w:p>
    <w:p w14:paraId="09148E0B" w14:textId="04961C6A" w:rsidR="00F40B99" w:rsidRPr="00F20B43" w:rsidRDefault="00F40B99" w:rsidP="00F40B99">
      <w:pPr>
        <w:widowControl w:val="0"/>
        <w:autoSpaceDE w:val="0"/>
        <w:autoSpaceDN w:val="0"/>
        <w:adjustRightInd w:val="0"/>
        <w:spacing w:before="60"/>
        <w:ind w:left="482" w:hanging="482"/>
        <w:rPr>
          <w:noProof/>
          <w:sz w:val="22"/>
          <w:szCs w:val="22"/>
        </w:rPr>
      </w:pPr>
      <w:r w:rsidRPr="00F20B43">
        <w:rPr>
          <w:noProof/>
          <w:sz w:val="22"/>
          <w:szCs w:val="22"/>
        </w:rPr>
        <w:t xml:space="preserve">Sudiana, Nyoman. 2020. “Upaya Meningkatkan Minat Baca Siswa Kelas VII SMP Negeri 2 Sukasada Tahun Pelajaran 2017/2018 Melalui Gerakan Literasi Sekolah dengan Pocari dan Puding.” </w:t>
      </w:r>
      <w:r w:rsidRPr="00F20B43">
        <w:rPr>
          <w:i/>
          <w:iCs/>
          <w:noProof/>
          <w:sz w:val="22"/>
          <w:szCs w:val="22"/>
        </w:rPr>
        <w:t>Journal of Education Action Research</w:t>
      </w:r>
      <w:r w:rsidRPr="00F20B43">
        <w:rPr>
          <w:noProof/>
          <w:sz w:val="22"/>
          <w:szCs w:val="22"/>
        </w:rPr>
        <w:t xml:space="preserve"> 4 (1): 10–16. </w:t>
      </w:r>
      <w:hyperlink r:id="rId29" w:history="1">
        <w:r w:rsidRPr="00F20B43">
          <w:rPr>
            <w:rStyle w:val="Hyperlink"/>
            <w:noProof/>
            <w:sz w:val="22"/>
            <w:szCs w:val="22"/>
            <w:u w:val="none"/>
          </w:rPr>
          <w:t>https://doi.org/10.23887/jear.v3i4.23075</w:t>
        </w:r>
      </w:hyperlink>
      <w:r w:rsidRPr="00F20B43">
        <w:rPr>
          <w:noProof/>
          <w:sz w:val="22"/>
          <w:szCs w:val="22"/>
        </w:rPr>
        <w:t>.</w:t>
      </w:r>
    </w:p>
    <w:p w14:paraId="7499FAEF" w14:textId="20CDA0AB" w:rsidR="00F40B99" w:rsidRPr="00F20B43" w:rsidRDefault="00F40B99" w:rsidP="00F40B99">
      <w:pPr>
        <w:widowControl w:val="0"/>
        <w:autoSpaceDE w:val="0"/>
        <w:autoSpaceDN w:val="0"/>
        <w:adjustRightInd w:val="0"/>
        <w:spacing w:before="60"/>
        <w:ind w:left="482" w:hanging="482"/>
        <w:rPr>
          <w:noProof/>
          <w:sz w:val="22"/>
          <w:szCs w:val="22"/>
        </w:rPr>
      </w:pPr>
      <w:r w:rsidRPr="00F20B43">
        <w:rPr>
          <w:noProof/>
          <w:sz w:val="22"/>
          <w:szCs w:val="22"/>
        </w:rPr>
        <w:t xml:space="preserve">Sugiyati, Sugiyati. 2017. “Upaya Peningkatan Minat Baca dan Kemampuan Membaca Awal Anak Melalui Media Kartu Huruf dan Kartu Kata.” </w:t>
      </w:r>
      <w:r w:rsidRPr="00F20B43">
        <w:rPr>
          <w:i/>
          <w:iCs/>
          <w:noProof/>
          <w:sz w:val="22"/>
          <w:szCs w:val="22"/>
        </w:rPr>
        <w:t>Ideguru: Jurnal Karya Ilmiah Guru</w:t>
      </w:r>
      <w:r w:rsidRPr="00F20B43">
        <w:rPr>
          <w:noProof/>
          <w:sz w:val="22"/>
          <w:szCs w:val="22"/>
        </w:rPr>
        <w:t xml:space="preserve"> 2 (1): 33–42. </w:t>
      </w:r>
      <w:hyperlink r:id="rId30" w:history="1">
        <w:r w:rsidRPr="00F20B43">
          <w:rPr>
            <w:rStyle w:val="Hyperlink"/>
            <w:noProof/>
            <w:sz w:val="22"/>
            <w:szCs w:val="22"/>
            <w:u w:val="none"/>
          </w:rPr>
          <w:t>https://jurnal-dikpora.jogjaprov.go.id/index.php/jurnalideguru/article/view/23</w:t>
        </w:r>
      </w:hyperlink>
      <w:r w:rsidRPr="00F20B43">
        <w:rPr>
          <w:noProof/>
          <w:sz w:val="22"/>
          <w:szCs w:val="22"/>
        </w:rPr>
        <w:t>.</w:t>
      </w:r>
    </w:p>
    <w:p w14:paraId="523C92D7" w14:textId="77777777" w:rsidR="00F40B99" w:rsidRPr="00F20B43" w:rsidRDefault="00F40B99" w:rsidP="00F40B99">
      <w:pPr>
        <w:widowControl w:val="0"/>
        <w:autoSpaceDE w:val="0"/>
        <w:autoSpaceDN w:val="0"/>
        <w:adjustRightInd w:val="0"/>
        <w:spacing w:before="60"/>
        <w:ind w:left="482" w:hanging="482"/>
        <w:rPr>
          <w:noProof/>
          <w:sz w:val="22"/>
          <w:szCs w:val="22"/>
        </w:rPr>
      </w:pPr>
      <w:r w:rsidRPr="00F20B43">
        <w:rPr>
          <w:noProof/>
          <w:sz w:val="22"/>
          <w:szCs w:val="22"/>
        </w:rPr>
        <w:t xml:space="preserve">Sugiyono, Sugiyono. 2019. </w:t>
      </w:r>
      <w:r w:rsidRPr="00F20B43">
        <w:rPr>
          <w:i/>
          <w:iCs/>
          <w:noProof/>
          <w:sz w:val="22"/>
          <w:szCs w:val="22"/>
        </w:rPr>
        <w:t>Metode Penelitian</w:t>
      </w:r>
      <w:r w:rsidRPr="00F20B43">
        <w:rPr>
          <w:noProof/>
          <w:sz w:val="22"/>
          <w:szCs w:val="22"/>
        </w:rPr>
        <w:t>. Bandung: Alfabeta.</w:t>
      </w:r>
    </w:p>
    <w:p w14:paraId="78DA3139" w14:textId="17154FCC" w:rsidR="00F40B99" w:rsidRPr="00F20B43" w:rsidRDefault="00F40B99" w:rsidP="00F40B99">
      <w:pPr>
        <w:widowControl w:val="0"/>
        <w:autoSpaceDE w:val="0"/>
        <w:autoSpaceDN w:val="0"/>
        <w:adjustRightInd w:val="0"/>
        <w:spacing w:before="60"/>
        <w:ind w:left="482" w:hanging="482"/>
        <w:rPr>
          <w:noProof/>
          <w:sz w:val="22"/>
          <w:szCs w:val="22"/>
        </w:rPr>
      </w:pPr>
      <w:r w:rsidRPr="00F20B43">
        <w:rPr>
          <w:noProof/>
          <w:sz w:val="22"/>
          <w:szCs w:val="22"/>
        </w:rPr>
        <w:t xml:space="preserve">Sulasih, Endang Sri. 2016. “Pengaruh Minat Membaca Karya Sastra dan Kreativitas terhadap Keterampilan Menulis Novel.” </w:t>
      </w:r>
      <w:r w:rsidRPr="00F20B43">
        <w:rPr>
          <w:i/>
          <w:iCs/>
          <w:noProof/>
          <w:sz w:val="22"/>
          <w:szCs w:val="22"/>
        </w:rPr>
        <w:t>Pujangga: Jurnal Bahasa dan Sastra</w:t>
      </w:r>
      <w:r w:rsidRPr="00F20B43">
        <w:rPr>
          <w:noProof/>
          <w:sz w:val="22"/>
          <w:szCs w:val="22"/>
        </w:rPr>
        <w:t xml:space="preserve"> 2 (2): 24–34. </w:t>
      </w:r>
      <w:hyperlink r:id="rId31" w:history="1">
        <w:r w:rsidRPr="00F20B43">
          <w:rPr>
            <w:rStyle w:val="Hyperlink"/>
            <w:noProof/>
            <w:sz w:val="22"/>
            <w:szCs w:val="22"/>
            <w:u w:val="none"/>
          </w:rPr>
          <w:t>https://doi.org/10.47313/pujangga.v2i2.392</w:t>
        </w:r>
      </w:hyperlink>
      <w:r w:rsidRPr="00F20B43">
        <w:rPr>
          <w:noProof/>
          <w:sz w:val="22"/>
          <w:szCs w:val="22"/>
        </w:rPr>
        <w:t>.</w:t>
      </w:r>
    </w:p>
    <w:p w14:paraId="659F3FDB" w14:textId="06D6CAD1" w:rsidR="00F40B99" w:rsidRPr="00F20B43" w:rsidRDefault="00F40B99" w:rsidP="00F40B99">
      <w:pPr>
        <w:widowControl w:val="0"/>
        <w:autoSpaceDE w:val="0"/>
        <w:autoSpaceDN w:val="0"/>
        <w:adjustRightInd w:val="0"/>
        <w:spacing w:before="60"/>
        <w:ind w:left="482" w:hanging="482"/>
        <w:rPr>
          <w:noProof/>
          <w:sz w:val="22"/>
          <w:szCs w:val="22"/>
        </w:rPr>
      </w:pPr>
      <w:r w:rsidRPr="00F20B43">
        <w:rPr>
          <w:noProof/>
          <w:sz w:val="22"/>
          <w:szCs w:val="22"/>
        </w:rPr>
        <w:t xml:space="preserve">Syafitri, Nabila, dan Yamin Yamin. 2022. “Pengaruh Gerakan Literasi Sekolah terhadap Minat Baca Siswa.” </w:t>
      </w:r>
      <w:r w:rsidRPr="00F20B43">
        <w:rPr>
          <w:i/>
          <w:iCs/>
          <w:noProof/>
          <w:sz w:val="22"/>
          <w:szCs w:val="22"/>
        </w:rPr>
        <w:t>Jurnal Basicedu</w:t>
      </w:r>
      <w:r w:rsidRPr="00F20B43">
        <w:rPr>
          <w:noProof/>
          <w:sz w:val="22"/>
          <w:szCs w:val="22"/>
        </w:rPr>
        <w:t xml:space="preserve"> 6 (4): 6218–23. </w:t>
      </w:r>
      <w:hyperlink r:id="rId32" w:history="1">
        <w:r w:rsidRPr="00F20B43">
          <w:rPr>
            <w:rStyle w:val="Hyperlink"/>
            <w:noProof/>
            <w:sz w:val="22"/>
            <w:szCs w:val="22"/>
            <w:u w:val="none"/>
          </w:rPr>
          <w:t>https://doi.org/10.31004/basicedu.v6i4.3207</w:t>
        </w:r>
      </w:hyperlink>
      <w:r w:rsidRPr="00F20B43">
        <w:rPr>
          <w:noProof/>
          <w:sz w:val="22"/>
          <w:szCs w:val="22"/>
        </w:rPr>
        <w:t>.</w:t>
      </w:r>
    </w:p>
    <w:p w14:paraId="2961A0FB" w14:textId="5540B903" w:rsidR="00F40B99" w:rsidRPr="00F20B43" w:rsidRDefault="00F40B99" w:rsidP="00F40B99">
      <w:pPr>
        <w:widowControl w:val="0"/>
        <w:autoSpaceDE w:val="0"/>
        <w:autoSpaceDN w:val="0"/>
        <w:adjustRightInd w:val="0"/>
        <w:spacing w:before="60"/>
        <w:ind w:left="482" w:hanging="482"/>
        <w:rPr>
          <w:noProof/>
          <w:sz w:val="22"/>
          <w:szCs w:val="22"/>
        </w:rPr>
      </w:pPr>
      <w:r w:rsidRPr="00F20B43">
        <w:rPr>
          <w:noProof/>
          <w:sz w:val="22"/>
          <w:szCs w:val="22"/>
        </w:rPr>
        <w:t xml:space="preserve">Tarmidzi, Tarmidzi, </w:t>
      </w:r>
      <w:r w:rsidR="00070DFD" w:rsidRPr="00F20B43">
        <w:rPr>
          <w:noProof/>
          <w:sz w:val="22"/>
          <w:szCs w:val="22"/>
        </w:rPr>
        <w:t>dan</w:t>
      </w:r>
      <w:r w:rsidRPr="00F20B43">
        <w:rPr>
          <w:noProof/>
          <w:sz w:val="22"/>
          <w:szCs w:val="22"/>
        </w:rPr>
        <w:t xml:space="preserve"> Widia Astuti. 2020. “Pengaruh Kegiatan Literasi terhadap Minat Baca Siswa di Sekolah Dasar.” </w:t>
      </w:r>
      <w:r w:rsidRPr="00F20B43">
        <w:rPr>
          <w:i/>
          <w:iCs/>
          <w:noProof/>
          <w:sz w:val="22"/>
          <w:szCs w:val="22"/>
        </w:rPr>
        <w:t>Caruban: Jurnal Ilmiah Ilmu Pendidikan Dasar</w:t>
      </w:r>
      <w:r w:rsidRPr="00F20B43">
        <w:rPr>
          <w:noProof/>
          <w:sz w:val="22"/>
          <w:szCs w:val="22"/>
        </w:rPr>
        <w:t xml:space="preserve"> 3 (1): 40–51. </w:t>
      </w:r>
      <w:hyperlink r:id="rId33" w:history="1">
        <w:r w:rsidRPr="00F20B43">
          <w:rPr>
            <w:rStyle w:val="Hyperlink"/>
            <w:noProof/>
            <w:sz w:val="22"/>
            <w:szCs w:val="22"/>
            <w:u w:val="none"/>
          </w:rPr>
          <w:t>https://doi.org/10.33603/cjiipd.v3i1.3361</w:t>
        </w:r>
      </w:hyperlink>
      <w:r w:rsidRPr="00F20B43">
        <w:rPr>
          <w:noProof/>
          <w:sz w:val="22"/>
          <w:szCs w:val="22"/>
        </w:rPr>
        <w:t>.</w:t>
      </w:r>
    </w:p>
    <w:p w14:paraId="216990A8" w14:textId="538FDB18" w:rsidR="00F40B99" w:rsidRPr="00F20B43" w:rsidRDefault="00F40B99" w:rsidP="00F40B99">
      <w:pPr>
        <w:widowControl w:val="0"/>
        <w:autoSpaceDE w:val="0"/>
        <w:autoSpaceDN w:val="0"/>
        <w:adjustRightInd w:val="0"/>
        <w:spacing w:before="60"/>
        <w:ind w:left="482" w:hanging="482"/>
        <w:rPr>
          <w:noProof/>
          <w:sz w:val="22"/>
          <w:szCs w:val="22"/>
        </w:rPr>
      </w:pPr>
      <w:r w:rsidRPr="00F20B43">
        <w:rPr>
          <w:noProof/>
          <w:sz w:val="22"/>
          <w:szCs w:val="22"/>
        </w:rPr>
        <w:t xml:space="preserve">Triatma, Ilham Nur. 2016. “Minat Baca pada Siswa Kelas VI Sekolah Dasar Negeri Delegan 2 Prambanan Sleman Yogyakarta.” </w:t>
      </w:r>
      <w:r w:rsidRPr="00F20B43">
        <w:rPr>
          <w:i/>
          <w:iCs/>
          <w:noProof/>
          <w:sz w:val="22"/>
          <w:szCs w:val="22"/>
        </w:rPr>
        <w:t>E-Jurnal Skripsi Program Studi Teknologi Pendidikan</w:t>
      </w:r>
      <w:r w:rsidRPr="00F20B43">
        <w:rPr>
          <w:noProof/>
          <w:sz w:val="22"/>
          <w:szCs w:val="22"/>
        </w:rPr>
        <w:t xml:space="preserve"> 5 (6): 166–78. </w:t>
      </w:r>
      <w:hyperlink r:id="rId34" w:history="1">
        <w:r w:rsidRPr="00F20B43">
          <w:rPr>
            <w:rStyle w:val="Hyperlink"/>
            <w:noProof/>
            <w:sz w:val="22"/>
            <w:szCs w:val="22"/>
            <w:u w:val="none"/>
          </w:rPr>
          <w:t>https://journal.student.uny.ac.id/index.php/fiptp/article/view/3098</w:t>
        </w:r>
      </w:hyperlink>
      <w:r w:rsidRPr="00F20B43">
        <w:rPr>
          <w:noProof/>
          <w:sz w:val="22"/>
          <w:szCs w:val="22"/>
        </w:rPr>
        <w:t>.</w:t>
      </w:r>
    </w:p>
    <w:p w14:paraId="69DF3DD8" w14:textId="537A9040" w:rsidR="00F40B99" w:rsidRPr="00F20B43" w:rsidRDefault="00F40B99" w:rsidP="00F40B99">
      <w:pPr>
        <w:widowControl w:val="0"/>
        <w:autoSpaceDE w:val="0"/>
        <w:autoSpaceDN w:val="0"/>
        <w:adjustRightInd w:val="0"/>
        <w:spacing w:before="60"/>
        <w:ind w:left="482" w:hanging="482"/>
        <w:rPr>
          <w:noProof/>
          <w:sz w:val="22"/>
          <w:szCs w:val="22"/>
        </w:rPr>
      </w:pPr>
      <w:r w:rsidRPr="00F20B43">
        <w:rPr>
          <w:noProof/>
          <w:sz w:val="22"/>
          <w:szCs w:val="22"/>
        </w:rPr>
        <w:t xml:space="preserve">Waldi, Atri, Nana Meisah Putri, Indra Indra, Viero Ridalfich, Dina Mulyani, dan Enjel Mardianti. 2022. “Peran Kampus Mengajar dalam Meningkatkan Literasi, Numerasi dan Adaptasi Teknologi Peserta Didik Sekolah Dasar di Sumatera Barat.” </w:t>
      </w:r>
      <w:r w:rsidRPr="00F20B43">
        <w:rPr>
          <w:i/>
          <w:iCs/>
          <w:noProof/>
          <w:sz w:val="22"/>
          <w:szCs w:val="22"/>
        </w:rPr>
        <w:t>Journal of Civic Education</w:t>
      </w:r>
      <w:r w:rsidRPr="00F20B43">
        <w:rPr>
          <w:noProof/>
          <w:sz w:val="22"/>
          <w:szCs w:val="22"/>
        </w:rPr>
        <w:t xml:space="preserve"> 5 (3): 284–92. </w:t>
      </w:r>
      <w:hyperlink r:id="rId35" w:history="1">
        <w:r w:rsidRPr="00F20B43">
          <w:rPr>
            <w:rStyle w:val="Hyperlink"/>
            <w:noProof/>
            <w:sz w:val="22"/>
            <w:szCs w:val="22"/>
            <w:u w:val="none"/>
          </w:rPr>
          <w:t>https://doi.org/10.24036/jce.v5i3.725</w:t>
        </w:r>
      </w:hyperlink>
      <w:r w:rsidRPr="00F20B43">
        <w:rPr>
          <w:noProof/>
          <w:sz w:val="22"/>
          <w:szCs w:val="22"/>
        </w:rPr>
        <w:t>.</w:t>
      </w:r>
    </w:p>
    <w:p w14:paraId="34605487" w14:textId="589EA04B" w:rsidR="00F40B99" w:rsidRPr="00F20B43" w:rsidRDefault="00F40B99" w:rsidP="00F40B99">
      <w:pPr>
        <w:widowControl w:val="0"/>
        <w:autoSpaceDE w:val="0"/>
        <w:autoSpaceDN w:val="0"/>
        <w:adjustRightInd w:val="0"/>
        <w:spacing w:before="60"/>
        <w:ind w:left="482" w:hanging="482"/>
        <w:rPr>
          <w:sz w:val="22"/>
          <w:szCs w:val="22"/>
        </w:rPr>
      </w:pPr>
      <w:r w:rsidRPr="00F20B43">
        <w:rPr>
          <w:noProof/>
          <w:sz w:val="22"/>
          <w:szCs w:val="22"/>
        </w:rPr>
        <w:t xml:space="preserve">Wiratsiwi, Wendri. 2020. “Penerapan Gerakan Literasi Sekolah di Sekolah Dasar.” </w:t>
      </w:r>
      <w:r w:rsidRPr="00F20B43">
        <w:rPr>
          <w:i/>
          <w:iCs/>
          <w:noProof/>
          <w:sz w:val="22"/>
          <w:szCs w:val="22"/>
        </w:rPr>
        <w:t>Refleksi Edukatika: Jurnal Ilmiah Kependidikan</w:t>
      </w:r>
      <w:r w:rsidRPr="00F20B43">
        <w:rPr>
          <w:noProof/>
          <w:sz w:val="22"/>
          <w:szCs w:val="22"/>
        </w:rPr>
        <w:t xml:space="preserve"> 10 (2): 230–38. </w:t>
      </w:r>
      <w:hyperlink r:id="rId36" w:history="1">
        <w:r w:rsidRPr="00F20B43">
          <w:rPr>
            <w:rStyle w:val="Hyperlink"/>
            <w:noProof/>
            <w:sz w:val="22"/>
            <w:szCs w:val="22"/>
            <w:u w:val="none"/>
          </w:rPr>
          <w:t>https://doi.org/10.24176/re.v10i2.4663</w:t>
        </w:r>
      </w:hyperlink>
      <w:r w:rsidRPr="00F20B43">
        <w:rPr>
          <w:noProof/>
          <w:sz w:val="22"/>
          <w:szCs w:val="22"/>
        </w:rPr>
        <w:t>.</w:t>
      </w:r>
    </w:p>
    <w:sectPr w:rsidR="00F40B99" w:rsidRPr="00F20B43" w:rsidSect="007F6BCF">
      <w:headerReference w:type="even" r:id="rId37"/>
      <w:headerReference w:type="default" r:id="rId38"/>
      <w:footerReference w:type="even" r:id="rId39"/>
      <w:footerReference w:type="default" r:id="rId40"/>
      <w:headerReference w:type="first" r:id="rId41"/>
      <w:footerReference w:type="first" r:id="rId42"/>
      <w:footnotePr>
        <w:pos w:val="beneathText"/>
      </w:footnotePr>
      <w:type w:val="continuous"/>
      <w:pgSz w:w="11905" w:h="16837"/>
      <w:pgMar w:top="1701" w:right="1418" w:bottom="1701" w:left="1418" w:header="851" w:footer="851" w:gutter="0"/>
      <w:pgNumType w:start="125"/>
      <w:cols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ECE514" w14:textId="77777777" w:rsidR="002D50D5" w:rsidRDefault="002D50D5" w:rsidP="004E422B">
      <w:r>
        <w:separator/>
      </w:r>
    </w:p>
  </w:endnote>
  <w:endnote w:type="continuationSeparator" w:id="0">
    <w:p w14:paraId="3CD1202F" w14:textId="77777777" w:rsidR="002D50D5" w:rsidRDefault="002D50D5"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charset w:val="00"/>
    <w:family w:val="roman"/>
    <w:pitch w:val="default"/>
    <w:sig w:usb0="00000003" w:usb1="00000000" w:usb2="00000000" w:usb3="00000000" w:csb0="00000001" w:csb1="00000000"/>
  </w:font>
  <w:font w:name="HAMEHF+TimesNewRoman">
    <w:charset w:val="00"/>
    <w:family w:val="roman"/>
    <w:pitch w:val="default"/>
    <w:sig w:usb0="00000003" w:usb1="00000000" w:usb2="00000000" w:usb3="00000000" w:csb0="00000001" w:csb1="00000000"/>
  </w:font>
  <w:font w:name="Roboto">
    <w:charset w:val="00"/>
    <w:family w:val="auto"/>
    <w:pitch w:val="variable"/>
    <w:sig w:usb0="E0000AFF" w:usb1="5000217F" w:usb2="00000021" w:usb3="00000000" w:csb0="0000019F"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87391E" w14:textId="1752911D" w:rsidR="00D30B96" w:rsidRDefault="002E7FC5" w:rsidP="002E7FC5">
    <w:pPr>
      <w:pStyle w:val="Footer"/>
      <w:rPr>
        <w:rFonts w:ascii="Lucida Bright" w:hAnsi="Lucida Bright"/>
        <w:sz w:val="20"/>
        <w:szCs w:val="20"/>
      </w:rPr>
    </w:pPr>
    <w:r>
      <w:fldChar w:fldCharType="begin"/>
    </w:r>
    <w:r>
      <w:instrText xml:space="preserve"> PAGE   \* MERGEFORMAT </w:instrText>
    </w:r>
    <w:r>
      <w:fldChar w:fldCharType="separate"/>
    </w:r>
    <w:r>
      <w:rPr>
        <w:noProof/>
      </w:rPr>
      <w:t>2</w:t>
    </w:r>
    <w:r>
      <w:rPr>
        <w:noProof/>
      </w:rPr>
      <w:fldChar w:fldCharType="end"/>
    </w:r>
    <w:r w:rsidRPr="002E7FC5">
      <w:t xml:space="preserve"> </w:t>
    </w:r>
    <w:r w:rsidRPr="000C3BAA">
      <w:rPr>
        <w:rFonts w:ascii="Lucida Bright" w:hAnsi="Lucida Bright"/>
      </w:rPr>
      <w:t xml:space="preserve">| </w:t>
    </w:r>
    <w:r w:rsidR="00C47111">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 xml:space="preserve">Vol. </w:t>
    </w:r>
    <w:r w:rsidR="008366F3">
      <w:rPr>
        <w:rFonts w:ascii="Lucida Bright" w:hAnsi="Lucida Bright"/>
        <w:sz w:val="20"/>
        <w:szCs w:val="20"/>
      </w:rPr>
      <w:t>5</w:t>
    </w:r>
    <w:r w:rsidR="00E417FB" w:rsidRPr="000C3BAA">
      <w:rPr>
        <w:rFonts w:ascii="Lucida Bright" w:hAnsi="Lucida Bright"/>
        <w:sz w:val="20"/>
        <w:szCs w:val="20"/>
      </w:rPr>
      <w:t xml:space="preserve">, No. </w:t>
    </w:r>
    <w:r w:rsidR="005145B9">
      <w:rPr>
        <w:rFonts w:ascii="Lucida Bright" w:hAnsi="Lucida Bright"/>
        <w:sz w:val="20"/>
        <w:szCs w:val="20"/>
      </w:rPr>
      <w:t>2</w:t>
    </w:r>
    <w:r w:rsidR="00E417FB" w:rsidRPr="000C3BAA">
      <w:rPr>
        <w:rFonts w:ascii="Lucida Bright" w:hAnsi="Lucida Bright"/>
        <w:sz w:val="20"/>
        <w:szCs w:val="20"/>
      </w:rPr>
      <w:t xml:space="preserve"> (</w:t>
    </w:r>
    <w:r w:rsidR="008366F3">
      <w:rPr>
        <w:rFonts w:ascii="Lucida Bright" w:hAnsi="Lucida Bright"/>
        <w:sz w:val="20"/>
        <w:szCs w:val="20"/>
      </w:rPr>
      <w:t>2023</w:t>
    </w:r>
    <w:r w:rsidR="00E417FB" w:rsidRPr="000C3BAA">
      <w:rPr>
        <w:rFonts w:ascii="Lucida Bright" w:hAnsi="Lucida Bright"/>
        <w:sz w:val="20"/>
        <w:szCs w:val="20"/>
      </w:rPr>
      <w:t>)</w:t>
    </w:r>
  </w:p>
  <w:p w14:paraId="07A705F3" w14:textId="77777777" w:rsidR="004017BF" w:rsidRPr="000C3BAA" w:rsidRDefault="004017BF" w:rsidP="002E7FC5">
    <w:pPr>
      <w:pStyle w:val="Footer"/>
      <w:rPr>
        <w:rFonts w:ascii="Lucida Bright" w:hAnsi="Lucida Br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ADAA3" w14:textId="6B68FF73" w:rsidR="002E7FC5" w:rsidRDefault="00C47111">
    <w:pPr>
      <w:pStyle w:val="Footer"/>
      <w:jc w:val="right"/>
    </w:pPr>
    <w:r>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 xml:space="preserve">Vol. </w:t>
    </w:r>
    <w:r w:rsidR="008366F3">
      <w:rPr>
        <w:rFonts w:ascii="Lucida Bright" w:hAnsi="Lucida Bright"/>
        <w:sz w:val="20"/>
        <w:szCs w:val="20"/>
      </w:rPr>
      <w:t>5</w:t>
    </w:r>
    <w:r w:rsidR="00E417FB" w:rsidRPr="000C3BAA">
      <w:rPr>
        <w:rFonts w:ascii="Lucida Bright" w:hAnsi="Lucida Bright"/>
        <w:sz w:val="20"/>
        <w:szCs w:val="20"/>
      </w:rPr>
      <w:t xml:space="preserve">, No. </w:t>
    </w:r>
    <w:r w:rsidR="005145B9">
      <w:rPr>
        <w:rFonts w:ascii="Lucida Bright" w:hAnsi="Lucida Bright"/>
        <w:sz w:val="20"/>
        <w:szCs w:val="20"/>
      </w:rPr>
      <w:t>2</w:t>
    </w:r>
    <w:r w:rsidR="00E417FB" w:rsidRPr="000C3BAA">
      <w:rPr>
        <w:rFonts w:ascii="Lucida Bright" w:hAnsi="Lucida Bright"/>
        <w:sz w:val="20"/>
        <w:szCs w:val="20"/>
      </w:rPr>
      <w:t xml:space="preserve"> (</w:t>
    </w:r>
    <w:r w:rsidR="008366F3">
      <w:rPr>
        <w:rFonts w:ascii="Lucida Bright" w:hAnsi="Lucida Bright"/>
        <w:sz w:val="20"/>
        <w:szCs w:val="20"/>
      </w:rPr>
      <w:t>2023</w:t>
    </w:r>
    <w:r w:rsidR="00E417FB" w:rsidRPr="000C3BAA">
      <w:rPr>
        <w:rFonts w:ascii="Lucida Bright" w:hAnsi="Lucida Bright"/>
        <w:sz w:val="20"/>
        <w:szCs w:val="20"/>
      </w:rPr>
      <w:t>)</w:t>
    </w:r>
    <w:r w:rsidR="002E7FC5" w:rsidRPr="000C3BAA">
      <w:rPr>
        <w:rFonts w:ascii="Lucida Bright" w:hAnsi="Lucida Bright"/>
      </w:rPr>
      <w:t xml:space="preserve"> | </w:t>
    </w:r>
    <w:r w:rsidR="002E7FC5">
      <w:fldChar w:fldCharType="begin"/>
    </w:r>
    <w:r w:rsidR="002E7FC5">
      <w:instrText xml:space="preserve"> PAGE   \* MERGEFORMAT </w:instrText>
    </w:r>
    <w:r w:rsidR="002E7FC5">
      <w:fldChar w:fldCharType="separate"/>
    </w:r>
    <w:r w:rsidR="002E7FC5">
      <w:rPr>
        <w:noProof/>
      </w:rPr>
      <w:t>2</w:t>
    </w:r>
    <w:r w:rsidR="002E7FC5">
      <w:rPr>
        <w:noProof/>
      </w:rPr>
      <w:fldChar w:fldCharType="end"/>
    </w:r>
    <w:r w:rsidR="002E7FC5">
      <w:t xml:space="preserve"> </w:t>
    </w:r>
  </w:p>
  <w:p w14:paraId="56F29334" w14:textId="77777777" w:rsidR="00B4354B" w:rsidRPr="002E7FC5" w:rsidRDefault="00B4354B" w:rsidP="002E7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4A806" w14:textId="2649BCE7" w:rsidR="001E6AF2" w:rsidRPr="005B6048" w:rsidRDefault="001E6AF2" w:rsidP="001E6AF2">
    <w:pPr>
      <w:spacing w:line="0" w:lineRule="atLeast"/>
      <w:ind w:left="20"/>
      <w:jc w:val="center"/>
      <w:rPr>
        <w:rFonts w:ascii="Lucida Bright" w:hAnsi="Lucida Bright" w:cs="Arial"/>
        <w:sz w:val="18"/>
        <w:szCs w:val="18"/>
      </w:rPr>
    </w:pPr>
    <w:r w:rsidRPr="005B6048">
      <w:rPr>
        <w:rFonts w:ascii="Lucida Bright" w:hAnsi="Lucida Bright" w:cs="Arial"/>
        <w:sz w:val="18"/>
        <w:szCs w:val="18"/>
      </w:rPr>
      <w:t xml:space="preserve">Managed by </w:t>
    </w:r>
    <w:r w:rsidR="00CB6911" w:rsidRPr="005B6048">
      <w:rPr>
        <w:rFonts w:ascii="Lucida Bright" w:hAnsi="Lucida Bright" w:cs="Arial"/>
        <w:sz w:val="18"/>
        <w:szCs w:val="18"/>
      </w:rPr>
      <w:t>STAI</w:t>
    </w:r>
    <w:r w:rsidRPr="005B6048">
      <w:rPr>
        <w:rFonts w:ascii="Lucida Bright" w:hAnsi="Lucida Bright" w:cs="Arial"/>
        <w:sz w:val="18"/>
        <w:szCs w:val="18"/>
      </w:rPr>
      <w:t xml:space="preserve"> DDI Mangkoso </w:t>
    </w:r>
    <w:r w:rsidRPr="005B6048">
      <w:rPr>
        <w:rFonts w:ascii="Lucida Bright" w:hAnsi="Lucida Bright" w:cs="Arial"/>
        <w:sz w:val="22"/>
        <w:szCs w:val="22"/>
      </w:rPr>
      <w:t>|</w:t>
    </w:r>
    <w:r w:rsidRPr="005B6048">
      <w:rPr>
        <w:rFonts w:ascii="Lucida Bright" w:hAnsi="Lucida Bright" w:cs="Arial"/>
        <w:sz w:val="18"/>
        <w:szCs w:val="18"/>
      </w:rPr>
      <w:t xml:space="preserve"> Published by </w:t>
    </w:r>
    <w:r w:rsidR="00CB6911" w:rsidRPr="005B6048">
      <w:rPr>
        <w:rFonts w:ascii="Lucida Bright" w:hAnsi="Lucida Bright" w:cs="Arial"/>
        <w:sz w:val="18"/>
        <w:szCs w:val="18"/>
      </w:rPr>
      <w:t>MTs</w:t>
    </w:r>
    <w:r w:rsidRPr="005B6048">
      <w:rPr>
        <w:rFonts w:ascii="Lucida Bright" w:hAnsi="Lucida Bright" w:cs="Arial"/>
        <w:sz w:val="18"/>
        <w:szCs w:val="18"/>
      </w:rPr>
      <w:t xml:space="preserve"> DDI Cilellang</w:t>
    </w:r>
  </w:p>
  <w:p w14:paraId="4EFE46D7" w14:textId="2E6227CC" w:rsidR="004017BF" w:rsidRDefault="00F47BE9" w:rsidP="001E6AF2">
    <w:pPr>
      <w:spacing w:line="0" w:lineRule="atLeast"/>
      <w:ind w:left="20"/>
      <w:jc w:val="center"/>
      <w:rPr>
        <w:rFonts w:cs="Arial"/>
        <w:sz w:val="20"/>
        <w:szCs w:val="20"/>
      </w:rPr>
    </w:pPr>
    <w:r w:rsidRPr="005B6048">
      <w:rPr>
        <w:rFonts w:ascii="Lucida Bright" w:hAnsi="Lucida Bright" w:cs="Arial"/>
        <w:sz w:val="18"/>
        <w:szCs w:val="18"/>
      </w:rPr>
      <w:t>© 20</w:t>
    </w:r>
    <w:r w:rsidR="004017BF" w:rsidRPr="005B6048">
      <w:rPr>
        <w:rFonts w:ascii="Lucida Bright" w:hAnsi="Lucida Bright" w:cs="Arial"/>
        <w:sz w:val="18"/>
        <w:szCs w:val="18"/>
      </w:rPr>
      <w:t>2</w:t>
    </w:r>
    <w:r w:rsidR="005769C6" w:rsidRPr="005B6048">
      <w:rPr>
        <w:rFonts w:ascii="Lucida Bright" w:hAnsi="Lucida Bright" w:cs="Arial"/>
        <w:sz w:val="18"/>
        <w:szCs w:val="18"/>
      </w:rPr>
      <w:t>3</w:t>
    </w:r>
    <w:r w:rsidRPr="005B6048">
      <w:rPr>
        <w:rFonts w:ascii="Lucida Bright" w:hAnsi="Lucida Bright" w:cs="Arial"/>
        <w:sz w:val="18"/>
        <w:szCs w:val="18"/>
      </w:rPr>
      <w:t xml:space="preserve"> </w:t>
    </w:r>
    <w:r w:rsidR="00723147" w:rsidRPr="005B6048">
      <w:rPr>
        <w:rFonts w:ascii="Lucida Bright" w:hAnsi="Lucida Bright" w:cs="Arial"/>
        <w:sz w:val="18"/>
        <w:szCs w:val="18"/>
      </w:rPr>
      <w:t>Al-Musannif</w:t>
    </w:r>
    <w:r w:rsidR="00081245" w:rsidRPr="005B6048">
      <w:rPr>
        <w:rFonts w:ascii="Lucida Bright" w:hAnsi="Lucida Bright" w:cs="Arial"/>
        <w:sz w:val="18"/>
        <w:szCs w:val="18"/>
      </w:rPr>
      <w:t xml:space="preserve"> </w:t>
    </w:r>
    <w:r w:rsidR="00081245" w:rsidRPr="005B6048">
      <w:rPr>
        <w:rFonts w:ascii="Lucida Bright" w:hAnsi="Lucida Bright" w:cs="Arial"/>
        <w:sz w:val="22"/>
        <w:szCs w:val="22"/>
      </w:rPr>
      <w:t>|</w:t>
    </w:r>
    <w:r w:rsidR="00081245" w:rsidRPr="005B6048">
      <w:rPr>
        <w:rFonts w:ascii="Lucida Bright" w:hAnsi="Lucida Bright" w:cs="Arial"/>
        <w:b/>
        <w:bCs/>
        <w:sz w:val="18"/>
        <w:szCs w:val="18"/>
      </w:rPr>
      <w:t xml:space="preserve"> </w:t>
    </w:r>
    <w:r w:rsidR="00081245" w:rsidRPr="005B6048">
      <w:rPr>
        <w:rFonts w:ascii="Lucida Bright" w:hAnsi="Lucida Bright" w:cs="Arial"/>
        <w:sz w:val="18"/>
        <w:szCs w:val="18"/>
      </w:rPr>
      <w:t xml:space="preserve">Licensed </w:t>
    </w:r>
    <w:r w:rsidR="00BC4A35" w:rsidRPr="005B6048">
      <w:rPr>
        <w:rFonts w:ascii="Lucida Bright" w:hAnsi="Lucida Bright" w:cs="Arial"/>
        <w:sz w:val="18"/>
        <w:szCs w:val="18"/>
      </w:rPr>
      <w:t>under </w:t>
    </w:r>
    <w:hyperlink r:id="rId1" w:history="1">
      <w:r w:rsidR="00986786" w:rsidRPr="005B6048">
        <w:rPr>
          <w:rFonts w:ascii="Lucida Bright" w:hAnsi="Lucida Bright" w:cs="Arial"/>
          <w:sz w:val="18"/>
          <w:szCs w:val="18"/>
        </w:rPr>
        <w:t>CC BY</w:t>
      </w:r>
      <w:r w:rsidR="00BC4A35" w:rsidRPr="005B6048">
        <w:rPr>
          <w:rFonts w:ascii="Lucida Bright" w:hAnsi="Lucida Bright" w:cs="Arial"/>
          <w:sz w:val="18"/>
          <w:szCs w:val="18"/>
        </w:rPr>
        <w:t xml:space="preserve"> 4.0</w:t>
      </w:r>
    </w:hyperlink>
  </w:p>
  <w:p w14:paraId="7459EAEF" w14:textId="77777777" w:rsidR="001E6AF2" w:rsidRPr="00082D66" w:rsidRDefault="001E6AF2" w:rsidP="001E6AF2">
    <w:pPr>
      <w:spacing w:line="0" w:lineRule="atLeast"/>
      <w:ind w:left="20"/>
      <w:jc w:val="center"/>
      <w:rPr>
        <w:rFonts w:cs="Arial"/>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44BDC7" w14:textId="77777777" w:rsidR="002D50D5" w:rsidRDefault="002D50D5" w:rsidP="004E422B">
      <w:r>
        <w:separator/>
      </w:r>
    </w:p>
  </w:footnote>
  <w:footnote w:type="continuationSeparator" w:id="0">
    <w:p w14:paraId="197C00F0" w14:textId="77777777" w:rsidR="002D50D5" w:rsidRDefault="002D50D5" w:rsidP="004E4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43D99" w14:textId="1AD4305A" w:rsidR="00E749D2" w:rsidRPr="000C3BAA" w:rsidRDefault="00CE4C65" w:rsidP="00073287">
    <w:pPr>
      <w:pStyle w:val="Header"/>
      <w:pBdr>
        <w:bottom w:val="single" w:sz="8" w:space="1" w:color="538135"/>
      </w:pBdr>
      <w:tabs>
        <w:tab w:val="clear" w:pos="4680"/>
        <w:tab w:val="clear" w:pos="9360"/>
      </w:tabs>
      <w:jc w:val="center"/>
      <w:rPr>
        <w:rFonts w:ascii="Lucida Bright" w:hAnsi="Lucida Bright"/>
        <w:sz w:val="22"/>
        <w:szCs w:val="22"/>
      </w:rPr>
    </w:pPr>
    <w:r w:rsidRPr="00CE4C65">
      <w:rPr>
        <w:rFonts w:ascii="Lucida Bright" w:hAnsi="Lucida Bright"/>
        <w:sz w:val="20"/>
        <w:szCs w:val="20"/>
      </w:rPr>
      <w:t>Pengaruh Program Literasi</w:t>
    </w:r>
    <w:r w:rsidR="00436E17" w:rsidRPr="00436E17">
      <w:rPr>
        <w:rFonts w:ascii="Lucida Bright" w:hAnsi="Lucida Bright"/>
        <w:sz w:val="20"/>
        <w:szCs w:val="20"/>
      </w:rPr>
      <w:t xml:space="preserve"> </w:t>
    </w:r>
    <w:r w:rsidR="002E7FC5" w:rsidRPr="000C3BAA">
      <w:rPr>
        <w:rFonts w:ascii="Lucida Bright" w:hAnsi="Lucida Bright"/>
        <w:sz w:val="22"/>
        <w:szCs w:val="22"/>
      </w:rPr>
      <w:t>…</w:t>
    </w:r>
    <w:r w:rsidR="00560AD8" w:rsidRPr="000C3BAA">
      <w:rPr>
        <w:rFonts w:ascii="Lucida Bright" w:hAnsi="Lucida Bright"/>
        <w:sz w:val="22"/>
        <w:szCs w:val="22"/>
      </w:rPr>
      <w:t xml:space="preserve"> </w:t>
    </w:r>
    <w:r w:rsidR="00560AD8" w:rsidRPr="000C3BAA">
      <w:rPr>
        <w:rFonts w:ascii="Lucida Bright" w:hAnsi="Lucida Bright"/>
      </w:rPr>
      <w:t>|</w:t>
    </w:r>
    <w:r w:rsidR="00560AD8" w:rsidRPr="000C3BAA">
      <w:rPr>
        <w:rFonts w:ascii="Lucida Bright" w:hAnsi="Lucida Bright"/>
        <w:sz w:val="22"/>
        <w:szCs w:val="22"/>
      </w:rPr>
      <w:t xml:space="preserve"> </w:t>
    </w:r>
    <w:r w:rsidR="00A41D69" w:rsidRPr="00A41D69">
      <w:rPr>
        <w:rFonts w:ascii="Lucida Bright" w:hAnsi="Lucida Bright"/>
        <w:sz w:val="20"/>
        <w:szCs w:val="20"/>
      </w:rPr>
      <w:t>U</w:t>
    </w:r>
    <w:r w:rsidR="00A41D69">
      <w:rPr>
        <w:rFonts w:ascii="Lucida Bright" w:hAnsi="Lucida Bright"/>
        <w:sz w:val="20"/>
        <w:szCs w:val="20"/>
      </w:rPr>
      <w:t>.</w:t>
    </w:r>
    <w:r w:rsidR="00A41D69" w:rsidRPr="00A41D69">
      <w:rPr>
        <w:rFonts w:ascii="Lucida Bright" w:hAnsi="Lucida Bright"/>
        <w:sz w:val="20"/>
        <w:szCs w:val="20"/>
      </w:rPr>
      <w:t xml:space="preserve"> </w:t>
    </w:r>
    <w:proofErr w:type="spellStart"/>
    <w:r w:rsidR="00A41D69" w:rsidRPr="00A41D69">
      <w:rPr>
        <w:rFonts w:ascii="Lucida Bright" w:hAnsi="Lucida Bright"/>
        <w:sz w:val="20"/>
        <w:szCs w:val="20"/>
      </w:rPr>
      <w:t>Elwahan</w:t>
    </w:r>
    <w:proofErr w:type="spellEnd"/>
    <w:r w:rsidR="00A41D69">
      <w:rPr>
        <w:rFonts w:ascii="Lucida Bright" w:hAnsi="Lucida Bright"/>
        <w:sz w:val="20"/>
        <w:szCs w:val="20"/>
      </w:rPr>
      <w:t>,</w:t>
    </w:r>
    <w:r w:rsidR="00A41D69" w:rsidRPr="00A41D69">
      <w:rPr>
        <w:rFonts w:ascii="Lucida Bright" w:hAnsi="Lucida Bright"/>
        <w:sz w:val="20"/>
        <w:szCs w:val="20"/>
      </w:rPr>
      <w:t xml:space="preserve"> S</w:t>
    </w:r>
    <w:r w:rsidR="00CF7DCB">
      <w:rPr>
        <w:rFonts w:ascii="Lucida Bright" w:hAnsi="Lucida Bright"/>
        <w:sz w:val="20"/>
        <w:szCs w:val="20"/>
      </w:rPr>
      <w:t>.</w:t>
    </w:r>
    <w:r w:rsidR="00A41D69" w:rsidRPr="00A41D69">
      <w:rPr>
        <w:rFonts w:ascii="Lucida Bright" w:hAnsi="Lucida Bright"/>
        <w:sz w:val="20"/>
        <w:szCs w:val="20"/>
      </w:rPr>
      <w:t xml:space="preserve"> Supriadi</w:t>
    </w:r>
    <w:r w:rsidR="00A41D69">
      <w:rPr>
        <w:rFonts w:ascii="Lucida Bright" w:hAnsi="Lucida Bright"/>
        <w:sz w:val="20"/>
        <w:szCs w:val="20"/>
      </w:rPr>
      <w:t>,</w:t>
    </w:r>
    <w:r w:rsidR="00A41D69" w:rsidRPr="00A41D69">
      <w:rPr>
        <w:rFonts w:ascii="Lucida Bright" w:hAnsi="Lucida Bright"/>
        <w:sz w:val="20"/>
        <w:szCs w:val="20"/>
      </w:rPr>
      <w:t xml:space="preserve"> R</w:t>
    </w:r>
    <w:r w:rsidR="00A41D69">
      <w:rPr>
        <w:rFonts w:ascii="Lucida Bright" w:hAnsi="Lucida Bright"/>
        <w:sz w:val="20"/>
        <w:szCs w:val="20"/>
      </w:rPr>
      <w:t>.</w:t>
    </w:r>
    <w:r w:rsidR="00A41D69" w:rsidRPr="00A41D69">
      <w:rPr>
        <w:rFonts w:ascii="Lucida Bright" w:hAnsi="Lucida Bright"/>
        <w:sz w:val="20"/>
        <w:szCs w:val="20"/>
      </w:rPr>
      <w:t>A</w:t>
    </w:r>
    <w:r w:rsidR="00A41D69">
      <w:rPr>
        <w:rFonts w:ascii="Lucida Bright" w:hAnsi="Lucida Bright"/>
        <w:sz w:val="20"/>
        <w:szCs w:val="20"/>
      </w:rPr>
      <w:t>.</w:t>
    </w:r>
    <w:r w:rsidR="00A41D69" w:rsidRPr="00A41D69">
      <w:rPr>
        <w:rFonts w:ascii="Lucida Bright" w:hAnsi="Lucida Bright"/>
        <w:sz w:val="20"/>
        <w:szCs w:val="20"/>
      </w:rPr>
      <w:t xml:space="preserve"> Hamzah</w:t>
    </w:r>
  </w:p>
  <w:p w14:paraId="68CBCCAE" w14:textId="77777777" w:rsidR="00E749D2" w:rsidRDefault="00E749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4BFD3" w14:textId="0B874580" w:rsidR="00E749D2" w:rsidRPr="000C3BAA" w:rsidRDefault="00C267F7"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sidRPr="00CE4C65">
      <w:rPr>
        <w:rFonts w:ascii="Lucida Bright" w:hAnsi="Lucida Bright"/>
        <w:sz w:val="20"/>
        <w:szCs w:val="20"/>
      </w:rPr>
      <w:t>Pengaruh Program Literasi</w:t>
    </w:r>
    <w:r w:rsidRPr="00436E17">
      <w:rPr>
        <w:rFonts w:ascii="Lucida Bright" w:hAnsi="Lucida Bright"/>
        <w:sz w:val="20"/>
        <w:szCs w:val="20"/>
      </w:rPr>
      <w:t xml:space="preserve"> </w:t>
    </w:r>
    <w:r w:rsidRPr="000C3BAA">
      <w:rPr>
        <w:rFonts w:ascii="Lucida Bright" w:hAnsi="Lucida Bright"/>
        <w:sz w:val="22"/>
        <w:szCs w:val="22"/>
      </w:rPr>
      <w:t xml:space="preserve">… </w:t>
    </w:r>
    <w:r w:rsidRPr="000C3BAA">
      <w:rPr>
        <w:rFonts w:ascii="Lucida Bright" w:hAnsi="Lucida Bright"/>
      </w:rPr>
      <w:t>|</w:t>
    </w:r>
    <w:r w:rsidRPr="000C3BAA">
      <w:rPr>
        <w:rFonts w:ascii="Lucida Bright" w:hAnsi="Lucida Bright"/>
        <w:sz w:val="22"/>
        <w:szCs w:val="22"/>
      </w:rPr>
      <w:t xml:space="preserve"> </w:t>
    </w:r>
    <w:r w:rsidRPr="00A41D69">
      <w:rPr>
        <w:rFonts w:ascii="Lucida Bright" w:hAnsi="Lucida Bright"/>
        <w:sz w:val="20"/>
        <w:szCs w:val="20"/>
      </w:rPr>
      <w:t>U</w:t>
    </w:r>
    <w:r>
      <w:rPr>
        <w:rFonts w:ascii="Lucida Bright" w:hAnsi="Lucida Bright"/>
        <w:sz w:val="20"/>
        <w:szCs w:val="20"/>
      </w:rPr>
      <w:t>.</w:t>
    </w:r>
    <w:r w:rsidRPr="00A41D69">
      <w:rPr>
        <w:rFonts w:ascii="Lucida Bright" w:hAnsi="Lucida Bright"/>
        <w:sz w:val="20"/>
        <w:szCs w:val="20"/>
      </w:rPr>
      <w:t xml:space="preserve"> </w:t>
    </w:r>
    <w:proofErr w:type="spellStart"/>
    <w:r w:rsidRPr="00A41D69">
      <w:rPr>
        <w:rFonts w:ascii="Lucida Bright" w:hAnsi="Lucida Bright"/>
        <w:sz w:val="20"/>
        <w:szCs w:val="20"/>
      </w:rPr>
      <w:t>Elwahan</w:t>
    </w:r>
    <w:proofErr w:type="spellEnd"/>
    <w:r>
      <w:rPr>
        <w:rFonts w:ascii="Lucida Bright" w:hAnsi="Lucida Bright"/>
        <w:sz w:val="20"/>
        <w:szCs w:val="20"/>
      </w:rPr>
      <w:t>,</w:t>
    </w:r>
    <w:r w:rsidRPr="00A41D69">
      <w:rPr>
        <w:rFonts w:ascii="Lucida Bright" w:hAnsi="Lucida Bright"/>
        <w:sz w:val="20"/>
        <w:szCs w:val="20"/>
      </w:rPr>
      <w:t xml:space="preserve"> S</w:t>
    </w:r>
    <w:r>
      <w:rPr>
        <w:rFonts w:ascii="Lucida Bright" w:hAnsi="Lucida Bright"/>
        <w:sz w:val="20"/>
        <w:szCs w:val="20"/>
      </w:rPr>
      <w:t>.</w:t>
    </w:r>
    <w:r w:rsidRPr="00A41D69">
      <w:rPr>
        <w:rFonts w:ascii="Lucida Bright" w:hAnsi="Lucida Bright"/>
        <w:sz w:val="20"/>
        <w:szCs w:val="20"/>
      </w:rPr>
      <w:t xml:space="preserve"> Supriadi</w:t>
    </w:r>
    <w:r>
      <w:rPr>
        <w:rFonts w:ascii="Lucida Bright" w:hAnsi="Lucida Bright"/>
        <w:sz w:val="20"/>
        <w:szCs w:val="20"/>
      </w:rPr>
      <w:t>,</w:t>
    </w:r>
    <w:r w:rsidRPr="00A41D69">
      <w:rPr>
        <w:rFonts w:ascii="Lucida Bright" w:hAnsi="Lucida Bright"/>
        <w:sz w:val="20"/>
        <w:szCs w:val="20"/>
      </w:rPr>
      <w:t xml:space="preserve"> R</w:t>
    </w:r>
    <w:r>
      <w:rPr>
        <w:rFonts w:ascii="Lucida Bright" w:hAnsi="Lucida Bright"/>
        <w:sz w:val="20"/>
        <w:szCs w:val="20"/>
      </w:rPr>
      <w:t>.</w:t>
    </w:r>
    <w:r w:rsidRPr="00A41D69">
      <w:rPr>
        <w:rFonts w:ascii="Lucida Bright" w:hAnsi="Lucida Bright"/>
        <w:sz w:val="20"/>
        <w:szCs w:val="20"/>
      </w:rPr>
      <w:t>A</w:t>
    </w:r>
    <w:r>
      <w:rPr>
        <w:rFonts w:ascii="Lucida Bright" w:hAnsi="Lucida Bright"/>
        <w:sz w:val="20"/>
        <w:szCs w:val="20"/>
      </w:rPr>
      <w:t>.</w:t>
    </w:r>
    <w:r w:rsidRPr="00A41D69">
      <w:rPr>
        <w:rFonts w:ascii="Lucida Bright" w:hAnsi="Lucida Bright"/>
        <w:sz w:val="20"/>
        <w:szCs w:val="20"/>
      </w:rPr>
      <w:t xml:space="preserve"> Hamzah</w:t>
    </w:r>
  </w:p>
  <w:p w14:paraId="49CFDCFD" w14:textId="77777777" w:rsidR="00E749D2" w:rsidRDefault="00E749D2" w:rsidP="00E749D2">
    <w:pPr>
      <w:pStyle w:val="Header"/>
    </w:pPr>
  </w:p>
  <w:p w14:paraId="465DBFDC" w14:textId="77777777" w:rsidR="00DD2A53" w:rsidRDefault="00DD2A53" w:rsidP="00DD2A53">
    <w:pPr>
      <w:pStyle w:val="Header"/>
      <w:tabs>
        <w:tab w:val="clear" w:pos="4680"/>
        <w:tab w:val="clear" w:pos="9360"/>
        <w:tab w:val="left" w:pos="8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54AB6" w14:textId="34B0CD5C" w:rsidR="000836AA" w:rsidRPr="00793B14" w:rsidRDefault="000836AA" w:rsidP="008F1302">
    <w:pPr>
      <w:tabs>
        <w:tab w:val="right" w:pos="9069"/>
      </w:tabs>
      <w:rPr>
        <w:rFonts w:ascii="Lucida Bright" w:hAnsi="Lucida Bright"/>
        <w:sz w:val="20"/>
        <w:szCs w:val="20"/>
      </w:rPr>
    </w:pPr>
    <w:r w:rsidRPr="001519D6">
      <w:rPr>
        <w:rFonts w:ascii="Lucida Bright" w:hAnsi="Lucida Bright"/>
        <w:sz w:val="20"/>
        <w:szCs w:val="20"/>
      </w:rPr>
      <w:t>Al-Musannif</w:t>
    </w:r>
    <w:r w:rsidR="00016CA0" w:rsidRPr="001519D6">
      <w:rPr>
        <w:rFonts w:ascii="Lucida Bright" w:hAnsi="Lucida Bright"/>
        <w:sz w:val="20"/>
        <w:szCs w:val="20"/>
      </w:rPr>
      <w:t>,</w:t>
    </w:r>
    <w:r w:rsidRPr="00346913">
      <w:rPr>
        <w:rFonts w:ascii="Lucida Bright" w:hAnsi="Lucida Bright"/>
        <w:sz w:val="20"/>
        <w:szCs w:val="20"/>
      </w:rPr>
      <w:t xml:space="preserve"> </w:t>
    </w:r>
    <w:r w:rsidR="00016CA0" w:rsidRPr="00346913">
      <w:rPr>
        <w:rFonts w:ascii="Lucida Bright" w:hAnsi="Lucida Bright"/>
        <w:sz w:val="20"/>
        <w:szCs w:val="20"/>
      </w:rPr>
      <w:t xml:space="preserve">Vol. </w:t>
    </w:r>
    <w:r w:rsidR="003C3950">
      <w:rPr>
        <w:rFonts w:ascii="Lucida Bright" w:hAnsi="Lucida Bright"/>
        <w:sz w:val="20"/>
        <w:szCs w:val="20"/>
      </w:rPr>
      <w:t>5</w:t>
    </w:r>
    <w:r w:rsidR="00016CA0" w:rsidRPr="00346913">
      <w:rPr>
        <w:rFonts w:ascii="Lucida Bright" w:hAnsi="Lucida Bright"/>
        <w:sz w:val="20"/>
        <w:szCs w:val="20"/>
      </w:rPr>
      <w:t xml:space="preserve">, No. </w:t>
    </w:r>
    <w:r w:rsidR="00757E58">
      <w:rPr>
        <w:rFonts w:ascii="Lucida Bright" w:hAnsi="Lucida Bright"/>
        <w:sz w:val="20"/>
        <w:szCs w:val="20"/>
      </w:rPr>
      <w:t>2</w:t>
    </w:r>
    <w:r w:rsidR="00016CA0" w:rsidRPr="00346913">
      <w:rPr>
        <w:rFonts w:ascii="Lucida Bright" w:hAnsi="Lucida Bright"/>
        <w:sz w:val="20"/>
        <w:szCs w:val="20"/>
      </w:rPr>
      <w:t xml:space="preserve"> (</w:t>
    </w:r>
    <w:r w:rsidR="00757E58">
      <w:rPr>
        <w:rFonts w:ascii="Lucida Bright" w:hAnsi="Lucida Bright"/>
        <w:sz w:val="20"/>
        <w:szCs w:val="20"/>
      </w:rPr>
      <w:t>December</w:t>
    </w:r>
    <w:r w:rsidR="00427427">
      <w:rPr>
        <w:rFonts w:ascii="Lucida Bright" w:hAnsi="Lucida Bright"/>
        <w:sz w:val="20"/>
        <w:szCs w:val="20"/>
      </w:rPr>
      <w:t xml:space="preserve"> </w:t>
    </w:r>
    <w:r w:rsidR="000B3032">
      <w:rPr>
        <w:rFonts w:ascii="Lucida Bright" w:hAnsi="Lucida Bright"/>
        <w:sz w:val="20"/>
        <w:szCs w:val="20"/>
      </w:rPr>
      <w:t>2023</w:t>
    </w:r>
    <w:r w:rsidR="00016CA0" w:rsidRPr="00346913">
      <w:rPr>
        <w:rFonts w:ascii="Lucida Bright" w:hAnsi="Lucida Bright"/>
        <w:sz w:val="20"/>
        <w:szCs w:val="20"/>
      </w:rPr>
      <w:t xml:space="preserve">): </w:t>
    </w:r>
    <w:r w:rsidR="00F76396">
      <w:rPr>
        <w:rFonts w:ascii="Lucida Bright" w:hAnsi="Lucida Bright"/>
        <w:sz w:val="20"/>
        <w:szCs w:val="20"/>
      </w:rPr>
      <w:t>1</w:t>
    </w:r>
    <w:r w:rsidR="007F6BCF">
      <w:rPr>
        <w:rFonts w:ascii="Lucida Bright" w:hAnsi="Lucida Bright"/>
        <w:sz w:val="20"/>
        <w:szCs w:val="20"/>
      </w:rPr>
      <w:t>25</w:t>
    </w:r>
    <w:r w:rsidR="00016CA0" w:rsidRPr="00346913">
      <w:rPr>
        <w:rFonts w:ascii="Lucida Bright" w:hAnsi="Lucida Bright"/>
        <w:sz w:val="20"/>
        <w:szCs w:val="20"/>
      </w:rPr>
      <w:t>–</w:t>
    </w:r>
    <w:r w:rsidR="009C02CA">
      <w:rPr>
        <w:rFonts w:ascii="Lucida Bright" w:hAnsi="Lucida Bright"/>
        <w:sz w:val="20"/>
        <w:szCs w:val="20"/>
      </w:rPr>
      <w:t>1</w:t>
    </w:r>
    <w:r w:rsidR="007F6BCF">
      <w:rPr>
        <w:rFonts w:ascii="Lucida Bright" w:hAnsi="Lucida Bright"/>
        <w:sz w:val="20"/>
        <w:szCs w:val="20"/>
      </w:rPr>
      <w:t>3</w:t>
    </w:r>
    <w:r w:rsidR="009C02CA">
      <w:rPr>
        <w:rFonts w:ascii="Lucida Bright" w:hAnsi="Lucida Bright"/>
        <w:sz w:val="20"/>
        <w:szCs w:val="20"/>
      </w:rPr>
      <w:t>4</w:t>
    </w:r>
    <w:r w:rsidR="008F1302" w:rsidRPr="00793B14">
      <w:rPr>
        <w:rFonts w:ascii="Lucida Bright" w:hAnsi="Lucida Bright"/>
        <w:sz w:val="22"/>
        <w:szCs w:val="22"/>
      </w:rPr>
      <w:tab/>
    </w:r>
    <w:r w:rsidR="008F1302" w:rsidRPr="00793B14">
      <w:rPr>
        <w:rFonts w:ascii="Lucida Bright" w:hAnsi="Lucida Bright"/>
        <w:sz w:val="20"/>
        <w:szCs w:val="20"/>
      </w:rPr>
      <w:t xml:space="preserve">p-ISSN </w:t>
    </w:r>
    <w:hyperlink r:id="rId1" w:tgtFrame="_blank" w:history="1">
      <w:r w:rsidR="008F1302" w:rsidRPr="00793B14">
        <w:rPr>
          <w:rFonts w:ascii="Lucida Bright" w:hAnsi="Lucida Bright"/>
          <w:sz w:val="20"/>
          <w:szCs w:val="20"/>
        </w:rPr>
        <w:t>2657-2362</w:t>
      </w:r>
    </w:hyperlink>
  </w:p>
  <w:p w14:paraId="75A9854F" w14:textId="22E6BF39" w:rsidR="000836AA" w:rsidRPr="00135EA4" w:rsidRDefault="00016CA0" w:rsidP="00135EA4">
    <w:pPr>
      <w:tabs>
        <w:tab w:val="right" w:pos="9069"/>
      </w:tabs>
      <w:rPr>
        <w:sz w:val="20"/>
        <w:szCs w:val="20"/>
      </w:rPr>
    </w:pPr>
    <w:r w:rsidRPr="00793B14">
      <w:rPr>
        <w:rFonts w:ascii="Lucida Bright" w:hAnsi="Lucida Bright"/>
        <w:sz w:val="20"/>
        <w:szCs w:val="20"/>
      </w:rPr>
      <w:t>DOI:</w:t>
    </w:r>
    <w:r w:rsidR="00793B14" w:rsidRPr="003C3950">
      <w:rPr>
        <w:rFonts w:ascii="Lucida Bright" w:hAnsi="Lucida Bright"/>
        <w:sz w:val="20"/>
        <w:szCs w:val="20"/>
      </w:rPr>
      <w:t xml:space="preserve"> </w:t>
    </w:r>
    <w:hyperlink r:id="rId2" w:history="1">
      <w:r w:rsidR="00CF1510" w:rsidRPr="00CF1510">
        <w:rPr>
          <w:rStyle w:val="Hyperlink"/>
          <w:rFonts w:ascii="Lucida Bright" w:hAnsi="Lucida Bright"/>
          <w:color w:val="auto"/>
          <w:sz w:val="20"/>
          <w:szCs w:val="20"/>
          <w:u w:val="none"/>
        </w:rPr>
        <w:t>https://doi.org/10.56324/al-musannif.v5i2.97</w:t>
      </w:r>
    </w:hyperlink>
    <w:r w:rsidR="00CF1510" w:rsidRPr="00CF1510">
      <w:rPr>
        <w:rFonts w:ascii="Lucida Bright" w:hAnsi="Lucida Bright"/>
        <w:sz w:val="20"/>
        <w:szCs w:val="20"/>
      </w:rPr>
      <w:t xml:space="preserve"> </w:t>
    </w:r>
    <w:r w:rsidR="00813155" w:rsidRPr="00CF1510">
      <w:rPr>
        <w:rFonts w:ascii="Lucida Bright" w:hAnsi="Lucida Bright"/>
        <w:sz w:val="20"/>
        <w:szCs w:val="20"/>
      </w:rPr>
      <w:t xml:space="preserve"> </w:t>
    </w:r>
    <w:r w:rsidR="003C7131" w:rsidRPr="00CF1510">
      <w:rPr>
        <w:rFonts w:ascii="Lucida Bright" w:hAnsi="Lucida Bright"/>
        <w:sz w:val="20"/>
        <w:szCs w:val="20"/>
      </w:rPr>
      <w:t xml:space="preserve"> </w:t>
    </w:r>
    <w:r w:rsidR="008F1302" w:rsidRPr="001519D6">
      <w:rPr>
        <w:sz w:val="20"/>
        <w:szCs w:val="20"/>
      </w:rPr>
      <w:tab/>
    </w:r>
    <w:r w:rsidR="008F1302" w:rsidRPr="001519D6">
      <w:rPr>
        <w:rFonts w:ascii="Lucida Bright" w:hAnsi="Lucida Bright"/>
        <w:sz w:val="20"/>
        <w:szCs w:val="20"/>
      </w:rPr>
      <w:t xml:space="preserve">e-ISSN </w:t>
    </w:r>
    <w:hyperlink r:id="rId3" w:tgtFrame="_blank" w:history="1">
      <w:r w:rsidR="008F1302" w:rsidRPr="001519D6">
        <w:rPr>
          <w:rFonts w:ascii="Lucida Bright" w:hAnsi="Lucida Bright"/>
          <w:sz w:val="20"/>
          <w:szCs w:val="20"/>
        </w:rPr>
        <w:t>2684-7736</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D15CB"/>
    <w:multiLevelType w:val="hybridMultilevel"/>
    <w:tmpl w:val="69BE1E5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5D97EDA"/>
    <w:multiLevelType w:val="hybridMultilevel"/>
    <w:tmpl w:val="E0FA7324"/>
    <w:lvl w:ilvl="0" w:tplc="0364899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94B2B59"/>
    <w:multiLevelType w:val="hybridMultilevel"/>
    <w:tmpl w:val="C592FDD0"/>
    <w:lvl w:ilvl="0" w:tplc="7318D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4A2FCD"/>
    <w:multiLevelType w:val="hybridMultilevel"/>
    <w:tmpl w:val="CDB0613A"/>
    <w:lvl w:ilvl="0" w:tplc="5B64601C">
      <w:start w:val="1"/>
      <w:numFmt w:val="decimal"/>
      <w:lvlText w:val="%1."/>
      <w:lvlJc w:val="left"/>
      <w:pPr>
        <w:ind w:left="1440" w:hanging="360"/>
      </w:pPr>
      <w:rPr>
        <w:b w:val="0"/>
        <w:bCs/>
        <w:i w:val="0"/>
        <w:iCs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0CC45DBD"/>
    <w:multiLevelType w:val="multilevel"/>
    <w:tmpl w:val="0BD2FC60"/>
    <w:lvl w:ilvl="0">
      <w:start w:val="1"/>
      <w:numFmt w:val="lowerLetter"/>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5" w15:restartNumberingAfterBreak="0">
    <w:nsid w:val="0CCE722F"/>
    <w:multiLevelType w:val="hybridMultilevel"/>
    <w:tmpl w:val="BD8419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DAC2529"/>
    <w:multiLevelType w:val="hybridMultilevel"/>
    <w:tmpl w:val="EBBAD3F4"/>
    <w:lvl w:ilvl="0" w:tplc="C0ECA01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1DF568E"/>
    <w:multiLevelType w:val="hybridMultilevel"/>
    <w:tmpl w:val="FE1636D6"/>
    <w:lvl w:ilvl="0" w:tplc="77F0CFD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129B0743"/>
    <w:multiLevelType w:val="hybridMultilevel"/>
    <w:tmpl w:val="523ADC54"/>
    <w:lvl w:ilvl="0" w:tplc="4FB417E0">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9" w15:restartNumberingAfterBreak="0">
    <w:nsid w:val="13FB354B"/>
    <w:multiLevelType w:val="hybridMultilevel"/>
    <w:tmpl w:val="B8EE171E"/>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14C1748F"/>
    <w:multiLevelType w:val="hybridMultilevel"/>
    <w:tmpl w:val="978E8E76"/>
    <w:lvl w:ilvl="0" w:tplc="CD40B85A">
      <w:start w:val="1"/>
      <w:numFmt w:val="decimal"/>
      <w:lvlText w:val="%1."/>
      <w:lvlJc w:val="left"/>
      <w:pPr>
        <w:ind w:left="1001" w:hanging="360"/>
      </w:pPr>
      <w:rPr>
        <w:b w:val="0"/>
        <w:bCs/>
      </w:rPr>
    </w:lvl>
    <w:lvl w:ilvl="1" w:tplc="04090019">
      <w:start w:val="1"/>
      <w:numFmt w:val="lowerLetter"/>
      <w:lvlText w:val="%2."/>
      <w:lvlJc w:val="left"/>
      <w:pPr>
        <w:ind w:left="1721" w:hanging="360"/>
      </w:pPr>
    </w:lvl>
    <w:lvl w:ilvl="2" w:tplc="0409001B">
      <w:start w:val="1"/>
      <w:numFmt w:val="lowerRoman"/>
      <w:lvlText w:val="%3."/>
      <w:lvlJc w:val="right"/>
      <w:pPr>
        <w:ind w:left="2441" w:hanging="180"/>
      </w:pPr>
    </w:lvl>
    <w:lvl w:ilvl="3" w:tplc="0409000F">
      <w:start w:val="1"/>
      <w:numFmt w:val="decimal"/>
      <w:lvlText w:val="%4."/>
      <w:lvlJc w:val="left"/>
      <w:pPr>
        <w:ind w:left="3161" w:hanging="360"/>
      </w:pPr>
    </w:lvl>
    <w:lvl w:ilvl="4" w:tplc="04090019">
      <w:start w:val="1"/>
      <w:numFmt w:val="lowerLetter"/>
      <w:lvlText w:val="%5."/>
      <w:lvlJc w:val="left"/>
      <w:pPr>
        <w:ind w:left="3881" w:hanging="360"/>
      </w:pPr>
    </w:lvl>
    <w:lvl w:ilvl="5" w:tplc="0409001B">
      <w:start w:val="1"/>
      <w:numFmt w:val="lowerRoman"/>
      <w:lvlText w:val="%6."/>
      <w:lvlJc w:val="right"/>
      <w:pPr>
        <w:ind w:left="4601" w:hanging="180"/>
      </w:pPr>
    </w:lvl>
    <w:lvl w:ilvl="6" w:tplc="0409000F">
      <w:start w:val="1"/>
      <w:numFmt w:val="decimal"/>
      <w:lvlText w:val="%7."/>
      <w:lvlJc w:val="left"/>
      <w:pPr>
        <w:ind w:left="5321" w:hanging="360"/>
      </w:pPr>
    </w:lvl>
    <w:lvl w:ilvl="7" w:tplc="04090019">
      <w:start w:val="1"/>
      <w:numFmt w:val="lowerLetter"/>
      <w:lvlText w:val="%8."/>
      <w:lvlJc w:val="left"/>
      <w:pPr>
        <w:ind w:left="6041" w:hanging="360"/>
      </w:pPr>
    </w:lvl>
    <w:lvl w:ilvl="8" w:tplc="0409001B">
      <w:start w:val="1"/>
      <w:numFmt w:val="lowerRoman"/>
      <w:lvlText w:val="%9."/>
      <w:lvlJc w:val="right"/>
      <w:pPr>
        <w:ind w:left="6761" w:hanging="180"/>
      </w:pPr>
    </w:lvl>
  </w:abstractNum>
  <w:abstractNum w:abstractNumId="11" w15:restartNumberingAfterBreak="0">
    <w:nsid w:val="17BD64A5"/>
    <w:multiLevelType w:val="hybridMultilevel"/>
    <w:tmpl w:val="5986F240"/>
    <w:lvl w:ilvl="0" w:tplc="D8AC00AE">
      <w:start w:val="1"/>
      <w:numFmt w:val="lowerLetter"/>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13229A"/>
    <w:multiLevelType w:val="hybridMultilevel"/>
    <w:tmpl w:val="4EE4FE00"/>
    <w:lvl w:ilvl="0" w:tplc="04090019">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1C56357F"/>
    <w:multiLevelType w:val="hybridMultilevel"/>
    <w:tmpl w:val="3252CC68"/>
    <w:lvl w:ilvl="0" w:tplc="9C4A557E">
      <w:start w:val="1"/>
      <w:numFmt w:val="decimal"/>
      <w:lvlText w:val="[%1]"/>
      <w:lvlJc w:val="center"/>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6273A3"/>
    <w:multiLevelType w:val="hybridMultilevel"/>
    <w:tmpl w:val="A28A2E62"/>
    <w:lvl w:ilvl="0" w:tplc="04090019">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22252D5B"/>
    <w:multiLevelType w:val="hybridMultilevel"/>
    <w:tmpl w:val="6C742C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246A3954"/>
    <w:multiLevelType w:val="hybridMultilevel"/>
    <w:tmpl w:val="A3B605E6"/>
    <w:lvl w:ilvl="0" w:tplc="06565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8AE543E"/>
    <w:multiLevelType w:val="hybridMultilevel"/>
    <w:tmpl w:val="D12403E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2CFD159D"/>
    <w:multiLevelType w:val="multilevel"/>
    <w:tmpl w:val="11DEF610"/>
    <w:lvl w:ilvl="0">
      <w:start w:val="5"/>
      <w:numFmt w:val="decimal"/>
      <w:lvlText w:val="%1"/>
      <w:lvlJc w:val="left"/>
      <w:pPr>
        <w:ind w:left="360" w:hanging="360"/>
      </w:pPr>
      <w:rPr>
        <w:b w:val="0"/>
        <w:bCs/>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9" w15:restartNumberingAfterBreak="0">
    <w:nsid w:val="2E5A6889"/>
    <w:multiLevelType w:val="hybridMultilevel"/>
    <w:tmpl w:val="90F0F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187492"/>
    <w:multiLevelType w:val="hybridMultilevel"/>
    <w:tmpl w:val="95BA9644"/>
    <w:lvl w:ilvl="0" w:tplc="FA7C0210">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31787BC4"/>
    <w:multiLevelType w:val="hybridMultilevel"/>
    <w:tmpl w:val="4482B4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983426"/>
    <w:multiLevelType w:val="hybridMultilevel"/>
    <w:tmpl w:val="4CBAE84C"/>
    <w:lvl w:ilvl="0" w:tplc="3FD2A8D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3A5E52"/>
    <w:multiLevelType w:val="hybridMultilevel"/>
    <w:tmpl w:val="79367E56"/>
    <w:lvl w:ilvl="0" w:tplc="45F67CA4">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4AC79A4"/>
    <w:multiLevelType w:val="hybridMultilevel"/>
    <w:tmpl w:val="5B58D8C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55E23C4"/>
    <w:multiLevelType w:val="hybridMultilevel"/>
    <w:tmpl w:val="F0C2C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5C0532B"/>
    <w:multiLevelType w:val="hybridMultilevel"/>
    <w:tmpl w:val="B7B0755A"/>
    <w:lvl w:ilvl="0" w:tplc="188E667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7" w15:restartNumberingAfterBreak="0">
    <w:nsid w:val="36E22A6C"/>
    <w:multiLevelType w:val="hybridMultilevel"/>
    <w:tmpl w:val="F0F48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551480"/>
    <w:multiLevelType w:val="hybridMultilevel"/>
    <w:tmpl w:val="946453C8"/>
    <w:lvl w:ilvl="0" w:tplc="5600AF2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9" w15:restartNumberingAfterBreak="0">
    <w:nsid w:val="3D28754A"/>
    <w:multiLevelType w:val="hybridMultilevel"/>
    <w:tmpl w:val="91E20E90"/>
    <w:lvl w:ilvl="0" w:tplc="55400FA0">
      <w:start w:val="1"/>
      <w:numFmt w:val="decimal"/>
      <w:lvlText w:val="%1."/>
      <w:lvlJc w:val="left"/>
      <w:pPr>
        <w:ind w:left="720" w:hanging="360"/>
      </w:pPr>
      <w:rPr>
        <w:sz w:val="24"/>
        <w:szCs w:val="24"/>
      </w:rPr>
    </w:lvl>
    <w:lvl w:ilvl="1" w:tplc="95BE3F8C">
      <w:start w:val="1"/>
      <w:numFmt w:val="decimal"/>
      <w:lvlText w:val="%2."/>
      <w:lvlJc w:val="left"/>
      <w:pPr>
        <w:ind w:left="1800" w:hanging="720"/>
      </w:pPr>
    </w:lvl>
    <w:lvl w:ilvl="2" w:tplc="D4961C8C">
      <w:start w:val="1"/>
      <w:numFmt w:val="decimal"/>
      <w:lvlText w:val="%3)"/>
      <w:lvlJc w:val="left"/>
      <w:pPr>
        <w:ind w:left="2700" w:hanging="720"/>
      </w:pPr>
    </w:lvl>
    <w:lvl w:ilvl="3" w:tplc="2C34219C">
      <w:start w:val="1"/>
      <w:numFmt w:val="lowerLetter"/>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3E50382D"/>
    <w:multiLevelType w:val="hybridMultilevel"/>
    <w:tmpl w:val="7936978C"/>
    <w:lvl w:ilvl="0" w:tplc="777066E4">
      <w:start w:val="1"/>
      <w:numFmt w:val="decimal"/>
      <w:lvlText w:val="%1."/>
      <w:lvlJc w:val="left"/>
      <w:pPr>
        <w:ind w:left="540" w:hanging="360"/>
      </w:pPr>
      <w:rPr>
        <w:rFonts w:ascii="Times New Roman" w:hAnsi="Times New Roman" w:cs="Times New Roman" w:hint="default"/>
        <w:sz w:val="24"/>
        <w:szCs w:val="24"/>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1" w15:restartNumberingAfterBreak="0">
    <w:nsid w:val="3FF606A0"/>
    <w:multiLevelType w:val="hybridMultilevel"/>
    <w:tmpl w:val="AB6614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1E94D3A"/>
    <w:multiLevelType w:val="hybridMultilevel"/>
    <w:tmpl w:val="AF4A3528"/>
    <w:lvl w:ilvl="0" w:tplc="DCF2E1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4A12580"/>
    <w:multiLevelType w:val="multilevel"/>
    <w:tmpl w:val="295C1FB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4" w15:restartNumberingAfterBreak="0">
    <w:nsid w:val="480E03C9"/>
    <w:multiLevelType w:val="hybridMultilevel"/>
    <w:tmpl w:val="7EE0F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9D0774B"/>
    <w:multiLevelType w:val="hybridMultilevel"/>
    <w:tmpl w:val="2D4ACDBE"/>
    <w:lvl w:ilvl="0" w:tplc="AA282E10">
      <w:start w:val="1"/>
      <w:numFmt w:val="decimal"/>
      <w:lvlText w:val="5.2.%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530E0CAA"/>
    <w:multiLevelType w:val="hybridMultilevel"/>
    <w:tmpl w:val="F61C138A"/>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3B74E6D"/>
    <w:multiLevelType w:val="multilevel"/>
    <w:tmpl w:val="D77C4F76"/>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8" w15:restartNumberingAfterBreak="0">
    <w:nsid w:val="5451609A"/>
    <w:multiLevelType w:val="hybridMultilevel"/>
    <w:tmpl w:val="224E6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48666B6"/>
    <w:multiLevelType w:val="hybridMultilevel"/>
    <w:tmpl w:val="1856E4BC"/>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0" w15:restartNumberingAfterBreak="0">
    <w:nsid w:val="55525F8C"/>
    <w:multiLevelType w:val="hybridMultilevel"/>
    <w:tmpl w:val="6BA891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56C75069"/>
    <w:multiLevelType w:val="hybridMultilevel"/>
    <w:tmpl w:val="E1087F14"/>
    <w:lvl w:ilvl="0" w:tplc="B4221AD4">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93E06452">
      <w:start w:val="1"/>
      <w:numFmt w:val="decimal"/>
      <w:lvlText w:val="%4."/>
      <w:lvlJc w:val="left"/>
      <w:pPr>
        <w:ind w:left="3371" w:hanging="360"/>
      </w:pPr>
      <w:rPr>
        <w:b w:val="0"/>
        <w:bCs/>
      </w:r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42" w15:restartNumberingAfterBreak="0">
    <w:nsid w:val="589C1CAD"/>
    <w:multiLevelType w:val="hybridMultilevel"/>
    <w:tmpl w:val="992469A8"/>
    <w:lvl w:ilvl="0" w:tplc="E3E6AF0A">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BDA74DF"/>
    <w:multiLevelType w:val="hybridMultilevel"/>
    <w:tmpl w:val="193689F2"/>
    <w:lvl w:ilvl="0" w:tplc="921244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D025A2D"/>
    <w:multiLevelType w:val="hybridMultilevel"/>
    <w:tmpl w:val="0ACEF196"/>
    <w:lvl w:ilvl="0" w:tplc="EE3AD93A">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5" w15:restartNumberingAfterBreak="0">
    <w:nsid w:val="5E92595B"/>
    <w:multiLevelType w:val="hybridMultilevel"/>
    <w:tmpl w:val="77B4D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12A61D6"/>
    <w:multiLevelType w:val="multilevel"/>
    <w:tmpl w:val="3F9E0D82"/>
    <w:lvl w:ilvl="0">
      <w:start w:val="6"/>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7" w15:restartNumberingAfterBreak="0">
    <w:nsid w:val="640D1795"/>
    <w:multiLevelType w:val="hybridMultilevel"/>
    <w:tmpl w:val="B36851C8"/>
    <w:lvl w:ilvl="0" w:tplc="D4EE39B2">
      <w:start w:val="1"/>
      <w:numFmt w:val="upperLetter"/>
      <w:lvlText w:val="%1."/>
      <w:lvlJc w:val="left"/>
      <w:pPr>
        <w:ind w:left="720" w:hanging="360"/>
      </w:pPr>
      <w:rPr>
        <w:rFont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65D3B75"/>
    <w:multiLevelType w:val="hybridMultilevel"/>
    <w:tmpl w:val="9D4A93CE"/>
    <w:lvl w:ilvl="0" w:tplc="CEAA0290">
      <w:start w:val="1"/>
      <w:numFmt w:val="decimal"/>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49" w15:restartNumberingAfterBreak="0">
    <w:nsid w:val="67114D06"/>
    <w:multiLevelType w:val="hybridMultilevel"/>
    <w:tmpl w:val="13620862"/>
    <w:lvl w:ilvl="0" w:tplc="EAB24706">
      <w:start w:val="1"/>
      <w:numFmt w:val="decimal"/>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0" w15:restartNumberingAfterBreak="0">
    <w:nsid w:val="67AF0387"/>
    <w:multiLevelType w:val="hybridMultilevel"/>
    <w:tmpl w:val="A1C0D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872182C"/>
    <w:multiLevelType w:val="hybridMultilevel"/>
    <w:tmpl w:val="0D20E9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694C6672"/>
    <w:multiLevelType w:val="hybridMultilevel"/>
    <w:tmpl w:val="4DFE84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697D2598"/>
    <w:multiLevelType w:val="hybridMultilevel"/>
    <w:tmpl w:val="F300F490"/>
    <w:lvl w:ilvl="0" w:tplc="45F67CA4">
      <w:numFmt w:val="bullet"/>
      <w:lvlText w:val="-"/>
      <w:lvlJc w:val="left"/>
      <w:pPr>
        <w:ind w:left="1020" w:hanging="360"/>
      </w:pPr>
      <w:rPr>
        <w:rFonts w:ascii="Times New Roman" w:eastAsia="Calibri"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4" w15:restartNumberingAfterBreak="0">
    <w:nsid w:val="6B060EB7"/>
    <w:multiLevelType w:val="hybridMultilevel"/>
    <w:tmpl w:val="ABD4561E"/>
    <w:lvl w:ilvl="0" w:tplc="04090015">
      <w:start w:val="1"/>
      <w:numFmt w:val="upperLetter"/>
      <w:lvlText w:val="%1."/>
      <w:lvlJc w:val="left"/>
      <w:pPr>
        <w:ind w:left="720" w:hanging="360"/>
      </w:pPr>
      <w:rPr>
        <w:rFonts w:hint="default"/>
      </w:rPr>
    </w:lvl>
    <w:lvl w:ilvl="1" w:tplc="35068C48">
      <w:start w:val="1"/>
      <w:numFmt w:val="lowerLetter"/>
      <w:lvlText w:val="%2."/>
      <w:lvlJc w:val="left"/>
      <w:pPr>
        <w:ind w:left="1440" w:hanging="360"/>
      </w:pPr>
      <w:rPr>
        <w:rFonts w:hint="default"/>
      </w:rPr>
    </w:lvl>
    <w:lvl w:ilvl="2" w:tplc="372057B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CE5506A"/>
    <w:multiLevelType w:val="hybridMultilevel"/>
    <w:tmpl w:val="B8EE171E"/>
    <w:lvl w:ilvl="0" w:tplc="DC483C7C">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75936C46"/>
    <w:multiLevelType w:val="hybridMultilevel"/>
    <w:tmpl w:val="6BA891A6"/>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7" w15:restartNumberingAfterBreak="0">
    <w:nsid w:val="76974529"/>
    <w:multiLevelType w:val="hybridMultilevel"/>
    <w:tmpl w:val="3D400A6E"/>
    <w:lvl w:ilvl="0" w:tplc="0409000F">
      <w:start w:val="1"/>
      <w:numFmt w:val="decimal"/>
      <w:lvlText w:val="%1."/>
      <w:lvlJc w:val="left"/>
      <w:pPr>
        <w:ind w:left="1440" w:hanging="360"/>
      </w:pPr>
    </w:lvl>
    <w:lvl w:ilvl="1" w:tplc="0409000F">
      <w:start w:val="1"/>
      <w:numFmt w:val="decimal"/>
      <w:lvlText w:val="%2."/>
      <w:lvlJc w:val="left"/>
      <w:pPr>
        <w:ind w:left="72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8" w15:restartNumberingAfterBreak="0">
    <w:nsid w:val="77EC58AB"/>
    <w:multiLevelType w:val="hybridMultilevel"/>
    <w:tmpl w:val="D12403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9" w15:restartNumberingAfterBreak="0">
    <w:nsid w:val="7CF22FFE"/>
    <w:multiLevelType w:val="hybridMultilevel"/>
    <w:tmpl w:val="C9B4AA0E"/>
    <w:lvl w:ilvl="0" w:tplc="D7FEE99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09E6AA2">
      <w:start w:val="1"/>
      <w:numFmt w:val="decimal"/>
      <w:lvlText w:val="%4."/>
      <w:lvlJc w:val="left"/>
      <w:pPr>
        <w:ind w:left="2880" w:hanging="360"/>
      </w:pPr>
      <w:rPr>
        <w:b w:val="0"/>
        <w:bCs/>
        <w:i w:val="0"/>
        <w:iCs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15:restartNumberingAfterBreak="0">
    <w:nsid w:val="7D864447"/>
    <w:multiLevelType w:val="hybridMultilevel"/>
    <w:tmpl w:val="58EE1BAE"/>
    <w:lvl w:ilvl="0" w:tplc="CE1A601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D910549"/>
    <w:multiLevelType w:val="hybridMultilevel"/>
    <w:tmpl w:val="7B088694"/>
    <w:lvl w:ilvl="0" w:tplc="7740640E">
      <w:start w:val="1"/>
      <w:numFmt w:val="decimal"/>
      <w:lvlText w:val="%1)"/>
      <w:lvlJc w:val="left"/>
      <w:pPr>
        <w:ind w:left="1080" w:hanging="360"/>
      </w:pPr>
      <w:rPr>
        <w:rFonts w:ascii="Times New Roman" w:hAnsi="Times New Roman" w:cs="Times New Roman"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65973277">
    <w:abstractNumId w:val="45"/>
  </w:num>
  <w:num w:numId="2" w16cid:durableId="2121684214">
    <w:abstractNumId w:val="36"/>
  </w:num>
  <w:num w:numId="3" w16cid:durableId="749078941">
    <w:abstractNumId w:val="60"/>
  </w:num>
  <w:num w:numId="4" w16cid:durableId="2004357836">
    <w:abstractNumId w:val="13"/>
  </w:num>
  <w:num w:numId="5" w16cid:durableId="1637880688">
    <w:abstractNumId w:val="54"/>
  </w:num>
  <w:num w:numId="6" w16cid:durableId="1499423060">
    <w:abstractNumId w:val="34"/>
  </w:num>
  <w:num w:numId="7" w16cid:durableId="615139288">
    <w:abstractNumId w:val="21"/>
  </w:num>
  <w:num w:numId="8" w16cid:durableId="2055228546">
    <w:abstractNumId w:val="25"/>
  </w:num>
  <w:num w:numId="9" w16cid:durableId="1571236227">
    <w:abstractNumId w:val="0"/>
  </w:num>
  <w:num w:numId="10" w16cid:durableId="780421695">
    <w:abstractNumId w:val="23"/>
  </w:num>
  <w:num w:numId="11" w16cid:durableId="512188108">
    <w:abstractNumId w:val="53"/>
  </w:num>
  <w:num w:numId="12" w16cid:durableId="59972680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94961051">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9741695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215820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1193017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8281714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91583137">
    <w:abstractNumId w:val="4"/>
    <w:lvlOverride w:ilvl="0">
      <w:startOverride w:val="1"/>
    </w:lvlOverride>
    <w:lvlOverride w:ilvl="1"/>
    <w:lvlOverride w:ilvl="2"/>
    <w:lvlOverride w:ilvl="3"/>
    <w:lvlOverride w:ilvl="4"/>
    <w:lvlOverride w:ilvl="5"/>
    <w:lvlOverride w:ilvl="6"/>
    <w:lvlOverride w:ilvl="7"/>
    <w:lvlOverride w:ilvl="8"/>
  </w:num>
  <w:num w:numId="19" w16cid:durableId="670260554">
    <w:abstractNumId w:val="18"/>
  </w:num>
  <w:num w:numId="20" w16cid:durableId="2021078897">
    <w:abstractNumId w:val="1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43489677">
    <w:abstractNumId w:val="59"/>
  </w:num>
  <w:num w:numId="22" w16cid:durableId="2145270244">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62279727">
    <w:abstractNumId w:val="48"/>
  </w:num>
  <w:num w:numId="24" w16cid:durableId="103083828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01489697">
    <w:abstractNumId w:val="41"/>
  </w:num>
  <w:num w:numId="26" w16cid:durableId="2530098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72743909">
    <w:abstractNumId w:val="35"/>
  </w:num>
  <w:num w:numId="28" w16cid:durableId="204913678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23604136">
    <w:abstractNumId w:val="10"/>
  </w:num>
  <w:num w:numId="30" w16cid:durableId="62115610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285938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90646540">
    <w:abstractNumId w:val="4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79112814">
    <w:abstractNumId w:val="3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744682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59363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962159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022573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43632535">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98603245">
    <w:abstractNumId w:val="47"/>
  </w:num>
  <w:num w:numId="40" w16cid:durableId="926622622">
    <w:abstractNumId w:val="52"/>
  </w:num>
  <w:num w:numId="41" w16cid:durableId="161360755">
    <w:abstractNumId w:val="17"/>
  </w:num>
  <w:num w:numId="42" w16cid:durableId="2053070695">
    <w:abstractNumId w:val="56"/>
  </w:num>
  <w:num w:numId="43" w16cid:durableId="948509184">
    <w:abstractNumId w:val="55"/>
  </w:num>
  <w:num w:numId="44" w16cid:durableId="1069814875">
    <w:abstractNumId w:val="9"/>
  </w:num>
  <w:num w:numId="45" w16cid:durableId="1802570785">
    <w:abstractNumId w:val="2"/>
  </w:num>
  <w:num w:numId="46" w16cid:durableId="1978685342">
    <w:abstractNumId w:val="43"/>
  </w:num>
  <w:num w:numId="47" w16cid:durableId="371925478">
    <w:abstractNumId w:val="1"/>
  </w:num>
  <w:num w:numId="48" w16cid:durableId="869493380">
    <w:abstractNumId w:val="11"/>
  </w:num>
  <w:num w:numId="49" w16cid:durableId="385613945">
    <w:abstractNumId w:val="16"/>
  </w:num>
  <w:num w:numId="50" w16cid:durableId="1434518655">
    <w:abstractNumId w:val="24"/>
  </w:num>
  <w:num w:numId="51" w16cid:durableId="437605528">
    <w:abstractNumId w:val="61"/>
  </w:num>
  <w:num w:numId="52" w16cid:durableId="372387536">
    <w:abstractNumId w:val="38"/>
  </w:num>
  <w:num w:numId="53" w16cid:durableId="708724508">
    <w:abstractNumId w:val="19"/>
  </w:num>
  <w:num w:numId="54" w16cid:durableId="1350908602">
    <w:abstractNumId w:val="27"/>
  </w:num>
  <w:num w:numId="55" w16cid:durableId="1140028478">
    <w:abstractNumId w:val="31"/>
  </w:num>
  <w:num w:numId="56" w16cid:durableId="1231580507">
    <w:abstractNumId w:val="50"/>
  </w:num>
  <w:num w:numId="57" w16cid:durableId="279458801">
    <w:abstractNumId w:val="42"/>
  </w:num>
  <w:num w:numId="58" w16cid:durableId="1467313703">
    <w:abstractNumId w:val="30"/>
  </w:num>
  <w:num w:numId="59" w16cid:durableId="224612277">
    <w:abstractNumId w:val="32"/>
  </w:num>
  <w:num w:numId="60" w16cid:durableId="210531783">
    <w:abstractNumId w:val="7"/>
  </w:num>
  <w:num w:numId="61" w16cid:durableId="656616933">
    <w:abstractNumId w:val="39"/>
  </w:num>
  <w:num w:numId="62" w16cid:durableId="1735353494">
    <w:abstractNumId w:val="14"/>
  </w:num>
  <w:num w:numId="63" w16cid:durableId="518934703">
    <w:abstractNumId w:val="6"/>
  </w:num>
  <w:num w:numId="64" w16cid:durableId="2098331920">
    <w:abstractNumId w:val="22"/>
  </w:num>
  <w:num w:numId="65" w16cid:durableId="1966347633">
    <w:abstractNumId w:val="20"/>
  </w:num>
  <w:num w:numId="66" w16cid:durableId="1333676200">
    <w:abstractNumId w:val="26"/>
  </w:num>
  <w:num w:numId="67" w16cid:durableId="294912620">
    <w:abstractNumId w:val="12"/>
  </w:num>
  <w:num w:numId="68" w16cid:durableId="984626152">
    <w:abstractNumId w:val="51"/>
  </w:num>
  <w:num w:numId="69" w16cid:durableId="616792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00551"/>
    <w:rsid w:val="00001AD2"/>
    <w:rsid w:val="00003109"/>
    <w:rsid w:val="00005613"/>
    <w:rsid w:val="0001010B"/>
    <w:rsid w:val="0001020A"/>
    <w:rsid w:val="00010E69"/>
    <w:rsid w:val="000130A0"/>
    <w:rsid w:val="000131F4"/>
    <w:rsid w:val="00013432"/>
    <w:rsid w:val="000134FD"/>
    <w:rsid w:val="000151C0"/>
    <w:rsid w:val="00015256"/>
    <w:rsid w:val="00016C83"/>
    <w:rsid w:val="00016CA0"/>
    <w:rsid w:val="00017387"/>
    <w:rsid w:val="00021E58"/>
    <w:rsid w:val="000221A5"/>
    <w:rsid w:val="00023004"/>
    <w:rsid w:val="00023195"/>
    <w:rsid w:val="0002378E"/>
    <w:rsid w:val="00027427"/>
    <w:rsid w:val="00030927"/>
    <w:rsid w:val="000316BC"/>
    <w:rsid w:val="00033845"/>
    <w:rsid w:val="00033A79"/>
    <w:rsid w:val="00034757"/>
    <w:rsid w:val="00034AAB"/>
    <w:rsid w:val="00034B7A"/>
    <w:rsid w:val="00040C06"/>
    <w:rsid w:val="00041D84"/>
    <w:rsid w:val="000428B5"/>
    <w:rsid w:val="00042B36"/>
    <w:rsid w:val="00045786"/>
    <w:rsid w:val="0005136F"/>
    <w:rsid w:val="000517D4"/>
    <w:rsid w:val="00051BA8"/>
    <w:rsid w:val="00051FB4"/>
    <w:rsid w:val="00054286"/>
    <w:rsid w:val="00055D71"/>
    <w:rsid w:val="00057201"/>
    <w:rsid w:val="00061C51"/>
    <w:rsid w:val="0006267A"/>
    <w:rsid w:val="00063CDC"/>
    <w:rsid w:val="00063DDE"/>
    <w:rsid w:val="00064D54"/>
    <w:rsid w:val="00067AF9"/>
    <w:rsid w:val="000709E5"/>
    <w:rsid w:val="00070DFD"/>
    <w:rsid w:val="00071BEA"/>
    <w:rsid w:val="00071E2D"/>
    <w:rsid w:val="00072485"/>
    <w:rsid w:val="000725B9"/>
    <w:rsid w:val="00073287"/>
    <w:rsid w:val="000735A8"/>
    <w:rsid w:val="00073DC3"/>
    <w:rsid w:val="000743C9"/>
    <w:rsid w:val="00075DC8"/>
    <w:rsid w:val="00080A98"/>
    <w:rsid w:val="00080C54"/>
    <w:rsid w:val="00081245"/>
    <w:rsid w:val="00081ED4"/>
    <w:rsid w:val="000824BC"/>
    <w:rsid w:val="00082CD4"/>
    <w:rsid w:val="00082D66"/>
    <w:rsid w:val="000836AA"/>
    <w:rsid w:val="000839D0"/>
    <w:rsid w:val="00084050"/>
    <w:rsid w:val="00084942"/>
    <w:rsid w:val="00084FED"/>
    <w:rsid w:val="000857C1"/>
    <w:rsid w:val="00086DF0"/>
    <w:rsid w:val="00086EC5"/>
    <w:rsid w:val="00090D77"/>
    <w:rsid w:val="00091C2A"/>
    <w:rsid w:val="0009323C"/>
    <w:rsid w:val="0009508D"/>
    <w:rsid w:val="000973C2"/>
    <w:rsid w:val="000979B4"/>
    <w:rsid w:val="00097E2E"/>
    <w:rsid w:val="000A0269"/>
    <w:rsid w:val="000A106C"/>
    <w:rsid w:val="000A1489"/>
    <w:rsid w:val="000A1565"/>
    <w:rsid w:val="000A19DA"/>
    <w:rsid w:val="000A2E57"/>
    <w:rsid w:val="000A32F4"/>
    <w:rsid w:val="000A40AC"/>
    <w:rsid w:val="000A4968"/>
    <w:rsid w:val="000A49D1"/>
    <w:rsid w:val="000A4E61"/>
    <w:rsid w:val="000A4F95"/>
    <w:rsid w:val="000A5300"/>
    <w:rsid w:val="000A6F3C"/>
    <w:rsid w:val="000A7A98"/>
    <w:rsid w:val="000B2F29"/>
    <w:rsid w:val="000B3032"/>
    <w:rsid w:val="000B3DED"/>
    <w:rsid w:val="000B582C"/>
    <w:rsid w:val="000B5F85"/>
    <w:rsid w:val="000B6642"/>
    <w:rsid w:val="000B6B8C"/>
    <w:rsid w:val="000B7418"/>
    <w:rsid w:val="000B7935"/>
    <w:rsid w:val="000B7976"/>
    <w:rsid w:val="000C29BA"/>
    <w:rsid w:val="000C3088"/>
    <w:rsid w:val="000C3461"/>
    <w:rsid w:val="000C366C"/>
    <w:rsid w:val="000C3BAA"/>
    <w:rsid w:val="000C3FEF"/>
    <w:rsid w:val="000C4F6E"/>
    <w:rsid w:val="000C69EA"/>
    <w:rsid w:val="000D186C"/>
    <w:rsid w:val="000D1972"/>
    <w:rsid w:val="000D2C25"/>
    <w:rsid w:val="000D36D7"/>
    <w:rsid w:val="000D64C3"/>
    <w:rsid w:val="000D7893"/>
    <w:rsid w:val="000E0895"/>
    <w:rsid w:val="000E0989"/>
    <w:rsid w:val="000E22C3"/>
    <w:rsid w:val="000E27AB"/>
    <w:rsid w:val="000E319B"/>
    <w:rsid w:val="000E3499"/>
    <w:rsid w:val="000E383E"/>
    <w:rsid w:val="000E61FE"/>
    <w:rsid w:val="000E6F08"/>
    <w:rsid w:val="000E79DA"/>
    <w:rsid w:val="000E7DF4"/>
    <w:rsid w:val="000F0699"/>
    <w:rsid w:val="000F0CFB"/>
    <w:rsid w:val="000F2A64"/>
    <w:rsid w:val="000F3805"/>
    <w:rsid w:val="000F6D5B"/>
    <w:rsid w:val="000F6ED3"/>
    <w:rsid w:val="000F74FB"/>
    <w:rsid w:val="00100DA3"/>
    <w:rsid w:val="00100EF9"/>
    <w:rsid w:val="0010190B"/>
    <w:rsid w:val="001040DC"/>
    <w:rsid w:val="00105404"/>
    <w:rsid w:val="001068CA"/>
    <w:rsid w:val="00107DAF"/>
    <w:rsid w:val="001105C7"/>
    <w:rsid w:val="00110F56"/>
    <w:rsid w:val="0011151D"/>
    <w:rsid w:val="00112159"/>
    <w:rsid w:val="001121CE"/>
    <w:rsid w:val="00113A31"/>
    <w:rsid w:val="001169F7"/>
    <w:rsid w:val="00116EF9"/>
    <w:rsid w:val="00117767"/>
    <w:rsid w:val="0012045D"/>
    <w:rsid w:val="00121AF0"/>
    <w:rsid w:val="00122266"/>
    <w:rsid w:val="00122FA6"/>
    <w:rsid w:val="00123BFC"/>
    <w:rsid w:val="001308C0"/>
    <w:rsid w:val="00130EE1"/>
    <w:rsid w:val="001324A4"/>
    <w:rsid w:val="001333F7"/>
    <w:rsid w:val="001349B3"/>
    <w:rsid w:val="00135CD0"/>
    <w:rsid w:val="00135EA4"/>
    <w:rsid w:val="0013684E"/>
    <w:rsid w:val="00136D7A"/>
    <w:rsid w:val="00136E13"/>
    <w:rsid w:val="00137AA9"/>
    <w:rsid w:val="00141CB1"/>
    <w:rsid w:val="00141ED5"/>
    <w:rsid w:val="0014243D"/>
    <w:rsid w:val="0014330C"/>
    <w:rsid w:val="001435F8"/>
    <w:rsid w:val="00143F40"/>
    <w:rsid w:val="00145F7B"/>
    <w:rsid w:val="0014646D"/>
    <w:rsid w:val="00146CC6"/>
    <w:rsid w:val="001519D6"/>
    <w:rsid w:val="001528CD"/>
    <w:rsid w:val="0015585A"/>
    <w:rsid w:val="00155A67"/>
    <w:rsid w:val="00156330"/>
    <w:rsid w:val="00157131"/>
    <w:rsid w:val="0016009B"/>
    <w:rsid w:val="00160D61"/>
    <w:rsid w:val="0016168E"/>
    <w:rsid w:val="00163A22"/>
    <w:rsid w:val="001657DC"/>
    <w:rsid w:val="0016583F"/>
    <w:rsid w:val="001666ED"/>
    <w:rsid w:val="00167D3D"/>
    <w:rsid w:val="00175D35"/>
    <w:rsid w:val="00180AB7"/>
    <w:rsid w:val="00181705"/>
    <w:rsid w:val="001817E3"/>
    <w:rsid w:val="00184694"/>
    <w:rsid w:val="00184C16"/>
    <w:rsid w:val="001872D6"/>
    <w:rsid w:val="00187D41"/>
    <w:rsid w:val="0019099B"/>
    <w:rsid w:val="00190F67"/>
    <w:rsid w:val="00192052"/>
    <w:rsid w:val="001927C6"/>
    <w:rsid w:val="00193926"/>
    <w:rsid w:val="00194225"/>
    <w:rsid w:val="00195353"/>
    <w:rsid w:val="00195E4B"/>
    <w:rsid w:val="001960BD"/>
    <w:rsid w:val="001969F4"/>
    <w:rsid w:val="001A0B9C"/>
    <w:rsid w:val="001A157B"/>
    <w:rsid w:val="001A3D34"/>
    <w:rsid w:val="001A4815"/>
    <w:rsid w:val="001A6425"/>
    <w:rsid w:val="001A6A51"/>
    <w:rsid w:val="001A73D1"/>
    <w:rsid w:val="001B0B2A"/>
    <w:rsid w:val="001B55AC"/>
    <w:rsid w:val="001B660B"/>
    <w:rsid w:val="001B70F0"/>
    <w:rsid w:val="001C0FE5"/>
    <w:rsid w:val="001C20A1"/>
    <w:rsid w:val="001C221B"/>
    <w:rsid w:val="001C225D"/>
    <w:rsid w:val="001C2D68"/>
    <w:rsid w:val="001C461B"/>
    <w:rsid w:val="001C4685"/>
    <w:rsid w:val="001C475A"/>
    <w:rsid w:val="001C5195"/>
    <w:rsid w:val="001C542A"/>
    <w:rsid w:val="001C72FB"/>
    <w:rsid w:val="001C7566"/>
    <w:rsid w:val="001D02C5"/>
    <w:rsid w:val="001D0589"/>
    <w:rsid w:val="001D06A5"/>
    <w:rsid w:val="001D0C20"/>
    <w:rsid w:val="001D1D24"/>
    <w:rsid w:val="001D2229"/>
    <w:rsid w:val="001D36F7"/>
    <w:rsid w:val="001E0D4A"/>
    <w:rsid w:val="001E27C2"/>
    <w:rsid w:val="001E3E01"/>
    <w:rsid w:val="001E52B7"/>
    <w:rsid w:val="001E626E"/>
    <w:rsid w:val="001E69F0"/>
    <w:rsid w:val="001E6AF2"/>
    <w:rsid w:val="001E703A"/>
    <w:rsid w:val="001F1A3C"/>
    <w:rsid w:val="001F2737"/>
    <w:rsid w:val="001F32C2"/>
    <w:rsid w:val="001F393F"/>
    <w:rsid w:val="001F6FA6"/>
    <w:rsid w:val="002007A4"/>
    <w:rsid w:val="0020218D"/>
    <w:rsid w:val="00202309"/>
    <w:rsid w:val="0020233A"/>
    <w:rsid w:val="0020345A"/>
    <w:rsid w:val="00205D2E"/>
    <w:rsid w:val="00206A94"/>
    <w:rsid w:val="00210AF7"/>
    <w:rsid w:val="00211105"/>
    <w:rsid w:val="0021274D"/>
    <w:rsid w:val="00213700"/>
    <w:rsid w:val="00213C55"/>
    <w:rsid w:val="002140B2"/>
    <w:rsid w:val="00214E9B"/>
    <w:rsid w:val="00216583"/>
    <w:rsid w:val="0022019B"/>
    <w:rsid w:val="00220C89"/>
    <w:rsid w:val="002218B0"/>
    <w:rsid w:val="00226208"/>
    <w:rsid w:val="0022699D"/>
    <w:rsid w:val="00227B75"/>
    <w:rsid w:val="00232183"/>
    <w:rsid w:val="00233DF0"/>
    <w:rsid w:val="00241C91"/>
    <w:rsid w:val="00242861"/>
    <w:rsid w:val="00242DF8"/>
    <w:rsid w:val="002440D8"/>
    <w:rsid w:val="0024451E"/>
    <w:rsid w:val="00244697"/>
    <w:rsid w:val="00244C45"/>
    <w:rsid w:val="00245B31"/>
    <w:rsid w:val="0024628E"/>
    <w:rsid w:val="002477C0"/>
    <w:rsid w:val="002515C6"/>
    <w:rsid w:val="00251741"/>
    <w:rsid w:val="00252747"/>
    <w:rsid w:val="0025308A"/>
    <w:rsid w:val="00253825"/>
    <w:rsid w:val="002550EE"/>
    <w:rsid w:val="00255F44"/>
    <w:rsid w:val="00260929"/>
    <w:rsid w:val="0026258F"/>
    <w:rsid w:val="00262A28"/>
    <w:rsid w:val="0026392B"/>
    <w:rsid w:val="00264F60"/>
    <w:rsid w:val="00265C9F"/>
    <w:rsid w:val="00265FEE"/>
    <w:rsid w:val="00267BE9"/>
    <w:rsid w:val="00272A2B"/>
    <w:rsid w:val="00280E2B"/>
    <w:rsid w:val="00283366"/>
    <w:rsid w:val="00283800"/>
    <w:rsid w:val="00283E17"/>
    <w:rsid w:val="00284874"/>
    <w:rsid w:val="00285D9B"/>
    <w:rsid w:val="002862F8"/>
    <w:rsid w:val="0028768E"/>
    <w:rsid w:val="002876EE"/>
    <w:rsid w:val="00287761"/>
    <w:rsid w:val="00291742"/>
    <w:rsid w:val="00291D2B"/>
    <w:rsid w:val="002927BA"/>
    <w:rsid w:val="00292E98"/>
    <w:rsid w:val="00293220"/>
    <w:rsid w:val="00293342"/>
    <w:rsid w:val="00293546"/>
    <w:rsid w:val="00293D9A"/>
    <w:rsid w:val="00294860"/>
    <w:rsid w:val="00295145"/>
    <w:rsid w:val="002954CF"/>
    <w:rsid w:val="00296DE1"/>
    <w:rsid w:val="00296DF9"/>
    <w:rsid w:val="002A0285"/>
    <w:rsid w:val="002A0EE7"/>
    <w:rsid w:val="002B296B"/>
    <w:rsid w:val="002B2F0D"/>
    <w:rsid w:val="002B4477"/>
    <w:rsid w:val="002B63DE"/>
    <w:rsid w:val="002C058A"/>
    <w:rsid w:val="002C20B4"/>
    <w:rsid w:val="002C24AE"/>
    <w:rsid w:val="002C25E4"/>
    <w:rsid w:val="002C332E"/>
    <w:rsid w:val="002D0BDF"/>
    <w:rsid w:val="002D3FE5"/>
    <w:rsid w:val="002D48DE"/>
    <w:rsid w:val="002D4D0C"/>
    <w:rsid w:val="002D50D5"/>
    <w:rsid w:val="002D69ED"/>
    <w:rsid w:val="002D6C08"/>
    <w:rsid w:val="002D7057"/>
    <w:rsid w:val="002D767A"/>
    <w:rsid w:val="002E4D0C"/>
    <w:rsid w:val="002E4F7E"/>
    <w:rsid w:val="002E649C"/>
    <w:rsid w:val="002E6C90"/>
    <w:rsid w:val="002E6F99"/>
    <w:rsid w:val="002E7A6A"/>
    <w:rsid w:val="002E7F21"/>
    <w:rsid w:val="002E7FC5"/>
    <w:rsid w:val="002F25F8"/>
    <w:rsid w:val="002F2E49"/>
    <w:rsid w:val="002F3377"/>
    <w:rsid w:val="002F33A6"/>
    <w:rsid w:val="002F40FE"/>
    <w:rsid w:val="002F4668"/>
    <w:rsid w:val="002F476F"/>
    <w:rsid w:val="002F6208"/>
    <w:rsid w:val="002F7B39"/>
    <w:rsid w:val="0030040D"/>
    <w:rsid w:val="00301BEE"/>
    <w:rsid w:val="003070D5"/>
    <w:rsid w:val="003079C2"/>
    <w:rsid w:val="00310CB7"/>
    <w:rsid w:val="0031134A"/>
    <w:rsid w:val="00311FFD"/>
    <w:rsid w:val="003124B2"/>
    <w:rsid w:val="00313E7B"/>
    <w:rsid w:val="003153DA"/>
    <w:rsid w:val="0031564E"/>
    <w:rsid w:val="00315804"/>
    <w:rsid w:val="003161B2"/>
    <w:rsid w:val="00316C02"/>
    <w:rsid w:val="0031718D"/>
    <w:rsid w:val="00317E6A"/>
    <w:rsid w:val="003211B0"/>
    <w:rsid w:val="00322CF4"/>
    <w:rsid w:val="00326D80"/>
    <w:rsid w:val="00331187"/>
    <w:rsid w:val="003334FA"/>
    <w:rsid w:val="00333800"/>
    <w:rsid w:val="0033663B"/>
    <w:rsid w:val="00340F10"/>
    <w:rsid w:val="003426C9"/>
    <w:rsid w:val="003434EC"/>
    <w:rsid w:val="00344494"/>
    <w:rsid w:val="0034502D"/>
    <w:rsid w:val="00345149"/>
    <w:rsid w:val="0034537D"/>
    <w:rsid w:val="00346913"/>
    <w:rsid w:val="003474AB"/>
    <w:rsid w:val="00347A48"/>
    <w:rsid w:val="00350A7E"/>
    <w:rsid w:val="00353149"/>
    <w:rsid w:val="00353B5F"/>
    <w:rsid w:val="00354199"/>
    <w:rsid w:val="003563D3"/>
    <w:rsid w:val="003574CB"/>
    <w:rsid w:val="00357BA9"/>
    <w:rsid w:val="0036070F"/>
    <w:rsid w:val="00360974"/>
    <w:rsid w:val="00360A73"/>
    <w:rsid w:val="00361C26"/>
    <w:rsid w:val="00362CCD"/>
    <w:rsid w:val="00363FEE"/>
    <w:rsid w:val="00364269"/>
    <w:rsid w:val="0036498F"/>
    <w:rsid w:val="0036606A"/>
    <w:rsid w:val="00366B4E"/>
    <w:rsid w:val="003679B6"/>
    <w:rsid w:val="003715C8"/>
    <w:rsid w:val="00372740"/>
    <w:rsid w:val="00372CF1"/>
    <w:rsid w:val="003732A5"/>
    <w:rsid w:val="00374001"/>
    <w:rsid w:val="00375A5C"/>
    <w:rsid w:val="00375B24"/>
    <w:rsid w:val="00375F2D"/>
    <w:rsid w:val="00380ABE"/>
    <w:rsid w:val="003814F8"/>
    <w:rsid w:val="0038184A"/>
    <w:rsid w:val="00381B09"/>
    <w:rsid w:val="00381BBA"/>
    <w:rsid w:val="00382281"/>
    <w:rsid w:val="00382871"/>
    <w:rsid w:val="00383510"/>
    <w:rsid w:val="00383657"/>
    <w:rsid w:val="00384436"/>
    <w:rsid w:val="0038582C"/>
    <w:rsid w:val="00386AD3"/>
    <w:rsid w:val="003927B8"/>
    <w:rsid w:val="00392B81"/>
    <w:rsid w:val="0039564F"/>
    <w:rsid w:val="003967C9"/>
    <w:rsid w:val="003975C3"/>
    <w:rsid w:val="003A1F4E"/>
    <w:rsid w:val="003A2958"/>
    <w:rsid w:val="003A5ADD"/>
    <w:rsid w:val="003A5F96"/>
    <w:rsid w:val="003A6349"/>
    <w:rsid w:val="003B065E"/>
    <w:rsid w:val="003B0A14"/>
    <w:rsid w:val="003B0BB4"/>
    <w:rsid w:val="003B2239"/>
    <w:rsid w:val="003B26E3"/>
    <w:rsid w:val="003B3C90"/>
    <w:rsid w:val="003B622B"/>
    <w:rsid w:val="003B6490"/>
    <w:rsid w:val="003B700D"/>
    <w:rsid w:val="003C0D71"/>
    <w:rsid w:val="003C1AD4"/>
    <w:rsid w:val="003C22FC"/>
    <w:rsid w:val="003C3745"/>
    <w:rsid w:val="003C3950"/>
    <w:rsid w:val="003C3E19"/>
    <w:rsid w:val="003C3F9E"/>
    <w:rsid w:val="003C426F"/>
    <w:rsid w:val="003C511E"/>
    <w:rsid w:val="003C557C"/>
    <w:rsid w:val="003C5C23"/>
    <w:rsid w:val="003C607C"/>
    <w:rsid w:val="003C7131"/>
    <w:rsid w:val="003D658D"/>
    <w:rsid w:val="003D67FF"/>
    <w:rsid w:val="003D79BD"/>
    <w:rsid w:val="003E01E1"/>
    <w:rsid w:val="003E1344"/>
    <w:rsid w:val="003E1D4B"/>
    <w:rsid w:val="003E288D"/>
    <w:rsid w:val="003E34FE"/>
    <w:rsid w:val="003E3B8B"/>
    <w:rsid w:val="003E5A0B"/>
    <w:rsid w:val="003E65A7"/>
    <w:rsid w:val="003E7C33"/>
    <w:rsid w:val="003E7E8C"/>
    <w:rsid w:val="003F0677"/>
    <w:rsid w:val="003F0AB8"/>
    <w:rsid w:val="003F0D9A"/>
    <w:rsid w:val="003F1242"/>
    <w:rsid w:val="003F2089"/>
    <w:rsid w:val="003F21EB"/>
    <w:rsid w:val="003F23B3"/>
    <w:rsid w:val="003F27E1"/>
    <w:rsid w:val="003F3046"/>
    <w:rsid w:val="003F3616"/>
    <w:rsid w:val="003F415B"/>
    <w:rsid w:val="003F429F"/>
    <w:rsid w:val="003F4FE1"/>
    <w:rsid w:val="003F5981"/>
    <w:rsid w:val="003F5DA3"/>
    <w:rsid w:val="003F6537"/>
    <w:rsid w:val="003F7DC2"/>
    <w:rsid w:val="00400354"/>
    <w:rsid w:val="00401479"/>
    <w:rsid w:val="004017BF"/>
    <w:rsid w:val="00403150"/>
    <w:rsid w:val="004076CE"/>
    <w:rsid w:val="004110DA"/>
    <w:rsid w:val="00412CF7"/>
    <w:rsid w:val="00414933"/>
    <w:rsid w:val="004152EB"/>
    <w:rsid w:val="00415AF0"/>
    <w:rsid w:val="00415CA5"/>
    <w:rsid w:val="00417494"/>
    <w:rsid w:val="00420324"/>
    <w:rsid w:val="00420630"/>
    <w:rsid w:val="00421CC2"/>
    <w:rsid w:val="00424F16"/>
    <w:rsid w:val="00425507"/>
    <w:rsid w:val="0042622D"/>
    <w:rsid w:val="00426CA0"/>
    <w:rsid w:val="00427427"/>
    <w:rsid w:val="00430F23"/>
    <w:rsid w:val="00431004"/>
    <w:rsid w:val="0043197B"/>
    <w:rsid w:val="00436E17"/>
    <w:rsid w:val="0043768E"/>
    <w:rsid w:val="00440C54"/>
    <w:rsid w:val="00440FD7"/>
    <w:rsid w:val="0044257E"/>
    <w:rsid w:val="00442B93"/>
    <w:rsid w:val="00444416"/>
    <w:rsid w:val="00447B61"/>
    <w:rsid w:val="00450C9A"/>
    <w:rsid w:val="00450D9E"/>
    <w:rsid w:val="00451067"/>
    <w:rsid w:val="00451158"/>
    <w:rsid w:val="00454A38"/>
    <w:rsid w:val="0046718A"/>
    <w:rsid w:val="00467C43"/>
    <w:rsid w:val="0047100A"/>
    <w:rsid w:val="00471AB6"/>
    <w:rsid w:val="00472017"/>
    <w:rsid w:val="0047236B"/>
    <w:rsid w:val="00474B4C"/>
    <w:rsid w:val="00477FD8"/>
    <w:rsid w:val="00480CEB"/>
    <w:rsid w:val="00483AD5"/>
    <w:rsid w:val="0048666B"/>
    <w:rsid w:val="00490A7C"/>
    <w:rsid w:val="004917B4"/>
    <w:rsid w:val="004936D8"/>
    <w:rsid w:val="0049599B"/>
    <w:rsid w:val="00495CCD"/>
    <w:rsid w:val="00495DB5"/>
    <w:rsid w:val="0049619E"/>
    <w:rsid w:val="00496777"/>
    <w:rsid w:val="00496928"/>
    <w:rsid w:val="00497E19"/>
    <w:rsid w:val="004A00A9"/>
    <w:rsid w:val="004A00C0"/>
    <w:rsid w:val="004A0C7F"/>
    <w:rsid w:val="004A1A1A"/>
    <w:rsid w:val="004A22D7"/>
    <w:rsid w:val="004A30F2"/>
    <w:rsid w:val="004A3C6E"/>
    <w:rsid w:val="004A3C7D"/>
    <w:rsid w:val="004A3E33"/>
    <w:rsid w:val="004A4D18"/>
    <w:rsid w:val="004A7F92"/>
    <w:rsid w:val="004B26F9"/>
    <w:rsid w:val="004B2FEF"/>
    <w:rsid w:val="004B44E3"/>
    <w:rsid w:val="004B54EE"/>
    <w:rsid w:val="004B6CC8"/>
    <w:rsid w:val="004C144B"/>
    <w:rsid w:val="004C2F99"/>
    <w:rsid w:val="004C395F"/>
    <w:rsid w:val="004C3B64"/>
    <w:rsid w:val="004C49E6"/>
    <w:rsid w:val="004C6664"/>
    <w:rsid w:val="004C74A4"/>
    <w:rsid w:val="004C75AC"/>
    <w:rsid w:val="004D192A"/>
    <w:rsid w:val="004D3BA4"/>
    <w:rsid w:val="004D4356"/>
    <w:rsid w:val="004D46ED"/>
    <w:rsid w:val="004D4734"/>
    <w:rsid w:val="004D4B7D"/>
    <w:rsid w:val="004D56E0"/>
    <w:rsid w:val="004D5B18"/>
    <w:rsid w:val="004D6A85"/>
    <w:rsid w:val="004E030C"/>
    <w:rsid w:val="004E1242"/>
    <w:rsid w:val="004E3CB4"/>
    <w:rsid w:val="004E422B"/>
    <w:rsid w:val="004E5410"/>
    <w:rsid w:val="004E6083"/>
    <w:rsid w:val="004E73CF"/>
    <w:rsid w:val="004F01D4"/>
    <w:rsid w:val="004F041B"/>
    <w:rsid w:val="004F2D7A"/>
    <w:rsid w:val="004F37C6"/>
    <w:rsid w:val="004F4314"/>
    <w:rsid w:val="0050006E"/>
    <w:rsid w:val="0050176B"/>
    <w:rsid w:val="00501B52"/>
    <w:rsid w:val="00501D20"/>
    <w:rsid w:val="00502ABC"/>
    <w:rsid w:val="005036A1"/>
    <w:rsid w:val="00504656"/>
    <w:rsid w:val="00504EA8"/>
    <w:rsid w:val="00507098"/>
    <w:rsid w:val="0050709B"/>
    <w:rsid w:val="005071B1"/>
    <w:rsid w:val="005074BE"/>
    <w:rsid w:val="00512C7B"/>
    <w:rsid w:val="005145B9"/>
    <w:rsid w:val="005148EE"/>
    <w:rsid w:val="00514987"/>
    <w:rsid w:val="0051703E"/>
    <w:rsid w:val="00517951"/>
    <w:rsid w:val="0052094E"/>
    <w:rsid w:val="00526525"/>
    <w:rsid w:val="005269F3"/>
    <w:rsid w:val="00527A4C"/>
    <w:rsid w:val="005315B7"/>
    <w:rsid w:val="00534676"/>
    <w:rsid w:val="005374DA"/>
    <w:rsid w:val="00542C3B"/>
    <w:rsid w:val="00546670"/>
    <w:rsid w:val="00552CCD"/>
    <w:rsid w:val="0055365A"/>
    <w:rsid w:val="00554460"/>
    <w:rsid w:val="00556A2D"/>
    <w:rsid w:val="00556A5A"/>
    <w:rsid w:val="00557100"/>
    <w:rsid w:val="0055715C"/>
    <w:rsid w:val="00557885"/>
    <w:rsid w:val="00560AD8"/>
    <w:rsid w:val="005610A8"/>
    <w:rsid w:val="005614A1"/>
    <w:rsid w:val="005625AB"/>
    <w:rsid w:val="005633CE"/>
    <w:rsid w:val="00566640"/>
    <w:rsid w:val="00567A61"/>
    <w:rsid w:val="00567D5A"/>
    <w:rsid w:val="005703B6"/>
    <w:rsid w:val="0057097C"/>
    <w:rsid w:val="005715BC"/>
    <w:rsid w:val="00573188"/>
    <w:rsid w:val="0057517B"/>
    <w:rsid w:val="005769C6"/>
    <w:rsid w:val="00577092"/>
    <w:rsid w:val="005774F2"/>
    <w:rsid w:val="00583B68"/>
    <w:rsid w:val="00583E46"/>
    <w:rsid w:val="00584FEB"/>
    <w:rsid w:val="00586FA6"/>
    <w:rsid w:val="00590BD2"/>
    <w:rsid w:val="00590EB3"/>
    <w:rsid w:val="00590EE8"/>
    <w:rsid w:val="00592F72"/>
    <w:rsid w:val="00595DB7"/>
    <w:rsid w:val="005A047E"/>
    <w:rsid w:val="005A526D"/>
    <w:rsid w:val="005A70DC"/>
    <w:rsid w:val="005B0023"/>
    <w:rsid w:val="005B04EC"/>
    <w:rsid w:val="005B4083"/>
    <w:rsid w:val="005B42AE"/>
    <w:rsid w:val="005B6048"/>
    <w:rsid w:val="005B6FC2"/>
    <w:rsid w:val="005C02D4"/>
    <w:rsid w:val="005C0E02"/>
    <w:rsid w:val="005C1161"/>
    <w:rsid w:val="005C1B4C"/>
    <w:rsid w:val="005C2EA8"/>
    <w:rsid w:val="005C7BB6"/>
    <w:rsid w:val="005C7D6D"/>
    <w:rsid w:val="005D375E"/>
    <w:rsid w:val="005D4302"/>
    <w:rsid w:val="005E0DDC"/>
    <w:rsid w:val="005E154F"/>
    <w:rsid w:val="005E2C10"/>
    <w:rsid w:val="005E36AE"/>
    <w:rsid w:val="005E5406"/>
    <w:rsid w:val="005E5EFA"/>
    <w:rsid w:val="005E6311"/>
    <w:rsid w:val="005E65B2"/>
    <w:rsid w:val="005E7762"/>
    <w:rsid w:val="005E7894"/>
    <w:rsid w:val="005E79F5"/>
    <w:rsid w:val="005F0419"/>
    <w:rsid w:val="005F109E"/>
    <w:rsid w:val="005F29E2"/>
    <w:rsid w:val="005F31C5"/>
    <w:rsid w:val="005F4B76"/>
    <w:rsid w:val="005F7BDB"/>
    <w:rsid w:val="00601579"/>
    <w:rsid w:val="00601913"/>
    <w:rsid w:val="00601B13"/>
    <w:rsid w:val="00602608"/>
    <w:rsid w:val="00605D22"/>
    <w:rsid w:val="00606876"/>
    <w:rsid w:val="006115C1"/>
    <w:rsid w:val="00612149"/>
    <w:rsid w:val="00613402"/>
    <w:rsid w:val="00615E0F"/>
    <w:rsid w:val="00616EE6"/>
    <w:rsid w:val="0061725A"/>
    <w:rsid w:val="00620076"/>
    <w:rsid w:val="00621AB0"/>
    <w:rsid w:val="00621BF0"/>
    <w:rsid w:val="00622AC9"/>
    <w:rsid w:val="0062324F"/>
    <w:rsid w:val="006239A0"/>
    <w:rsid w:val="00625D59"/>
    <w:rsid w:val="00626ECF"/>
    <w:rsid w:val="00627C97"/>
    <w:rsid w:val="0063192C"/>
    <w:rsid w:val="00632E27"/>
    <w:rsid w:val="00633376"/>
    <w:rsid w:val="0063391A"/>
    <w:rsid w:val="00634553"/>
    <w:rsid w:val="00635441"/>
    <w:rsid w:val="00636B78"/>
    <w:rsid w:val="006373EE"/>
    <w:rsid w:val="00637490"/>
    <w:rsid w:val="00637A17"/>
    <w:rsid w:val="00640D30"/>
    <w:rsid w:val="00641146"/>
    <w:rsid w:val="00641FFD"/>
    <w:rsid w:val="00646244"/>
    <w:rsid w:val="00646256"/>
    <w:rsid w:val="00646A5A"/>
    <w:rsid w:val="00653B21"/>
    <w:rsid w:val="00656C6D"/>
    <w:rsid w:val="006605E0"/>
    <w:rsid w:val="00661D7F"/>
    <w:rsid w:val="00662DC4"/>
    <w:rsid w:val="00670F32"/>
    <w:rsid w:val="00671052"/>
    <w:rsid w:val="00671BA0"/>
    <w:rsid w:val="00673C4E"/>
    <w:rsid w:val="0067509D"/>
    <w:rsid w:val="00675F4D"/>
    <w:rsid w:val="0067673E"/>
    <w:rsid w:val="00677F3F"/>
    <w:rsid w:val="00680A58"/>
    <w:rsid w:val="00681DBD"/>
    <w:rsid w:val="00683F27"/>
    <w:rsid w:val="0068430C"/>
    <w:rsid w:val="00684ADF"/>
    <w:rsid w:val="00686A31"/>
    <w:rsid w:val="00687A14"/>
    <w:rsid w:val="00692468"/>
    <w:rsid w:val="00692516"/>
    <w:rsid w:val="00692A24"/>
    <w:rsid w:val="00692F25"/>
    <w:rsid w:val="006955E5"/>
    <w:rsid w:val="00695D41"/>
    <w:rsid w:val="00695E71"/>
    <w:rsid w:val="00695EA3"/>
    <w:rsid w:val="0069650E"/>
    <w:rsid w:val="00696787"/>
    <w:rsid w:val="00697258"/>
    <w:rsid w:val="006A1503"/>
    <w:rsid w:val="006A171B"/>
    <w:rsid w:val="006A1C3F"/>
    <w:rsid w:val="006A2AE1"/>
    <w:rsid w:val="006A4591"/>
    <w:rsid w:val="006A4B48"/>
    <w:rsid w:val="006A65D7"/>
    <w:rsid w:val="006A6740"/>
    <w:rsid w:val="006A6D81"/>
    <w:rsid w:val="006A73C4"/>
    <w:rsid w:val="006A74F0"/>
    <w:rsid w:val="006A7EEA"/>
    <w:rsid w:val="006B098A"/>
    <w:rsid w:val="006B225B"/>
    <w:rsid w:val="006B450A"/>
    <w:rsid w:val="006B525B"/>
    <w:rsid w:val="006B5C54"/>
    <w:rsid w:val="006C127F"/>
    <w:rsid w:val="006C22D8"/>
    <w:rsid w:val="006C2781"/>
    <w:rsid w:val="006C36C8"/>
    <w:rsid w:val="006D2A5D"/>
    <w:rsid w:val="006D4EEA"/>
    <w:rsid w:val="006D72BC"/>
    <w:rsid w:val="006E0DA7"/>
    <w:rsid w:val="006E0E8E"/>
    <w:rsid w:val="006E2531"/>
    <w:rsid w:val="006E3925"/>
    <w:rsid w:val="006E523C"/>
    <w:rsid w:val="006E5462"/>
    <w:rsid w:val="006E7915"/>
    <w:rsid w:val="006F102B"/>
    <w:rsid w:val="006F161A"/>
    <w:rsid w:val="006F234B"/>
    <w:rsid w:val="006F7728"/>
    <w:rsid w:val="0070077A"/>
    <w:rsid w:val="00703C5A"/>
    <w:rsid w:val="007114D9"/>
    <w:rsid w:val="00712E37"/>
    <w:rsid w:val="00714D2B"/>
    <w:rsid w:val="007176F2"/>
    <w:rsid w:val="0072163C"/>
    <w:rsid w:val="00721E0C"/>
    <w:rsid w:val="007223D1"/>
    <w:rsid w:val="00722A00"/>
    <w:rsid w:val="00722D28"/>
    <w:rsid w:val="00723147"/>
    <w:rsid w:val="0072412D"/>
    <w:rsid w:val="00726010"/>
    <w:rsid w:val="00726539"/>
    <w:rsid w:val="0073211C"/>
    <w:rsid w:val="00732A2E"/>
    <w:rsid w:val="007331CC"/>
    <w:rsid w:val="00733A0B"/>
    <w:rsid w:val="00734CCA"/>
    <w:rsid w:val="007365CB"/>
    <w:rsid w:val="00736728"/>
    <w:rsid w:val="00740B35"/>
    <w:rsid w:val="007422B8"/>
    <w:rsid w:val="007422CD"/>
    <w:rsid w:val="0074616E"/>
    <w:rsid w:val="00746858"/>
    <w:rsid w:val="007473C7"/>
    <w:rsid w:val="0075056B"/>
    <w:rsid w:val="00752918"/>
    <w:rsid w:val="007547B7"/>
    <w:rsid w:val="007553B0"/>
    <w:rsid w:val="00756A98"/>
    <w:rsid w:val="00756D95"/>
    <w:rsid w:val="00757E58"/>
    <w:rsid w:val="007601C3"/>
    <w:rsid w:val="00760E53"/>
    <w:rsid w:val="007618DB"/>
    <w:rsid w:val="00761F43"/>
    <w:rsid w:val="00762761"/>
    <w:rsid w:val="00764345"/>
    <w:rsid w:val="007643AE"/>
    <w:rsid w:val="007661B6"/>
    <w:rsid w:val="0076724A"/>
    <w:rsid w:val="007700DD"/>
    <w:rsid w:val="007713B1"/>
    <w:rsid w:val="00772652"/>
    <w:rsid w:val="00774B32"/>
    <w:rsid w:val="00775DCD"/>
    <w:rsid w:val="00777EE8"/>
    <w:rsid w:val="00777FCC"/>
    <w:rsid w:val="00781799"/>
    <w:rsid w:val="0078203C"/>
    <w:rsid w:val="0078325D"/>
    <w:rsid w:val="00785262"/>
    <w:rsid w:val="00785D24"/>
    <w:rsid w:val="00786427"/>
    <w:rsid w:val="00787956"/>
    <w:rsid w:val="00787B9C"/>
    <w:rsid w:val="0079026A"/>
    <w:rsid w:val="007917D4"/>
    <w:rsid w:val="007918C2"/>
    <w:rsid w:val="00792106"/>
    <w:rsid w:val="00793336"/>
    <w:rsid w:val="00793B14"/>
    <w:rsid w:val="00794449"/>
    <w:rsid w:val="007945A5"/>
    <w:rsid w:val="00794CF2"/>
    <w:rsid w:val="0079606F"/>
    <w:rsid w:val="007A0B3E"/>
    <w:rsid w:val="007A30CB"/>
    <w:rsid w:val="007A42A4"/>
    <w:rsid w:val="007A4698"/>
    <w:rsid w:val="007A6AE6"/>
    <w:rsid w:val="007B0028"/>
    <w:rsid w:val="007B1E5B"/>
    <w:rsid w:val="007B2667"/>
    <w:rsid w:val="007B29A2"/>
    <w:rsid w:val="007B429C"/>
    <w:rsid w:val="007B71D8"/>
    <w:rsid w:val="007B72F9"/>
    <w:rsid w:val="007B788A"/>
    <w:rsid w:val="007B7C56"/>
    <w:rsid w:val="007C078B"/>
    <w:rsid w:val="007C0CC4"/>
    <w:rsid w:val="007C2B3A"/>
    <w:rsid w:val="007C463D"/>
    <w:rsid w:val="007C5905"/>
    <w:rsid w:val="007C68C8"/>
    <w:rsid w:val="007C6954"/>
    <w:rsid w:val="007D26AC"/>
    <w:rsid w:val="007D3A8F"/>
    <w:rsid w:val="007D424B"/>
    <w:rsid w:val="007D582D"/>
    <w:rsid w:val="007D5A50"/>
    <w:rsid w:val="007D5B20"/>
    <w:rsid w:val="007D5D54"/>
    <w:rsid w:val="007D680E"/>
    <w:rsid w:val="007E284C"/>
    <w:rsid w:val="007E6315"/>
    <w:rsid w:val="007E6588"/>
    <w:rsid w:val="007F01C6"/>
    <w:rsid w:val="007F08FA"/>
    <w:rsid w:val="007F0B50"/>
    <w:rsid w:val="007F0DE4"/>
    <w:rsid w:val="007F2DBF"/>
    <w:rsid w:val="007F371D"/>
    <w:rsid w:val="007F4667"/>
    <w:rsid w:val="007F5074"/>
    <w:rsid w:val="007F519A"/>
    <w:rsid w:val="007F558D"/>
    <w:rsid w:val="007F6BCF"/>
    <w:rsid w:val="007F6E4F"/>
    <w:rsid w:val="007F776C"/>
    <w:rsid w:val="008000AE"/>
    <w:rsid w:val="008003F5"/>
    <w:rsid w:val="0080123B"/>
    <w:rsid w:val="00802EE8"/>
    <w:rsid w:val="00802EF6"/>
    <w:rsid w:val="00803FE4"/>
    <w:rsid w:val="008067B8"/>
    <w:rsid w:val="0081015F"/>
    <w:rsid w:val="0081098A"/>
    <w:rsid w:val="00810F93"/>
    <w:rsid w:val="0081148E"/>
    <w:rsid w:val="008116B0"/>
    <w:rsid w:val="008124FE"/>
    <w:rsid w:val="00813155"/>
    <w:rsid w:val="008147C8"/>
    <w:rsid w:val="008163DE"/>
    <w:rsid w:val="008164B2"/>
    <w:rsid w:val="00821105"/>
    <w:rsid w:val="00821243"/>
    <w:rsid w:val="00821515"/>
    <w:rsid w:val="00824387"/>
    <w:rsid w:val="00825C38"/>
    <w:rsid w:val="00825CB6"/>
    <w:rsid w:val="00825DB6"/>
    <w:rsid w:val="008262A1"/>
    <w:rsid w:val="00826BB7"/>
    <w:rsid w:val="00826F65"/>
    <w:rsid w:val="0082707B"/>
    <w:rsid w:val="0083138B"/>
    <w:rsid w:val="008346CB"/>
    <w:rsid w:val="008348ED"/>
    <w:rsid w:val="00834ECB"/>
    <w:rsid w:val="00835474"/>
    <w:rsid w:val="008359D0"/>
    <w:rsid w:val="00835B0F"/>
    <w:rsid w:val="008366F3"/>
    <w:rsid w:val="008378E3"/>
    <w:rsid w:val="00840EF3"/>
    <w:rsid w:val="00841972"/>
    <w:rsid w:val="008422CB"/>
    <w:rsid w:val="00842499"/>
    <w:rsid w:val="00843119"/>
    <w:rsid w:val="0084406C"/>
    <w:rsid w:val="00845460"/>
    <w:rsid w:val="00850714"/>
    <w:rsid w:val="00850825"/>
    <w:rsid w:val="00850C56"/>
    <w:rsid w:val="00852C28"/>
    <w:rsid w:val="00853D75"/>
    <w:rsid w:val="00856990"/>
    <w:rsid w:val="008574F7"/>
    <w:rsid w:val="00860496"/>
    <w:rsid w:val="00861317"/>
    <w:rsid w:val="00862011"/>
    <w:rsid w:val="00862F5C"/>
    <w:rsid w:val="00863DD8"/>
    <w:rsid w:val="00866F9A"/>
    <w:rsid w:val="00867D73"/>
    <w:rsid w:val="008708CE"/>
    <w:rsid w:val="00871BF4"/>
    <w:rsid w:val="008753D3"/>
    <w:rsid w:val="0087622F"/>
    <w:rsid w:val="0087659F"/>
    <w:rsid w:val="00877DD5"/>
    <w:rsid w:val="0088002E"/>
    <w:rsid w:val="00880BAE"/>
    <w:rsid w:val="00881582"/>
    <w:rsid w:val="00881ADD"/>
    <w:rsid w:val="0088276F"/>
    <w:rsid w:val="00884AFF"/>
    <w:rsid w:val="008861C4"/>
    <w:rsid w:val="00891327"/>
    <w:rsid w:val="008916B0"/>
    <w:rsid w:val="00891B14"/>
    <w:rsid w:val="00891BFB"/>
    <w:rsid w:val="00893A61"/>
    <w:rsid w:val="00893EE2"/>
    <w:rsid w:val="008947EC"/>
    <w:rsid w:val="008956C7"/>
    <w:rsid w:val="0089631D"/>
    <w:rsid w:val="00896F5C"/>
    <w:rsid w:val="00897E75"/>
    <w:rsid w:val="008A2231"/>
    <w:rsid w:val="008A25D6"/>
    <w:rsid w:val="008A3C2E"/>
    <w:rsid w:val="008A3E4C"/>
    <w:rsid w:val="008A4CCD"/>
    <w:rsid w:val="008A5EE6"/>
    <w:rsid w:val="008B1715"/>
    <w:rsid w:val="008B1C1A"/>
    <w:rsid w:val="008B26E5"/>
    <w:rsid w:val="008B2F3C"/>
    <w:rsid w:val="008B3E80"/>
    <w:rsid w:val="008B5624"/>
    <w:rsid w:val="008B69A3"/>
    <w:rsid w:val="008B764F"/>
    <w:rsid w:val="008C04B6"/>
    <w:rsid w:val="008C3347"/>
    <w:rsid w:val="008C3420"/>
    <w:rsid w:val="008C3BED"/>
    <w:rsid w:val="008C4B14"/>
    <w:rsid w:val="008C5BBF"/>
    <w:rsid w:val="008C66AC"/>
    <w:rsid w:val="008C69A0"/>
    <w:rsid w:val="008C6FAB"/>
    <w:rsid w:val="008C7733"/>
    <w:rsid w:val="008D04CF"/>
    <w:rsid w:val="008D2162"/>
    <w:rsid w:val="008D38EB"/>
    <w:rsid w:val="008D4F87"/>
    <w:rsid w:val="008E0117"/>
    <w:rsid w:val="008E0754"/>
    <w:rsid w:val="008E0FB7"/>
    <w:rsid w:val="008E14A1"/>
    <w:rsid w:val="008E2DCD"/>
    <w:rsid w:val="008E5E38"/>
    <w:rsid w:val="008E6DD6"/>
    <w:rsid w:val="008F1302"/>
    <w:rsid w:val="008F18A9"/>
    <w:rsid w:val="008F25F8"/>
    <w:rsid w:val="008F2D91"/>
    <w:rsid w:val="008F43C5"/>
    <w:rsid w:val="008F5D94"/>
    <w:rsid w:val="008F6AFE"/>
    <w:rsid w:val="008F6C76"/>
    <w:rsid w:val="008F6CEE"/>
    <w:rsid w:val="009004D0"/>
    <w:rsid w:val="00900FD8"/>
    <w:rsid w:val="00905486"/>
    <w:rsid w:val="00905B25"/>
    <w:rsid w:val="009068EE"/>
    <w:rsid w:val="00911047"/>
    <w:rsid w:val="00912DAE"/>
    <w:rsid w:val="00912F5F"/>
    <w:rsid w:val="00913CEE"/>
    <w:rsid w:val="00914273"/>
    <w:rsid w:val="00914ECB"/>
    <w:rsid w:val="00915B03"/>
    <w:rsid w:val="00915D32"/>
    <w:rsid w:val="00916D2F"/>
    <w:rsid w:val="009177E8"/>
    <w:rsid w:val="00920459"/>
    <w:rsid w:val="00921984"/>
    <w:rsid w:val="00925623"/>
    <w:rsid w:val="00926292"/>
    <w:rsid w:val="009306DD"/>
    <w:rsid w:val="0093140B"/>
    <w:rsid w:val="00933347"/>
    <w:rsid w:val="0093582D"/>
    <w:rsid w:val="00935E15"/>
    <w:rsid w:val="009379A8"/>
    <w:rsid w:val="009409D9"/>
    <w:rsid w:val="009418DF"/>
    <w:rsid w:val="009418EE"/>
    <w:rsid w:val="00942233"/>
    <w:rsid w:val="0094230F"/>
    <w:rsid w:val="00942333"/>
    <w:rsid w:val="009448D9"/>
    <w:rsid w:val="00944982"/>
    <w:rsid w:val="0094516F"/>
    <w:rsid w:val="009457C9"/>
    <w:rsid w:val="00947064"/>
    <w:rsid w:val="00947ADB"/>
    <w:rsid w:val="009501E9"/>
    <w:rsid w:val="00951734"/>
    <w:rsid w:val="00951E76"/>
    <w:rsid w:val="00953C39"/>
    <w:rsid w:val="009562DC"/>
    <w:rsid w:val="009649BE"/>
    <w:rsid w:val="00967815"/>
    <w:rsid w:val="00970BC4"/>
    <w:rsid w:val="0097104D"/>
    <w:rsid w:val="00971ED6"/>
    <w:rsid w:val="00973C1D"/>
    <w:rsid w:val="009746DB"/>
    <w:rsid w:val="00974AE2"/>
    <w:rsid w:val="00975B71"/>
    <w:rsid w:val="009760C1"/>
    <w:rsid w:val="009811EB"/>
    <w:rsid w:val="00981335"/>
    <w:rsid w:val="00981B3C"/>
    <w:rsid w:val="00981FB4"/>
    <w:rsid w:val="00982F4A"/>
    <w:rsid w:val="00983852"/>
    <w:rsid w:val="00985123"/>
    <w:rsid w:val="00985B4D"/>
    <w:rsid w:val="009863B1"/>
    <w:rsid w:val="00986786"/>
    <w:rsid w:val="009875BB"/>
    <w:rsid w:val="009906F6"/>
    <w:rsid w:val="00991AD4"/>
    <w:rsid w:val="00992014"/>
    <w:rsid w:val="00992057"/>
    <w:rsid w:val="00995516"/>
    <w:rsid w:val="00995781"/>
    <w:rsid w:val="009958C9"/>
    <w:rsid w:val="00997046"/>
    <w:rsid w:val="009A19CC"/>
    <w:rsid w:val="009A28E7"/>
    <w:rsid w:val="009A7DD4"/>
    <w:rsid w:val="009B1020"/>
    <w:rsid w:val="009B2A1F"/>
    <w:rsid w:val="009B4AC2"/>
    <w:rsid w:val="009B655E"/>
    <w:rsid w:val="009B7305"/>
    <w:rsid w:val="009C02CA"/>
    <w:rsid w:val="009C0472"/>
    <w:rsid w:val="009C2744"/>
    <w:rsid w:val="009C2A2C"/>
    <w:rsid w:val="009C2B75"/>
    <w:rsid w:val="009C407B"/>
    <w:rsid w:val="009C5763"/>
    <w:rsid w:val="009C60A5"/>
    <w:rsid w:val="009C74B5"/>
    <w:rsid w:val="009C74BD"/>
    <w:rsid w:val="009D3276"/>
    <w:rsid w:val="009D32F4"/>
    <w:rsid w:val="009D3F34"/>
    <w:rsid w:val="009D573D"/>
    <w:rsid w:val="009D5B35"/>
    <w:rsid w:val="009D6B90"/>
    <w:rsid w:val="009D7AB5"/>
    <w:rsid w:val="009E0986"/>
    <w:rsid w:val="009E3F67"/>
    <w:rsid w:val="009E49A4"/>
    <w:rsid w:val="009E5D45"/>
    <w:rsid w:val="009E62D2"/>
    <w:rsid w:val="009F2E32"/>
    <w:rsid w:val="009F412D"/>
    <w:rsid w:val="009F46EB"/>
    <w:rsid w:val="009F5693"/>
    <w:rsid w:val="009F5E5A"/>
    <w:rsid w:val="009F68FA"/>
    <w:rsid w:val="00A01F84"/>
    <w:rsid w:val="00A02E45"/>
    <w:rsid w:val="00A040CB"/>
    <w:rsid w:val="00A04152"/>
    <w:rsid w:val="00A041DC"/>
    <w:rsid w:val="00A047EA"/>
    <w:rsid w:val="00A061F2"/>
    <w:rsid w:val="00A07C3E"/>
    <w:rsid w:val="00A10653"/>
    <w:rsid w:val="00A1532F"/>
    <w:rsid w:val="00A1630A"/>
    <w:rsid w:val="00A16A11"/>
    <w:rsid w:val="00A1748E"/>
    <w:rsid w:val="00A17B34"/>
    <w:rsid w:val="00A2051C"/>
    <w:rsid w:val="00A20ED8"/>
    <w:rsid w:val="00A23EB1"/>
    <w:rsid w:val="00A24E44"/>
    <w:rsid w:val="00A25E1B"/>
    <w:rsid w:val="00A2630A"/>
    <w:rsid w:val="00A264BD"/>
    <w:rsid w:val="00A309E2"/>
    <w:rsid w:val="00A371A8"/>
    <w:rsid w:val="00A41D69"/>
    <w:rsid w:val="00A42506"/>
    <w:rsid w:val="00A4290E"/>
    <w:rsid w:val="00A4332C"/>
    <w:rsid w:val="00A446E5"/>
    <w:rsid w:val="00A46890"/>
    <w:rsid w:val="00A47B9B"/>
    <w:rsid w:val="00A550F0"/>
    <w:rsid w:val="00A553B1"/>
    <w:rsid w:val="00A56B0F"/>
    <w:rsid w:val="00A60BA2"/>
    <w:rsid w:val="00A61048"/>
    <w:rsid w:val="00A61FD6"/>
    <w:rsid w:val="00A637DE"/>
    <w:rsid w:val="00A63EF5"/>
    <w:rsid w:val="00A665BD"/>
    <w:rsid w:val="00A665D0"/>
    <w:rsid w:val="00A666E0"/>
    <w:rsid w:val="00A7019A"/>
    <w:rsid w:val="00A72676"/>
    <w:rsid w:val="00A7304B"/>
    <w:rsid w:val="00A75E22"/>
    <w:rsid w:val="00A76CB5"/>
    <w:rsid w:val="00A83592"/>
    <w:rsid w:val="00A8487C"/>
    <w:rsid w:val="00A8541E"/>
    <w:rsid w:val="00A86296"/>
    <w:rsid w:val="00A8798B"/>
    <w:rsid w:val="00A901A9"/>
    <w:rsid w:val="00A90D84"/>
    <w:rsid w:val="00A90FA1"/>
    <w:rsid w:val="00A91366"/>
    <w:rsid w:val="00A91573"/>
    <w:rsid w:val="00A92BED"/>
    <w:rsid w:val="00A93695"/>
    <w:rsid w:val="00A93EE3"/>
    <w:rsid w:val="00AA1CE8"/>
    <w:rsid w:val="00AA1F63"/>
    <w:rsid w:val="00AA407B"/>
    <w:rsid w:val="00AA4D5D"/>
    <w:rsid w:val="00AA60B4"/>
    <w:rsid w:val="00AA756F"/>
    <w:rsid w:val="00AB16E8"/>
    <w:rsid w:val="00AB2769"/>
    <w:rsid w:val="00AB291F"/>
    <w:rsid w:val="00AB34CA"/>
    <w:rsid w:val="00AB582C"/>
    <w:rsid w:val="00AB62F0"/>
    <w:rsid w:val="00AB67D1"/>
    <w:rsid w:val="00AB6AB6"/>
    <w:rsid w:val="00AB79B0"/>
    <w:rsid w:val="00AC040D"/>
    <w:rsid w:val="00AC0FFB"/>
    <w:rsid w:val="00AC27BA"/>
    <w:rsid w:val="00AC39EB"/>
    <w:rsid w:val="00AC3C43"/>
    <w:rsid w:val="00AC4B6A"/>
    <w:rsid w:val="00AC5371"/>
    <w:rsid w:val="00AC596E"/>
    <w:rsid w:val="00AC5D85"/>
    <w:rsid w:val="00AC6340"/>
    <w:rsid w:val="00AC66ED"/>
    <w:rsid w:val="00AC746F"/>
    <w:rsid w:val="00AD127C"/>
    <w:rsid w:val="00AD1F1D"/>
    <w:rsid w:val="00AD2169"/>
    <w:rsid w:val="00AD3B3E"/>
    <w:rsid w:val="00AD5521"/>
    <w:rsid w:val="00AD7210"/>
    <w:rsid w:val="00AD73A8"/>
    <w:rsid w:val="00AD7F53"/>
    <w:rsid w:val="00AE41FB"/>
    <w:rsid w:val="00AE4B15"/>
    <w:rsid w:val="00AE595D"/>
    <w:rsid w:val="00AF31D3"/>
    <w:rsid w:val="00AF334A"/>
    <w:rsid w:val="00AF4A63"/>
    <w:rsid w:val="00AF4DBF"/>
    <w:rsid w:val="00AF51B7"/>
    <w:rsid w:val="00AF5693"/>
    <w:rsid w:val="00AF6ABA"/>
    <w:rsid w:val="00B00C54"/>
    <w:rsid w:val="00B01449"/>
    <w:rsid w:val="00B05046"/>
    <w:rsid w:val="00B110D4"/>
    <w:rsid w:val="00B1173B"/>
    <w:rsid w:val="00B12D17"/>
    <w:rsid w:val="00B12E42"/>
    <w:rsid w:val="00B12E51"/>
    <w:rsid w:val="00B12FB3"/>
    <w:rsid w:val="00B13C56"/>
    <w:rsid w:val="00B16414"/>
    <w:rsid w:val="00B2015A"/>
    <w:rsid w:val="00B2064F"/>
    <w:rsid w:val="00B2087D"/>
    <w:rsid w:val="00B216C6"/>
    <w:rsid w:val="00B2279D"/>
    <w:rsid w:val="00B23335"/>
    <w:rsid w:val="00B23565"/>
    <w:rsid w:val="00B23A89"/>
    <w:rsid w:val="00B23FBC"/>
    <w:rsid w:val="00B24130"/>
    <w:rsid w:val="00B24E24"/>
    <w:rsid w:val="00B251B5"/>
    <w:rsid w:val="00B25434"/>
    <w:rsid w:val="00B25DD5"/>
    <w:rsid w:val="00B26407"/>
    <w:rsid w:val="00B27093"/>
    <w:rsid w:val="00B338D1"/>
    <w:rsid w:val="00B34184"/>
    <w:rsid w:val="00B350AD"/>
    <w:rsid w:val="00B36F22"/>
    <w:rsid w:val="00B405E2"/>
    <w:rsid w:val="00B40E7F"/>
    <w:rsid w:val="00B4199C"/>
    <w:rsid w:val="00B4354B"/>
    <w:rsid w:val="00B4425A"/>
    <w:rsid w:val="00B45AB7"/>
    <w:rsid w:val="00B4734A"/>
    <w:rsid w:val="00B4772E"/>
    <w:rsid w:val="00B47BC6"/>
    <w:rsid w:val="00B51081"/>
    <w:rsid w:val="00B55B2A"/>
    <w:rsid w:val="00B60041"/>
    <w:rsid w:val="00B601F6"/>
    <w:rsid w:val="00B613F8"/>
    <w:rsid w:val="00B61EC2"/>
    <w:rsid w:val="00B64259"/>
    <w:rsid w:val="00B64617"/>
    <w:rsid w:val="00B6497C"/>
    <w:rsid w:val="00B65447"/>
    <w:rsid w:val="00B65537"/>
    <w:rsid w:val="00B65E0A"/>
    <w:rsid w:val="00B66511"/>
    <w:rsid w:val="00B6662F"/>
    <w:rsid w:val="00B66A1A"/>
    <w:rsid w:val="00B66F11"/>
    <w:rsid w:val="00B70830"/>
    <w:rsid w:val="00B7294B"/>
    <w:rsid w:val="00B738D1"/>
    <w:rsid w:val="00B750A7"/>
    <w:rsid w:val="00B763F3"/>
    <w:rsid w:val="00B77701"/>
    <w:rsid w:val="00B80CFA"/>
    <w:rsid w:val="00B81A43"/>
    <w:rsid w:val="00B8489A"/>
    <w:rsid w:val="00B85FA7"/>
    <w:rsid w:val="00B86047"/>
    <w:rsid w:val="00B90816"/>
    <w:rsid w:val="00B91C8B"/>
    <w:rsid w:val="00B91E0D"/>
    <w:rsid w:val="00B947C9"/>
    <w:rsid w:val="00BA0910"/>
    <w:rsid w:val="00BA1283"/>
    <w:rsid w:val="00BA2452"/>
    <w:rsid w:val="00BA32B9"/>
    <w:rsid w:val="00BA6ADD"/>
    <w:rsid w:val="00BA70C8"/>
    <w:rsid w:val="00BA72BD"/>
    <w:rsid w:val="00BA7C5D"/>
    <w:rsid w:val="00BB3B5E"/>
    <w:rsid w:val="00BB43D9"/>
    <w:rsid w:val="00BB5EAB"/>
    <w:rsid w:val="00BC076C"/>
    <w:rsid w:val="00BC1D06"/>
    <w:rsid w:val="00BC278A"/>
    <w:rsid w:val="00BC290F"/>
    <w:rsid w:val="00BC32AE"/>
    <w:rsid w:val="00BC41C1"/>
    <w:rsid w:val="00BC4A35"/>
    <w:rsid w:val="00BC57BE"/>
    <w:rsid w:val="00BC5ABE"/>
    <w:rsid w:val="00BC6519"/>
    <w:rsid w:val="00BC67DF"/>
    <w:rsid w:val="00BC709D"/>
    <w:rsid w:val="00BD0489"/>
    <w:rsid w:val="00BD257D"/>
    <w:rsid w:val="00BD326D"/>
    <w:rsid w:val="00BD34A2"/>
    <w:rsid w:val="00BD4D72"/>
    <w:rsid w:val="00BD5AA2"/>
    <w:rsid w:val="00BD5B6A"/>
    <w:rsid w:val="00BE0A45"/>
    <w:rsid w:val="00BE1A8B"/>
    <w:rsid w:val="00BE24CD"/>
    <w:rsid w:val="00BE29B9"/>
    <w:rsid w:val="00BE3BC8"/>
    <w:rsid w:val="00BE52D9"/>
    <w:rsid w:val="00BE5C06"/>
    <w:rsid w:val="00BF0F00"/>
    <w:rsid w:val="00BF22E7"/>
    <w:rsid w:val="00BF2553"/>
    <w:rsid w:val="00BF2B98"/>
    <w:rsid w:val="00BF3032"/>
    <w:rsid w:val="00BF3591"/>
    <w:rsid w:val="00BF3AF6"/>
    <w:rsid w:val="00BF4C5D"/>
    <w:rsid w:val="00BF5582"/>
    <w:rsid w:val="00BF7055"/>
    <w:rsid w:val="00C03C81"/>
    <w:rsid w:val="00C0412B"/>
    <w:rsid w:val="00C0593D"/>
    <w:rsid w:val="00C059AF"/>
    <w:rsid w:val="00C05F48"/>
    <w:rsid w:val="00C10415"/>
    <w:rsid w:val="00C104A9"/>
    <w:rsid w:val="00C10A7A"/>
    <w:rsid w:val="00C13CD2"/>
    <w:rsid w:val="00C167BD"/>
    <w:rsid w:val="00C16A2D"/>
    <w:rsid w:val="00C21A7A"/>
    <w:rsid w:val="00C230A2"/>
    <w:rsid w:val="00C26048"/>
    <w:rsid w:val="00C267F7"/>
    <w:rsid w:val="00C26956"/>
    <w:rsid w:val="00C27EE5"/>
    <w:rsid w:val="00C30149"/>
    <w:rsid w:val="00C32E80"/>
    <w:rsid w:val="00C3304F"/>
    <w:rsid w:val="00C33124"/>
    <w:rsid w:val="00C33CBF"/>
    <w:rsid w:val="00C34008"/>
    <w:rsid w:val="00C349A9"/>
    <w:rsid w:val="00C350ED"/>
    <w:rsid w:val="00C3554C"/>
    <w:rsid w:val="00C35710"/>
    <w:rsid w:val="00C40D43"/>
    <w:rsid w:val="00C428AF"/>
    <w:rsid w:val="00C4422C"/>
    <w:rsid w:val="00C44291"/>
    <w:rsid w:val="00C44D69"/>
    <w:rsid w:val="00C46DC5"/>
    <w:rsid w:val="00C47111"/>
    <w:rsid w:val="00C477CF"/>
    <w:rsid w:val="00C477F1"/>
    <w:rsid w:val="00C47A8F"/>
    <w:rsid w:val="00C47FBF"/>
    <w:rsid w:val="00C50AE1"/>
    <w:rsid w:val="00C51701"/>
    <w:rsid w:val="00C53D56"/>
    <w:rsid w:val="00C53D7F"/>
    <w:rsid w:val="00C54ADF"/>
    <w:rsid w:val="00C568AA"/>
    <w:rsid w:val="00C60BEB"/>
    <w:rsid w:val="00C61A3F"/>
    <w:rsid w:val="00C63201"/>
    <w:rsid w:val="00C63712"/>
    <w:rsid w:val="00C667E9"/>
    <w:rsid w:val="00C67C78"/>
    <w:rsid w:val="00C70049"/>
    <w:rsid w:val="00C73ED0"/>
    <w:rsid w:val="00C74E33"/>
    <w:rsid w:val="00C77A54"/>
    <w:rsid w:val="00C80672"/>
    <w:rsid w:val="00C813E6"/>
    <w:rsid w:val="00C81A3B"/>
    <w:rsid w:val="00C83CCD"/>
    <w:rsid w:val="00C8510F"/>
    <w:rsid w:val="00C851DC"/>
    <w:rsid w:val="00C856B2"/>
    <w:rsid w:val="00C86ED7"/>
    <w:rsid w:val="00C90AFD"/>
    <w:rsid w:val="00C921FD"/>
    <w:rsid w:val="00C96830"/>
    <w:rsid w:val="00C96D19"/>
    <w:rsid w:val="00C9709F"/>
    <w:rsid w:val="00C97AB7"/>
    <w:rsid w:val="00CA02C3"/>
    <w:rsid w:val="00CA0955"/>
    <w:rsid w:val="00CA1A1E"/>
    <w:rsid w:val="00CA48E3"/>
    <w:rsid w:val="00CA5003"/>
    <w:rsid w:val="00CA62E2"/>
    <w:rsid w:val="00CA6616"/>
    <w:rsid w:val="00CA6A6E"/>
    <w:rsid w:val="00CB09B3"/>
    <w:rsid w:val="00CB1598"/>
    <w:rsid w:val="00CB29A8"/>
    <w:rsid w:val="00CB2C33"/>
    <w:rsid w:val="00CB3780"/>
    <w:rsid w:val="00CB6911"/>
    <w:rsid w:val="00CC00A2"/>
    <w:rsid w:val="00CC02E7"/>
    <w:rsid w:val="00CC0DC3"/>
    <w:rsid w:val="00CC0E7A"/>
    <w:rsid w:val="00CC2312"/>
    <w:rsid w:val="00CC348B"/>
    <w:rsid w:val="00CC3CDE"/>
    <w:rsid w:val="00CC5938"/>
    <w:rsid w:val="00CC6C74"/>
    <w:rsid w:val="00CD1158"/>
    <w:rsid w:val="00CD1FEF"/>
    <w:rsid w:val="00CD2F34"/>
    <w:rsid w:val="00CD42B8"/>
    <w:rsid w:val="00CD55AB"/>
    <w:rsid w:val="00CD5B9B"/>
    <w:rsid w:val="00CD6F39"/>
    <w:rsid w:val="00CE09C5"/>
    <w:rsid w:val="00CE3E05"/>
    <w:rsid w:val="00CE4416"/>
    <w:rsid w:val="00CE4C65"/>
    <w:rsid w:val="00CE687C"/>
    <w:rsid w:val="00CE78D6"/>
    <w:rsid w:val="00CE7FEB"/>
    <w:rsid w:val="00CF1225"/>
    <w:rsid w:val="00CF1510"/>
    <w:rsid w:val="00CF1895"/>
    <w:rsid w:val="00CF212A"/>
    <w:rsid w:val="00CF2577"/>
    <w:rsid w:val="00CF2A03"/>
    <w:rsid w:val="00CF3252"/>
    <w:rsid w:val="00CF3BC1"/>
    <w:rsid w:val="00CF4963"/>
    <w:rsid w:val="00CF74C1"/>
    <w:rsid w:val="00CF7DCB"/>
    <w:rsid w:val="00D00460"/>
    <w:rsid w:val="00D0055F"/>
    <w:rsid w:val="00D0095F"/>
    <w:rsid w:val="00D057FC"/>
    <w:rsid w:val="00D071B2"/>
    <w:rsid w:val="00D07DEE"/>
    <w:rsid w:val="00D07E7F"/>
    <w:rsid w:val="00D10035"/>
    <w:rsid w:val="00D10680"/>
    <w:rsid w:val="00D10A49"/>
    <w:rsid w:val="00D112BA"/>
    <w:rsid w:val="00D11A1F"/>
    <w:rsid w:val="00D12D16"/>
    <w:rsid w:val="00D13566"/>
    <w:rsid w:val="00D1366B"/>
    <w:rsid w:val="00D15967"/>
    <w:rsid w:val="00D16131"/>
    <w:rsid w:val="00D1690B"/>
    <w:rsid w:val="00D173D4"/>
    <w:rsid w:val="00D21CDF"/>
    <w:rsid w:val="00D23AE5"/>
    <w:rsid w:val="00D23B61"/>
    <w:rsid w:val="00D23DD1"/>
    <w:rsid w:val="00D2402E"/>
    <w:rsid w:val="00D24CAB"/>
    <w:rsid w:val="00D273B6"/>
    <w:rsid w:val="00D27A73"/>
    <w:rsid w:val="00D3050C"/>
    <w:rsid w:val="00D30B96"/>
    <w:rsid w:val="00D30FCE"/>
    <w:rsid w:val="00D3218A"/>
    <w:rsid w:val="00D34A46"/>
    <w:rsid w:val="00D403E6"/>
    <w:rsid w:val="00D4534E"/>
    <w:rsid w:val="00D462DE"/>
    <w:rsid w:val="00D46889"/>
    <w:rsid w:val="00D4724D"/>
    <w:rsid w:val="00D47C29"/>
    <w:rsid w:val="00D51779"/>
    <w:rsid w:val="00D51E9C"/>
    <w:rsid w:val="00D5420E"/>
    <w:rsid w:val="00D56460"/>
    <w:rsid w:val="00D5718E"/>
    <w:rsid w:val="00D601C9"/>
    <w:rsid w:val="00D633ED"/>
    <w:rsid w:val="00D63CD9"/>
    <w:rsid w:val="00D63FB4"/>
    <w:rsid w:val="00D66061"/>
    <w:rsid w:val="00D67141"/>
    <w:rsid w:val="00D679EB"/>
    <w:rsid w:val="00D73DB8"/>
    <w:rsid w:val="00D747AD"/>
    <w:rsid w:val="00D76682"/>
    <w:rsid w:val="00D7795D"/>
    <w:rsid w:val="00D80BCD"/>
    <w:rsid w:val="00D80E07"/>
    <w:rsid w:val="00D83778"/>
    <w:rsid w:val="00D83CC8"/>
    <w:rsid w:val="00D84E5B"/>
    <w:rsid w:val="00D858DF"/>
    <w:rsid w:val="00D86AE9"/>
    <w:rsid w:val="00D86D85"/>
    <w:rsid w:val="00D87203"/>
    <w:rsid w:val="00D901B3"/>
    <w:rsid w:val="00D903CB"/>
    <w:rsid w:val="00D90BBF"/>
    <w:rsid w:val="00D915A2"/>
    <w:rsid w:val="00D918BC"/>
    <w:rsid w:val="00D91977"/>
    <w:rsid w:val="00D91D52"/>
    <w:rsid w:val="00D93069"/>
    <w:rsid w:val="00D945ED"/>
    <w:rsid w:val="00D9506A"/>
    <w:rsid w:val="00D953A9"/>
    <w:rsid w:val="00D95D1E"/>
    <w:rsid w:val="00D96D5F"/>
    <w:rsid w:val="00DA1747"/>
    <w:rsid w:val="00DA18F2"/>
    <w:rsid w:val="00DA3597"/>
    <w:rsid w:val="00DA3F5D"/>
    <w:rsid w:val="00DA54A8"/>
    <w:rsid w:val="00DA64C8"/>
    <w:rsid w:val="00DA674A"/>
    <w:rsid w:val="00DA7721"/>
    <w:rsid w:val="00DA799E"/>
    <w:rsid w:val="00DB1B46"/>
    <w:rsid w:val="00DB2861"/>
    <w:rsid w:val="00DB40B2"/>
    <w:rsid w:val="00DB6C22"/>
    <w:rsid w:val="00DB7880"/>
    <w:rsid w:val="00DC0403"/>
    <w:rsid w:val="00DC0EF9"/>
    <w:rsid w:val="00DC10B6"/>
    <w:rsid w:val="00DC1510"/>
    <w:rsid w:val="00DC25FE"/>
    <w:rsid w:val="00DC2D35"/>
    <w:rsid w:val="00DC3A8A"/>
    <w:rsid w:val="00DC55E6"/>
    <w:rsid w:val="00DD1023"/>
    <w:rsid w:val="00DD2A53"/>
    <w:rsid w:val="00DD5AD6"/>
    <w:rsid w:val="00DD651D"/>
    <w:rsid w:val="00DE0403"/>
    <w:rsid w:val="00DE4193"/>
    <w:rsid w:val="00DE428E"/>
    <w:rsid w:val="00DE54BB"/>
    <w:rsid w:val="00DE55BD"/>
    <w:rsid w:val="00DE57C3"/>
    <w:rsid w:val="00DE6337"/>
    <w:rsid w:val="00DE740A"/>
    <w:rsid w:val="00DE7E39"/>
    <w:rsid w:val="00DF1235"/>
    <w:rsid w:val="00DF23D2"/>
    <w:rsid w:val="00DF2C69"/>
    <w:rsid w:val="00DF2F4A"/>
    <w:rsid w:val="00DF33C9"/>
    <w:rsid w:val="00DF3D11"/>
    <w:rsid w:val="00DF7217"/>
    <w:rsid w:val="00E0040B"/>
    <w:rsid w:val="00E00C55"/>
    <w:rsid w:val="00E01471"/>
    <w:rsid w:val="00E0269D"/>
    <w:rsid w:val="00E027A3"/>
    <w:rsid w:val="00E04822"/>
    <w:rsid w:val="00E05768"/>
    <w:rsid w:val="00E06727"/>
    <w:rsid w:val="00E10488"/>
    <w:rsid w:val="00E1102F"/>
    <w:rsid w:val="00E11460"/>
    <w:rsid w:val="00E11DDE"/>
    <w:rsid w:val="00E12B42"/>
    <w:rsid w:val="00E16BB7"/>
    <w:rsid w:val="00E17A2D"/>
    <w:rsid w:val="00E202BE"/>
    <w:rsid w:val="00E210BD"/>
    <w:rsid w:val="00E21BB5"/>
    <w:rsid w:val="00E2284D"/>
    <w:rsid w:val="00E23CE2"/>
    <w:rsid w:val="00E25845"/>
    <w:rsid w:val="00E279E2"/>
    <w:rsid w:val="00E31FA3"/>
    <w:rsid w:val="00E33D75"/>
    <w:rsid w:val="00E41128"/>
    <w:rsid w:val="00E411C6"/>
    <w:rsid w:val="00E415E4"/>
    <w:rsid w:val="00E417FB"/>
    <w:rsid w:val="00E42C2D"/>
    <w:rsid w:val="00E442D2"/>
    <w:rsid w:val="00E44931"/>
    <w:rsid w:val="00E47103"/>
    <w:rsid w:val="00E50DF4"/>
    <w:rsid w:val="00E51415"/>
    <w:rsid w:val="00E516AF"/>
    <w:rsid w:val="00E51FD1"/>
    <w:rsid w:val="00E52159"/>
    <w:rsid w:val="00E529AB"/>
    <w:rsid w:val="00E53121"/>
    <w:rsid w:val="00E55CC3"/>
    <w:rsid w:val="00E56826"/>
    <w:rsid w:val="00E56E40"/>
    <w:rsid w:val="00E61958"/>
    <w:rsid w:val="00E635E3"/>
    <w:rsid w:val="00E6492B"/>
    <w:rsid w:val="00E70745"/>
    <w:rsid w:val="00E716B3"/>
    <w:rsid w:val="00E71C64"/>
    <w:rsid w:val="00E730B6"/>
    <w:rsid w:val="00E73858"/>
    <w:rsid w:val="00E74739"/>
    <w:rsid w:val="00E749D2"/>
    <w:rsid w:val="00E75BC9"/>
    <w:rsid w:val="00E76E7E"/>
    <w:rsid w:val="00E772EF"/>
    <w:rsid w:val="00E772FD"/>
    <w:rsid w:val="00E80DA4"/>
    <w:rsid w:val="00E820BC"/>
    <w:rsid w:val="00E83184"/>
    <w:rsid w:val="00E83E27"/>
    <w:rsid w:val="00E85360"/>
    <w:rsid w:val="00E86C87"/>
    <w:rsid w:val="00E87218"/>
    <w:rsid w:val="00E90A62"/>
    <w:rsid w:val="00E91AE1"/>
    <w:rsid w:val="00E92169"/>
    <w:rsid w:val="00E9227B"/>
    <w:rsid w:val="00E92990"/>
    <w:rsid w:val="00E92ADA"/>
    <w:rsid w:val="00E9431B"/>
    <w:rsid w:val="00E97276"/>
    <w:rsid w:val="00E97A5F"/>
    <w:rsid w:val="00EA1E0D"/>
    <w:rsid w:val="00EA5741"/>
    <w:rsid w:val="00EA5C8D"/>
    <w:rsid w:val="00EA6099"/>
    <w:rsid w:val="00EA7F8A"/>
    <w:rsid w:val="00EB1514"/>
    <w:rsid w:val="00EB226B"/>
    <w:rsid w:val="00EB4F3B"/>
    <w:rsid w:val="00EB5081"/>
    <w:rsid w:val="00EB522A"/>
    <w:rsid w:val="00EB6882"/>
    <w:rsid w:val="00EB6ACF"/>
    <w:rsid w:val="00EB7073"/>
    <w:rsid w:val="00EC4B96"/>
    <w:rsid w:val="00EC7A40"/>
    <w:rsid w:val="00ED19A7"/>
    <w:rsid w:val="00ED2513"/>
    <w:rsid w:val="00ED2BD9"/>
    <w:rsid w:val="00EE0278"/>
    <w:rsid w:val="00EE1081"/>
    <w:rsid w:val="00EE15F0"/>
    <w:rsid w:val="00EE319F"/>
    <w:rsid w:val="00EE3989"/>
    <w:rsid w:val="00EE3A1A"/>
    <w:rsid w:val="00EE4056"/>
    <w:rsid w:val="00EE48F4"/>
    <w:rsid w:val="00EE49A3"/>
    <w:rsid w:val="00EE7BAB"/>
    <w:rsid w:val="00EE7D41"/>
    <w:rsid w:val="00EF1D4D"/>
    <w:rsid w:val="00F005B9"/>
    <w:rsid w:val="00F01CC8"/>
    <w:rsid w:val="00F02E5A"/>
    <w:rsid w:val="00F042BC"/>
    <w:rsid w:val="00F0441F"/>
    <w:rsid w:val="00F0454D"/>
    <w:rsid w:val="00F0474D"/>
    <w:rsid w:val="00F05D05"/>
    <w:rsid w:val="00F06521"/>
    <w:rsid w:val="00F066ED"/>
    <w:rsid w:val="00F0771E"/>
    <w:rsid w:val="00F07836"/>
    <w:rsid w:val="00F13970"/>
    <w:rsid w:val="00F14F29"/>
    <w:rsid w:val="00F15B51"/>
    <w:rsid w:val="00F15EFC"/>
    <w:rsid w:val="00F16844"/>
    <w:rsid w:val="00F16BBF"/>
    <w:rsid w:val="00F17190"/>
    <w:rsid w:val="00F20B43"/>
    <w:rsid w:val="00F21047"/>
    <w:rsid w:val="00F22B28"/>
    <w:rsid w:val="00F233C1"/>
    <w:rsid w:val="00F23F3F"/>
    <w:rsid w:val="00F24554"/>
    <w:rsid w:val="00F322AB"/>
    <w:rsid w:val="00F367EB"/>
    <w:rsid w:val="00F368C6"/>
    <w:rsid w:val="00F3693E"/>
    <w:rsid w:val="00F36B36"/>
    <w:rsid w:val="00F3764F"/>
    <w:rsid w:val="00F40B99"/>
    <w:rsid w:val="00F426D5"/>
    <w:rsid w:val="00F430CE"/>
    <w:rsid w:val="00F4317A"/>
    <w:rsid w:val="00F4439D"/>
    <w:rsid w:val="00F447EA"/>
    <w:rsid w:val="00F457B5"/>
    <w:rsid w:val="00F45E57"/>
    <w:rsid w:val="00F47BE9"/>
    <w:rsid w:val="00F504F6"/>
    <w:rsid w:val="00F5270D"/>
    <w:rsid w:val="00F529EF"/>
    <w:rsid w:val="00F52BCB"/>
    <w:rsid w:val="00F54A1A"/>
    <w:rsid w:val="00F56C3D"/>
    <w:rsid w:val="00F57397"/>
    <w:rsid w:val="00F61547"/>
    <w:rsid w:val="00F62C22"/>
    <w:rsid w:val="00F640C7"/>
    <w:rsid w:val="00F65F9B"/>
    <w:rsid w:val="00F70FDE"/>
    <w:rsid w:val="00F7157E"/>
    <w:rsid w:val="00F71DE8"/>
    <w:rsid w:val="00F7226B"/>
    <w:rsid w:val="00F7283A"/>
    <w:rsid w:val="00F73587"/>
    <w:rsid w:val="00F749DD"/>
    <w:rsid w:val="00F75545"/>
    <w:rsid w:val="00F76396"/>
    <w:rsid w:val="00F76CB4"/>
    <w:rsid w:val="00F77812"/>
    <w:rsid w:val="00F800D6"/>
    <w:rsid w:val="00F854A2"/>
    <w:rsid w:val="00F861AC"/>
    <w:rsid w:val="00F86CED"/>
    <w:rsid w:val="00F87DEF"/>
    <w:rsid w:val="00F914ED"/>
    <w:rsid w:val="00F934D3"/>
    <w:rsid w:val="00F93524"/>
    <w:rsid w:val="00F95169"/>
    <w:rsid w:val="00F96E6A"/>
    <w:rsid w:val="00F97B0D"/>
    <w:rsid w:val="00FA0C90"/>
    <w:rsid w:val="00FA1AE3"/>
    <w:rsid w:val="00FA4A1A"/>
    <w:rsid w:val="00FA5956"/>
    <w:rsid w:val="00FA6ED8"/>
    <w:rsid w:val="00FA6F7D"/>
    <w:rsid w:val="00FA784C"/>
    <w:rsid w:val="00FA798B"/>
    <w:rsid w:val="00FB0E75"/>
    <w:rsid w:val="00FB7B63"/>
    <w:rsid w:val="00FC2B4D"/>
    <w:rsid w:val="00FC4A96"/>
    <w:rsid w:val="00FC5CD9"/>
    <w:rsid w:val="00FC7069"/>
    <w:rsid w:val="00FD0A19"/>
    <w:rsid w:val="00FD19DF"/>
    <w:rsid w:val="00FD4ECE"/>
    <w:rsid w:val="00FD50B3"/>
    <w:rsid w:val="00FD585A"/>
    <w:rsid w:val="00FD5F0C"/>
    <w:rsid w:val="00FD6C3C"/>
    <w:rsid w:val="00FE2E58"/>
    <w:rsid w:val="00FE4483"/>
    <w:rsid w:val="00FE6130"/>
    <w:rsid w:val="00FE64A9"/>
    <w:rsid w:val="00FE66B9"/>
    <w:rsid w:val="00FE7B44"/>
    <w:rsid w:val="00FF08B5"/>
    <w:rsid w:val="00FF2FA1"/>
    <w:rsid w:val="00FF4BFF"/>
    <w:rsid w:val="00FF5187"/>
    <w:rsid w:val="00FF6155"/>
    <w:rsid w:val="00FF73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29EBC"/>
  <w15:chartTrackingRefBased/>
  <w15:docId w15:val="{29024344-5C22-412D-A1D4-046E9303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uiPriority w:val="9"/>
    <w:qFormat/>
    <w:rsid w:val="0074616E"/>
    <w:pPr>
      <w:keepNext/>
      <w:tabs>
        <w:tab w:val="num" w:pos="720"/>
      </w:tabs>
      <w:suppressAutoHyphens w:val="0"/>
      <w:spacing w:before="240" w:after="60"/>
      <w:ind w:left="720" w:hanging="720"/>
      <w:outlineLvl w:val="0"/>
    </w:pPr>
    <w:rPr>
      <w:rFonts w:ascii="Cambria" w:hAnsi="Cambria"/>
      <w:b/>
      <w:bCs/>
      <w:kern w:val="32"/>
      <w:sz w:val="32"/>
      <w:szCs w:val="32"/>
      <w:lang w:eastAsia="en-US"/>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link w:val="BodyTextChar"/>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List Paragraph1,Colorful List - Accent 11,Body of textCxSp,normal,kepala,Body of text+1,Body of text+2,Body of text+3,List Paragraph11,HEADING 1,Medium Grid 1 - Accent 21,List Paragraph111,List Paragraph1111"/>
    <w:basedOn w:val="Normal"/>
    <w:link w:val="ListParagraphChar"/>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5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uiPriority w:val="99"/>
    <w:unhideWhenUsed/>
    <w:qFormat/>
    <w:rsid w:val="002D7057"/>
    <w:rPr>
      <w:sz w:val="20"/>
      <w:szCs w:val="20"/>
    </w:rPr>
  </w:style>
  <w:style w:type="character" w:customStyle="1" w:styleId="FootnoteTextChar">
    <w:name w:val="Footnote Text Char"/>
    <w:link w:val="FootnoteText"/>
    <w:uiPriority w:val="99"/>
    <w:qFormat/>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aliases w:val="Body of text Char,List Paragraph1 Char,Colorful List - Accent 11 Char,Body of textCxSp Char,normal Char,kepala Char,Body of text+1 Char,Body of text+2 Char,Body of text+3 Char,List Paragraph11 Char,HEADING 1 Char"/>
    <w:link w:val="ListParagraph"/>
    <w:uiPriority w:val="34"/>
    <w:qFormat/>
    <w:locked/>
    <w:rsid w:val="00586FA6"/>
    <w:rPr>
      <w:rFonts w:ascii="Calibri" w:eastAsia="Calibri" w:hAnsi="Calibri"/>
      <w:sz w:val="22"/>
      <w:szCs w:val="22"/>
    </w:rPr>
  </w:style>
  <w:style w:type="character" w:customStyle="1" w:styleId="Heading1Char">
    <w:name w:val="Heading 1 Char"/>
    <w:basedOn w:val="DefaultParagraphFont"/>
    <w:link w:val="Heading1"/>
    <w:uiPriority w:val="9"/>
    <w:rsid w:val="0074616E"/>
    <w:rPr>
      <w:rFonts w:ascii="Cambria" w:hAnsi="Cambria"/>
      <w:b/>
      <w:bCs/>
      <w:kern w:val="32"/>
      <w:sz w:val="32"/>
      <w:szCs w:val="32"/>
    </w:rPr>
  </w:style>
  <w:style w:type="paragraph" w:customStyle="1" w:styleId="msonormal0">
    <w:name w:val="msonormal"/>
    <w:basedOn w:val="Normal"/>
    <w:uiPriority w:val="99"/>
    <w:semiHidden/>
    <w:rsid w:val="0074616E"/>
    <w:pPr>
      <w:suppressAutoHyphens w:val="0"/>
      <w:spacing w:before="100" w:beforeAutospacing="1" w:after="100" w:afterAutospacing="1"/>
    </w:pPr>
    <w:rPr>
      <w:lang w:eastAsia="en-US"/>
    </w:rPr>
  </w:style>
  <w:style w:type="paragraph" w:styleId="CommentText">
    <w:name w:val="annotation text"/>
    <w:basedOn w:val="Normal"/>
    <w:link w:val="CommentTextChar"/>
    <w:uiPriority w:val="99"/>
    <w:semiHidden/>
    <w:unhideWhenUsed/>
    <w:rsid w:val="0074616E"/>
    <w:pPr>
      <w:suppressAutoHyphens w:val="0"/>
      <w:jc w:val="both"/>
    </w:pPr>
    <w:rPr>
      <w:rFonts w:ascii="Roboto" w:eastAsia="Calibri" w:hAnsi="Roboto" w:cs="Arial"/>
      <w:sz w:val="20"/>
      <w:szCs w:val="20"/>
      <w:lang w:eastAsia="en-US"/>
    </w:rPr>
  </w:style>
  <w:style w:type="character" w:customStyle="1" w:styleId="CommentTextChar">
    <w:name w:val="Comment Text Char"/>
    <w:basedOn w:val="DefaultParagraphFont"/>
    <w:link w:val="CommentText"/>
    <w:uiPriority w:val="99"/>
    <w:semiHidden/>
    <w:rsid w:val="0074616E"/>
    <w:rPr>
      <w:rFonts w:ascii="Roboto" w:eastAsia="Calibri" w:hAnsi="Roboto" w:cs="Arial"/>
    </w:rPr>
  </w:style>
  <w:style w:type="paragraph" w:styleId="CommentSubject">
    <w:name w:val="annotation subject"/>
    <w:basedOn w:val="CommentText"/>
    <w:next w:val="CommentText"/>
    <w:link w:val="CommentSubjectChar"/>
    <w:uiPriority w:val="99"/>
    <w:semiHidden/>
    <w:unhideWhenUsed/>
    <w:rsid w:val="0074616E"/>
    <w:rPr>
      <w:b/>
      <w:bCs/>
    </w:rPr>
  </w:style>
  <w:style w:type="character" w:customStyle="1" w:styleId="CommentSubjectChar">
    <w:name w:val="Comment Subject Char"/>
    <w:basedOn w:val="CommentTextChar"/>
    <w:link w:val="CommentSubject"/>
    <w:uiPriority w:val="99"/>
    <w:semiHidden/>
    <w:rsid w:val="0074616E"/>
    <w:rPr>
      <w:rFonts w:ascii="Roboto" w:eastAsia="Calibri" w:hAnsi="Roboto" w:cs="Arial"/>
      <w:b/>
      <w:bCs/>
    </w:rPr>
  </w:style>
  <w:style w:type="paragraph" w:styleId="NoSpacing">
    <w:name w:val="No Spacing"/>
    <w:uiPriority w:val="1"/>
    <w:qFormat/>
    <w:rsid w:val="0074616E"/>
    <w:pPr>
      <w:jc w:val="both"/>
    </w:pPr>
    <w:rPr>
      <w:rFonts w:ascii="Calibri" w:eastAsia="Calibri" w:hAnsi="Calibri" w:cs="Arial"/>
      <w:sz w:val="22"/>
      <w:szCs w:val="22"/>
    </w:rPr>
  </w:style>
  <w:style w:type="paragraph" w:customStyle="1" w:styleId="Default">
    <w:name w:val="Default"/>
    <w:rsid w:val="0074616E"/>
    <w:pPr>
      <w:autoSpaceDE w:val="0"/>
      <w:autoSpaceDN w:val="0"/>
      <w:adjustRightInd w:val="0"/>
    </w:pPr>
    <w:rPr>
      <w:rFonts w:ascii="Arial" w:eastAsia="Calibri" w:hAnsi="Arial" w:cs="Arial"/>
      <w:color w:val="000000"/>
      <w:sz w:val="24"/>
      <w:szCs w:val="24"/>
    </w:rPr>
  </w:style>
  <w:style w:type="character" w:styleId="CommentReference">
    <w:name w:val="annotation reference"/>
    <w:uiPriority w:val="99"/>
    <w:semiHidden/>
    <w:unhideWhenUsed/>
    <w:rsid w:val="0074616E"/>
    <w:rPr>
      <w:sz w:val="16"/>
      <w:szCs w:val="16"/>
    </w:rPr>
  </w:style>
  <w:style w:type="character" w:styleId="PlaceholderText">
    <w:name w:val="Placeholder Text"/>
    <w:uiPriority w:val="99"/>
    <w:semiHidden/>
    <w:rsid w:val="0074616E"/>
    <w:rPr>
      <w:color w:val="808080"/>
    </w:rPr>
  </w:style>
  <w:style w:type="character" w:customStyle="1" w:styleId="y2iqfc">
    <w:name w:val="y2iqfc"/>
    <w:rsid w:val="000A106C"/>
  </w:style>
  <w:style w:type="character" w:customStyle="1" w:styleId="UnresolvedMention1">
    <w:name w:val="Unresolved Mention1"/>
    <w:uiPriority w:val="99"/>
    <w:semiHidden/>
    <w:unhideWhenUsed/>
    <w:rsid w:val="002E7F21"/>
    <w:rPr>
      <w:color w:val="605E5C"/>
      <w:shd w:val="clear" w:color="auto" w:fill="E1DFDD"/>
    </w:rPr>
  </w:style>
  <w:style w:type="character" w:customStyle="1" w:styleId="textwebstyledtext-sc-1uxddwr-0">
    <w:name w:val="textweb__styledtext-sc-1uxddwr-0"/>
    <w:basedOn w:val="DefaultParagraphFont"/>
    <w:rsid w:val="002E7F21"/>
  </w:style>
  <w:style w:type="character" w:styleId="SubtleEmphasis">
    <w:name w:val="Subtle Emphasis"/>
    <w:basedOn w:val="DefaultParagraphFont"/>
    <w:uiPriority w:val="19"/>
    <w:qFormat/>
    <w:rsid w:val="002E7F21"/>
    <w:rPr>
      <w:i/>
      <w:iCs/>
      <w:color w:val="808080" w:themeColor="text1" w:themeTint="7F"/>
    </w:rPr>
  </w:style>
  <w:style w:type="character" w:customStyle="1" w:styleId="BodyTextChar">
    <w:name w:val="Body Text Char"/>
    <w:basedOn w:val="DefaultParagraphFont"/>
    <w:link w:val="BodyText"/>
    <w:semiHidden/>
    <w:rsid w:val="007918C2"/>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205603032">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09178047">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4220448">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356346434">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534926469">
      <w:bodyDiv w:val="1"/>
      <w:marLeft w:val="0"/>
      <w:marRight w:val="0"/>
      <w:marTop w:val="0"/>
      <w:marBottom w:val="0"/>
      <w:divBdr>
        <w:top w:val="none" w:sz="0" w:space="0" w:color="auto"/>
        <w:left w:val="none" w:sz="0" w:space="0" w:color="auto"/>
        <w:bottom w:val="none" w:sz="0" w:space="0" w:color="auto"/>
        <w:right w:val="none" w:sz="0" w:space="0" w:color="auto"/>
      </w:divBdr>
    </w:div>
    <w:div w:id="1624072427">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851605352">
      <w:bodyDiv w:val="1"/>
      <w:marLeft w:val="0"/>
      <w:marRight w:val="0"/>
      <w:marTop w:val="0"/>
      <w:marBottom w:val="0"/>
      <w:divBdr>
        <w:top w:val="none" w:sz="0" w:space="0" w:color="auto"/>
        <w:left w:val="none" w:sz="0" w:space="0" w:color="auto"/>
        <w:bottom w:val="none" w:sz="0" w:space="0" w:color="auto"/>
        <w:right w:val="none" w:sz="0" w:space="0" w:color="auto"/>
      </w:divBdr>
    </w:div>
    <w:div w:id="1855075715">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80333235">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31004/basicedu.v4i1.302" TargetMode="External"/><Relationship Id="rId18" Type="http://schemas.openxmlformats.org/officeDocument/2006/relationships/hyperlink" Target="https://doi.org/10.21009/PIP.322.2" TargetMode="External"/><Relationship Id="rId26" Type="http://schemas.openxmlformats.org/officeDocument/2006/relationships/hyperlink" Target="https://doi.org/10.31849/dinamisia.v5i6.8589"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i.org/10.23887/jere.v5i3.37429" TargetMode="External"/><Relationship Id="rId34" Type="http://schemas.openxmlformats.org/officeDocument/2006/relationships/hyperlink" Target="https://journal.student.uny.ac.id/index.php/fiptp/article/view/3098" TargetMode="External"/><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doi.org/10.54069/attadrib.v6i2.586" TargetMode="External"/><Relationship Id="rId17" Type="http://schemas.openxmlformats.org/officeDocument/2006/relationships/hyperlink" Target="https://journal.student.uny.ac.id/index.php/fipmp/article/view/9280" TargetMode="External"/><Relationship Id="rId25" Type="http://schemas.openxmlformats.org/officeDocument/2006/relationships/hyperlink" Target="https://doi.org/10.31949/jcp.v8i1.1922" TargetMode="External"/><Relationship Id="rId33" Type="http://schemas.openxmlformats.org/officeDocument/2006/relationships/hyperlink" Target="https://doi.org/10.33603/cjiipd.v3i1.3361"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journal.universitaspahlawan.ac.id/index.php/jpdk/article/view/572" TargetMode="External"/><Relationship Id="rId20" Type="http://schemas.openxmlformats.org/officeDocument/2006/relationships/hyperlink" Target="https://ejournal.unikama.ac.id/index.php/JPPI/article/view/5678" TargetMode="External"/><Relationship Id="rId29" Type="http://schemas.openxmlformats.org/officeDocument/2006/relationships/hyperlink" Target="https://doi.org/10.23887/jear.v3i4.23075"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24176/jpi.v1i3.6648" TargetMode="External"/><Relationship Id="rId24" Type="http://schemas.openxmlformats.org/officeDocument/2006/relationships/hyperlink" Target="https://doi.org/10.31004/jpdk.v2i1.599" TargetMode="External"/><Relationship Id="rId32" Type="http://schemas.openxmlformats.org/officeDocument/2006/relationships/hyperlink" Target="https://doi.org/10.31004/basicedu.v6i4.3207"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i.org/10.1016/j.lisr.2017.11.003" TargetMode="External"/><Relationship Id="rId23" Type="http://schemas.openxmlformats.org/officeDocument/2006/relationships/hyperlink" Target="https://doi.org/10.1016/j.tate.2017.02.011" TargetMode="External"/><Relationship Id="rId28" Type="http://schemas.openxmlformats.org/officeDocument/2006/relationships/hyperlink" Target="https://jppipa.unram.ac.id/index.php/jcar/article/view/3263" TargetMode="External"/><Relationship Id="rId36" Type="http://schemas.openxmlformats.org/officeDocument/2006/relationships/hyperlink" Target="https://doi.org/10.24176/re.v10i2.4663" TargetMode="External"/><Relationship Id="rId10" Type="http://schemas.openxmlformats.org/officeDocument/2006/relationships/hyperlink" Target="http://www.bps.go.id" TargetMode="External"/><Relationship Id="rId19" Type="http://schemas.openxmlformats.org/officeDocument/2006/relationships/hyperlink" Target="https://doi.org/10.46773/djce.v1i1.273" TargetMode="External"/><Relationship Id="rId31" Type="http://schemas.openxmlformats.org/officeDocument/2006/relationships/hyperlink" Target="https://doi.org/10.47313/pujangga.v2i2.392"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rnal.mtsddicilellang.sch.id/index.php/al-musannif" TargetMode="External"/><Relationship Id="rId14" Type="http://schemas.openxmlformats.org/officeDocument/2006/relationships/hyperlink" Target="https://ejurnalqarnain.stisnq.ac.id/index.php/ALFIHRIS/article/view/448" TargetMode="External"/><Relationship Id="rId22" Type="http://schemas.openxmlformats.org/officeDocument/2006/relationships/hyperlink" Target="https://doi.org/10.11645/11.2.2187" TargetMode="External"/><Relationship Id="rId27" Type="http://schemas.openxmlformats.org/officeDocument/2006/relationships/hyperlink" Target="https://doi.org/10.26740/jrpd.v6n3.p230-237" TargetMode="External"/><Relationship Id="rId30" Type="http://schemas.openxmlformats.org/officeDocument/2006/relationships/hyperlink" Target="https://jurnal-dikpora.jogjaprov.go.id/index.php/jurnalideguru/article/view/23" TargetMode="External"/><Relationship Id="rId35" Type="http://schemas.openxmlformats.org/officeDocument/2006/relationships/hyperlink" Target="https://doi.org/10.24036/jce.v5i3.725" TargetMode="External"/><Relationship Id="rId43"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http://u.lipi.go.id/1556179561" TargetMode="External"/><Relationship Id="rId2" Type="http://schemas.openxmlformats.org/officeDocument/2006/relationships/hyperlink" Target="https://doi.org/10.56324/al-musannif.v5i2.97"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B3FAA5F0-59E8-4EC4-AC81-A31E197DE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4079</TotalTime>
  <Pages>10</Pages>
  <Words>9940</Words>
  <Characters>56662</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66470</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cp:lastModifiedBy>Reviewer</cp:lastModifiedBy>
  <cp:revision>607</cp:revision>
  <cp:lastPrinted>2023-02-21T00:55:00Z</cp:lastPrinted>
  <dcterms:created xsi:type="dcterms:W3CDTF">2023-01-24T15:33:00Z</dcterms:created>
  <dcterms:modified xsi:type="dcterms:W3CDTF">2024-05-18T13:48:00Z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bedb9201-175a-3abf-aed5-a610d56eb394</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http://www.zotero.org/styles/chicago-fullnote-bibliography</vt:lpwstr>
  </property>
  <property fmtid="{D5CDD505-2E9C-101B-9397-08002B2CF9AE}" pid="12" name="Mendeley Recent Style Name 3_1">
    <vt:lpwstr>Chicago Manual of Style 17th edition (full note)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ccfa69a0eaae3f6a1b05b5f145069a8321dcbad8fca402e89fba0d39ecdf1d74</vt:lpwstr>
  </property>
</Properties>
</file>