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sible.xml" ContentType="application/vnd.openxmlformats-officedocument.wordprocessingml.commentsExtensib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4" w:type="dxa"/>
        <w:tblBorders>
          <w:bottom w:val="single" w:sz="24" w:space="0" w:color="538135"/>
        </w:tblBorders>
        <w:tblLook w:val="04A0" w:firstRow="1" w:lastRow="0" w:firstColumn="1" w:lastColumn="0" w:noHBand="0" w:noVBand="1"/>
      </w:tblPr>
      <w:tblGrid>
        <w:gridCol w:w="8063"/>
      </w:tblGrid>
      <w:tr w:rsidR="000836AA" w:rsidRPr="002E7FC5" w14:paraId="6B4A868C" w14:textId="77777777" w:rsidTr="00073287">
        <w:tc>
          <w:tcPr>
            <w:tcW w:w="9085" w:type="dxa"/>
            <w:shd w:val="clear" w:color="auto" w:fill="auto"/>
          </w:tcPr>
          <w:p w14:paraId="4E565F3F" w14:textId="77777777" w:rsidR="00451067" w:rsidRPr="0097104D" w:rsidRDefault="00471AB6" w:rsidP="006E2531">
            <w:pPr>
              <w:ind w:left="-104" w:right="-115"/>
              <w:jc w:val="center"/>
              <w:rPr>
                <w:rFonts w:ascii="Imprint MT Shadow" w:hAnsi="Imprint MT Shadow" w:cs="Arial"/>
                <w:bCs/>
                <w:sz w:val="26"/>
                <w:szCs w:val="26"/>
                <w:lang w:eastAsia="id-ID"/>
              </w:rPr>
            </w:pPr>
            <w:r w:rsidRPr="00471AB6">
              <w:rPr>
                <w:rFonts w:ascii="Matura MT Script Capitals" w:hAnsi="Matura MT Script Capitals" w:cs="Arial"/>
                <w:bCs/>
                <w:sz w:val="32"/>
                <w:szCs w:val="32"/>
                <w:lang w:eastAsia="id-ID"/>
              </w:rPr>
              <w:t>Al-Musannif</w:t>
            </w:r>
            <w:r w:rsidR="004E1242" w:rsidRPr="00116EF9">
              <w:rPr>
                <w:rFonts w:ascii="Arial Rounded MT Bold" w:hAnsi="Arial Rounded MT Bold" w:cs="Arial"/>
                <w:bCs/>
                <w:sz w:val="32"/>
                <w:szCs w:val="32"/>
                <w:lang w:eastAsia="id-ID"/>
              </w:rPr>
              <w:t>:</w:t>
            </w:r>
            <w:r w:rsidR="004E1242" w:rsidRPr="0097104D">
              <w:rPr>
                <w:rFonts w:ascii="Imprint MT Shadow" w:hAnsi="Imprint MT Shadow" w:cs="Arial"/>
                <w:bCs/>
                <w:sz w:val="26"/>
                <w:szCs w:val="26"/>
                <w:lang w:eastAsia="id-ID"/>
              </w:rPr>
              <w:t xml:space="preserve"> Journal of Islamic Education and Teacher Training</w:t>
            </w:r>
          </w:p>
          <w:p w14:paraId="6290E267" w14:textId="77777777" w:rsidR="00821243" w:rsidRPr="0097104D" w:rsidRDefault="00451067" w:rsidP="006E2531">
            <w:pPr>
              <w:spacing w:line="360" w:lineRule="auto"/>
              <w:ind w:left="-104" w:right="-115"/>
              <w:jc w:val="center"/>
              <w:rPr>
                <w:rFonts w:ascii="Imprint MT Shadow" w:hAnsi="Imprint MT Shadow" w:cs="Arial"/>
                <w:bCs/>
                <w:color w:val="009900"/>
                <w:sz w:val="22"/>
                <w:szCs w:val="22"/>
                <w:lang w:eastAsia="id-ID"/>
              </w:rPr>
            </w:pPr>
            <w:r w:rsidRPr="0097104D">
              <w:rPr>
                <w:rFonts w:ascii="Imprint MT Shadow" w:hAnsi="Imprint MT Shadow" w:cs="Arial"/>
                <w:bCs/>
                <w:sz w:val="22"/>
                <w:szCs w:val="22"/>
                <w:lang w:eastAsia="id-ID"/>
              </w:rPr>
              <w:t>(</w:t>
            </w:r>
            <w:r w:rsidR="003A5F96" w:rsidRPr="003A5F96">
              <w:rPr>
                <w:rFonts w:ascii="Imprint MT Shadow" w:hAnsi="Imprint MT Shadow" w:cs="Arial"/>
                <w:bCs/>
                <w:sz w:val="22"/>
                <w:szCs w:val="22"/>
                <w:lang w:eastAsia="id-ID"/>
              </w:rPr>
              <w:t>Al-Musannif:</w:t>
            </w:r>
            <w:r w:rsidR="00913CEE">
              <w:rPr>
                <w:rFonts w:ascii="Imprint MT Shadow" w:hAnsi="Imprint MT Shadow" w:cs="Arial"/>
                <w:bCs/>
                <w:sz w:val="22"/>
                <w:szCs w:val="22"/>
                <w:lang w:eastAsia="id-ID"/>
              </w:rPr>
              <w:t xml:space="preserve"> </w:t>
            </w:r>
            <w:r w:rsidRPr="0097104D">
              <w:rPr>
                <w:rFonts w:ascii="Imprint MT Shadow" w:hAnsi="Imprint MT Shadow" w:cs="Arial"/>
                <w:bCs/>
                <w:sz w:val="22"/>
                <w:szCs w:val="22"/>
                <w:lang w:eastAsia="id-ID"/>
              </w:rPr>
              <w:t>Jurnal Pendidikan Islam dan Keguruan)</w:t>
            </w:r>
          </w:p>
        </w:tc>
      </w:tr>
    </w:tbl>
    <w:p w14:paraId="25188FBD" w14:textId="77777777" w:rsidR="00F47BE9" w:rsidRPr="00345149" w:rsidRDefault="00492BB4" w:rsidP="00345149">
      <w:pPr>
        <w:spacing w:before="60"/>
        <w:ind w:right="1032"/>
        <w:jc w:val="right"/>
        <w:rPr>
          <w:rFonts w:ascii="Lucida Bright" w:hAnsi="Lucida Bright" w:cs="Arial"/>
          <w:bCs/>
          <w:sz w:val="16"/>
          <w:szCs w:val="16"/>
          <w:lang w:eastAsia="id-ID"/>
        </w:rPr>
      </w:pPr>
      <w:hyperlink r:id="rId9" w:history="1">
        <w:r w:rsidR="00345149" w:rsidRPr="00345149">
          <w:rPr>
            <w:rStyle w:val="Hyperlink"/>
            <w:rFonts w:ascii="Lucida Bright" w:hAnsi="Lucida Bright" w:cs="Arial"/>
            <w:bCs/>
            <w:color w:val="auto"/>
            <w:sz w:val="16"/>
            <w:szCs w:val="16"/>
            <w:u w:val="none"/>
            <w:lang w:eastAsia="id-ID"/>
          </w:rPr>
          <w:t>https://jurnal.mtsddicilellang.sch.id/index.php/al-musannif</w:t>
        </w:r>
      </w:hyperlink>
    </w:p>
    <w:p w14:paraId="3A4F0846" w14:textId="77777777" w:rsidR="004E1242" w:rsidRDefault="004E1242" w:rsidP="00F47BE9">
      <w:pPr>
        <w:jc w:val="center"/>
        <w:rPr>
          <w:b/>
          <w:bCs/>
          <w:color w:val="000000"/>
          <w:sz w:val="28"/>
          <w:szCs w:val="28"/>
        </w:rPr>
      </w:pPr>
    </w:p>
    <w:p w14:paraId="04FD2B44" w14:textId="77777777" w:rsidR="00462652" w:rsidRPr="00686791" w:rsidRDefault="00462652" w:rsidP="00462652">
      <w:pPr>
        <w:tabs>
          <w:tab w:val="left" w:pos="2963"/>
          <w:tab w:val="center" w:pos="4529"/>
        </w:tabs>
        <w:jc w:val="center"/>
        <w:rPr>
          <w:b/>
        </w:rPr>
      </w:pPr>
      <w:r w:rsidRPr="00686791">
        <w:rPr>
          <w:b/>
        </w:rPr>
        <w:t>PENGARUH PROGRAM LITERASI DASAR TERHADAP MINAT BACA</w:t>
      </w:r>
    </w:p>
    <w:p w14:paraId="7F718E44" w14:textId="77777777" w:rsidR="00462652" w:rsidRPr="00686791" w:rsidRDefault="00462652" w:rsidP="00462652">
      <w:pPr>
        <w:tabs>
          <w:tab w:val="left" w:pos="2963"/>
          <w:tab w:val="center" w:pos="4529"/>
        </w:tabs>
        <w:jc w:val="center"/>
        <w:rPr>
          <w:b/>
        </w:rPr>
      </w:pPr>
      <w:r w:rsidRPr="00686791">
        <w:rPr>
          <w:b/>
        </w:rPr>
        <w:t xml:space="preserve">SISWA KELAS IV UPT SPF SD INPRES LAYANG TUA II </w:t>
      </w:r>
    </w:p>
    <w:p w14:paraId="426BBA3E" w14:textId="77777777" w:rsidR="00F47BE9" w:rsidRPr="000C2EA3" w:rsidRDefault="00462652" w:rsidP="00462652">
      <w:pPr>
        <w:ind w:left="2880" w:firstLine="720"/>
        <w:rPr>
          <w:b/>
          <w:bCs/>
          <w:color w:val="000000"/>
          <w:sz w:val="32"/>
          <w:szCs w:val="32"/>
        </w:rPr>
      </w:pPr>
      <w:r w:rsidRPr="00686791">
        <w:rPr>
          <w:b/>
        </w:rPr>
        <w:t>KOTA MAKASSAR</w:t>
      </w:r>
    </w:p>
    <w:p w14:paraId="39D4B9F6" w14:textId="77777777" w:rsidR="00F47BE9" w:rsidRPr="004E1242" w:rsidRDefault="00F47BE9" w:rsidP="00F47BE9">
      <w:pPr>
        <w:jc w:val="center"/>
        <w:rPr>
          <w:b/>
          <w:bCs/>
          <w:color w:val="000000"/>
        </w:rPr>
      </w:pPr>
    </w:p>
    <w:p w14:paraId="30EED940" w14:textId="77777777" w:rsidR="00F47BE9" w:rsidRPr="00F234C6" w:rsidRDefault="00462652" w:rsidP="00F47BE9">
      <w:pPr>
        <w:jc w:val="center"/>
        <w:rPr>
          <w:b/>
          <w:iCs/>
          <w:color w:val="000000"/>
          <w:sz w:val="22"/>
          <w:szCs w:val="22"/>
        </w:rPr>
      </w:pPr>
      <w:bookmarkStart w:id="0" w:name="_Hlk522277881"/>
      <w:r>
        <w:rPr>
          <w:b/>
          <w:iCs/>
          <w:color w:val="000000"/>
          <w:sz w:val="22"/>
          <w:szCs w:val="22"/>
        </w:rPr>
        <w:t>Umiaiman Elwahan</w:t>
      </w:r>
      <w:r w:rsidR="00F234C6" w:rsidRPr="00A941EA">
        <w:rPr>
          <w:b/>
          <w:iCs/>
          <w:color w:val="000000"/>
          <w:sz w:val="22"/>
          <w:szCs w:val="22"/>
          <w:vertAlign w:val="superscript"/>
        </w:rPr>
        <w:t>1</w:t>
      </w:r>
      <w:bookmarkEnd w:id="0"/>
      <w:r w:rsidR="00F234C6" w:rsidRPr="007F0DE4">
        <w:rPr>
          <w:b/>
          <w:iCs/>
          <w:color w:val="000000"/>
          <w:sz w:val="22"/>
          <w:szCs w:val="22"/>
        </w:rPr>
        <w:t>*</w:t>
      </w:r>
      <w:r w:rsidR="00F234C6" w:rsidRPr="00A941EA">
        <w:rPr>
          <w:b/>
          <w:iCs/>
          <w:color w:val="000000"/>
          <w:sz w:val="22"/>
          <w:szCs w:val="22"/>
        </w:rPr>
        <w:t>,</w:t>
      </w:r>
      <w:r>
        <w:rPr>
          <w:b/>
          <w:iCs/>
          <w:color w:val="000000"/>
          <w:sz w:val="22"/>
          <w:szCs w:val="22"/>
        </w:rPr>
        <w:t xml:space="preserve"> Supriadi</w:t>
      </w:r>
      <w:r w:rsidR="00F234C6" w:rsidRPr="00A941EA">
        <w:rPr>
          <w:b/>
          <w:iCs/>
          <w:color w:val="000000"/>
          <w:sz w:val="22"/>
          <w:szCs w:val="22"/>
          <w:vertAlign w:val="superscript"/>
        </w:rPr>
        <w:t>2</w:t>
      </w:r>
      <w:r w:rsidR="00F234C6" w:rsidRPr="00A941EA">
        <w:rPr>
          <w:b/>
          <w:iCs/>
          <w:color w:val="000000"/>
          <w:sz w:val="22"/>
          <w:szCs w:val="22"/>
        </w:rPr>
        <w:t>,</w:t>
      </w:r>
      <w:r>
        <w:rPr>
          <w:b/>
          <w:iCs/>
          <w:color w:val="000000"/>
          <w:sz w:val="22"/>
          <w:szCs w:val="22"/>
        </w:rPr>
        <w:t xml:space="preserve"> Rahma Ashari Hamzah</w:t>
      </w:r>
      <w:r w:rsidR="00F234C6">
        <w:rPr>
          <w:b/>
          <w:iCs/>
          <w:color w:val="000000"/>
          <w:sz w:val="22"/>
          <w:szCs w:val="22"/>
          <w:vertAlign w:val="superscript"/>
        </w:rPr>
        <w:t>3</w:t>
      </w:r>
    </w:p>
    <w:p w14:paraId="56113FA5" w14:textId="77777777" w:rsidR="00F234C6" w:rsidRPr="000F7832" w:rsidRDefault="00F234C6" w:rsidP="00F234C6">
      <w:pPr>
        <w:jc w:val="center"/>
        <w:rPr>
          <w:bCs/>
          <w:color w:val="000000"/>
          <w:sz w:val="20"/>
          <w:szCs w:val="20"/>
        </w:rPr>
      </w:pPr>
      <w:bookmarkStart w:id="1" w:name="_Hlk522281298"/>
      <w:r w:rsidRPr="000F7832">
        <w:rPr>
          <w:bCs/>
          <w:color w:val="000000"/>
          <w:sz w:val="20"/>
          <w:szCs w:val="20"/>
          <w:vertAlign w:val="superscript"/>
        </w:rPr>
        <w:t>1</w:t>
      </w:r>
      <w:r w:rsidRPr="000F7832">
        <w:rPr>
          <w:sz w:val="20"/>
          <w:szCs w:val="20"/>
        </w:rPr>
        <w:t>Fakultas Keguruan dan Ilmu Pendidikan, Universitas Islam Makassar, Indonesia</w:t>
      </w:r>
    </w:p>
    <w:bookmarkEnd w:id="1"/>
    <w:p w14:paraId="6EC37D26" w14:textId="77777777" w:rsidR="00F234C6" w:rsidRPr="000F7832" w:rsidRDefault="00F234C6" w:rsidP="00F234C6">
      <w:pPr>
        <w:jc w:val="center"/>
        <w:rPr>
          <w:bCs/>
          <w:color w:val="000000"/>
          <w:sz w:val="20"/>
          <w:szCs w:val="20"/>
        </w:rPr>
      </w:pPr>
      <w:r w:rsidRPr="000F7832">
        <w:rPr>
          <w:bCs/>
          <w:color w:val="000000"/>
          <w:sz w:val="20"/>
          <w:szCs w:val="20"/>
          <w:vertAlign w:val="superscript"/>
        </w:rPr>
        <w:t>2</w:t>
      </w:r>
      <w:r w:rsidRPr="000F7832">
        <w:rPr>
          <w:sz w:val="20"/>
          <w:szCs w:val="20"/>
        </w:rPr>
        <w:t>Fakultas Keguruan dan Ilmu Pendidikan, Universitas Islam Makassar, Indonesia</w:t>
      </w:r>
    </w:p>
    <w:p w14:paraId="5CA4FD55" w14:textId="77777777" w:rsidR="00974AE2" w:rsidRDefault="00F234C6" w:rsidP="00F234C6">
      <w:pPr>
        <w:jc w:val="center"/>
        <w:rPr>
          <w:sz w:val="20"/>
          <w:szCs w:val="20"/>
        </w:rPr>
      </w:pPr>
      <w:proofErr w:type="gramStart"/>
      <w:r w:rsidRPr="000F7832">
        <w:rPr>
          <w:bCs/>
          <w:color w:val="000000"/>
          <w:sz w:val="20"/>
          <w:szCs w:val="20"/>
          <w:vertAlign w:val="superscript"/>
        </w:rPr>
        <w:t>3</w:t>
      </w:r>
      <w:r w:rsidR="000F7832" w:rsidRPr="000F7832">
        <w:rPr>
          <w:bCs/>
          <w:color w:val="000000"/>
          <w:sz w:val="20"/>
          <w:szCs w:val="20"/>
          <w:vertAlign w:val="superscript"/>
        </w:rPr>
        <w:t xml:space="preserve"> </w:t>
      </w:r>
      <w:r w:rsidR="000F7832" w:rsidRPr="000F7832">
        <w:rPr>
          <w:sz w:val="20"/>
          <w:szCs w:val="20"/>
        </w:rPr>
        <w:t>Fakultas Keguruan dan Ilmu Pendidikan, Universitas Islam Makassar, Indonesia</w:t>
      </w:r>
      <w:proofErr w:type="gramEnd"/>
    </w:p>
    <w:p w14:paraId="4097A0B0" w14:textId="77777777" w:rsidR="000F7832" w:rsidRPr="000F7832" w:rsidRDefault="000F7832" w:rsidP="00F234C6">
      <w:pPr>
        <w:jc w:val="center"/>
        <w:rPr>
          <w:bCs/>
          <w:color w:val="000000"/>
          <w:sz w:val="20"/>
          <w:szCs w:val="20"/>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0836AA" w:rsidRPr="002E7FC5" w14:paraId="20C39498" w14:textId="77777777" w:rsidTr="00A07C3E">
        <w:tc>
          <w:tcPr>
            <w:tcW w:w="3416" w:type="dxa"/>
            <w:shd w:val="clear" w:color="auto" w:fill="auto"/>
          </w:tcPr>
          <w:p w14:paraId="13FC4E9D" w14:textId="77777777" w:rsidR="00F47BE9" w:rsidRPr="003C0D71" w:rsidRDefault="00F47BE9" w:rsidP="003C0D71">
            <w:pPr>
              <w:ind w:left="-90"/>
              <w:rPr>
                <w:b/>
                <w:color w:val="000000"/>
                <w:sz w:val="20"/>
                <w:szCs w:val="20"/>
                <w:lang w:val="fi-FI"/>
              </w:rPr>
            </w:pPr>
            <w:r w:rsidRPr="003C0D71">
              <w:rPr>
                <w:b/>
                <w:color w:val="000000"/>
                <w:sz w:val="20"/>
                <w:szCs w:val="20"/>
                <w:lang w:val="fi-FI"/>
              </w:rPr>
              <w:t xml:space="preserve">Article History: </w:t>
            </w:r>
          </w:p>
          <w:p w14:paraId="5160AC3C" w14:textId="77777777" w:rsidR="00F47BE9" w:rsidRPr="003C0D71" w:rsidRDefault="00F47BE9" w:rsidP="003C0D71">
            <w:pPr>
              <w:ind w:left="-90"/>
              <w:rPr>
                <w:bCs/>
                <w:color w:val="000000"/>
                <w:sz w:val="20"/>
                <w:szCs w:val="20"/>
                <w:lang w:val="fi-FI"/>
              </w:rPr>
            </w:pPr>
            <w:r w:rsidRPr="003C0D71">
              <w:rPr>
                <w:bCs/>
                <w:color w:val="000000"/>
                <w:sz w:val="20"/>
                <w:szCs w:val="20"/>
                <w:lang w:val="fi-FI"/>
              </w:rPr>
              <w:t>Received: xxxx xx, 20xx</w:t>
            </w:r>
          </w:p>
          <w:p w14:paraId="04BC536A"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Revised: xxxx xx, 20xx </w:t>
            </w:r>
          </w:p>
          <w:p w14:paraId="47D8C646" w14:textId="77777777" w:rsidR="00F47BE9" w:rsidRPr="003C0D71" w:rsidRDefault="00F47BE9" w:rsidP="003C0D71">
            <w:pPr>
              <w:ind w:left="-90"/>
              <w:rPr>
                <w:bCs/>
                <w:color w:val="000000"/>
                <w:sz w:val="20"/>
                <w:szCs w:val="20"/>
                <w:lang w:val="fi-FI"/>
              </w:rPr>
            </w:pPr>
            <w:r w:rsidRPr="003C0D71">
              <w:rPr>
                <w:bCs/>
                <w:color w:val="000000"/>
                <w:sz w:val="20"/>
                <w:szCs w:val="20"/>
                <w:lang w:val="fi-FI"/>
              </w:rPr>
              <w:t xml:space="preserve">Accepted: xxxx xx, 20xx </w:t>
            </w:r>
          </w:p>
          <w:p w14:paraId="623B512E" w14:textId="77777777" w:rsidR="00F47BE9" w:rsidRPr="003C0D71" w:rsidRDefault="00F426D5" w:rsidP="003C0D71">
            <w:pPr>
              <w:ind w:left="-90"/>
              <w:rPr>
                <w:bCs/>
                <w:color w:val="000000"/>
                <w:sz w:val="20"/>
                <w:szCs w:val="20"/>
                <w:lang w:val="fi-FI"/>
              </w:rPr>
            </w:pPr>
            <w:r w:rsidRPr="003C0D71">
              <w:rPr>
                <w:bCs/>
                <w:color w:val="000000"/>
                <w:sz w:val="20"/>
                <w:szCs w:val="20"/>
                <w:lang w:val="fi-FI"/>
              </w:rPr>
              <w:t>Available online</w:t>
            </w:r>
            <w:r w:rsidR="00F47BE9" w:rsidRPr="003C0D71">
              <w:rPr>
                <w:bCs/>
                <w:color w:val="000000"/>
                <w:sz w:val="20"/>
                <w:szCs w:val="20"/>
                <w:lang w:val="fi-FI"/>
              </w:rPr>
              <w:t xml:space="preserve"> xxxx xx, 20xx</w:t>
            </w:r>
          </w:p>
          <w:p w14:paraId="18A6452E" w14:textId="77777777" w:rsidR="00F47BE9" w:rsidRPr="003C0D71" w:rsidRDefault="00F47BE9" w:rsidP="003C0D71">
            <w:pPr>
              <w:ind w:left="-90"/>
              <w:rPr>
                <w:bCs/>
                <w:color w:val="000000"/>
                <w:sz w:val="20"/>
                <w:szCs w:val="20"/>
                <w:lang w:val="fi-FI"/>
              </w:rPr>
            </w:pPr>
          </w:p>
          <w:p w14:paraId="3DB8A5AA" w14:textId="77777777" w:rsidR="00D945ED" w:rsidRPr="003C0D71" w:rsidRDefault="00D945ED" w:rsidP="003C0D71">
            <w:pPr>
              <w:ind w:left="-90"/>
              <w:rPr>
                <w:b/>
                <w:color w:val="000000"/>
                <w:sz w:val="20"/>
                <w:szCs w:val="20"/>
                <w:lang w:val="fi-FI"/>
              </w:rPr>
            </w:pPr>
            <w:r w:rsidRPr="003C0D71">
              <w:rPr>
                <w:b/>
                <w:color w:val="000000"/>
                <w:sz w:val="20"/>
                <w:szCs w:val="20"/>
                <w:lang w:val="fi-FI"/>
              </w:rPr>
              <w:t>*</w:t>
            </w:r>
            <w:r w:rsidR="00F47BE9" w:rsidRPr="003C0D71">
              <w:rPr>
                <w:b/>
                <w:color w:val="000000"/>
                <w:sz w:val="20"/>
                <w:szCs w:val="20"/>
                <w:lang w:val="fi-FI"/>
              </w:rPr>
              <w:t>Correspondence</w:t>
            </w:r>
            <w:r w:rsidRPr="003C0D71">
              <w:rPr>
                <w:b/>
                <w:color w:val="000000"/>
                <w:sz w:val="20"/>
                <w:szCs w:val="20"/>
                <w:lang w:val="fi-FI"/>
              </w:rPr>
              <w:t>:</w:t>
            </w:r>
          </w:p>
          <w:p w14:paraId="6FB84E2F" w14:textId="77777777" w:rsidR="00AC5371" w:rsidRPr="003C0D71" w:rsidRDefault="00F47BE9" w:rsidP="003C0D71">
            <w:pPr>
              <w:ind w:left="-90"/>
              <w:rPr>
                <w:b/>
                <w:i/>
                <w:iCs/>
                <w:color w:val="000000"/>
                <w:sz w:val="20"/>
                <w:szCs w:val="20"/>
                <w:lang w:val="fi-FI"/>
              </w:rPr>
            </w:pPr>
            <w:r w:rsidRPr="003C0D71">
              <w:rPr>
                <w:b/>
                <w:i/>
                <w:iCs/>
                <w:color w:val="000000"/>
                <w:sz w:val="20"/>
                <w:szCs w:val="20"/>
                <w:lang w:val="fi-FI"/>
              </w:rPr>
              <w:t>Address:</w:t>
            </w:r>
          </w:p>
          <w:p w14:paraId="0C9C62B4" w14:textId="77777777" w:rsidR="00F47BE9" w:rsidRDefault="00D945ED" w:rsidP="003C0D71">
            <w:pPr>
              <w:ind w:left="-90"/>
              <w:rPr>
                <w:bCs/>
                <w:color w:val="000000"/>
                <w:sz w:val="20"/>
                <w:szCs w:val="20"/>
                <w:lang w:val="fi-FI"/>
              </w:rPr>
            </w:pPr>
            <w:r w:rsidRPr="00D945ED">
              <w:rPr>
                <w:bCs/>
                <w:color w:val="000000"/>
                <w:sz w:val="20"/>
                <w:szCs w:val="20"/>
                <w:lang w:val="fi-FI"/>
              </w:rPr>
              <w:t>Jl. Sultan Hasanuddin, Cilellang</w:t>
            </w:r>
            <w:r w:rsidR="00E05768">
              <w:rPr>
                <w:bCs/>
                <w:color w:val="000000"/>
                <w:sz w:val="20"/>
                <w:szCs w:val="20"/>
                <w:lang w:val="fi-FI"/>
              </w:rPr>
              <w:t>-</w:t>
            </w:r>
            <w:r w:rsidRPr="00D945ED">
              <w:rPr>
                <w:bCs/>
                <w:color w:val="000000"/>
                <w:sz w:val="20"/>
                <w:szCs w:val="20"/>
                <w:lang w:val="fi-FI"/>
              </w:rPr>
              <w:t>Barru, Indonesia 907</w:t>
            </w:r>
            <w:r w:rsidR="00431004">
              <w:rPr>
                <w:bCs/>
                <w:color w:val="000000"/>
                <w:sz w:val="20"/>
                <w:szCs w:val="20"/>
                <w:lang w:val="fi-FI"/>
              </w:rPr>
              <w:t>53</w:t>
            </w:r>
          </w:p>
          <w:p w14:paraId="66835028" w14:textId="77777777" w:rsidR="00AC5371" w:rsidRPr="003C0D71" w:rsidRDefault="004A00A9" w:rsidP="003C0D71">
            <w:pPr>
              <w:ind w:left="-90"/>
              <w:rPr>
                <w:b/>
                <w:i/>
                <w:iCs/>
                <w:color w:val="000000"/>
                <w:sz w:val="20"/>
                <w:szCs w:val="20"/>
                <w:lang w:val="fi-FI"/>
              </w:rPr>
            </w:pPr>
            <w:r w:rsidRPr="003C0D71">
              <w:rPr>
                <w:b/>
                <w:i/>
                <w:iCs/>
                <w:color w:val="000000"/>
                <w:sz w:val="20"/>
                <w:szCs w:val="20"/>
                <w:lang w:val="fi-FI"/>
              </w:rPr>
              <w:t>Email</w:t>
            </w:r>
            <w:r w:rsidR="00D945ED" w:rsidRPr="003C0D71">
              <w:rPr>
                <w:b/>
                <w:i/>
                <w:iCs/>
                <w:color w:val="000000"/>
                <w:sz w:val="20"/>
                <w:szCs w:val="20"/>
                <w:lang w:val="fi-FI"/>
              </w:rPr>
              <w:t>:</w:t>
            </w:r>
          </w:p>
          <w:p w14:paraId="56A6F448" w14:textId="77777777" w:rsidR="00F47BE9" w:rsidRPr="003C0D71" w:rsidRDefault="00F47BE9" w:rsidP="003C0D71">
            <w:pPr>
              <w:ind w:left="-90"/>
              <w:rPr>
                <w:bCs/>
                <w:color w:val="000000"/>
                <w:sz w:val="20"/>
                <w:szCs w:val="20"/>
                <w:lang w:val="fi-FI"/>
              </w:rPr>
            </w:pPr>
            <w:r w:rsidRPr="002E7FC5">
              <w:rPr>
                <w:bCs/>
                <w:color w:val="000000"/>
                <w:sz w:val="20"/>
                <w:szCs w:val="20"/>
                <w:lang w:val="fi-FI"/>
              </w:rPr>
              <w:t>f</w:t>
            </w:r>
            <w:r w:rsidRPr="003434EC">
              <w:rPr>
                <w:bCs/>
                <w:color w:val="000000"/>
                <w:sz w:val="20"/>
                <w:szCs w:val="20"/>
                <w:lang w:val="fi-FI"/>
              </w:rPr>
              <w:t>irst</w:t>
            </w:r>
            <w:r w:rsidR="009B655E">
              <w:rPr>
                <w:bCs/>
                <w:color w:val="000000"/>
                <w:sz w:val="20"/>
                <w:szCs w:val="20"/>
                <w:lang w:val="fi-FI"/>
              </w:rPr>
              <w:t>author</w:t>
            </w:r>
            <w:r w:rsidRPr="003C0D71">
              <w:rPr>
                <w:bCs/>
                <w:color w:val="000000"/>
                <w:sz w:val="20"/>
                <w:szCs w:val="20"/>
                <w:lang w:val="fi-FI"/>
              </w:rPr>
              <w:t>@mail.com</w:t>
            </w:r>
          </w:p>
          <w:p w14:paraId="5DF6619F" w14:textId="77777777" w:rsidR="005E7762" w:rsidRPr="003C0D71" w:rsidRDefault="005E7762" w:rsidP="003C0D71">
            <w:pPr>
              <w:ind w:left="-90"/>
              <w:rPr>
                <w:bCs/>
                <w:color w:val="000000"/>
                <w:sz w:val="20"/>
                <w:szCs w:val="20"/>
                <w:lang w:val="fi-FI"/>
              </w:rPr>
            </w:pPr>
          </w:p>
          <w:p w14:paraId="500BE714" w14:textId="77777777" w:rsidR="003434EC" w:rsidRPr="003C0D71" w:rsidRDefault="003434EC" w:rsidP="003C0D71">
            <w:pPr>
              <w:ind w:left="-90"/>
              <w:rPr>
                <w:b/>
                <w:color w:val="000000"/>
                <w:sz w:val="20"/>
                <w:szCs w:val="20"/>
                <w:lang w:val="fi-FI"/>
              </w:rPr>
            </w:pPr>
            <w:r w:rsidRPr="003C0D71">
              <w:rPr>
                <w:b/>
                <w:color w:val="000000"/>
                <w:sz w:val="20"/>
                <w:szCs w:val="20"/>
                <w:lang w:val="fi-FI"/>
              </w:rPr>
              <w:t xml:space="preserve">Keywords: </w:t>
            </w:r>
          </w:p>
          <w:p w14:paraId="73ACCDB1" w14:textId="77777777" w:rsidR="00F47BE9" w:rsidRPr="003C0D71" w:rsidRDefault="000C366C" w:rsidP="003C0D71">
            <w:pPr>
              <w:ind w:left="-90"/>
              <w:rPr>
                <w:bCs/>
                <w:color w:val="000000"/>
                <w:sz w:val="20"/>
                <w:szCs w:val="20"/>
                <w:lang w:val="fi-FI"/>
              </w:rPr>
            </w:pPr>
            <w:r w:rsidRPr="00A665BD">
              <w:rPr>
                <w:iCs/>
                <w:color w:val="000000"/>
                <w:sz w:val="20"/>
                <w:szCs w:val="20"/>
                <w:lang w:val="fi-FI"/>
              </w:rPr>
              <w:t>Jumlah kata-kata kunci 3-5 kata</w:t>
            </w:r>
            <w:r w:rsidR="00474B4C">
              <w:rPr>
                <w:iCs/>
                <w:color w:val="000000"/>
                <w:sz w:val="20"/>
                <w:szCs w:val="20"/>
                <w:lang w:val="fi-FI"/>
              </w:rPr>
              <w:t>, berbahasa Inggris, d</w:t>
            </w:r>
            <w:r>
              <w:rPr>
                <w:iCs/>
                <w:color w:val="000000"/>
                <w:sz w:val="20"/>
                <w:szCs w:val="20"/>
                <w:lang w:val="fi-FI"/>
              </w:rPr>
              <w:t>ipisahkan dengan koma</w:t>
            </w:r>
            <w:r w:rsidR="00474B4C">
              <w:rPr>
                <w:iCs/>
                <w:color w:val="000000"/>
                <w:sz w:val="20"/>
                <w:szCs w:val="20"/>
                <w:lang w:val="fi-FI"/>
              </w:rPr>
              <w:t>,</w:t>
            </w:r>
            <w:r>
              <w:rPr>
                <w:iCs/>
                <w:color w:val="000000"/>
                <w:sz w:val="20"/>
                <w:szCs w:val="20"/>
                <w:lang w:val="fi-FI"/>
              </w:rPr>
              <w:t xml:space="preserve"> dan disusun secara alfabet.</w:t>
            </w:r>
          </w:p>
        </w:tc>
        <w:tc>
          <w:tcPr>
            <w:tcW w:w="5683" w:type="dxa"/>
            <w:shd w:val="clear" w:color="auto" w:fill="auto"/>
          </w:tcPr>
          <w:p w14:paraId="0F8D706C" w14:textId="2CF46249" w:rsidR="006F57EE" w:rsidRDefault="00F47BE9" w:rsidP="002A1AC3">
            <w:pPr>
              <w:jc w:val="both"/>
              <w:rPr>
                <w:b/>
                <w:bCs/>
                <w:iCs/>
                <w:color w:val="000000"/>
                <w:sz w:val="20"/>
                <w:szCs w:val="20"/>
                <w:lang w:val="fi-FI"/>
              </w:rPr>
            </w:pPr>
            <w:r w:rsidRPr="002E7FC5">
              <w:rPr>
                <w:b/>
                <w:bCs/>
                <w:iCs/>
                <w:color w:val="000000"/>
                <w:sz w:val="20"/>
                <w:szCs w:val="20"/>
                <w:lang w:val="fi-FI"/>
              </w:rPr>
              <w:t>Abstract</w:t>
            </w:r>
            <w:r w:rsidR="00B554E7">
              <w:rPr>
                <w:b/>
                <w:bCs/>
                <w:iCs/>
                <w:color w:val="000000"/>
                <w:sz w:val="20"/>
                <w:szCs w:val="20"/>
                <w:lang w:val="fi-FI"/>
              </w:rPr>
              <w:t>:</w:t>
            </w:r>
          </w:p>
          <w:p w14:paraId="1E3101D3" w14:textId="01237C89" w:rsidR="00462652" w:rsidRPr="00B554E7" w:rsidRDefault="00B554E7" w:rsidP="002A1AC3">
            <w:pPr>
              <w:jc w:val="both"/>
              <w:rPr>
                <w:bCs/>
                <w:iCs/>
                <w:color w:val="000000"/>
                <w:sz w:val="20"/>
                <w:szCs w:val="20"/>
                <w:lang w:val="fi-FI"/>
              </w:rPr>
            </w:pPr>
            <w:r w:rsidRPr="00B554E7">
              <w:rPr>
                <w:bCs/>
                <w:iCs/>
                <w:color w:val="000000"/>
                <w:lang w:val="fi-FI"/>
              </w:rPr>
              <w:t>Ju</w:t>
            </w:r>
            <w:r>
              <w:rPr>
                <w:bCs/>
                <w:iCs/>
                <w:color w:val="000000"/>
                <w:lang w:val="fi-FI"/>
              </w:rPr>
              <w:t>mlah siswa di sekolah dasar</w:t>
            </w:r>
            <w:r w:rsidR="00530708">
              <w:rPr>
                <w:bCs/>
                <w:iCs/>
                <w:color w:val="000000"/>
                <w:lang w:val="fi-FI"/>
              </w:rPr>
              <w:t xml:space="preserve"> semakin</w:t>
            </w:r>
            <w:r>
              <w:rPr>
                <w:bCs/>
                <w:iCs/>
                <w:color w:val="000000"/>
                <w:lang w:val="fi-FI"/>
              </w:rPr>
              <w:t xml:space="preserve"> kurang</w:t>
            </w:r>
            <w:r w:rsidR="00D50AF6">
              <w:rPr>
                <w:bCs/>
                <w:iCs/>
                <w:color w:val="000000"/>
                <w:lang w:val="fi-FI"/>
              </w:rPr>
              <w:t xml:space="preserve"> minat bacanya</w:t>
            </w:r>
            <w:r w:rsidR="00530708">
              <w:rPr>
                <w:bCs/>
                <w:iCs/>
                <w:color w:val="000000"/>
                <w:lang w:val="fi-FI"/>
              </w:rPr>
              <w:t xml:space="preserve"> karena mereka lebih memilih bermain pada saat jam kosong dari pada membaca.</w:t>
            </w:r>
            <w:r w:rsidR="00D50AF6" w:rsidRPr="00D50AF6">
              <w:rPr>
                <w:bCs/>
                <w:iCs/>
                <w:color w:val="000000"/>
                <w:lang w:val="fi-FI"/>
              </w:rPr>
              <w:t>Tujuan</w:t>
            </w:r>
            <w:r w:rsidR="00D50AF6">
              <w:rPr>
                <w:bCs/>
                <w:iCs/>
                <w:color w:val="000000"/>
                <w:sz w:val="20"/>
                <w:szCs w:val="20"/>
                <w:lang w:val="fi-FI"/>
              </w:rPr>
              <w:t xml:space="preserve"> </w:t>
            </w:r>
            <w:r w:rsidR="00D50AF6" w:rsidRPr="00D50AF6">
              <w:rPr>
                <w:bCs/>
                <w:iCs/>
                <w:color w:val="000000"/>
                <w:lang w:val="fi-FI"/>
              </w:rPr>
              <w:t>ini</w:t>
            </w:r>
            <w:r w:rsidR="00D50AF6">
              <w:rPr>
                <w:bCs/>
                <w:iCs/>
                <w:color w:val="000000"/>
                <w:sz w:val="20"/>
                <w:szCs w:val="20"/>
                <w:lang w:val="fi-FI"/>
              </w:rPr>
              <w:t xml:space="preserve"> </w:t>
            </w:r>
            <w:r w:rsidR="00462652" w:rsidRPr="00686791">
              <w:rPr>
                <w:rFonts w:eastAsia="Arial"/>
                <w:color w:val="000000"/>
              </w:rPr>
              <w:t xml:space="preserve">untuk mengidentifikasi pengaruh program literasi dasar terhadap minat baca </w:t>
            </w:r>
            <w:r>
              <w:rPr>
                <w:rFonts w:eastAsia="Arial"/>
                <w:color w:val="000000"/>
              </w:rPr>
              <w:t>siswa.</w:t>
            </w:r>
            <w:r w:rsidR="00462652" w:rsidRPr="00686791">
              <w:rPr>
                <w:rFonts w:eastAsia="Arial"/>
                <w:color w:val="000000"/>
              </w:rPr>
              <w:t xml:space="preserve"> </w:t>
            </w:r>
            <w:r>
              <w:rPr>
                <w:rFonts w:eastAsia="Arial"/>
                <w:color w:val="000000"/>
              </w:rPr>
              <w:t>M</w:t>
            </w:r>
            <w:r w:rsidR="00462652">
              <w:rPr>
                <w:rFonts w:eastAsia="Arial"/>
                <w:color w:val="000000"/>
              </w:rPr>
              <w:t xml:space="preserve">etode penelitian </w:t>
            </w:r>
            <w:r w:rsidR="00D50AF6">
              <w:rPr>
                <w:rFonts w:eastAsia="Arial"/>
                <w:color w:val="000000"/>
              </w:rPr>
              <w:t xml:space="preserve">yang digunakan adalah </w:t>
            </w:r>
            <w:r w:rsidR="00462652">
              <w:rPr>
                <w:rFonts w:eastAsia="Arial"/>
                <w:color w:val="000000"/>
              </w:rPr>
              <w:t>kuantitatif. Populasi yang digunakan pada penelitian ini adalah seluruh siswa kelas IV SD Inpres Layang Tua II Kota Makassar yang berjumlah 25 sisw</w:t>
            </w:r>
            <w:r w:rsidR="00D50AF6">
              <w:rPr>
                <w:rFonts w:eastAsia="Arial"/>
                <w:color w:val="000000"/>
              </w:rPr>
              <w:t xml:space="preserve">a. </w:t>
            </w:r>
            <w:r w:rsidR="00462652">
              <w:rPr>
                <w:rFonts w:eastAsia="Arial"/>
                <w:color w:val="000000"/>
              </w:rPr>
              <w:t>P</w:t>
            </w:r>
            <w:r w:rsidR="00462652" w:rsidRPr="00686791">
              <w:rPr>
                <w:rFonts w:eastAsia="Arial"/>
                <w:color w:val="000000"/>
              </w:rPr>
              <w:t>engumpulan data dilakukan dengan menggunakan angket dan dokumentasi.</w:t>
            </w:r>
            <w:r w:rsidR="00462652">
              <w:rPr>
                <w:rFonts w:eastAsia="Arial"/>
                <w:color w:val="000000"/>
              </w:rPr>
              <w:t xml:space="preserve"> Pengujian Instrumen menggunakan validitas dan reliabilitas. Teknik data menggunakan analisis statistik deskriptif uji p</w:t>
            </w:r>
            <w:r w:rsidR="00D50AF6">
              <w:rPr>
                <w:rFonts w:eastAsia="Arial"/>
                <w:color w:val="000000"/>
              </w:rPr>
              <w:t xml:space="preserve">ersyarata yakni uji normalitas, </w:t>
            </w:r>
            <w:proofErr w:type="gramStart"/>
            <w:r w:rsidR="00462652">
              <w:rPr>
                <w:rFonts w:eastAsia="Arial"/>
                <w:color w:val="000000"/>
              </w:rPr>
              <w:t>uji  himogenitas</w:t>
            </w:r>
            <w:proofErr w:type="gramEnd"/>
            <w:r w:rsidR="00462652">
              <w:rPr>
                <w:rFonts w:eastAsia="Arial"/>
                <w:color w:val="000000"/>
              </w:rPr>
              <w:t xml:space="preserve">, uji hipotesis dalam bentuk uji linieritas dengan menggunakan ketentuan </w:t>
            </w:r>
            <w:r w:rsidR="00462652" w:rsidRPr="00686791">
              <w:rPr>
                <w:rStyle w:val="BodyTextChar"/>
                <w:rFonts w:eastAsiaTheme="minorHAnsi"/>
              </w:rPr>
              <w:t>H</w:t>
            </w:r>
            <w:r w:rsidR="00462652" w:rsidRPr="00686791">
              <w:rPr>
                <w:vertAlign w:val="subscript"/>
              </w:rPr>
              <w:t xml:space="preserve">1 </w:t>
            </w:r>
            <w:r w:rsidR="00462652" w:rsidRPr="00890C44">
              <w:t>diterima</w:t>
            </w:r>
            <w:r w:rsidR="00462652">
              <w:t xml:space="preserve"> dan </w:t>
            </w:r>
            <w:r w:rsidR="00462652" w:rsidRPr="00686791">
              <w:rPr>
                <w:rStyle w:val="BodyTextChar"/>
                <w:rFonts w:eastAsiaTheme="minorHAnsi"/>
              </w:rPr>
              <w:t>H</w:t>
            </w:r>
            <w:r w:rsidR="00462652" w:rsidRPr="00686791">
              <w:rPr>
                <w:vertAlign w:val="subscript"/>
              </w:rPr>
              <w:t>0</w:t>
            </w:r>
            <w:r w:rsidR="00462652" w:rsidRPr="00686791">
              <w:t xml:space="preserve"> </w:t>
            </w:r>
            <w:r w:rsidR="00462652" w:rsidRPr="00686791">
              <w:rPr>
                <w:rStyle w:val="BodyTextChar"/>
                <w:rFonts w:eastAsiaTheme="minorHAnsi"/>
              </w:rPr>
              <w:t>ditolak</w:t>
            </w:r>
            <w:r w:rsidR="00D50AF6">
              <w:rPr>
                <w:rStyle w:val="BodyTextChar"/>
                <w:rFonts w:eastAsiaTheme="minorHAnsi"/>
              </w:rPr>
              <w:t xml:space="preserve">. Hasil </w:t>
            </w:r>
            <w:r w:rsidR="00462652">
              <w:rPr>
                <w:rStyle w:val="BodyTextChar"/>
                <w:rFonts w:eastAsiaTheme="minorHAnsi"/>
              </w:rPr>
              <w:t>p</w:t>
            </w:r>
            <w:r>
              <w:rPr>
                <w:rStyle w:val="BodyTextChar"/>
                <w:rFonts w:eastAsiaTheme="minorHAnsi"/>
              </w:rPr>
              <w:t xml:space="preserve">enelitian ini menunjukan bahwa </w:t>
            </w:r>
            <w:r w:rsidR="00462652">
              <w:rPr>
                <w:rStyle w:val="BodyTextChar"/>
                <w:rFonts w:eastAsiaTheme="minorHAnsi"/>
              </w:rPr>
              <w:t xml:space="preserve">siswa di SD Inpres Layang Tua II Kota Makassar dengan kata </w:t>
            </w:r>
            <w:proofErr w:type="gramStart"/>
            <w:r w:rsidR="00462652">
              <w:rPr>
                <w:rStyle w:val="BodyTextChar"/>
                <w:rFonts w:eastAsiaTheme="minorHAnsi"/>
              </w:rPr>
              <w:t>lain</w:t>
            </w:r>
            <w:proofErr w:type="gramEnd"/>
            <w:r w:rsidR="00462652">
              <w:rPr>
                <w:rStyle w:val="BodyTextChar"/>
                <w:rFonts w:eastAsiaTheme="minorHAnsi"/>
              </w:rPr>
              <w:t xml:space="preserve"> hipotesis yang di ajukan diterima yakni </w:t>
            </w:r>
            <w:r w:rsidR="00462652" w:rsidRPr="00686791">
              <w:rPr>
                <w:rStyle w:val="BodyTextChar"/>
                <w:rFonts w:eastAsiaTheme="minorHAnsi"/>
              </w:rPr>
              <w:t>H</w:t>
            </w:r>
            <w:r w:rsidR="00462652" w:rsidRPr="00686791">
              <w:rPr>
                <w:vertAlign w:val="subscript"/>
              </w:rPr>
              <w:t xml:space="preserve">1 </w:t>
            </w:r>
            <w:r w:rsidR="00462652" w:rsidRPr="00246B47">
              <w:t>diterim</w:t>
            </w:r>
            <w:r w:rsidR="00462652" w:rsidRPr="00686791">
              <w:t>a</w:t>
            </w:r>
            <w:r w:rsidR="00462652">
              <w:t xml:space="preserve"> </w:t>
            </w:r>
            <w:r w:rsidR="00462652" w:rsidRPr="00686791">
              <w:rPr>
                <w:rStyle w:val="BodyTextChar"/>
                <w:rFonts w:eastAsiaTheme="minorHAnsi"/>
              </w:rPr>
              <w:t>H</w:t>
            </w:r>
            <w:r w:rsidR="00462652" w:rsidRPr="00686791">
              <w:rPr>
                <w:vertAlign w:val="subscript"/>
              </w:rPr>
              <w:t>0</w:t>
            </w:r>
            <w:r w:rsidR="00462652" w:rsidRPr="00686791">
              <w:t xml:space="preserve"> </w:t>
            </w:r>
            <w:r w:rsidR="00462652" w:rsidRPr="00686791">
              <w:rPr>
                <w:rStyle w:val="BodyTextChar"/>
                <w:rFonts w:eastAsiaTheme="minorHAnsi"/>
              </w:rPr>
              <w:t>ditolak</w:t>
            </w:r>
            <w:r w:rsidR="00462652">
              <w:rPr>
                <w:rStyle w:val="BodyTextChar"/>
                <w:rFonts w:eastAsiaTheme="minorHAnsi"/>
              </w:rPr>
              <w:t>. Sebagaimana total pengaruhnya yakni sebesar 4</w:t>
            </w:r>
            <w:proofErr w:type="gramStart"/>
            <w:r w:rsidR="00462652">
              <w:rPr>
                <w:rStyle w:val="BodyTextChar"/>
                <w:rFonts w:eastAsiaTheme="minorHAnsi"/>
              </w:rPr>
              <w:t>,56</w:t>
            </w:r>
            <w:proofErr w:type="gramEnd"/>
            <w:r w:rsidR="00462652">
              <w:rPr>
                <w:rStyle w:val="BodyTextChar"/>
                <w:rFonts w:eastAsiaTheme="minorHAnsi"/>
              </w:rPr>
              <w:t>&gt;. Hal ini membuktikan bahwa program literasi dasar berpengaruh terhadap minat baca siswa kelas IV.</w:t>
            </w:r>
          </w:p>
          <w:p w14:paraId="591FC8C1" w14:textId="77777777" w:rsidR="00BE4447" w:rsidRPr="00BE4447" w:rsidRDefault="00BE4447" w:rsidP="00BE4447">
            <w:pPr>
              <w:ind w:firstLine="720"/>
              <w:jc w:val="both"/>
              <w:rPr>
                <w:sz w:val="20"/>
                <w:szCs w:val="20"/>
              </w:rPr>
            </w:pPr>
          </w:p>
          <w:p w14:paraId="54B0E164" w14:textId="0C0711EF" w:rsidR="00A665BD" w:rsidRPr="009F5E5A" w:rsidRDefault="00462652" w:rsidP="006921E5">
            <w:pPr>
              <w:tabs>
                <w:tab w:val="left" w:pos="1418"/>
              </w:tabs>
              <w:jc w:val="both"/>
              <w:rPr>
                <w:iCs/>
                <w:color w:val="000000"/>
                <w:sz w:val="20"/>
                <w:szCs w:val="20"/>
                <w:lang w:val="fi-FI"/>
              </w:rPr>
            </w:pPr>
            <w:r>
              <w:rPr>
                <w:b/>
                <w:sz w:val="20"/>
                <w:szCs w:val="20"/>
              </w:rPr>
              <w:t>Kata Kunc</w:t>
            </w:r>
            <w:r w:rsidR="006921E5">
              <w:rPr>
                <w:b/>
                <w:sz w:val="20"/>
                <w:szCs w:val="20"/>
              </w:rPr>
              <w:t>i:</w:t>
            </w:r>
            <w:r>
              <w:rPr>
                <w:b/>
                <w:sz w:val="20"/>
                <w:szCs w:val="20"/>
              </w:rPr>
              <w:t>Minat Bac</w:t>
            </w:r>
            <w:r w:rsidR="006921E5">
              <w:rPr>
                <w:b/>
                <w:sz w:val="20"/>
                <w:szCs w:val="20"/>
              </w:rPr>
              <w:t>a Siswa</w:t>
            </w:r>
          </w:p>
        </w:tc>
      </w:tr>
    </w:tbl>
    <w:p w14:paraId="0A2847D7" w14:textId="77777777" w:rsidR="00F47BE9" w:rsidRPr="002306C6" w:rsidRDefault="00F47BE9" w:rsidP="00F47BE9">
      <w:pPr>
        <w:jc w:val="center"/>
        <w:rPr>
          <w:rFonts w:cs="Arial"/>
          <w:b/>
          <w:lang w:eastAsia="id-ID"/>
        </w:rPr>
      </w:pPr>
    </w:p>
    <w:p w14:paraId="4658B48F" w14:textId="38E37D53" w:rsidR="00F47BE9" w:rsidRDefault="00401479" w:rsidP="00BE4447">
      <w:pPr>
        <w:tabs>
          <w:tab w:val="left" w:pos="450"/>
        </w:tabs>
        <w:spacing w:line="276" w:lineRule="auto"/>
        <w:rPr>
          <w:b/>
          <w:caps/>
        </w:rPr>
      </w:pPr>
      <w:r w:rsidRPr="002306C6">
        <w:rPr>
          <w:b/>
          <w:caps/>
        </w:rPr>
        <w:t>Pendahulua</w:t>
      </w:r>
      <w:r w:rsidR="003E6D8B">
        <w:rPr>
          <w:b/>
          <w:caps/>
        </w:rPr>
        <w:t>n</w:t>
      </w:r>
    </w:p>
    <w:p w14:paraId="4573B43F" w14:textId="77777777" w:rsidR="007B62C0" w:rsidRDefault="007B62C0" w:rsidP="00BE4447">
      <w:pPr>
        <w:tabs>
          <w:tab w:val="left" w:pos="450"/>
        </w:tabs>
        <w:spacing w:line="276" w:lineRule="auto"/>
        <w:rPr>
          <w:rFonts w:ascii="Arial" w:hAnsi="Arial" w:cs="Arial"/>
          <w:sz w:val="25"/>
          <w:szCs w:val="25"/>
          <w:shd w:val="clear" w:color="auto" w:fill="FFFFFF"/>
        </w:rPr>
      </w:pPr>
    </w:p>
    <w:p w14:paraId="288235E1" w14:textId="496D3FFA" w:rsidR="007B62C0" w:rsidRPr="008A6BC9" w:rsidRDefault="007B62C0" w:rsidP="008A6BC9">
      <w:pPr>
        <w:jc w:val="both"/>
        <w:rPr>
          <w:lang w:eastAsia="en-US"/>
        </w:rPr>
      </w:pPr>
      <w:r>
        <w:rPr>
          <w:shd w:val="clear" w:color="auto" w:fill="FFFFFF"/>
        </w:rPr>
        <w:tab/>
      </w:r>
      <w:bookmarkStart w:id="2" w:name="_GoBack"/>
      <w:bookmarkEnd w:id="2"/>
      <w:r w:rsidR="00DF0835" w:rsidRPr="008A6BC9">
        <w:t>Data menunjukan minat  baca masyarakat  Indonesia sangat memprihatinkan, hanya 0,001%, yang artinya dari 1000 orang indonesia hanya 1 yang rajin membaca</w:t>
      </w:r>
      <w:r w:rsidR="008A6BC9" w:rsidRPr="008A6BC9">
        <w:t xml:space="preserve"> (Rahmawati, 2020). </w:t>
      </w:r>
      <w:proofErr w:type="gramStart"/>
      <w:r w:rsidR="008A6BC9" w:rsidRPr="008A6BC9">
        <w:t>Hal ini disebabkan karena siswa kurang mengutamakan kegiatan membaca dalam kesehariannya, ketika memiliki waktu luang, ternyata siswa lebih memilih untuk bermain bersama teman-temannya (Firmansyah, 2018).</w:t>
      </w:r>
      <w:proofErr w:type="gramEnd"/>
      <w:r w:rsidRPr="008A6BC9">
        <w:rPr>
          <w:i/>
        </w:rPr>
        <w:t xml:space="preserve"> </w:t>
      </w:r>
      <w:r w:rsidR="008A6BC9">
        <w:rPr>
          <w:i/>
        </w:rPr>
        <w:t xml:space="preserve"> </w:t>
      </w:r>
      <w:proofErr w:type="gramStart"/>
      <w:r w:rsidR="008A6BC9" w:rsidRPr="008A6BC9">
        <w:rPr>
          <w:color w:val="000000"/>
          <w:lang w:eastAsia="en-US"/>
        </w:rPr>
        <w:t>menunjukkan</w:t>
      </w:r>
      <w:proofErr w:type="gramEnd"/>
      <w:r w:rsidR="008A6BC9" w:rsidRPr="008A6BC9">
        <w:rPr>
          <w:color w:val="000000"/>
          <w:lang w:eastAsia="en-US"/>
        </w:rPr>
        <w:t xml:space="preserve"> bahwa minat baca yang rendah menyebabkan </w:t>
      </w:r>
      <w:r w:rsidR="008A6BC9" w:rsidRPr="008A6BC9">
        <w:rPr>
          <w:color w:val="000000"/>
          <w:lang w:eastAsia="en-US"/>
        </w:rPr>
        <w:lastRenderedPageBreak/>
        <w:t>hasil belajar siswa menjadi kurang optimal (Nurlaela et al.,2018)</w:t>
      </w:r>
      <w:r w:rsidR="00C86207">
        <w:rPr>
          <w:color w:val="000000"/>
          <w:lang w:eastAsia="en-US"/>
        </w:rPr>
        <w:t>.</w:t>
      </w:r>
      <w:r w:rsidR="00DF0835" w:rsidRPr="008A6BC9">
        <w:t xml:space="preserve"> </w:t>
      </w:r>
      <w:r w:rsidRPr="008A6BC9">
        <w:t>Rendahnya  minat baca disebabkan   oleh   beberapa hal diantaranya  mahalnya harga buku</w:t>
      </w:r>
      <w:r w:rsidR="00DF0835" w:rsidRPr="008A6BC9">
        <w:t xml:space="preserve"> </w:t>
      </w:r>
      <w:r w:rsidRPr="008A6BC9">
        <w:t>dan terbatasnya fasilitas  terpustakaan</w:t>
      </w:r>
      <w:r w:rsidR="008A6BC9" w:rsidRPr="008A6BC9">
        <w:t xml:space="preserve">. </w:t>
      </w:r>
      <w:r w:rsidRPr="008A6BC9">
        <w:t xml:space="preserve"> </w:t>
      </w:r>
      <w:proofErr w:type="gramStart"/>
      <w:r w:rsidR="00DF0835" w:rsidRPr="008A6BC9">
        <w:t xml:space="preserve">(Pradana, </w:t>
      </w:r>
      <w:r w:rsidRPr="008A6BC9">
        <w:t>2020).</w:t>
      </w:r>
      <w:proofErr w:type="gramEnd"/>
      <w:r w:rsidR="00DF0835" w:rsidRPr="008A6BC9">
        <w:t xml:space="preserve"> </w:t>
      </w:r>
      <w:proofErr w:type="gramStart"/>
      <w:r w:rsidR="005A4F0F" w:rsidRPr="008A6BC9">
        <w:t>Rendahnya minat baca siswa di dunia pendidikan Indonesia.</w:t>
      </w:r>
      <w:proofErr w:type="gramEnd"/>
      <w:r w:rsidR="005A4F0F" w:rsidRPr="008A6BC9">
        <w:t xml:space="preserve"> </w:t>
      </w:r>
      <w:proofErr w:type="gramStart"/>
      <w:r w:rsidR="005A4F0F" w:rsidRPr="008A6BC9">
        <w:t>Minat baca siswa yang tergolong rendah menjadikan pemerintah mencanangkan program Gerakan Literasi Sekolah yang dimulai dari tahun 2016.</w:t>
      </w:r>
      <w:proofErr w:type="gramEnd"/>
      <w:r w:rsidR="005A4F0F" w:rsidRPr="008A6BC9">
        <w:t xml:space="preserve"> Adanya program ini pemerintah mempunyai harapan besar terhadap peningkatan minat baca </w:t>
      </w:r>
      <w:proofErr w:type="gramStart"/>
      <w:r w:rsidR="005A4F0F" w:rsidRPr="008A6BC9">
        <w:t>di  Indonesia</w:t>
      </w:r>
      <w:proofErr w:type="gramEnd"/>
      <w:r w:rsidR="005A4F0F" w:rsidRPr="008A6BC9">
        <w:t xml:space="preserve"> (Santoso 2018). </w:t>
      </w:r>
      <w:proofErr w:type="gramStart"/>
      <w:r w:rsidR="005A4F0F" w:rsidRPr="008A6BC9">
        <w:t>Dampak negatif dari perkembangan teknologi gadget dapat mengurangi kebersamaan.</w:t>
      </w:r>
      <w:proofErr w:type="gramEnd"/>
      <w:r w:rsidR="005A4F0F" w:rsidRPr="008A6BC9">
        <w:t xml:space="preserve"> Peserta didik lebih tertarik untuk bermain game online melalui gadget dari pada membaca buku. </w:t>
      </w:r>
      <w:proofErr w:type="gramStart"/>
      <w:r w:rsidR="005A4F0F" w:rsidRPr="008A6BC9">
        <w:t>Hal ini dapat menyebabkan rendahnya minat peserta didik untuk membaca (Pradana, 2020).</w:t>
      </w:r>
      <w:proofErr w:type="gramEnd"/>
    </w:p>
    <w:p w14:paraId="2AED8595" w14:textId="4D4C8EFB" w:rsidR="00692184" w:rsidRPr="007B62C0" w:rsidRDefault="00692184" w:rsidP="00BE45BF">
      <w:pPr>
        <w:spacing w:line="276" w:lineRule="auto"/>
        <w:ind w:firstLine="709"/>
        <w:jc w:val="both"/>
        <w:rPr>
          <w:b/>
          <w:caps/>
        </w:rPr>
      </w:pPr>
      <w:proofErr w:type="gramStart"/>
      <w:r>
        <w:t>Peran guru dalam mengembangkan kemampuan literasi anak sekolah dasar sangatlah penting (McKeever et al., 2017).</w:t>
      </w:r>
      <w:proofErr w:type="gramEnd"/>
      <w:r>
        <w:t xml:space="preserve"> </w:t>
      </w:r>
      <w:proofErr w:type="gramStart"/>
      <w:r>
        <w:t>Oleh karena itu kemampuan literasi dasar sangat penting untuk dikembangkan di sekolah (Arwansyah &amp;Wahyud, 2017).</w:t>
      </w:r>
      <w:proofErr w:type="gramEnd"/>
      <w:r>
        <w:t xml:space="preserve"> </w:t>
      </w:r>
      <w:proofErr w:type="gramStart"/>
      <w:r>
        <w:t>Membaca sangat penting karena memperluas pembelajaran dan keberhasilan dalam pendidikan.</w:t>
      </w:r>
      <w:proofErr w:type="gramEnd"/>
      <w:r>
        <w:t xml:space="preserve"> </w:t>
      </w:r>
      <w:proofErr w:type="gramStart"/>
      <w:r>
        <w:t>Saat menganalisis wacana, siswa diminta untuk membaca wacana secara keseluruhan.</w:t>
      </w:r>
      <w:proofErr w:type="gramEnd"/>
      <w:r>
        <w:t xml:space="preserve"> Hal ini tentunya membutuhkan minat baca yang besar dari siswa agar kegiatan menganalisis wacana dapat berjalan efektif dan lancar </w:t>
      </w:r>
      <w:r w:rsidR="00E51922">
        <w:t>(</w:t>
      </w:r>
      <w:r>
        <w:t>Khu</w:t>
      </w:r>
      <w:r w:rsidR="00E51922">
        <w:t>sniyah, Rasyid, and Lustyantie</w:t>
      </w:r>
      <w:proofErr w:type="gramStart"/>
      <w:r w:rsidR="00E51922">
        <w:t>,</w:t>
      </w:r>
      <w:r>
        <w:t>2019</w:t>
      </w:r>
      <w:proofErr w:type="gramEnd"/>
      <w:r>
        <w:t>).</w:t>
      </w:r>
    </w:p>
    <w:p w14:paraId="510E34AA" w14:textId="00579B35" w:rsidR="00E96E33" w:rsidRPr="00E96E33" w:rsidRDefault="00E550F9" w:rsidP="00E96E33">
      <w:pPr>
        <w:pStyle w:val="BodyText"/>
        <w:spacing w:line="360" w:lineRule="auto"/>
        <w:ind w:right="6" w:firstLine="567"/>
        <w:jc w:val="both"/>
        <w:rPr>
          <w:noProof/>
        </w:rPr>
      </w:pPr>
      <w:proofErr w:type="gramStart"/>
      <w:r w:rsidRPr="00BE45BF">
        <w:t>Kualitas pendidikan merupakan pemeg</w:t>
      </w:r>
      <w:r w:rsidR="00BE45BF">
        <w:t xml:space="preserve">ang peran penting kemajuan suatu </w:t>
      </w:r>
      <w:r w:rsidRPr="00BE45BF">
        <w:t>Negara, yang sebagian besar ditentukan oleh mutu kegiatan belajar mengajar di</w:t>
      </w:r>
      <w:r w:rsidRPr="00BE45BF">
        <w:rPr>
          <w:spacing w:val="1"/>
        </w:rPr>
        <w:t xml:space="preserve"> </w:t>
      </w:r>
      <w:r w:rsidRPr="00BE45BF">
        <w:t>sekolah.</w:t>
      </w:r>
      <w:proofErr w:type="gramEnd"/>
      <w:r w:rsidRPr="00BE45BF">
        <w:t xml:space="preserve"> </w:t>
      </w:r>
      <w:proofErr w:type="gramStart"/>
      <w:r w:rsidRPr="00BE45BF">
        <w:t>Perbaikan mutu pendidikan di Indonesia telah dilakukan oleh pemerintah</w:t>
      </w:r>
      <w:r w:rsidRPr="00BE45BF">
        <w:rPr>
          <w:spacing w:val="1"/>
        </w:rPr>
        <w:t xml:space="preserve"> </w:t>
      </w:r>
      <w:r w:rsidR="00ED13F2">
        <w:t>Indonesia.</w:t>
      </w:r>
      <w:proofErr w:type="gramEnd"/>
      <w:r w:rsidR="00BE45BF">
        <w:t xml:space="preserve"> (</w:t>
      </w:r>
      <w:r w:rsidR="00BE45BF" w:rsidRPr="00BE45BF">
        <w:rPr>
          <w:noProof/>
        </w:rPr>
        <w:t xml:space="preserve">Hamzah, Rahma Ashari. </w:t>
      </w:r>
      <w:proofErr w:type="gramStart"/>
      <w:r w:rsidR="00BE45BF" w:rsidRPr="00BE45BF">
        <w:rPr>
          <w:noProof/>
        </w:rPr>
        <w:t>2. 2020</w:t>
      </w:r>
      <w:r w:rsidR="00BE45BF">
        <w:rPr>
          <w:noProof/>
        </w:rPr>
        <w:t>)</w:t>
      </w:r>
      <w:r w:rsidR="00BE45BF">
        <w:t>.</w:t>
      </w:r>
      <w:proofErr w:type="gramEnd"/>
      <w:r w:rsidR="00BE45BF" w:rsidRPr="00BE45BF">
        <w:rPr>
          <w:noProof/>
        </w:rPr>
        <w:t xml:space="preserve"> </w:t>
      </w:r>
    </w:p>
    <w:p w14:paraId="6CC04452" w14:textId="6D6EF33E" w:rsidR="00E96E33" w:rsidRPr="00E96E33" w:rsidRDefault="00E96E33" w:rsidP="00E96E33">
      <w:pPr>
        <w:suppressAutoHyphens w:val="0"/>
        <w:spacing w:line="360" w:lineRule="auto"/>
        <w:jc w:val="both"/>
        <w:rPr>
          <w:lang w:eastAsia="en-US"/>
        </w:rPr>
      </w:pPr>
      <w:proofErr w:type="gramStart"/>
      <w:r>
        <w:rPr>
          <w:color w:val="000000"/>
          <w:lang w:eastAsia="en-US"/>
        </w:rPr>
        <w:t xml:space="preserve">Berdasarkan teori para ahli tersebut, </w:t>
      </w:r>
      <w:r w:rsidRPr="00E96E33">
        <w:rPr>
          <w:color w:val="000000"/>
          <w:lang w:eastAsia="en-US"/>
        </w:rPr>
        <w:t xml:space="preserve">program MBKM adalah Kampus </w:t>
      </w:r>
      <w:r>
        <w:rPr>
          <w:color w:val="000000"/>
          <w:lang w:eastAsia="en-US"/>
        </w:rPr>
        <w:t>Mengajar.</w:t>
      </w:r>
      <w:proofErr w:type="gramEnd"/>
      <w:r>
        <w:rPr>
          <w:color w:val="000000"/>
          <w:lang w:eastAsia="en-US"/>
        </w:rPr>
        <w:t xml:space="preserve"> Seperti yang dilansir dalam </w:t>
      </w:r>
      <w:r w:rsidRPr="00E96E33">
        <w:rPr>
          <w:color w:val="000000"/>
          <w:lang w:eastAsia="en-US"/>
        </w:rPr>
        <w:t>sebuah penelitian bahwa MB</w:t>
      </w:r>
      <w:r>
        <w:rPr>
          <w:color w:val="000000"/>
          <w:lang w:eastAsia="en-US"/>
        </w:rPr>
        <w:t xml:space="preserve">KM sangat memberikan kesempatan </w:t>
      </w:r>
      <w:r w:rsidRPr="00E96E33">
        <w:rPr>
          <w:color w:val="000000"/>
          <w:lang w:eastAsia="en-US"/>
        </w:rPr>
        <w:t xml:space="preserve">untuk belajar yang berpusat pada </w:t>
      </w:r>
      <w:r>
        <w:rPr>
          <w:color w:val="000000"/>
          <w:lang w:eastAsia="en-US"/>
        </w:rPr>
        <w:t xml:space="preserve">mahasiswa, hal ini berarti MBKM </w:t>
      </w:r>
      <w:r w:rsidRPr="00E96E33">
        <w:rPr>
          <w:color w:val="000000"/>
          <w:lang w:eastAsia="en-US"/>
        </w:rPr>
        <w:t>memberikan peluang pembela</w:t>
      </w:r>
      <w:r>
        <w:rPr>
          <w:color w:val="000000"/>
          <w:lang w:eastAsia="en-US"/>
        </w:rPr>
        <w:t xml:space="preserve">jaran dan membutuhkan keaktifan </w:t>
      </w:r>
      <w:r w:rsidRPr="00E96E33">
        <w:rPr>
          <w:color w:val="000000"/>
          <w:lang w:eastAsia="en-US"/>
        </w:rPr>
        <w:t>mahasiswa dalam proses pembelajarannya (Suryani et al., 2022). Kampus mengajar merupakan salah satu bentuk pelaksanaan Merdeka Belajar Kampus Merdeka (MKBM) berupa asistensi mengajar untuk memberdayakan mahasiswa dalam membantu proses pembelajaran di Sekolah Dasar (SD) berbagai desa/kota di Indonesia (Anwar, 2021).</w:t>
      </w:r>
      <w:r w:rsidR="00854C49">
        <w:rPr>
          <w:color w:val="000000"/>
          <w:lang w:eastAsia="en-US"/>
        </w:rPr>
        <w:t xml:space="preserve"> </w:t>
      </w:r>
      <w:r w:rsidR="00854C49">
        <w:t xml:space="preserve">Pendidikan dan Kebudayaan Riset dan Teknologi melalui program Kampus Mengajar merupakan salah satu program yang dapat meningkatkan mutu pendidikan terutama pada jenjang satuan pendidikan dasar. Hal ini dapat terlihat dari implementasi program yang memperoleh presentase 70% membantu siswa dalam hal pembelajaran membaca dan berhitung serta terlaksananya program literasi </w:t>
      </w:r>
      <w:r w:rsidR="00D033C2">
        <w:t xml:space="preserve">dan </w:t>
      </w:r>
      <w:r w:rsidR="00854C49">
        <w:t>numerasi</w:t>
      </w:r>
      <w:r w:rsidR="00D033C2">
        <w:t xml:space="preserve"> (Pendidikan, K., Teknologi, D. A. N., &amp; Dasar, D. S. 2021).</w:t>
      </w:r>
    </w:p>
    <w:p w14:paraId="3CBEB8B0" w14:textId="77777777" w:rsidR="007316EB" w:rsidRDefault="00E550F9" w:rsidP="007316EB">
      <w:pPr>
        <w:pStyle w:val="Heading2"/>
        <w:spacing w:before="0" w:line="456" w:lineRule="auto"/>
        <w:ind w:firstLine="567"/>
        <w:jc w:val="both"/>
        <w:rPr>
          <w:rFonts w:ascii="Times New Roman" w:hAnsi="Times New Roman"/>
          <w:b w:val="0"/>
          <w:i w:val="0"/>
          <w:sz w:val="24"/>
          <w:szCs w:val="24"/>
        </w:rPr>
      </w:pPr>
      <w:proofErr w:type="gramStart"/>
      <w:r w:rsidRPr="00E550F9">
        <w:rPr>
          <w:rFonts w:ascii="Times New Roman" w:hAnsi="Times New Roman"/>
          <w:b w:val="0"/>
          <w:i w:val="0"/>
          <w:sz w:val="24"/>
          <w:szCs w:val="24"/>
        </w:rPr>
        <w:t>Budaya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literasi,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yang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mencakup</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kebiasaan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membaca,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memang</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belum</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menjadi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budaya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masyarakat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Indonesia.</w:t>
      </w:r>
      <w:proofErr w:type="gramEnd"/>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Berdasarkan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studi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“Most</w:t>
      </w:r>
      <w:r w:rsidRPr="00E550F9">
        <w:rPr>
          <w:rFonts w:ascii="Times New Roman" w:hAnsi="Times New Roman"/>
          <w:b w:val="0"/>
          <w:i w:val="0"/>
          <w:spacing w:val="60"/>
          <w:sz w:val="24"/>
          <w:szCs w:val="24"/>
        </w:rPr>
        <w:t xml:space="preserve"> </w:t>
      </w:r>
      <w:r w:rsidRPr="00E550F9">
        <w:rPr>
          <w:rFonts w:ascii="Times New Roman" w:hAnsi="Times New Roman"/>
          <w:b w:val="0"/>
          <w:i w:val="0"/>
          <w:sz w:val="24"/>
          <w:szCs w:val="24"/>
        </w:rPr>
        <w:t>Littered</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 xml:space="preserve">Nation </w:t>
      </w:r>
      <w:proofErr w:type="gramStart"/>
      <w:r w:rsidRPr="00E550F9">
        <w:rPr>
          <w:rFonts w:ascii="Times New Roman" w:hAnsi="Times New Roman"/>
          <w:b w:val="0"/>
          <w:i w:val="0"/>
          <w:sz w:val="24"/>
          <w:szCs w:val="24"/>
        </w:rPr>
        <w:t>In The</w:t>
      </w:r>
      <w:proofErr w:type="gramEnd"/>
      <w:r w:rsidRPr="00E550F9">
        <w:rPr>
          <w:rFonts w:ascii="Times New Roman" w:hAnsi="Times New Roman"/>
          <w:b w:val="0"/>
          <w:i w:val="0"/>
          <w:sz w:val="24"/>
          <w:szCs w:val="24"/>
        </w:rPr>
        <w:t xml:space="preserve"> World” yang dilakukan oleh Central Connecticut State University</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pada</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Maret</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2016,</w:t>
      </w:r>
      <w:r w:rsidRPr="00E550F9">
        <w:rPr>
          <w:rFonts w:ascii="Times New Roman" w:hAnsi="Times New Roman"/>
          <w:b w:val="0"/>
          <w:i w:val="0"/>
          <w:spacing w:val="20"/>
          <w:sz w:val="24"/>
          <w:szCs w:val="24"/>
        </w:rPr>
        <w:t xml:space="preserve"> </w:t>
      </w:r>
      <w:r w:rsidRPr="00E550F9">
        <w:rPr>
          <w:rFonts w:ascii="Times New Roman" w:hAnsi="Times New Roman"/>
          <w:b w:val="0"/>
          <w:i w:val="0"/>
          <w:sz w:val="24"/>
          <w:szCs w:val="24"/>
        </w:rPr>
        <w:t>Indonesia</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dinyatakan</w:t>
      </w:r>
      <w:r w:rsidRPr="00E550F9">
        <w:rPr>
          <w:rFonts w:ascii="Times New Roman" w:hAnsi="Times New Roman"/>
          <w:b w:val="0"/>
          <w:i w:val="0"/>
          <w:spacing w:val="16"/>
          <w:sz w:val="24"/>
          <w:szCs w:val="24"/>
        </w:rPr>
        <w:t xml:space="preserve"> </w:t>
      </w:r>
      <w:r w:rsidRPr="00E550F9">
        <w:rPr>
          <w:rFonts w:ascii="Times New Roman" w:hAnsi="Times New Roman"/>
          <w:b w:val="0"/>
          <w:i w:val="0"/>
          <w:sz w:val="24"/>
          <w:szCs w:val="24"/>
        </w:rPr>
        <w:t>menduduki</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peringkat</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ke-60</w:t>
      </w:r>
      <w:r w:rsidRPr="00E550F9">
        <w:rPr>
          <w:rFonts w:ascii="Times New Roman" w:hAnsi="Times New Roman"/>
          <w:b w:val="0"/>
          <w:i w:val="0"/>
          <w:spacing w:val="20"/>
          <w:sz w:val="24"/>
          <w:szCs w:val="24"/>
        </w:rPr>
        <w:t xml:space="preserve"> </w:t>
      </w:r>
      <w:r w:rsidRPr="00E550F9">
        <w:rPr>
          <w:rFonts w:ascii="Times New Roman" w:hAnsi="Times New Roman"/>
          <w:b w:val="0"/>
          <w:i w:val="0"/>
          <w:sz w:val="24"/>
          <w:szCs w:val="24"/>
        </w:rPr>
        <w:t>dari</w:t>
      </w:r>
      <w:r w:rsidRPr="00E550F9">
        <w:rPr>
          <w:rFonts w:ascii="Times New Roman" w:hAnsi="Times New Roman"/>
          <w:b w:val="0"/>
          <w:i w:val="0"/>
          <w:spacing w:val="21"/>
          <w:sz w:val="24"/>
          <w:szCs w:val="24"/>
        </w:rPr>
        <w:t xml:space="preserve"> </w:t>
      </w:r>
      <w:r w:rsidRPr="00E550F9">
        <w:rPr>
          <w:rFonts w:ascii="Times New Roman" w:hAnsi="Times New Roman"/>
          <w:b w:val="0"/>
          <w:i w:val="0"/>
          <w:sz w:val="24"/>
          <w:szCs w:val="24"/>
        </w:rPr>
        <w:t>61 Negara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soal</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minat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membaca.</w:t>
      </w:r>
      <w:r w:rsidRPr="00E550F9">
        <w:rPr>
          <w:rFonts w:ascii="Times New Roman" w:hAnsi="Times New Roman"/>
          <w:b w:val="0"/>
          <w:i w:val="0"/>
          <w:spacing w:val="1"/>
          <w:sz w:val="24"/>
          <w:szCs w:val="24"/>
        </w:rPr>
        <w:t xml:space="preserve"> </w:t>
      </w:r>
      <w:proofErr w:type="gramStart"/>
      <w:r w:rsidRPr="00E550F9">
        <w:rPr>
          <w:rFonts w:ascii="Times New Roman" w:hAnsi="Times New Roman"/>
          <w:b w:val="0"/>
          <w:i w:val="0"/>
          <w:sz w:val="24"/>
          <w:szCs w:val="24"/>
        </w:rPr>
        <w:t>Fakta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ini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sangat</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memprihatinkan,</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apalagi</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jika</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melihat bahwa dari segi penilaian infrastruktur, peringkat Indonesia berada di atas</w:t>
      </w:r>
      <w:r w:rsidRPr="00E550F9">
        <w:rPr>
          <w:rFonts w:ascii="Times New Roman" w:hAnsi="Times New Roman"/>
          <w:b w:val="0"/>
          <w:i w:val="0"/>
          <w:spacing w:val="1"/>
          <w:sz w:val="24"/>
          <w:szCs w:val="24"/>
        </w:rPr>
        <w:t xml:space="preserve"> </w:t>
      </w:r>
      <w:r w:rsidRPr="00E550F9">
        <w:rPr>
          <w:rFonts w:ascii="Times New Roman" w:hAnsi="Times New Roman"/>
          <w:b w:val="0"/>
          <w:i w:val="0"/>
          <w:sz w:val="24"/>
          <w:szCs w:val="24"/>
        </w:rPr>
        <w:t>negara-negara Eropa</w:t>
      </w:r>
      <w:r w:rsidRPr="00E550F9">
        <w:rPr>
          <w:rFonts w:ascii="Times New Roman" w:hAnsi="Times New Roman"/>
          <w:b w:val="0"/>
          <w:i w:val="0"/>
          <w:spacing w:val="1"/>
          <w:sz w:val="24"/>
          <w:szCs w:val="24"/>
        </w:rPr>
        <w:t xml:space="preserve"> </w:t>
      </w:r>
      <w:r w:rsidR="00840EB3">
        <w:rPr>
          <w:rFonts w:ascii="Times New Roman" w:hAnsi="Times New Roman"/>
          <w:b w:val="0"/>
          <w:i w:val="0"/>
          <w:sz w:val="24"/>
          <w:szCs w:val="24"/>
        </w:rPr>
        <w:t>(</w:t>
      </w:r>
      <w:r w:rsidRPr="00E550F9">
        <w:rPr>
          <w:rFonts w:ascii="Times New Roman" w:hAnsi="Times New Roman"/>
          <w:b w:val="0"/>
          <w:i w:val="0"/>
          <w:sz w:val="24"/>
          <w:szCs w:val="24"/>
        </w:rPr>
        <w:t>Gewati, 2016</w:t>
      </w:r>
      <w:r w:rsidR="00840EB3">
        <w:rPr>
          <w:rFonts w:ascii="Times New Roman" w:hAnsi="Times New Roman"/>
          <w:b w:val="0"/>
          <w:i w:val="0"/>
          <w:sz w:val="24"/>
          <w:szCs w:val="24"/>
        </w:rPr>
        <w:t>).</w:t>
      </w:r>
      <w:proofErr w:type="gramEnd"/>
    </w:p>
    <w:p w14:paraId="22609A62" w14:textId="7FDB7F8B" w:rsidR="00E550F9" w:rsidRPr="00E550F9" w:rsidRDefault="00E550F9" w:rsidP="007316EB">
      <w:pPr>
        <w:pStyle w:val="Heading2"/>
        <w:spacing w:before="0" w:line="456" w:lineRule="auto"/>
        <w:ind w:firstLine="567"/>
        <w:jc w:val="both"/>
        <w:rPr>
          <w:rFonts w:ascii="Times New Roman" w:hAnsi="Times New Roman"/>
          <w:b w:val="0"/>
          <w:i w:val="0"/>
          <w:sz w:val="24"/>
          <w:szCs w:val="24"/>
        </w:rPr>
      </w:pPr>
      <w:r w:rsidRPr="00E550F9">
        <w:rPr>
          <w:rFonts w:ascii="Times New Roman" w:hAnsi="Times New Roman"/>
          <w:b w:val="0"/>
          <w:i w:val="0"/>
          <w:sz w:val="24"/>
          <w:szCs w:val="24"/>
        </w:rPr>
        <w:t>Hal ini sesuai dengan risalah kebijakan y</w:t>
      </w:r>
      <w:r w:rsidR="00840EB3">
        <w:rPr>
          <w:rFonts w:ascii="Times New Roman" w:hAnsi="Times New Roman"/>
          <w:b w:val="0"/>
          <w:i w:val="0"/>
          <w:sz w:val="24"/>
          <w:szCs w:val="24"/>
        </w:rPr>
        <w:t xml:space="preserve">ang dilakukan oleh (Pratiwi dkk, </w:t>
      </w:r>
      <w:r w:rsidRPr="00E550F9">
        <w:rPr>
          <w:rFonts w:ascii="Times New Roman" w:hAnsi="Times New Roman"/>
          <w:b w:val="0"/>
          <w:i w:val="0"/>
          <w:sz w:val="24"/>
          <w:szCs w:val="24"/>
        </w:rPr>
        <w:t>2020</w:t>
      </w:r>
      <w:r w:rsidR="00840EB3">
        <w:rPr>
          <w:rFonts w:ascii="Times New Roman" w:hAnsi="Times New Roman"/>
          <w:b w:val="0"/>
          <w:i w:val="0"/>
          <w:sz w:val="24"/>
          <w:szCs w:val="24"/>
        </w:rPr>
        <w:t>)</w:t>
      </w:r>
      <w:r w:rsidR="002A1AC3">
        <w:rPr>
          <w:rFonts w:ascii="Times New Roman" w:hAnsi="Times New Roman"/>
          <w:b w:val="0"/>
          <w:i w:val="0"/>
          <w:sz w:val="24"/>
          <w:szCs w:val="24"/>
        </w:rPr>
        <w:t xml:space="preserve"> </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bahwa siswa yang hanya membaca jika ditugaskan oleh guru memiliki skor membaca pada PISA 2018 jauh lebih rendah 30-65 poin di banding siswa yang hobi membaca. Siswa yang dapat mengaplikasikan </w:t>
      </w:r>
      <w:proofErr w:type="gramStart"/>
      <w:r w:rsidRPr="00E550F9">
        <w:rPr>
          <w:rFonts w:ascii="Times New Roman" w:hAnsi="Times New Roman"/>
          <w:b w:val="0"/>
          <w:i w:val="0"/>
          <w:sz w:val="24"/>
          <w:szCs w:val="24"/>
        </w:rPr>
        <w:t>pengetahuannya  ke</w:t>
      </w:r>
      <w:proofErr w:type="gramEnd"/>
      <w:r w:rsidRPr="00E550F9">
        <w:rPr>
          <w:rFonts w:ascii="Times New Roman" w:hAnsi="Times New Roman"/>
          <w:b w:val="0"/>
          <w:i w:val="0"/>
          <w:sz w:val="24"/>
          <w:szCs w:val="24"/>
        </w:rPr>
        <w:t xml:space="preserve"> suatu masalah tertentu juga belum tentu dapat dipastikan bisa melakukan hal yang sama pada masalah yang memiliki situasi dengan konteks yang berbeda.</w:t>
      </w:r>
    </w:p>
    <w:p w14:paraId="6F0F5A78" w14:textId="77777777" w:rsidR="00E550F9" w:rsidRPr="00E550F9" w:rsidRDefault="00E550F9" w:rsidP="00586430">
      <w:pPr>
        <w:pStyle w:val="Heading2"/>
        <w:spacing w:line="456" w:lineRule="auto"/>
        <w:ind w:left="360" w:firstLine="720"/>
        <w:jc w:val="both"/>
        <w:rPr>
          <w:rFonts w:ascii="Times New Roman" w:hAnsi="Times New Roman"/>
          <w:b w:val="0"/>
          <w:i w:val="0"/>
          <w:sz w:val="24"/>
          <w:szCs w:val="24"/>
        </w:rPr>
      </w:pPr>
      <w:r w:rsidRPr="00E550F9">
        <w:rPr>
          <w:rFonts w:ascii="Times New Roman" w:hAnsi="Times New Roman"/>
          <w:b w:val="0"/>
          <w:i w:val="0"/>
          <w:sz w:val="24"/>
          <w:szCs w:val="24"/>
        </w:rPr>
        <w:t xml:space="preserve">Hal ini sesuai dengan capaian dari Programme for Internastional Student Assessment (PISA) yang menilai kecakapan pada kemampuan literasi membaca matematika dan ilmu pengetahuan anak </w:t>
      </w:r>
      <w:proofErr w:type="gramStart"/>
      <w:r w:rsidRPr="00E550F9">
        <w:rPr>
          <w:rFonts w:ascii="Times New Roman" w:hAnsi="Times New Roman"/>
          <w:b w:val="0"/>
          <w:i w:val="0"/>
          <w:sz w:val="24"/>
          <w:szCs w:val="24"/>
        </w:rPr>
        <w:t>usia</w:t>
      </w:r>
      <w:proofErr w:type="gramEnd"/>
      <w:r w:rsidRPr="00E550F9">
        <w:rPr>
          <w:rFonts w:ascii="Times New Roman" w:hAnsi="Times New Roman"/>
          <w:b w:val="0"/>
          <w:i w:val="0"/>
          <w:sz w:val="24"/>
          <w:szCs w:val="24"/>
        </w:rPr>
        <w:t xml:space="preserve"> 15 tahun. PISA memiliki tujuan umum untuk mengetahui tingkat kemampuan siswa dalam membaca, matematika, dan sains diberbagai negara (Mita </w:t>
      </w:r>
      <w:proofErr w:type="gramStart"/>
      <w:r w:rsidRPr="00E550F9">
        <w:rPr>
          <w:rFonts w:ascii="Times New Roman" w:hAnsi="Times New Roman"/>
          <w:b w:val="0"/>
          <w:i w:val="0"/>
          <w:sz w:val="24"/>
          <w:szCs w:val="24"/>
        </w:rPr>
        <w:t>dkk.,</w:t>
      </w:r>
      <w:proofErr w:type="gramEnd"/>
      <w:r w:rsidRPr="00E550F9">
        <w:rPr>
          <w:rFonts w:ascii="Times New Roman" w:hAnsi="Times New Roman"/>
          <w:b w:val="0"/>
          <w:i w:val="0"/>
          <w:sz w:val="24"/>
          <w:szCs w:val="24"/>
        </w:rPr>
        <w:t xml:space="preserve"> 2019).</w:t>
      </w:r>
      <w:r w:rsidR="002A1AC3" w:rsidRPr="00E550F9">
        <w:rPr>
          <w:rFonts w:ascii="Times New Roman" w:hAnsi="Times New Roman"/>
          <w:b w:val="0"/>
          <w:i w:val="0"/>
          <w:sz w:val="24"/>
          <w:szCs w:val="24"/>
        </w:rPr>
        <w:t xml:space="preserve"> </w:t>
      </w:r>
      <w:r w:rsidRPr="00E550F9">
        <w:rPr>
          <w:rFonts w:ascii="Times New Roman" w:hAnsi="Times New Roman"/>
          <w:b w:val="0"/>
          <w:i w:val="0"/>
          <w:sz w:val="24"/>
          <w:szCs w:val="24"/>
        </w:rPr>
        <w:t xml:space="preserve">Program PISA juga dilakukan setiap 3 tahun sekali dan ternyata ditahun 2018 dari 79 negara yang ikut serta Indonesia mendapat rangking 10 terbawah, dan juga capaian kemampuan siswa Indonesia memiliki rata rata kemampuan membaca 42 poin, </w:t>
      </w:r>
      <w:r w:rsidR="002A1AC3">
        <w:rPr>
          <w:rFonts w:ascii="Times New Roman" w:hAnsi="Times New Roman"/>
          <w:b w:val="0"/>
          <w:i w:val="0"/>
          <w:sz w:val="24"/>
          <w:szCs w:val="24"/>
        </w:rPr>
        <w:t xml:space="preserve"> </w:t>
      </w:r>
      <w:r w:rsidRPr="00E550F9">
        <w:rPr>
          <w:rFonts w:ascii="Times New Roman" w:hAnsi="Times New Roman"/>
          <w:b w:val="0"/>
          <w:i w:val="0"/>
          <w:sz w:val="24"/>
          <w:szCs w:val="24"/>
        </w:rPr>
        <w:t>kemampuan matematika 52 poin, dan kemampuan sains 37 poin, dimana ini juga masih berada di bawah siswa di negara-negara ASEAN (Pratiwi dkk., 2020).</w:t>
      </w:r>
    </w:p>
    <w:p w14:paraId="3B0EA8A0" w14:textId="77777777" w:rsidR="00E550F9" w:rsidRPr="00E550F9" w:rsidRDefault="00E550F9" w:rsidP="00586430">
      <w:pPr>
        <w:pStyle w:val="Heading2"/>
        <w:spacing w:before="0" w:line="456" w:lineRule="auto"/>
        <w:ind w:left="360" w:firstLine="720"/>
        <w:jc w:val="both"/>
        <w:rPr>
          <w:rFonts w:ascii="Times New Roman" w:hAnsi="Times New Roman"/>
          <w:b w:val="0"/>
          <w:i w:val="0"/>
          <w:sz w:val="24"/>
          <w:szCs w:val="24"/>
        </w:rPr>
      </w:pPr>
      <w:proofErr w:type="gramStart"/>
      <w:r w:rsidRPr="00E550F9">
        <w:rPr>
          <w:rFonts w:ascii="Times New Roman" w:hAnsi="Times New Roman"/>
          <w:b w:val="0"/>
          <w:i w:val="0"/>
          <w:sz w:val="24"/>
          <w:szCs w:val="24"/>
        </w:rPr>
        <w:t>Ada berbagai faktor yang memiliki pengaruh terhadap kemampuan literasi siswa pada PISA.</w:t>
      </w:r>
      <w:proofErr w:type="gramEnd"/>
      <w:r w:rsidRPr="00E550F9">
        <w:rPr>
          <w:rFonts w:ascii="Times New Roman" w:hAnsi="Times New Roman"/>
          <w:b w:val="0"/>
          <w:i w:val="0"/>
          <w:sz w:val="24"/>
          <w:szCs w:val="24"/>
        </w:rPr>
        <w:t xml:space="preserve"> Menurut Usman &amp; Kristiawati   (2022) menyatakan</w:t>
      </w:r>
    </w:p>
    <w:p w14:paraId="3C67E5DB" w14:textId="77777777" w:rsidR="00E550F9" w:rsidRDefault="00E550F9" w:rsidP="00586430">
      <w:pPr>
        <w:pStyle w:val="Heading2"/>
        <w:spacing w:before="0" w:line="456" w:lineRule="auto"/>
        <w:ind w:left="360"/>
        <w:jc w:val="both"/>
        <w:rPr>
          <w:rFonts w:ascii="Times New Roman" w:hAnsi="Times New Roman"/>
          <w:b w:val="0"/>
          <w:i w:val="0"/>
          <w:sz w:val="24"/>
          <w:szCs w:val="24"/>
        </w:rPr>
      </w:pPr>
      <w:proofErr w:type="gramStart"/>
      <w:r w:rsidRPr="00E550F9">
        <w:rPr>
          <w:rFonts w:ascii="Times New Roman" w:hAnsi="Times New Roman"/>
          <w:b w:val="0"/>
          <w:i w:val="0"/>
          <w:sz w:val="24"/>
          <w:szCs w:val="24"/>
        </w:rPr>
        <w:t>bahwa</w:t>
      </w:r>
      <w:proofErr w:type="gramEnd"/>
      <w:r w:rsidRPr="00E550F9">
        <w:rPr>
          <w:rFonts w:ascii="Times New Roman" w:hAnsi="Times New Roman"/>
          <w:b w:val="0"/>
          <w:i w:val="0"/>
          <w:sz w:val="24"/>
          <w:szCs w:val="24"/>
        </w:rPr>
        <w:t xml:space="preserve"> rendahnya literasi numerasi disebabkan karena jarangnya penggunaan soal yang mengacu pada kemampuan literasi. </w:t>
      </w:r>
      <w:proofErr w:type="gramStart"/>
      <w:r w:rsidRPr="00E550F9">
        <w:rPr>
          <w:rFonts w:ascii="Times New Roman" w:hAnsi="Times New Roman"/>
          <w:b w:val="0"/>
          <w:i w:val="0"/>
          <w:sz w:val="24"/>
          <w:szCs w:val="24"/>
        </w:rPr>
        <w:t>Rendahnya kemampuan literasi numerasi siswa juga bisa disebabkan belum terbiasanya guru dalam memberikan permasalahan yang berhubungan dengan masalah kontekstual (Astuti, 2018).</w:t>
      </w:r>
      <w:proofErr w:type="gramEnd"/>
      <w:r w:rsidRPr="00E550F9">
        <w:rPr>
          <w:rFonts w:ascii="Times New Roman" w:hAnsi="Times New Roman"/>
          <w:b w:val="0"/>
          <w:i w:val="0"/>
          <w:sz w:val="24"/>
          <w:szCs w:val="24"/>
        </w:rPr>
        <w:t xml:space="preserve"> </w:t>
      </w:r>
    </w:p>
    <w:p w14:paraId="22B8F7DA" w14:textId="2CCD96B3" w:rsidR="007316EB" w:rsidRPr="007316EB" w:rsidRDefault="007316EB" w:rsidP="007316EB">
      <w:pPr>
        <w:spacing w:line="360" w:lineRule="auto"/>
        <w:ind w:left="357" w:firstLine="357"/>
        <w:jc w:val="both"/>
      </w:pPr>
      <w:r>
        <w:t>Berbagai penelitian tentang litera</w:t>
      </w:r>
      <w:r w:rsidR="00E91999">
        <w:t xml:space="preserve">si dan minat baca </w:t>
      </w:r>
      <w:proofErr w:type="gramStart"/>
      <w:r w:rsidR="00E91999">
        <w:t xml:space="preserve">yang </w:t>
      </w:r>
      <w:r w:rsidRPr="004C4AD7">
        <w:t xml:space="preserve"> dilatar</w:t>
      </w:r>
      <w:proofErr w:type="gramEnd"/>
      <w:r w:rsidR="00E91999">
        <w:t xml:space="preserve"> </w:t>
      </w:r>
      <w:r w:rsidRPr="004C4AD7">
        <w:t xml:space="preserve">belakangi rendahnya minat baca siswa di dunia pendidikan Indonesia. </w:t>
      </w:r>
      <w:proofErr w:type="gramStart"/>
      <w:r w:rsidRPr="004C4AD7">
        <w:t>Minat baca siswa yang tergolong rendah menjadikan pemerintah mencanangkan program Gerakan Literasi Sekolah yang dimulai dari tahun 2016.</w:t>
      </w:r>
      <w:proofErr w:type="gramEnd"/>
      <w:r>
        <w:t xml:space="preserve"> (Salma, Aini </w:t>
      </w:r>
      <w:proofErr w:type="gramStart"/>
      <w:r>
        <w:t>&amp; .</w:t>
      </w:r>
      <w:proofErr w:type="gramEnd"/>
      <w:r>
        <w:t>, M. 2019)</w:t>
      </w:r>
      <w:r w:rsidR="00FC26C6">
        <w:t xml:space="preserve">. </w:t>
      </w:r>
      <w:proofErr w:type="gramStart"/>
      <w:r w:rsidR="00FC26C6" w:rsidRPr="00175D69">
        <w:t>Pengaruh Program Gerakan Literasi Sekolah Terhadap Minat Baca Peserta Didik (Studi Kasus di SMA Negeri 2 Gading</w:t>
      </w:r>
      <w:r w:rsidR="00FC26C6" w:rsidRPr="00175D69">
        <w:rPr>
          <w:spacing w:val="-5"/>
        </w:rPr>
        <w:t xml:space="preserve"> </w:t>
      </w:r>
      <w:r w:rsidR="00FC26C6" w:rsidRPr="00175D69">
        <w:t>Rejo).</w:t>
      </w:r>
      <w:r w:rsidR="00FC26C6">
        <w:t>Penelitian ini bertujuan untuk mengetahui gerakan literasi sekolah terhadap minat baca peserta didik di SMA Negeri 2 Gading Rejo</w:t>
      </w:r>
      <w:r w:rsidR="00FC26C6" w:rsidRPr="00FC26C6">
        <w:t xml:space="preserve"> </w:t>
      </w:r>
      <w:r w:rsidR="00FC26C6">
        <w:t xml:space="preserve">(Santoso, </w:t>
      </w:r>
      <w:r w:rsidR="00FC26C6" w:rsidRPr="00175D69">
        <w:t>2018)</w:t>
      </w:r>
      <w:r w:rsidR="00E91999">
        <w:t>.</w:t>
      </w:r>
      <w:proofErr w:type="gramEnd"/>
      <w:r w:rsidR="00E91999">
        <w:t xml:space="preserve"> </w:t>
      </w:r>
      <w:proofErr w:type="gramStart"/>
      <w:r w:rsidR="00E91999">
        <w:t>Gerakan Li</w:t>
      </w:r>
      <w:r w:rsidR="00F2424C">
        <w:t>terasi Sekolah di Sekolah Dasar.</w:t>
      </w:r>
      <w:proofErr w:type="gramEnd"/>
      <w:r w:rsidR="00F2424C">
        <w:t xml:space="preserve"> </w:t>
      </w:r>
      <w:r w:rsidR="00F2424C" w:rsidRPr="00F2424C">
        <w:t xml:space="preserve"> </w:t>
      </w:r>
      <w:proofErr w:type="gramStart"/>
      <w:r w:rsidR="00F2424C">
        <w:t>Hasil penelitian menunjukkan bahwa pelaksanaan GLS di dua sekolah tersebut belum terlaksana secara optimal karena masih memiliki beberapa faktor penghambat yang masih kurang teratasi sehingga belum memiliki dampak positif terhadap gairah membaca siswa (Muhammad Hilal Hidayat).</w:t>
      </w:r>
      <w:proofErr w:type="gramEnd"/>
      <w:r w:rsidR="00F2424C">
        <w:t xml:space="preserve"> </w:t>
      </w:r>
      <w:proofErr w:type="gramStart"/>
      <w:r w:rsidR="00F2424C">
        <w:t>Pengaruh Program Gerakan Literasi Sekolah terhadap Minat Baca Siswa di SD Islam Terpadu Muhammadiyah An-Najah Jatinom Klaten (Nindya Faradina, 2017).</w:t>
      </w:r>
      <w:proofErr w:type="gramEnd"/>
    </w:p>
    <w:p w14:paraId="47F130EE" w14:textId="45BC282B" w:rsidR="00E550F9" w:rsidRDefault="00C07249" w:rsidP="00840EB3">
      <w:pPr>
        <w:pStyle w:val="BodyText"/>
        <w:spacing w:line="480" w:lineRule="auto"/>
        <w:jc w:val="both"/>
      </w:pPr>
      <w:r>
        <w:tab/>
      </w:r>
      <w:r>
        <w:tab/>
      </w:r>
      <w:proofErr w:type="gramStart"/>
      <w:r>
        <w:t>Berdasarkan permasalahan yang telah di paparkan dan posisi penelitian ini di tenga penelitian sebelumya, mengkaji program literasi dasar terhadap minat baca siswa kelas IV UPT SPF SD Inpres Layang Tua II Kota Makassar.</w:t>
      </w:r>
      <w:proofErr w:type="gramEnd"/>
      <w:r>
        <w:t xml:space="preserve"> Kajiannya difokuskan pada tiga submasalah: (1) </w:t>
      </w:r>
      <w:r w:rsidR="00E550F9" w:rsidRPr="00E550F9">
        <w:t xml:space="preserve">Untuk </w:t>
      </w:r>
      <w:proofErr w:type="gramStart"/>
      <w:r w:rsidR="00E550F9" w:rsidRPr="00E550F9">
        <w:t>mengetahui  gambaran</w:t>
      </w:r>
      <w:proofErr w:type="gramEnd"/>
      <w:r w:rsidR="00E550F9" w:rsidRPr="00E550F9">
        <w:t xml:space="preserve"> pelaksanaan Program literasi dasar di UPT SPF  SD Inp</w:t>
      </w:r>
      <w:r w:rsidR="00840EB3">
        <w:t xml:space="preserve">res Layang Tua II Kota Makassar, (2) </w:t>
      </w:r>
      <w:r w:rsidR="00E550F9" w:rsidRPr="00E550F9">
        <w:t>Untuk mengatahui gambaran minat baca siswa kelas IV di UPT SPF SD Inp</w:t>
      </w:r>
      <w:r w:rsidR="00840EB3">
        <w:t>res Layang Tua II Kota Makassar,dan (</w:t>
      </w:r>
      <w:r w:rsidR="00840EB3" w:rsidRPr="00840EB3">
        <w:t>3</w:t>
      </w:r>
      <w:r w:rsidR="00840EB3">
        <w:t xml:space="preserve">) </w:t>
      </w:r>
      <w:r w:rsidR="00E550F9" w:rsidRPr="00840EB3">
        <w:t>Untuk mengetahui adanya pengaruh program literasi dasar terhadap minat baca siswa kelas IV di UPT SPF SD Inpres Layang Tua II Kota Makassar.</w:t>
      </w:r>
    </w:p>
    <w:p w14:paraId="12F8B210" w14:textId="0D902DFA" w:rsidR="00064A42" w:rsidRPr="00064A42" w:rsidRDefault="00064A42" w:rsidP="00840EB3">
      <w:pPr>
        <w:pStyle w:val="BodyText"/>
        <w:spacing w:line="480" w:lineRule="auto"/>
        <w:jc w:val="both"/>
      </w:pPr>
      <w:r>
        <w:tab/>
      </w:r>
      <w:proofErr w:type="gramStart"/>
      <w:r>
        <w:t xml:space="preserve">Pentingnya dilakukan </w:t>
      </w:r>
      <w:r w:rsidRPr="00064A42">
        <w:t>penelitian</w:t>
      </w:r>
      <w:r>
        <w:t xml:space="preserve"> </w:t>
      </w:r>
      <w:r w:rsidRPr="00064A42">
        <w:rPr>
          <w:color w:val="040C28"/>
        </w:rPr>
        <w:t>untuk meningkatkan pemahaman kita</w:t>
      </w:r>
      <w:r w:rsidRPr="00064A42">
        <w:rPr>
          <w:color w:val="202124"/>
          <w:shd w:val="clear" w:color="auto" w:fill="FFFFFF"/>
        </w:rPr>
        <w:t>.</w:t>
      </w:r>
      <w:proofErr w:type="gramEnd"/>
      <w:r w:rsidRPr="00064A42">
        <w:rPr>
          <w:color w:val="202124"/>
          <w:shd w:val="clear" w:color="auto" w:fill="FFFFFF"/>
        </w:rPr>
        <w:t xml:space="preserve"> Penelitian </w:t>
      </w:r>
      <w:r w:rsidR="00AE2486">
        <w:rPr>
          <w:color w:val="202124"/>
          <w:shd w:val="clear" w:color="auto" w:fill="FFFFFF"/>
        </w:rPr>
        <w:t xml:space="preserve">ini </w:t>
      </w:r>
      <w:proofErr w:type="gramStart"/>
      <w:r w:rsidR="00AE2486">
        <w:rPr>
          <w:color w:val="202124"/>
          <w:shd w:val="clear" w:color="auto" w:fill="FFFFFF"/>
        </w:rPr>
        <w:t>akan</w:t>
      </w:r>
      <w:proofErr w:type="gramEnd"/>
      <w:r w:rsidR="00AE2486">
        <w:rPr>
          <w:color w:val="202124"/>
          <w:shd w:val="clear" w:color="auto" w:fill="FFFFFF"/>
        </w:rPr>
        <w:t xml:space="preserve"> </w:t>
      </w:r>
      <w:r w:rsidRPr="00064A42">
        <w:rPr>
          <w:color w:val="202124"/>
          <w:shd w:val="clear" w:color="auto" w:fill="FFFFFF"/>
        </w:rPr>
        <w:t>memberikan informasi dan pengetahuan yang dibutuhkan untuk memecahkan masalah</w:t>
      </w:r>
      <w:r w:rsidR="00AE2486">
        <w:rPr>
          <w:color w:val="202124"/>
          <w:shd w:val="clear" w:color="auto" w:fill="FFFFFF"/>
        </w:rPr>
        <w:t xml:space="preserve"> yang ada </w:t>
      </w:r>
      <w:r w:rsidRPr="00064A42">
        <w:rPr>
          <w:color w:val="202124"/>
          <w:shd w:val="clear" w:color="auto" w:fill="FFFFFF"/>
        </w:rPr>
        <w:t>dan membuat keputusan</w:t>
      </w:r>
      <w:r w:rsidR="00AE2486">
        <w:rPr>
          <w:color w:val="202124"/>
          <w:shd w:val="clear" w:color="auto" w:fill="FFFFFF"/>
        </w:rPr>
        <w:t>.</w:t>
      </w:r>
    </w:p>
    <w:p w14:paraId="0AEEE638" w14:textId="77777777" w:rsidR="00E550F9" w:rsidRDefault="00E550F9" w:rsidP="00586430">
      <w:pPr>
        <w:tabs>
          <w:tab w:val="left" w:pos="340"/>
        </w:tabs>
        <w:spacing w:line="276" w:lineRule="auto"/>
        <w:jc w:val="both"/>
        <w:rPr>
          <w:b/>
          <w:caps/>
        </w:rPr>
      </w:pPr>
    </w:p>
    <w:p w14:paraId="0A0297F6" w14:textId="77777777" w:rsidR="00E550F9" w:rsidRDefault="00E550F9" w:rsidP="00586430">
      <w:pPr>
        <w:tabs>
          <w:tab w:val="left" w:pos="340"/>
        </w:tabs>
        <w:spacing w:line="276" w:lineRule="auto"/>
        <w:jc w:val="both"/>
        <w:rPr>
          <w:b/>
          <w:caps/>
        </w:rPr>
      </w:pPr>
    </w:p>
    <w:p w14:paraId="208C72E3" w14:textId="77777777" w:rsidR="00B77E5B" w:rsidRPr="00824627" w:rsidRDefault="00244C45" w:rsidP="00586430">
      <w:pPr>
        <w:tabs>
          <w:tab w:val="left" w:pos="340"/>
        </w:tabs>
        <w:spacing w:line="276" w:lineRule="auto"/>
        <w:jc w:val="both"/>
        <w:rPr>
          <w:b/>
          <w:caps/>
        </w:rPr>
      </w:pPr>
      <w:r>
        <w:rPr>
          <w:b/>
          <w:caps/>
        </w:rPr>
        <w:t>METODE</w:t>
      </w:r>
    </w:p>
    <w:p w14:paraId="472042FC" w14:textId="77777777" w:rsidR="00824627" w:rsidRPr="00824627" w:rsidRDefault="00824627" w:rsidP="00586430">
      <w:pPr>
        <w:jc w:val="both"/>
      </w:pPr>
      <w:r w:rsidRPr="00824627">
        <w:t>Jenis dan Desain Penelitian</w:t>
      </w:r>
    </w:p>
    <w:p w14:paraId="3BB69331" w14:textId="77777777" w:rsidR="00824627" w:rsidRPr="00824627" w:rsidRDefault="00824627" w:rsidP="00586430">
      <w:pPr>
        <w:jc w:val="both"/>
      </w:pPr>
      <w:r>
        <w:t xml:space="preserve">1. </w:t>
      </w:r>
      <w:r w:rsidRPr="00824627">
        <w:t>Jenis Penelitian</w:t>
      </w:r>
    </w:p>
    <w:p w14:paraId="663989E0" w14:textId="77777777" w:rsidR="00824627" w:rsidRPr="00686791" w:rsidRDefault="00824627" w:rsidP="009424A8">
      <w:pPr>
        <w:pStyle w:val="BodyText"/>
        <w:spacing w:line="480" w:lineRule="auto"/>
        <w:ind w:left="284" w:firstLine="851"/>
        <w:jc w:val="both"/>
      </w:pPr>
      <w:proofErr w:type="gramStart"/>
      <w:r w:rsidRPr="00686791">
        <w:t xml:space="preserve">Penelitian ini merupakan jenis penelitian </w:t>
      </w:r>
      <w:r w:rsidRPr="00686791">
        <w:rPr>
          <w:i/>
        </w:rPr>
        <w:t>ex post facto.</w:t>
      </w:r>
      <w:proofErr w:type="gramEnd"/>
      <w:r w:rsidRPr="00686791">
        <w:rPr>
          <w:i/>
        </w:rPr>
        <w:t xml:space="preserve"> </w:t>
      </w:r>
      <w:proofErr w:type="gramStart"/>
      <w:r w:rsidRPr="00686791">
        <w:t>Bentuk penelitian ini dipilih karena variabel-variabel bebasnya tidak dikendalikan, dalam arti variabel tersebut sudah terjadi.</w:t>
      </w:r>
      <w:proofErr w:type="gramEnd"/>
      <w:r w:rsidRPr="00686791">
        <w:t xml:space="preserve"> </w:t>
      </w:r>
      <w:proofErr w:type="gramStart"/>
      <w:r w:rsidRPr="00686791">
        <w:t xml:space="preserve">Jenis penelitian </w:t>
      </w:r>
      <w:r w:rsidRPr="00686791">
        <w:rPr>
          <w:i/>
        </w:rPr>
        <w:t xml:space="preserve">ex post facto </w:t>
      </w:r>
      <w:r w:rsidRPr="00686791">
        <w:t>menggunakan metode penelitian kuantitatif.</w:t>
      </w:r>
      <w:proofErr w:type="gramEnd"/>
      <w:r w:rsidRPr="00686791">
        <w:t xml:space="preserve"> </w:t>
      </w:r>
      <w:proofErr w:type="gramStart"/>
      <w:r w:rsidRPr="00686791">
        <w:t>Metode penelitian kuantitatif dapat diartikan sebagai metode penelitian yang berlandaskan pada filsafat positivisme, digunakan untuk meneliti pada populasi atau sampel tertentu, pengumpulan data menggunakan instrumen penelitian, analisis data bersifat statistik, dengan tujuan untuk menguji hipotesis yang telah ditetapkan (Sugiyono 2019:</w:t>
      </w:r>
      <w:r w:rsidRPr="00686791">
        <w:rPr>
          <w:spacing w:val="-21"/>
        </w:rPr>
        <w:t xml:space="preserve"> </w:t>
      </w:r>
      <w:r w:rsidRPr="00686791">
        <w:t>16).</w:t>
      </w:r>
      <w:proofErr w:type="gramEnd"/>
    </w:p>
    <w:p w14:paraId="486B56BA" w14:textId="77777777" w:rsidR="00824627" w:rsidRPr="00686791" w:rsidRDefault="00824627" w:rsidP="009424A8">
      <w:pPr>
        <w:pStyle w:val="BodyText"/>
        <w:spacing w:line="480" w:lineRule="auto"/>
        <w:ind w:left="284" w:firstLine="1004"/>
        <w:jc w:val="both"/>
      </w:pPr>
      <w:r w:rsidRPr="00686791">
        <w:t xml:space="preserve">Penelitian </w:t>
      </w:r>
      <w:r w:rsidRPr="00686791">
        <w:rPr>
          <w:i/>
        </w:rPr>
        <w:t xml:space="preserve">ex post facto </w:t>
      </w:r>
      <w:r>
        <w:t>menurut Sudjana (Suleha 2019)</w:t>
      </w:r>
      <w:r w:rsidRPr="00686791">
        <w:t xml:space="preserve"> adalah penelitian yang menunjuk kepada perlakuan variabel bebas (X) yang telah terjadi sebelumnya sehingga peneliti tidak perlu memberikan perlakuan lagi, tinggal melihat efeknya pada variabel terikat (Y).</w:t>
      </w:r>
    </w:p>
    <w:p w14:paraId="58EAFD2D" w14:textId="77777777" w:rsidR="00824627" w:rsidRDefault="00824627" w:rsidP="009424A8">
      <w:pPr>
        <w:pStyle w:val="BodyText"/>
        <w:spacing w:line="480" w:lineRule="auto"/>
        <w:ind w:left="284" w:firstLine="1004"/>
        <w:jc w:val="both"/>
      </w:pPr>
      <w:r w:rsidRPr="00686791">
        <w:t xml:space="preserve">Berdasarkan penjelasan di atas, maka peneliti menganggap metode </w:t>
      </w:r>
      <w:r w:rsidRPr="00686791">
        <w:rPr>
          <w:i/>
        </w:rPr>
        <w:t xml:space="preserve">ex post facto </w:t>
      </w:r>
      <w:r w:rsidRPr="00686791">
        <w:t>cocok untuk penelitian ini karena penelitian ini variabel bebasnya (X) telah terjadi sebelumnya tinggal melihat efek pada variabel terikat (Y) pada pengaruh program literasi terhadap minat baca siswa SD Inpres Layang Tua II Kota Makassar.</w:t>
      </w:r>
    </w:p>
    <w:p w14:paraId="49FF9EDC" w14:textId="77777777" w:rsidR="00824627" w:rsidRPr="00824627" w:rsidRDefault="00824627" w:rsidP="00586430">
      <w:pPr>
        <w:jc w:val="both"/>
        <w:rPr>
          <w:b/>
        </w:rPr>
      </w:pPr>
      <w:r w:rsidRPr="00824627">
        <w:rPr>
          <w:b/>
        </w:rPr>
        <w:t>2. Desain</w:t>
      </w:r>
      <w:r w:rsidRPr="00824627">
        <w:rPr>
          <w:b/>
          <w:spacing w:val="-1"/>
        </w:rPr>
        <w:t xml:space="preserve"> </w:t>
      </w:r>
      <w:r w:rsidRPr="00824627">
        <w:rPr>
          <w:b/>
        </w:rPr>
        <w:t>Penelitian</w:t>
      </w:r>
    </w:p>
    <w:p w14:paraId="6E7E2CE5" w14:textId="77777777" w:rsidR="00824627" w:rsidRPr="00686791" w:rsidRDefault="00824627" w:rsidP="009424A8">
      <w:pPr>
        <w:pStyle w:val="Heading2"/>
        <w:spacing w:before="0" w:line="480" w:lineRule="auto"/>
        <w:ind w:left="284" w:firstLine="720"/>
        <w:jc w:val="both"/>
        <w:rPr>
          <w:b w:val="0"/>
        </w:rPr>
      </w:pPr>
      <w:r w:rsidRPr="00824627">
        <w:rPr>
          <w:rFonts w:ascii="Times New Roman" w:hAnsi="Times New Roman"/>
          <w:b w:val="0"/>
          <w:i w:val="0"/>
          <w:sz w:val="24"/>
          <w:szCs w:val="24"/>
        </w:rPr>
        <w:t>Penelitian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ini</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termasuk</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4"/>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0"/>
          <w:sz w:val="24"/>
          <w:szCs w:val="24"/>
        </w:rPr>
        <w:t xml:space="preserve"> </w:t>
      </w:r>
      <w:r w:rsidRPr="00824627">
        <w:rPr>
          <w:rFonts w:ascii="Times New Roman" w:hAnsi="Times New Roman"/>
          <w:b w:val="0"/>
          <w:i w:val="0"/>
          <w:sz w:val="24"/>
          <w:szCs w:val="24"/>
        </w:rPr>
        <w:t>ex-post</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facto</w:t>
      </w:r>
      <w:r w:rsidRPr="00824627">
        <w:rPr>
          <w:rFonts w:ascii="Times New Roman" w:hAnsi="Times New Roman"/>
          <w:b w:val="0"/>
          <w:i w:val="0"/>
          <w:spacing w:val="-12"/>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merupakan</w:t>
      </w:r>
      <w:r w:rsidRPr="00824627">
        <w:rPr>
          <w:rFonts w:ascii="Times New Roman" w:hAnsi="Times New Roman"/>
          <w:b w:val="0"/>
          <w:i w:val="0"/>
          <w:spacing w:val="-13"/>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58"/>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mengungkapkan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tanpa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memberikan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perlakuan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atau</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 xml:space="preserve">manipulasi data terhadap suatu variabel yang </w:t>
      </w:r>
      <w:proofErr w:type="gramStart"/>
      <w:r w:rsidRPr="00824627">
        <w:rPr>
          <w:rFonts w:ascii="Times New Roman" w:hAnsi="Times New Roman"/>
          <w:b w:val="0"/>
          <w:i w:val="0"/>
          <w:sz w:val="24"/>
          <w:szCs w:val="24"/>
        </w:rPr>
        <w:t>akan</w:t>
      </w:r>
      <w:proofErr w:type="gramEnd"/>
      <w:r w:rsidRPr="00824627">
        <w:rPr>
          <w:rFonts w:ascii="Times New Roman" w:hAnsi="Times New Roman"/>
          <w:b w:val="0"/>
          <w:i w:val="0"/>
          <w:sz w:val="24"/>
          <w:szCs w:val="24"/>
        </w:rPr>
        <w:t xml:space="preserve"> diteliti. Penelitian memiliki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tujuan untuk mencari suatu pengaruh antara variabel bebas yaitu Program </w:t>
      </w:r>
      <w:proofErr w:type="gramStart"/>
      <w:r w:rsidRPr="00824627">
        <w:rPr>
          <w:rFonts w:ascii="Times New Roman" w:hAnsi="Times New Roman"/>
          <w:b w:val="0"/>
          <w:i w:val="0"/>
          <w:sz w:val="24"/>
          <w:szCs w:val="24"/>
        </w:rPr>
        <w:t>Literasi</w:t>
      </w:r>
      <w:r w:rsidRPr="00824627">
        <w:rPr>
          <w:rFonts w:ascii="Times New Roman" w:hAnsi="Times New Roman"/>
          <w:b w:val="0"/>
          <w:i w:val="0"/>
          <w:spacing w:val="1"/>
          <w:sz w:val="24"/>
          <w:szCs w:val="24"/>
        </w:rPr>
        <w:t xml:space="preserve"> </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w:t>
      </w:r>
      <w:proofErr w:type="gramEnd"/>
      <w:r w:rsidRPr="00824627">
        <w:rPr>
          <w:rFonts w:ascii="Times New Roman" w:hAnsi="Times New Roman"/>
          <w:b w:val="0"/>
          <w:i w:val="0"/>
          <w:sz w:val="24"/>
          <w:szCs w:val="24"/>
        </w:rPr>
        <w:t>X)</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dengan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minat</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baca</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siswa</w:t>
      </w:r>
      <w:r w:rsidRPr="00824627">
        <w:rPr>
          <w:rFonts w:ascii="Times New Roman" w:hAnsi="Times New Roman"/>
          <w:b w:val="0"/>
          <w:i w:val="0"/>
          <w:spacing w:val="-8"/>
          <w:sz w:val="24"/>
          <w:szCs w:val="24"/>
        </w:rPr>
        <w:t xml:space="preserve"> </w:t>
      </w:r>
      <w:r w:rsidRPr="00824627">
        <w:rPr>
          <w:rFonts w:ascii="Times New Roman" w:hAnsi="Times New Roman"/>
          <w:b w:val="0"/>
          <w:i w:val="0"/>
          <w:sz w:val="24"/>
          <w:szCs w:val="24"/>
        </w:rPr>
        <w:t>(Y).</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yang</w:t>
      </w:r>
      <w:r w:rsidRPr="00824627">
        <w:rPr>
          <w:rFonts w:ascii="Times New Roman" w:hAnsi="Times New Roman"/>
          <w:b w:val="0"/>
          <w:i w:val="0"/>
          <w:spacing w:val="-6"/>
          <w:sz w:val="24"/>
          <w:szCs w:val="24"/>
        </w:rPr>
        <w:t xml:space="preserve"> </w:t>
      </w:r>
      <w:r w:rsidRPr="00824627">
        <w:rPr>
          <w:rFonts w:ascii="Times New Roman" w:hAnsi="Times New Roman"/>
          <w:b w:val="0"/>
          <w:i w:val="0"/>
          <w:sz w:val="24"/>
          <w:szCs w:val="24"/>
        </w:rPr>
        <w:t>akan</w:t>
      </w:r>
      <w:r w:rsidRPr="00824627">
        <w:rPr>
          <w:rFonts w:ascii="Times New Roman" w:hAnsi="Times New Roman"/>
          <w:b w:val="0"/>
          <w:i w:val="0"/>
          <w:spacing w:val="-9"/>
          <w:sz w:val="24"/>
          <w:szCs w:val="24"/>
        </w:rPr>
        <w:t xml:space="preserve"> </w:t>
      </w:r>
      <w:r w:rsidRPr="00824627">
        <w:rPr>
          <w:rFonts w:ascii="Times New Roman" w:hAnsi="Times New Roman"/>
          <w:b w:val="0"/>
          <w:i w:val="0"/>
          <w:sz w:val="24"/>
          <w:szCs w:val="24"/>
        </w:rPr>
        <w:t>digunakan</w:t>
      </w:r>
      <w:r w:rsidRPr="00824627">
        <w:rPr>
          <w:rFonts w:ascii="Times New Roman" w:hAnsi="Times New Roman"/>
          <w:b w:val="0"/>
          <w:i w:val="0"/>
          <w:spacing w:val="-57"/>
          <w:sz w:val="24"/>
          <w:szCs w:val="24"/>
        </w:rPr>
        <w:t xml:space="preserve">     </w:t>
      </w:r>
      <w:r w:rsidRPr="00824627">
        <w:rPr>
          <w:rFonts w:ascii="Times New Roman" w:hAnsi="Times New Roman"/>
          <w:b w:val="0"/>
          <w:i w:val="0"/>
          <w:sz w:val="24"/>
          <w:szCs w:val="24"/>
        </w:rPr>
        <w:t>dalam</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adalah</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pendekatan</w:t>
      </w:r>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kuantitatif</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w:t>
      </w:r>
      <w:proofErr w:type="gramEnd"/>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menganalisis</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data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 xml:space="preserve">dengan alat statistik dalam bentuk berupa angka-angka. </w:t>
      </w:r>
      <w:proofErr w:type="gramStart"/>
      <w:r w:rsidRPr="00824627">
        <w:rPr>
          <w:rFonts w:ascii="Times New Roman" w:hAnsi="Times New Roman"/>
          <w:b w:val="0"/>
          <w:i w:val="0"/>
          <w:sz w:val="24"/>
          <w:szCs w:val="24"/>
        </w:rPr>
        <w:t>Untuk menjelaskan suatu</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pola hubungan dan antar variabel digunakan metode analisis regresi sederhana.</w:t>
      </w:r>
      <w:proofErr w:type="gramEnd"/>
      <w:r w:rsidRPr="00824627">
        <w:rPr>
          <w:rFonts w:ascii="Times New Roman" w:hAnsi="Times New Roman"/>
          <w:b w:val="0"/>
          <w:i w:val="0"/>
          <w:spacing w:val="1"/>
          <w:sz w:val="24"/>
          <w:szCs w:val="24"/>
        </w:rPr>
        <w:t xml:space="preserve"> </w:t>
      </w:r>
      <w:proofErr w:type="gramStart"/>
      <w:r w:rsidRPr="00824627">
        <w:rPr>
          <w:rFonts w:ascii="Times New Roman" w:hAnsi="Times New Roman"/>
          <w:b w:val="0"/>
          <w:i w:val="0"/>
          <w:sz w:val="24"/>
          <w:szCs w:val="24"/>
        </w:rPr>
        <w:t>Adapun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desain penelitian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pada</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penelitian ini</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yang digambarkan</w:t>
      </w:r>
      <w:r w:rsidRPr="00824627">
        <w:rPr>
          <w:rFonts w:ascii="Times New Roman" w:hAnsi="Times New Roman"/>
          <w:b w:val="0"/>
          <w:i w:val="0"/>
          <w:spacing w:val="-1"/>
          <w:sz w:val="24"/>
          <w:szCs w:val="24"/>
        </w:rPr>
        <w:t xml:space="preserve"> </w:t>
      </w:r>
      <w:r w:rsidRPr="00824627">
        <w:rPr>
          <w:rFonts w:ascii="Times New Roman" w:hAnsi="Times New Roman"/>
          <w:b w:val="0"/>
          <w:i w:val="0"/>
          <w:sz w:val="24"/>
          <w:szCs w:val="24"/>
        </w:rPr>
        <w:t>sebagai berikut</w:t>
      </w:r>
      <w:r w:rsidRPr="00686791">
        <w:rPr>
          <w:b w:val="0"/>
        </w:rPr>
        <w:t>.</w:t>
      </w:r>
      <w:proofErr w:type="gramEnd"/>
    </w:p>
    <w:p w14:paraId="798D3843" w14:textId="77777777" w:rsidR="00824627" w:rsidRPr="00686791" w:rsidRDefault="00586430" w:rsidP="00824627">
      <w:pPr>
        <w:pStyle w:val="BodyText"/>
        <w:spacing w:line="480" w:lineRule="auto"/>
        <w:jc w:val="both"/>
        <w:rPr>
          <w:i/>
        </w:rPr>
      </w:pPr>
      <w:r w:rsidRPr="00686791">
        <w:rPr>
          <w:noProof/>
          <w:lang w:eastAsia="en-US"/>
        </w:rPr>
        <mc:AlternateContent>
          <mc:Choice Requires="wps">
            <w:drawing>
              <wp:anchor distT="0" distB="0" distL="114300" distR="114300" simplePos="0" relativeHeight="251660288" behindDoc="0" locked="0" layoutInCell="1" allowOverlap="1" wp14:anchorId="47F79D34" wp14:editId="0156A0B2">
                <wp:simplePos x="0" y="0"/>
                <wp:positionH relativeFrom="column">
                  <wp:posOffset>2043486</wp:posOffset>
                </wp:positionH>
                <wp:positionV relativeFrom="paragraph">
                  <wp:posOffset>344805</wp:posOffset>
                </wp:positionV>
                <wp:extent cx="1114633" cy="0"/>
                <wp:effectExtent l="0" t="76200" r="28575" b="114300"/>
                <wp:wrapNone/>
                <wp:docPr id="23" name="Straight Arrow Connector 23"/>
                <wp:cNvGraphicFramePr/>
                <a:graphic xmlns:a="http://schemas.openxmlformats.org/drawingml/2006/main">
                  <a:graphicData uri="http://schemas.microsoft.com/office/word/2010/wordprocessingShape">
                    <wps:wsp>
                      <wps:cNvCnPr/>
                      <wps:spPr>
                        <a:xfrm>
                          <a:off x="0" y="0"/>
                          <a:ext cx="1114633"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ED7379C" id="_x0000_t32" coordsize="21600,21600" o:spt="32" o:oned="t" path="m,l21600,21600e" filled="f">
                <v:path arrowok="t" fillok="f" o:connecttype="none"/>
                <o:lock v:ext="edit" shapetype="t"/>
              </v:shapetype>
              <v:shape id="Straight Arrow Connector 23" o:spid="_x0000_s1026" type="#_x0000_t32" style="position:absolute;margin-left:160.9pt;margin-top:27.15pt;width:87.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" strokecolor="black [3200]" strokeweight="1pt">
                <v:stroke endarrow="open" joinstyle="miter"/>
              </v:shape>
            </w:pict>
          </mc:Fallback>
        </mc:AlternateContent>
      </w:r>
      <w:r w:rsidR="00824627" w:rsidRPr="00686791">
        <w:rPr>
          <w:i/>
          <w:noProof/>
          <w:lang w:eastAsia="en-US"/>
        </w:rPr>
        <mc:AlternateContent>
          <mc:Choice Requires="wps">
            <w:drawing>
              <wp:anchor distT="0" distB="0" distL="114300" distR="114300" simplePos="0" relativeHeight="251659264" behindDoc="0" locked="0" layoutInCell="1" allowOverlap="1" wp14:anchorId="735F871B" wp14:editId="32CF0ABA">
                <wp:simplePos x="0" y="0"/>
                <wp:positionH relativeFrom="column">
                  <wp:posOffset>1325880</wp:posOffset>
                </wp:positionH>
                <wp:positionV relativeFrom="paragraph">
                  <wp:posOffset>148590</wp:posOffset>
                </wp:positionV>
                <wp:extent cx="664845" cy="510540"/>
                <wp:effectExtent l="0" t="0" r="20955" b="22860"/>
                <wp:wrapNone/>
                <wp:docPr id="22" name="Rectangle 22"/>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3B4615BB" w14:textId="77777777" w:rsidR="00492BB4" w:rsidRPr="004513E3" w:rsidRDefault="00492BB4" w:rsidP="00824627">
                            <w:pPr>
                              <w:jc w:val="center"/>
                            </w:pPr>
                            <w:r w:rsidRPr="004513E3">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04.4pt;margin-top:11.7pt;width:52.35pt;height:4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" fillcolor="white [3201]" strokecolor="black [3200]" strokeweight="1pt">
                <v:textbox>
                  <w:txbxContent>
                    <w:p w14:paraId="3B4615BB" w14:textId="77777777" w:rsidR="00492BB4" w:rsidRPr="004513E3" w:rsidRDefault="00492BB4" w:rsidP="00824627">
                      <w:pPr>
                        <w:jc w:val="center"/>
                      </w:pPr>
                      <w:r w:rsidRPr="004513E3">
                        <w:t>X</w:t>
                      </w:r>
                    </w:p>
                  </w:txbxContent>
                </v:textbox>
              </v:rect>
            </w:pict>
          </mc:Fallback>
        </mc:AlternateContent>
      </w:r>
      <w:r w:rsidR="00824627" w:rsidRPr="00686791">
        <w:rPr>
          <w:i/>
          <w:noProof/>
          <w:lang w:eastAsia="en-US"/>
        </w:rPr>
        <mc:AlternateContent>
          <mc:Choice Requires="wps">
            <w:drawing>
              <wp:anchor distT="0" distB="0" distL="114300" distR="114300" simplePos="0" relativeHeight="251661312" behindDoc="0" locked="0" layoutInCell="1" allowOverlap="1" wp14:anchorId="4BDB4096" wp14:editId="35498B1E">
                <wp:simplePos x="0" y="0"/>
                <wp:positionH relativeFrom="column">
                  <wp:posOffset>3214098</wp:posOffset>
                </wp:positionH>
                <wp:positionV relativeFrom="paragraph">
                  <wp:posOffset>148590</wp:posOffset>
                </wp:positionV>
                <wp:extent cx="664845" cy="510540"/>
                <wp:effectExtent l="0" t="0" r="20955" b="22860"/>
                <wp:wrapNone/>
                <wp:docPr id="21" name="Rectangle 21"/>
                <wp:cNvGraphicFramePr/>
                <a:graphic xmlns:a="http://schemas.openxmlformats.org/drawingml/2006/main">
                  <a:graphicData uri="http://schemas.microsoft.com/office/word/2010/wordprocessingShape">
                    <wps:wsp>
                      <wps:cNvSpPr/>
                      <wps:spPr>
                        <a:xfrm>
                          <a:off x="0" y="0"/>
                          <a:ext cx="664845" cy="510540"/>
                        </a:xfrm>
                        <a:prstGeom prst="rect">
                          <a:avLst/>
                        </a:prstGeom>
                        <a:ln/>
                      </wps:spPr>
                      <wps:style>
                        <a:lnRef idx="2">
                          <a:schemeClr val="dk1"/>
                        </a:lnRef>
                        <a:fillRef idx="1">
                          <a:schemeClr val="lt1"/>
                        </a:fillRef>
                        <a:effectRef idx="0">
                          <a:schemeClr val="dk1"/>
                        </a:effectRef>
                        <a:fontRef idx="minor">
                          <a:schemeClr val="dk1"/>
                        </a:fontRef>
                      </wps:style>
                      <wps:txbx>
                        <w:txbxContent>
                          <w:p w14:paraId="7B96C9C1" w14:textId="77777777" w:rsidR="00492BB4" w:rsidRPr="004513E3" w:rsidRDefault="00492BB4" w:rsidP="00824627">
                            <w:pPr>
                              <w:jc w:val="center"/>
                            </w:pPr>
                            <w:r w:rsidRPr="004513E3">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7" style="position:absolute;left:0;text-align:left;margin-left:253.1pt;margin-top:11.7pt;width:52.35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" fillcolor="white [3201]" strokecolor="black [3200]" strokeweight="1pt">
                <v:textbox>
                  <w:txbxContent>
                    <w:p w14:paraId="7B96C9C1" w14:textId="77777777" w:rsidR="00492BB4" w:rsidRPr="004513E3" w:rsidRDefault="00492BB4" w:rsidP="00824627">
                      <w:pPr>
                        <w:jc w:val="center"/>
                      </w:pPr>
                      <w:r w:rsidRPr="004513E3">
                        <w:t>Y</w:t>
                      </w:r>
                    </w:p>
                  </w:txbxContent>
                </v:textbox>
              </v:rect>
            </w:pict>
          </mc:Fallback>
        </mc:AlternateContent>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r w:rsidR="00824627" w:rsidRPr="00686791">
        <w:rPr>
          <w:i/>
        </w:rPr>
        <w:tab/>
      </w:r>
    </w:p>
    <w:p w14:paraId="39B451E9" w14:textId="77777777" w:rsidR="00824627" w:rsidRPr="00686791" w:rsidRDefault="00824627" w:rsidP="00824627">
      <w:pPr>
        <w:pStyle w:val="BodyText"/>
        <w:spacing w:line="480" w:lineRule="auto"/>
        <w:jc w:val="center"/>
        <w:rPr>
          <w:b/>
        </w:rPr>
      </w:pPr>
      <w:r w:rsidRPr="00686791">
        <w:rPr>
          <w:b/>
        </w:rPr>
        <w:t>Gambar 3.1 Desain Penelitian</w:t>
      </w:r>
    </w:p>
    <w:p w14:paraId="55B71CF4" w14:textId="77777777" w:rsidR="00824627" w:rsidRPr="00686791" w:rsidRDefault="00824627" w:rsidP="00586430">
      <w:pPr>
        <w:pStyle w:val="BodyText"/>
        <w:spacing w:line="480" w:lineRule="auto"/>
        <w:ind w:left="720"/>
        <w:jc w:val="both"/>
      </w:pPr>
      <w:r w:rsidRPr="00686791">
        <w:t>Keterangan:</w:t>
      </w:r>
    </w:p>
    <w:p w14:paraId="6CDE9727" w14:textId="77777777" w:rsidR="00824627" w:rsidRPr="00686791" w:rsidRDefault="00824627" w:rsidP="00586430">
      <w:pPr>
        <w:pStyle w:val="BodyText"/>
        <w:spacing w:line="480" w:lineRule="auto"/>
        <w:ind w:left="720"/>
        <w:jc w:val="both"/>
      </w:pPr>
      <w:r w:rsidRPr="00686791">
        <w:t xml:space="preserve">X: Program Literasi </w:t>
      </w:r>
    </w:p>
    <w:p w14:paraId="32599D31" w14:textId="77777777" w:rsidR="00824627" w:rsidRPr="00686791" w:rsidRDefault="00824627" w:rsidP="00586430">
      <w:pPr>
        <w:pStyle w:val="BodyText"/>
        <w:spacing w:line="480" w:lineRule="auto"/>
        <w:ind w:left="720"/>
        <w:jc w:val="both"/>
      </w:pPr>
      <w:r w:rsidRPr="00686791">
        <w:t>Y:</w:t>
      </w:r>
      <w:r w:rsidRPr="00686791">
        <w:rPr>
          <w:spacing w:val="-1"/>
        </w:rPr>
        <w:t xml:space="preserve"> </w:t>
      </w:r>
      <w:r w:rsidRPr="00686791">
        <w:t>Minat Baca</w:t>
      </w:r>
      <w:r w:rsidRPr="00686791">
        <w:rPr>
          <w:spacing w:val="-1"/>
        </w:rPr>
        <w:t xml:space="preserve"> </w:t>
      </w:r>
      <w:r w:rsidRPr="00686791">
        <w:t>Siswa</w:t>
      </w:r>
    </w:p>
    <w:p w14:paraId="32F03B8A" w14:textId="77777777" w:rsidR="00824627" w:rsidRPr="00686791" w:rsidRDefault="00824627" w:rsidP="00586430">
      <w:pPr>
        <w:pStyle w:val="ListParagraph"/>
        <w:widowControl w:val="0"/>
        <w:numPr>
          <w:ilvl w:val="0"/>
          <w:numId w:val="7"/>
        </w:numPr>
        <w:tabs>
          <w:tab w:val="left" w:pos="1309"/>
        </w:tabs>
        <w:autoSpaceDE w:val="0"/>
        <w:autoSpaceDN w:val="0"/>
        <w:spacing w:after="0" w:line="480" w:lineRule="auto"/>
        <w:ind w:left="360"/>
        <w:jc w:val="both"/>
        <w:rPr>
          <w:rFonts w:ascii="Times New Roman" w:hAnsi="Times New Roman"/>
          <w:b/>
          <w:sz w:val="24"/>
          <w:szCs w:val="24"/>
        </w:rPr>
      </w:pPr>
      <w:r w:rsidRPr="00686791">
        <w:rPr>
          <w:rFonts w:ascii="Times New Roman" w:hAnsi="Times New Roman"/>
          <w:b/>
          <w:sz w:val="24"/>
          <w:szCs w:val="24"/>
        </w:rPr>
        <w:t>Variabel</w:t>
      </w:r>
      <w:r w:rsidRPr="00686791">
        <w:rPr>
          <w:rFonts w:ascii="Times New Roman" w:hAnsi="Times New Roman"/>
          <w:b/>
          <w:spacing w:val="-2"/>
          <w:sz w:val="24"/>
          <w:szCs w:val="24"/>
        </w:rPr>
        <w:t xml:space="preserve"> </w:t>
      </w:r>
      <w:r w:rsidRPr="00686791">
        <w:rPr>
          <w:rFonts w:ascii="Times New Roman" w:hAnsi="Times New Roman"/>
          <w:b/>
          <w:sz w:val="24"/>
          <w:szCs w:val="24"/>
        </w:rPr>
        <w:t>Penelitian</w:t>
      </w:r>
    </w:p>
    <w:p w14:paraId="4528F5B3"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b/>
          <w:sz w:val="24"/>
          <w:szCs w:val="24"/>
        </w:rPr>
      </w:pPr>
      <w:proofErr w:type="gramStart"/>
      <w:r w:rsidRPr="00686791">
        <w:rPr>
          <w:rFonts w:ascii="Times New Roman" w:hAnsi="Times New Roman"/>
          <w:sz w:val="24"/>
          <w:szCs w:val="24"/>
        </w:rPr>
        <w:t>Menurut Febliza &amp; Afdal (2015: 15) variabel bebas merupakan variabel yang</w:t>
      </w:r>
      <w:r w:rsidRPr="00686791">
        <w:rPr>
          <w:rFonts w:ascii="Times New Roman" w:hAnsi="Times New Roman"/>
          <w:spacing w:val="1"/>
          <w:sz w:val="24"/>
          <w:szCs w:val="24"/>
        </w:rPr>
        <w:t xml:space="preserve"> </w:t>
      </w:r>
      <w:r w:rsidRPr="00686791">
        <w:rPr>
          <w:rFonts w:ascii="Times New Roman" w:hAnsi="Times New Roman"/>
          <w:sz w:val="24"/>
          <w:szCs w:val="24"/>
        </w:rPr>
        <w:t>mempengaruhi atau variabel yang dapat diubah-ubah.</w:t>
      </w:r>
      <w:proofErr w:type="gramEnd"/>
      <w:r w:rsidRPr="00686791">
        <w:rPr>
          <w:rFonts w:ascii="Times New Roman" w:hAnsi="Times New Roman"/>
          <w:sz w:val="24"/>
          <w:szCs w:val="24"/>
        </w:rPr>
        <w:t xml:space="preserve"> </w:t>
      </w:r>
      <w:proofErr w:type="gramStart"/>
      <w:r w:rsidRPr="00686791">
        <w:rPr>
          <w:rFonts w:ascii="Times New Roman" w:hAnsi="Times New Roman"/>
          <w:sz w:val="24"/>
          <w:szCs w:val="24"/>
        </w:rPr>
        <w:t>Maka ditarik kesimpulan</w:t>
      </w:r>
      <w:r w:rsidRPr="00686791">
        <w:rPr>
          <w:rFonts w:ascii="Times New Roman" w:hAnsi="Times New Roman"/>
          <w:spacing w:val="1"/>
          <w:sz w:val="24"/>
          <w:szCs w:val="24"/>
        </w:rPr>
        <w:t xml:space="preserve"> </w:t>
      </w:r>
      <w:r w:rsidRPr="00686791">
        <w:rPr>
          <w:rFonts w:ascii="Times New Roman" w:hAnsi="Times New Roman"/>
          <w:sz w:val="24"/>
          <w:szCs w:val="24"/>
        </w:rPr>
        <w:t>bahwa</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1"/>
          <w:sz w:val="24"/>
          <w:szCs w:val="24"/>
        </w:rPr>
        <w:t xml:space="preserve"> </w:t>
      </w:r>
      <w:r w:rsidRPr="00686791">
        <w:rPr>
          <w:rFonts w:ascii="Times New Roman" w:hAnsi="Times New Roman"/>
          <w:sz w:val="24"/>
          <w:szCs w:val="24"/>
        </w:rPr>
        <w:t>merupakan</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kemunculannya</w:t>
      </w:r>
      <w:r w:rsidRPr="00686791">
        <w:rPr>
          <w:rFonts w:ascii="Times New Roman" w:hAnsi="Times New Roman"/>
          <w:spacing w:val="1"/>
          <w:sz w:val="24"/>
          <w:szCs w:val="24"/>
        </w:rPr>
        <w:t xml:space="preserve"> </w:t>
      </w:r>
      <w:r w:rsidRPr="00686791">
        <w:rPr>
          <w:rFonts w:ascii="Times New Roman" w:hAnsi="Times New Roman"/>
          <w:sz w:val="24"/>
          <w:szCs w:val="24"/>
        </w:rPr>
        <w:t>di</w:t>
      </w:r>
      <w:r>
        <w:rPr>
          <w:rFonts w:ascii="Times New Roman" w:hAnsi="Times New Roman"/>
          <w:sz w:val="24"/>
          <w:szCs w:val="24"/>
        </w:rPr>
        <w:t xml:space="preserve"> </w:t>
      </w:r>
      <w:r w:rsidRPr="00686791">
        <w:rPr>
          <w:rFonts w:ascii="Times New Roman" w:hAnsi="Times New Roman"/>
          <w:sz w:val="24"/>
          <w:szCs w:val="24"/>
        </w:rPr>
        <w:t>asumsikan</w:t>
      </w:r>
      <w:r w:rsidRPr="00686791">
        <w:rPr>
          <w:rFonts w:ascii="Times New Roman" w:hAnsi="Times New Roman"/>
          <w:spacing w:val="1"/>
          <w:sz w:val="24"/>
          <w:szCs w:val="24"/>
        </w:rPr>
        <w:t xml:space="preserve"> </w:t>
      </w:r>
      <w:r w:rsidRPr="00686791">
        <w:rPr>
          <w:rFonts w:ascii="Times New Roman" w:hAnsi="Times New Roman"/>
          <w:sz w:val="24"/>
          <w:szCs w:val="24"/>
        </w:rPr>
        <w:t>sebagai</w:t>
      </w:r>
      <w:r w:rsidRPr="00686791">
        <w:rPr>
          <w:rFonts w:ascii="Times New Roman" w:hAnsi="Times New Roman"/>
          <w:spacing w:val="-7"/>
          <w:sz w:val="24"/>
          <w:szCs w:val="24"/>
        </w:rPr>
        <w:t xml:space="preserve"> </w:t>
      </w:r>
      <w:r w:rsidRPr="00686791">
        <w:rPr>
          <w:rFonts w:ascii="Times New Roman" w:hAnsi="Times New Roman"/>
          <w:sz w:val="24"/>
          <w:szCs w:val="24"/>
        </w:rPr>
        <w:t>akibat</w:t>
      </w:r>
      <w:r w:rsidRPr="00686791">
        <w:rPr>
          <w:rFonts w:ascii="Times New Roman" w:hAnsi="Times New Roman"/>
          <w:spacing w:val="-8"/>
          <w:sz w:val="24"/>
          <w:szCs w:val="24"/>
        </w:rPr>
        <w:t xml:space="preserve"> </w:t>
      </w:r>
      <w:r w:rsidRPr="00686791">
        <w:rPr>
          <w:rFonts w:ascii="Times New Roman" w:hAnsi="Times New Roman"/>
          <w:sz w:val="24"/>
          <w:szCs w:val="24"/>
        </w:rPr>
        <w:t>dari</w:t>
      </w:r>
      <w:r w:rsidRPr="00686791">
        <w:rPr>
          <w:rFonts w:ascii="Times New Roman" w:hAnsi="Times New Roman"/>
          <w:spacing w:val="-7"/>
          <w:sz w:val="24"/>
          <w:szCs w:val="24"/>
        </w:rPr>
        <w:t xml:space="preserve"> </w:t>
      </w:r>
      <w:r w:rsidRPr="00686791">
        <w:rPr>
          <w:rFonts w:ascii="Times New Roman" w:hAnsi="Times New Roman"/>
          <w:sz w:val="24"/>
          <w:szCs w:val="24"/>
        </w:rPr>
        <w:t>adanya</w:t>
      </w:r>
      <w:r w:rsidRPr="00686791">
        <w:rPr>
          <w:rFonts w:ascii="Times New Roman" w:hAnsi="Times New Roman"/>
          <w:spacing w:val="-10"/>
          <w:sz w:val="24"/>
          <w:szCs w:val="24"/>
        </w:rPr>
        <w:t xml:space="preserve"> </w:t>
      </w:r>
      <w:r w:rsidRPr="00686791">
        <w:rPr>
          <w:rFonts w:ascii="Times New Roman" w:hAnsi="Times New Roman"/>
          <w:sz w:val="24"/>
          <w:szCs w:val="24"/>
        </w:rPr>
        <w:t>suatu</w:t>
      </w:r>
      <w:r w:rsidRPr="00686791">
        <w:rPr>
          <w:rFonts w:ascii="Times New Roman" w:hAnsi="Times New Roman"/>
          <w:spacing w:val="-8"/>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sebab.</w:t>
      </w:r>
      <w:proofErr w:type="gramEnd"/>
      <w:r w:rsidRPr="00686791">
        <w:rPr>
          <w:rFonts w:ascii="Times New Roman" w:hAnsi="Times New Roman"/>
          <w:spacing w:val="-9"/>
          <w:sz w:val="24"/>
          <w:szCs w:val="24"/>
        </w:rPr>
        <w:t xml:space="preserve"> </w:t>
      </w:r>
      <w:r w:rsidRPr="00686791">
        <w:rPr>
          <w:rFonts w:ascii="Times New Roman" w:hAnsi="Times New Roman"/>
          <w:sz w:val="24"/>
          <w:szCs w:val="24"/>
        </w:rPr>
        <w:t>Variabel</w:t>
      </w:r>
      <w:r w:rsidRPr="00686791">
        <w:rPr>
          <w:rFonts w:ascii="Times New Roman" w:hAnsi="Times New Roman"/>
          <w:spacing w:val="-8"/>
          <w:sz w:val="24"/>
          <w:szCs w:val="24"/>
        </w:rPr>
        <w:t xml:space="preserve"> </w:t>
      </w:r>
      <w:r w:rsidRPr="00686791">
        <w:rPr>
          <w:rFonts w:ascii="Times New Roman" w:hAnsi="Times New Roman"/>
          <w:sz w:val="24"/>
          <w:szCs w:val="24"/>
        </w:rPr>
        <w:t>bebas</w:t>
      </w:r>
      <w:r w:rsidRPr="00686791">
        <w:rPr>
          <w:rFonts w:ascii="Times New Roman" w:hAnsi="Times New Roman"/>
          <w:spacing w:val="-6"/>
          <w:sz w:val="24"/>
          <w:szCs w:val="24"/>
        </w:rPr>
        <w:t xml:space="preserve"> </w:t>
      </w:r>
      <w:r w:rsidRPr="00686791">
        <w:rPr>
          <w:rFonts w:ascii="Times New Roman" w:hAnsi="Times New Roman"/>
          <w:sz w:val="24"/>
          <w:szCs w:val="24"/>
        </w:rPr>
        <w:t>(X)</w:t>
      </w:r>
      <w:r w:rsidRPr="00686791">
        <w:rPr>
          <w:rFonts w:ascii="Times New Roman" w:hAnsi="Times New Roman"/>
          <w:spacing w:val="-9"/>
          <w:sz w:val="24"/>
          <w:szCs w:val="24"/>
        </w:rPr>
        <w:t xml:space="preserve"> </w:t>
      </w:r>
      <w:r w:rsidRPr="00686791">
        <w:rPr>
          <w:rFonts w:ascii="Times New Roman" w:hAnsi="Times New Roman"/>
          <w:sz w:val="24"/>
          <w:szCs w:val="24"/>
        </w:rPr>
        <w:t>pada</w:t>
      </w:r>
      <w:r w:rsidRPr="00686791">
        <w:rPr>
          <w:rFonts w:ascii="Times New Roman" w:hAnsi="Times New Roman"/>
          <w:spacing w:val="-6"/>
          <w:sz w:val="24"/>
          <w:szCs w:val="24"/>
        </w:rPr>
        <w:t xml:space="preserve"> </w:t>
      </w:r>
      <w:r w:rsidRPr="00686791">
        <w:rPr>
          <w:rFonts w:ascii="Times New Roman" w:hAnsi="Times New Roman"/>
          <w:sz w:val="24"/>
          <w:szCs w:val="24"/>
        </w:rPr>
        <w:t>penelitian</w:t>
      </w:r>
      <w:r>
        <w:rPr>
          <w:rFonts w:ascii="Times New Roman" w:hAnsi="Times New Roman"/>
          <w:sz w:val="24"/>
          <w:szCs w:val="24"/>
        </w:rPr>
        <w:t xml:space="preserve"> </w:t>
      </w:r>
      <w:r w:rsidRPr="00686791">
        <w:rPr>
          <w:rFonts w:ascii="Times New Roman" w:hAnsi="Times New Roman"/>
          <w:spacing w:val="-58"/>
          <w:sz w:val="24"/>
          <w:szCs w:val="24"/>
        </w:rPr>
        <w:t xml:space="preserve">               </w:t>
      </w:r>
      <w:r w:rsidRPr="00686791">
        <w:rPr>
          <w:rFonts w:ascii="Times New Roman" w:hAnsi="Times New Roman"/>
          <w:sz w:val="24"/>
          <w:szCs w:val="24"/>
        </w:rPr>
        <w:t>ini</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Program</w:t>
      </w:r>
      <w:r w:rsidRPr="00686791">
        <w:rPr>
          <w:rFonts w:ascii="Times New Roman" w:hAnsi="Times New Roman"/>
          <w:sz w:val="24"/>
          <w:szCs w:val="24"/>
        </w:rPr>
        <w:t xml:space="preserve"> Literasi.</w:t>
      </w:r>
    </w:p>
    <w:p w14:paraId="4F66A254" w14:textId="77777777" w:rsidR="00824627" w:rsidRPr="00686791" w:rsidRDefault="00824627" w:rsidP="00586430">
      <w:pPr>
        <w:pStyle w:val="ListParagraph"/>
        <w:widowControl w:val="0"/>
        <w:tabs>
          <w:tab w:val="left" w:pos="1309"/>
        </w:tabs>
        <w:autoSpaceDE w:val="0"/>
        <w:autoSpaceDN w:val="0"/>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Menurut Febliza &amp; Afdal (2015: 15) variabel terikat adalah variabel yang</w:t>
      </w:r>
      <w:r w:rsidRPr="00686791">
        <w:rPr>
          <w:rFonts w:ascii="Times New Roman" w:hAnsi="Times New Roman"/>
          <w:spacing w:val="1"/>
          <w:sz w:val="24"/>
          <w:szCs w:val="24"/>
        </w:rPr>
        <w:t xml:space="preserve"> </w:t>
      </w:r>
      <w:r w:rsidRPr="00686791">
        <w:rPr>
          <w:rFonts w:ascii="Times New Roman" w:hAnsi="Times New Roman"/>
          <w:sz w:val="24"/>
          <w:szCs w:val="24"/>
        </w:rPr>
        <w:t xml:space="preserve">dipengaruhi oleh variabel bebas atau variabel yang berubah dikarenakan </w:t>
      </w:r>
      <w:proofErr w:type="gramStart"/>
      <w:r w:rsidRPr="00686791">
        <w:rPr>
          <w:rFonts w:ascii="Times New Roman" w:hAnsi="Times New Roman"/>
          <w:sz w:val="24"/>
          <w:szCs w:val="24"/>
        </w:rPr>
        <w:t>pengaruh</w:t>
      </w:r>
      <w:r w:rsidRPr="00686791">
        <w:rPr>
          <w:rFonts w:ascii="Times New Roman" w:hAnsi="Times New Roman"/>
          <w:spacing w:val="-57"/>
          <w:sz w:val="24"/>
          <w:szCs w:val="24"/>
        </w:rPr>
        <w:t xml:space="preserve"> </w:t>
      </w:r>
      <w:r>
        <w:rPr>
          <w:rFonts w:ascii="Times New Roman" w:hAnsi="Times New Roman"/>
          <w:spacing w:val="-57"/>
          <w:sz w:val="24"/>
          <w:szCs w:val="24"/>
        </w:rPr>
        <w:t xml:space="preserve"> </w:t>
      </w:r>
      <w:r w:rsidRPr="00686791">
        <w:rPr>
          <w:rFonts w:ascii="Times New Roman" w:hAnsi="Times New Roman"/>
          <w:sz w:val="24"/>
          <w:szCs w:val="24"/>
        </w:rPr>
        <w:t>pada</w:t>
      </w:r>
      <w:proofErr w:type="gramEnd"/>
      <w:r w:rsidRPr="00686791">
        <w:rPr>
          <w:rFonts w:ascii="Times New Roman" w:hAnsi="Times New Roman"/>
          <w:sz w:val="24"/>
          <w:szCs w:val="24"/>
        </w:rPr>
        <w:t xml:space="preserve"> variabel bebas. Jadi</w:t>
      </w:r>
      <w:r w:rsidRPr="00686791">
        <w:rPr>
          <w:rFonts w:ascii="Times New Roman" w:hAnsi="Times New Roman"/>
          <w:spacing w:val="1"/>
          <w:sz w:val="24"/>
          <w:szCs w:val="24"/>
        </w:rPr>
        <w:t xml:space="preserve"> </w:t>
      </w:r>
      <w:r w:rsidRPr="00686791">
        <w:rPr>
          <w:rFonts w:ascii="Times New Roman" w:hAnsi="Times New Roman"/>
          <w:sz w:val="24"/>
          <w:szCs w:val="24"/>
        </w:rPr>
        <w:t>variabel terikat merupakan variabel yang nilainya ditentukan oleh variabel lain.</w:t>
      </w:r>
      <w:r w:rsidRPr="00686791">
        <w:rPr>
          <w:rFonts w:ascii="Times New Roman" w:hAnsi="Times New Roman"/>
          <w:spacing w:val="1"/>
          <w:sz w:val="24"/>
          <w:szCs w:val="24"/>
        </w:rPr>
        <w:t xml:space="preserve"> </w:t>
      </w:r>
      <w:r w:rsidRPr="00686791">
        <w:rPr>
          <w:rFonts w:ascii="Times New Roman" w:hAnsi="Times New Roman"/>
          <w:sz w:val="24"/>
          <w:szCs w:val="24"/>
        </w:rPr>
        <w:t>Kata</w:t>
      </w:r>
      <w:r w:rsidRPr="00686791">
        <w:rPr>
          <w:rFonts w:ascii="Times New Roman" w:hAnsi="Times New Roman"/>
          <w:spacing w:val="1"/>
          <w:sz w:val="24"/>
          <w:szCs w:val="24"/>
        </w:rPr>
        <w:t xml:space="preserve"> </w:t>
      </w:r>
      <w:proofErr w:type="gramStart"/>
      <w:r w:rsidRPr="00686791">
        <w:rPr>
          <w:rFonts w:ascii="Times New Roman" w:hAnsi="Times New Roman"/>
          <w:sz w:val="24"/>
          <w:szCs w:val="24"/>
        </w:rPr>
        <w:t>lain</w:t>
      </w:r>
      <w:proofErr w:type="gramEnd"/>
      <w:r w:rsidRPr="00686791">
        <w:rPr>
          <w:rFonts w:ascii="Times New Roman" w:hAnsi="Times New Roman"/>
          <w:sz w:val="24"/>
          <w:szCs w:val="24"/>
        </w:rPr>
        <w:t>,</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w:t>
      </w:r>
      <w:r w:rsidRPr="00686791">
        <w:rPr>
          <w:rFonts w:ascii="Times New Roman" w:hAnsi="Times New Roman"/>
          <w:spacing w:val="1"/>
          <w:sz w:val="24"/>
          <w:szCs w:val="24"/>
        </w:rPr>
        <w:t xml:space="preserve"> </w:t>
      </w:r>
      <w:r w:rsidRPr="00686791">
        <w:rPr>
          <w:rFonts w:ascii="Times New Roman" w:hAnsi="Times New Roman"/>
          <w:sz w:val="24"/>
          <w:szCs w:val="24"/>
        </w:rPr>
        <w:t>adalah</w:t>
      </w:r>
      <w:r w:rsidRPr="00686791">
        <w:rPr>
          <w:rFonts w:ascii="Times New Roman" w:hAnsi="Times New Roman"/>
          <w:spacing w:val="1"/>
          <w:sz w:val="24"/>
          <w:szCs w:val="24"/>
        </w:rPr>
        <w:t xml:space="preserve"> </w:t>
      </w:r>
      <w:r w:rsidRPr="00686791">
        <w:rPr>
          <w:rFonts w:ascii="Times New Roman" w:hAnsi="Times New Roman"/>
          <w:sz w:val="24"/>
          <w:szCs w:val="24"/>
        </w:rPr>
        <w:t>faktor</w:t>
      </w:r>
      <w:r w:rsidRPr="00686791">
        <w:rPr>
          <w:rFonts w:ascii="Times New Roman" w:hAnsi="Times New Roman"/>
          <w:spacing w:val="1"/>
          <w:sz w:val="24"/>
          <w:szCs w:val="24"/>
        </w:rPr>
        <w:t xml:space="preserve"> </w:t>
      </w:r>
      <w:r w:rsidRPr="00686791">
        <w:rPr>
          <w:rFonts w:ascii="Times New Roman" w:hAnsi="Times New Roman"/>
          <w:sz w:val="24"/>
          <w:szCs w:val="24"/>
        </w:rPr>
        <w:t>yang</w:t>
      </w:r>
      <w:r w:rsidRPr="00686791">
        <w:rPr>
          <w:rFonts w:ascii="Times New Roman" w:hAnsi="Times New Roman"/>
          <w:spacing w:val="1"/>
          <w:sz w:val="24"/>
          <w:szCs w:val="24"/>
        </w:rPr>
        <w:t xml:space="preserve"> </w:t>
      </w:r>
      <w:r w:rsidRPr="00686791">
        <w:rPr>
          <w:rFonts w:ascii="Times New Roman" w:hAnsi="Times New Roman"/>
          <w:sz w:val="24"/>
          <w:szCs w:val="24"/>
        </w:rPr>
        <w:t>diamati</w:t>
      </w:r>
      <w:r w:rsidRPr="00686791">
        <w:rPr>
          <w:rFonts w:ascii="Times New Roman" w:hAnsi="Times New Roman"/>
          <w:spacing w:val="1"/>
          <w:sz w:val="24"/>
          <w:szCs w:val="24"/>
        </w:rPr>
        <w:t xml:space="preserve"> </w:t>
      </w:r>
      <w:r w:rsidRPr="00686791">
        <w:rPr>
          <w:rFonts w:ascii="Times New Roman" w:hAnsi="Times New Roman"/>
          <w:sz w:val="24"/>
          <w:szCs w:val="24"/>
        </w:rPr>
        <w:t>serta</w:t>
      </w:r>
      <w:r w:rsidRPr="00686791">
        <w:rPr>
          <w:rFonts w:ascii="Times New Roman" w:hAnsi="Times New Roman"/>
          <w:spacing w:val="1"/>
          <w:sz w:val="24"/>
          <w:szCs w:val="24"/>
        </w:rPr>
        <w:t xml:space="preserve"> </w:t>
      </w:r>
      <w:r w:rsidRPr="00686791">
        <w:rPr>
          <w:rFonts w:ascii="Times New Roman" w:hAnsi="Times New Roman"/>
          <w:sz w:val="24"/>
          <w:szCs w:val="24"/>
        </w:rPr>
        <w:t>diukur</w:t>
      </w:r>
      <w:r w:rsidRPr="00686791">
        <w:rPr>
          <w:rFonts w:ascii="Times New Roman" w:hAnsi="Times New Roman"/>
          <w:spacing w:val="1"/>
          <w:sz w:val="24"/>
          <w:szCs w:val="24"/>
        </w:rPr>
        <w:t xml:space="preserve"> </w:t>
      </w:r>
      <w:r w:rsidRPr="00686791">
        <w:rPr>
          <w:rFonts w:ascii="Times New Roman" w:hAnsi="Times New Roman"/>
          <w:sz w:val="24"/>
          <w:szCs w:val="24"/>
        </w:rPr>
        <w:t>dalam</w:t>
      </w:r>
      <w:r w:rsidRPr="00686791">
        <w:rPr>
          <w:rFonts w:ascii="Times New Roman" w:hAnsi="Times New Roman"/>
          <w:spacing w:val="1"/>
          <w:sz w:val="24"/>
          <w:szCs w:val="24"/>
        </w:rPr>
        <w:t xml:space="preserve"> </w:t>
      </w:r>
      <w:r w:rsidRPr="00686791">
        <w:rPr>
          <w:rFonts w:ascii="Times New Roman" w:hAnsi="Times New Roman"/>
          <w:sz w:val="24"/>
          <w:szCs w:val="24"/>
        </w:rPr>
        <w:t>menentukan</w:t>
      </w:r>
      <w:r w:rsidRPr="00686791">
        <w:rPr>
          <w:rFonts w:ascii="Times New Roman" w:hAnsi="Times New Roman"/>
          <w:spacing w:val="1"/>
          <w:sz w:val="24"/>
          <w:szCs w:val="24"/>
        </w:rPr>
        <w:t xml:space="preserve"> </w:t>
      </w:r>
      <w:r w:rsidRPr="00686791">
        <w:rPr>
          <w:rFonts w:ascii="Times New Roman" w:hAnsi="Times New Roman"/>
          <w:sz w:val="24"/>
          <w:szCs w:val="24"/>
        </w:rPr>
        <w:t>ada</w:t>
      </w:r>
      <w:r w:rsidRPr="00686791">
        <w:rPr>
          <w:rFonts w:ascii="Times New Roman" w:hAnsi="Times New Roman"/>
          <w:spacing w:val="1"/>
          <w:sz w:val="24"/>
          <w:szCs w:val="24"/>
        </w:rPr>
        <w:t xml:space="preserve"> </w:t>
      </w:r>
      <w:r w:rsidRPr="00686791">
        <w:rPr>
          <w:rFonts w:ascii="Times New Roman" w:hAnsi="Times New Roman"/>
          <w:sz w:val="24"/>
          <w:szCs w:val="24"/>
        </w:rPr>
        <w:t>tidaknya</w:t>
      </w:r>
      <w:r w:rsidRPr="00686791">
        <w:rPr>
          <w:rFonts w:ascii="Times New Roman" w:hAnsi="Times New Roman"/>
          <w:spacing w:val="1"/>
          <w:sz w:val="24"/>
          <w:szCs w:val="24"/>
        </w:rPr>
        <w:t xml:space="preserve"> </w:t>
      </w:r>
      <w:r w:rsidRPr="00686791">
        <w:rPr>
          <w:rFonts w:ascii="Times New Roman" w:hAnsi="Times New Roman"/>
          <w:sz w:val="24"/>
          <w:szCs w:val="24"/>
        </w:rPr>
        <w:t>suatu</w:t>
      </w:r>
      <w:r w:rsidRPr="00686791">
        <w:rPr>
          <w:rFonts w:ascii="Times New Roman" w:hAnsi="Times New Roman"/>
          <w:spacing w:val="1"/>
          <w:sz w:val="24"/>
          <w:szCs w:val="24"/>
        </w:rPr>
        <w:t xml:space="preserve"> </w:t>
      </w:r>
      <w:r w:rsidRPr="00686791">
        <w:rPr>
          <w:rFonts w:ascii="Times New Roman" w:hAnsi="Times New Roman"/>
          <w:sz w:val="24"/>
          <w:szCs w:val="24"/>
        </w:rPr>
        <w:t>hubungan</w:t>
      </w:r>
      <w:r w:rsidRPr="00686791">
        <w:rPr>
          <w:rFonts w:ascii="Times New Roman" w:hAnsi="Times New Roman"/>
          <w:spacing w:val="1"/>
          <w:sz w:val="24"/>
          <w:szCs w:val="24"/>
        </w:rPr>
        <w:t xml:space="preserve"> </w:t>
      </w:r>
      <w:r w:rsidRPr="00686791">
        <w:rPr>
          <w:rFonts w:ascii="Times New Roman" w:hAnsi="Times New Roman"/>
          <w:sz w:val="24"/>
          <w:szCs w:val="24"/>
        </w:rPr>
        <w:t>atau</w:t>
      </w:r>
      <w:r w:rsidRPr="00686791">
        <w:rPr>
          <w:rFonts w:ascii="Times New Roman" w:hAnsi="Times New Roman"/>
          <w:spacing w:val="1"/>
          <w:sz w:val="24"/>
          <w:szCs w:val="24"/>
        </w:rPr>
        <w:t xml:space="preserve"> </w:t>
      </w:r>
      <w:r w:rsidRPr="00686791">
        <w:rPr>
          <w:rFonts w:ascii="Times New Roman" w:hAnsi="Times New Roman"/>
          <w:sz w:val="24"/>
          <w:szCs w:val="24"/>
        </w:rPr>
        <w:t>pengaruh</w:t>
      </w:r>
      <w:r w:rsidRPr="00686791">
        <w:rPr>
          <w:rFonts w:ascii="Times New Roman" w:hAnsi="Times New Roman"/>
          <w:spacing w:val="1"/>
          <w:sz w:val="24"/>
          <w:szCs w:val="24"/>
        </w:rPr>
        <w:t xml:space="preserve"> </w:t>
      </w:r>
      <w:r w:rsidRPr="00686791">
        <w:rPr>
          <w:rFonts w:ascii="Times New Roman" w:hAnsi="Times New Roman"/>
          <w:sz w:val="24"/>
          <w:szCs w:val="24"/>
        </w:rPr>
        <w:t>dari</w:t>
      </w:r>
      <w:r w:rsidRPr="00686791">
        <w:rPr>
          <w:rFonts w:ascii="Times New Roman" w:hAnsi="Times New Roman"/>
          <w:spacing w:val="1"/>
          <w:sz w:val="24"/>
          <w:szCs w:val="24"/>
        </w:rPr>
        <w:t xml:space="preserve"> </w:t>
      </w:r>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bebas.</w:t>
      </w:r>
      <w:r w:rsidRPr="00686791">
        <w:rPr>
          <w:rFonts w:ascii="Times New Roman" w:hAnsi="Times New Roman"/>
          <w:spacing w:val="-57"/>
          <w:sz w:val="24"/>
          <w:szCs w:val="24"/>
        </w:rPr>
        <w:t xml:space="preserve"> </w:t>
      </w:r>
      <w:proofErr w:type="gramStart"/>
      <w:r w:rsidRPr="00686791">
        <w:rPr>
          <w:rFonts w:ascii="Times New Roman" w:hAnsi="Times New Roman"/>
          <w:sz w:val="24"/>
          <w:szCs w:val="24"/>
        </w:rPr>
        <w:t>Variabel</w:t>
      </w:r>
      <w:r w:rsidRPr="00686791">
        <w:rPr>
          <w:rFonts w:ascii="Times New Roman" w:hAnsi="Times New Roman"/>
          <w:spacing w:val="-1"/>
          <w:sz w:val="24"/>
          <w:szCs w:val="24"/>
        </w:rPr>
        <w:t xml:space="preserve"> </w:t>
      </w:r>
      <w:r w:rsidRPr="00686791">
        <w:rPr>
          <w:rFonts w:ascii="Times New Roman" w:hAnsi="Times New Roman"/>
          <w:sz w:val="24"/>
          <w:szCs w:val="24"/>
        </w:rPr>
        <w:t>terikat (Y)</w:t>
      </w:r>
      <w:r w:rsidRPr="00686791">
        <w:rPr>
          <w:rFonts w:ascii="Times New Roman" w:hAnsi="Times New Roman"/>
          <w:spacing w:val="-1"/>
          <w:sz w:val="24"/>
          <w:szCs w:val="24"/>
        </w:rPr>
        <w:t xml:space="preserve"> </w:t>
      </w:r>
      <w:r w:rsidRPr="00686791">
        <w:rPr>
          <w:rFonts w:ascii="Times New Roman" w:hAnsi="Times New Roman"/>
          <w:sz w:val="24"/>
          <w:szCs w:val="24"/>
        </w:rPr>
        <w:t>pada</w:t>
      </w:r>
      <w:r w:rsidRPr="00686791">
        <w:rPr>
          <w:rFonts w:ascii="Times New Roman" w:hAnsi="Times New Roman"/>
          <w:spacing w:val="1"/>
          <w:sz w:val="24"/>
          <w:szCs w:val="24"/>
        </w:rPr>
        <w:t xml:space="preserve"> </w:t>
      </w:r>
      <w:r w:rsidRPr="00686791">
        <w:rPr>
          <w:rFonts w:ascii="Times New Roman" w:hAnsi="Times New Roman"/>
          <w:sz w:val="24"/>
          <w:szCs w:val="24"/>
        </w:rPr>
        <w:t>penelitian ini</w:t>
      </w:r>
      <w:r w:rsidRPr="00686791">
        <w:rPr>
          <w:rFonts w:ascii="Times New Roman" w:hAnsi="Times New Roman"/>
          <w:spacing w:val="-1"/>
          <w:sz w:val="24"/>
          <w:szCs w:val="24"/>
        </w:rPr>
        <w:t xml:space="preserve"> </w:t>
      </w:r>
      <w:r w:rsidRPr="00686791">
        <w:rPr>
          <w:rFonts w:ascii="Times New Roman" w:hAnsi="Times New Roman"/>
          <w:sz w:val="24"/>
          <w:szCs w:val="24"/>
        </w:rPr>
        <w:t>adalah minat baca</w:t>
      </w:r>
      <w:r w:rsidRPr="00686791">
        <w:rPr>
          <w:rFonts w:ascii="Times New Roman" w:hAnsi="Times New Roman"/>
          <w:spacing w:val="-2"/>
          <w:sz w:val="24"/>
          <w:szCs w:val="24"/>
        </w:rPr>
        <w:t xml:space="preserve"> </w:t>
      </w:r>
      <w:r w:rsidRPr="00686791">
        <w:rPr>
          <w:rFonts w:ascii="Times New Roman" w:hAnsi="Times New Roman"/>
          <w:sz w:val="24"/>
          <w:szCs w:val="24"/>
        </w:rPr>
        <w:t>siswa.</w:t>
      </w:r>
      <w:proofErr w:type="gramEnd"/>
    </w:p>
    <w:p w14:paraId="2E092470" w14:textId="77777777" w:rsidR="002E6FEB" w:rsidRDefault="00824627" w:rsidP="002E6FEB">
      <w:pPr>
        <w:jc w:val="both"/>
        <w:rPr>
          <w:b/>
        </w:rPr>
      </w:pPr>
      <w:r>
        <w:rPr>
          <w:b/>
        </w:rPr>
        <w:t xml:space="preserve">B. </w:t>
      </w:r>
      <w:r w:rsidRPr="00824627">
        <w:rPr>
          <w:b/>
        </w:rPr>
        <w:t>Definisi</w:t>
      </w:r>
      <w:r w:rsidRPr="00824627">
        <w:rPr>
          <w:b/>
          <w:spacing w:val="-2"/>
        </w:rPr>
        <w:t xml:space="preserve"> </w:t>
      </w:r>
      <w:r w:rsidRPr="00824627">
        <w:rPr>
          <w:b/>
        </w:rPr>
        <w:t>Operasional</w:t>
      </w:r>
      <w:r w:rsidRPr="00824627">
        <w:rPr>
          <w:b/>
          <w:spacing w:val="-2"/>
        </w:rPr>
        <w:t xml:space="preserve"> </w:t>
      </w:r>
      <w:r w:rsidRPr="00824627">
        <w:rPr>
          <w:b/>
        </w:rPr>
        <w:t>Variabe</w:t>
      </w:r>
      <w:r w:rsidR="002E6FEB">
        <w:rPr>
          <w:b/>
        </w:rPr>
        <w:t>l:</w:t>
      </w:r>
    </w:p>
    <w:p w14:paraId="34164304" w14:textId="477F304A" w:rsidR="00824627" w:rsidRPr="00686791" w:rsidRDefault="002E6FEB" w:rsidP="002E6FEB">
      <w:pPr>
        <w:ind w:firstLine="284"/>
        <w:jc w:val="both"/>
      </w:pPr>
      <w:r>
        <w:t xml:space="preserve">1. </w:t>
      </w:r>
      <w:r w:rsidR="00824627" w:rsidRPr="00686791">
        <w:t>Variabel</w:t>
      </w:r>
      <w:r w:rsidR="00824627" w:rsidRPr="00686791">
        <w:rPr>
          <w:spacing w:val="5"/>
        </w:rPr>
        <w:t xml:space="preserve"> </w:t>
      </w:r>
      <w:r w:rsidR="00824627" w:rsidRPr="00686791">
        <w:rPr>
          <w:i/>
        </w:rPr>
        <w:t>Independent</w:t>
      </w:r>
      <w:r w:rsidR="00824627" w:rsidRPr="00686791">
        <w:rPr>
          <w:i/>
          <w:spacing w:val="4"/>
        </w:rPr>
        <w:t xml:space="preserve"> </w:t>
      </w:r>
      <w:r w:rsidRPr="00686791">
        <w:t>(Variabel</w:t>
      </w:r>
      <w:r w:rsidRPr="00686791">
        <w:rPr>
          <w:spacing w:val="4"/>
        </w:rPr>
        <w:t xml:space="preserve"> </w:t>
      </w:r>
      <w:r w:rsidRPr="00686791">
        <w:t>Bebas)</w:t>
      </w:r>
      <w:r>
        <w:t>, yaitu program literasi dasar (X)</w:t>
      </w:r>
    </w:p>
    <w:p w14:paraId="5515D1B6" w14:textId="2C2FF83B" w:rsidR="00824627" w:rsidRPr="00686791" w:rsidRDefault="002E6FEB" w:rsidP="009424A8">
      <w:pPr>
        <w:pStyle w:val="BodyText"/>
        <w:spacing w:line="360" w:lineRule="auto"/>
        <w:ind w:left="284" w:firstLine="698"/>
        <w:jc w:val="both"/>
      </w:pPr>
      <w:r>
        <w:t xml:space="preserve">Program literasi dasar </w:t>
      </w:r>
      <w:r w:rsidR="00824627" w:rsidRPr="00686791">
        <w:t>yaitu</w:t>
      </w:r>
      <w:r w:rsidR="00824627" w:rsidRPr="00686791">
        <w:rPr>
          <w:spacing w:val="5"/>
        </w:rPr>
        <w:t xml:space="preserve"> </w:t>
      </w:r>
      <w:r w:rsidR="00824627" w:rsidRPr="00686791">
        <w:t>Program Literasi yang membutuhkan dukungan dari berbagai</w:t>
      </w:r>
      <w:r w:rsidR="00824627" w:rsidRPr="00686791">
        <w:rPr>
          <w:spacing w:val="1"/>
        </w:rPr>
        <w:t xml:space="preserve"> </w:t>
      </w:r>
      <w:r w:rsidR="00824627" w:rsidRPr="00686791">
        <w:rPr>
          <w:spacing w:val="-1"/>
        </w:rPr>
        <w:t>elemen</w:t>
      </w:r>
      <w:r w:rsidR="00824627" w:rsidRPr="00686791">
        <w:rPr>
          <w:spacing w:val="-15"/>
        </w:rPr>
        <w:t xml:space="preserve"> </w:t>
      </w:r>
      <w:r w:rsidR="00824627" w:rsidRPr="00686791">
        <w:rPr>
          <w:spacing w:val="-1"/>
        </w:rPr>
        <w:t>baik</w:t>
      </w:r>
      <w:r w:rsidR="00824627" w:rsidRPr="00686791">
        <w:rPr>
          <w:spacing w:val="-14"/>
        </w:rPr>
        <w:t xml:space="preserve"> </w:t>
      </w:r>
      <w:r w:rsidR="00824627" w:rsidRPr="00686791">
        <w:t>itu</w:t>
      </w:r>
      <w:r w:rsidR="00824627" w:rsidRPr="00686791">
        <w:rPr>
          <w:spacing w:val="-15"/>
        </w:rPr>
        <w:t xml:space="preserve"> </w:t>
      </w:r>
      <w:r w:rsidR="00824627" w:rsidRPr="00686791">
        <w:t>seluruh</w:t>
      </w:r>
      <w:r w:rsidR="00824627" w:rsidRPr="00686791">
        <w:rPr>
          <w:spacing w:val="-12"/>
        </w:rPr>
        <w:t xml:space="preserve"> </w:t>
      </w:r>
      <w:r w:rsidR="00824627" w:rsidRPr="00686791">
        <w:t>warga</w:t>
      </w:r>
      <w:r w:rsidR="00824627" w:rsidRPr="00686791">
        <w:rPr>
          <w:spacing w:val="-14"/>
        </w:rPr>
        <w:t xml:space="preserve"> </w:t>
      </w:r>
      <w:r w:rsidR="00824627" w:rsidRPr="00686791">
        <w:t>sekolah,</w:t>
      </w:r>
      <w:r w:rsidR="00824627" w:rsidRPr="00686791">
        <w:rPr>
          <w:spacing w:val="-15"/>
        </w:rPr>
        <w:t xml:space="preserve"> </w:t>
      </w:r>
      <w:r w:rsidR="00824627" w:rsidRPr="00686791">
        <w:t>masyarakat</w:t>
      </w:r>
      <w:r w:rsidR="00824627" w:rsidRPr="00686791">
        <w:rPr>
          <w:spacing w:val="-9"/>
        </w:rPr>
        <w:t xml:space="preserve"> </w:t>
      </w:r>
      <w:r w:rsidR="00824627" w:rsidRPr="00686791">
        <w:t>dan</w:t>
      </w:r>
      <w:r w:rsidR="00824627" w:rsidRPr="00686791">
        <w:rPr>
          <w:spacing w:val="-14"/>
        </w:rPr>
        <w:t xml:space="preserve"> </w:t>
      </w:r>
      <w:r w:rsidR="00824627" w:rsidRPr="00686791">
        <w:t>lain-lain</w:t>
      </w:r>
      <w:r w:rsidR="00824627" w:rsidRPr="00686791">
        <w:rPr>
          <w:spacing w:val="-14"/>
        </w:rPr>
        <w:t xml:space="preserve"> </w:t>
      </w:r>
      <w:r w:rsidR="00824627" w:rsidRPr="00686791">
        <w:t>untuk</w:t>
      </w:r>
      <w:r w:rsidR="00824627" w:rsidRPr="00686791">
        <w:rPr>
          <w:spacing w:val="-12"/>
        </w:rPr>
        <w:t xml:space="preserve"> </w:t>
      </w:r>
      <w:r w:rsidR="00824627" w:rsidRPr="00686791">
        <w:t>mewujudkan</w:t>
      </w:r>
      <w:r>
        <w:t xml:space="preserve"> </w:t>
      </w:r>
      <w:r w:rsidR="00824627" w:rsidRPr="00686791">
        <w:rPr>
          <w:spacing w:val="-57"/>
        </w:rPr>
        <w:t xml:space="preserve"> </w:t>
      </w:r>
      <w:r w:rsidR="00824627" w:rsidRPr="00686791">
        <w:t>sekolah sebagai organisasi pembelajaran yang warganya literat dengan melakukan</w:t>
      </w:r>
      <w:r w:rsidR="00824627" w:rsidRPr="00686791">
        <w:rPr>
          <w:spacing w:val="-57"/>
        </w:rPr>
        <w:t xml:space="preserve"> </w:t>
      </w:r>
      <w:r w:rsidR="00824627" w:rsidRPr="00686791">
        <w:t>pembiasaan membaca pada siswa, yakni melakukan kegiatan membaca selama 15</w:t>
      </w:r>
      <w:r w:rsidR="00824627" w:rsidRPr="00686791">
        <w:rPr>
          <w:spacing w:val="1"/>
        </w:rPr>
        <w:t xml:space="preserve"> </w:t>
      </w:r>
      <w:r w:rsidR="00824627" w:rsidRPr="00686791">
        <w:t>menit, agar nantinya mampu bertindak sesuai dengan pengetahuan, kemampuan</w:t>
      </w:r>
      <w:r w:rsidR="00824627" w:rsidRPr="00686791">
        <w:rPr>
          <w:spacing w:val="1"/>
        </w:rPr>
        <w:t xml:space="preserve"> </w:t>
      </w:r>
      <w:r w:rsidR="00824627" w:rsidRPr="00686791">
        <w:t>yang</w:t>
      </w:r>
      <w:r w:rsidR="00824627" w:rsidRPr="00686791">
        <w:rPr>
          <w:spacing w:val="-1"/>
        </w:rPr>
        <w:t xml:space="preserve"> </w:t>
      </w:r>
      <w:r w:rsidR="00824627" w:rsidRPr="00686791">
        <w:t>dimiliki yang di</w:t>
      </w:r>
      <w:r w:rsidR="00824627">
        <w:t xml:space="preserve"> </w:t>
      </w:r>
      <w:r w:rsidR="00824627" w:rsidRPr="00686791">
        <w:t>dasarkan atas pemahaman</w:t>
      </w:r>
      <w:r w:rsidR="00824627" w:rsidRPr="00686791">
        <w:rPr>
          <w:spacing w:val="-1"/>
        </w:rPr>
        <w:t xml:space="preserve"> </w:t>
      </w:r>
      <w:r w:rsidR="00824627" w:rsidRPr="00686791">
        <w:t>terhadap bacaan.</w:t>
      </w:r>
    </w:p>
    <w:p w14:paraId="411B041D" w14:textId="77777777" w:rsidR="00824627" w:rsidRPr="00686791" w:rsidRDefault="00824627" w:rsidP="009424A8">
      <w:pPr>
        <w:pStyle w:val="BodyText"/>
        <w:spacing w:line="360" w:lineRule="auto"/>
        <w:ind w:left="284" w:firstLine="720"/>
        <w:jc w:val="both"/>
      </w:pPr>
      <w:r w:rsidRPr="00686791">
        <w:t>Variabel</w:t>
      </w:r>
      <w:r w:rsidRPr="00686791">
        <w:rPr>
          <w:spacing w:val="-1"/>
        </w:rPr>
        <w:t xml:space="preserve"> </w:t>
      </w:r>
      <w:r w:rsidRPr="00686791">
        <w:rPr>
          <w:i/>
        </w:rPr>
        <w:t>dependent</w:t>
      </w:r>
      <w:r w:rsidRPr="00686791">
        <w:rPr>
          <w:i/>
          <w:spacing w:val="-1"/>
        </w:rPr>
        <w:t xml:space="preserve"> </w:t>
      </w:r>
      <w:r w:rsidRPr="00686791">
        <w:t>(variabel</w:t>
      </w:r>
      <w:r w:rsidRPr="00686791">
        <w:rPr>
          <w:spacing w:val="-1"/>
        </w:rPr>
        <w:t xml:space="preserve"> </w:t>
      </w:r>
      <w:r w:rsidRPr="00686791">
        <w:t>terikat),</w:t>
      </w:r>
      <w:r w:rsidRPr="00686791">
        <w:rPr>
          <w:spacing w:val="-1"/>
        </w:rPr>
        <w:t xml:space="preserve"> </w:t>
      </w:r>
      <w:r w:rsidRPr="00686791">
        <w:t>yaitu</w:t>
      </w:r>
      <w:r w:rsidRPr="00686791">
        <w:rPr>
          <w:spacing w:val="-1"/>
        </w:rPr>
        <w:t xml:space="preserve"> </w:t>
      </w:r>
      <w:r w:rsidRPr="00686791">
        <w:t>minat</w:t>
      </w:r>
      <w:r w:rsidRPr="00686791">
        <w:rPr>
          <w:spacing w:val="-1"/>
        </w:rPr>
        <w:t xml:space="preserve"> </w:t>
      </w:r>
      <w:r w:rsidRPr="00686791">
        <w:t>baca</w:t>
      </w:r>
      <w:r w:rsidRPr="00686791">
        <w:rPr>
          <w:spacing w:val="-1"/>
        </w:rPr>
        <w:t xml:space="preserve"> </w:t>
      </w:r>
      <w:r w:rsidRPr="00686791">
        <w:t>siswa</w:t>
      </w:r>
      <w:r w:rsidRPr="00686791">
        <w:rPr>
          <w:spacing w:val="-2"/>
        </w:rPr>
        <w:t xml:space="preserve"> </w:t>
      </w:r>
      <w:proofErr w:type="gramStart"/>
      <w:r w:rsidRPr="00686791">
        <w:t>( Y</w:t>
      </w:r>
      <w:proofErr w:type="gramEnd"/>
      <w:r w:rsidRPr="00686791">
        <w:t xml:space="preserve"> ) minat baca adalah keinginan yang kuat disertai usaha-usaha seseorang untuk</w:t>
      </w:r>
      <w:r w:rsidRPr="00686791">
        <w:rPr>
          <w:spacing w:val="1"/>
        </w:rPr>
        <w:t xml:space="preserve"> </w:t>
      </w:r>
      <w:r w:rsidRPr="00686791">
        <w:t>membaca,</w:t>
      </w:r>
      <w:r w:rsidRPr="00686791">
        <w:rPr>
          <w:spacing w:val="-9"/>
        </w:rPr>
        <w:t xml:space="preserve"> </w:t>
      </w:r>
      <w:r w:rsidRPr="00686791">
        <w:t>seseorang</w:t>
      </w:r>
      <w:r w:rsidRPr="00686791">
        <w:rPr>
          <w:spacing w:val="-8"/>
        </w:rPr>
        <w:t xml:space="preserve"> </w:t>
      </w:r>
      <w:r w:rsidRPr="00686791">
        <w:t>yang</w:t>
      </w:r>
      <w:r w:rsidRPr="00686791">
        <w:rPr>
          <w:spacing w:val="-9"/>
        </w:rPr>
        <w:t xml:space="preserve"> </w:t>
      </w:r>
      <w:r w:rsidRPr="00686791">
        <w:t>mempunyai</w:t>
      </w:r>
      <w:r w:rsidRPr="00686791">
        <w:rPr>
          <w:spacing w:val="-7"/>
        </w:rPr>
        <w:t xml:space="preserve"> </w:t>
      </w:r>
      <w:r w:rsidRPr="00686791">
        <w:t>minat</w:t>
      </w:r>
      <w:r w:rsidRPr="00686791">
        <w:rPr>
          <w:spacing w:val="-8"/>
        </w:rPr>
        <w:t xml:space="preserve"> </w:t>
      </w:r>
      <w:r w:rsidRPr="00686791">
        <w:t>membaca</w:t>
      </w:r>
      <w:r w:rsidRPr="00686791">
        <w:rPr>
          <w:spacing w:val="-9"/>
        </w:rPr>
        <w:t xml:space="preserve"> </w:t>
      </w:r>
      <w:r w:rsidRPr="00686791">
        <w:t>yang</w:t>
      </w:r>
      <w:r w:rsidRPr="00686791">
        <w:rPr>
          <w:spacing w:val="-9"/>
        </w:rPr>
        <w:t xml:space="preserve"> </w:t>
      </w:r>
      <w:r w:rsidRPr="00686791">
        <w:t>kuat</w:t>
      </w:r>
      <w:r w:rsidRPr="00686791">
        <w:rPr>
          <w:spacing w:val="-5"/>
        </w:rPr>
        <w:t xml:space="preserve"> </w:t>
      </w:r>
      <w:r w:rsidRPr="00686791">
        <w:t>akan</w:t>
      </w:r>
      <w:r w:rsidRPr="00686791">
        <w:rPr>
          <w:spacing w:val="-8"/>
        </w:rPr>
        <w:t xml:space="preserve"> </w:t>
      </w:r>
      <w:r w:rsidRPr="00686791">
        <w:t>diwujudkan</w:t>
      </w:r>
      <w:r w:rsidRPr="00686791">
        <w:rPr>
          <w:spacing w:val="-58"/>
        </w:rPr>
        <w:t xml:space="preserve"> </w:t>
      </w:r>
      <w:r w:rsidRPr="00686791">
        <w:t>dalam</w:t>
      </w:r>
      <w:r w:rsidRPr="00686791">
        <w:rPr>
          <w:spacing w:val="-5"/>
        </w:rPr>
        <w:t xml:space="preserve"> </w:t>
      </w:r>
      <w:r w:rsidRPr="00686791">
        <w:t>kesediannya</w:t>
      </w:r>
      <w:r w:rsidRPr="00686791">
        <w:rPr>
          <w:spacing w:val="-6"/>
        </w:rPr>
        <w:t xml:space="preserve"> </w:t>
      </w:r>
      <w:r w:rsidRPr="00686791">
        <w:t>untuk mendapat</w:t>
      </w:r>
      <w:r w:rsidRPr="00686791">
        <w:rPr>
          <w:spacing w:val="-4"/>
        </w:rPr>
        <w:t xml:space="preserve"> </w:t>
      </w:r>
      <w:r w:rsidRPr="00686791">
        <w:t>bahan</w:t>
      </w:r>
      <w:r w:rsidRPr="00686791">
        <w:rPr>
          <w:spacing w:val="-5"/>
        </w:rPr>
        <w:t xml:space="preserve"> </w:t>
      </w:r>
      <w:r w:rsidRPr="00686791">
        <w:t>bacaan</w:t>
      </w:r>
      <w:r w:rsidRPr="00686791">
        <w:rPr>
          <w:spacing w:val="-1"/>
        </w:rPr>
        <w:t xml:space="preserve"> </w:t>
      </w:r>
      <w:r w:rsidRPr="00686791">
        <w:t>dan</w:t>
      </w:r>
      <w:r w:rsidRPr="00686791">
        <w:rPr>
          <w:spacing w:val="-5"/>
        </w:rPr>
        <w:t xml:space="preserve"> </w:t>
      </w:r>
      <w:r w:rsidRPr="00686791">
        <w:t>kemudian</w:t>
      </w:r>
      <w:r w:rsidRPr="00686791">
        <w:rPr>
          <w:spacing w:val="-4"/>
        </w:rPr>
        <w:t xml:space="preserve"> </w:t>
      </w:r>
      <w:r w:rsidRPr="00686791">
        <w:t>membacanya</w:t>
      </w:r>
      <w:r w:rsidRPr="00686791">
        <w:rPr>
          <w:spacing w:val="-6"/>
        </w:rPr>
        <w:t xml:space="preserve"> </w:t>
      </w:r>
      <w:r w:rsidRPr="00686791">
        <w:t>atas</w:t>
      </w:r>
      <w:r w:rsidRPr="00686791">
        <w:rPr>
          <w:spacing w:val="-58"/>
        </w:rPr>
        <w:t xml:space="preserve"> </w:t>
      </w:r>
      <w:r>
        <w:rPr>
          <w:spacing w:val="-58"/>
        </w:rPr>
        <w:t xml:space="preserve">                                   </w:t>
      </w:r>
      <w:r w:rsidRPr="00686791">
        <w:t>kesadarannya</w:t>
      </w:r>
      <w:r w:rsidRPr="00686791">
        <w:rPr>
          <w:spacing w:val="-2"/>
        </w:rPr>
        <w:t xml:space="preserve"> </w:t>
      </w:r>
      <w:r w:rsidRPr="00686791">
        <w:t>sendiri.</w:t>
      </w:r>
    </w:p>
    <w:p w14:paraId="4479B3F0" w14:textId="77777777" w:rsidR="00824627" w:rsidRDefault="00EB06E4" w:rsidP="00824627">
      <w:pPr>
        <w:rPr>
          <w:b/>
        </w:rPr>
      </w:pPr>
      <w:r>
        <w:rPr>
          <w:b/>
        </w:rPr>
        <w:t xml:space="preserve">D. </w:t>
      </w:r>
      <w:r w:rsidR="00824627" w:rsidRPr="00824627">
        <w:rPr>
          <w:b/>
        </w:rPr>
        <w:t>Populasi dan Sampel</w:t>
      </w:r>
    </w:p>
    <w:p w14:paraId="0BF8CB24" w14:textId="77777777" w:rsidR="00EB06E4" w:rsidRPr="00EB06E4" w:rsidRDefault="00EB06E4" w:rsidP="00824627">
      <w:r>
        <w:rPr>
          <w:b/>
        </w:rPr>
        <w:tab/>
        <w:t xml:space="preserve">1. </w:t>
      </w:r>
      <w:r w:rsidRPr="00EB06E4">
        <w:t>Populasi</w:t>
      </w:r>
      <w:r>
        <w:t xml:space="preserve"> Penelitian</w:t>
      </w:r>
    </w:p>
    <w:p w14:paraId="6295EC75" w14:textId="77777777" w:rsidR="00586430" w:rsidRDefault="00824627" w:rsidP="00EB06E4">
      <w:r>
        <w:tab/>
      </w:r>
      <w:proofErr w:type="gramStart"/>
      <w:r w:rsidRPr="00EB06E4">
        <w:t>Tabel.</w:t>
      </w:r>
      <w:proofErr w:type="gramEnd"/>
      <w:r w:rsidRPr="00EB06E4">
        <w:t xml:space="preserve"> 3.1 Populasi</w:t>
      </w:r>
    </w:p>
    <w:p w14:paraId="2C9D302D" w14:textId="77777777" w:rsidR="00824627" w:rsidRPr="00EB06E4" w:rsidRDefault="00824627" w:rsidP="00EB06E4">
      <w:r w:rsidRPr="00EB06E4">
        <w:tab/>
      </w:r>
    </w:p>
    <w:tbl>
      <w:tblPr>
        <w:tblStyle w:val="TableGrid"/>
        <w:tblW w:w="0" w:type="auto"/>
        <w:tblInd w:w="1242" w:type="dxa"/>
        <w:tblLook w:val="04A0" w:firstRow="1" w:lastRow="0" w:firstColumn="1" w:lastColumn="0" w:noHBand="0" w:noVBand="1"/>
      </w:tblPr>
      <w:tblGrid>
        <w:gridCol w:w="1560"/>
        <w:gridCol w:w="993"/>
        <w:gridCol w:w="1133"/>
        <w:gridCol w:w="1701"/>
      </w:tblGrid>
      <w:tr w:rsidR="00824627" w:rsidRPr="00EB06E4" w14:paraId="53FBE035" w14:textId="77777777" w:rsidTr="002A1AC3">
        <w:trPr>
          <w:trHeight w:val="595"/>
        </w:trPr>
        <w:tc>
          <w:tcPr>
            <w:tcW w:w="1560" w:type="dxa"/>
          </w:tcPr>
          <w:p w14:paraId="254E08DD" w14:textId="77777777" w:rsidR="00824627" w:rsidRPr="00EB06E4" w:rsidRDefault="00824627" w:rsidP="00586430">
            <w:pPr>
              <w:spacing w:before="120" w:after="120"/>
              <w:jc w:val="center"/>
              <w:rPr>
                <w:b/>
              </w:rPr>
            </w:pPr>
            <w:r w:rsidRPr="00EB06E4">
              <w:t>KELAS</w:t>
            </w:r>
          </w:p>
        </w:tc>
        <w:tc>
          <w:tcPr>
            <w:tcW w:w="993" w:type="dxa"/>
          </w:tcPr>
          <w:p w14:paraId="3DB6C9F2" w14:textId="77777777" w:rsidR="00824627" w:rsidRPr="00EB06E4" w:rsidRDefault="00824627" w:rsidP="00586430">
            <w:pPr>
              <w:spacing w:before="120" w:after="120"/>
              <w:jc w:val="center"/>
              <w:rPr>
                <w:b/>
              </w:rPr>
            </w:pPr>
            <w:r w:rsidRPr="00EB06E4">
              <w:t>L</w:t>
            </w:r>
          </w:p>
        </w:tc>
        <w:tc>
          <w:tcPr>
            <w:tcW w:w="1133" w:type="dxa"/>
          </w:tcPr>
          <w:p w14:paraId="286E2394" w14:textId="77777777" w:rsidR="00824627" w:rsidRPr="00EB06E4" w:rsidRDefault="00824627" w:rsidP="00586430">
            <w:pPr>
              <w:spacing w:before="120" w:after="120"/>
              <w:jc w:val="center"/>
              <w:rPr>
                <w:b/>
              </w:rPr>
            </w:pPr>
            <w:r w:rsidRPr="00EB06E4">
              <w:t>P</w:t>
            </w:r>
          </w:p>
        </w:tc>
        <w:tc>
          <w:tcPr>
            <w:tcW w:w="1701" w:type="dxa"/>
          </w:tcPr>
          <w:p w14:paraId="2457B65D" w14:textId="77777777" w:rsidR="00824627" w:rsidRPr="00EB06E4" w:rsidRDefault="00824627" w:rsidP="00586430">
            <w:pPr>
              <w:spacing w:before="120" w:after="120"/>
              <w:jc w:val="center"/>
              <w:rPr>
                <w:b/>
              </w:rPr>
            </w:pPr>
            <w:r w:rsidRPr="00EB06E4">
              <w:t>Total</w:t>
            </w:r>
          </w:p>
        </w:tc>
      </w:tr>
      <w:tr w:rsidR="00824627" w:rsidRPr="00EB06E4" w14:paraId="2C984081" w14:textId="77777777" w:rsidTr="002A1AC3">
        <w:trPr>
          <w:trHeight w:val="749"/>
        </w:trPr>
        <w:tc>
          <w:tcPr>
            <w:tcW w:w="1560" w:type="dxa"/>
          </w:tcPr>
          <w:p w14:paraId="00D5239B" w14:textId="77777777" w:rsidR="00824627" w:rsidRPr="00EB06E4" w:rsidRDefault="00824627" w:rsidP="00586430">
            <w:pPr>
              <w:spacing w:before="120" w:after="120"/>
              <w:jc w:val="center"/>
              <w:rPr>
                <w:b/>
              </w:rPr>
            </w:pPr>
            <w:r w:rsidRPr="00EB06E4">
              <w:t>I</w:t>
            </w:r>
          </w:p>
        </w:tc>
        <w:tc>
          <w:tcPr>
            <w:tcW w:w="993" w:type="dxa"/>
          </w:tcPr>
          <w:p w14:paraId="0BC39654" w14:textId="77777777" w:rsidR="00824627" w:rsidRPr="00EB06E4" w:rsidRDefault="00824627" w:rsidP="00586430">
            <w:pPr>
              <w:spacing w:before="120" w:after="120"/>
              <w:jc w:val="center"/>
              <w:rPr>
                <w:b/>
              </w:rPr>
            </w:pPr>
            <w:r w:rsidRPr="00EB06E4">
              <w:t>19</w:t>
            </w:r>
          </w:p>
        </w:tc>
        <w:tc>
          <w:tcPr>
            <w:tcW w:w="1133" w:type="dxa"/>
          </w:tcPr>
          <w:p w14:paraId="696ABDA6" w14:textId="77777777" w:rsidR="00824627" w:rsidRPr="00EB06E4" w:rsidRDefault="00824627" w:rsidP="00586430">
            <w:pPr>
              <w:spacing w:before="120" w:after="120"/>
              <w:jc w:val="center"/>
              <w:rPr>
                <w:b/>
              </w:rPr>
            </w:pPr>
            <w:r w:rsidRPr="00EB06E4">
              <w:t>11</w:t>
            </w:r>
          </w:p>
        </w:tc>
        <w:tc>
          <w:tcPr>
            <w:tcW w:w="1701" w:type="dxa"/>
          </w:tcPr>
          <w:p w14:paraId="3EFA8A4B" w14:textId="77777777" w:rsidR="00824627" w:rsidRPr="00EB06E4" w:rsidRDefault="00824627" w:rsidP="00586430">
            <w:pPr>
              <w:spacing w:before="120" w:after="120"/>
              <w:jc w:val="center"/>
              <w:rPr>
                <w:b/>
              </w:rPr>
            </w:pPr>
            <w:r w:rsidRPr="00EB06E4">
              <w:t>30</w:t>
            </w:r>
          </w:p>
        </w:tc>
      </w:tr>
      <w:tr w:rsidR="00824627" w:rsidRPr="00EB06E4" w14:paraId="52B4D642" w14:textId="77777777" w:rsidTr="002A1AC3">
        <w:trPr>
          <w:trHeight w:val="749"/>
        </w:trPr>
        <w:tc>
          <w:tcPr>
            <w:tcW w:w="1560" w:type="dxa"/>
          </w:tcPr>
          <w:p w14:paraId="67EF65DC" w14:textId="77777777" w:rsidR="00824627" w:rsidRPr="00EB06E4" w:rsidRDefault="00824627" w:rsidP="00586430">
            <w:pPr>
              <w:spacing w:before="120" w:after="120"/>
              <w:jc w:val="center"/>
              <w:rPr>
                <w:b/>
              </w:rPr>
            </w:pPr>
            <w:r w:rsidRPr="00EB06E4">
              <w:t>II</w:t>
            </w:r>
          </w:p>
        </w:tc>
        <w:tc>
          <w:tcPr>
            <w:tcW w:w="993" w:type="dxa"/>
          </w:tcPr>
          <w:p w14:paraId="66239052" w14:textId="77777777" w:rsidR="00824627" w:rsidRPr="00EB06E4" w:rsidRDefault="00824627" w:rsidP="00586430">
            <w:pPr>
              <w:spacing w:before="120" w:after="120"/>
              <w:jc w:val="center"/>
              <w:rPr>
                <w:b/>
              </w:rPr>
            </w:pPr>
            <w:r w:rsidRPr="00EB06E4">
              <w:t>16</w:t>
            </w:r>
          </w:p>
        </w:tc>
        <w:tc>
          <w:tcPr>
            <w:tcW w:w="1133" w:type="dxa"/>
          </w:tcPr>
          <w:p w14:paraId="7D648D1A" w14:textId="77777777" w:rsidR="00824627" w:rsidRPr="00EB06E4" w:rsidRDefault="00824627" w:rsidP="00586430">
            <w:pPr>
              <w:spacing w:before="120" w:after="120"/>
              <w:jc w:val="center"/>
              <w:rPr>
                <w:b/>
              </w:rPr>
            </w:pPr>
            <w:r w:rsidRPr="00EB06E4">
              <w:t>14</w:t>
            </w:r>
          </w:p>
        </w:tc>
        <w:tc>
          <w:tcPr>
            <w:tcW w:w="1701" w:type="dxa"/>
          </w:tcPr>
          <w:p w14:paraId="15860D31" w14:textId="77777777" w:rsidR="00824627" w:rsidRPr="00EB06E4" w:rsidRDefault="00824627" w:rsidP="00586430">
            <w:pPr>
              <w:spacing w:before="120" w:after="120"/>
              <w:jc w:val="center"/>
              <w:rPr>
                <w:b/>
              </w:rPr>
            </w:pPr>
            <w:r w:rsidRPr="00EB06E4">
              <w:t>30</w:t>
            </w:r>
          </w:p>
        </w:tc>
      </w:tr>
      <w:tr w:rsidR="00824627" w:rsidRPr="00EB06E4" w14:paraId="6C43D20A" w14:textId="77777777" w:rsidTr="002A1AC3">
        <w:trPr>
          <w:trHeight w:val="749"/>
        </w:trPr>
        <w:tc>
          <w:tcPr>
            <w:tcW w:w="1560" w:type="dxa"/>
          </w:tcPr>
          <w:p w14:paraId="7E8C8A6C" w14:textId="77777777" w:rsidR="00824627" w:rsidRPr="00EB06E4" w:rsidRDefault="00824627" w:rsidP="00586430">
            <w:pPr>
              <w:spacing w:before="120" w:after="120"/>
              <w:jc w:val="center"/>
              <w:rPr>
                <w:b/>
              </w:rPr>
            </w:pPr>
            <w:r w:rsidRPr="00EB06E4">
              <w:t>III</w:t>
            </w:r>
          </w:p>
        </w:tc>
        <w:tc>
          <w:tcPr>
            <w:tcW w:w="993" w:type="dxa"/>
          </w:tcPr>
          <w:p w14:paraId="70A75960" w14:textId="77777777" w:rsidR="00824627" w:rsidRPr="00EB06E4" w:rsidRDefault="00824627" w:rsidP="00586430">
            <w:pPr>
              <w:spacing w:before="120" w:after="120"/>
              <w:jc w:val="center"/>
              <w:rPr>
                <w:b/>
              </w:rPr>
            </w:pPr>
            <w:r w:rsidRPr="00EB06E4">
              <w:t>16</w:t>
            </w:r>
          </w:p>
        </w:tc>
        <w:tc>
          <w:tcPr>
            <w:tcW w:w="1133" w:type="dxa"/>
          </w:tcPr>
          <w:p w14:paraId="5F1CB9B9" w14:textId="77777777" w:rsidR="00824627" w:rsidRPr="00EB06E4" w:rsidRDefault="00824627" w:rsidP="00586430">
            <w:pPr>
              <w:spacing w:before="120" w:after="120"/>
              <w:jc w:val="center"/>
              <w:rPr>
                <w:b/>
              </w:rPr>
            </w:pPr>
            <w:r w:rsidRPr="00EB06E4">
              <w:t>14</w:t>
            </w:r>
          </w:p>
        </w:tc>
        <w:tc>
          <w:tcPr>
            <w:tcW w:w="1701" w:type="dxa"/>
          </w:tcPr>
          <w:p w14:paraId="6C0DE62A" w14:textId="77777777" w:rsidR="00824627" w:rsidRPr="00EB06E4" w:rsidRDefault="00824627" w:rsidP="00586430">
            <w:pPr>
              <w:spacing w:before="120" w:after="120"/>
              <w:jc w:val="center"/>
              <w:rPr>
                <w:b/>
              </w:rPr>
            </w:pPr>
            <w:r w:rsidRPr="00EB06E4">
              <w:t>30</w:t>
            </w:r>
          </w:p>
        </w:tc>
      </w:tr>
      <w:tr w:rsidR="00824627" w:rsidRPr="00EB06E4" w14:paraId="358B2C13" w14:textId="77777777" w:rsidTr="002A1AC3">
        <w:trPr>
          <w:trHeight w:val="749"/>
        </w:trPr>
        <w:tc>
          <w:tcPr>
            <w:tcW w:w="1560" w:type="dxa"/>
          </w:tcPr>
          <w:p w14:paraId="00DDC259" w14:textId="77777777" w:rsidR="00824627" w:rsidRPr="00EB06E4" w:rsidRDefault="00824627" w:rsidP="00586430">
            <w:pPr>
              <w:spacing w:before="120" w:after="120"/>
              <w:jc w:val="center"/>
              <w:rPr>
                <w:b/>
              </w:rPr>
            </w:pPr>
            <w:r w:rsidRPr="00EB06E4">
              <w:t>IV</w:t>
            </w:r>
          </w:p>
        </w:tc>
        <w:tc>
          <w:tcPr>
            <w:tcW w:w="993" w:type="dxa"/>
          </w:tcPr>
          <w:p w14:paraId="5675756C" w14:textId="77777777" w:rsidR="00824627" w:rsidRPr="00EB06E4" w:rsidRDefault="00824627" w:rsidP="00586430">
            <w:pPr>
              <w:spacing w:before="120" w:after="120"/>
              <w:jc w:val="center"/>
              <w:rPr>
                <w:b/>
              </w:rPr>
            </w:pPr>
            <w:r w:rsidRPr="00EB06E4">
              <w:t>9</w:t>
            </w:r>
          </w:p>
        </w:tc>
        <w:tc>
          <w:tcPr>
            <w:tcW w:w="1133" w:type="dxa"/>
          </w:tcPr>
          <w:p w14:paraId="732686B3" w14:textId="77777777" w:rsidR="00824627" w:rsidRPr="00EB06E4" w:rsidRDefault="00824627" w:rsidP="00586430">
            <w:pPr>
              <w:spacing w:before="120" w:after="120"/>
              <w:jc w:val="center"/>
              <w:rPr>
                <w:b/>
              </w:rPr>
            </w:pPr>
            <w:r w:rsidRPr="00EB06E4">
              <w:t>16</w:t>
            </w:r>
          </w:p>
        </w:tc>
        <w:tc>
          <w:tcPr>
            <w:tcW w:w="1701" w:type="dxa"/>
          </w:tcPr>
          <w:p w14:paraId="280A7DDC" w14:textId="77777777" w:rsidR="00824627" w:rsidRPr="00EB06E4" w:rsidRDefault="00824627" w:rsidP="00586430">
            <w:pPr>
              <w:spacing w:before="120" w:after="120"/>
              <w:jc w:val="center"/>
              <w:rPr>
                <w:b/>
              </w:rPr>
            </w:pPr>
            <w:r w:rsidRPr="00EB06E4">
              <w:t>25</w:t>
            </w:r>
          </w:p>
        </w:tc>
      </w:tr>
      <w:tr w:rsidR="00824627" w:rsidRPr="00EB06E4" w14:paraId="33A755DF" w14:textId="77777777" w:rsidTr="002A1AC3">
        <w:trPr>
          <w:trHeight w:val="749"/>
        </w:trPr>
        <w:tc>
          <w:tcPr>
            <w:tcW w:w="1560" w:type="dxa"/>
          </w:tcPr>
          <w:p w14:paraId="3726B5DC" w14:textId="77777777" w:rsidR="00824627" w:rsidRPr="00EB06E4" w:rsidRDefault="00824627" w:rsidP="00586430">
            <w:pPr>
              <w:spacing w:before="120" w:after="120"/>
              <w:jc w:val="center"/>
              <w:rPr>
                <w:b/>
              </w:rPr>
            </w:pPr>
            <w:r w:rsidRPr="00EB06E4">
              <w:t>V</w:t>
            </w:r>
          </w:p>
        </w:tc>
        <w:tc>
          <w:tcPr>
            <w:tcW w:w="993" w:type="dxa"/>
          </w:tcPr>
          <w:p w14:paraId="631B9468" w14:textId="77777777" w:rsidR="00824627" w:rsidRPr="00EB06E4" w:rsidRDefault="00824627" w:rsidP="00586430">
            <w:pPr>
              <w:spacing w:before="120" w:after="120"/>
              <w:jc w:val="center"/>
              <w:rPr>
                <w:b/>
              </w:rPr>
            </w:pPr>
            <w:r w:rsidRPr="00EB06E4">
              <w:t>9</w:t>
            </w:r>
          </w:p>
        </w:tc>
        <w:tc>
          <w:tcPr>
            <w:tcW w:w="1133" w:type="dxa"/>
          </w:tcPr>
          <w:p w14:paraId="341951AB" w14:textId="77777777" w:rsidR="00824627" w:rsidRPr="00EB06E4" w:rsidRDefault="00824627" w:rsidP="00586430">
            <w:pPr>
              <w:spacing w:before="120" w:after="120"/>
              <w:jc w:val="center"/>
              <w:rPr>
                <w:b/>
              </w:rPr>
            </w:pPr>
            <w:r w:rsidRPr="00EB06E4">
              <w:t>14</w:t>
            </w:r>
          </w:p>
        </w:tc>
        <w:tc>
          <w:tcPr>
            <w:tcW w:w="1701" w:type="dxa"/>
          </w:tcPr>
          <w:p w14:paraId="4A5ED893" w14:textId="77777777" w:rsidR="00824627" w:rsidRPr="00EB06E4" w:rsidRDefault="00824627" w:rsidP="00586430">
            <w:pPr>
              <w:spacing w:before="120" w:after="120"/>
              <w:jc w:val="center"/>
              <w:rPr>
                <w:b/>
              </w:rPr>
            </w:pPr>
            <w:r w:rsidRPr="00EB06E4">
              <w:t>23</w:t>
            </w:r>
          </w:p>
        </w:tc>
      </w:tr>
      <w:tr w:rsidR="00824627" w:rsidRPr="00EB06E4" w14:paraId="40FD58C3" w14:textId="77777777" w:rsidTr="002A1AC3">
        <w:trPr>
          <w:trHeight w:val="491"/>
        </w:trPr>
        <w:tc>
          <w:tcPr>
            <w:tcW w:w="1560" w:type="dxa"/>
          </w:tcPr>
          <w:p w14:paraId="35961704" w14:textId="77777777" w:rsidR="00824627" w:rsidRPr="00EB06E4" w:rsidRDefault="00824627" w:rsidP="00586430">
            <w:pPr>
              <w:spacing w:before="120" w:after="120"/>
              <w:jc w:val="center"/>
              <w:rPr>
                <w:b/>
              </w:rPr>
            </w:pPr>
            <w:r w:rsidRPr="00EB06E4">
              <w:t>VI</w:t>
            </w:r>
          </w:p>
        </w:tc>
        <w:tc>
          <w:tcPr>
            <w:tcW w:w="993" w:type="dxa"/>
          </w:tcPr>
          <w:p w14:paraId="59FDC779" w14:textId="77777777" w:rsidR="00824627" w:rsidRPr="00EB06E4" w:rsidRDefault="00824627" w:rsidP="00586430">
            <w:pPr>
              <w:spacing w:before="120" w:after="120"/>
              <w:jc w:val="center"/>
              <w:rPr>
                <w:b/>
              </w:rPr>
            </w:pPr>
            <w:r w:rsidRPr="00EB06E4">
              <w:t>12</w:t>
            </w:r>
          </w:p>
        </w:tc>
        <w:tc>
          <w:tcPr>
            <w:tcW w:w="1133" w:type="dxa"/>
          </w:tcPr>
          <w:p w14:paraId="77DA50AF" w14:textId="77777777" w:rsidR="00824627" w:rsidRPr="00EB06E4" w:rsidRDefault="00824627" w:rsidP="00586430">
            <w:pPr>
              <w:spacing w:before="120" w:after="120"/>
              <w:jc w:val="center"/>
              <w:rPr>
                <w:b/>
              </w:rPr>
            </w:pPr>
            <w:r w:rsidRPr="00EB06E4">
              <w:t>8</w:t>
            </w:r>
          </w:p>
        </w:tc>
        <w:tc>
          <w:tcPr>
            <w:tcW w:w="1701" w:type="dxa"/>
          </w:tcPr>
          <w:p w14:paraId="0D5640B7" w14:textId="77777777" w:rsidR="00824627" w:rsidRPr="00EB06E4" w:rsidRDefault="00824627" w:rsidP="00586430">
            <w:pPr>
              <w:spacing w:before="120" w:after="120"/>
              <w:jc w:val="center"/>
              <w:rPr>
                <w:b/>
              </w:rPr>
            </w:pPr>
            <w:r w:rsidRPr="00EB06E4">
              <w:t>20</w:t>
            </w:r>
          </w:p>
        </w:tc>
      </w:tr>
      <w:tr w:rsidR="00824627" w:rsidRPr="00EB06E4" w14:paraId="61929FCD" w14:textId="77777777" w:rsidTr="002A1AC3">
        <w:trPr>
          <w:trHeight w:val="749"/>
        </w:trPr>
        <w:tc>
          <w:tcPr>
            <w:tcW w:w="1560" w:type="dxa"/>
          </w:tcPr>
          <w:p w14:paraId="52431817" w14:textId="77777777" w:rsidR="00824627" w:rsidRPr="00EB06E4" w:rsidRDefault="00824627" w:rsidP="00586430">
            <w:pPr>
              <w:spacing w:before="120" w:after="120"/>
              <w:jc w:val="center"/>
              <w:rPr>
                <w:b/>
              </w:rPr>
            </w:pPr>
            <w:r w:rsidRPr="00EB06E4">
              <w:t>Total</w:t>
            </w:r>
          </w:p>
        </w:tc>
        <w:tc>
          <w:tcPr>
            <w:tcW w:w="993" w:type="dxa"/>
          </w:tcPr>
          <w:p w14:paraId="73000FBB" w14:textId="77777777" w:rsidR="00824627" w:rsidRPr="00EB06E4" w:rsidRDefault="00824627" w:rsidP="00586430">
            <w:pPr>
              <w:spacing w:before="120" w:after="120"/>
              <w:jc w:val="center"/>
              <w:rPr>
                <w:b/>
              </w:rPr>
            </w:pPr>
            <w:r w:rsidRPr="00EB06E4">
              <w:t>81</w:t>
            </w:r>
          </w:p>
        </w:tc>
        <w:tc>
          <w:tcPr>
            <w:tcW w:w="1133" w:type="dxa"/>
          </w:tcPr>
          <w:p w14:paraId="64686FEB" w14:textId="77777777" w:rsidR="00824627" w:rsidRPr="00EB06E4" w:rsidRDefault="00824627" w:rsidP="00586430">
            <w:pPr>
              <w:spacing w:before="120" w:after="120"/>
              <w:jc w:val="center"/>
              <w:rPr>
                <w:b/>
              </w:rPr>
            </w:pPr>
            <w:r w:rsidRPr="00EB06E4">
              <w:t>77</w:t>
            </w:r>
          </w:p>
        </w:tc>
        <w:tc>
          <w:tcPr>
            <w:tcW w:w="1701" w:type="dxa"/>
          </w:tcPr>
          <w:p w14:paraId="159A754C" w14:textId="77777777" w:rsidR="00824627" w:rsidRPr="00EB06E4" w:rsidRDefault="00824627" w:rsidP="00586430">
            <w:pPr>
              <w:spacing w:before="120" w:after="120"/>
              <w:jc w:val="center"/>
              <w:rPr>
                <w:b/>
              </w:rPr>
            </w:pPr>
            <w:r w:rsidRPr="00EB06E4">
              <w:t>158</w:t>
            </w:r>
          </w:p>
        </w:tc>
      </w:tr>
    </w:tbl>
    <w:p w14:paraId="51096858" w14:textId="77777777" w:rsidR="00824627" w:rsidRPr="00586430" w:rsidRDefault="00824627" w:rsidP="00586430">
      <w:pPr>
        <w:pStyle w:val="Heading2"/>
        <w:spacing w:before="0" w:line="480" w:lineRule="auto"/>
        <w:ind w:left="720" w:right="-706"/>
        <w:rPr>
          <w:rFonts w:ascii="Times New Roman" w:hAnsi="Times New Roman"/>
          <w:b w:val="0"/>
          <w:sz w:val="24"/>
          <w:szCs w:val="24"/>
        </w:rPr>
      </w:pPr>
      <w:r w:rsidRPr="00586430">
        <w:rPr>
          <w:rFonts w:ascii="Times New Roman" w:hAnsi="Times New Roman"/>
          <w:b w:val="0"/>
          <w:sz w:val="24"/>
          <w:szCs w:val="24"/>
        </w:rPr>
        <w:t xml:space="preserve">Sumber: Berdasarkan data siswa SD Inpres Layang Tua II Kota Makassar   </w:t>
      </w:r>
      <w:r w:rsidR="00586430">
        <w:rPr>
          <w:rFonts w:ascii="Times New Roman" w:hAnsi="Times New Roman"/>
          <w:b w:val="0"/>
          <w:sz w:val="24"/>
          <w:szCs w:val="24"/>
        </w:rPr>
        <w:t xml:space="preserve">                </w:t>
      </w:r>
      <w:r w:rsidRPr="00586430">
        <w:rPr>
          <w:rFonts w:ascii="Times New Roman" w:hAnsi="Times New Roman"/>
          <w:b w:val="0"/>
          <w:sz w:val="24"/>
          <w:szCs w:val="24"/>
        </w:rPr>
        <w:t>Tahun 2023</w:t>
      </w:r>
    </w:p>
    <w:p w14:paraId="70F4CEE2" w14:textId="77777777" w:rsidR="00586430" w:rsidRDefault="00586430" w:rsidP="00EB06E4">
      <w:pPr>
        <w:pStyle w:val="Heading2"/>
        <w:spacing w:before="0" w:line="480" w:lineRule="auto"/>
        <w:ind w:left="720" w:firstLine="720"/>
      </w:pPr>
      <w:r>
        <w:tab/>
      </w:r>
    </w:p>
    <w:p w14:paraId="7AB1A8E9" w14:textId="77777777" w:rsidR="00EB06E4" w:rsidRPr="00EB06E4" w:rsidRDefault="00EB06E4" w:rsidP="00586430">
      <w:pPr>
        <w:pStyle w:val="Heading2"/>
        <w:spacing w:before="0" w:line="480" w:lineRule="auto"/>
        <w:ind w:left="720" w:firstLine="720"/>
        <w:jc w:val="both"/>
        <w:rPr>
          <w:rFonts w:ascii="Times New Roman" w:hAnsi="Times New Roman"/>
          <w:b w:val="0"/>
          <w:i w:val="0"/>
          <w:sz w:val="24"/>
          <w:szCs w:val="24"/>
        </w:rPr>
      </w:pPr>
      <w:proofErr w:type="gramStart"/>
      <w:r w:rsidRPr="00EB06E4">
        <w:rPr>
          <w:rFonts w:ascii="Times New Roman" w:hAnsi="Times New Roman"/>
          <w:b w:val="0"/>
          <w:i w:val="0"/>
          <w:sz w:val="24"/>
          <w:szCs w:val="24"/>
        </w:rPr>
        <w:t>Populasi adalah seluruh data yang menjadi perhatian dalam sebuah ruang lingkup dan waktu yang di tentukan, Carsel (2018: 215).</w:t>
      </w:r>
      <w:proofErr w:type="gramEnd"/>
      <w:r w:rsidR="00586430">
        <w:rPr>
          <w:rFonts w:ascii="Times New Roman" w:hAnsi="Times New Roman"/>
          <w:b w:val="0"/>
          <w:i w:val="0"/>
          <w:sz w:val="24"/>
          <w:szCs w:val="24"/>
        </w:rPr>
        <w:t xml:space="preserve"> </w:t>
      </w:r>
      <w:r w:rsidR="00586430" w:rsidRPr="00EB06E4">
        <w:rPr>
          <w:rFonts w:ascii="Times New Roman" w:hAnsi="Times New Roman"/>
          <w:b w:val="0"/>
          <w:i w:val="0"/>
          <w:sz w:val="24"/>
          <w:szCs w:val="24"/>
        </w:rPr>
        <w:t xml:space="preserve"> </w:t>
      </w:r>
      <w:proofErr w:type="gramStart"/>
      <w:r w:rsidRPr="00EB06E4">
        <w:rPr>
          <w:rFonts w:ascii="Times New Roman" w:hAnsi="Times New Roman"/>
          <w:b w:val="0"/>
          <w:i w:val="0"/>
          <w:sz w:val="24"/>
          <w:szCs w:val="24"/>
        </w:rPr>
        <w:t>Populasi dalam penelitian ini adalah siswa SD Inpres Layang Tua II Kota Makassar.</w:t>
      </w:r>
      <w:proofErr w:type="gramEnd"/>
      <w:r w:rsidRPr="00EB06E4">
        <w:rPr>
          <w:rFonts w:ascii="Times New Roman" w:hAnsi="Times New Roman"/>
          <w:b w:val="0"/>
          <w:i w:val="0"/>
          <w:sz w:val="24"/>
          <w:szCs w:val="24"/>
        </w:rPr>
        <w:t xml:space="preserve"> </w:t>
      </w:r>
      <w:proofErr w:type="gramStart"/>
      <w:r w:rsidRPr="00EB06E4">
        <w:rPr>
          <w:rFonts w:ascii="Times New Roman" w:hAnsi="Times New Roman"/>
          <w:b w:val="0"/>
          <w:i w:val="0"/>
          <w:sz w:val="24"/>
          <w:szCs w:val="24"/>
        </w:rPr>
        <w:t>Hal ini berarti populasi penelitian meliputi semua objek atau subjek yang ingin diteliti guna menjawab permasalahan penelitian.</w:t>
      </w:r>
      <w:proofErr w:type="gramEnd"/>
    </w:p>
    <w:p w14:paraId="0CA9F9BE" w14:textId="77777777" w:rsidR="00EB06E4" w:rsidRPr="00EB06E4" w:rsidRDefault="00EB06E4" w:rsidP="00EB06E4">
      <w:pPr>
        <w:pStyle w:val="Heading2"/>
        <w:keepNext w:val="0"/>
        <w:widowControl w:val="0"/>
        <w:numPr>
          <w:ilvl w:val="0"/>
          <w:numId w:val="10"/>
        </w:numPr>
        <w:suppressAutoHyphens w:val="0"/>
        <w:autoSpaceDE w:val="0"/>
        <w:autoSpaceDN w:val="0"/>
        <w:spacing w:before="0" w:after="0" w:line="480" w:lineRule="auto"/>
        <w:ind w:left="720"/>
        <w:jc w:val="both"/>
        <w:rPr>
          <w:rFonts w:ascii="Times New Roman" w:hAnsi="Times New Roman"/>
          <w:i w:val="0"/>
          <w:sz w:val="24"/>
          <w:szCs w:val="24"/>
        </w:rPr>
      </w:pPr>
      <w:r w:rsidRPr="00EB06E4">
        <w:rPr>
          <w:rFonts w:ascii="Times New Roman" w:hAnsi="Times New Roman"/>
          <w:i w:val="0"/>
          <w:sz w:val="24"/>
          <w:szCs w:val="24"/>
        </w:rPr>
        <w:t>Sampel</w:t>
      </w:r>
    </w:p>
    <w:p w14:paraId="6FDEB4AE" w14:textId="77777777" w:rsidR="00EB06E4" w:rsidRPr="00EB06E4" w:rsidRDefault="00EB06E4" w:rsidP="00586430">
      <w:pPr>
        <w:pStyle w:val="Heading2"/>
        <w:spacing w:before="0" w:line="456" w:lineRule="auto"/>
        <w:ind w:left="720" w:firstLine="720"/>
        <w:jc w:val="both"/>
        <w:rPr>
          <w:rFonts w:ascii="Times New Roman" w:hAnsi="Times New Roman"/>
          <w:b w:val="0"/>
          <w:sz w:val="24"/>
          <w:szCs w:val="24"/>
        </w:rPr>
      </w:pPr>
      <w:r w:rsidRPr="00EB06E4">
        <w:rPr>
          <w:rFonts w:ascii="Times New Roman" w:hAnsi="Times New Roman"/>
          <w:b w:val="0"/>
          <w:i w:val="0"/>
          <w:sz w:val="24"/>
          <w:szCs w:val="24"/>
        </w:rPr>
        <w:t>Pengertian sampel menurut</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Dahruji (2017: 19) menyatakan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bahwa sampel</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merupakan</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sebuah kumpulan dari semua kemungkinan orang-orang, benda-benda</w:t>
      </w:r>
      <w:r w:rsidRPr="00EB06E4">
        <w:rPr>
          <w:rFonts w:ascii="Times New Roman" w:hAnsi="Times New Roman"/>
          <w:b w:val="0"/>
          <w:i w:val="0"/>
          <w:spacing w:val="-57"/>
          <w:sz w:val="24"/>
          <w:szCs w:val="24"/>
        </w:rPr>
        <w:t xml:space="preserve"> </w:t>
      </w:r>
      <w:r w:rsidRPr="00EB06E4">
        <w:rPr>
          <w:rFonts w:ascii="Times New Roman" w:hAnsi="Times New Roman"/>
          <w:b w:val="0"/>
          <w:i w:val="0"/>
          <w:spacing w:val="-1"/>
          <w:sz w:val="24"/>
          <w:szCs w:val="24"/>
        </w:rPr>
        <w:t>serta</w:t>
      </w:r>
      <w:r w:rsidRPr="00EB06E4">
        <w:rPr>
          <w:rFonts w:ascii="Times New Roman" w:hAnsi="Times New Roman"/>
          <w:b w:val="0"/>
          <w:i w:val="0"/>
          <w:spacing w:val="-16"/>
          <w:sz w:val="24"/>
          <w:szCs w:val="24"/>
        </w:rPr>
        <w:t xml:space="preserve"> </w:t>
      </w:r>
      <w:r w:rsidRPr="00EB06E4">
        <w:rPr>
          <w:rFonts w:ascii="Times New Roman" w:hAnsi="Times New Roman"/>
          <w:b w:val="0"/>
          <w:i w:val="0"/>
          <w:spacing w:val="-1"/>
          <w:sz w:val="24"/>
          <w:szCs w:val="24"/>
        </w:rPr>
        <w:t>ukuran</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lain</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dari</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obyek</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menjadi</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perhatian.</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Sedangkan</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menurut</w:t>
      </w:r>
      <w:r w:rsidRPr="00EB06E4">
        <w:rPr>
          <w:rFonts w:ascii="Times New Roman" w:hAnsi="Times New Roman"/>
          <w:b w:val="0"/>
          <w:i w:val="0"/>
          <w:spacing w:val="-10"/>
          <w:sz w:val="24"/>
          <w:szCs w:val="24"/>
        </w:rPr>
        <w:t xml:space="preserve"> </w:t>
      </w:r>
      <w:r w:rsidRPr="00EB06E4">
        <w:rPr>
          <w:rFonts w:ascii="Times New Roman" w:hAnsi="Times New Roman"/>
          <w:b w:val="0"/>
          <w:i w:val="0"/>
          <w:sz w:val="24"/>
          <w:szCs w:val="24"/>
        </w:rPr>
        <w:t>Widi</w:t>
      </w:r>
      <w:r w:rsidRPr="00EB06E4">
        <w:rPr>
          <w:rFonts w:ascii="Times New Roman" w:hAnsi="Times New Roman"/>
          <w:b w:val="0"/>
          <w:i w:val="0"/>
          <w:spacing w:val="-57"/>
          <w:sz w:val="24"/>
          <w:szCs w:val="24"/>
        </w:rPr>
        <w:t xml:space="preserve"> </w:t>
      </w:r>
      <w:r w:rsidRPr="00EB06E4">
        <w:rPr>
          <w:rFonts w:ascii="Times New Roman" w:hAnsi="Times New Roman"/>
          <w:b w:val="0"/>
          <w:i w:val="0"/>
          <w:sz w:val="24"/>
          <w:szCs w:val="24"/>
        </w:rPr>
        <w:t xml:space="preserve">(2018: 115) sampel merupakan sebagian dari populasi yang benar-benar </w:t>
      </w:r>
      <w:proofErr w:type="gramStart"/>
      <w:r w:rsidRPr="00EB06E4">
        <w:rPr>
          <w:rFonts w:ascii="Times New Roman" w:hAnsi="Times New Roman"/>
          <w:b w:val="0"/>
          <w:i w:val="0"/>
          <w:sz w:val="24"/>
          <w:szCs w:val="24"/>
        </w:rPr>
        <w:t>akan</w:t>
      </w:r>
      <w:proofErr w:type="gramEnd"/>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diteliti yang dimana sampel bagian dari populasi yang mempunyai ciri-ciri atau</w:t>
      </w:r>
      <w:r w:rsidRPr="00EB06E4">
        <w:rPr>
          <w:rFonts w:ascii="Times New Roman" w:hAnsi="Times New Roman"/>
          <w:b w:val="0"/>
          <w:i w:val="0"/>
          <w:spacing w:val="1"/>
          <w:sz w:val="24"/>
          <w:szCs w:val="24"/>
        </w:rPr>
        <w:t xml:space="preserve"> </w:t>
      </w:r>
      <w:r w:rsidRPr="00EB06E4">
        <w:rPr>
          <w:rFonts w:ascii="Times New Roman" w:hAnsi="Times New Roman"/>
          <w:b w:val="0"/>
          <w:i w:val="0"/>
          <w:spacing w:val="-1"/>
          <w:sz w:val="24"/>
          <w:szCs w:val="24"/>
        </w:rPr>
        <w:t>keadaan</w:t>
      </w:r>
      <w:r w:rsidRPr="00686791">
        <w:rPr>
          <w:b w:val="0"/>
          <w:spacing w:val="-15"/>
        </w:rPr>
        <w:t xml:space="preserve"> </w:t>
      </w:r>
      <w:r w:rsidRPr="00EB06E4">
        <w:rPr>
          <w:rFonts w:ascii="Times New Roman" w:hAnsi="Times New Roman"/>
          <w:b w:val="0"/>
          <w:spacing w:val="-1"/>
          <w:sz w:val="24"/>
          <w:szCs w:val="24"/>
        </w:rPr>
        <w:t>tertentu</w:t>
      </w:r>
      <w:r w:rsidRPr="00EB06E4">
        <w:rPr>
          <w:rFonts w:ascii="Times New Roman" w:hAnsi="Times New Roman"/>
          <w:b w:val="0"/>
          <w:spacing w:val="-15"/>
          <w:sz w:val="24"/>
          <w:szCs w:val="24"/>
        </w:rPr>
        <w:t xml:space="preserve"> </w:t>
      </w:r>
      <w:r w:rsidRPr="00EB06E4">
        <w:rPr>
          <w:rFonts w:ascii="Times New Roman" w:hAnsi="Times New Roman"/>
          <w:b w:val="0"/>
          <w:i w:val="0"/>
          <w:sz w:val="24"/>
          <w:szCs w:val="24"/>
        </w:rPr>
        <w:t>yang</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 xml:space="preserve">diteliti. </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Karena</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tidak</w:t>
      </w:r>
      <w:r w:rsidRPr="00EB06E4">
        <w:rPr>
          <w:rFonts w:ascii="Times New Roman" w:hAnsi="Times New Roman"/>
          <w:b w:val="0"/>
          <w:i w:val="0"/>
          <w:spacing w:val="-14"/>
          <w:sz w:val="24"/>
          <w:szCs w:val="24"/>
        </w:rPr>
        <w:t xml:space="preserve"> </w:t>
      </w:r>
      <w:r w:rsidRPr="00EB06E4">
        <w:rPr>
          <w:rFonts w:ascii="Times New Roman" w:hAnsi="Times New Roman"/>
          <w:b w:val="0"/>
          <w:i w:val="0"/>
          <w:sz w:val="24"/>
          <w:szCs w:val="24"/>
        </w:rPr>
        <w:t>semua</w:t>
      </w:r>
      <w:r w:rsidRPr="00EB06E4">
        <w:rPr>
          <w:rFonts w:ascii="Times New Roman" w:hAnsi="Times New Roman"/>
          <w:b w:val="0"/>
          <w:i w:val="0"/>
          <w:spacing w:val="-13"/>
          <w:sz w:val="24"/>
          <w:szCs w:val="24"/>
        </w:rPr>
        <w:t xml:space="preserve"> </w:t>
      </w:r>
      <w:r w:rsidRPr="00EB06E4">
        <w:rPr>
          <w:rFonts w:ascii="Times New Roman" w:hAnsi="Times New Roman"/>
          <w:b w:val="0"/>
          <w:i w:val="0"/>
          <w:sz w:val="24"/>
          <w:szCs w:val="24"/>
        </w:rPr>
        <w:t>data</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atau</w:t>
      </w:r>
      <w:r w:rsidRPr="00EB06E4">
        <w:rPr>
          <w:rFonts w:ascii="Times New Roman" w:hAnsi="Times New Roman"/>
          <w:b w:val="0"/>
          <w:i w:val="0"/>
          <w:spacing w:val="-12"/>
          <w:sz w:val="24"/>
          <w:szCs w:val="24"/>
        </w:rPr>
        <w:t xml:space="preserve"> </w:t>
      </w:r>
      <w:r w:rsidRPr="00EB06E4">
        <w:rPr>
          <w:rFonts w:ascii="Times New Roman" w:hAnsi="Times New Roman"/>
          <w:b w:val="0"/>
          <w:i w:val="0"/>
          <w:sz w:val="24"/>
          <w:szCs w:val="24"/>
        </w:rPr>
        <w:t>informasi</w:t>
      </w:r>
      <w:r w:rsidRPr="00EB06E4">
        <w:rPr>
          <w:rFonts w:ascii="Times New Roman" w:hAnsi="Times New Roman"/>
          <w:b w:val="0"/>
          <w:i w:val="0"/>
          <w:spacing w:val="-15"/>
          <w:sz w:val="24"/>
          <w:szCs w:val="24"/>
        </w:rPr>
        <w:t xml:space="preserve"> </w:t>
      </w:r>
      <w:r w:rsidRPr="00EB06E4">
        <w:rPr>
          <w:rFonts w:ascii="Times New Roman" w:hAnsi="Times New Roman"/>
          <w:b w:val="0"/>
          <w:i w:val="0"/>
          <w:sz w:val="24"/>
          <w:szCs w:val="24"/>
        </w:rPr>
        <w:t>akan</w:t>
      </w:r>
      <w:r w:rsidRPr="00EB06E4">
        <w:rPr>
          <w:rFonts w:ascii="Times New Roman" w:hAnsi="Times New Roman"/>
          <w:b w:val="0"/>
          <w:i w:val="0"/>
          <w:spacing w:val="-12"/>
          <w:sz w:val="24"/>
          <w:szCs w:val="24"/>
        </w:rPr>
        <w:t xml:space="preserve"> </w:t>
      </w:r>
      <w:r w:rsidRPr="00EB06E4">
        <w:rPr>
          <w:rFonts w:ascii="Times New Roman" w:hAnsi="Times New Roman"/>
          <w:b w:val="0"/>
          <w:i w:val="0"/>
          <w:sz w:val="24"/>
          <w:szCs w:val="24"/>
        </w:rPr>
        <w:t xml:space="preserve">di </w:t>
      </w:r>
      <w:proofErr w:type="gramStart"/>
      <w:r w:rsidRPr="00EB06E4">
        <w:rPr>
          <w:rFonts w:ascii="Times New Roman" w:hAnsi="Times New Roman"/>
          <w:b w:val="0"/>
          <w:i w:val="0"/>
          <w:sz w:val="24"/>
          <w:szCs w:val="24"/>
        </w:rPr>
        <w:t xml:space="preserve">proses </w:t>
      </w:r>
      <w:r w:rsidRPr="00EB06E4">
        <w:rPr>
          <w:rFonts w:ascii="Times New Roman" w:hAnsi="Times New Roman"/>
          <w:b w:val="0"/>
          <w:i w:val="0"/>
          <w:spacing w:val="-57"/>
          <w:sz w:val="24"/>
          <w:szCs w:val="24"/>
        </w:rPr>
        <w:t xml:space="preserve"> </w:t>
      </w:r>
      <w:r w:rsidRPr="00EB06E4">
        <w:rPr>
          <w:rFonts w:ascii="Times New Roman" w:hAnsi="Times New Roman"/>
          <w:b w:val="0"/>
          <w:i w:val="0"/>
          <w:sz w:val="24"/>
          <w:szCs w:val="24"/>
        </w:rPr>
        <w:t>dan</w:t>
      </w:r>
      <w:proofErr w:type="gramEnd"/>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tentunya</w:t>
      </w:r>
      <w:r w:rsidRPr="00EB06E4">
        <w:rPr>
          <w:rFonts w:ascii="Times New Roman" w:hAnsi="Times New Roman"/>
          <w:b w:val="0"/>
          <w:i w:val="0"/>
          <w:spacing w:val="-10"/>
          <w:sz w:val="24"/>
          <w:szCs w:val="24"/>
        </w:rPr>
        <w:t xml:space="preserve"> </w:t>
      </w:r>
      <w:r w:rsidRPr="00EB06E4">
        <w:rPr>
          <w:rFonts w:ascii="Times New Roman" w:hAnsi="Times New Roman"/>
          <w:b w:val="0"/>
          <w:i w:val="0"/>
          <w:sz w:val="24"/>
          <w:szCs w:val="24"/>
        </w:rPr>
        <w:t>tidak</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semua</w:t>
      </w:r>
      <w:r w:rsidRPr="00EB06E4">
        <w:rPr>
          <w:rFonts w:ascii="Times New Roman" w:hAnsi="Times New Roman"/>
          <w:b w:val="0"/>
          <w:i w:val="0"/>
          <w:spacing w:val="-7"/>
          <w:sz w:val="24"/>
          <w:szCs w:val="24"/>
        </w:rPr>
        <w:t xml:space="preserve"> </w:t>
      </w:r>
      <w:r w:rsidRPr="00EB06E4">
        <w:rPr>
          <w:rFonts w:ascii="Times New Roman" w:hAnsi="Times New Roman"/>
          <w:b w:val="0"/>
          <w:i w:val="0"/>
          <w:sz w:val="24"/>
          <w:szCs w:val="24"/>
        </w:rPr>
        <w:t>orang</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akan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diteliti</w:t>
      </w:r>
      <w:r w:rsidRPr="00EB06E4">
        <w:rPr>
          <w:rFonts w:ascii="Times New Roman" w:hAnsi="Times New Roman"/>
          <w:b w:val="0"/>
          <w:i w:val="0"/>
          <w:spacing w:val="-8"/>
          <w:sz w:val="24"/>
          <w:szCs w:val="24"/>
        </w:rPr>
        <w:t xml:space="preserve"> </w:t>
      </w:r>
      <w:r w:rsidRPr="00EB06E4">
        <w:rPr>
          <w:rFonts w:ascii="Times New Roman" w:hAnsi="Times New Roman"/>
          <w:b w:val="0"/>
          <w:i w:val="0"/>
          <w:sz w:val="24"/>
          <w:szCs w:val="24"/>
        </w:rPr>
        <w:t>melainkan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cukup</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dengan</w:t>
      </w:r>
      <w:r w:rsidRPr="00EB06E4">
        <w:rPr>
          <w:rFonts w:ascii="Times New Roman" w:hAnsi="Times New Roman"/>
          <w:b w:val="0"/>
          <w:i w:val="0"/>
          <w:spacing w:val="-9"/>
          <w:sz w:val="24"/>
          <w:szCs w:val="24"/>
        </w:rPr>
        <w:t xml:space="preserve"> </w:t>
      </w:r>
      <w:r w:rsidRPr="00EB06E4">
        <w:rPr>
          <w:rFonts w:ascii="Times New Roman" w:hAnsi="Times New Roman"/>
          <w:b w:val="0"/>
          <w:i w:val="0"/>
          <w:sz w:val="24"/>
          <w:szCs w:val="24"/>
        </w:rPr>
        <w:t>suatu</w:t>
      </w:r>
      <w:r w:rsidRPr="00EB06E4">
        <w:rPr>
          <w:rFonts w:ascii="Times New Roman" w:hAnsi="Times New Roman"/>
          <w:b w:val="0"/>
          <w:i w:val="0"/>
          <w:spacing w:val="-6"/>
          <w:sz w:val="24"/>
          <w:szCs w:val="24"/>
        </w:rPr>
        <w:t xml:space="preserve"> </w:t>
      </w:r>
      <w:r w:rsidRPr="00EB06E4">
        <w:rPr>
          <w:rFonts w:ascii="Times New Roman" w:hAnsi="Times New Roman"/>
          <w:b w:val="0"/>
          <w:i w:val="0"/>
          <w:sz w:val="24"/>
          <w:szCs w:val="24"/>
        </w:rPr>
        <w:t>sampe yang</w:t>
      </w:r>
      <w:r w:rsidRPr="00EB06E4">
        <w:rPr>
          <w:rFonts w:ascii="Times New Roman" w:hAnsi="Times New Roman"/>
          <w:b w:val="0"/>
          <w:i w:val="0"/>
          <w:spacing w:val="-1"/>
          <w:sz w:val="24"/>
          <w:szCs w:val="24"/>
        </w:rPr>
        <w:t xml:space="preserve"> </w:t>
      </w:r>
      <w:r w:rsidRPr="00EB06E4">
        <w:rPr>
          <w:rFonts w:ascii="Times New Roman" w:hAnsi="Times New Roman"/>
          <w:b w:val="0"/>
          <w:i w:val="0"/>
          <w:sz w:val="24"/>
          <w:szCs w:val="24"/>
        </w:rPr>
        <w:t>mewakili</w:t>
      </w:r>
      <w:r w:rsidRPr="00EB06E4">
        <w:rPr>
          <w:rFonts w:ascii="Times New Roman" w:hAnsi="Times New Roman"/>
          <w:b w:val="0"/>
          <w:sz w:val="24"/>
          <w:szCs w:val="24"/>
        </w:rPr>
        <w:t>.</w:t>
      </w:r>
    </w:p>
    <w:p w14:paraId="4DC65C10" w14:textId="77777777" w:rsidR="00EB06E4" w:rsidRPr="00686791" w:rsidRDefault="00EB06E4" w:rsidP="00EB06E4">
      <w:pPr>
        <w:pStyle w:val="BodyText"/>
        <w:spacing w:after="9" w:line="274" w:lineRule="exact"/>
        <w:ind w:left="1083" w:right="226"/>
        <w:jc w:val="center"/>
        <w:rPr>
          <w:b/>
        </w:rPr>
      </w:pPr>
      <w:proofErr w:type="gramStart"/>
      <w:r w:rsidRPr="00686791">
        <w:rPr>
          <w:b/>
        </w:rPr>
        <w:t>Tabel.</w:t>
      </w:r>
      <w:proofErr w:type="gramEnd"/>
      <w:r w:rsidRPr="00686791">
        <w:rPr>
          <w:b/>
        </w:rPr>
        <w:t xml:space="preserve"> 3.2 Sampel</w:t>
      </w:r>
    </w:p>
    <w:tbl>
      <w:tblPr>
        <w:tblStyle w:val="TableGrid"/>
        <w:tblW w:w="0" w:type="auto"/>
        <w:tblInd w:w="1083" w:type="dxa"/>
        <w:tblLook w:val="04A0" w:firstRow="1" w:lastRow="0" w:firstColumn="1" w:lastColumn="0" w:noHBand="0" w:noVBand="1"/>
      </w:tblPr>
      <w:tblGrid>
        <w:gridCol w:w="737"/>
        <w:gridCol w:w="2789"/>
        <w:gridCol w:w="3297"/>
      </w:tblGrid>
      <w:tr w:rsidR="00EB06E4" w:rsidRPr="00686791" w14:paraId="1EED00F6" w14:textId="77777777" w:rsidTr="002A1AC3">
        <w:tc>
          <w:tcPr>
            <w:tcW w:w="736" w:type="dxa"/>
          </w:tcPr>
          <w:p w14:paraId="4DC6BE88" w14:textId="77777777" w:rsidR="00EB06E4" w:rsidRPr="00686791" w:rsidRDefault="00EB06E4" w:rsidP="002A1AC3">
            <w:pPr>
              <w:pStyle w:val="BodyText"/>
              <w:spacing w:before="120" w:line="274" w:lineRule="exact"/>
              <w:ind w:right="227"/>
              <w:jc w:val="center"/>
              <w:rPr>
                <w:b/>
              </w:rPr>
            </w:pPr>
            <w:r w:rsidRPr="00686791">
              <w:rPr>
                <w:b/>
              </w:rPr>
              <w:t>No</w:t>
            </w:r>
          </w:p>
        </w:tc>
        <w:tc>
          <w:tcPr>
            <w:tcW w:w="2789" w:type="dxa"/>
          </w:tcPr>
          <w:p w14:paraId="5C8856C0" w14:textId="77777777" w:rsidR="00EB06E4" w:rsidRPr="00686791" w:rsidRDefault="00EB06E4" w:rsidP="002A1AC3">
            <w:pPr>
              <w:pStyle w:val="BodyText"/>
              <w:spacing w:before="120" w:line="274" w:lineRule="exact"/>
              <w:ind w:right="227"/>
              <w:jc w:val="center"/>
              <w:rPr>
                <w:b/>
              </w:rPr>
            </w:pPr>
            <w:r w:rsidRPr="00686791">
              <w:rPr>
                <w:b/>
              </w:rPr>
              <w:t xml:space="preserve">Kelas </w:t>
            </w:r>
          </w:p>
        </w:tc>
        <w:tc>
          <w:tcPr>
            <w:tcW w:w="3297" w:type="dxa"/>
          </w:tcPr>
          <w:p w14:paraId="7574DA70" w14:textId="77777777" w:rsidR="00EB06E4" w:rsidRPr="00686791" w:rsidRDefault="00EB06E4" w:rsidP="002A1AC3">
            <w:pPr>
              <w:pStyle w:val="BodyText"/>
              <w:spacing w:before="120" w:line="274" w:lineRule="exact"/>
              <w:ind w:right="227"/>
              <w:jc w:val="center"/>
              <w:rPr>
                <w:b/>
              </w:rPr>
            </w:pPr>
            <w:r w:rsidRPr="00686791">
              <w:rPr>
                <w:b/>
              </w:rPr>
              <w:t>Jumlah</w:t>
            </w:r>
          </w:p>
        </w:tc>
      </w:tr>
      <w:tr w:rsidR="00EB06E4" w:rsidRPr="00686791" w14:paraId="5A52D581" w14:textId="77777777" w:rsidTr="002A1AC3">
        <w:trPr>
          <w:trHeight w:val="629"/>
        </w:trPr>
        <w:tc>
          <w:tcPr>
            <w:tcW w:w="736" w:type="dxa"/>
          </w:tcPr>
          <w:p w14:paraId="054AA407" w14:textId="77777777" w:rsidR="00EB06E4" w:rsidRPr="00686791" w:rsidRDefault="00EB06E4" w:rsidP="00586430">
            <w:pPr>
              <w:pStyle w:val="BodyText"/>
              <w:spacing w:before="120"/>
              <w:ind w:right="227"/>
              <w:jc w:val="center"/>
              <w:rPr>
                <w:b/>
              </w:rPr>
            </w:pPr>
            <w:r w:rsidRPr="00686791">
              <w:rPr>
                <w:b/>
              </w:rPr>
              <w:t>1.</w:t>
            </w:r>
          </w:p>
        </w:tc>
        <w:tc>
          <w:tcPr>
            <w:tcW w:w="2789" w:type="dxa"/>
          </w:tcPr>
          <w:p w14:paraId="1B835F09" w14:textId="77777777" w:rsidR="00EB06E4" w:rsidRPr="00686791" w:rsidRDefault="00EB06E4" w:rsidP="00586430">
            <w:pPr>
              <w:pStyle w:val="BodyText"/>
              <w:spacing w:before="120"/>
              <w:ind w:right="227"/>
              <w:jc w:val="center"/>
              <w:rPr>
                <w:b/>
              </w:rPr>
            </w:pPr>
            <w:r w:rsidRPr="00686791">
              <w:rPr>
                <w:b/>
              </w:rPr>
              <w:t>IV</w:t>
            </w:r>
          </w:p>
        </w:tc>
        <w:tc>
          <w:tcPr>
            <w:tcW w:w="3297" w:type="dxa"/>
          </w:tcPr>
          <w:p w14:paraId="19E1A27B" w14:textId="77777777" w:rsidR="00EB06E4" w:rsidRPr="00686791" w:rsidRDefault="00EB06E4" w:rsidP="00586430">
            <w:pPr>
              <w:pStyle w:val="BodyText"/>
              <w:spacing w:before="120"/>
              <w:ind w:right="227"/>
              <w:jc w:val="center"/>
              <w:rPr>
                <w:b/>
              </w:rPr>
            </w:pPr>
            <w:r w:rsidRPr="00686791">
              <w:rPr>
                <w:b/>
              </w:rPr>
              <w:t>25</w:t>
            </w:r>
          </w:p>
          <w:p w14:paraId="002303BB" w14:textId="77777777" w:rsidR="00EB06E4" w:rsidRPr="00686791" w:rsidRDefault="00EB06E4" w:rsidP="00586430">
            <w:pPr>
              <w:pStyle w:val="BodyText"/>
              <w:spacing w:before="120"/>
              <w:ind w:right="227"/>
              <w:jc w:val="center"/>
              <w:rPr>
                <w:b/>
              </w:rPr>
            </w:pPr>
          </w:p>
        </w:tc>
      </w:tr>
    </w:tbl>
    <w:p w14:paraId="36D59506" w14:textId="77777777" w:rsidR="00EB06E4" w:rsidRPr="00EB06E4" w:rsidRDefault="00EB06E4" w:rsidP="00EB06E4">
      <w:pPr>
        <w:pStyle w:val="Heading2"/>
        <w:spacing w:before="0" w:line="456" w:lineRule="auto"/>
        <w:ind w:left="720" w:firstLine="720"/>
        <w:rPr>
          <w:rFonts w:ascii="Times New Roman" w:hAnsi="Times New Roman"/>
          <w:b w:val="0"/>
          <w:sz w:val="24"/>
          <w:szCs w:val="24"/>
        </w:rPr>
      </w:pPr>
      <w:r w:rsidRPr="00EB06E4">
        <w:rPr>
          <w:rFonts w:ascii="Times New Roman" w:hAnsi="Times New Roman"/>
          <w:b w:val="0"/>
          <w:sz w:val="24"/>
          <w:szCs w:val="24"/>
        </w:rPr>
        <w:t>Sumber: Berdasarkan Siswa Kelas IV SD Inpres Layang Tua II Kota Makassar</w:t>
      </w:r>
    </w:p>
    <w:p w14:paraId="3AC2E344" w14:textId="77777777" w:rsidR="00FA547F" w:rsidRPr="00FA547F" w:rsidRDefault="00FA547F" w:rsidP="00586430">
      <w:pPr>
        <w:pStyle w:val="Heading2"/>
        <w:spacing w:before="0" w:line="456" w:lineRule="auto"/>
        <w:ind w:left="72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Penarikan sampel pada penelitian ini dilakukan dengan teknik </w:t>
      </w:r>
      <w:r w:rsidRPr="00FA547F">
        <w:rPr>
          <w:rFonts w:ascii="Times New Roman" w:hAnsi="Times New Roman"/>
          <w:b w:val="0"/>
          <w:sz w:val="24"/>
          <w:szCs w:val="24"/>
        </w:rPr>
        <w:t>total sampling</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 xml:space="preserve">yakni pengambilan sampel dengan </w:t>
      </w:r>
      <w:proofErr w:type="gramStart"/>
      <w:r w:rsidRPr="00FA547F">
        <w:rPr>
          <w:rFonts w:ascii="Times New Roman" w:hAnsi="Times New Roman"/>
          <w:b w:val="0"/>
          <w:i w:val="0"/>
          <w:sz w:val="24"/>
          <w:szCs w:val="24"/>
        </w:rPr>
        <w:t>cara</w:t>
      </w:r>
      <w:proofErr w:type="gramEnd"/>
      <w:r w:rsidRPr="00FA547F">
        <w:rPr>
          <w:rFonts w:ascii="Times New Roman" w:hAnsi="Times New Roman"/>
          <w:b w:val="0"/>
          <w:i w:val="0"/>
          <w:sz w:val="24"/>
          <w:szCs w:val="24"/>
        </w:rPr>
        <w:t xml:space="preserve"> mengambil keseluruhan</w:t>
      </w:r>
      <w:r>
        <w:rPr>
          <w:rFonts w:ascii="Times New Roman" w:hAnsi="Times New Roman"/>
          <w:b w:val="0"/>
          <w:i w:val="0"/>
          <w:sz w:val="24"/>
          <w:szCs w:val="24"/>
        </w:rPr>
        <w:t xml:space="preserve"> </w:t>
      </w:r>
      <w:r w:rsidRPr="00FA547F">
        <w:rPr>
          <w:rFonts w:ascii="Times New Roman" w:hAnsi="Times New Roman"/>
          <w:b w:val="0"/>
          <w:i w:val="0"/>
          <w:sz w:val="24"/>
          <w:szCs w:val="24"/>
        </w:rPr>
        <w:t>jumlah populasi.</w:t>
      </w:r>
      <w:r w:rsidRPr="00FA547F">
        <w:rPr>
          <w:rFonts w:ascii="Times New Roman" w:hAnsi="Times New Roman"/>
          <w:b w:val="0"/>
          <w:i w:val="0"/>
          <w:spacing w:val="1"/>
          <w:sz w:val="24"/>
          <w:szCs w:val="24"/>
        </w:rPr>
        <w:t xml:space="preserve"> </w:t>
      </w:r>
      <w:r w:rsidRPr="00FA547F">
        <w:rPr>
          <w:rFonts w:ascii="Times New Roman" w:hAnsi="Times New Roman"/>
          <w:b w:val="0"/>
          <w:i w:val="0"/>
          <w:spacing w:val="-1"/>
          <w:sz w:val="24"/>
          <w:szCs w:val="24"/>
        </w:rPr>
        <w:t>Alasan</w:t>
      </w:r>
      <w:r w:rsidRPr="00FA547F">
        <w:rPr>
          <w:rFonts w:ascii="Times New Roman" w:hAnsi="Times New Roman"/>
          <w:b w:val="0"/>
          <w:i w:val="0"/>
          <w:spacing w:val="-15"/>
          <w:sz w:val="24"/>
          <w:szCs w:val="24"/>
        </w:rPr>
        <w:t xml:space="preserve"> </w:t>
      </w:r>
      <w:r w:rsidRPr="00FA547F">
        <w:rPr>
          <w:rFonts w:ascii="Times New Roman" w:hAnsi="Times New Roman"/>
          <w:b w:val="0"/>
          <w:i w:val="0"/>
          <w:spacing w:val="-1"/>
          <w:sz w:val="24"/>
          <w:szCs w:val="24"/>
        </w:rPr>
        <w:t>menggunakan</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total</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sampel dikarenakan</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populasi</w:t>
      </w:r>
      <w:r w:rsidRPr="00FA547F">
        <w:rPr>
          <w:rFonts w:ascii="Times New Roman" w:hAnsi="Times New Roman"/>
          <w:b w:val="0"/>
          <w:i w:val="0"/>
          <w:spacing w:val="-15"/>
          <w:sz w:val="24"/>
          <w:szCs w:val="24"/>
        </w:rPr>
        <w:t xml:space="preserve"> </w:t>
      </w:r>
      <w:r w:rsidRPr="00FA547F">
        <w:rPr>
          <w:rFonts w:ascii="Times New Roman" w:hAnsi="Times New Roman"/>
          <w:b w:val="0"/>
          <w:i w:val="0"/>
          <w:sz w:val="24"/>
          <w:szCs w:val="24"/>
        </w:rPr>
        <w:t>yang</w:t>
      </w:r>
      <w:r w:rsidRPr="00FA547F">
        <w:rPr>
          <w:rFonts w:ascii="Times New Roman" w:hAnsi="Times New Roman"/>
          <w:b w:val="0"/>
          <w:i w:val="0"/>
          <w:spacing w:val="-14"/>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5"/>
          <w:sz w:val="24"/>
          <w:szCs w:val="24"/>
        </w:rPr>
        <w:t xml:space="preserve"> </w:t>
      </w:r>
      <w:proofErr w:type="gramStart"/>
      <w:r w:rsidRPr="00FA547F">
        <w:rPr>
          <w:rFonts w:ascii="Times New Roman" w:hAnsi="Times New Roman"/>
          <w:b w:val="0"/>
          <w:i w:val="0"/>
          <w:sz w:val="24"/>
          <w:szCs w:val="24"/>
        </w:rPr>
        <w:t xml:space="preserve">terlalu </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tinggi</w:t>
      </w:r>
      <w:proofErr w:type="gramEnd"/>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atau</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tidak</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mencapai</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100</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orang</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sehingga</w:t>
      </w:r>
      <w:r w:rsidRPr="00FA547F">
        <w:rPr>
          <w:rFonts w:ascii="Times New Roman" w:hAnsi="Times New Roman"/>
          <w:b w:val="0"/>
          <w:i w:val="0"/>
          <w:spacing w:val="-12"/>
          <w:sz w:val="24"/>
          <w:szCs w:val="24"/>
        </w:rPr>
        <w:t xml:space="preserve"> </w:t>
      </w:r>
      <w:r w:rsidRPr="00FA547F">
        <w:rPr>
          <w:rFonts w:ascii="Times New Roman" w:hAnsi="Times New Roman"/>
          <w:b w:val="0"/>
          <w:i w:val="0"/>
          <w:sz w:val="24"/>
          <w:szCs w:val="24"/>
        </w:rPr>
        <w:t>peneliti</w:t>
      </w:r>
      <w:r w:rsidRPr="00FA547F">
        <w:rPr>
          <w:rFonts w:ascii="Times New Roman" w:hAnsi="Times New Roman"/>
          <w:b w:val="0"/>
          <w:i w:val="0"/>
          <w:spacing w:val="-10"/>
          <w:sz w:val="24"/>
          <w:szCs w:val="24"/>
        </w:rPr>
        <w:t xml:space="preserve"> </w:t>
      </w:r>
      <w:r w:rsidRPr="00FA547F">
        <w:rPr>
          <w:rFonts w:ascii="Times New Roman" w:hAnsi="Times New Roman"/>
          <w:b w:val="0"/>
          <w:i w:val="0"/>
          <w:sz w:val="24"/>
          <w:szCs w:val="24"/>
        </w:rPr>
        <w:t>merasa</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mampu</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dan</w:t>
      </w:r>
      <w:r w:rsidRPr="00FA547F">
        <w:rPr>
          <w:rFonts w:ascii="Times New Roman" w:hAnsi="Times New Roman"/>
          <w:b w:val="0"/>
          <w:i w:val="0"/>
          <w:spacing w:val="-11"/>
          <w:sz w:val="24"/>
          <w:szCs w:val="24"/>
        </w:rPr>
        <w:t xml:space="preserve"> </w:t>
      </w:r>
      <w:r w:rsidRPr="00FA547F">
        <w:rPr>
          <w:rFonts w:ascii="Times New Roman" w:hAnsi="Times New Roman"/>
          <w:b w:val="0"/>
          <w:i w:val="0"/>
          <w:sz w:val="24"/>
          <w:szCs w:val="24"/>
        </w:rPr>
        <w:t>sanggup</w:t>
      </w:r>
      <w:r w:rsidRPr="00FA547F">
        <w:rPr>
          <w:rFonts w:ascii="Times New Roman" w:hAnsi="Times New Roman"/>
          <w:b w:val="0"/>
          <w:i w:val="0"/>
          <w:spacing w:val="-58"/>
          <w:sz w:val="24"/>
          <w:szCs w:val="24"/>
        </w:rPr>
        <w:t xml:space="preserve"> </w:t>
      </w:r>
      <w:r w:rsidRPr="00FA547F">
        <w:rPr>
          <w:rFonts w:ascii="Times New Roman" w:hAnsi="Times New Roman"/>
          <w:b w:val="0"/>
          <w:i w:val="0"/>
          <w:sz w:val="24"/>
          <w:szCs w:val="24"/>
        </w:rPr>
        <w:t>untuk</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melakukan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dengan</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tersebut.</w:t>
      </w:r>
      <w:r w:rsidRPr="00FA547F">
        <w:rPr>
          <w:rFonts w:ascii="Times New Roman" w:hAnsi="Times New Roman"/>
          <w:b w:val="0"/>
          <w:i w:val="0"/>
          <w:spacing w:val="1"/>
          <w:sz w:val="24"/>
          <w:szCs w:val="24"/>
        </w:rPr>
        <w:t xml:space="preserve"> </w:t>
      </w:r>
      <w:proofErr w:type="gramStart"/>
      <w:r w:rsidRPr="00FA547F">
        <w:rPr>
          <w:rFonts w:ascii="Times New Roman" w:hAnsi="Times New Roman"/>
          <w:b w:val="0"/>
          <w:i w:val="0"/>
          <w:sz w:val="24"/>
          <w:szCs w:val="24"/>
        </w:rPr>
        <w:t>Sehingga</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jumlah</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sampel</w:t>
      </w:r>
      <w:r w:rsidRPr="00FA547F">
        <w:rPr>
          <w:rFonts w:ascii="Times New Roman" w:hAnsi="Times New Roman"/>
          <w:b w:val="0"/>
          <w:i w:val="0"/>
          <w:spacing w:val="-57"/>
          <w:sz w:val="24"/>
          <w:szCs w:val="24"/>
        </w:rPr>
        <w:t xml:space="preserve"> </w:t>
      </w:r>
      <w:r w:rsidRPr="00FA547F">
        <w:rPr>
          <w:rFonts w:ascii="Times New Roman" w:hAnsi="Times New Roman"/>
          <w:b w:val="0"/>
          <w:i w:val="0"/>
          <w:sz w:val="24"/>
          <w:szCs w:val="24"/>
        </w:rPr>
        <w:t>dalam</w:t>
      </w:r>
      <w:r w:rsidRPr="00FA547F">
        <w:rPr>
          <w:rFonts w:ascii="Times New Roman" w:hAnsi="Times New Roman"/>
          <w:b w:val="0"/>
          <w:i w:val="0"/>
          <w:spacing w:val="-1"/>
          <w:sz w:val="24"/>
          <w:szCs w:val="24"/>
        </w:rPr>
        <w:t xml:space="preserve"> </w:t>
      </w:r>
      <w:r w:rsidRPr="00FA547F">
        <w:rPr>
          <w:rFonts w:ascii="Times New Roman" w:hAnsi="Times New Roman"/>
          <w:b w:val="0"/>
          <w:i w:val="0"/>
          <w:sz w:val="24"/>
          <w:szCs w:val="24"/>
        </w:rPr>
        <w:t>penelitian ini yakni 25 siswa.</w:t>
      </w:r>
      <w:proofErr w:type="gramEnd"/>
    </w:p>
    <w:p w14:paraId="61958A9B" w14:textId="77777777" w:rsidR="00FA547F" w:rsidRPr="00FA547F" w:rsidRDefault="00FA547F" w:rsidP="00FA547F">
      <w:pPr>
        <w:pStyle w:val="Heading2"/>
        <w:tabs>
          <w:tab w:val="left" w:pos="7281"/>
        </w:tabs>
        <w:spacing w:before="0" w:line="480" w:lineRule="auto"/>
        <w:rPr>
          <w:rFonts w:ascii="Times New Roman" w:hAnsi="Times New Roman"/>
          <w:i w:val="0"/>
          <w:sz w:val="24"/>
          <w:szCs w:val="24"/>
        </w:rPr>
      </w:pPr>
      <w:bookmarkStart w:id="3" w:name="_TOC_250013"/>
      <w:r w:rsidRPr="00FA547F">
        <w:rPr>
          <w:rFonts w:ascii="Times New Roman" w:hAnsi="Times New Roman"/>
          <w:i w:val="0"/>
          <w:sz w:val="24"/>
          <w:szCs w:val="24"/>
        </w:rPr>
        <w:t>E. Teknik Pengumpulan</w:t>
      </w:r>
      <w:r w:rsidRPr="00FA547F">
        <w:rPr>
          <w:rFonts w:ascii="Times New Roman" w:hAnsi="Times New Roman"/>
          <w:i w:val="0"/>
          <w:spacing w:val="-5"/>
          <w:sz w:val="24"/>
          <w:szCs w:val="24"/>
        </w:rPr>
        <w:t xml:space="preserve"> </w:t>
      </w:r>
      <w:bookmarkEnd w:id="3"/>
      <w:r w:rsidRPr="00FA547F">
        <w:rPr>
          <w:rFonts w:ascii="Times New Roman" w:hAnsi="Times New Roman"/>
          <w:i w:val="0"/>
          <w:sz w:val="24"/>
          <w:szCs w:val="24"/>
        </w:rPr>
        <w:t xml:space="preserve">Data dan Instrumen Penelitian </w:t>
      </w:r>
      <w:r w:rsidRPr="00FA547F">
        <w:rPr>
          <w:rFonts w:ascii="Times New Roman" w:hAnsi="Times New Roman"/>
          <w:i w:val="0"/>
          <w:sz w:val="24"/>
          <w:szCs w:val="24"/>
        </w:rPr>
        <w:tab/>
      </w:r>
    </w:p>
    <w:p w14:paraId="40F35385" w14:textId="77777777" w:rsidR="00FA547F" w:rsidRPr="00FA547F" w:rsidRDefault="00FA547F" w:rsidP="00FA547F">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Teknik Pengumpulan Data</w:t>
      </w:r>
    </w:p>
    <w:p w14:paraId="51D7EEC8" w14:textId="77777777" w:rsidR="00FA547F" w:rsidRPr="00FA547F" w:rsidRDefault="00FA547F" w:rsidP="00586430">
      <w:pPr>
        <w:pStyle w:val="Heading2"/>
        <w:spacing w:before="0" w:line="480" w:lineRule="auto"/>
        <w:ind w:left="567"/>
        <w:jc w:val="both"/>
        <w:rPr>
          <w:rFonts w:ascii="Times New Roman" w:hAnsi="Times New Roman"/>
          <w:i w:val="0"/>
          <w:sz w:val="24"/>
          <w:szCs w:val="24"/>
        </w:rPr>
      </w:pPr>
      <w:r w:rsidRPr="00FA547F">
        <w:rPr>
          <w:rFonts w:ascii="Times New Roman" w:hAnsi="Times New Roman"/>
          <w:b w:val="0"/>
          <w:i w:val="0"/>
          <w:sz w:val="24"/>
          <w:szCs w:val="24"/>
        </w:rPr>
        <w:t>Teknik pengumpulan data yang di gunakan dalam penelitian ini adalah:</w:t>
      </w:r>
    </w:p>
    <w:p w14:paraId="63F043D9"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 xml:space="preserve">Observasi </w:t>
      </w:r>
    </w:p>
    <w:p w14:paraId="1367C9D4"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Digunakan untuk mengamati latar kelas dan suasana berlangsunya proses pembelajaran. Pengumpulan data dengan observasi langsung atau dengan pengamatan langsung adalah </w:t>
      </w:r>
      <w:proofErr w:type="gramStart"/>
      <w:r w:rsidRPr="00FA547F">
        <w:rPr>
          <w:rFonts w:ascii="Times New Roman" w:hAnsi="Times New Roman"/>
          <w:b w:val="0"/>
          <w:i w:val="0"/>
          <w:sz w:val="24"/>
          <w:szCs w:val="24"/>
        </w:rPr>
        <w:t>cara</w:t>
      </w:r>
      <w:proofErr w:type="gramEnd"/>
      <w:r w:rsidRPr="00FA547F">
        <w:rPr>
          <w:rFonts w:ascii="Times New Roman" w:hAnsi="Times New Roman"/>
          <w:b w:val="0"/>
          <w:i w:val="0"/>
          <w:sz w:val="24"/>
          <w:szCs w:val="24"/>
        </w:rPr>
        <w:t xml:space="preserve"> pengambilan data dengan menggunakan mata tanpa ada pertolongan alat standar untuk keperluan tersebut.</w:t>
      </w:r>
    </w:p>
    <w:p w14:paraId="0FB6965F" w14:textId="77777777" w:rsidR="00FA547F" w:rsidRPr="00FA547F" w:rsidRDefault="00FA547F" w:rsidP="00586430">
      <w:pPr>
        <w:pStyle w:val="Heading2"/>
        <w:keepNext w:val="0"/>
        <w:widowControl w:val="0"/>
        <w:numPr>
          <w:ilvl w:val="2"/>
          <w:numId w:val="11"/>
        </w:numPr>
        <w:suppressAutoHyphens w:val="0"/>
        <w:autoSpaceDE w:val="0"/>
        <w:autoSpaceDN w:val="0"/>
        <w:spacing w:before="0" w:after="0" w:line="480" w:lineRule="auto"/>
        <w:jc w:val="both"/>
        <w:rPr>
          <w:rFonts w:ascii="Times New Roman" w:hAnsi="Times New Roman"/>
          <w:b w:val="0"/>
          <w:i w:val="0"/>
          <w:sz w:val="24"/>
          <w:szCs w:val="24"/>
        </w:rPr>
      </w:pPr>
      <w:r w:rsidRPr="00FA547F">
        <w:rPr>
          <w:rFonts w:ascii="Times New Roman" w:hAnsi="Times New Roman"/>
          <w:b w:val="0"/>
          <w:i w:val="0"/>
          <w:sz w:val="24"/>
          <w:szCs w:val="24"/>
        </w:rPr>
        <w:t>Dokumentasi</w:t>
      </w:r>
    </w:p>
    <w:p w14:paraId="6AB37182" w14:textId="77777777" w:rsidR="00FA547F" w:rsidRPr="00FA547F" w:rsidRDefault="00FA547F" w:rsidP="00586430">
      <w:pPr>
        <w:pStyle w:val="Heading2"/>
        <w:spacing w:before="0" w:line="480" w:lineRule="auto"/>
        <w:ind w:left="1015" w:firstLine="720"/>
        <w:jc w:val="both"/>
        <w:rPr>
          <w:rFonts w:ascii="Times New Roman" w:hAnsi="Times New Roman"/>
          <w:b w:val="0"/>
          <w:i w:val="0"/>
          <w:sz w:val="24"/>
          <w:szCs w:val="24"/>
        </w:rPr>
      </w:pPr>
      <w:proofErr w:type="gramStart"/>
      <w:r w:rsidRPr="00FA547F">
        <w:rPr>
          <w:rFonts w:ascii="Times New Roman" w:hAnsi="Times New Roman"/>
          <w:b w:val="0"/>
          <w:i w:val="0"/>
          <w:sz w:val="24"/>
          <w:szCs w:val="24"/>
        </w:rPr>
        <w:t>Digunakan untuk mengumpulkan, menyusun, dan mengolah dokumen-dokumen literer yang mencatat semua aktifitas siswa dan dianggap berguna untuk dijadikan bahan keterangan dan penerangan mengenai berbagai soal.</w:t>
      </w:r>
      <w:proofErr w:type="gramEnd"/>
    </w:p>
    <w:p w14:paraId="01166E82" w14:textId="77777777" w:rsidR="00FA547F" w:rsidRPr="00FA547F" w:rsidRDefault="00FA547F" w:rsidP="00586430">
      <w:pPr>
        <w:pStyle w:val="Heading2"/>
        <w:tabs>
          <w:tab w:val="left" w:pos="720"/>
          <w:tab w:val="left" w:pos="1440"/>
          <w:tab w:val="left" w:pos="2160"/>
          <w:tab w:val="left" w:pos="2880"/>
          <w:tab w:val="center" w:pos="4265"/>
        </w:tabs>
        <w:spacing w:before="0" w:line="480" w:lineRule="auto"/>
        <w:jc w:val="both"/>
        <w:rPr>
          <w:rFonts w:ascii="Times New Roman" w:hAnsi="Times New Roman"/>
          <w:b w:val="0"/>
          <w:i w:val="0"/>
          <w:sz w:val="24"/>
          <w:szCs w:val="24"/>
        </w:rPr>
      </w:pPr>
      <w:r w:rsidRPr="00FA547F">
        <w:rPr>
          <w:rFonts w:ascii="Times New Roman" w:hAnsi="Times New Roman"/>
          <w:b w:val="0"/>
          <w:i w:val="0"/>
          <w:sz w:val="24"/>
          <w:szCs w:val="24"/>
        </w:rPr>
        <w:tab/>
      </w:r>
      <w:proofErr w:type="gramStart"/>
      <w:r w:rsidRPr="00FA547F">
        <w:rPr>
          <w:rFonts w:ascii="Times New Roman" w:hAnsi="Times New Roman"/>
          <w:b w:val="0"/>
          <w:i w:val="0"/>
          <w:sz w:val="24"/>
          <w:szCs w:val="24"/>
        </w:rPr>
        <w:t>c.  Angket</w:t>
      </w:r>
      <w:proofErr w:type="gramEnd"/>
      <w:r w:rsidRPr="00FA547F">
        <w:rPr>
          <w:rFonts w:ascii="Times New Roman" w:hAnsi="Times New Roman"/>
          <w:b w:val="0"/>
          <w:i w:val="0"/>
          <w:sz w:val="24"/>
          <w:szCs w:val="24"/>
        </w:rPr>
        <w:t>/ Kuesioner</w:t>
      </w:r>
      <w:r w:rsidRPr="00FA547F">
        <w:rPr>
          <w:rFonts w:ascii="Times New Roman" w:hAnsi="Times New Roman"/>
          <w:b w:val="0"/>
          <w:i w:val="0"/>
          <w:sz w:val="24"/>
          <w:szCs w:val="24"/>
        </w:rPr>
        <w:tab/>
      </w:r>
    </w:p>
    <w:p w14:paraId="549A2261" w14:textId="77777777" w:rsidR="00FA547F" w:rsidRPr="00FA547F" w:rsidRDefault="00FA547F" w:rsidP="00586430">
      <w:pPr>
        <w:pStyle w:val="Heading2"/>
        <w:spacing w:before="0" w:line="480" w:lineRule="auto"/>
        <w:ind w:left="1440" w:firstLine="720"/>
        <w:jc w:val="both"/>
        <w:rPr>
          <w:rFonts w:ascii="Times New Roman" w:hAnsi="Times New Roman"/>
          <w:b w:val="0"/>
          <w:i w:val="0"/>
          <w:sz w:val="24"/>
          <w:szCs w:val="24"/>
        </w:rPr>
      </w:pPr>
      <w:r w:rsidRPr="00FA547F">
        <w:rPr>
          <w:rFonts w:ascii="Times New Roman" w:hAnsi="Times New Roman"/>
          <w:b w:val="0"/>
          <w:i w:val="0"/>
          <w:sz w:val="24"/>
          <w:szCs w:val="24"/>
        </w:rPr>
        <w:t xml:space="preserve">Angket atau kuesioner merupakan teknik pengumpulan data yang di lakukan dengan </w:t>
      </w:r>
      <w:proofErr w:type="gramStart"/>
      <w:r w:rsidRPr="00FA547F">
        <w:rPr>
          <w:rFonts w:ascii="Times New Roman" w:hAnsi="Times New Roman"/>
          <w:b w:val="0"/>
          <w:i w:val="0"/>
          <w:sz w:val="24"/>
          <w:szCs w:val="24"/>
        </w:rPr>
        <w:t>cara</w:t>
      </w:r>
      <w:proofErr w:type="gramEnd"/>
      <w:r w:rsidRPr="00FA547F">
        <w:rPr>
          <w:rFonts w:ascii="Times New Roman" w:hAnsi="Times New Roman"/>
          <w:b w:val="0"/>
          <w:i w:val="0"/>
          <w:sz w:val="24"/>
          <w:szCs w:val="24"/>
        </w:rPr>
        <w:t xml:space="preserve"> memberi seperangkat, pertanyaan atau pernyataan tertulis kepada responden untuk dijawab.</w:t>
      </w:r>
    </w:p>
    <w:p w14:paraId="3825C313" w14:textId="77777777" w:rsidR="00FA547F" w:rsidRPr="00FA547F" w:rsidRDefault="00FA547F" w:rsidP="00586430">
      <w:pPr>
        <w:pStyle w:val="Heading2"/>
        <w:keepNext w:val="0"/>
        <w:widowControl w:val="0"/>
        <w:numPr>
          <w:ilvl w:val="0"/>
          <w:numId w:val="12"/>
        </w:numPr>
        <w:suppressAutoHyphens w:val="0"/>
        <w:autoSpaceDE w:val="0"/>
        <w:autoSpaceDN w:val="0"/>
        <w:spacing w:before="0" w:after="0" w:line="480" w:lineRule="auto"/>
        <w:ind w:left="567" w:hanging="283"/>
        <w:jc w:val="both"/>
        <w:rPr>
          <w:rFonts w:ascii="Times New Roman" w:hAnsi="Times New Roman"/>
          <w:i w:val="0"/>
          <w:sz w:val="24"/>
          <w:szCs w:val="24"/>
        </w:rPr>
      </w:pPr>
      <w:r w:rsidRPr="00FA547F">
        <w:rPr>
          <w:rFonts w:ascii="Times New Roman" w:hAnsi="Times New Roman"/>
          <w:i w:val="0"/>
          <w:sz w:val="24"/>
          <w:szCs w:val="24"/>
        </w:rPr>
        <w:t>Instrument Penelitian</w:t>
      </w:r>
    </w:p>
    <w:p w14:paraId="1BB97B0F" w14:textId="77777777" w:rsidR="00FA547F" w:rsidRPr="00A01213" w:rsidRDefault="00FA547F"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ab/>
      </w:r>
      <w:proofErr w:type="gramStart"/>
      <w:r w:rsidRPr="00A01213">
        <w:rPr>
          <w:rFonts w:ascii="Times New Roman" w:hAnsi="Times New Roman"/>
          <w:b w:val="0"/>
          <w:i w:val="0"/>
          <w:sz w:val="24"/>
          <w:szCs w:val="24"/>
        </w:rPr>
        <w:t>Instrumen merupakan alat yang digunakan untuk mengumpulkan data-data yang diperlukan dalam penelitian, (Amaliyah dkk, 2019: 90).</w:t>
      </w:r>
      <w:proofErr w:type="gramEnd"/>
      <w:r w:rsidR="00586430" w:rsidRPr="00A01213">
        <w:rPr>
          <w:rFonts w:ascii="Times New Roman" w:hAnsi="Times New Roman"/>
          <w:b w:val="0"/>
          <w:i w:val="0"/>
          <w:sz w:val="24"/>
          <w:szCs w:val="24"/>
        </w:rPr>
        <w:t xml:space="preserve"> </w:t>
      </w:r>
      <w:r w:rsidRPr="00A01213">
        <w:rPr>
          <w:rFonts w:ascii="Times New Roman" w:hAnsi="Times New Roman"/>
          <w:b w:val="0"/>
          <w:i w:val="0"/>
          <w:sz w:val="24"/>
          <w:szCs w:val="24"/>
        </w:rPr>
        <w:t xml:space="preserve">Instrumen penelitian adalah alat </w:t>
      </w:r>
      <w:proofErr w:type="gramStart"/>
      <w:r w:rsidRPr="00A01213">
        <w:rPr>
          <w:rFonts w:ascii="Times New Roman" w:hAnsi="Times New Roman"/>
          <w:b w:val="0"/>
          <w:i w:val="0"/>
          <w:sz w:val="24"/>
          <w:szCs w:val="24"/>
        </w:rPr>
        <w:t>bantu</w:t>
      </w:r>
      <w:proofErr w:type="gramEnd"/>
      <w:r w:rsidRPr="00A01213">
        <w:rPr>
          <w:rFonts w:ascii="Times New Roman" w:hAnsi="Times New Roman"/>
          <w:b w:val="0"/>
          <w:i w:val="0"/>
          <w:sz w:val="24"/>
          <w:szCs w:val="24"/>
        </w:rPr>
        <w:t xml:space="preserve"> yang dipilih dan digunakan oleh peneliti sistematis, dan dipermudah dalam mengolah data, Ridwan (2015: 51).</w:t>
      </w:r>
    </w:p>
    <w:p w14:paraId="35B2A90B" w14:textId="77777777" w:rsidR="00FA547F" w:rsidRDefault="00FA547F" w:rsidP="00586430">
      <w:pPr>
        <w:pStyle w:val="BodyText"/>
        <w:widowControl w:val="0"/>
        <w:numPr>
          <w:ilvl w:val="3"/>
          <w:numId w:val="13"/>
        </w:numPr>
        <w:suppressAutoHyphens w:val="0"/>
        <w:autoSpaceDE w:val="0"/>
        <w:autoSpaceDN w:val="0"/>
        <w:spacing w:after="0" w:line="480" w:lineRule="auto"/>
        <w:jc w:val="both"/>
      </w:pPr>
      <w:r w:rsidRPr="00686791">
        <w:t>Angket</w:t>
      </w:r>
      <w:r>
        <w:t>/Kue</w:t>
      </w:r>
      <w:r w:rsidRPr="00686791">
        <w:t>sioner</w:t>
      </w:r>
    </w:p>
    <w:p w14:paraId="220BE67C" w14:textId="77777777" w:rsidR="00FA547F" w:rsidRPr="00686791" w:rsidRDefault="00FA547F" w:rsidP="00586430">
      <w:pPr>
        <w:pStyle w:val="BodyText"/>
        <w:spacing w:line="480" w:lineRule="auto"/>
        <w:ind w:left="873" w:firstLine="588"/>
        <w:jc w:val="both"/>
      </w:pPr>
      <w:proofErr w:type="gramStart"/>
      <w:r w:rsidRPr="00686791">
        <w:t>Angket ini diperlukan unt</w:t>
      </w:r>
      <w:r w:rsidR="00254D75">
        <w:t xml:space="preserve">uk mengukur variabel program literasi dasar </w:t>
      </w:r>
      <w:r w:rsidRPr="00686791">
        <w:t>dan minat membaca.</w:t>
      </w:r>
      <w:proofErr w:type="gramEnd"/>
      <w:r w:rsidRPr="00686791">
        <w:t xml:space="preserve"> </w:t>
      </w:r>
      <w:proofErr w:type="gramStart"/>
      <w:r w:rsidRPr="00686791">
        <w:t>Adapun indikator kemampuan membaca yaitu minat membaca siswa, kebiasaan membaca siswa, motivasi membaca siswa, pemusatan perhatian, emosi dalam membaca, usaha untuk membaca, dan waktu membaca.</w:t>
      </w:r>
      <w:proofErr w:type="gramEnd"/>
      <w:r w:rsidRPr="00686791">
        <w:t xml:space="preserve"> </w:t>
      </w:r>
      <w:proofErr w:type="gramStart"/>
      <w:r w:rsidRPr="00686791">
        <w:t>Pertanyaan dalam angket berisi butir-butir pertanyaan positif (</w:t>
      </w:r>
      <w:r w:rsidRPr="00686791">
        <w:rPr>
          <w:i/>
        </w:rPr>
        <w:t>favorable</w:t>
      </w:r>
      <w:r w:rsidRPr="00686791">
        <w:t>) dan negatif (</w:t>
      </w:r>
      <w:r w:rsidRPr="00686791">
        <w:rPr>
          <w:i/>
        </w:rPr>
        <w:t>unfavorable</w:t>
      </w:r>
      <w:r w:rsidRPr="00686791">
        <w:t>).</w:t>
      </w:r>
      <w:proofErr w:type="gramEnd"/>
      <w:r w:rsidR="00586430">
        <w:t xml:space="preserve"> </w:t>
      </w:r>
      <w:r w:rsidRPr="00686791">
        <w:t xml:space="preserve"> </w:t>
      </w:r>
      <w:proofErr w:type="gramStart"/>
      <w:r w:rsidRPr="00686791">
        <w:t xml:space="preserve">Jawaban pada setiap item dalam angket menggunakan skala </w:t>
      </w:r>
      <w:r w:rsidRPr="00686791">
        <w:rPr>
          <w:i/>
        </w:rPr>
        <w:t>Likert.</w:t>
      </w:r>
      <w:proofErr w:type="gramEnd"/>
      <w:r w:rsidRPr="00686791">
        <w:rPr>
          <w:i/>
        </w:rPr>
        <w:t xml:space="preserve"> </w:t>
      </w:r>
      <w:r w:rsidRPr="00686791">
        <w:t xml:space="preserve">Skala dengan skala </w:t>
      </w:r>
      <w:r w:rsidRPr="00686791">
        <w:rPr>
          <w:i/>
        </w:rPr>
        <w:t xml:space="preserve">Likert </w:t>
      </w:r>
      <w:r w:rsidRPr="00686791">
        <w:t>yaitu skala pengukuran yang mempunyai gradasi dari sangat positif sampai sangat negatif, yang dapat berupa kata-kata antara</w:t>
      </w:r>
      <w:r w:rsidRPr="00686791">
        <w:rPr>
          <w:spacing w:val="-2"/>
        </w:rPr>
        <w:t xml:space="preserve"> </w:t>
      </w:r>
      <w:r w:rsidRPr="00686791">
        <w:t>lain:</w:t>
      </w:r>
    </w:p>
    <w:p w14:paraId="3D95F492"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CD4507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Setuju</w:t>
      </w:r>
    </w:p>
    <w:p w14:paraId="3820C83E"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Kurang</w:t>
      </w:r>
      <w:r w:rsidRPr="00686791">
        <w:rPr>
          <w:rFonts w:ascii="Times New Roman" w:hAnsi="Times New Roman"/>
          <w:spacing w:val="-6"/>
          <w:sz w:val="24"/>
          <w:szCs w:val="24"/>
        </w:rPr>
        <w:t xml:space="preserve"> </w:t>
      </w:r>
      <w:r w:rsidRPr="00686791">
        <w:rPr>
          <w:rFonts w:ascii="Times New Roman" w:hAnsi="Times New Roman"/>
          <w:sz w:val="24"/>
          <w:szCs w:val="24"/>
        </w:rPr>
        <w:t>setuju</w:t>
      </w:r>
    </w:p>
    <w:p w14:paraId="5CAEBD86"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36A9B710" w14:textId="77777777" w:rsidR="00FA547F" w:rsidRPr="00686791" w:rsidRDefault="00FA547F" w:rsidP="00586430">
      <w:pPr>
        <w:pStyle w:val="ListParagraph"/>
        <w:widowControl w:val="0"/>
        <w:numPr>
          <w:ilvl w:val="0"/>
          <w:numId w:val="14"/>
        </w:numPr>
        <w:tabs>
          <w:tab w:val="left" w:pos="873"/>
        </w:tabs>
        <w:autoSpaceDE w:val="0"/>
        <w:autoSpaceDN w:val="0"/>
        <w:spacing w:after="0" w:line="480" w:lineRule="auto"/>
        <w:ind w:left="1158"/>
        <w:contextualSpacing w:val="0"/>
        <w:jc w:val="both"/>
        <w:rPr>
          <w:rFonts w:ascii="Times New Roman" w:hAnsi="Times New Roman"/>
          <w:sz w:val="24"/>
          <w:szCs w:val="24"/>
        </w:rPr>
      </w:pPr>
      <w:r w:rsidRPr="00686791">
        <w:rPr>
          <w:rFonts w:ascii="Times New Roman" w:hAnsi="Times New Roman"/>
          <w:sz w:val="24"/>
          <w:szCs w:val="24"/>
        </w:rPr>
        <w:t>Sangat tidak</w:t>
      </w:r>
      <w:r w:rsidRPr="00686791">
        <w:rPr>
          <w:rFonts w:ascii="Times New Roman" w:hAnsi="Times New Roman"/>
          <w:spacing w:val="-1"/>
          <w:sz w:val="24"/>
          <w:szCs w:val="24"/>
        </w:rPr>
        <w:t xml:space="preserve"> </w:t>
      </w:r>
      <w:r w:rsidRPr="00686791">
        <w:rPr>
          <w:rFonts w:ascii="Times New Roman" w:hAnsi="Times New Roman"/>
          <w:sz w:val="24"/>
          <w:szCs w:val="24"/>
        </w:rPr>
        <w:t>setuju</w:t>
      </w:r>
    </w:p>
    <w:p w14:paraId="27E0C48B" w14:textId="77777777" w:rsidR="00FA547F" w:rsidRPr="00686791" w:rsidRDefault="00FA547F" w:rsidP="00FA547F">
      <w:pPr>
        <w:pStyle w:val="BodyText"/>
        <w:spacing w:before="4"/>
        <w:ind w:left="567"/>
      </w:pPr>
    </w:p>
    <w:p w14:paraId="74E0D944" w14:textId="77777777" w:rsidR="00FA547F" w:rsidRPr="00686791" w:rsidRDefault="00FA547F" w:rsidP="00FA547F">
      <w:pPr>
        <w:pStyle w:val="BodyText"/>
        <w:jc w:val="center"/>
        <w:rPr>
          <w:b/>
        </w:rPr>
      </w:pPr>
      <w:proofErr w:type="gramStart"/>
      <w:r w:rsidRPr="00686791">
        <w:rPr>
          <w:b/>
        </w:rPr>
        <w:t xml:space="preserve">Tabel  </w:t>
      </w:r>
      <w:r>
        <w:rPr>
          <w:b/>
        </w:rPr>
        <w:t>3.3</w:t>
      </w:r>
      <w:proofErr w:type="gramEnd"/>
      <w:r>
        <w:rPr>
          <w:b/>
        </w:rPr>
        <w:t xml:space="preserve"> </w:t>
      </w:r>
      <w:r w:rsidRPr="00686791">
        <w:rPr>
          <w:b/>
        </w:rPr>
        <w:t>Kriteria Standar Penilaian Angket</w:t>
      </w:r>
    </w:p>
    <w:p w14:paraId="70FBFE8F" w14:textId="77777777" w:rsidR="00A01213" w:rsidRPr="00FA547F" w:rsidRDefault="00A01213" w:rsidP="00FA547F">
      <w:pPr>
        <w:pStyle w:val="Heading2"/>
        <w:tabs>
          <w:tab w:val="left" w:pos="3274"/>
        </w:tabs>
        <w:spacing w:before="0" w:line="456" w:lineRule="auto"/>
        <w:rPr>
          <w:rFonts w:ascii="Times New Roman" w:hAnsi="Times New Roman"/>
          <w:b w:val="0"/>
          <w:i w:val="0"/>
          <w:sz w:val="24"/>
          <w:szCs w:val="24"/>
        </w:rPr>
      </w:pPr>
    </w:p>
    <w:tbl>
      <w:tblPr>
        <w:tblW w:w="0" w:type="auto"/>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2126"/>
        <w:gridCol w:w="2835"/>
      </w:tblGrid>
      <w:tr w:rsidR="00A01213" w:rsidRPr="00686791" w14:paraId="1D75C10A" w14:textId="77777777" w:rsidTr="002A1AC3">
        <w:trPr>
          <w:trHeight w:val="553"/>
        </w:trPr>
        <w:tc>
          <w:tcPr>
            <w:tcW w:w="1701" w:type="dxa"/>
          </w:tcPr>
          <w:p w14:paraId="0E61B3B5" w14:textId="77777777" w:rsidR="00A01213" w:rsidRPr="00686791" w:rsidRDefault="00A01213" w:rsidP="002A1AC3">
            <w:pPr>
              <w:pStyle w:val="TableParagraph"/>
              <w:spacing w:before="120" w:after="120" w:line="275" w:lineRule="exact"/>
              <w:ind w:right="887"/>
              <w:jc w:val="center"/>
              <w:rPr>
                <w:b/>
                <w:sz w:val="24"/>
                <w:szCs w:val="24"/>
              </w:rPr>
            </w:pPr>
            <w:r w:rsidRPr="00686791">
              <w:rPr>
                <w:b/>
                <w:sz w:val="24"/>
                <w:szCs w:val="24"/>
              </w:rPr>
              <w:t>Nilai</w:t>
            </w:r>
          </w:p>
        </w:tc>
        <w:tc>
          <w:tcPr>
            <w:tcW w:w="2126" w:type="dxa"/>
          </w:tcPr>
          <w:p w14:paraId="5537CEB1" w14:textId="77777777" w:rsidR="00A01213" w:rsidRPr="00686791" w:rsidRDefault="00A01213" w:rsidP="002A1AC3">
            <w:pPr>
              <w:pStyle w:val="TableParagraph"/>
              <w:spacing w:before="120" w:after="120" w:line="275" w:lineRule="exact"/>
              <w:ind w:right="706"/>
              <w:jc w:val="center"/>
              <w:rPr>
                <w:b/>
                <w:sz w:val="24"/>
                <w:szCs w:val="24"/>
              </w:rPr>
            </w:pPr>
            <w:r w:rsidRPr="00686791">
              <w:rPr>
                <w:b/>
                <w:sz w:val="24"/>
                <w:szCs w:val="24"/>
              </w:rPr>
              <w:t>Indikator</w:t>
            </w:r>
          </w:p>
        </w:tc>
        <w:tc>
          <w:tcPr>
            <w:tcW w:w="2835" w:type="dxa"/>
          </w:tcPr>
          <w:p w14:paraId="59012F05" w14:textId="77777777" w:rsidR="00A01213" w:rsidRPr="00686791" w:rsidRDefault="00A01213" w:rsidP="002A1AC3">
            <w:pPr>
              <w:pStyle w:val="TableParagraph"/>
              <w:spacing w:before="120" w:after="120" w:line="275" w:lineRule="exact"/>
              <w:ind w:left="106"/>
              <w:jc w:val="center"/>
              <w:rPr>
                <w:b/>
                <w:sz w:val="24"/>
                <w:szCs w:val="24"/>
              </w:rPr>
            </w:pPr>
            <w:r w:rsidRPr="00686791">
              <w:rPr>
                <w:b/>
                <w:sz w:val="24"/>
                <w:szCs w:val="24"/>
              </w:rPr>
              <w:t>Kategori</w:t>
            </w:r>
          </w:p>
        </w:tc>
      </w:tr>
      <w:tr w:rsidR="00A01213" w:rsidRPr="00686791" w14:paraId="39C2B039" w14:textId="77777777" w:rsidTr="002A1AC3">
        <w:trPr>
          <w:trHeight w:val="550"/>
        </w:trPr>
        <w:tc>
          <w:tcPr>
            <w:tcW w:w="1701" w:type="dxa"/>
          </w:tcPr>
          <w:p w14:paraId="497B5787" w14:textId="77777777" w:rsidR="00A01213" w:rsidRPr="00686791" w:rsidRDefault="00A01213" w:rsidP="002A1AC3">
            <w:pPr>
              <w:pStyle w:val="TableParagraph"/>
              <w:spacing w:before="120" w:after="120" w:line="267" w:lineRule="exact"/>
              <w:ind w:right="801"/>
              <w:jc w:val="center"/>
              <w:rPr>
                <w:sz w:val="24"/>
                <w:szCs w:val="24"/>
              </w:rPr>
            </w:pPr>
            <w:r w:rsidRPr="00686791">
              <w:rPr>
                <w:sz w:val="24"/>
                <w:szCs w:val="24"/>
              </w:rPr>
              <w:t>86-100</w:t>
            </w:r>
          </w:p>
        </w:tc>
        <w:tc>
          <w:tcPr>
            <w:tcW w:w="2126" w:type="dxa"/>
          </w:tcPr>
          <w:p w14:paraId="1BD9A70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5</w:t>
            </w:r>
          </w:p>
        </w:tc>
        <w:tc>
          <w:tcPr>
            <w:tcW w:w="2835" w:type="dxa"/>
          </w:tcPr>
          <w:p w14:paraId="07EA120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setuju (A)</w:t>
            </w:r>
          </w:p>
        </w:tc>
      </w:tr>
      <w:tr w:rsidR="00A01213" w:rsidRPr="00686791" w14:paraId="7FD922F6" w14:textId="77777777" w:rsidTr="002A1AC3">
        <w:trPr>
          <w:trHeight w:val="554"/>
        </w:trPr>
        <w:tc>
          <w:tcPr>
            <w:tcW w:w="1701" w:type="dxa"/>
          </w:tcPr>
          <w:p w14:paraId="7CEF4316" w14:textId="77777777" w:rsidR="00A01213" w:rsidRPr="00686791" w:rsidRDefault="00A01213" w:rsidP="002A1AC3">
            <w:pPr>
              <w:pStyle w:val="TableParagraph"/>
              <w:spacing w:before="120" w:after="120"/>
              <w:ind w:right="861"/>
              <w:jc w:val="right"/>
              <w:rPr>
                <w:sz w:val="24"/>
                <w:szCs w:val="24"/>
              </w:rPr>
            </w:pPr>
            <w:r w:rsidRPr="00686791">
              <w:rPr>
                <w:sz w:val="24"/>
                <w:szCs w:val="24"/>
              </w:rPr>
              <w:t>76-85</w:t>
            </w:r>
          </w:p>
        </w:tc>
        <w:tc>
          <w:tcPr>
            <w:tcW w:w="2126" w:type="dxa"/>
          </w:tcPr>
          <w:p w14:paraId="01ED8EAB" w14:textId="77777777" w:rsidR="00A01213" w:rsidRPr="00686791" w:rsidRDefault="00A01213" w:rsidP="002A1AC3">
            <w:pPr>
              <w:pStyle w:val="TableParagraph"/>
              <w:spacing w:before="120" w:after="120"/>
              <w:jc w:val="center"/>
              <w:rPr>
                <w:sz w:val="24"/>
                <w:szCs w:val="24"/>
              </w:rPr>
            </w:pPr>
            <w:r w:rsidRPr="00686791">
              <w:rPr>
                <w:sz w:val="24"/>
                <w:szCs w:val="24"/>
              </w:rPr>
              <w:t>4</w:t>
            </w:r>
          </w:p>
        </w:tc>
        <w:tc>
          <w:tcPr>
            <w:tcW w:w="2835" w:type="dxa"/>
          </w:tcPr>
          <w:p w14:paraId="1186EA59" w14:textId="77777777" w:rsidR="00A01213" w:rsidRPr="00686791" w:rsidRDefault="00A01213" w:rsidP="002A1AC3">
            <w:pPr>
              <w:pStyle w:val="TableParagraph"/>
              <w:spacing w:before="120" w:after="120"/>
              <w:ind w:left="106"/>
              <w:rPr>
                <w:sz w:val="24"/>
                <w:szCs w:val="24"/>
              </w:rPr>
            </w:pPr>
            <w:r w:rsidRPr="00686791">
              <w:rPr>
                <w:sz w:val="24"/>
                <w:szCs w:val="24"/>
              </w:rPr>
              <w:t>Setuju (B)</w:t>
            </w:r>
          </w:p>
        </w:tc>
      </w:tr>
      <w:tr w:rsidR="00A01213" w:rsidRPr="00686791" w14:paraId="6EDC32E4" w14:textId="77777777" w:rsidTr="002A1AC3">
        <w:trPr>
          <w:trHeight w:val="550"/>
        </w:trPr>
        <w:tc>
          <w:tcPr>
            <w:tcW w:w="1701" w:type="dxa"/>
          </w:tcPr>
          <w:p w14:paraId="481F24EA" w14:textId="77777777" w:rsidR="00A01213" w:rsidRPr="00686791" w:rsidRDefault="00A01213" w:rsidP="002A1AC3">
            <w:pPr>
              <w:pStyle w:val="TableParagraph"/>
              <w:spacing w:before="120" w:after="120" w:line="267" w:lineRule="exact"/>
              <w:ind w:right="861"/>
              <w:jc w:val="right"/>
              <w:rPr>
                <w:sz w:val="24"/>
                <w:szCs w:val="24"/>
              </w:rPr>
            </w:pPr>
            <w:r w:rsidRPr="00686791">
              <w:rPr>
                <w:sz w:val="24"/>
                <w:szCs w:val="24"/>
              </w:rPr>
              <w:t>66-75</w:t>
            </w:r>
          </w:p>
        </w:tc>
        <w:tc>
          <w:tcPr>
            <w:tcW w:w="2126" w:type="dxa"/>
          </w:tcPr>
          <w:p w14:paraId="6DD7EE0F"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3</w:t>
            </w:r>
          </w:p>
        </w:tc>
        <w:tc>
          <w:tcPr>
            <w:tcW w:w="2835" w:type="dxa"/>
          </w:tcPr>
          <w:p w14:paraId="0FD4B97A"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Kurang setuju (C)</w:t>
            </w:r>
          </w:p>
        </w:tc>
      </w:tr>
      <w:tr w:rsidR="00A01213" w:rsidRPr="00686791" w14:paraId="6F5E9B5B" w14:textId="77777777" w:rsidTr="002A1AC3">
        <w:trPr>
          <w:trHeight w:val="553"/>
        </w:trPr>
        <w:tc>
          <w:tcPr>
            <w:tcW w:w="1701" w:type="dxa"/>
          </w:tcPr>
          <w:p w14:paraId="1099502A" w14:textId="77777777" w:rsidR="00A01213" w:rsidRPr="00686791" w:rsidRDefault="00A01213" w:rsidP="002A1AC3">
            <w:pPr>
              <w:pStyle w:val="TableParagraph"/>
              <w:spacing w:before="120" w:after="120"/>
              <w:ind w:right="861"/>
              <w:jc w:val="right"/>
              <w:rPr>
                <w:sz w:val="24"/>
                <w:szCs w:val="24"/>
              </w:rPr>
            </w:pPr>
            <w:r w:rsidRPr="00686791">
              <w:rPr>
                <w:sz w:val="24"/>
                <w:szCs w:val="24"/>
              </w:rPr>
              <w:t>56-65</w:t>
            </w:r>
          </w:p>
        </w:tc>
        <w:tc>
          <w:tcPr>
            <w:tcW w:w="2126" w:type="dxa"/>
          </w:tcPr>
          <w:p w14:paraId="64A50E22" w14:textId="77777777" w:rsidR="00A01213" w:rsidRPr="00686791" w:rsidRDefault="00A01213" w:rsidP="002A1AC3">
            <w:pPr>
              <w:pStyle w:val="TableParagraph"/>
              <w:spacing w:before="120" w:after="120"/>
              <w:jc w:val="center"/>
              <w:rPr>
                <w:sz w:val="24"/>
                <w:szCs w:val="24"/>
              </w:rPr>
            </w:pPr>
            <w:r w:rsidRPr="00686791">
              <w:rPr>
                <w:sz w:val="24"/>
                <w:szCs w:val="24"/>
              </w:rPr>
              <w:t>2</w:t>
            </w:r>
          </w:p>
        </w:tc>
        <w:tc>
          <w:tcPr>
            <w:tcW w:w="2835" w:type="dxa"/>
          </w:tcPr>
          <w:p w14:paraId="2B1C1501" w14:textId="77777777" w:rsidR="00A01213" w:rsidRPr="00686791" w:rsidRDefault="00A01213" w:rsidP="002A1AC3">
            <w:pPr>
              <w:pStyle w:val="TableParagraph"/>
              <w:spacing w:before="120" w:after="120"/>
              <w:ind w:left="106"/>
              <w:rPr>
                <w:sz w:val="24"/>
                <w:szCs w:val="24"/>
              </w:rPr>
            </w:pPr>
            <w:r w:rsidRPr="00686791">
              <w:rPr>
                <w:sz w:val="24"/>
                <w:szCs w:val="24"/>
              </w:rPr>
              <w:t>Tidak setuju (D)</w:t>
            </w:r>
          </w:p>
        </w:tc>
      </w:tr>
      <w:tr w:rsidR="00A01213" w:rsidRPr="00686791" w14:paraId="3AF0375F" w14:textId="77777777" w:rsidTr="002A1AC3">
        <w:trPr>
          <w:trHeight w:val="746"/>
        </w:trPr>
        <w:tc>
          <w:tcPr>
            <w:tcW w:w="1701" w:type="dxa"/>
          </w:tcPr>
          <w:p w14:paraId="1B7AE3A7" w14:textId="77777777" w:rsidR="00A01213" w:rsidRPr="00686791" w:rsidRDefault="00A01213" w:rsidP="002A1AC3">
            <w:pPr>
              <w:pStyle w:val="TableParagraph"/>
              <w:spacing w:before="120" w:after="120" w:line="267" w:lineRule="exact"/>
              <w:ind w:right="931"/>
              <w:jc w:val="center"/>
              <w:rPr>
                <w:sz w:val="24"/>
                <w:szCs w:val="24"/>
              </w:rPr>
            </w:pPr>
            <w:r w:rsidRPr="00686791">
              <w:rPr>
                <w:sz w:val="24"/>
                <w:szCs w:val="24"/>
              </w:rPr>
              <w:t>&lt;55</w:t>
            </w:r>
          </w:p>
        </w:tc>
        <w:tc>
          <w:tcPr>
            <w:tcW w:w="2126" w:type="dxa"/>
          </w:tcPr>
          <w:p w14:paraId="547C3F3B" w14:textId="77777777" w:rsidR="00A01213" w:rsidRPr="00686791" w:rsidRDefault="00A01213" w:rsidP="002A1AC3">
            <w:pPr>
              <w:pStyle w:val="TableParagraph"/>
              <w:spacing w:before="120" w:after="120" w:line="267" w:lineRule="exact"/>
              <w:jc w:val="center"/>
              <w:rPr>
                <w:sz w:val="24"/>
                <w:szCs w:val="24"/>
              </w:rPr>
            </w:pPr>
            <w:r w:rsidRPr="00686791">
              <w:rPr>
                <w:sz w:val="24"/>
                <w:szCs w:val="24"/>
              </w:rPr>
              <w:t>1</w:t>
            </w:r>
          </w:p>
        </w:tc>
        <w:tc>
          <w:tcPr>
            <w:tcW w:w="2835" w:type="dxa"/>
          </w:tcPr>
          <w:p w14:paraId="3D9291CD" w14:textId="77777777" w:rsidR="00A01213" w:rsidRPr="00686791" w:rsidRDefault="00A01213" w:rsidP="002A1AC3">
            <w:pPr>
              <w:pStyle w:val="TableParagraph"/>
              <w:spacing w:before="120" w:after="120" w:line="267" w:lineRule="exact"/>
              <w:ind w:left="106"/>
              <w:rPr>
                <w:sz w:val="24"/>
                <w:szCs w:val="24"/>
              </w:rPr>
            </w:pPr>
            <w:r w:rsidRPr="00686791">
              <w:rPr>
                <w:sz w:val="24"/>
                <w:szCs w:val="24"/>
              </w:rPr>
              <w:t>Sangat Tidak Setuju (E)</w:t>
            </w:r>
          </w:p>
        </w:tc>
      </w:tr>
    </w:tbl>
    <w:p w14:paraId="2C88FF72" w14:textId="77777777" w:rsidR="00A01213" w:rsidRPr="00586430" w:rsidRDefault="00586430" w:rsidP="00A01213">
      <w:pPr>
        <w:pStyle w:val="Heading2"/>
        <w:spacing w:before="0" w:line="480" w:lineRule="auto"/>
        <w:rPr>
          <w:rFonts w:ascii="Times New Roman" w:hAnsi="Times New Roman"/>
          <w:b w:val="0"/>
          <w:sz w:val="24"/>
          <w:szCs w:val="24"/>
        </w:rPr>
      </w:pPr>
      <w:r>
        <w:rPr>
          <w:b w:val="0"/>
        </w:rPr>
        <w:tab/>
      </w:r>
      <w:r w:rsidR="00A01213" w:rsidRPr="00586430">
        <w:rPr>
          <w:rFonts w:ascii="Times New Roman" w:hAnsi="Times New Roman"/>
          <w:b w:val="0"/>
          <w:sz w:val="24"/>
          <w:szCs w:val="24"/>
        </w:rPr>
        <w:t>Sumber: Sugiono</w:t>
      </w:r>
    </w:p>
    <w:p w14:paraId="1EBC7A47" w14:textId="77777777" w:rsidR="00A01213" w:rsidRDefault="00A01213" w:rsidP="00A01213">
      <w:pPr>
        <w:pStyle w:val="BodyText"/>
        <w:widowControl w:val="0"/>
        <w:numPr>
          <w:ilvl w:val="0"/>
          <w:numId w:val="15"/>
        </w:numPr>
        <w:suppressAutoHyphens w:val="0"/>
        <w:autoSpaceDE w:val="0"/>
        <w:autoSpaceDN w:val="0"/>
        <w:spacing w:after="0" w:line="480" w:lineRule="auto"/>
      </w:pPr>
      <w:r w:rsidRPr="003D54C5">
        <w:t>Dokumentasi</w:t>
      </w:r>
    </w:p>
    <w:p w14:paraId="3FABC2AB" w14:textId="77777777" w:rsidR="00A01213" w:rsidRDefault="00A01213" w:rsidP="00A01213">
      <w:pPr>
        <w:pStyle w:val="BodyText"/>
        <w:spacing w:line="480" w:lineRule="auto"/>
        <w:ind w:left="873" w:firstLine="720"/>
        <w:jc w:val="both"/>
      </w:pPr>
      <w:r w:rsidRPr="003D54C5">
        <w:t>Dokumentasi adalah salah</w:t>
      </w:r>
      <w:r>
        <w:t xml:space="preserve"> satu</w:t>
      </w:r>
      <w:r w:rsidRPr="003D54C5">
        <w:t xml:space="preserve"> pengumpulan metode pengumpulan data kualitatif dengan melihat atau menganalisis data-data penelitian berupa foto-foto dan </w:t>
      </w:r>
      <w:proofErr w:type="gramStart"/>
      <w:r w:rsidRPr="003D54C5">
        <w:t>lain</w:t>
      </w:r>
      <w:proofErr w:type="gramEnd"/>
      <w:r w:rsidRPr="003D54C5">
        <w:t xml:space="preserve"> sebagainya.</w:t>
      </w:r>
    </w:p>
    <w:p w14:paraId="3B5801E6" w14:textId="77777777" w:rsidR="00A01213" w:rsidRDefault="00A01213" w:rsidP="00A01213">
      <w:pPr>
        <w:pStyle w:val="BodyText"/>
        <w:spacing w:line="480" w:lineRule="auto"/>
        <w:ind w:left="873" w:firstLine="720"/>
        <w:jc w:val="both"/>
      </w:pPr>
    </w:p>
    <w:p w14:paraId="3A4D9DFC" w14:textId="77777777" w:rsidR="00A01213" w:rsidRDefault="00A01213" w:rsidP="00A01213">
      <w:pPr>
        <w:pStyle w:val="BodyText"/>
        <w:spacing w:line="480" w:lineRule="auto"/>
        <w:ind w:left="873" w:firstLine="720"/>
        <w:jc w:val="both"/>
      </w:pPr>
    </w:p>
    <w:p w14:paraId="4EB2A6AF" w14:textId="77777777" w:rsidR="00A01213" w:rsidRPr="003D54C5" w:rsidRDefault="00A01213" w:rsidP="00A01213">
      <w:pPr>
        <w:pStyle w:val="BodyText"/>
        <w:spacing w:line="480" w:lineRule="auto"/>
        <w:ind w:left="873" w:firstLine="720"/>
        <w:jc w:val="both"/>
      </w:pPr>
    </w:p>
    <w:p w14:paraId="36B1751F"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F. Validitas dan Reliabilitas</w:t>
      </w:r>
    </w:p>
    <w:p w14:paraId="50E6EF2B" w14:textId="77777777" w:rsidR="00A01213" w:rsidRPr="00A01213" w:rsidRDefault="00A01213" w:rsidP="00A01213">
      <w:pPr>
        <w:pStyle w:val="Heading2"/>
        <w:spacing w:before="0" w:line="480" w:lineRule="auto"/>
        <w:rPr>
          <w:rFonts w:ascii="Times New Roman" w:hAnsi="Times New Roman"/>
          <w:i w:val="0"/>
          <w:sz w:val="24"/>
          <w:szCs w:val="24"/>
        </w:rPr>
      </w:pPr>
      <w:r w:rsidRPr="00A01213">
        <w:rPr>
          <w:rFonts w:ascii="Times New Roman" w:hAnsi="Times New Roman"/>
          <w:i w:val="0"/>
          <w:sz w:val="24"/>
          <w:szCs w:val="24"/>
        </w:rPr>
        <w:t xml:space="preserve">     1. Validasi</w:t>
      </w:r>
    </w:p>
    <w:p w14:paraId="4672145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t>Validasi Adalah suatu ukuran yang menunjukan tingkat-tingkat kevalidan atau kesahihan suatu instrument.</w:t>
      </w:r>
      <w:proofErr w:type="gramEnd"/>
      <w:r w:rsidRPr="00A01213">
        <w:rPr>
          <w:rFonts w:ascii="Times New Roman" w:hAnsi="Times New Roman"/>
          <w:b w:val="0"/>
          <w:i w:val="0"/>
          <w:sz w:val="24"/>
          <w:szCs w:val="24"/>
        </w:rPr>
        <w:t xml:space="preserve"> Sebuah instrument di katakana valid apabila mampu mengukur </w:t>
      </w:r>
      <w:proofErr w:type="gramStart"/>
      <w:r w:rsidRPr="00A01213">
        <w:rPr>
          <w:rFonts w:ascii="Times New Roman" w:hAnsi="Times New Roman"/>
          <w:b w:val="0"/>
          <w:i w:val="0"/>
          <w:sz w:val="24"/>
          <w:szCs w:val="24"/>
        </w:rPr>
        <w:t>apa</w:t>
      </w:r>
      <w:proofErr w:type="gramEnd"/>
      <w:r w:rsidRPr="00A01213">
        <w:rPr>
          <w:rFonts w:ascii="Times New Roman" w:hAnsi="Times New Roman"/>
          <w:b w:val="0"/>
          <w:i w:val="0"/>
          <w:sz w:val="24"/>
          <w:szCs w:val="24"/>
        </w:rPr>
        <w:t xml:space="preserve"> yang diinginkan. </w:t>
      </w:r>
      <w:proofErr w:type="gramStart"/>
      <w:r w:rsidRPr="00A01213">
        <w:rPr>
          <w:rFonts w:ascii="Times New Roman" w:hAnsi="Times New Roman"/>
          <w:b w:val="0"/>
          <w:i w:val="0"/>
          <w:sz w:val="24"/>
          <w:szCs w:val="24"/>
        </w:rPr>
        <w:t>Uji validasi penelitian ini dilakukan dengan uji validasi isi hasil belajar siswa.</w:t>
      </w:r>
      <w:proofErr w:type="gramEnd"/>
    </w:p>
    <w:p w14:paraId="21835800" w14:textId="77777777" w:rsidR="00A01213" w:rsidRPr="00A01213" w:rsidRDefault="00A01213" w:rsidP="00586430">
      <w:pPr>
        <w:pStyle w:val="Heading2"/>
        <w:spacing w:before="0" w:line="480" w:lineRule="auto"/>
        <w:jc w:val="both"/>
        <w:rPr>
          <w:rFonts w:ascii="Times New Roman" w:hAnsi="Times New Roman"/>
          <w:i w:val="0"/>
          <w:sz w:val="24"/>
          <w:szCs w:val="24"/>
        </w:rPr>
      </w:pPr>
      <w:r w:rsidRPr="00A01213">
        <w:rPr>
          <w:rFonts w:ascii="Times New Roman" w:hAnsi="Times New Roman"/>
          <w:i w:val="0"/>
          <w:sz w:val="24"/>
          <w:szCs w:val="24"/>
        </w:rPr>
        <w:t xml:space="preserve">     2. Reliabilitas</w:t>
      </w:r>
    </w:p>
    <w:p w14:paraId="46D3BE48" w14:textId="77777777" w:rsidR="00A01213" w:rsidRPr="00A01213" w:rsidRDefault="00A01213" w:rsidP="00586430">
      <w:pPr>
        <w:pStyle w:val="Heading2"/>
        <w:spacing w:before="0" w:line="480" w:lineRule="auto"/>
        <w:ind w:left="567" w:firstLine="720"/>
        <w:jc w:val="both"/>
        <w:rPr>
          <w:rFonts w:ascii="Times New Roman" w:hAnsi="Times New Roman"/>
          <w:b w:val="0"/>
          <w:i w:val="0"/>
          <w:sz w:val="24"/>
          <w:szCs w:val="24"/>
        </w:rPr>
      </w:pPr>
      <w:r w:rsidRPr="00A01213">
        <w:rPr>
          <w:rFonts w:ascii="Times New Roman" w:hAnsi="Times New Roman"/>
          <w:b w:val="0"/>
          <w:i w:val="0"/>
          <w:sz w:val="24"/>
          <w:szCs w:val="24"/>
        </w:rPr>
        <w:t>Syarat suatu instrument penelitian di katakan reliabel jika koefisien korelasinya &gt; 0</w:t>
      </w:r>
      <w:proofErr w:type="gramStart"/>
      <w:r w:rsidRPr="00A01213">
        <w:rPr>
          <w:rFonts w:ascii="Times New Roman" w:hAnsi="Times New Roman"/>
          <w:b w:val="0"/>
          <w:i w:val="0"/>
          <w:sz w:val="24"/>
          <w:szCs w:val="24"/>
        </w:rPr>
        <w:t>,05</w:t>
      </w:r>
      <w:proofErr w:type="gramEnd"/>
      <w:r w:rsidRPr="00A01213">
        <w:rPr>
          <w:rFonts w:ascii="Times New Roman" w:hAnsi="Times New Roman"/>
          <w:b w:val="0"/>
          <w:i w:val="0"/>
          <w:sz w:val="24"/>
          <w:szCs w:val="24"/>
        </w:rPr>
        <w:t>. Bila koefisien korelasi positif dan signifikan maka</w:t>
      </w:r>
      <w:r>
        <w:rPr>
          <w:rFonts w:ascii="Times New Roman" w:hAnsi="Times New Roman"/>
          <w:b w:val="0"/>
          <w:i w:val="0"/>
          <w:sz w:val="24"/>
          <w:szCs w:val="24"/>
        </w:rPr>
        <w:t xml:space="preserve"> </w:t>
      </w:r>
      <w:r w:rsidRPr="00A01213">
        <w:rPr>
          <w:rFonts w:ascii="Times New Roman" w:hAnsi="Times New Roman"/>
          <w:b w:val="0"/>
          <w:i w:val="0"/>
          <w:sz w:val="24"/>
          <w:szCs w:val="24"/>
        </w:rPr>
        <w:t>instrument tersebut sudah reliabel atau makin tinggi koefisien korelasi maka makin reliabel instrument tersebut dan sebaliknya apabila makin rendah koefisien korelasi maka instrument tersebut tidak reliabel.</w:t>
      </w:r>
    </w:p>
    <w:p w14:paraId="4437B888" w14:textId="3A9D505D" w:rsidR="00A01213" w:rsidRPr="00A01213" w:rsidRDefault="00A01213" w:rsidP="00586430">
      <w:pPr>
        <w:pStyle w:val="Heading2"/>
        <w:spacing w:before="0" w:line="480" w:lineRule="auto"/>
        <w:jc w:val="both"/>
        <w:rPr>
          <w:rFonts w:ascii="Times New Roman" w:hAnsi="Times New Roman"/>
          <w:i w:val="0"/>
          <w:sz w:val="24"/>
          <w:szCs w:val="24"/>
        </w:rPr>
      </w:pPr>
      <w:bookmarkStart w:id="4" w:name="_TOC_250012"/>
      <w:r w:rsidRPr="00A01213">
        <w:rPr>
          <w:rFonts w:ascii="Times New Roman" w:hAnsi="Times New Roman"/>
          <w:i w:val="0"/>
          <w:sz w:val="24"/>
          <w:szCs w:val="24"/>
        </w:rPr>
        <w:t>G. Teknik Analisis</w:t>
      </w:r>
      <w:r w:rsidRPr="00A01213">
        <w:rPr>
          <w:rFonts w:ascii="Times New Roman" w:hAnsi="Times New Roman"/>
          <w:i w:val="0"/>
          <w:spacing w:val="-9"/>
          <w:sz w:val="24"/>
          <w:szCs w:val="24"/>
        </w:rPr>
        <w:t xml:space="preserve"> </w:t>
      </w:r>
      <w:bookmarkEnd w:id="4"/>
      <w:r w:rsidRPr="00A01213">
        <w:rPr>
          <w:rFonts w:ascii="Times New Roman" w:hAnsi="Times New Roman"/>
          <w:i w:val="0"/>
          <w:sz w:val="24"/>
          <w:szCs w:val="24"/>
        </w:rPr>
        <w:t>Dat</w:t>
      </w:r>
      <w:r w:rsidR="00F3298A">
        <w:rPr>
          <w:rFonts w:ascii="Times New Roman" w:hAnsi="Times New Roman"/>
          <w:i w:val="0"/>
          <w:sz w:val="24"/>
          <w:szCs w:val="24"/>
        </w:rPr>
        <w:t>a</w:t>
      </w:r>
    </w:p>
    <w:p w14:paraId="28AF1439" w14:textId="48BF80C3" w:rsidR="00A01213" w:rsidRPr="00A01213" w:rsidRDefault="00F3298A" w:rsidP="00F3298A">
      <w:pPr>
        <w:pStyle w:val="Heading2"/>
        <w:spacing w:before="0" w:line="480" w:lineRule="auto"/>
        <w:ind w:left="36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Dalam penelitian kuantitatif, </w:t>
      </w:r>
      <w:r>
        <w:rPr>
          <w:rFonts w:ascii="Times New Roman" w:hAnsi="Times New Roman"/>
          <w:b w:val="0"/>
          <w:i w:val="0"/>
          <w:sz w:val="24"/>
          <w:szCs w:val="24"/>
        </w:rPr>
        <w:t xml:space="preserve">pengolahan data menggunakan aplikasi </w:t>
      </w:r>
      <w:r w:rsidRPr="00A5068B">
        <w:rPr>
          <w:rFonts w:ascii="Times New Roman" w:hAnsi="Times New Roman"/>
          <w:b w:val="0"/>
          <w:sz w:val="24"/>
          <w:szCs w:val="24"/>
        </w:rPr>
        <w:t xml:space="preserve">SPSS versi </w:t>
      </w:r>
      <w:proofErr w:type="gramStart"/>
      <w:r w:rsidRPr="00A5068B">
        <w:rPr>
          <w:rFonts w:ascii="Times New Roman" w:hAnsi="Times New Roman"/>
          <w:b w:val="0"/>
          <w:sz w:val="24"/>
          <w:szCs w:val="24"/>
        </w:rPr>
        <w:t>28  for</w:t>
      </w:r>
      <w:proofErr w:type="gramEnd"/>
      <w:r w:rsidRPr="00A5068B">
        <w:rPr>
          <w:rFonts w:ascii="Times New Roman" w:hAnsi="Times New Roman"/>
          <w:b w:val="0"/>
          <w:sz w:val="24"/>
          <w:szCs w:val="24"/>
        </w:rPr>
        <w:t xml:space="preserve"> windows</w:t>
      </w:r>
      <w:r>
        <w:rPr>
          <w:rFonts w:ascii="Times New Roman" w:hAnsi="Times New Roman"/>
          <w:b w:val="0"/>
          <w:i w:val="0"/>
          <w:sz w:val="24"/>
          <w:szCs w:val="24"/>
        </w:rPr>
        <w:t xml:space="preserve">. </w:t>
      </w:r>
      <w:proofErr w:type="gramStart"/>
      <w:r w:rsidRPr="00A01213">
        <w:rPr>
          <w:rFonts w:ascii="Times New Roman" w:hAnsi="Times New Roman"/>
          <w:b w:val="0"/>
          <w:i w:val="0"/>
          <w:sz w:val="24"/>
          <w:szCs w:val="24"/>
        </w:rPr>
        <w:t>analisis</w:t>
      </w:r>
      <w:proofErr w:type="gramEnd"/>
      <w:r w:rsidRPr="00A01213">
        <w:rPr>
          <w:rFonts w:ascii="Times New Roman" w:hAnsi="Times New Roman"/>
          <w:b w:val="0"/>
          <w:i w:val="0"/>
          <w:sz w:val="24"/>
          <w:szCs w:val="24"/>
        </w:rPr>
        <w:t xml:space="preserve"> data merupakan kegiatan setelah data dari seluruh responden atau sumber data lain terkumpul. </w:t>
      </w:r>
      <w:proofErr w:type="gramStart"/>
      <w:r w:rsidRPr="00A01213">
        <w:rPr>
          <w:rFonts w:ascii="Times New Roman" w:hAnsi="Times New Roman"/>
          <w:b w:val="0"/>
          <w:i w:val="0"/>
          <w:sz w:val="24"/>
          <w:szCs w:val="24"/>
        </w:rPr>
        <w:t>Data yang diperoleh dianalisis dengan menggunakan teknik analisis statistik, yaitu analisis statistik deskripsi dan analisis statistik</w:t>
      </w:r>
      <w:r w:rsidRPr="00A01213">
        <w:rPr>
          <w:rFonts w:ascii="Times New Roman" w:hAnsi="Times New Roman"/>
          <w:b w:val="0"/>
          <w:i w:val="0"/>
          <w:spacing w:val="-4"/>
          <w:sz w:val="24"/>
          <w:szCs w:val="24"/>
        </w:rPr>
        <w:t xml:space="preserve"> </w:t>
      </w:r>
      <w:r w:rsidRPr="00A01213">
        <w:rPr>
          <w:rFonts w:ascii="Times New Roman" w:hAnsi="Times New Roman"/>
          <w:b w:val="0"/>
          <w:i w:val="0"/>
          <w:sz w:val="24"/>
          <w:szCs w:val="24"/>
        </w:rPr>
        <w:t>inferensial.</w:t>
      </w:r>
      <w:proofErr w:type="gramEnd"/>
    </w:p>
    <w:p w14:paraId="5FA787E0" w14:textId="77777777" w:rsidR="00A01213" w:rsidRPr="00A01213" w:rsidRDefault="00A01213" w:rsidP="00586430">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Deskriptif</w:t>
      </w:r>
    </w:p>
    <w:p w14:paraId="39148CEB"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t>Analisis statistik deskriptif digunakan untuk mendeskripsikan setiap variabel penelitian yaitu literasi dan minat membaca.</w:t>
      </w:r>
      <w:proofErr w:type="gramEnd"/>
      <w:r w:rsidRPr="00A01213">
        <w:rPr>
          <w:rFonts w:ascii="Times New Roman" w:hAnsi="Times New Roman"/>
          <w:b w:val="0"/>
          <w:i w:val="0"/>
          <w:sz w:val="24"/>
          <w:szCs w:val="24"/>
        </w:rPr>
        <w:t xml:space="preserve"> Hasil analisis statistik deskriptif </w:t>
      </w:r>
      <w:proofErr w:type="gramStart"/>
      <w:r w:rsidRPr="00A01213">
        <w:rPr>
          <w:rFonts w:ascii="Times New Roman" w:hAnsi="Times New Roman"/>
          <w:b w:val="0"/>
          <w:i w:val="0"/>
          <w:sz w:val="24"/>
          <w:szCs w:val="24"/>
        </w:rPr>
        <w:t>akan</w:t>
      </w:r>
      <w:proofErr w:type="gramEnd"/>
      <w:r w:rsidRPr="00A01213">
        <w:rPr>
          <w:rFonts w:ascii="Times New Roman" w:hAnsi="Times New Roman"/>
          <w:b w:val="0"/>
          <w:i w:val="0"/>
          <w:sz w:val="24"/>
          <w:szCs w:val="24"/>
        </w:rPr>
        <w:t xml:space="preserve"> disajikan dalam bentuk tabel distribusi frekuensi.</w:t>
      </w:r>
    </w:p>
    <w:p w14:paraId="45985ECE" w14:textId="3D184B2E" w:rsidR="009424A8" w:rsidRDefault="00A01213" w:rsidP="009424A8">
      <w:pPr>
        <w:pStyle w:val="Heading2"/>
        <w:keepNext w:val="0"/>
        <w:widowControl w:val="0"/>
        <w:numPr>
          <w:ilvl w:val="0"/>
          <w:numId w:val="16"/>
        </w:numPr>
        <w:suppressAutoHyphens w:val="0"/>
        <w:autoSpaceDE w:val="0"/>
        <w:autoSpaceDN w:val="0"/>
        <w:spacing w:before="0" w:after="0" w:line="480" w:lineRule="auto"/>
        <w:ind w:left="720"/>
        <w:jc w:val="both"/>
        <w:rPr>
          <w:rFonts w:ascii="Times New Roman" w:hAnsi="Times New Roman"/>
          <w:i w:val="0"/>
          <w:sz w:val="24"/>
          <w:szCs w:val="24"/>
        </w:rPr>
      </w:pPr>
      <w:r w:rsidRPr="00A01213">
        <w:rPr>
          <w:rFonts w:ascii="Times New Roman" w:hAnsi="Times New Roman"/>
          <w:i w:val="0"/>
          <w:sz w:val="24"/>
          <w:szCs w:val="24"/>
        </w:rPr>
        <w:t>Analisis Statistik</w:t>
      </w:r>
      <w:r w:rsidRPr="00A01213">
        <w:rPr>
          <w:rFonts w:ascii="Times New Roman" w:hAnsi="Times New Roman"/>
          <w:i w:val="0"/>
          <w:spacing w:val="-9"/>
          <w:sz w:val="24"/>
          <w:szCs w:val="24"/>
        </w:rPr>
        <w:t xml:space="preserve"> </w:t>
      </w:r>
      <w:r w:rsidRPr="00A01213">
        <w:rPr>
          <w:rFonts w:ascii="Times New Roman" w:hAnsi="Times New Roman"/>
          <w:i w:val="0"/>
          <w:sz w:val="24"/>
          <w:szCs w:val="24"/>
        </w:rPr>
        <w:t>Inferensial</w:t>
      </w:r>
    </w:p>
    <w:p w14:paraId="6808F3F5" w14:textId="77777777" w:rsidR="009424A8" w:rsidRPr="009424A8" w:rsidRDefault="009424A8" w:rsidP="009424A8"/>
    <w:p w14:paraId="0D8C4DEF"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r w:rsidRPr="00A01213">
        <w:rPr>
          <w:rFonts w:ascii="Times New Roman" w:hAnsi="Times New Roman"/>
          <w:b w:val="0"/>
          <w:i w:val="0"/>
          <w:sz w:val="24"/>
          <w:szCs w:val="24"/>
        </w:rPr>
        <w:t xml:space="preserve">Analisis statistik inferensial menggunakan teknik regresi sederhana untuk mengetahui ada tidaknya pengaruh program literasi dasar sekolah dalam </w:t>
      </w:r>
      <w:proofErr w:type="gramStart"/>
      <w:r w:rsidRPr="00A01213">
        <w:rPr>
          <w:rFonts w:ascii="Times New Roman" w:hAnsi="Times New Roman"/>
          <w:b w:val="0"/>
          <w:i w:val="0"/>
          <w:sz w:val="24"/>
          <w:szCs w:val="24"/>
        </w:rPr>
        <w:t>bentuk  terhadap</w:t>
      </w:r>
      <w:proofErr w:type="gramEnd"/>
      <w:r w:rsidRPr="00A01213">
        <w:rPr>
          <w:rFonts w:ascii="Times New Roman" w:hAnsi="Times New Roman"/>
          <w:b w:val="0"/>
          <w:i w:val="0"/>
          <w:sz w:val="24"/>
          <w:szCs w:val="24"/>
        </w:rPr>
        <w:t xml:space="preserve"> minat membaca siswa UPT SPF SD Inpres Layang Tua II Kota Makassar. Analisis tersebut menggunakan software SPSS versi </w:t>
      </w:r>
      <w:proofErr w:type="gramStart"/>
      <w:r w:rsidRPr="00A01213">
        <w:rPr>
          <w:rFonts w:ascii="Times New Roman" w:hAnsi="Times New Roman"/>
          <w:b w:val="0"/>
          <w:i w:val="0"/>
          <w:sz w:val="24"/>
          <w:szCs w:val="24"/>
        </w:rPr>
        <w:t>28  for</w:t>
      </w:r>
      <w:proofErr w:type="gramEnd"/>
      <w:r w:rsidRPr="00A01213">
        <w:rPr>
          <w:rFonts w:ascii="Times New Roman" w:hAnsi="Times New Roman"/>
          <w:b w:val="0"/>
          <w:i w:val="0"/>
          <w:sz w:val="24"/>
          <w:szCs w:val="24"/>
        </w:rPr>
        <w:t xml:space="preserve"> windows. Kriteria pengujian yang digunakan adalah sig &lt; ɑ dengan taraf ɑ = 0</w:t>
      </w:r>
      <w:proofErr w:type="gramStart"/>
      <w:r w:rsidRPr="00A01213">
        <w:rPr>
          <w:rFonts w:ascii="Times New Roman" w:hAnsi="Times New Roman"/>
          <w:b w:val="0"/>
          <w:i w:val="0"/>
          <w:sz w:val="24"/>
          <w:szCs w:val="24"/>
        </w:rPr>
        <w:t>,05</w:t>
      </w:r>
      <w:proofErr w:type="gramEnd"/>
      <w:r w:rsidRPr="00A01213">
        <w:rPr>
          <w:rFonts w:ascii="Times New Roman" w:hAnsi="Times New Roman"/>
          <w:b w:val="0"/>
          <w:i w:val="0"/>
          <w:sz w:val="24"/>
          <w:szCs w:val="24"/>
        </w:rPr>
        <w:t xml:space="preserve">. Pengujian hipotesis secara inferensial sebelum dilakukan maka terlebih dahulu </w:t>
      </w:r>
      <w:proofErr w:type="gramStart"/>
      <w:r w:rsidRPr="00A01213">
        <w:rPr>
          <w:rFonts w:ascii="Times New Roman" w:hAnsi="Times New Roman"/>
          <w:b w:val="0"/>
          <w:i w:val="0"/>
          <w:sz w:val="24"/>
          <w:szCs w:val="24"/>
        </w:rPr>
        <w:t>akan</w:t>
      </w:r>
      <w:proofErr w:type="gramEnd"/>
      <w:r w:rsidRPr="00A01213">
        <w:rPr>
          <w:rFonts w:ascii="Times New Roman" w:hAnsi="Times New Roman"/>
          <w:b w:val="0"/>
          <w:i w:val="0"/>
          <w:sz w:val="24"/>
          <w:szCs w:val="24"/>
        </w:rPr>
        <w:t xml:space="preserve"> dilakukan uji normalitas dan uji linearitas. Sebelum melakukan analisis tersebut, terlebih dahulu melakukan uji</w:t>
      </w:r>
      <w:r>
        <w:rPr>
          <w:rFonts w:ascii="Times New Roman" w:hAnsi="Times New Roman"/>
          <w:b w:val="0"/>
          <w:i w:val="0"/>
          <w:sz w:val="24"/>
          <w:szCs w:val="24"/>
        </w:rPr>
        <w:t xml:space="preserve"> </w:t>
      </w:r>
      <w:r w:rsidRPr="00A01213">
        <w:rPr>
          <w:rFonts w:ascii="Times New Roman" w:hAnsi="Times New Roman"/>
          <w:b w:val="0"/>
          <w:i w:val="0"/>
          <w:sz w:val="24"/>
          <w:szCs w:val="24"/>
        </w:rPr>
        <w:t>prasyarat statistik parametrik, yang meliputi:</w:t>
      </w:r>
    </w:p>
    <w:p w14:paraId="5A96701C"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normalitas dilakukan untuk mengetahui tentang keadaan sampel yang diambil apakah berasal dari populasi yang berdistribusi normal. Uji normalitas merupakan langkah awal dalam menganalisis data secara spesifik. Pengujian data menggunakan </w:t>
      </w:r>
      <w:r w:rsidRPr="00686791">
        <w:rPr>
          <w:rFonts w:ascii="Times New Roman" w:hAnsi="Times New Roman"/>
          <w:i/>
          <w:sz w:val="24"/>
          <w:szCs w:val="24"/>
        </w:rPr>
        <w:t xml:space="preserve">One-Sample Kolmogorov-Smirnov Test </w:t>
      </w:r>
      <w:r w:rsidRPr="00686791">
        <w:rPr>
          <w:rFonts w:ascii="Times New Roman" w:hAnsi="Times New Roman"/>
          <w:sz w:val="24"/>
          <w:szCs w:val="24"/>
        </w:rPr>
        <w:t xml:space="preserve">dibantu dengan </w:t>
      </w:r>
      <w:r w:rsidRPr="00686791">
        <w:rPr>
          <w:rFonts w:ascii="Times New Roman" w:hAnsi="Times New Roman"/>
          <w:i/>
          <w:sz w:val="24"/>
          <w:szCs w:val="24"/>
        </w:rPr>
        <w:t>Software SPSS</w:t>
      </w:r>
      <w:r w:rsidRPr="00686791">
        <w:rPr>
          <w:rFonts w:ascii="Times New Roman" w:hAnsi="Times New Roman"/>
          <w:sz w:val="24"/>
          <w:szCs w:val="24"/>
        </w:rPr>
        <w:t xml:space="preserve"> versi</w:t>
      </w:r>
      <w:r w:rsidRPr="00686791">
        <w:rPr>
          <w:rFonts w:ascii="Times New Roman" w:hAnsi="Times New Roman"/>
          <w:i/>
          <w:sz w:val="24"/>
          <w:szCs w:val="24"/>
        </w:rPr>
        <w:t xml:space="preserve">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dan data hasil dari sampel akan berdistribusi normal dengan kriteria sig &gt; ɑ dengan taraf ɑ =</w:t>
      </w:r>
      <w:r w:rsidRPr="00686791">
        <w:rPr>
          <w:rFonts w:ascii="Times New Roman" w:hAnsi="Times New Roman"/>
          <w:spacing w:val="-7"/>
          <w:sz w:val="24"/>
          <w:szCs w:val="24"/>
        </w:rPr>
        <w:t xml:space="preserve"> </w:t>
      </w:r>
      <w:r w:rsidRPr="00686791">
        <w:rPr>
          <w:rFonts w:ascii="Times New Roman" w:hAnsi="Times New Roman"/>
          <w:sz w:val="24"/>
          <w:szCs w:val="24"/>
        </w:rPr>
        <w:t>0,05.</w:t>
      </w:r>
    </w:p>
    <w:p w14:paraId="5857DB68"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homogenitas data menggunakan </w:t>
      </w:r>
      <w:r w:rsidRPr="00686791">
        <w:rPr>
          <w:rFonts w:ascii="Times New Roman" w:hAnsi="Times New Roman"/>
          <w:i/>
          <w:sz w:val="24"/>
          <w:szCs w:val="24"/>
        </w:rPr>
        <w:t xml:space="preserve">levene’s test for equality </w:t>
      </w:r>
      <w:r w:rsidRPr="00686791">
        <w:rPr>
          <w:rFonts w:ascii="Times New Roman" w:hAnsi="Times New Roman"/>
          <w:i/>
          <w:spacing w:val="-3"/>
          <w:sz w:val="24"/>
          <w:szCs w:val="24"/>
        </w:rPr>
        <w:t xml:space="preserve">of </w:t>
      </w:r>
      <w:r w:rsidRPr="00686791">
        <w:rPr>
          <w:rFonts w:ascii="Times New Roman" w:hAnsi="Times New Roman"/>
          <w:i/>
          <w:sz w:val="24"/>
          <w:szCs w:val="24"/>
        </w:rPr>
        <w:t xml:space="preserve">variance </w:t>
      </w:r>
      <w:r w:rsidRPr="00686791">
        <w:rPr>
          <w:rFonts w:ascii="Times New Roman" w:hAnsi="Times New Roman"/>
          <w:sz w:val="24"/>
          <w:szCs w:val="24"/>
        </w:rPr>
        <w:t xml:space="preserve">dibantu dengan </w:t>
      </w:r>
      <w:r w:rsidRPr="00686791">
        <w:rPr>
          <w:rFonts w:ascii="Times New Roman" w:hAnsi="Times New Roman"/>
          <w:i/>
          <w:sz w:val="24"/>
          <w:szCs w:val="24"/>
        </w:rPr>
        <w:t xml:space="preserve">software SPSS </w:t>
      </w:r>
      <w:r w:rsidRPr="00686791">
        <w:rPr>
          <w:rFonts w:ascii="Times New Roman" w:hAnsi="Times New Roman"/>
          <w:sz w:val="24"/>
          <w:szCs w:val="24"/>
        </w:rPr>
        <w:t>versi</w:t>
      </w:r>
      <w:r w:rsidRPr="00686791">
        <w:rPr>
          <w:rFonts w:ascii="Times New Roman" w:hAnsi="Times New Roman"/>
          <w:i/>
          <w:sz w:val="24"/>
          <w:szCs w:val="24"/>
        </w:rPr>
        <w:t xml:space="preserve"> 28 for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2"/>
          <w:sz w:val="24"/>
          <w:szCs w:val="24"/>
        </w:rPr>
        <w:t xml:space="preserve"> </w:t>
      </w:r>
      <w:r w:rsidRPr="00686791">
        <w:rPr>
          <w:rFonts w:ascii="Times New Roman" w:hAnsi="Times New Roman"/>
          <w:sz w:val="24"/>
          <w:szCs w:val="24"/>
        </w:rPr>
        <w:t>0</w:t>
      </w:r>
      <w:proofErr w:type="gramStart"/>
      <w:r w:rsidRPr="00686791">
        <w:rPr>
          <w:rFonts w:ascii="Times New Roman" w:hAnsi="Times New Roman"/>
          <w:sz w:val="24"/>
          <w:szCs w:val="24"/>
        </w:rPr>
        <w:t>,05</w:t>
      </w:r>
      <w:proofErr w:type="gramEnd"/>
      <w:r w:rsidRPr="00686791">
        <w:rPr>
          <w:rFonts w:ascii="Times New Roman" w:hAnsi="Times New Roman"/>
          <w:sz w:val="24"/>
          <w:szCs w:val="24"/>
        </w:rPr>
        <w:t>.</w:t>
      </w:r>
    </w:p>
    <w:p w14:paraId="3D88FA93" w14:textId="77777777" w:rsidR="00A01213" w:rsidRPr="00686791" w:rsidRDefault="00A01213" w:rsidP="00586430">
      <w:pPr>
        <w:pStyle w:val="ListParagraph"/>
        <w:widowControl w:val="0"/>
        <w:numPr>
          <w:ilvl w:val="0"/>
          <w:numId w:val="17"/>
        </w:numPr>
        <w:tabs>
          <w:tab w:val="left" w:pos="873"/>
        </w:tabs>
        <w:autoSpaceDE w:val="0"/>
        <w:autoSpaceDN w:val="0"/>
        <w:spacing w:after="0" w:line="480" w:lineRule="auto"/>
        <w:ind w:left="1005"/>
        <w:contextualSpacing w:val="0"/>
        <w:jc w:val="both"/>
        <w:rPr>
          <w:rFonts w:ascii="Times New Roman" w:hAnsi="Times New Roman"/>
          <w:sz w:val="24"/>
          <w:szCs w:val="24"/>
        </w:rPr>
      </w:pPr>
      <w:r w:rsidRPr="00686791">
        <w:rPr>
          <w:rFonts w:ascii="Times New Roman" w:hAnsi="Times New Roman"/>
          <w:sz w:val="24"/>
          <w:szCs w:val="24"/>
        </w:rPr>
        <w:t xml:space="preserve">Uji linieritas digunakan dengan tujuan untuk mengetahui apakah dua variabel yang akan dianalisis menunjukkan hubungan linear atau tidak secara signifikan dengan bantuan </w:t>
      </w:r>
      <w:r w:rsidRPr="00686791">
        <w:rPr>
          <w:rFonts w:ascii="Times New Roman" w:hAnsi="Times New Roman"/>
          <w:i/>
          <w:sz w:val="24"/>
          <w:szCs w:val="24"/>
        </w:rPr>
        <w:t xml:space="preserve">software SPSS versi </w:t>
      </w:r>
      <w:proofErr w:type="gramStart"/>
      <w:r w:rsidRPr="00686791">
        <w:rPr>
          <w:rFonts w:ascii="Times New Roman" w:hAnsi="Times New Roman"/>
          <w:i/>
          <w:sz w:val="24"/>
          <w:szCs w:val="24"/>
        </w:rPr>
        <w:t>28  for</w:t>
      </w:r>
      <w:proofErr w:type="gramEnd"/>
      <w:r w:rsidRPr="00686791">
        <w:rPr>
          <w:rFonts w:ascii="Times New Roman" w:hAnsi="Times New Roman"/>
          <w:i/>
          <w:sz w:val="24"/>
          <w:szCs w:val="24"/>
        </w:rPr>
        <w:t xml:space="preserve"> windows </w:t>
      </w:r>
      <w:r w:rsidRPr="00686791">
        <w:rPr>
          <w:rFonts w:ascii="Times New Roman" w:hAnsi="Times New Roman"/>
          <w:sz w:val="24"/>
          <w:szCs w:val="24"/>
        </w:rPr>
        <w:t>dengan kriteria pengujian yang digunakan adalah sig &gt; ɑ dengan taraf ɑ =</w:t>
      </w:r>
      <w:r w:rsidRPr="00686791">
        <w:rPr>
          <w:rFonts w:ascii="Times New Roman" w:hAnsi="Times New Roman"/>
          <w:spacing w:val="-11"/>
          <w:sz w:val="24"/>
          <w:szCs w:val="24"/>
        </w:rPr>
        <w:t xml:space="preserve"> </w:t>
      </w:r>
      <w:r w:rsidRPr="00686791">
        <w:rPr>
          <w:rFonts w:ascii="Times New Roman" w:hAnsi="Times New Roman"/>
          <w:sz w:val="24"/>
          <w:szCs w:val="24"/>
        </w:rPr>
        <w:t>0,05.</w:t>
      </w:r>
    </w:p>
    <w:p w14:paraId="4B01B26B" w14:textId="77777777" w:rsidR="00A01213" w:rsidRPr="00686791" w:rsidRDefault="00A01213" w:rsidP="00586430">
      <w:pPr>
        <w:pStyle w:val="BodyText"/>
        <w:spacing w:line="480" w:lineRule="auto"/>
        <w:ind w:left="720"/>
        <w:jc w:val="both"/>
      </w:pPr>
      <w:r w:rsidRPr="00686791">
        <w:t>Adapun rumusan regresi linear sederhana yaitu sebagai berikut:</w:t>
      </w:r>
    </w:p>
    <w:p w14:paraId="1B26849F" w14:textId="77777777" w:rsidR="00A01213" w:rsidRPr="00686791" w:rsidRDefault="00A01213" w:rsidP="00A01213">
      <w:pPr>
        <w:pStyle w:val="BodyText"/>
        <w:tabs>
          <w:tab w:val="left" w:pos="5153"/>
        </w:tabs>
        <w:spacing w:line="480" w:lineRule="auto"/>
        <w:jc w:val="both"/>
      </w:pPr>
      <w:r w:rsidRPr="00686791">
        <w:rPr>
          <w:noProof/>
          <w:lang w:eastAsia="en-US"/>
        </w:rPr>
        <mc:AlternateContent>
          <mc:Choice Requires="wps">
            <w:drawing>
              <wp:anchor distT="0" distB="0" distL="114300" distR="114300" simplePos="0" relativeHeight="251663360" behindDoc="0" locked="0" layoutInCell="1" allowOverlap="1" wp14:anchorId="616AC275" wp14:editId="57B2E40F">
                <wp:simplePos x="0" y="0"/>
                <wp:positionH relativeFrom="column">
                  <wp:posOffset>1356416</wp:posOffset>
                </wp:positionH>
                <wp:positionV relativeFrom="paragraph">
                  <wp:posOffset>53308</wp:posOffset>
                </wp:positionV>
                <wp:extent cx="1855497" cy="318052"/>
                <wp:effectExtent l="0" t="0" r="11430" b="25400"/>
                <wp:wrapNone/>
                <wp:docPr id="20" name="Rectangle 20"/>
                <wp:cNvGraphicFramePr/>
                <a:graphic xmlns:a="http://schemas.openxmlformats.org/drawingml/2006/main">
                  <a:graphicData uri="http://schemas.microsoft.com/office/word/2010/wordprocessingShape">
                    <wps:wsp>
                      <wps:cNvSpPr/>
                      <wps:spPr>
                        <a:xfrm>
                          <a:off x="0" y="0"/>
                          <a:ext cx="1855497" cy="318052"/>
                        </a:xfrm>
                        <a:prstGeom prst="rect">
                          <a:avLst/>
                        </a:prstGeom>
                        <a:ln/>
                      </wps:spPr>
                      <wps:style>
                        <a:lnRef idx="2">
                          <a:schemeClr val="dk1"/>
                        </a:lnRef>
                        <a:fillRef idx="1">
                          <a:schemeClr val="lt1"/>
                        </a:fillRef>
                        <a:effectRef idx="0">
                          <a:schemeClr val="dk1"/>
                        </a:effectRef>
                        <a:fontRef idx="minor">
                          <a:schemeClr val="dk1"/>
                        </a:fontRef>
                      </wps:style>
                      <wps:txbx>
                        <w:txbxContent>
                          <w:p w14:paraId="05A2FC7C" w14:textId="77777777" w:rsidR="00492BB4" w:rsidRPr="00B96347" w:rsidRDefault="00492BB4" w:rsidP="00A01213">
                            <w:pPr>
                              <w:jc w:val="center"/>
                            </w:pPr>
                            <w:r w:rsidRPr="00B96347">
                              <w:t>Y’ = a + bX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28" style="position:absolute;left:0;text-align:left;margin-left:106.8pt;margin-top:4.2pt;width:146.1pt;height:2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" fillcolor="white [3201]" strokecolor="black [3200]" strokeweight="1pt">
                <v:textbox>
                  <w:txbxContent>
                    <w:p w14:paraId="05A2FC7C" w14:textId="77777777" w:rsidR="00492BB4" w:rsidRPr="00B96347" w:rsidRDefault="00492BB4" w:rsidP="00A01213">
                      <w:pPr>
                        <w:jc w:val="center"/>
                      </w:pPr>
                      <w:r w:rsidRPr="00B96347">
                        <w:t>Y’ = a + bX</w:t>
                      </w:r>
                    </w:p>
                  </w:txbxContent>
                </v:textbox>
              </v:rect>
            </w:pict>
          </mc:Fallback>
        </mc:AlternateContent>
      </w:r>
      <w:r>
        <w:tab/>
      </w:r>
    </w:p>
    <w:p w14:paraId="2FBA81C2" w14:textId="77777777" w:rsidR="00A01213" w:rsidRPr="00686791" w:rsidRDefault="00A01213" w:rsidP="00A01213">
      <w:pPr>
        <w:pStyle w:val="BodyText"/>
        <w:spacing w:line="456" w:lineRule="auto"/>
        <w:ind w:left="720"/>
      </w:pPr>
    </w:p>
    <w:p w14:paraId="2110B995" w14:textId="77777777" w:rsidR="00A01213" w:rsidRPr="00686791" w:rsidRDefault="00A01213" w:rsidP="00A01213">
      <w:pPr>
        <w:pStyle w:val="BodyText"/>
        <w:spacing w:line="432" w:lineRule="auto"/>
        <w:ind w:left="720"/>
      </w:pPr>
      <w:r w:rsidRPr="00686791">
        <w:t>Keterangan:</w:t>
      </w:r>
    </w:p>
    <w:p w14:paraId="19AC5542" w14:textId="77777777" w:rsidR="00A01213" w:rsidRPr="00686791" w:rsidRDefault="00A01213" w:rsidP="00A01213">
      <w:pPr>
        <w:pStyle w:val="BodyText"/>
        <w:spacing w:line="432" w:lineRule="auto"/>
        <w:ind w:left="720"/>
      </w:pPr>
      <w:proofErr w:type="gramStart"/>
      <w:r>
        <w:t>Y :</w:t>
      </w:r>
      <w:proofErr w:type="gramEnd"/>
      <w:r>
        <w:t xml:space="preserve"> Variabel akibat (d</w:t>
      </w:r>
      <w:r w:rsidRPr="00686791">
        <w:t>ependen)</w:t>
      </w:r>
    </w:p>
    <w:p w14:paraId="034F8D70" w14:textId="77777777" w:rsidR="00A01213" w:rsidRPr="00686791" w:rsidRDefault="00A01213" w:rsidP="00A01213">
      <w:pPr>
        <w:pStyle w:val="BodyText"/>
        <w:spacing w:line="432" w:lineRule="auto"/>
        <w:ind w:left="720"/>
      </w:pPr>
      <w:proofErr w:type="gramStart"/>
      <w:r w:rsidRPr="00686791">
        <w:t>X :</w:t>
      </w:r>
      <w:proofErr w:type="gramEnd"/>
      <w:r w:rsidRPr="00686791">
        <w:t xml:space="preserve"> Variabel p</w:t>
      </w:r>
      <w:r>
        <w:t>enyebab (i</w:t>
      </w:r>
      <w:r w:rsidRPr="00686791">
        <w:t>ndependent)</w:t>
      </w:r>
    </w:p>
    <w:p w14:paraId="1DF1A79B" w14:textId="77777777" w:rsidR="00A01213" w:rsidRPr="00686791" w:rsidRDefault="00A01213" w:rsidP="00A01213">
      <w:pPr>
        <w:pStyle w:val="BodyText"/>
        <w:spacing w:line="432" w:lineRule="auto"/>
        <w:ind w:left="720"/>
      </w:pPr>
      <w:r>
        <w:t xml:space="preserve"> </w:t>
      </w:r>
      <w:proofErr w:type="gramStart"/>
      <w:r>
        <w:t>a :</w:t>
      </w:r>
      <w:proofErr w:type="gramEnd"/>
      <w:r>
        <w:t xml:space="preserve"> Konstanta (n</w:t>
      </w:r>
      <w:r w:rsidRPr="00686791">
        <w:t>ilai tetap)</w:t>
      </w:r>
    </w:p>
    <w:p w14:paraId="5AB79557" w14:textId="77777777" w:rsidR="00A01213" w:rsidRPr="00686791" w:rsidRDefault="00A01213" w:rsidP="00A01213">
      <w:pPr>
        <w:pStyle w:val="BodyText"/>
        <w:spacing w:line="432" w:lineRule="auto"/>
        <w:ind w:left="720"/>
      </w:pPr>
      <w:proofErr w:type="gramStart"/>
      <w:r w:rsidRPr="00686791">
        <w:t>b :</w:t>
      </w:r>
      <w:proofErr w:type="gramEnd"/>
      <w:r w:rsidRPr="00686791">
        <w:t xml:space="preserve"> Koefisien regresi</w:t>
      </w:r>
    </w:p>
    <w:p w14:paraId="4FE905A5" w14:textId="77777777" w:rsidR="00A01213" w:rsidRPr="00A01213" w:rsidRDefault="00A01213" w:rsidP="00A01213">
      <w:pPr>
        <w:pStyle w:val="Heading2"/>
        <w:keepNext w:val="0"/>
        <w:widowControl w:val="0"/>
        <w:numPr>
          <w:ilvl w:val="0"/>
          <w:numId w:val="20"/>
        </w:numPr>
        <w:suppressAutoHyphens w:val="0"/>
        <w:autoSpaceDE w:val="0"/>
        <w:autoSpaceDN w:val="0"/>
        <w:spacing w:before="0" w:after="0" w:line="480" w:lineRule="auto"/>
        <w:ind w:left="360"/>
        <w:jc w:val="both"/>
        <w:rPr>
          <w:rFonts w:ascii="Times New Roman" w:hAnsi="Times New Roman"/>
          <w:b w:val="0"/>
          <w:i w:val="0"/>
          <w:sz w:val="24"/>
          <w:szCs w:val="24"/>
        </w:rPr>
      </w:pPr>
      <w:r w:rsidRPr="00A01213">
        <w:rPr>
          <w:rFonts w:ascii="Times New Roman" w:hAnsi="Times New Roman"/>
          <w:i w:val="0"/>
          <w:sz w:val="24"/>
          <w:szCs w:val="24"/>
        </w:rPr>
        <w:t>Hipotesis Statistik</w:t>
      </w:r>
    </w:p>
    <w:p w14:paraId="398A5904" w14:textId="77777777" w:rsidR="00A01213" w:rsidRPr="00A01213" w:rsidRDefault="00A01213" w:rsidP="00A01213">
      <w:pPr>
        <w:pStyle w:val="Heading2"/>
        <w:keepNext w:val="0"/>
        <w:widowControl w:val="0"/>
        <w:numPr>
          <w:ilvl w:val="0"/>
          <w:numId w:val="19"/>
        </w:numPr>
        <w:suppressAutoHyphens w:val="0"/>
        <w:autoSpaceDE w:val="0"/>
        <w:autoSpaceDN w:val="0"/>
        <w:spacing w:before="0" w:after="0" w:line="480" w:lineRule="auto"/>
        <w:jc w:val="both"/>
        <w:rPr>
          <w:rFonts w:ascii="Times New Roman" w:hAnsi="Times New Roman"/>
          <w:b w:val="0"/>
          <w:i w:val="0"/>
          <w:sz w:val="24"/>
          <w:szCs w:val="24"/>
        </w:rPr>
      </w:pPr>
      <w:r w:rsidRPr="00A01213">
        <w:rPr>
          <w:rFonts w:ascii="Times New Roman" w:hAnsi="Times New Roman"/>
          <w:i w:val="0"/>
          <w:sz w:val="24"/>
          <w:szCs w:val="24"/>
        </w:rPr>
        <w:t>Uji Hipotesis</w:t>
      </w:r>
    </w:p>
    <w:p w14:paraId="0B85D2A3" w14:textId="77777777" w:rsidR="00A01213" w:rsidRPr="00A01213" w:rsidRDefault="00A01213" w:rsidP="00586430">
      <w:pPr>
        <w:pStyle w:val="Heading2"/>
        <w:spacing w:before="0" w:line="480" w:lineRule="auto"/>
        <w:ind w:left="720" w:firstLine="720"/>
        <w:jc w:val="both"/>
        <w:rPr>
          <w:rFonts w:ascii="Times New Roman" w:hAnsi="Times New Roman"/>
          <w:b w:val="0"/>
          <w:i w:val="0"/>
          <w:sz w:val="24"/>
          <w:szCs w:val="24"/>
        </w:rPr>
      </w:pPr>
      <w:proofErr w:type="gramStart"/>
      <w:r w:rsidRPr="00A01213">
        <w:rPr>
          <w:rFonts w:ascii="Times New Roman" w:hAnsi="Times New Roman"/>
          <w:b w:val="0"/>
          <w:i w:val="0"/>
          <w:sz w:val="24"/>
          <w:szCs w:val="24"/>
        </w:rPr>
        <w:t>Analisis regresi sederhana digunakan untuk menguji hipotesis.</w:t>
      </w:r>
      <w:proofErr w:type="gramEnd"/>
      <w:r w:rsidRPr="00A01213">
        <w:rPr>
          <w:rFonts w:ascii="Times New Roman" w:hAnsi="Times New Roman"/>
          <w:b w:val="0"/>
          <w:i w:val="0"/>
          <w:sz w:val="24"/>
          <w:szCs w:val="24"/>
        </w:rPr>
        <w:t xml:space="preserve"> </w:t>
      </w:r>
      <w:proofErr w:type="gramStart"/>
      <w:r w:rsidRPr="00A01213">
        <w:rPr>
          <w:rFonts w:ascii="Times New Roman" w:hAnsi="Times New Roman"/>
          <w:b w:val="0"/>
          <w:i w:val="0"/>
          <w:sz w:val="24"/>
          <w:szCs w:val="24"/>
        </w:rPr>
        <w:t>Langkah- langkah yang di tempuh dalam analisis regresi linier sederhana dan memuji kilinieran regresi.</w:t>
      </w:r>
      <w:proofErr w:type="gramEnd"/>
      <w:r w:rsidRPr="00A01213">
        <w:rPr>
          <w:rFonts w:ascii="Times New Roman" w:hAnsi="Times New Roman"/>
          <w:b w:val="0"/>
          <w:i w:val="0"/>
          <w:sz w:val="24"/>
          <w:szCs w:val="24"/>
        </w:rPr>
        <w:t xml:space="preserve"> Dengan prosedur uji statistiknya adalah sebagai berikut:</w:t>
      </w:r>
    </w:p>
    <w:p w14:paraId="27EE6513"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formulasi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7FA843AB" w14:textId="77777777" w:rsidR="00A01213" w:rsidRPr="00686791" w:rsidRDefault="00A01213" w:rsidP="00586430">
      <w:pPr>
        <w:pStyle w:val="BodyText"/>
        <w:spacing w:line="456" w:lineRule="auto"/>
        <w:ind w:left="855"/>
        <w:jc w:val="both"/>
      </w:pPr>
      <w:r w:rsidRPr="00686791">
        <w:rPr>
          <w:spacing w:val="-3"/>
        </w:rPr>
        <w:t>H</w:t>
      </w:r>
      <w:r w:rsidRPr="00686791">
        <w:rPr>
          <w:spacing w:val="-3"/>
          <w:vertAlign w:val="subscript"/>
        </w:rPr>
        <w:t>O</w:t>
      </w:r>
      <w:r w:rsidRPr="00686791">
        <w:rPr>
          <w:spacing w:val="-20"/>
        </w:rPr>
        <w:t xml:space="preserve"> </w:t>
      </w:r>
      <w:r w:rsidRPr="00686791">
        <w:rPr>
          <w:vertAlign w:val="subscript"/>
        </w:rPr>
        <w:t>=</w:t>
      </w:r>
      <w:r w:rsidRPr="00686791">
        <w:rPr>
          <w:spacing w:val="-19"/>
        </w:rPr>
        <w:t xml:space="preserve"> </w:t>
      </w:r>
      <w:r w:rsidRPr="00686791">
        <w:t>Tidak ada</w:t>
      </w:r>
      <w:r w:rsidRPr="00686791">
        <w:rPr>
          <w:spacing w:val="1"/>
        </w:rPr>
        <w:t xml:space="preserve"> </w:t>
      </w:r>
      <w:r w:rsidRPr="00686791">
        <w:t>pengaruh antara</w:t>
      </w:r>
      <w:r w:rsidRPr="00686791">
        <w:rPr>
          <w:spacing w:val="1"/>
        </w:rPr>
        <w:t xml:space="preserve"> </w:t>
      </w:r>
      <w:r w:rsidRPr="00686791">
        <w:t>X</w:t>
      </w:r>
      <w:r w:rsidRPr="00686791">
        <w:rPr>
          <w:spacing w:val="-18"/>
        </w:rPr>
        <w:t xml:space="preserve"> </w:t>
      </w:r>
      <w:r w:rsidRPr="00686791">
        <w:t xml:space="preserve">dan </w:t>
      </w:r>
      <w:r w:rsidRPr="00686791">
        <w:rPr>
          <w:spacing w:val="-13"/>
        </w:rPr>
        <w:t xml:space="preserve">Y </w:t>
      </w:r>
      <w:r w:rsidRPr="00686791">
        <w:rPr>
          <w:spacing w:val="-3"/>
        </w:rPr>
        <w:t>H</w:t>
      </w:r>
      <w:r w:rsidRPr="00686791">
        <w:rPr>
          <w:spacing w:val="-3"/>
          <w:vertAlign w:val="subscript"/>
        </w:rPr>
        <w:t>1</w:t>
      </w:r>
      <w:r w:rsidRPr="00686791">
        <w:rPr>
          <w:spacing w:val="-21"/>
        </w:rPr>
        <w:t xml:space="preserve"> </w:t>
      </w:r>
      <w:r w:rsidRPr="00686791">
        <w:rPr>
          <w:vertAlign w:val="subscript"/>
        </w:rPr>
        <w:t>=</w:t>
      </w:r>
      <w:r w:rsidRPr="00686791">
        <w:rPr>
          <w:spacing w:val="-15"/>
        </w:rPr>
        <w:t xml:space="preserve"> </w:t>
      </w:r>
      <w:r w:rsidRPr="00686791">
        <w:t>Ada</w:t>
      </w:r>
      <w:r w:rsidRPr="00686791">
        <w:rPr>
          <w:spacing w:val="1"/>
        </w:rPr>
        <w:t xml:space="preserve"> </w:t>
      </w:r>
      <w:r w:rsidRPr="00686791">
        <w:t>pengaruh</w:t>
      </w:r>
      <w:r w:rsidRPr="00686791">
        <w:rPr>
          <w:spacing w:val="-1"/>
        </w:rPr>
        <w:t xml:space="preserve"> </w:t>
      </w:r>
      <w:r w:rsidRPr="00686791">
        <w:t>antara</w:t>
      </w:r>
      <w:r w:rsidRPr="00686791">
        <w:rPr>
          <w:spacing w:val="1"/>
        </w:rPr>
        <w:t xml:space="preserve"> </w:t>
      </w:r>
      <w:r w:rsidRPr="00686791">
        <w:t>X</w:t>
      </w:r>
      <w:r w:rsidRPr="00686791">
        <w:rPr>
          <w:spacing w:val="-19"/>
        </w:rPr>
        <w:t xml:space="preserve"> </w:t>
      </w:r>
      <w:r w:rsidRPr="00686791">
        <w:t>dan</w:t>
      </w:r>
      <w:r w:rsidRPr="00686791">
        <w:rPr>
          <w:spacing w:val="-1"/>
        </w:rPr>
        <w:t xml:space="preserve"> </w:t>
      </w:r>
      <w:r w:rsidRPr="00686791">
        <w:t>Y</w:t>
      </w:r>
    </w:p>
    <w:p w14:paraId="7538F90B"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Menentukan taraf F</w:t>
      </w:r>
      <w:r w:rsidRPr="00686791">
        <w:rPr>
          <w:rFonts w:ascii="Times New Roman" w:hAnsi="Times New Roman"/>
          <w:spacing w:val="-9"/>
          <w:sz w:val="24"/>
          <w:szCs w:val="24"/>
        </w:rPr>
        <w:t xml:space="preserve"> </w:t>
      </w:r>
      <w:r w:rsidRPr="00686791">
        <w:rPr>
          <w:rFonts w:ascii="Times New Roman" w:hAnsi="Times New Roman"/>
          <w:sz w:val="24"/>
          <w:szCs w:val="24"/>
        </w:rPr>
        <w:t>tabel</w:t>
      </w:r>
    </w:p>
    <w:p w14:paraId="25B71A00" w14:textId="77777777" w:rsidR="00A01213" w:rsidRPr="00686791" w:rsidRDefault="00A01213" w:rsidP="00586430">
      <w:pPr>
        <w:pStyle w:val="ListParagraph"/>
        <w:widowControl w:val="0"/>
        <w:numPr>
          <w:ilvl w:val="0"/>
          <w:numId w:val="18"/>
        </w:numPr>
        <w:tabs>
          <w:tab w:val="left" w:pos="873"/>
        </w:tabs>
        <w:autoSpaceDE w:val="0"/>
        <w:autoSpaceDN w:val="0"/>
        <w:spacing w:after="0" w:line="456" w:lineRule="auto"/>
        <w:ind w:left="855"/>
        <w:contextualSpacing w:val="0"/>
        <w:jc w:val="both"/>
        <w:rPr>
          <w:rFonts w:ascii="Times New Roman" w:hAnsi="Times New Roman"/>
          <w:sz w:val="24"/>
          <w:szCs w:val="24"/>
        </w:rPr>
      </w:pPr>
      <w:r w:rsidRPr="00686791">
        <w:rPr>
          <w:rFonts w:ascii="Times New Roman" w:hAnsi="Times New Roman"/>
          <w:sz w:val="24"/>
          <w:szCs w:val="24"/>
        </w:rPr>
        <w:t xml:space="preserve">Menentukan kriteria pengujian </w:t>
      </w:r>
      <w:r w:rsidRPr="00686791">
        <w:rPr>
          <w:rFonts w:ascii="Times New Roman" w:hAnsi="Times New Roman"/>
          <w:spacing w:val="-3"/>
          <w:sz w:val="24"/>
          <w:szCs w:val="24"/>
        </w:rPr>
        <w:t xml:space="preserve">Ho </w:t>
      </w:r>
      <w:r w:rsidRPr="00686791">
        <w:rPr>
          <w:rFonts w:ascii="Times New Roman" w:hAnsi="Times New Roman"/>
          <w:sz w:val="24"/>
          <w:szCs w:val="24"/>
        </w:rPr>
        <w:t xml:space="preserve">ditolak apabila t0 ≤ ttabel </w:t>
      </w:r>
      <w:r w:rsidRPr="00686791">
        <w:rPr>
          <w:rFonts w:ascii="Times New Roman" w:hAnsi="Times New Roman"/>
          <w:spacing w:val="-3"/>
          <w:sz w:val="24"/>
          <w:szCs w:val="24"/>
        </w:rPr>
        <w:t xml:space="preserve">H1 </w:t>
      </w:r>
      <w:r w:rsidRPr="00686791">
        <w:rPr>
          <w:rFonts w:ascii="Times New Roman" w:hAnsi="Times New Roman"/>
          <w:sz w:val="24"/>
          <w:szCs w:val="24"/>
        </w:rPr>
        <w:t>diterima apabila t0 &gt;</w:t>
      </w:r>
      <w:r w:rsidRPr="00686791">
        <w:rPr>
          <w:rFonts w:ascii="Times New Roman" w:hAnsi="Times New Roman"/>
          <w:spacing w:val="-4"/>
          <w:sz w:val="24"/>
          <w:szCs w:val="24"/>
        </w:rPr>
        <w:t xml:space="preserve"> </w:t>
      </w:r>
      <w:r w:rsidRPr="00686791">
        <w:rPr>
          <w:rFonts w:ascii="Times New Roman" w:hAnsi="Times New Roman"/>
          <w:sz w:val="24"/>
          <w:szCs w:val="24"/>
        </w:rPr>
        <w:t>ttabel</w:t>
      </w:r>
    </w:p>
    <w:p w14:paraId="7C6D4757" w14:textId="77777777" w:rsidR="00A01213" w:rsidRDefault="00A01213" w:rsidP="00586430">
      <w:pPr>
        <w:pStyle w:val="ListParagraph"/>
        <w:widowControl w:val="0"/>
        <w:numPr>
          <w:ilvl w:val="0"/>
          <w:numId w:val="18"/>
        </w:numPr>
        <w:tabs>
          <w:tab w:val="left" w:pos="873"/>
        </w:tabs>
        <w:autoSpaceDE w:val="0"/>
        <w:autoSpaceDN w:val="0"/>
        <w:spacing w:after="0" w:line="456" w:lineRule="auto"/>
        <w:ind w:left="856"/>
        <w:contextualSpacing w:val="0"/>
        <w:jc w:val="both"/>
        <w:rPr>
          <w:rFonts w:ascii="Times New Roman" w:hAnsi="Times New Roman"/>
          <w:sz w:val="24"/>
          <w:szCs w:val="24"/>
        </w:rPr>
      </w:pPr>
      <w:r w:rsidRPr="00686791">
        <w:rPr>
          <w:rFonts w:ascii="Times New Roman" w:hAnsi="Times New Roman"/>
          <w:sz w:val="24"/>
          <w:szCs w:val="24"/>
        </w:rPr>
        <w:t xml:space="preserve">Membuat kesimpulan </w:t>
      </w:r>
      <w:r w:rsidRPr="00686791">
        <w:rPr>
          <w:rFonts w:ascii="Times New Roman" w:hAnsi="Times New Roman"/>
          <w:spacing w:val="-3"/>
          <w:sz w:val="24"/>
          <w:szCs w:val="24"/>
        </w:rPr>
        <w:t xml:space="preserve">Ho </w:t>
      </w:r>
      <w:r w:rsidRPr="00686791">
        <w:rPr>
          <w:rFonts w:ascii="Times New Roman" w:hAnsi="Times New Roman"/>
          <w:sz w:val="24"/>
          <w:szCs w:val="24"/>
        </w:rPr>
        <w:t>ditolak atau</w:t>
      </w:r>
      <w:r w:rsidRPr="00686791">
        <w:rPr>
          <w:rFonts w:ascii="Times New Roman" w:hAnsi="Times New Roman"/>
          <w:spacing w:val="-3"/>
          <w:sz w:val="24"/>
          <w:szCs w:val="24"/>
        </w:rPr>
        <w:t xml:space="preserve"> </w:t>
      </w:r>
      <w:r w:rsidRPr="00686791">
        <w:rPr>
          <w:rFonts w:ascii="Times New Roman" w:hAnsi="Times New Roman"/>
          <w:sz w:val="24"/>
          <w:szCs w:val="24"/>
        </w:rPr>
        <w:t>diterima</w:t>
      </w:r>
    </w:p>
    <w:p w14:paraId="0756D08A" w14:textId="77777777" w:rsidR="00A01213" w:rsidRPr="00686791" w:rsidRDefault="00A01213" w:rsidP="00586430">
      <w:pPr>
        <w:pStyle w:val="ListParagraph"/>
        <w:widowControl w:val="0"/>
        <w:tabs>
          <w:tab w:val="left" w:pos="873"/>
        </w:tabs>
        <w:autoSpaceDE w:val="0"/>
        <w:autoSpaceDN w:val="0"/>
        <w:spacing w:after="0" w:line="456" w:lineRule="auto"/>
        <w:ind w:left="856"/>
        <w:contextualSpacing w:val="0"/>
        <w:jc w:val="both"/>
        <w:rPr>
          <w:rFonts w:ascii="Times New Roman" w:hAnsi="Times New Roman"/>
          <w:sz w:val="24"/>
          <w:szCs w:val="24"/>
        </w:rPr>
      </w:pPr>
    </w:p>
    <w:p w14:paraId="288B0265" w14:textId="04ED1A9B" w:rsidR="00A01213" w:rsidRPr="00686791" w:rsidRDefault="00A01213" w:rsidP="00586430">
      <w:pPr>
        <w:pStyle w:val="BodyText"/>
        <w:spacing w:line="456" w:lineRule="auto"/>
        <w:ind w:left="856" w:firstLine="568"/>
        <w:jc w:val="both"/>
      </w:pPr>
      <w:r w:rsidRPr="00686791">
        <w:t>Semua tahap analisis data kuantitatif yang dilakukan oleh peneliti akan dilakukan dengan menggunakan teknik statistik uji dengan</w:t>
      </w:r>
      <w:r w:rsidR="002E6FEB">
        <w:t xml:space="preserve"> menggunakan aplikasi</w:t>
      </w:r>
      <w:r w:rsidR="00806DF8">
        <w:t xml:space="preserve"> </w:t>
      </w:r>
      <w:r w:rsidRPr="00686791">
        <w:t>SPSS</w:t>
      </w:r>
      <w:r w:rsidR="00806DF8">
        <w:rPr>
          <w:rStyle w:val="CommentReference"/>
        </w:rPr>
        <w:t xml:space="preserve">  </w:t>
      </w:r>
      <w:r w:rsidR="00806DF8" w:rsidRPr="00806DF8">
        <w:rPr>
          <w:rStyle w:val="CommentReference"/>
          <w:sz w:val="24"/>
          <w:szCs w:val="24"/>
        </w:rPr>
        <w:t>v</w:t>
      </w:r>
      <w:r w:rsidRPr="00806DF8">
        <w:t>ersi</w:t>
      </w:r>
      <w:r w:rsidRPr="00686791">
        <w:t xml:space="preserve"> 28 untuk mengetahui ada tidaknya pengaruh antara 2 variabel yang telah dijelaskan di atas. </w:t>
      </w:r>
      <w:proofErr w:type="gramStart"/>
      <w:r w:rsidRPr="00686791">
        <w:t>Hal ini untuk memperkuat analisis yang dilakukan oleh peneliti.</w:t>
      </w:r>
      <w:proofErr w:type="gramEnd"/>
    </w:p>
    <w:p w14:paraId="77E7A25F" w14:textId="77777777" w:rsidR="00A01213" w:rsidRPr="00686791" w:rsidRDefault="00A01213" w:rsidP="00586430">
      <w:pPr>
        <w:pStyle w:val="BodyText"/>
        <w:spacing w:line="456" w:lineRule="auto"/>
        <w:ind w:left="856" w:firstLine="568"/>
        <w:jc w:val="both"/>
      </w:pPr>
      <w:r w:rsidRPr="00686791">
        <w:t xml:space="preserve">Hipotesis dalam penelitian ini adalah terdapat pengaruh program literasi dasar terhadap minat membaca siswa UPT SPF SD Inpres Layang Tua </w:t>
      </w:r>
      <w:proofErr w:type="gramStart"/>
      <w:r w:rsidRPr="00686791">
        <w:t>II  Kota</w:t>
      </w:r>
      <w:proofErr w:type="gramEnd"/>
      <w:r w:rsidRPr="00686791">
        <w:t xml:space="preserve"> Makassar.</w:t>
      </w:r>
    </w:p>
    <w:p w14:paraId="0C4D13DF" w14:textId="77777777" w:rsidR="002A2BB5" w:rsidRDefault="00141ED5" w:rsidP="00586430">
      <w:pPr>
        <w:tabs>
          <w:tab w:val="left" w:pos="2067"/>
        </w:tabs>
        <w:jc w:val="both"/>
        <w:rPr>
          <w:b/>
          <w:caps/>
        </w:rPr>
      </w:pPr>
      <w:r>
        <w:rPr>
          <w:b/>
          <w:caps/>
        </w:rPr>
        <w:t xml:space="preserve">HASIL DAN PEMBAHASAN </w:t>
      </w:r>
    </w:p>
    <w:p w14:paraId="04000125" w14:textId="77777777" w:rsidR="002A2BB5" w:rsidRDefault="002A2BB5" w:rsidP="00586430">
      <w:pPr>
        <w:tabs>
          <w:tab w:val="left" w:pos="2067"/>
        </w:tabs>
        <w:jc w:val="both"/>
        <w:rPr>
          <w:b/>
          <w:caps/>
        </w:rPr>
      </w:pPr>
    </w:p>
    <w:p w14:paraId="0F38A596" w14:textId="77777777" w:rsidR="002A2BB5" w:rsidRDefault="002A2BB5" w:rsidP="00586430">
      <w:pPr>
        <w:tabs>
          <w:tab w:val="left" w:pos="2067"/>
        </w:tabs>
        <w:jc w:val="both"/>
        <w:rPr>
          <w:b/>
          <w:caps/>
        </w:rPr>
      </w:pPr>
    </w:p>
    <w:p w14:paraId="0B35275D" w14:textId="77777777" w:rsidR="002A2BB5" w:rsidRPr="00184C74" w:rsidRDefault="002A2BB5" w:rsidP="00586430">
      <w:pPr>
        <w:pStyle w:val="ListParagraph"/>
        <w:spacing w:after="0" w:line="480" w:lineRule="auto"/>
        <w:ind w:left="360" w:firstLine="720"/>
        <w:jc w:val="both"/>
        <w:rPr>
          <w:rFonts w:ascii="Times New Roman" w:hAnsi="Times New Roman"/>
          <w:b/>
          <w:sz w:val="24"/>
          <w:szCs w:val="24"/>
        </w:rPr>
      </w:pPr>
      <w:proofErr w:type="gramStart"/>
      <w:r w:rsidRPr="00184C74">
        <w:rPr>
          <w:rFonts w:ascii="Times New Roman" w:hAnsi="Times New Roman"/>
          <w:sz w:val="24"/>
          <w:szCs w:val="24"/>
        </w:rPr>
        <w:t xml:space="preserve">UPT SPF SD Inpres Layang Tua II Kota Makassar terletak di jalan Tinumbu No. 149, Layang, </w:t>
      </w:r>
      <w:r>
        <w:rPr>
          <w:rFonts w:ascii="Times New Roman" w:hAnsi="Times New Roman"/>
          <w:sz w:val="24"/>
          <w:szCs w:val="24"/>
        </w:rPr>
        <w:t xml:space="preserve">Lorong 149.19, </w:t>
      </w:r>
      <w:r w:rsidRPr="00184C74">
        <w:rPr>
          <w:rFonts w:ascii="Times New Roman" w:hAnsi="Times New Roman"/>
          <w:sz w:val="24"/>
          <w:szCs w:val="24"/>
        </w:rPr>
        <w:t>Kecamatan Bontoala Kota Makassar.</w:t>
      </w:r>
      <w:proofErr w:type="gramEnd"/>
      <w:r w:rsidRPr="00184C74">
        <w:rPr>
          <w:rFonts w:ascii="Times New Roman" w:hAnsi="Times New Roman"/>
          <w:sz w:val="24"/>
          <w:szCs w:val="24"/>
        </w:rPr>
        <w:t xml:space="preserve"> </w:t>
      </w:r>
      <w:proofErr w:type="gramStart"/>
      <w:r w:rsidRPr="00184C74">
        <w:rPr>
          <w:rFonts w:ascii="Times New Roman" w:hAnsi="Times New Roman"/>
          <w:sz w:val="24"/>
          <w:szCs w:val="24"/>
        </w:rPr>
        <w:t>Jumlah Ruangan ada 6, Perpustakaan 1, Kantor 1, Jumlah guru dan pendidikan yang ada di UPT SPF SD Inpres Layang Tua II 10 orang.</w:t>
      </w:r>
      <w:proofErr w:type="gramEnd"/>
    </w:p>
    <w:p w14:paraId="1133D349" w14:textId="77777777" w:rsidR="002A2BB5" w:rsidRPr="00686791" w:rsidRDefault="002A2BB5" w:rsidP="00586430">
      <w:pPr>
        <w:jc w:val="both"/>
        <w:rPr>
          <w:b/>
        </w:rPr>
      </w:pPr>
      <w:r w:rsidRPr="00686791">
        <w:rPr>
          <w:b/>
        </w:rPr>
        <w:t>B.</w:t>
      </w:r>
      <w:r>
        <w:rPr>
          <w:b/>
        </w:rPr>
        <w:t xml:space="preserve">  Va</w:t>
      </w:r>
      <w:r w:rsidRPr="00686791">
        <w:rPr>
          <w:b/>
        </w:rPr>
        <w:t>li</w:t>
      </w:r>
      <w:r>
        <w:rPr>
          <w:b/>
        </w:rPr>
        <w:t>di</w:t>
      </w:r>
      <w:r w:rsidRPr="00686791">
        <w:rPr>
          <w:b/>
        </w:rPr>
        <w:t>tas dan Re</w:t>
      </w:r>
      <w:r>
        <w:rPr>
          <w:b/>
        </w:rPr>
        <w:t>li</w:t>
      </w:r>
      <w:r w:rsidRPr="00686791">
        <w:rPr>
          <w:b/>
        </w:rPr>
        <w:t>abilitas</w:t>
      </w:r>
    </w:p>
    <w:p w14:paraId="0C3D495A" w14:textId="77777777" w:rsidR="002A2BB5" w:rsidRPr="00686791" w:rsidRDefault="002A2BB5" w:rsidP="002A2BB5">
      <w:pPr>
        <w:jc w:val="center"/>
        <w:rPr>
          <w:b/>
        </w:rPr>
      </w:pPr>
      <w:proofErr w:type="gramStart"/>
      <w:r w:rsidRPr="00686791">
        <w:rPr>
          <w:b/>
        </w:rPr>
        <w:t>Tabel.</w:t>
      </w:r>
      <w:proofErr w:type="gramEnd"/>
      <w:r w:rsidRPr="00686791">
        <w:rPr>
          <w:b/>
        </w:rPr>
        <w:t xml:space="preserve"> </w:t>
      </w:r>
      <w:r>
        <w:rPr>
          <w:b/>
        </w:rPr>
        <w:t>4.1 Va</w:t>
      </w:r>
      <w:r w:rsidRPr="00686791">
        <w:rPr>
          <w:b/>
        </w:rPr>
        <w:t>li</w:t>
      </w:r>
      <w:r>
        <w:rPr>
          <w:b/>
        </w:rPr>
        <w:t>di</w:t>
      </w:r>
      <w:r w:rsidRPr="00686791">
        <w:rPr>
          <w:b/>
        </w:rPr>
        <w:t>tas</w:t>
      </w:r>
    </w:p>
    <w:p w14:paraId="2633AD28" w14:textId="77777777" w:rsidR="002A2BB5" w:rsidRPr="00184C74"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184C74">
        <w:rPr>
          <w:rFonts w:ascii="Times New Roman" w:hAnsi="Times New Roman"/>
          <w:b/>
          <w:bCs/>
          <w:color w:val="000000"/>
          <w:sz w:val="24"/>
          <w:szCs w:val="24"/>
        </w:rPr>
        <w:t>Correlations Program Literasi Dasar</w:t>
      </w:r>
    </w:p>
    <w:p w14:paraId="2786987F" w14:textId="77777777" w:rsidR="002A2BB5" w:rsidRPr="00686791" w:rsidRDefault="002A2BB5" w:rsidP="002A2BB5">
      <w:pPr>
        <w:autoSpaceDE w:val="0"/>
        <w:autoSpaceDN w:val="0"/>
        <w:adjustRightInd w:val="0"/>
        <w:ind w:left="360"/>
      </w:pPr>
    </w:p>
    <w:tbl>
      <w:tblPr>
        <w:tblStyle w:val="TableGrid"/>
        <w:tblW w:w="0" w:type="auto"/>
        <w:jc w:val="center"/>
        <w:tblLook w:val="04A0" w:firstRow="1" w:lastRow="0" w:firstColumn="1" w:lastColumn="0" w:noHBand="0" w:noVBand="1"/>
      </w:tblPr>
      <w:tblGrid>
        <w:gridCol w:w="1449"/>
        <w:gridCol w:w="1701"/>
        <w:gridCol w:w="1276"/>
      </w:tblGrid>
      <w:tr w:rsidR="002A2BB5" w:rsidRPr="00686791" w14:paraId="4173E7B2" w14:textId="77777777" w:rsidTr="002A1AC3">
        <w:trPr>
          <w:trHeight w:val="591"/>
          <w:jc w:val="center"/>
        </w:trPr>
        <w:tc>
          <w:tcPr>
            <w:tcW w:w="1449" w:type="dxa"/>
          </w:tcPr>
          <w:p w14:paraId="7195061E" w14:textId="77777777" w:rsidR="002A2BB5" w:rsidRPr="00686791" w:rsidRDefault="002A2BB5" w:rsidP="002A1AC3">
            <w:pPr>
              <w:pStyle w:val="BodyText"/>
              <w:jc w:val="center"/>
              <w:rPr>
                <w:b/>
              </w:rPr>
            </w:pPr>
            <w:r w:rsidRPr="00686791">
              <w:rPr>
                <w:b/>
              </w:rPr>
              <w:t>Item  Pernyataan</w:t>
            </w:r>
          </w:p>
        </w:tc>
        <w:tc>
          <w:tcPr>
            <w:tcW w:w="1701" w:type="dxa"/>
          </w:tcPr>
          <w:p w14:paraId="7D189FC3" w14:textId="77777777" w:rsidR="002A2BB5" w:rsidRPr="00686791" w:rsidRDefault="002A2BB5" w:rsidP="002A1AC3">
            <w:pPr>
              <w:pStyle w:val="BodyText"/>
              <w:jc w:val="center"/>
              <w:rPr>
                <w:b/>
              </w:rPr>
            </w:pPr>
            <w:r w:rsidRPr="00686791">
              <w:rPr>
                <w:b/>
              </w:rPr>
              <w:t>Total Pearson Correlation</w:t>
            </w:r>
          </w:p>
        </w:tc>
        <w:tc>
          <w:tcPr>
            <w:tcW w:w="1276" w:type="dxa"/>
          </w:tcPr>
          <w:p w14:paraId="34B5E737" w14:textId="77777777" w:rsidR="002A2BB5" w:rsidRPr="00686791" w:rsidRDefault="002A2BB5" w:rsidP="002A1AC3">
            <w:pPr>
              <w:pStyle w:val="BodyText"/>
              <w:jc w:val="center"/>
              <w:rPr>
                <w:b/>
              </w:rPr>
            </w:pPr>
            <w:r w:rsidRPr="00686791">
              <w:rPr>
                <w:b/>
              </w:rPr>
              <w:t>Valid</w:t>
            </w:r>
          </w:p>
        </w:tc>
      </w:tr>
      <w:tr w:rsidR="002A2BB5" w:rsidRPr="00686791" w14:paraId="50FC8E91" w14:textId="77777777" w:rsidTr="002A1AC3">
        <w:trPr>
          <w:jc w:val="center"/>
        </w:trPr>
        <w:tc>
          <w:tcPr>
            <w:tcW w:w="1449" w:type="dxa"/>
          </w:tcPr>
          <w:p w14:paraId="168C72C8" w14:textId="77777777" w:rsidR="002A2BB5" w:rsidRPr="00686791" w:rsidRDefault="002A2BB5" w:rsidP="002A1AC3">
            <w:pPr>
              <w:autoSpaceDE w:val="0"/>
              <w:autoSpaceDN w:val="0"/>
              <w:adjustRightInd w:val="0"/>
              <w:jc w:val="center"/>
            </w:pPr>
            <w:r w:rsidRPr="00686791">
              <w:t>1.</w:t>
            </w:r>
          </w:p>
        </w:tc>
        <w:tc>
          <w:tcPr>
            <w:tcW w:w="1701" w:type="dxa"/>
          </w:tcPr>
          <w:p w14:paraId="251C1157" w14:textId="77777777" w:rsidR="002A2BB5" w:rsidRPr="00686791" w:rsidRDefault="002A2BB5" w:rsidP="002A1AC3">
            <w:pPr>
              <w:autoSpaceDE w:val="0"/>
              <w:autoSpaceDN w:val="0"/>
              <w:adjustRightInd w:val="0"/>
              <w:jc w:val="center"/>
            </w:pPr>
            <w:r w:rsidRPr="00686791">
              <w:t>0.856</w:t>
            </w:r>
          </w:p>
        </w:tc>
        <w:tc>
          <w:tcPr>
            <w:tcW w:w="1276" w:type="dxa"/>
          </w:tcPr>
          <w:p w14:paraId="40D1F04D" w14:textId="77777777" w:rsidR="002A2BB5" w:rsidRPr="00686791" w:rsidRDefault="002A2BB5" w:rsidP="002A1AC3">
            <w:pPr>
              <w:autoSpaceDE w:val="0"/>
              <w:autoSpaceDN w:val="0"/>
              <w:adjustRightInd w:val="0"/>
              <w:jc w:val="center"/>
            </w:pPr>
            <w:r w:rsidRPr="00686791">
              <w:t>Valid</w:t>
            </w:r>
          </w:p>
        </w:tc>
      </w:tr>
      <w:tr w:rsidR="002A2BB5" w:rsidRPr="00686791" w14:paraId="7006C7AE" w14:textId="77777777" w:rsidTr="002A1AC3">
        <w:trPr>
          <w:jc w:val="center"/>
        </w:trPr>
        <w:tc>
          <w:tcPr>
            <w:tcW w:w="1449" w:type="dxa"/>
          </w:tcPr>
          <w:p w14:paraId="03F62D4B" w14:textId="77777777" w:rsidR="002A2BB5" w:rsidRPr="00686791" w:rsidRDefault="002A2BB5" w:rsidP="002A1AC3">
            <w:pPr>
              <w:autoSpaceDE w:val="0"/>
              <w:autoSpaceDN w:val="0"/>
              <w:adjustRightInd w:val="0"/>
              <w:jc w:val="center"/>
            </w:pPr>
            <w:r w:rsidRPr="00686791">
              <w:t>2.</w:t>
            </w:r>
          </w:p>
        </w:tc>
        <w:tc>
          <w:tcPr>
            <w:tcW w:w="1701" w:type="dxa"/>
          </w:tcPr>
          <w:p w14:paraId="163436D8" w14:textId="77777777" w:rsidR="002A2BB5" w:rsidRPr="00686791" w:rsidRDefault="002A2BB5" w:rsidP="002A1AC3">
            <w:pPr>
              <w:autoSpaceDE w:val="0"/>
              <w:autoSpaceDN w:val="0"/>
              <w:adjustRightInd w:val="0"/>
              <w:jc w:val="center"/>
            </w:pPr>
            <w:r w:rsidRPr="00686791">
              <w:t>0.854</w:t>
            </w:r>
          </w:p>
        </w:tc>
        <w:tc>
          <w:tcPr>
            <w:tcW w:w="1276" w:type="dxa"/>
          </w:tcPr>
          <w:p w14:paraId="6C28B077" w14:textId="77777777" w:rsidR="002A2BB5" w:rsidRPr="00686791" w:rsidRDefault="002A2BB5" w:rsidP="002A1AC3">
            <w:pPr>
              <w:autoSpaceDE w:val="0"/>
              <w:autoSpaceDN w:val="0"/>
              <w:adjustRightInd w:val="0"/>
              <w:jc w:val="center"/>
            </w:pPr>
            <w:r w:rsidRPr="00686791">
              <w:t>Valid</w:t>
            </w:r>
          </w:p>
        </w:tc>
      </w:tr>
      <w:tr w:rsidR="002A2BB5" w:rsidRPr="00686791" w14:paraId="55171E7B" w14:textId="77777777" w:rsidTr="002A1AC3">
        <w:trPr>
          <w:jc w:val="center"/>
        </w:trPr>
        <w:tc>
          <w:tcPr>
            <w:tcW w:w="1449" w:type="dxa"/>
          </w:tcPr>
          <w:p w14:paraId="4F274131" w14:textId="77777777" w:rsidR="002A2BB5" w:rsidRPr="00686791" w:rsidRDefault="002A2BB5" w:rsidP="002A1AC3">
            <w:pPr>
              <w:autoSpaceDE w:val="0"/>
              <w:autoSpaceDN w:val="0"/>
              <w:adjustRightInd w:val="0"/>
              <w:jc w:val="center"/>
            </w:pPr>
            <w:r w:rsidRPr="00686791">
              <w:t>3.</w:t>
            </w:r>
          </w:p>
        </w:tc>
        <w:tc>
          <w:tcPr>
            <w:tcW w:w="1701" w:type="dxa"/>
          </w:tcPr>
          <w:p w14:paraId="2FFCCCB1" w14:textId="77777777" w:rsidR="002A2BB5" w:rsidRPr="00686791" w:rsidRDefault="002A2BB5" w:rsidP="002A1AC3">
            <w:pPr>
              <w:autoSpaceDE w:val="0"/>
              <w:autoSpaceDN w:val="0"/>
              <w:adjustRightInd w:val="0"/>
              <w:jc w:val="center"/>
            </w:pPr>
            <w:r w:rsidRPr="00686791">
              <w:t>0.761</w:t>
            </w:r>
          </w:p>
        </w:tc>
        <w:tc>
          <w:tcPr>
            <w:tcW w:w="1276" w:type="dxa"/>
          </w:tcPr>
          <w:p w14:paraId="10457E9E" w14:textId="77777777" w:rsidR="002A2BB5" w:rsidRPr="00686791" w:rsidRDefault="002A2BB5" w:rsidP="002A1AC3">
            <w:pPr>
              <w:autoSpaceDE w:val="0"/>
              <w:autoSpaceDN w:val="0"/>
              <w:adjustRightInd w:val="0"/>
              <w:jc w:val="center"/>
            </w:pPr>
            <w:r w:rsidRPr="00686791">
              <w:t>Valid</w:t>
            </w:r>
          </w:p>
        </w:tc>
      </w:tr>
      <w:tr w:rsidR="002A2BB5" w:rsidRPr="00686791" w14:paraId="4E83D21E" w14:textId="77777777" w:rsidTr="002A1AC3">
        <w:trPr>
          <w:jc w:val="center"/>
        </w:trPr>
        <w:tc>
          <w:tcPr>
            <w:tcW w:w="1449" w:type="dxa"/>
          </w:tcPr>
          <w:p w14:paraId="72F93F87" w14:textId="77777777" w:rsidR="002A2BB5" w:rsidRPr="00686791" w:rsidRDefault="002A2BB5" w:rsidP="002A1AC3">
            <w:pPr>
              <w:autoSpaceDE w:val="0"/>
              <w:autoSpaceDN w:val="0"/>
              <w:adjustRightInd w:val="0"/>
              <w:jc w:val="center"/>
            </w:pPr>
            <w:r w:rsidRPr="00686791">
              <w:t>4.</w:t>
            </w:r>
          </w:p>
        </w:tc>
        <w:tc>
          <w:tcPr>
            <w:tcW w:w="1701" w:type="dxa"/>
          </w:tcPr>
          <w:p w14:paraId="5F071EFE" w14:textId="77777777" w:rsidR="002A2BB5" w:rsidRPr="00686791" w:rsidRDefault="002A2BB5" w:rsidP="002A1AC3">
            <w:pPr>
              <w:autoSpaceDE w:val="0"/>
              <w:autoSpaceDN w:val="0"/>
              <w:adjustRightInd w:val="0"/>
              <w:jc w:val="center"/>
            </w:pPr>
            <w:r w:rsidRPr="00686791">
              <w:t>0.624</w:t>
            </w:r>
          </w:p>
        </w:tc>
        <w:tc>
          <w:tcPr>
            <w:tcW w:w="1276" w:type="dxa"/>
          </w:tcPr>
          <w:p w14:paraId="2F3CE757" w14:textId="77777777" w:rsidR="002A2BB5" w:rsidRPr="00686791" w:rsidRDefault="002A2BB5" w:rsidP="002A1AC3">
            <w:pPr>
              <w:autoSpaceDE w:val="0"/>
              <w:autoSpaceDN w:val="0"/>
              <w:adjustRightInd w:val="0"/>
              <w:jc w:val="center"/>
            </w:pPr>
            <w:r w:rsidRPr="00686791">
              <w:t>Valid</w:t>
            </w:r>
          </w:p>
        </w:tc>
      </w:tr>
      <w:tr w:rsidR="002A2BB5" w:rsidRPr="00686791" w14:paraId="3E08F0D9" w14:textId="77777777" w:rsidTr="002A1AC3">
        <w:trPr>
          <w:jc w:val="center"/>
        </w:trPr>
        <w:tc>
          <w:tcPr>
            <w:tcW w:w="1449" w:type="dxa"/>
          </w:tcPr>
          <w:p w14:paraId="322096C0" w14:textId="77777777" w:rsidR="002A2BB5" w:rsidRPr="00686791" w:rsidRDefault="002A2BB5" w:rsidP="002A1AC3">
            <w:pPr>
              <w:autoSpaceDE w:val="0"/>
              <w:autoSpaceDN w:val="0"/>
              <w:adjustRightInd w:val="0"/>
              <w:jc w:val="center"/>
            </w:pPr>
            <w:r w:rsidRPr="00686791">
              <w:t>5.</w:t>
            </w:r>
          </w:p>
        </w:tc>
        <w:tc>
          <w:tcPr>
            <w:tcW w:w="1701" w:type="dxa"/>
          </w:tcPr>
          <w:p w14:paraId="27441307" w14:textId="77777777" w:rsidR="002A2BB5" w:rsidRPr="00686791" w:rsidRDefault="002A2BB5" w:rsidP="002A1AC3">
            <w:pPr>
              <w:autoSpaceDE w:val="0"/>
              <w:autoSpaceDN w:val="0"/>
              <w:adjustRightInd w:val="0"/>
              <w:jc w:val="center"/>
            </w:pPr>
            <w:r w:rsidRPr="00686791">
              <w:t>0.701</w:t>
            </w:r>
          </w:p>
        </w:tc>
        <w:tc>
          <w:tcPr>
            <w:tcW w:w="1276" w:type="dxa"/>
          </w:tcPr>
          <w:p w14:paraId="799AADC2" w14:textId="77777777" w:rsidR="002A2BB5" w:rsidRPr="00686791" w:rsidRDefault="002A2BB5" w:rsidP="002A1AC3">
            <w:pPr>
              <w:autoSpaceDE w:val="0"/>
              <w:autoSpaceDN w:val="0"/>
              <w:adjustRightInd w:val="0"/>
              <w:jc w:val="center"/>
            </w:pPr>
            <w:r w:rsidRPr="00686791">
              <w:t>Valid</w:t>
            </w:r>
          </w:p>
        </w:tc>
      </w:tr>
      <w:tr w:rsidR="002A2BB5" w:rsidRPr="00686791" w14:paraId="428F85F4" w14:textId="77777777" w:rsidTr="002A1AC3">
        <w:trPr>
          <w:jc w:val="center"/>
        </w:trPr>
        <w:tc>
          <w:tcPr>
            <w:tcW w:w="1449" w:type="dxa"/>
          </w:tcPr>
          <w:p w14:paraId="780C9AF5" w14:textId="77777777" w:rsidR="002A2BB5" w:rsidRPr="00686791" w:rsidRDefault="002A2BB5" w:rsidP="002A1AC3">
            <w:pPr>
              <w:autoSpaceDE w:val="0"/>
              <w:autoSpaceDN w:val="0"/>
              <w:adjustRightInd w:val="0"/>
              <w:jc w:val="center"/>
            </w:pPr>
            <w:r w:rsidRPr="00686791">
              <w:t>6.</w:t>
            </w:r>
          </w:p>
        </w:tc>
        <w:tc>
          <w:tcPr>
            <w:tcW w:w="1701" w:type="dxa"/>
          </w:tcPr>
          <w:p w14:paraId="16A198F3" w14:textId="77777777" w:rsidR="002A2BB5" w:rsidRPr="00686791" w:rsidRDefault="002A2BB5" w:rsidP="002A1AC3">
            <w:pPr>
              <w:autoSpaceDE w:val="0"/>
              <w:autoSpaceDN w:val="0"/>
              <w:adjustRightInd w:val="0"/>
              <w:jc w:val="center"/>
            </w:pPr>
            <w:r w:rsidRPr="00686791">
              <w:t>0.679</w:t>
            </w:r>
          </w:p>
        </w:tc>
        <w:tc>
          <w:tcPr>
            <w:tcW w:w="1276" w:type="dxa"/>
          </w:tcPr>
          <w:p w14:paraId="50756423" w14:textId="77777777" w:rsidR="002A2BB5" w:rsidRPr="00686791" w:rsidRDefault="002A2BB5" w:rsidP="002A1AC3">
            <w:pPr>
              <w:autoSpaceDE w:val="0"/>
              <w:autoSpaceDN w:val="0"/>
              <w:adjustRightInd w:val="0"/>
              <w:jc w:val="center"/>
            </w:pPr>
            <w:r w:rsidRPr="00686791">
              <w:t>Valid</w:t>
            </w:r>
          </w:p>
        </w:tc>
      </w:tr>
      <w:tr w:rsidR="002A2BB5" w:rsidRPr="00686791" w14:paraId="1BD642B8" w14:textId="77777777" w:rsidTr="002A1AC3">
        <w:trPr>
          <w:jc w:val="center"/>
        </w:trPr>
        <w:tc>
          <w:tcPr>
            <w:tcW w:w="1449" w:type="dxa"/>
          </w:tcPr>
          <w:p w14:paraId="1712C96B" w14:textId="77777777" w:rsidR="002A2BB5" w:rsidRPr="00686791" w:rsidRDefault="002A2BB5" w:rsidP="002A1AC3">
            <w:pPr>
              <w:autoSpaceDE w:val="0"/>
              <w:autoSpaceDN w:val="0"/>
              <w:adjustRightInd w:val="0"/>
              <w:jc w:val="center"/>
            </w:pPr>
            <w:r w:rsidRPr="00686791">
              <w:t>7.</w:t>
            </w:r>
          </w:p>
        </w:tc>
        <w:tc>
          <w:tcPr>
            <w:tcW w:w="1701" w:type="dxa"/>
          </w:tcPr>
          <w:p w14:paraId="46C5D74D" w14:textId="77777777" w:rsidR="002A2BB5" w:rsidRPr="00686791" w:rsidRDefault="002A2BB5" w:rsidP="002A1AC3">
            <w:pPr>
              <w:autoSpaceDE w:val="0"/>
              <w:autoSpaceDN w:val="0"/>
              <w:adjustRightInd w:val="0"/>
              <w:jc w:val="center"/>
            </w:pPr>
            <w:r w:rsidRPr="00686791">
              <w:t>0.549</w:t>
            </w:r>
          </w:p>
        </w:tc>
        <w:tc>
          <w:tcPr>
            <w:tcW w:w="1276" w:type="dxa"/>
          </w:tcPr>
          <w:p w14:paraId="2EE17F1D" w14:textId="77777777" w:rsidR="002A2BB5" w:rsidRPr="00686791" w:rsidRDefault="002A2BB5" w:rsidP="002A1AC3">
            <w:pPr>
              <w:autoSpaceDE w:val="0"/>
              <w:autoSpaceDN w:val="0"/>
              <w:adjustRightInd w:val="0"/>
              <w:jc w:val="center"/>
            </w:pPr>
            <w:r w:rsidRPr="00686791">
              <w:t>Valid</w:t>
            </w:r>
          </w:p>
        </w:tc>
      </w:tr>
      <w:tr w:rsidR="002A2BB5" w:rsidRPr="00686791" w14:paraId="00382732" w14:textId="77777777" w:rsidTr="002A1AC3">
        <w:trPr>
          <w:jc w:val="center"/>
        </w:trPr>
        <w:tc>
          <w:tcPr>
            <w:tcW w:w="1449" w:type="dxa"/>
          </w:tcPr>
          <w:p w14:paraId="05CA55C1" w14:textId="77777777" w:rsidR="002A2BB5" w:rsidRPr="00686791" w:rsidRDefault="002A2BB5" w:rsidP="002A1AC3">
            <w:pPr>
              <w:autoSpaceDE w:val="0"/>
              <w:autoSpaceDN w:val="0"/>
              <w:adjustRightInd w:val="0"/>
              <w:jc w:val="center"/>
            </w:pPr>
            <w:r w:rsidRPr="00686791">
              <w:t>8.</w:t>
            </w:r>
          </w:p>
        </w:tc>
        <w:tc>
          <w:tcPr>
            <w:tcW w:w="1701" w:type="dxa"/>
          </w:tcPr>
          <w:p w14:paraId="3E487679" w14:textId="77777777" w:rsidR="002A2BB5" w:rsidRPr="00686791" w:rsidRDefault="002A2BB5" w:rsidP="002A1AC3">
            <w:pPr>
              <w:autoSpaceDE w:val="0"/>
              <w:autoSpaceDN w:val="0"/>
              <w:adjustRightInd w:val="0"/>
              <w:jc w:val="center"/>
            </w:pPr>
            <w:r w:rsidRPr="00686791">
              <w:t>0.671</w:t>
            </w:r>
          </w:p>
        </w:tc>
        <w:tc>
          <w:tcPr>
            <w:tcW w:w="1276" w:type="dxa"/>
          </w:tcPr>
          <w:p w14:paraId="7CF5E3FC" w14:textId="77777777" w:rsidR="002A2BB5" w:rsidRPr="00686791" w:rsidRDefault="002A2BB5" w:rsidP="002A1AC3">
            <w:pPr>
              <w:autoSpaceDE w:val="0"/>
              <w:autoSpaceDN w:val="0"/>
              <w:adjustRightInd w:val="0"/>
              <w:jc w:val="center"/>
            </w:pPr>
            <w:r w:rsidRPr="00686791">
              <w:t>Valid</w:t>
            </w:r>
          </w:p>
        </w:tc>
      </w:tr>
      <w:tr w:rsidR="002A2BB5" w:rsidRPr="00686791" w14:paraId="6CA3EFBB" w14:textId="77777777" w:rsidTr="002A1AC3">
        <w:trPr>
          <w:jc w:val="center"/>
        </w:trPr>
        <w:tc>
          <w:tcPr>
            <w:tcW w:w="1449" w:type="dxa"/>
          </w:tcPr>
          <w:p w14:paraId="05446B54" w14:textId="77777777" w:rsidR="002A2BB5" w:rsidRPr="00686791" w:rsidRDefault="002A2BB5" w:rsidP="002A1AC3">
            <w:pPr>
              <w:autoSpaceDE w:val="0"/>
              <w:autoSpaceDN w:val="0"/>
              <w:adjustRightInd w:val="0"/>
              <w:jc w:val="center"/>
            </w:pPr>
            <w:r w:rsidRPr="00686791">
              <w:t>9.</w:t>
            </w:r>
          </w:p>
        </w:tc>
        <w:tc>
          <w:tcPr>
            <w:tcW w:w="1701" w:type="dxa"/>
          </w:tcPr>
          <w:p w14:paraId="2CD637E8" w14:textId="77777777" w:rsidR="002A2BB5" w:rsidRPr="00686791" w:rsidRDefault="002A2BB5" w:rsidP="002A1AC3">
            <w:pPr>
              <w:autoSpaceDE w:val="0"/>
              <w:autoSpaceDN w:val="0"/>
              <w:adjustRightInd w:val="0"/>
              <w:jc w:val="center"/>
            </w:pPr>
            <w:r w:rsidRPr="00686791">
              <w:t>0.814</w:t>
            </w:r>
          </w:p>
        </w:tc>
        <w:tc>
          <w:tcPr>
            <w:tcW w:w="1276" w:type="dxa"/>
          </w:tcPr>
          <w:p w14:paraId="312B7E95" w14:textId="77777777" w:rsidR="002A2BB5" w:rsidRPr="00686791" w:rsidRDefault="002A2BB5" w:rsidP="002A1AC3">
            <w:pPr>
              <w:autoSpaceDE w:val="0"/>
              <w:autoSpaceDN w:val="0"/>
              <w:adjustRightInd w:val="0"/>
              <w:jc w:val="center"/>
            </w:pPr>
            <w:r w:rsidRPr="00686791">
              <w:t>Valid</w:t>
            </w:r>
          </w:p>
        </w:tc>
      </w:tr>
      <w:tr w:rsidR="002A2BB5" w:rsidRPr="00686791" w14:paraId="44FAF0C3" w14:textId="77777777" w:rsidTr="002A1AC3">
        <w:trPr>
          <w:jc w:val="center"/>
        </w:trPr>
        <w:tc>
          <w:tcPr>
            <w:tcW w:w="1449" w:type="dxa"/>
          </w:tcPr>
          <w:p w14:paraId="6830DA12" w14:textId="77777777" w:rsidR="002A2BB5" w:rsidRPr="00686791" w:rsidRDefault="002A2BB5" w:rsidP="002A1AC3">
            <w:pPr>
              <w:autoSpaceDE w:val="0"/>
              <w:autoSpaceDN w:val="0"/>
              <w:adjustRightInd w:val="0"/>
              <w:jc w:val="center"/>
            </w:pPr>
            <w:r w:rsidRPr="00686791">
              <w:t>10.</w:t>
            </w:r>
          </w:p>
        </w:tc>
        <w:tc>
          <w:tcPr>
            <w:tcW w:w="1701" w:type="dxa"/>
          </w:tcPr>
          <w:p w14:paraId="352AD3CF" w14:textId="77777777" w:rsidR="002A2BB5" w:rsidRPr="00686791" w:rsidRDefault="002A2BB5" w:rsidP="002A1AC3">
            <w:pPr>
              <w:autoSpaceDE w:val="0"/>
              <w:autoSpaceDN w:val="0"/>
              <w:adjustRightInd w:val="0"/>
              <w:jc w:val="center"/>
            </w:pPr>
            <w:r w:rsidRPr="00686791">
              <w:t>0.748</w:t>
            </w:r>
          </w:p>
        </w:tc>
        <w:tc>
          <w:tcPr>
            <w:tcW w:w="1276" w:type="dxa"/>
          </w:tcPr>
          <w:p w14:paraId="470C7BEC" w14:textId="77777777" w:rsidR="002A2BB5" w:rsidRPr="00686791" w:rsidRDefault="002A2BB5" w:rsidP="002A1AC3">
            <w:pPr>
              <w:autoSpaceDE w:val="0"/>
              <w:autoSpaceDN w:val="0"/>
              <w:adjustRightInd w:val="0"/>
              <w:jc w:val="center"/>
            </w:pPr>
            <w:r w:rsidRPr="00686791">
              <w:t>Valid</w:t>
            </w:r>
          </w:p>
        </w:tc>
      </w:tr>
      <w:tr w:rsidR="002A2BB5" w:rsidRPr="00686791" w14:paraId="4D421BE4" w14:textId="77777777" w:rsidTr="002A1AC3">
        <w:trPr>
          <w:jc w:val="center"/>
        </w:trPr>
        <w:tc>
          <w:tcPr>
            <w:tcW w:w="1449" w:type="dxa"/>
          </w:tcPr>
          <w:p w14:paraId="69F3557C" w14:textId="77777777" w:rsidR="002A2BB5" w:rsidRPr="00686791" w:rsidRDefault="002A2BB5" w:rsidP="002A1AC3">
            <w:pPr>
              <w:autoSpaceDE w:val="0"/>
              <w:autoSpaceDN w:val="0"/>
              <w:adjustRightInd w:val="0"/>
              <w:jc w:val="center"/>
            </w:pPr>
            <w:r w:rsidRPr="00686791">
              <w:t>11.</w:t>
            </w:r>
          </w:p>
        </w:tc>
        <w:tc>
          <w:tcPr>
            <w:tcW w:w="1701" w:type="dxa"/>
          </w:tcPr>
          <w:p w14:paraId="37235E6C" w14:textId="77777777" w:rsidR="002A2BB5" w:rsidRPr="00686791" w:rsidRDefault="002A2BB5" w:rsidP="002A1AC3">
            <w:pPr>
              <w:autoSpaceDE w:val="0"/>
              <w:autoSpaceDN w:val="0"/>
              <w:adjustRightInd w:val="0"/>
              <w:jc w:val="center"/>
            </w:pPr>
            <w:r w:rsidRPr="00686791">
              <w:t>0.732</w:t>
            </w:r>
          </w:p>
        </w:tc>
        <w:tc>
          <w:tcPr>
            <w:tcW w:w="1276" w:type="dxa"/>
          </w:tcPr>
          <w:p w14:paraId="62EA300C" w14:textId="77777777" w:rsidR="002A2BB5" w:rsidRPr="00686791" w:rsidRDefault="002A2BB5" w:rsidP="002A1AC3">
            <w:pPr>
              <w:autoSpaceDE w:val="0"/>
              <w:autoSpaceDN w:val="0"/>
              <w:adjustRightInd w:val="0"/>
              <w:jc w:val="center"/>
            </w:pPr>
            <w:r w:rsidRPr="00686791">
              <w:t>Valid</w:t>
            </w:r>
          </w:p>
        </w:tc>
      </w:tr>
      <w:tr w:rsidR="002A2BB5" w:rsidRPr="00686791" w14:paraId="69D9C33F" w14:textId="77777777" w:rsidTr="002A1AC3">
        <w:trPr>
          <w:jc w:val="center"/>
        </w:trPr>
        <w:tc>
          <w:tcPr>
            <w:tcW w:w="1449" w:type="dxa"/>
          </w:tcPr>
          <w:p w14:paraId="7C34EA5E" w14:textId="77777777" w:rsidR="002A2BB5" w:rsidRPr="00686791" w:rsidRDefault="002A2BB5" w:rsidP="002A1AC3">
            <w:pPr>
              <w:autoSpaceDE w:val="0"/>
              <w:autoSpaceDN w:val="0"/>
              <w:adjustRightInd w:val="0"/>
              <w:jc w:val="center"/>
            </w:pPr>
            <w:r w:rsidRPr="00686791">
              <w:t>12.</w:t>
            </w:r>
          </w:p>
        </w:tc>
        <w:tc>
          <w:tcPr>
            <w:tcW w:w="1701" w:type="dxa"/>
          </w:tcPr>
          <w:p w14:paraId="1510119C" w14:textId="77777777" w:rsidR="002A2BB5" w:rsidRPr="00686791" w:rsidRDefault="002A2BB5" w:rsidP="002A1AC3">
            <w:pPr>
              <w:autoSpaceDE w:val="0"/>
              <w:autoSpaceDN w:val="0"/>
              <w:adjustRightInd w:val="0"/>
              <w:jc w:val="center"/>
            </w:pPr>
            <w:r w:rsidRPr="00686791">
              <w:t>0.748</w:t>
            </w:r>
          </w:p>
        </w:tc>
        <w:tc>
          <w:tcPr>
            <w:tcW w:w="1276" w:type="dxa"/>
          </w:tcPr>
          <w:p w14:paraId="24805215" w14:textId="77777777" w:rsidR="002A2BB5" w:rsidRPr="00686791" w:rsidRDefault="002A2BB5" w:rsidP="002A1AC3">
            <w:pPr>
              <w:autoSpaceDE w:val="0"/>
              <w:autoSpaceDN w:val="0"/>
              <w:adjustRightInd w:val="0"/>
              <w:jc w:val="center"/>
            </w:pPr>
            <w:r w:rsidRPr="00686791">
              <w:t>Valid</w:t>
            </w:r>
          </w:p>
        </w:tc>
      </w:tr>
      <w:tr w:rsidR="002A2BB5" w:rsidRPr="00686791" w14:paraId="300B3E0B" w14:textId="77777777" w:rsidTr="002A1AC3">
        <w:trPr>
          <w:jc w:val="center"/>
        </w:trPr>
        <w:tc>
          <w:tcPr>
            <w:tcW w:w="1449" w:type="dxa"/>
          </w:tcPr>
          <w:p w14:paraId="62243CFF" w14:textId="77777777" w:rsidR="002A2BB5" w:rsidRPr="00686791" w:rsidRDefault="002A2BB5" w:rsidP="002A1AC3">
            <w:pPr>
              <w:autoSpaceDE w:val="0"/>
              <w:autoSpaceDN w:val="0"/>
              <w:adjustRightInd w:val="0"/>
              <w:jc w:val="center"/>
            </w:pPr>
            <w:r w:rsidRPr="00686791">
              <w:t>13.</w:t>
            </w:r>
          </w:p>
        </w:tc>
        <w:tc>
          <w:tcPr>
            <w:tcW w:w="1701" w:type="dxa"/>
          </w:tcPr>
          <w:p w14:paraId="2344FF2B" w14:textId="77777777" w:rsidR="002A2BB5" w:rsidRPr="00686791" w:rsidRDefault="002A2BB5" w:rsidP="002A1AC3">
            <w:pPr>
              <w:autoSpaceDE w:val="0"/>
              <w:autoSpaceDN w:val="0"/>
              <w:adjustRightInd w:val="0"/>
              <w:jc w:val="center"/>
            </w:pPr>
            <w:r w:rsidRPr="00686791">
              <w:t>0.661</w:t>
            </w:r>
          </w:p>
        </w:tc>
        <w:tc>
          <w:tcPr>
            <w:tcW w:w="1276" w:type="dxa"/>
          </w:tcPr>
          <w:p w14:paraId="28FDEA1E" w14:textId="77777777" w:rsidR="002A2BB5" w:rsidRPr="00686791" w:rsidRDefault="002A2BB5" w:rsidP="002A1AC3">
            <w:pPr>
              <w:autoSpaceDE w:val="0"/>
              <w:autoSpaceDN w:val="0"/>
              <w:adjustRightInd w:val="0"/>
              <w:jc w:val="center"/>
            </w:pPr>
            <w:r w:rsidRPr="00686791">
              <w:t>Valid</w:t>
            </w:r>
          </w:p>
        </w:tc>
      </w:tr>
      <w:tr w:rsidR="002A2BB5" w:rsidRPr="00686791" w14:paraId="6E9937AC" w14:textId="77777777" w:rsidTr="002A1AC3">
        <w:trPr>
          <w:jc w:val="center"/>
        </w:trPr>
        <w:tc>
          <w:tcPr>
            <w:tcW w:w="1449" w:type="dxa"/>
          </w:tcPr>
          <w:p w14:paraId="3A57E7DD" w14:textId="77777777" w:rsidR="002A2BB5" w:rsidRPr="00686791" w:rsidRDefault="002A2BB5" w:rsidP="002A1AC3">
            <w:pPr>
              <w:autoSpaceDE w:val="0"/>
              <w:autoSpaceDN w:val="0"/>
              <w:adjustRightInd w:val="0"/>
              <w:jc w:val="center"/>
            </w:pPr>
            <w:r w:rsidRPr="00686791">
              <w:t>14.</w:t>
            </w:r>
          </w:p>
        </w:tc>
        <w:tc>
          <w:tcPr>
            <w:tcW w:w="1701" w:type="dxa"/>
          </w:tcPr>
          <w:p w14:paraId="5966E825" w14:textId="77777777" w:rsidR="002A2BB5" w:rsidRPr="00686791" w:rsidRDefault="002A2BB5" w:rsidP="002A1AC3">
            <w:pPr>
              <w:autoSpaceDE w:val="0"/>
              <w:autoSpaceDN w:val="0"/>
              <w:adjustRightInd w:val="0"/>
              <w:jc w:val="center"/>
            </w:pPr>
            <w:r w:rsidRPr="00686791">
              <w:t>0.486</w:t>
            </w:r>
          </w:p>
        </w:tc>
        <w:tc>
          <w:tcPr>
            <w:tcW w:w="1276" w:type="dxa"/>
          </w:tcPr>
          <w:p w14:paraId="5BE4ABA1" w14:textId="77777777" w:rsidR="002A2BB5" w:rsidRPr="00686791" w:rsidRDefault="002A2BB5" w:rsidP="002A1AC3">
            <w:pPr>
              <w:autoSpaceDE w:val="0"/>
              <w:autoSpaceDN w:val="0"/>
              <w:adjustRightInd w:val="0"/>
              <w:jc w:val="center"/>
            </w:pPr>
            <w:r w:rsidRPr="00686791">
              <w:t>Valid</w:t>
            </w:r>
          </w:p>
        </w:tc>
      </w:tr>
      <w:tr w:rsidR="002A2BB5" w:rsidRPr="00686791" w14:paraId="23BDEA9D" w14:textId="77777777" w:rsidTr="002A1AC3">
        <w:trPr>
          <w:jc w:val="center"/>
        </w:trPr>
        <w:tc>
          <w:tcPr>
            <w:tcW w:w="1449" w:type="dxa"/>
          </w:tcPr>
          <w:p w14:paraId="06F9A8D0" w14:textId="77777777" w:rsidR="002A2BB5" w:rsidRPr="00686791" w:rsidRDefault="002A2BB5" w:rsidP="002A1AC3">
            <w:pPr>
              <w:autoSpaceDE w:val="0"/>
              <w:autoSpaceDN w:val="0"/>
              <w:adjustRightInd w:val="0"/>
              <w:jc w:val="center"/>
            </w:pPr>
            <w:r w:rsidRPr="00686791">
              <w:t>15.</w:t>
            </w:r>
          </w:p>
        </w:tc>
        <w:tc>
          <w:tcPr>
            <w:tcW w:w="1701" w:type="dxa"/>
          </w:tcPr>
          <w:p w14:paraId="32CDF99F" w14:textId="77777777" w:rsidR="002A2BB5" w:rsidRPr="00686791" w:rsidRDefault="002A2BB5" w:rsidP="002A1AC3">
            <w:pPr>
              <w:autoSpaceDE w:val="0"/>
              <w:autoSpaceDN w:val="0"/>
              <w:adjustRightInd w:val="0"/>
              <w:jc w:val="center"/>
            </w:pPr>
            <w:r w:rsidRPr="00686791">
              <w:t>0.285</w:t>
            </w:r>
          </w:p>
        </w:tc>
        <w:tc>
          <w:tcPr>
            <w:tcW w:w="1276" w:type="dxa"/>
          </w:tcPr>
          <w:p w14:paraId="22EE1C3C" w14:textId="77777777" w:rsidR="002A2BB5" w:rsidRPr="00686791" w:rsidRDefault="002A2BB5" w:rsidP="002A1AC3">
            <w:pPr>
              <w:autoSpaceDE w:val="0"/>
              <w:autoSpaceDN w:val="0"/>
              <w:adjustRightInd w:val="0"/>
              <w:jc w:val="center"/>
            </w:pPr>
            <w:r w:rsidRPr="00686791">
              <w:t>Tidak Valid</w:t>
            </w:r>
          </w:p>
        </w:tc>
      </w:tr>
    </w:tbl>
    <w:p w14:paraId="47DE4115" w14:textId="77777777" w:rsidR="002A2BB5" w:rsidRPr="00127898" w:rsidRDefault="002A2BB5" w:rsidP="002A2BB5">
      <w:pPr>
        <w:autoSpaceDE w:val="0"/>
        <w:autoSpaceDN w:val="0"/>
        <w:adjustRightInd w:val="0"/>
      </w:pPr>
      <w:r>
        <w:tab/>
      </w:r>
      <w:r>
        <w:tab/>
        <w:t xml:space="preserve">     Sumber: Data hasil penelitian</w:t>
      </w:r>
      <w:r>
        <w:tab/>
      </w:r>
      <w:r>
        <w:tab/>
      </w:r>
      <w:r>
        <w:tab/>
      </w:r>
      <w:r>
        <w:tab/>
      </w:r>
    </w:p>
    <w:p w14:paraId="34739760" w14:textId="77777777" w:rsidR="002A2BB5" w:rsidRPr="00266279" w:rsidRDefault="002A2BB5" w:rsidP="002A2BB5">
      <w:pPr>
        <w:autoSpaceDE w:val="0"/>
        <w:autoSpaceDN w:val="0"/>
        <w:adjustRightInd w:val="0"/>
        <w:ind w:left="360"/>
        <w:rPr>
          <w:i/>
        </w:rPr>
      </w:pPr>
    </w:p>
    <w:p w14:paraId="5183020F" w14:textId="77777777" w:rsidR="002A2BB5" w:rsidRPr="00184C74" w:rsidRDefault="002A2BB5" w:rsidP="00586430">
      <w:pPr>
        <w:pStyle w:val="ListParagraph"/>
        <w:spacing w:after="0" w:line="480" w:lineRule="auto"/>
        <w:ind w:left="360" w:firstLine="720"/>
        <w:jc w:val="both"/>
        <w:rPr>
          <w:rFonts w:ascii="Times New Roman" w:hAnsi="Times New Roman"/>
          <w:sz w:val="24"/>
        </w:rPr>
      </w:pPr>
      <w:r w:rsidRPr="00686791">
        <w:tab/>
      </w:r>
      <w:r w:rsidRPr="00184C74">
        <w:rPr>
          <w:rFonts w:ascii="Times New Roman" w:hAnsi="Times New Roman"/>
          <w:sz w:val="24"/>
        </w:rPr>
        <w:t>Berdasarkan tabel 3.3</w:t>
      </w:r>
      <w:r>
        <w:rPr>
          <w:rFonts w:ascii="Times New Roman" w:hAnsi="Times New Roman"/>
          <w:sz w:val="24"/>
        </w:rPr>
        <w:t xml:space="preserve"> dapat dijelaskan bahwa uji va</w:t>
      </w:r>
      <w:r w:rsidRPr="00184C74">
        <w:rPr>
          <w:rFonts w:ascii="Times New Roman" w:hAnsi="Times New Roman"/>
          <w:sz w:val="24"/>
        </w:rPr>
        <w:t>li</w:t>
      </w:r>
      <w:r>
        <w:rPr>
          <w:rFonts w:ascii="Times New Roman" w:hAnsi="Times New Roman"/>
          <w:sz w:val="24"/>
        </w:rPr>
        <w:t>di</w:t>
      </w:r>
      <w:r w:rsidRPr="00184C74">
        <w:rPr>
          <w:rFonts w:ascii="Times New Roman" w:hAnsi="Times New Roman"/>
          <w:sz w:val="24"/>
        </w:rPr>
        <w:t>tas yang dilakukan pada variabel program literasi dasar yang pengujianya menggunakan alat bantu SPSS versi 28, di peroleh hasil bahwa dari seluruh item pernyataan, yakni 15 pernyataan menunjukan hasil terdapat 14 pernyataan yang valid dan terdapat 1 pernyataan yang tidak valid atau tidak dipakai.</w:t>
      </w:r>
    </w:p>
    <w:p w14:paraId="29F2DE87" w14:textId="77777777" w:rsidR="002A2BB5" w:rsidRPr="00686791" w:rsidRDefault="002A2BB5" w:rsidP="002A2BB5">
      <w:pPr>
        <w:pStyle w:val="BodyText"/>
        <w:jc w:val="center"/>
        <w:rPr>
          <w:b/>
        </w:rPr>
      </w:pPr>
      <w:proofErr w:type="gramStart"/>
      <w:r w:rsidRPr="00686791">
        <w:rPr>
          <w:b/>
        </w:rPr>
        <w:t>Tabel.</w:t>
      </w:r>
      <w:proofErr w:type="gramEnd"/>
      <w:r w:rsidRPr="00686791">
        <w:rPr>
          <w:b/>
        </w:rPr>
        <w:t xml:space="preserve"> 4.</w:t>
      </w:r>
      <w:r>
        <w:rPr>
          <w:b/>
        </w:rPr>
        <w:t>2</w:t>
      </w:r>
      <w:r w:rsidRPr="00686791">
        <w:rPr>
          <w:b/>
        </w:rPr>
        <w:t xml:space="preserve"> Reliabilitas</w:t>
      </w:r>
    </w:p>
    <w:p w14:paraId="654FBC27" w14:textId="77777777" w:rsidR="002A2BB5" w:rsidRPr="00686791" w:rsidRDefault="002A2BB5" w:rsidP="002A2BB5">
      <w:pPr>
        <w:pStyle w:val="BodyText"/>
        <w:jc w:val="both"/>
        <w:rPr>
          <w:b/>
        </w:rPr>
      </w:pPr>
    </w:p>
    <w:tbl>
      <w:tblPr>
        <w:tblpPr w:leftFromText="180" w:rightFromText="180" w:vertAnchor="text" w:tblpXSpec="center" w:tblpY="1"/>
        <w:tblOverlap w:val="never"/>
        <w:tblW w:w="4711" w:type="dxa"/>
        <w:tblLayout w:type="fixed"/>
        <w:tblCellMar>
          <w:left w:w="0" w:type="dxa"/>
          <w:right w:w="0" w:type="dxa"/>
        </w:tblCellMar>
        <w:tblLook w:val="0000" w:firstRow="0" w:lastRow="0" w:firstColumn="0" w:lastColumn="0" w:noHBand="0" w:noVBand="0"/>
      </w:tblPr>
      <w:tblGrid>
        <w:gridCol w:w="2443"/>
        <w:gridCol w:w="2268"/>
      </w:tblGrid>
      <w:tr w:rsidR="002A2BB5" w:rsidRPr="00686791" w14:paraId="69B22A75" w14:textId="77777777" w:rsidTr="002A1AC3">
        <w:trPr>
          <w:cantSplit/>
        </w:trPr>
        <w:tc>
          <w:tcPr>
            <w:tcW w:w="4711" w:type="dxa"/>
            <w:gridSpan w:val="2"/>
            <w:tcBorders>
              <w:top w:val="nil"/>
              <w:left w:val="nil"/>
              <w:bottom w:val="single" w:sz="4" w:space="0" w:color="auto"/>
              <w:right w:val="nil"/>
            </w:tcBorders>
            <w:shd w:val="clear" w:color="auto" w:fill="FFFFFF"/>
            <w:vAlign w:val="center"/>
          </w:tcPr>
          <w:p w14:paraId="3EF21F93" w14:textId="77777777" w:rsidR="002A2BB5" w:rsidRPr="00686791" w:rsidRDefault="002A2BB5" w:rsidP="002A1AC3">
            <w:pPr>
              <w:autoSpaceDE w:val="0"/>
              <w:autoSpaceDN w:val="0"/>
              <w:adjustRightInd w:val="0"/>
              <w:spacing w:line="320" w:lineRule="atLeast"/>
              <w:ind w:right="60"/>
              <w:jc w:val="both"/>
              <w:rPr>
                <w:color w:val="010205"/>
              </w:rPr>
            </w:pPr>
            <w:r w:rsidRPr="00686791">
              <w:rPr>
                <w:b/>
                <w:bCs/>
                <w:color w:val="010205"/>
              </w:rPr>
              <w:t>Reliability Statistics</w:t>
            </w:r>
          </w:p>
        </w:tc>
      </w:tr>
      <w:tr w:rsidR="002A2BB5" w:rsidRPr="00686791" w14:paraId="6BD061A3"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FFFFF"/>
            <w:vAlign w:val="bottom"/>
          </w:tcPr>
          <w:p w14:paraId="7313C575"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588B1C7A" w14:textId="77777777" w:rsidR="002A2BB5" w:rsidRPr="00686791" w:rsidRDefault="002A2BB5" w:rsidP="002A1AC3">
            <w:pPr>
              <w:autoSpaceDE w:val="0"/>
              <w:autoSpaceDN w:val="0"/>
              <w:adjustRightInd w:val="0"/>
              <w:spacing w:line="320" w:lineRule="atLeast"/>
              <w:ind w:left="60" w:right="60"/>
              <w:jc w:val="both"/>
              <w:rPr>
                <w:color w:val="264A60"/>
              </w:rPr>
            </w:pPr>
            <w:r w:rsidRPr="00686791">
              <w:rPr>
                <w:color w:val="264A60"/>
              </w:rPr>
              <w:t>N of Items</w:t>
            </w:r>
          </w:p>
        </w:tc>
      </w:tr>
      <w:tr w:rsidR="002A2BB5" w:rsidRPr="00686791" w14:paraId="5FA0FEDC" w14:textId="77777777" w:rsidTr="002A1AC3">
        <w:trPr>
          <w:cantSplit/>
        </w:trPr>
        <w:tc>
          <w:tcPr>
            <w:tcW w:w="2443" w:type="dxa"/>
            <w:tcBorders>
              <w:top w:val="single" w:sz="4" w:space="0" w:color="auto"/>
              <w:left w:val="single" w:sz="4" w:space="0" w:color="auto"/>
              <w:bottom w:val="single" w:sz="4" w:space="0" w:color="auto"/>
              <w:right w:val="single" w:sz="4" w:space="0" w:color="auto"/>
            </w:tcBorders>
            <w:shd w:val="clear" w:color="auto" w:fill="F9F9FB"/>
          </w:tcPr>
          <w:p w14:paraId="343EAAF1"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.914</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6330BBC9" w14:textId="77777777" w:rsidR="002A2BB5" w:rsidRPr="00686791" w:rsidRDefault="002A2BB5" w:rsidP="002A1AC3">
            <w:pPr>
              <w:autoSpaceDE w:val="0"/>
              <w:autoSpaceDN w:val="0"/>
              <w:adjustRightInd w:val="0"/>
              <w:spacing w:line="320" w:lineRule="atLeast"/>
              <w:ind w:left="60" w:right="60"/>
              <w:jc w:val="both"/>
              <w:rPr>
                <w:color w:val="010205"/>
              </w:rPr>
            </w:pPr>
            <w:r w:rsidRPr="00686791">
              <w:rPr>
                <w:color w:val="010205"/>
              </w:rPr>
              <w:t>15</w:t>
            </w:r>
          </w:p>
        </w:tc>
      </w:tr>
    </w:tbl>
    <w:p w14:paraId="3E5E2CE4" w14:textId="77777777" w:rsidR="002A2BB5" w:rsidRDefault="002A2BB5" w:rsidP="002A2BB5">
      <w:pPr>
        <w:pStyle w:val="BodyText"/>
        <w:ind w:left="720" w:firstLine="720"/>
      </w:pPr>
      <w:r>
        <w:t xml:space="preserve"> </w:t>
      </w:r>
    </w:p>
    <w:p w14:paraId="3DED010B" w14:textId="77777777" w:rsidR="002A2BB5" w:rsidRDefault="002A2BB5" w:rsidP="002A2BB5">
      <w:pPr>
        <w:pStyle w:val="BodyText"/>
      </w:pPr>
    </w:p>
    <w:p w14:paraId="484DD125" w14:textId="77777777" w:rsidR="002A2BB5" w:rsidRDefault="002A2BB5" w:rsidP="002A2BB5">
      <w:pPr>
        <w:pStyle w:val="BodyText"/>
      </w:pPr>
    </w:p>
    <w:p w14:paraId="6C5D6396" w14:textId="77777777" w:rsidR="002A2BB5" w:rsidRDefault="002A2BB5" w:rsidP="002A2BB5">
      <w:pPr>
        <w:pStyle w:val="BodyText"/>
      </w:pPr>
    </w:p>
    <w:p w14:paraId="55C267F4" w14:textId="77777777" w:rsidR="002A2BB5" w:rsidRPr="00AB4129" w:rsidRDefault="002A2BB5" w:rsidP="002A2BB5">
      <w:pPr>
        <w:pStyle w:val="BodyText"/>
        <w:rPr>
          <w:i/>
        </w:rPr>
      </w:pPr>
      <w:r>
        <w:rPr>
          <w:i/>
        </w:rPr>
        <w:tab/>
      </w:r>
      <w:r>
        <w:rPr>
          <w:i/>
        </w:rPr>
        <w:tab/>
        <w:t xml:space="preserve">    Sumber: Data diolah menggunakan SPSS</w:t>
      </w:r>
      <w:r>
        <w:rPr>
          <w:i/>
        </w:rPr>
        <w:tab/>
      </w:r>
      <w:r>
        <w:rPr>
          <w:i/>
        </w:rPr>
        <w:tab/>
      </w:r>
      <w:r>
        <w:rPr>
          <w:i/>
        </w:rPr>
        <w:tab/>
      </w:r>
      <w:r>
        <w:rPr>
          <w:i/>
        </w:rPr>
        <w:tab/>
      </w:r>
    </w:p>
    <w:p w14:paraId="1E1ADC3A" w14:textId="77777777" w:rsidR="002A2BB5" w:rsidRPr="00686791" w:rsidRDefault="002A2BB5" w:rsidP="002A2BB5">
      <w:pPr>
        <w:pStyle w:val="BodyText"/>
        <w:jc w:val="both"/>
      </w:pPr>
    </w:p>
    <w:p w14:paraId="077F55B8" w14:textId="77777777" w:rsidR="002A2BB5" w:rsidRPr="00184C74" w:rsidRDefault="002A2BB5" w:rsidP="002A2BB5">
      <w:pPr>
        <w:pStyle w:val="ListParagraph"/>
        <w:spacing w:after="0" w:line="480" w:lineRule="auto"/>
        <w:ind w:left="360" w:firstLine="720"/>
        <w:jc w:val="both"/>
        <w:rPr>
          <w:rFonts w:ascii="Times New Roman" w:hAnsi="Times New Roman"/>
          <w:sz w:val="24"/>
          <w:szCs w:val="24"/>
        </w:rPr>
      </w:pPr>
      <w:r w:rsidRPr="00184C74">
        <w:rPr>
          <w:rFonts w:ascii="Times New Roman" w:hAnsi="Times New Roman"/>
          <w:sz w:val="24"/>
          <w:szCs w:val="24"/>
        </w:rPr>
        <w:t xml:space="preserve">Data dari tabel di atas merupakan hasil uji reliabilitas dimana nilai </w:t>
      </w:r>
      <w:r w:rsidRPr="00184C74">
        <w:rPr>
          <w:rFonts w:ascii="Times New Roman" w:hAnsi="Times New Roman"/>
          <w:color w:val="264A60"/>
          <w:sz w:val="24"/>
          <w:szCs w:val="24"/>
        </w:rPr>
        <w:t>C</w:t>
      </w:r>
      <w:r w:rsidRPr="00184C74">
        <w:rPr>
          <w:rFonts w:ascii="Times New Roman" w:hAnsi="Times New Roman"/>
          <w:sz w:val="24"/>
          <w:szCs w:val="24"/>
        </w:rPr>
        <w:t xml:space="preserve">ronbach’s Alpha pada variable ini lebih tinggi dari pada nilai dasar yaitu 0,914 </w:t>
      </w:r>
      <w:r w:rsidRPr="00184C74">
        <w:rPr>
          <w:rFonts w:ascii="Times New Roman" w:hAnsi="Times New Roman"/>
          <w:b/>
          <w:sz w:val="24"/>
          <w:szCs w:val="24"/>
        </w:rPr>
        <w:t xml:space="preserve">&gt; </w:t>
      </w:r>
      <w:r w:rsidRPr="00184C74">
        <w:rPr>
          <w:rFonts w:ascii="Times New Roman" w:hAnsi="Times New Roman"/>
          <w:sz w:val="24"/>
          <w:szCs w:val="24"/>
        </w:rPr>
        <w:t>0,05 hasil tersebut membuktikan bahwa semua pernyataan dalam kuesioner variabel (X) dinyatakan reliabel.</w:t>
      </w:r>
    </w:p>
    <w:p w14:paraId="3B08339C" w14:textId="77777777" w:rsidR="002A2BB5" w:rsidRPr="00184C74" w:rsidRDefault="002A2BB5" w:rsidP="002A2BB5">
      <w:pPr>
        <w:pStyle w:val="ListParagraph"/>
        <w:numPr>
          <w:ilvl w:val="0"/>
          <w:numId w:val="23"/>
        </w:numPr>
        <w:spacing w:after="0" w:line="480" w:lineRule="auto"/>
        <w:jc w:val="both"/>
        <w:rPr>
          <w:rFonts w:ascii="Times New Roman" w:hAnsi="Times New Roman"/>
          <w:sz w:val="24"/>
          <w:szCs w:val="24"/>
        </w:rPr>
      </w:pPr>
      <w:r w:rsidRPr="00184C74">
        <w:rPr>
          <w:rFonts w:ascii="Times New Roman" w:hAnsi="Times New Roman"/>
          <w:sz w:val="24"/>
          <w:szCs w:val="24"/>
        </w:rPr>
        <w:t>Minat Membaca</w:t>
      </w:r>
    </w:p>
    <w:p w14:paraId="44B0B140" w14:textId="77777777" w:rsidR="002A2BB5" w:rsidRPr="00184C74" w:rsidRDefault="002A2BB5" w:rsidP="002A2BB5">
      <w:pPr>
        <w:pStyle w:val="ListParagraph"/>
        <w:spacing w:after="0" w:line="480" w:lineRule="auto"/>
        <w:jc w:val="both"/>
        <w:rPr>
          <w:rFonts w:ascii="Times New Roman" w:hAnsi="Times New Roman"/>
          <w:sz w:val="24"/>
          <w:szCs w:val="24"/>
        </w:rPr>
      </w:pPr>
      <w:proofErr w:type="gramStart"/>
      <w:r w:rsidRPr="00184C74">
        <w:rPr>
          <w:rFonts w:ascii="Times New Roman" w:hAnsi="Times New Roman"/>
          <w:sz w:val="24"/>
          <w:szCs w:val="24"/>
        </w:rPr>
        <w:t>Minat membaca siswa diamati dengan menggunkan lembar aktivitas siswa ketika pendidikan berbasis karakter berlangsung di kelas.</w:t>
      </w:r>
      <w:proofErr w:type="gramEnd"/>
      <w:r w:rsidRPr="00184C74">
        <w:rPr>
          <w:rFonts w:ascii="Times New Roman" w:hAnsi="Times New Roman"/>
          <w:sz w:val="24"/>
          <w:szCs w:val="24"/>
        </w:rPr>
        <w:t xml:space="preserve"> Hasil observasi mengenai minat membaca adalah seperti yang ada dalam tabal sebagai berikut:</w:t>
      </w:r>
    </w:p>
    <w:p w14:paraId="498CCC53" w14:textId="77777777" w:rsidR="002A2BB5" w:rsidRPr="00686791" w:rsidRDefault="002A2BB5" w:rsidP="002A2BB5">
      <w:pPr>
        <w:pStyle w:val="BodyText"/>
        <w:spacing w:line="480" w:lineRule="auto"/>
        <w:jc w:val="center"/>
        <w:rPr>
          <w:b/>
        </w:rPr>
      </w:pPr>
      <w:proofErr w:type="gramStart"/>
      <w:r w:rsidRPr="00686791">
        <w:rPr>
          <w:b/>
        </w:rPr>
        <w:t>Tabel.</w:t>
      </w:r>
      <w:proofErr w:type="gramEnd"/>
      <w:r w:rsidRPr="00686791">
        <w:rPr>
          <w:b/>
        </w:rPr>
        <w:t xml:space="preserve"> </w:t>
      </w:r>
      <w:r>
        <w:rPr>
          <w:b/>
        </w:rPr>
        <w:t>4.3</w:t>
      </w:r>
      <w:r w:rsidRPr="00686791">
        <w:t xml:space="preserve"> </w:t>
      </w:r>
      <w:r w:rsidRPr="00686791">
        <w:rPr>
          <w:b/>
        </w:rPr>
        <w:t>Vadilitas</w:t>
      </w:r>
    </w:p>
    <w:p w14:paraId="39877175" w14:textId="77777777" w:rsidR="002A2BB5" w:rsidRPr="00686791" w:rsidRDefault="002A2BB5" w:rsidP="002A2BB5">
      <w:pPr>
        <w:pStyle w:val="ListParagraph"/>
        <w:numPr>
          <w:ilvl w:val="0"/>
          <w:numId w:val="22"/>
        </w:numPr>
        <w:autoSpaceDE w:val="0"/>
        <w:autoSpaceDN w:val="0"/>
        <w:adjustRightInd w:val="0"/>
        <w:spacing w:after="0" w:line="240" w:lineRule="auto"/>
        <w:jc w:val="both"/>
        <w:rPr>
          <w:rFonts w:ascii="Times New Roman" w:hAnsi="Times New Roman"/>
          <w:b/>
          <w:bCs/>
          <w:color w:val="000000"/>
          <w:sz w:val="24"/>
          <w:szCs w:val="24"/>
        </w:rPr>
      </w:pPr>
      <w:r w:rsidRPr="00686791">
        <w:rPr>
          <w:rFonts w:ascii="Times New Roman" w:hAnsi="Times New Roman"/>
          <w:b/>
          <w:bCs/>
          <w:color w:val="000000"/>
          <w:sz w:val="24"/>
          <w:szCs w:val="24"/>
        </w:rPr>
        <w:t>Correlations Minat Baca Siswa</w:t>
      </w:r>
    </w:p>
    <w:tbl>
      <w:tblPr>
        <w:tblStyle w:val="TableGrid"/>
        <w:tblW w:w="0" w:type="auto"/>
        <w:jc w:val="center"/>
        <w:tblLook w:val="04A0" w:firstRow="1" w:lastRow="0" w:firstColumn="1" w:lastColumn="0" w:noHBand="0" w:noVBand="1"/>
      </w:tblPr>
      <w:tblGrid>
        <w:gridCol w:w="1526"/>
        <w:gridCol w:w="1701"/>
        <w:gridCol w:w="1559"/>
      </w:tblGrid>
      <w:tr w:rsidR="002A2BB5" w:rsidRPr="00686791" w14:paraId="16C87C99" w14:textId="77777777" w:rsidTr="002A1AC3">
        <w:trPr>
          <w:trHeight w:val="870"/>
          <w:jc w:val="center"/>
        </w:trPr>
        <w:tc>
          <w:tcPr>
            <w:tcW w:w="1526" w:type="dxa"/>
          </w:tcPr>
          <w:p w14:paraId="1C185F29" w14:textId="77777777" w:rsidR="002A2BB5" w:rsidRPr="00686791" w:rsidRDefault="002A2BB5" w:rsidP="002A1AC3">
            <w:pPr>
              <w:pStyle w:val="BodyText"/>
              <w:spacing w:before="120"/>
              <w:jc w:val="center"/>
              <w:rPr>
                <w:b/>
              </w:rPr>
            </w:pPr>
            <w:r w:rsidRPr="00686791">
              <w:rPr>
                <w:b/>
              </w:rPr>
              <w:t>Item Pernyataan</w:t>
            </w:r>
          </w:p>
        </w:tc>
        <w:tc>
          <w:tcPr>
            <w:tcW w:w="1701" w:type="dxa"/>
          </w:tcPr>
          <w:p w14:paraId="6E077093" w14:textId="77777777" w:rsidR="002A2BB5" w:rsidRPr="00686791" w:rsidRDefault="002A2BB5" w:rsidP="002A1AC3">
            <w:pPr>
              <w:pStyle w:val="BodyText"/>
              <w:spacing w:before="120"/>
              <w:jc w:val="center"/>
              <w:rPr>
                <w:b/>
              </w:rPr>
            </w:pPr>
            <w:r w:rsidRPr="00686791">
              <w:rPr>
                <w:b/>
              </w:rPr>
              <w:t>Total Pearson Correlation</w:t>
            </w:r>
          </w:p>
        </w:tc>
        <w:tc>
          <w:tcPr>
            <w:tcW w:w="1559" w:type="dxa"/>
          </w:tcPr>
          <w:p w14:paraId="2E769896" w14:textId="77777777" w:rsidR="002A2BB5" w:rsidRPr="00686791" w:rsidRDefault="002A2BB5" w:rsidP="002A1AC3">
            <w:pPr>
              <w:pStyle w:val="BodyText"/>
              <w:spacing w:before="120"/>
              <w:jc w:val="center"/>
              <w:rPr>
                <w:b/>
              </w:rPr>
            </w:pPr>
            <w:r w:rsidRPr="00686791">
              <w:rPr>
                <w:b/>
              </w:rPr>
              <w:t>Valid</w:t>
            </w:r>
          </w:p>
        </w:tc>
      </w:tr>
      <w:tr w:rsidR="002A2BB5" w:rsidRPr="00686791" w14:paraId="27B4679B" w14:textId="77777777" w:rsidTr="002A1AC3">
        <w:trPr>
          <w:jc w:val="center"/>
        </w:trPr>
        <w:tc>
          <w:tcPr>
            <w:tcW w:w="1526" w:type="dxa"/>
          </w:tcPr>
          <w:p w14:paraId="2460C5B6" w14:textId="77777777" w:rsidR="002A2BB5" w:rsidRPr="00686791" w:rsidRDefault="002A2BB5" w:rsidP="002A1AC3">
            <w:pPr>
              <w:pStyle w:val="BodyText"/>
              <w:spacing w:before="120"/>
              <w:jc w:val="center"/>
            </w:pPr>
            <w:r w:rsidRPr="00686791">
              <w:t>1.</w:t>
            </w:r>
          </w:p>
        </w:tc>
        <w:tc>
          <w:tcPr>
            <w:tcW w:w="1701" w:type="dxa"/>
          </w:tcPr>
          <w:p w14:paraId="2F8D9F93" w14:textId="77777777" w:rsidR="002A2BB5" w:rsidRPr="00686791" w:rsidRDefault="002A2BB5" w:rsidP="002A1AC3">
            <w:pPr>
              <w:pStyle w:val="BodyText"/>
              <w:spacing w:before="120"/>
              <w:jc w:val="center"/>
            </w:pPr>
            <w:r w:rsidRPr="00686791">
              <w:t>0,105</w:t>
            </w:r>
          </w:p>
        </w:tc>
        <w:tc>
          <w:tcPr>
            <w:tcW w:w="1559" w:type="dxa"/>
          </w:tcPr>
          <w:p w14:paraId="672F96AD" w14:textId="77777777" w:rsidR="002A2BB5" w:rsidRPr="00686791" w:rsidRDefault="002A2BB5" w:rsidP="002A1AC3">
            <w:pPr>
              <w:pStyle w:val="BodyText"/>
              <w:spacing w:before="120"/>
              <w:jc w:val="center"/>
            </w:pPr>
            <w:r w:rsidRPr="00686791">
              <w:t>Tidak Valid</w:t>
            </w:r>
          </w:p>
        </w:tc>
      </w:tr>
      <w:tr w:rsidR="002A2BB5" w:rsidRPr="00686791" w14:paraId="10EB3C57" w14:textId="77777777" w:rsidTr="002A1AC3">
        <w:trPr>
          <w:jc w:val="center"/>
        </w:trPr>
        <w:tc>
          <w:tcPr>
            <w:tcW w:w="1526" w:type="dxa"/>
          </w:tcPr>
          <w:p w14:paraId="4EF76958" w14:textId="77777777" w:rsidR="002A2BB5" w:rsidRPr="00686791" w:rsidRDefault="002A2BB5" w:rsidP="002A1AC3">
            <w:pPr>
              <w:pStyle w:val="BodyText"/>
              <w:spacing w:before="120"/>
              <w:jc w:val="center"/>
            </w:pPr>
            <w:r w:rsidRPr="00686791">
              <w:t>2.</w:t>
            </w:r>
          </w:p>
        </w:tc>
        <w:tc>
          <w:tcPr>
            <w:tcW w:w="1701" w:type="dxa"/>
          </w:tcPr>
          <w:p w14:paraId="04912C1D" w14:textId="77777777" w:rsidR="002A2BB5" w:rsidRPr="00686791" w:rsidRDefault="002A2BB5" w:rsidP="002A1AC3">
            <w:pPr>
              <w:pStyle w:val="BodyText"/>
              <w:spacing w:before="120"/>
              <w:jc w:val="center"/>
            </w:pPr>
            <w:r w:rsidRPr="00686791">
              <w:t>0.713</w:t>
            </w:r>
          </w:p>
        </w:tc>
        <w:tc>
          <w:tcPr>
            <w:tcW w:w="1559" w:type="dxa"/>
          </w:tcPr>
          <w:p w14:paraId="50561187" w14:textId="77777777" w:rsidR="002A2BB5" w:rsidRPr="00686791" w:rsidRDefault="002A2BB5" w:rsidP="002A1AC3">
            <w:pPr>
              <w:pStyle w:val="BodyText"/>
              <w:spacing w:before="120"/>
              <w:jc w:val="center"/>
            </w:pPr>
            <w:r w:rsidRPr="00686791">
              <w:t>Valid</w:t>
            </w:r>
          </w:p>
        </w:tc>
      </w:tr>
      <w:tr w:rsidR="002A2BB5" w:rsidRPr="00686791" w14:paraId="0AA8C50E" w14:textId="77777777" w:rsidTr="002A1AC3">
        <w:trPr>
          <w:jc w:val="center"/>
        </w:trPr>
        <w:tc>
          <w:tcPr>
            <w:tcW w:w="1526" w:type="dxa"/>
          </w:tcPr>
          <w:p w14:paraId="2B769658" w14:textId="77777777" w:rsidR="002A2BB5" w:rsidRPr="00686791" w:rsidRDefault="002A2BB5" w:rsidP="002A1AC3">
            <w:pPr>
              <w:pStyle w:val="BodyText"/>
              <w:spacing w:before="120"/>
              <w:jc w:val="center"/>
            </w:pPr>
            <w:r w:rsidRPr="00686791">
              <w:t>3.</w:t>
            </w:r>
          </w:p>
        </w:tc>
        <w:tc>
          <w:tcPr>
            <w:tcW w:w="1701" w:type="dxa"/>
          </w:tcPr>
          <w:p w14:paraId="7F728568" w14:textId="77777777" w:rsidR="002A2BB5" w:rsidRPr="00686791" w:rsidRDefault="002A2BB5" w:rsidP="002A1AC3">
            <w:pPr>
              <w:pStyle w:val="BodyText"/>
              <w:spacing w:before="120"/>
              <w:jc w:val="center"/>
            </w:pPr>
            <w:r w:rsidRPr="00686791">
              <w:t>0.441</w:t>
            </w:r>
          </w:p>
        </w:tc>
        <w:tc>
          <w:tcPr>
            <w:tcW w:w="1559" w:type="dxa"/>
          </w:tcPr>
          <w:p w14:paraId="6774E602" w14:textId="77777777" w:rsidR="002A2BB5" w:rsidRPr="00686791" w:rsidRDefault="002A2BB5" w:rsidP="002A1AC3">
            <w:pPr>
              <w:pStyle w:val="BodyText"/>
              <w:spacing w:before="120"/>
              <w:jc w:val="center"/>
            </w:pPr>
            <w:r w:rsidRPr="00686791">
              <w:t>Valid</w:t>
            </w:r>
          </w:p>
        </w:tc>
      </w:tr>
      <w:tr w:rsidR="002A2BB5" w:rsidRPr="00686791" w14:paraId="598F2541" w14:textId="77777777" w:rsidTr="002A1AC3">
        <w:trPr>
          <w:jc w:val="center"/>
        </w:trPr>
        <w:tc>
          <w:tcPr>
            <w:tcW w:w="1526" w:type="dxa"/>
          </w:tcPr>
          <w:p w14:paraId="079C53E6" w14:textId="77777777" w:rsidR="002A2BB5" w:rsidRPr="00686791" w:rsidRDefault="002A2BB5" w:rsidP="002A1AC3">
            <w:pPr>
              <w:pStyle w:val="BodyText"/>
              <w:spacing w:before="120"/>
              <w:jc w:val="center"/>
            </w:pPr>
            <w:r w:rsidRPr="00686791">
              <w:t>4.</w:t>
            </w:r>
          </w:p>
        </w:tc>
        <w:tc>
          <w:tcPr>
            <w:tcW w:w="1701" w:type="dxa"/>
          </w:tcPr>
          <w:p w14:paraId="134B5FAC" w14:textId="77777777" w:rsidR="002A2BB5" w:rsidRPr="00686791" w:rsidRDefault="002A2BB5" w:rsidP="002A1AC3">
            <w:pPr>
              <w:pStyle w:val="BodyText"/>
              <w:spacing w:before="120"/>
              <w:jc w:val="center"/>
            </w:pPr>
            <w:r w:rsidRPr="00686791">
              <w:t>0.731</w:t>
            </w:r>
          </w:p>
        </w:tc>
        <w:tc>
          <w:tcPr>
            <w:tcW w:w="1559" w:type="dxa"/>
          </w:tcPr>
          <w:p w14:paraId="4DA1F70A" w14:textId="77777777" w:rsidR="002A2BB5" w:rsidRPr="00686791" w:rsidRDefault="002A2BB5" w:rsidP="002A1AC3">
            <w:pPr>
              <w:pStyle w:val="BodyText"/>
              <w:spacing w:before="120"/>
              <w:jc w:val="center"/>
            </w:pPr>
            <w:r w:rsidRPr="00686791">
              <w:t>Valid</w:t>
            </w:r>
          </w:p>
        </w:tc>
      </w:tr>
      <w:tr w:rsidR="002A2BB5" w:rsidRPr="00686791" w14:paraId="3FBD2723" w14:textId="77777777" w:rsidTr="002A1AC3">
        <w:trPr>
          <w:jc w:val="center"/>
        </w:trPr>
        <w:tc>
          <w:tcPr>
            <w:tcW w:w="1526" w:type="dxa"/>
          </w:tcPr>
          <w:p w14:paraId="63951AA8" w14:textId="77777777" w:rsidR="002A2BB5" w:rsidRPr="00686791" w:rsidRDefault="002A2BB5" w:rsidP="002A1AC3">
            <w:pPr>
              <w:pStyle w:val="BodyText"/>
              <w:spacing w:before="120"/>
              <w:jc w:val="center"/>
            </w:pPr>
            <w:r w:rsidRPr="00686791">
              <w:t>5.</w:t>
            </w:r>
          </w:p>
        </w:tc>
        <w:tc>
          <w:tcPr>
            <w:tcW w:w="1701" w:type="dxa"/>
          </w:tcPr>
          <w:p w14:paraId="6A2C9C62" w14:textId="77777777" w:rsidR="002A2BB5" w:rsidRPr="00686791" w:rsidRDefault="002A2BB5" w:rsidP="002A1AC3">
            <w:pPr>
              <w:pStyle w:val="BodyText"/>
              <w:spacing w:before="120"/>
              <w:jc w:val="center"/>
            </w:pPr>
            <w:r w:rsidRPr="00686791">
              <w:t>0.760</w:t>
            </w:r>
          </w:p>
        </w:tc>
        <w:tc>
          <w:tcPr>
            <w:tcW w:w="1559" w:type="dxa"/>
          </w:tcPr>
          <w:p w14:paraId="4C785762" w14:textId="77777777" w:rsidR="002A2BB5" w:rsidRPr="00686791" w:rsidRDefault="002A2BB5" w:rsidP="002A1AC3">
            <w:pPr>
              <w:pStyle w:val="BodyText"/>
              <w:spacing w:before="120"/>
              <w:jc w:val="center"/>
            </w:pPr>
            <w:r w:rsidRPr="00686791">
              <w:t>Valid</w:t>
            </w:r>
          </w:p>
        </w:tc>
      </w:tr>
      <w:tr w:rsidR="002A2BB5" w:rsidRPr="00686791" w14:paraId="10A6CF3D" w14:textId="77777777" w:rsidTr="002A1AC3">
        <w:trPr>
          <w:jc w:val="center"/>
        </w:trPr>
        <w:tc>
          <w:tcPr>
            <w:tcW w:w="1526" w:type="dxa"/>
          </w:tcPr>
          <w:p w14:paraId="56935011" w14:textId="77777777" w:rsidR="002A2BB5" w:rsidRPr="00686791" w:rsidRDefault="002A2BB5" w:rsidP="002A1AC3">
            <w:pPr>
              <w:pStyle w:val="BodyText"/>
              <w:spacing w:before="120"/>
              <w:jc w:val="center"/>
            </w:pPr>
            <w:r w:rsidRPr="00686791">
              <w:t>6.</w:t>
            </w:r>
          </w:p>
        </w:tc>
        <w:tc>
          <w:tcPr>
            <w:tcW w:w="1701" w:type="dxa"/>
          </w:tcPr>
          <w:p w14:paraId="6C737AA8" w14:textId="77777777" w:rsidR="002A2BB5" w:rsidRPr="00686791" w:rsidRDefault="002A2BB5" w:rsidP="002A1AC3">
            <w:pPr>
              <w:pStyle w:val="BodyText"/>
              <w:spacing w:before="120"/>
              <w:jc w:val="center"/>
            </w:pPr>
            <w:r w:rsidRPr="00686791">
              <w:t>0.544</w:t>
            </w:r>
          </w:p>
        </w:tc>
        <w:tc>
          <w:tcPr>
            <w:tcW w:w="1559" w:type="dxa"/>
          </w:tcPr>
          <w:p w14:paraId="2535811C" w14:textId="77777777" w:rsidR="002A2BB5" w:rsidRPr="00686791" w:rsidRDefault="002A2BB5" w:rsidP="002A1AC3">
            <w:pPr>
              <w:pStyle w:val="BodyText"/>
              <w:spacing w:before="120"/>
              <w:jc w:val="center"/>
            </w:pPr>
            <w:r w:rsidRPr="00686791">
              <w:t>Valid</w:t>
            </w:r>
          </w:p>
        </w:tc>
      </w:tr>
      <w:tr w:rsidR="002A2BB5" w:rsidRPr="00686791" w14:paraId="62175836" w14:textId="77777777" w:rsidTr="002A1AC3">
        <w:trPr>
          <w:jc w:val="center"/>
        </w:trPr>
        <w:tc>
          <w:tcPr>
            <w:tcW w:w="1526" w:type="dxa"/>
          </w:tcPr>
          <w:p w14:paraId="6A69163F" w14:textId="77777777" w:rsidR="002A2BB5" w:rsidRPr="00686791" w:rsidRDefault="002A2BB5" w:rsidP="002A1AC3">
            <w:pPr>
              <w:pStyle w:val="BodyText"/>
              <w:spacing w:before="120"/>
              <w:jc w:val="center"/>
            </w:pPr>
            <w:r w:rsidRPr="00686791">
              <w:t>7.</w:t>
            </w:r>
          </w:p>
        </w:tc>
        <w:tc>
          <w:tcPr>
            <w:tcW w:w="1701" w:type="dxa"/>
          </w:tcPr>
          <w:p w14:paraId="5C876CD7" w14:textId="77777777" w:rsidR="002A2BB5" w:rsidRPr="00686791" w:rsidRDefault="002A2BB5" w:rsidP="002A1AC3">
            <w:pPr>
              <w:pStyle w:val="BodyText"/>
              <w:spacing w:before="120"/>
              <w:jc w:val="center"/>
            </w:pPr>
            <w:r w:rsidRPr="00686791">
              <w:t>0.722</w:t>
            </w:r>
          </w:p>
        </w:tc>
        <w:tc>
          <w:tcPr>
            <w:tcW w:w="1559" w:type="dxa"/>
          </w:tcPr>
          <w:p w14:paraId="52675AE8" w14:textId="77777777" w:rsidR="002A2BB5" w:rsidRPr="00686791" w:rsidRDefault="002A2BB5" w:rsidP="002A1AC3">
            <w:pPr>
              <w:pStyle w:val="BodyText"/>
              <w:spacing w:before="120"/>
              <w:jc w:val="center"/>
            </w:pPr>
            <w:r w:rsidRPr="00686791">
              <w:t>Valid</w:t>
            </w:r>
          </w:p>
        </w:tc>
      </w:tr>
      <w:tr w:rsidR="002A2BB5" w:rsidRPr="00686791" w14:paraId="5DD40CDB" w14:textId="77777777" w:rsidTr="002A1AC3">
        <w:trPr>
          <w:jc w:val="center"/>
        </w:trPr>
        <w:tc>
          <w:tcPr>
            <w:tcW w:w="1526" w:type="dxa"/>
          </w:tcPr>
          <w:p w14:paraId="349FF8F8" w14:textId="77777777" w:rsidR="002A2BB5" w:rsidRPr="00686791" w:rsidRDefault="002A2BB5" w:rsidP="002A1AC3">
            <w:pPr>
              <w:pStyle w:val="BodyText"/>
              <w:spacing w:before="120"/>
              <w:jc w:val="center"/>
            </w:pPr>
            <w:r w:rsidRPr="00686791">
              <w:t>8.</w:t>
            </w:r>
          </w:p>
        </w:tc>
        <w:tc>
          <w:tcPr>
            <w:tcW w:w="1701" w:type="dxa"/>
          </w:tcPr>
          <w:p w14:paraId="781F0467" w14:textId="77777777" w:rsidR="002A2BB5" w:rsidRPr="00686791" w:rsidRDefault="002A2BB5" w:rsidP="002A1AC3">
            <w:pPr>
              <w:pStyle w:val="BodyText"/>
              <w:spacing w:before="120"/>
              <w:jc w:val="center"/>
            </w:pPr>
            <w:r w:rsidRPr="00686791">
              <w:t>0.713</w:t>
            </w:r>
          </w:p>
        </w:tc>
        <w:tc>
          <w:tcPr>
            <w:tcW w:w="1559" w:type="dxa"/>
          </w:tcPr>
          <w:p w14:paraId="58F8DA1A" w14:textId="77777777" w:rsidR="002A2BB5" w:rsidRPr="00686791" w:rsidRDefault="002A2BB5" w:rsidP="002A1AC3">
            <w:pPr>
              <w:pStyle w:val="BodyText"/>
              <w:spacing w:before="120"/>
              <w:jc w:val="center"/>
            </w:pPr>
            <w:r w:rsidRPr="00686791">
              <w:t>Valid</w:t>
            </w:r>
          </w:p>
        </w:tc>
      </w:tr>
      <w:tr w:rsidR="002A2BB5" w:rsidRPr="00686791" w14:paraId="2D464216" w14:textId="77777777" w:rsidTr="002A1AC3">
        <w:trPr>
          <w:jc w:val="center"/>
        </w:trPr>
        <w:tc>
          <w:tcPr>
            <w:tcW w:w="1526" w:type="dxa"/>
          </w:tcPr>
          <w:p w14:paraId="2AFE1F9A" w14:textId="77777777" w:rsidR="002A2BB5" w:rsidRPr="00686791" w:rsidRDefault="002A2BB5" w:rsidP="002A1AC3">
            <w:pPr>
              <w:pStyle w:val="BodyText"/>
              <w:spacing w:before="120"/>
              <w:jc w:val="center"/>
            </w:pPr>
            <w:r w:rsidRPr="00686791">
              <w:t>9.</w:t>
            </w:r>
          </w:p>
        </w:tc>
        <w:tc>
          <w:tcPr>
            <w:tcW w:w="1701" w:type="dxa"/>
          </w:tcPr>
          <w:p w14:paraId="720F1BF4" w14:textId="77777777" w:rsidR="002A2BB5" w:rsidRPr="00686791" w:rsidRDefault="002A2BB5" w:rsidP="002A1AC3">
            <w:pPr>
              <w:pStyle w:val="BodyText"/>
              <w:spacing w:before="120"/>
              <w:jc w:val="center"/>
            </w:pPr>
            <w:r w:rsidRPr="00686791">
              <w:t>0.605</w:t>
            </w:r>
          </w:p>
        </w:tc>
        <w:tc>
          <w:tcPr>
            <w:tcW w:w="1559" w:type="dxa"/>
          </w:tcPr>
          <w:p w14:paraId="48B044A5" w14:textId="77777777" w:rsidR="002A2BB5" w:rsidRPr="00686791" w:rsidRDefault="002A2BB5" w:rsidP="002A1AC3">
            <w:pPr>
              <w:pStyle w:val="BodyText"/>
              <w:spacing w:before="120"/>
              <w:jc w:val="center"/>
            </w:pPr>
            <w:r w:rsidRPr="00686791">
              <w:t>Valid</w:t>
            </w:r>
          </w:p>
        </w:tc>
      </w:tr>
      <w:tr w:rsidR="002A2BB5" w:rsidRPr="00686791" w14:paraId="02D950E3" w14:textId="77777777" w:rsidTr="002A1AC3">
        <w:trPr>
          <w:jc w:val="center"/>
        </w:trPr>
        <w:tc>
          <w:tcPr>
            <w:tcW w:w="1526" w:type="dxa"/>
          </w:tcPr>
          <w:p w14:paraId="7B621F27" w14:textId="77777777" w:rsidR="002A2BB5" w:rsidRPr="00686791" w:rsidRDefault="002A2BB5" w:rsidP="002A1AC3">
            <w:pPr>
              <w:pStyle w:val="BodyText"/>
              <w:spacing w:before="120"/>
              <w:jc w:val="center"/>
            </w:pPr>
            <w:r w:rsidRPr="00686791">
              <w:t>10.</w:t>
            </w:r>
          </w:p>
        </w:tc>
        <w:tc>
          <w:tcPr>
            <w:tcW w:w="1701" w:type="dxa"/>
          </w:tcPr>
          <w:p w14:paraId="7E522136" w14:textId="77777777" w:rsidR="002A2BB5" w:rsidRPr="00686791" w:rsidRDefault="002A2BB5" w:rsidP="002A1AC3">
            <w:pPr>
              <w:pStyle w:val="BodyText"/>
              <w:spacing w:before="120"/>
              <w:jc w:val="center"/>
            </w:pPr>
            <w:r w:rsidRPr="00686791">
              <w:t>0.644</w:t>
            </w:r>
          </w:p>
        </w:tc>
        <w:tc>
          <w:tcPr>
            <w:tcW w:w="1559" w:type="dxa"/>
          </w:tcPr>
          <w:p w14:paraId="2FD1132C" w14:textId="77777777" w:rsidR="002A2BB5" w:rsidRPr="00686791" w:rsidRDefault="002A2BB5" w:rsidP="002A1AC3">
            <w:pPr>
              <w:pStyle w:val="BodyText"/>
              <w:spacing w:before="120"/>
              <w:jc w:val="center"/>
            </w:pPr>
            <w:r w:rsidRPr="00686791">
              <w:t>Valid</w:t>
            </w:r>
          </w:p>
        </w:tc>
      </w:tr>
      <w:tr w:rsidR="002A2BB5" w:rsidRPr="00686791" w14:paraId="773C0324" w14:textId="77777777" w:rsidTr="002A1AC3">
        <w:trPr>
          <w:jc w:val="center"/>
        </w:trPr>
        <w:tc>
          <w:tcPr>
            <w:tcW w:w="1526" w:type="dxa"/>
          </w:tcPr>
          <w:p w14:paraId="6600B608" w14:textId="77777777" w:rsidR="002A2BB5" w:rsidRPr="00686791" w:rsidRDefault="002A2BB5" w:rsidP="002A1AC3">
            <w:pPr>
              <w:pStyle w:val="BodyText"/>
              <w:spacing w:before="120"/>
              <w:jc w:val="center"/>
            </w:pPr>
            <w:r w:rsidRPr="00686791">
              <w:t>11.</w:t>
            </w:r>
          </w:p>
        </w:tc>
        <w:tc>
          <w:tcPr>
            <w:tcW w:w="1701" w:type="dxa"/>
          </w:tcPr>
          <w:p w14:paraId="44543922" w14:textId="77777777" w:rsidR="002A2BB5" w:rsidRPr="00686791" w:rsidRDefault="002A2BB5" w:rsidP="002A1AC3">
            <w:pPr>
              <w:pStyle w:val="BodyText"/>
              <w:spacing w:before="120"/>
              <w:jc w:val="center"/>
            </w:pPr>
            <w:r w:rsidRPr="00686791">
              <w:t>0.595</w:t>
            </w:r>
          </w:p>
        </w:tc>
        <w:tc>
          <w:tcPr>
            <w:tcW w:w="1559" w:type="dxa"/>
          </w:tcPr>
          <w:p w14:paraId="6E20B13A" w14:textId="77777777" w:rsidR="002A2BB5" w:rsidRPr="00686791" w:rsidRDefault="002A2BB5" w:rsidP="002A1AC3">
            <w:pPr>
              <w:pStyle w:val="BodyText"/>
              <w:spacing w:before="120"/>
              <w:jc w:val="center"/>
            </w:pPr>
            <w:r w:rsidRPr="00686791">
              <w:t>Valid</w:t>
            </w:r>
          </w:p>
        </w:tc>
      </w:tr>
      <w:tr w:rsidR="002A2BB5" w:rsidRPr="00686791" w14:paraId="347A28B9" w14:textId="77777777" w:rsidTr="002A1AC3">
        <w:trPr>
          <w:jc w:val="center"/>
        </w:trPr>
        <w:tc>
          <w:tcPr>
            <w:tcW w:w="1526" w:type="dxa"/>
          </w:tcPr>
          <w:p w14:paraId="54516CB2" w14:textId="77777777" w:rsidR="002A2BB5" w:rsidRPr="00686791" w:rsidRDefault="002A2BB5" w:rsidP="002A1AC3">
            <w:pPr>
              <w:pStyle w:val="BodyText"/>
              <w:spacing w:before="120"/>
              <w:jc w:val="center"/>
            </w:pPr>
            <w:r w:rsidRPr="00686791">
              <w:t>12.</w:t>
            </w:r>
          </w:p>
        </w:tc>
        <w:tc>
          <w:tcPr>
            <w:tcW w:w="1701" w:type="dxa"/>
          </w:tcPr>
          <w:p w14:paraId="52C3C2CD" w14:textId="77777777" w:rsidR="002A2BB5" w:rsidRPr="00686791" w:rsidRDefault="002A2BB5" w:rsidP="002A1AC3">
            <w:pPr>
              <w:pStyle w:val="BodyText"/>
              <w:spacing w:before="120"/>
              <w:jc w:val="center"/>
            </w:pPr>
            <w:r w:rsidRPr="00686791">
              <w:t>0.364</w:t>
            </w:r>
          </w:p>
        </w:tc>
        <w:tc>
          <w:tcPr>
            <w:tcW w:w="1559" w:type="dxa"/>
          </w:tcPr>
          <w:p w14:paraId="3B152005" w14:textId="77777777" w:rsidR="002A2BB5" w:rsidRPr="00686791" w:rsidRDefault="002A2BB5" w:rsidP="002A1AC3">
            <w:pPr>
              <w:pStyle w:val="BodyText"/>
              <w:spacing w:before="120"/>
              <w:jc w:val="center"/>
            </w:pPr>
            <w:r w:rsidRPr="00686791">
              <w:t>Valid</w:t>
            </w:r>
          </w:p>
        </w:tc>
      </w:tr>
      <w:tr w:rsidR="002A2BB5" w:rsidRPr="00686791" w14:paraId="1451D777" w14:textId="77777777" w:rsidTr="002A1AC3">
        <w:trPr>
          <w:jc w:val="center"/>
        </w:trPr>
        <w:tc>
          <w:tcPr>
            <w:tcW w:w="1526" w:type="dxa"/>
          </w:tcPr>
          <w:p w14:paraId="4D7910EE" w14:textId="77777777" w:rsidR="002A2BB5" w:rsidRPr="00686791" w:rsidRDefault="002A2BB5" w:rsidP="002A1AC3">
            <w:pPr>
              <w:pStyle w:val="BodyText"/>
              <w:spacing w:before="120"/>
              <w:jc w:val="center"/>
            </w:pPr>
            <w:r w:rsidRPr="00686791">
              <w:t>13.</w:t>
            </w:r>
          </w:p>
        </w:tc>
        <w:tc>
          <w:tcPr>
            <w:tcW w:w="1701" w:type="dxa"/>
          </w:tcPr>
          <w:p w14:paraId="388B5E7E" w14:textId="77777777" w:rsidR="002A2BB5" w:rsidRPr="00686791" w:rsidRDefault="002A2BB5" w:rsidP="002A1AC3">
            <w:pPr>
              <w:pStyle w:val="BodyText"/>
              <w:spacing w:before="120"/>
              <w:jc w:val="center"/>
            </w:pPr>
            <w:r w:rsidRPr="00686791">
              <w:t>0.495</w:t>
            </w:r>
          </w:p>
        </w:tc>
        <w:tc>
          <w:tcPr>
            <w:tcW w:w="1559" w:type="dxa"/>
          </w:tcPr>
          <w:p w14:paraId="55B4CE0E" w14:textId="77777777" w:rsidR="002A2BB5" w:rsidRPr="00686791" w:rsidRDefault="002A2BB5" w:rsidP="002A1AC3">
            <w:pPr>
              <w:pStyle w:val="BodyText"/>
              <w:spacing w:before="120"/>
              <w:jc w:val="center"/>
            </w:pPr>
            <w:r w:rsidRPr="00686791">
              <w:t>Valid</w:t>
            </w:r>
          </w:p>
        </w:tc>
      </w:tr>
      <w:tr w:rsidR="002A2BB5" w:rsidRPr="00686791" w14:paraId="70F3E8C5" w14:textId="77777777" w:rsidTr="002A1AC3">
        <w:trPr>
          <w:jc w:val="center"/>
        </w:trPr>
        <w:tc>
          <w:tcPr>
            <w:tcW w:w="1526" w:type="dxa"/>
          </w:tcPr>
          <w:p w14:paraId="22C3A4AF" w14:textId="77777777" w:rsidR="002A2BB5" w:rsidRPr="00686791" w:rsidRDefault="002A2BB5" w:rsidP="002A1AC3">
            <w:pPr>
              <w:pStyle w:val="BodyText"/>
              <w:spacing w:before="120"/>
              <w:jc w:val="center"/>
            </w:pPr>
            <w:r w:rsidRPr="00686791">
              <w:t>14.</w:t>
            </w:r>
          </w:p>
        </w:tc>
        <w:tc>
          <w:tcPr>
            <w:tcW w:w="1701" w:type="dxa"/>
          </w:tcPr>
          <w:p w14:paraId="469186BF" w14:textId="77777777" w:rsidR="002A2BB5" w:rsidRPr="00686791" w:rsidRDefault="002A2BB5" w:rsidP="002A1AC3">
            <w:pPr>
              <w:pStyle w:val="BodyText"/>
              <w:spacing w:before="120"/>
              <w:jc w:val="center"/>
            </w:pPr>
            <w:r w:rsidRPr="00686791">
              <w:t>0.150</w:t>
            </w:r>
          </w:p>
        </w:tc>
        <w:tc>
          <w:tcPr>
            <w:tcW w:w="1559" w:type="dxa"/>
          </w:tcPr>
          <w:p w14:paraId="57EB1791" w14:textId="77777777" w:rsidR="002A2BB5" w:rsidRPr="00686791" w:rsidRDefault="002A2BB5" w:rsidP="002A1AC3">
            <w:pPr>
              <w:pStyle w:val="BodyText"/>
              <w:spacing w:before="120"/>
              <w:jc w:val="center"/>
            </w:pPr>
            <w:r w:rsidRPr="00686791">
              <w:t>Tidak Valid</w:t>
            </w:r>
          </w:p>
        </w:tc>
      </w:tr>
      <w:tr w:rsidR="002A2BB5" w:rsidRPr="00686791" w14:paraId="3ACD3E41" w14:textId="77777777" w:rsidTr="002A1AC3">
        <w:trPr>
          <w:jc w:val="center"/>
        </w:trPr>
        <w:tc>
          <w:tcPr>
            <w:tcW w:w="1526" w:type="dxa"/>
          </w:tcPr>
          <w:p w14:paraId="5835B843" w14:textId="77777777" w:rsidR="002A2BB5" w:rsidRPr="00686791" w:rsidRDefault="002A2BB5" w:rsidP="002A1AC3">
            <w:pPr>
              <w:pStyle w:val="BodyText"/>
              <w:spacing w:before="120"/>
              <w:jc w:val="center"/>
            </w:pPr>
            <w:r w:rsidRPr="00686791">
              <w:t>15</w:t>
            </w:r>
          </w:p>
        </w:tc>
        <w:tc>
          <w:tcPr>
            <w:tcW w:w="1701" w:type="dxa"/>
          </w:tcPr>
          <w:p w14:paraId="1FEAD55B" w14:textId="77777777" w:rsidR="002A2BB5" w:rsidRPr="00686791" w:rsidRDefault="002A2BB5" w:rsidP="002A1AC3">
            <w:pPr>
              <w:pStyle w:val="BodyText"/>
              <w:spacing w:before="120"/>
              <w:jc w:val="center"/>
            </w:pPr>
            <w:r w:rsidRPr="00686791">
              <w:t>0.093</w:t>
            </w:r>
          </w:p>
        </w:tc>
        <w:tc>
          <w:tcPr>
            <w:tcW w:w="1559" w:type="dxa"/>
          </w:tcPr>
          <w:p w14:paraId="0F07D6EF" w14:textId="77777777" w:rsidR="002A2BB5" w:rsidRPr="00686791" w:rsidRDefault="002A2BB5" w:rsidP="002A1AC3">
            <w:pPr>
              <w:pStyle w:val="BodyText"/>
              <w:spacing w:before="120"/>
              <w:jc w:val="center"/>
            </w:pPr>
            <w:r w:rsidRPr="00686791">
              <w:t>Tidak Valid</w:t>
            </w:r>
          </w:p>
        </w:tc>
      </w:tr>
    </w:tbl>
    <w:p w14:paraId="6EDA1CA0" w14:textId="77777777" w:rsidR="002A2BB5" w:rsidRPr="00127898" w:rsidRDefault="002A2BB5" w:rsidP="002A2BB5">
      <w:pPr>
        <w:pStyle w:val="BodyText"/>
        <w:spacing w:line="480" w:lineRule="auto"/>
        <w:jc w:val="both"/>
        <w:rPr>
          <w:i/>
        </w:rPr>
      </w:pPr>
      <w:r>
        <w:rPr>
          <w:b/>
        </w:rPr>
        <w:tab/>
      </w:r>
      <w:r>
        <w:rPr>
          <w:b/>
        </w:rPr>
        <w:tab/>
        <w:t xml:space="preserve">  </w:t>
      </w:r>
      <w:r w:rsidRPr="00127898">
        <w:rPr>
          <w:i/>
        </w:rPr>
        <w:t>S</w:t>
      </w:r>
      <w:r>
        <w:rPr>
          <w:i/>
        </w:rPr>
        <w:t>umber: Data hasil penelitian</w:t>
      </w:r>
    </w:p>
    <w:p w14:paraId="40891E3C"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3.2 dapat dijelaskan bahwa uji vadilitas yang dilakukan pada variabel minat baca yang pengujianya menggunakan alat bantu SPSS versi 28, di peroleh hasil bahwa dari seluruh item pernyataan, yakni 15 pernyataan menunjukan hasil terdapat 12 pernyataan yang valid dan terdapat 3 pernyataan yang tidak valid atau tidak dipakai.</w:t>
      </w:r>
    </w:p>
    <w:p w14:paraId="6759C43A" w14:textId="77777777" w:rsidR="002A2BB5" w:rsidRPr="00686791" w:rsidRDefault="002A2BB5" w:rsidP="002A2BB5">
      <w:pPr>
        <w:pStyle w:val="BodyText"/>
      </w:pPr>
    </w:p>
    <w:p w14:paraId="79C9DC81" w14:textId="77777777" w:rsidR="002A2BB5" w:rsidRPr="00686791" w:rsidRDefault="002A2BB5" w:rsidP="002A2BB5">
      <w:pPr>
        <w:pStyle w:val="BodyText"/>
        <w:spacing w:line="480" w:lineRule="auto"/>
        <w:jc w:val="center"/>
        <w:rPr>
          <w:b/>
        </w:rPr>
      </w:pPr>
      <w:proofErr w:type="gramStart"/>
      <w:r>
        <w:rPr>
          <w:b/>
        </w:rPr>
        <w:t>Tabel.</w:t>
      </w:r>
      <w:proofErr w:type="gramEnd"/>
      <w:r>
        <w:rPr>
          <w:b/>
        </w:rPr>
        <w:t xml:space="preserve"> 4. 4</w:t>
      </w:r>
      <w:r w:rsidRPr="00686791">
        <w:rPr>
          <w:b/>
        </w:rPr>
        <w:t xml:space="preserve"> Re</w:t>
      </w:r>
      <w:r>
        <w:rPr>
          <w:b/>
        </w:rPr>
        <w:t>li</w:t>
      </w:r>
      <w:r w:rsidRPr="00686791">
        <w:rPr>
          <w:b/>
        </w:rPr>
        <w:t>abilitas</w:t>
      </w:r>
    </w:p>
    <w:tbl>
      <w:tblPr>
        <w:tblW w:w="4090" w:type="dxa"/>
        <w:jc w:val="center"/>
        <w:tblLayout w:type="fixed"/>
        <w:tblCellMar>
          <w:left w:w="0" w:type="dxa"/>
          <w:right w:w="0" w:type="dxa"/>
        </w:tblCellMar>
        <w:tblLook w:val="0000" w:firstRow="0" w:lastRow="0" w:firstColumn="0" w:lastColumn="0" w:noHBand="0" w:noVBand="0"/>
      </w:tblPr>
      <w:tblGrid>
        <w:gridCol w:w="1822"/>
        <w:gridCol w:w="2268"/>
      </w:tblGrid>
      <w:tr w:rsidR="002A2BB5" w:rsidRPr="00686791" w14:paraId="0AA9D9B5" w14:textId="77777777" w:rsidTr="002A1AC3">
        <w:trPr>
          <w:cantSplit/>
          <w:jc w:val="center"/>
        </w:trPr>
        <w:tc>
          <w:tcPr>
            <w:tcW w:w="4090" w:type="dxa"/>
            <w:gridSpan w:val="2"/>
            <w:tcBorders>
              <w:top w:val="nil"/>
              <w:left w:val="nil"/>
              <w:bottom w:val="single" w:sz="4" w:space="0" w:color="auto"/>
              <w:right w:val="nil"/>
            </w:tcBorders>
            <w:shd w:val="clear" w:color="auto" w:fill="FFFFFF"/>
            <w:vAlign w:val="center"/>
          </w:tcPr>
          <w:p w14:paraId="501D2F3B" w14:textId="77777777" w:rsidR="002A2BB5" w:rsidRPr="00686791" w:rsidRDefault="002A2BB5" w:rsidP="002A1AC3">
            <w:pPr>
              <w:autoSpaceDE w:val="0"/>
              <w:autoSpaceDN w:val="0"/>
              <w:adjustRightInd w:val="0"/>
              <w:ind w:left="-446" w:right="60" w:firstLine="446"/>
              <w:rPr>
                <w:color w:val="010205"/>
              </w:rPr>
            </w:pPr>
            <w:r w:rsidRPr="00686791">
              <w:rPr>
                <w:b/>
                <w:bCs/>
                <w:color w:val="010205"/>
              </w:rPr>
              <w:t>Reliability Statistics</w:t>
            </w:r>
          </w:p>
        </w:tc>
      </w:tr>
      <w:tr w:rsidR="002A2BB5" w:rsidRPr="00686791" w14:paraId="69C85AF5"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FFFFF"/>
            <w:vAlign w:val="bottom"/>
          </w:tcPr>
          <w:p w14:paraId="31119E1E" w14:textId="77777777" w:rsidR="002A2BB5" w:rsidRPr="00686791" w:rsidRDefault="002A2BB5" w:rsidP="002A1AC3">
            <w:pPr>
              <w:autoSpaceDE w:val="0"/>
              <w:autoSpaceDN w:val="0"/>
              <w:adjustRightInd w:val="0"/>
              <w:ind w:left="60" w:right="60"/>
              <w:jc w:val="center"/>
              <w:rPr>
                <w:color w:val="264A60"/>
              </w:rPr>
            </w:pPr>
            <w:r w:rsidRPr="00686791">
              <w:rPr>
                <w:color w:val="264A60"/>
              </w:rPr>
              <w:t>Cronbach's Alpha</w:t>
            </w:r>
          </w:p>
        </w:tc>
        <w:tc>
          <w:tcPr>
            <w:tcW w:w="2268" w:type="dxa"/>
            <w:tcBorders>
              <w:top w:val="single" w:sz="4" w:space="0" w:color="auto"/>
              <w:left w:val="single" w:sz="4" w:space="0" w:color="auto"/>
              <w:bottom w:val="single" w:sz="4" w:space="0" w:color="auto"/>
              <w:right w:val="single" w:sz="4" w:space="0" w:color="auto"/>
            </w:tcBorders>
            <w:shd w:val="clear" w:color="auto" w:fill="FFFFFF"/>
            <w:vAlign w:val="bottom"/>
          </w:tcPr>
          <w:p w14:paraId="0BEBA291" w14:textId="77777777" w:rsidR="002A2BB5" w:rsidRPr="00686791" w:rsidRDefault="002A2BB5" w:rsidP="002A1AC3">
            <w:pPr>
              <w:autoSpaceDE w:val="0"/>
              <w:autoSpaceDN w:val="0"/>
              <w:adjustRightInd w:val="0"/>
              <w:ind w:left="60" w:right="60"/>
              <w:jc w:val="center"/>
              <w:rPr>
                <w:color w:val="264A60"/>
              </w:rPr>
            </w:pPr>
            <w:r w:rsidRPr="00686791">
              <w:rPr>
                <w:color w:val="264A60"/>
              </w:rPr>
              <w:t>N of Items</w:t>
            </w:r>
          </w:p>
        </w:tc>
      </w:tr>
      <w:tr w:rsidR="002A2BB5" w:rsidRPr="00686791" w14:paraId="676CBF41" w14:textId="77777777" w:rsidTr="002A1AC3">
        <w:trPr>
          <w:cantSplit/>
          <w:jc w:val="center"/>
        </w:trPr>
        <w:tc>
          <w:tcPr>
            <w:tcW w:w="1822" w:type="dxa"/>
            <w:tcBorders>
              <w:top w:val="single" w:sz="4" w:space="0" w:color="auto"/>
              <w:left w:val="single" w:sz="4" w:space="0" w:color="auto"/>
              <w:bottom w:val="single" w:sz="4" w:space="0" w:color="auto"/>
              <w:right w:val="single" w:sz="4" w:space="0" w:color="auto"/>
            </w:tcBorders>
            <w:shd w:val="clear" w:color="auto" w:fill="F9F9FB"/>
          </w:tcPr>
          <w:p w14:paraId="46565161" w14:textId="77777777" w:rsidR="002A2BB5" w:rsidRPr="00686791" w:rsidRDefault="002A2BB5" w:rsidP="002A1AC3">
            <w:pPr>
              <w:autoSpaceDE w:val="0"/>
              <w:autoSpaceDN w:val="0"/>
              <w:adjustRightInd w:val="0"/>
              <w:ind w:left="60" w:right="60"/>
              <w:jc w:val="right"/>
              <w:rPr>
                <w:color w:val="010205"/>
              </w:rPr>
            </w:pPr>
            <w:r w:rsidRPr="00686791">
              <w:rPr>
                <w:color w:val="010205"/>
              </w:rPr>
              <w:t>.783</w:t>
            </w:r>
          </w:p>
        </w:tc>
        <w:tc>
          <w:tcPr>
            <w:tcW w:w="2268" w:type="dxa"/>
            <w:tcBorders>
              <w:top w:val="single" w:sz="4" w:space="0" w:color="auto"/>
              <w:left w:val="single" w:sz="4" w:space="0" w:color="auto"/>
              <w:bottom w:val="single" w:sz="4" w:space="0" w:color="auto"/>
              <w:right w:val="single" w:sz="4" w:space="0" w:color="auto"/>
            </w:tcBorders>
            <w:shd w:val="clear" w:color="auto" w:fill="F9F9FB"/>
          </w:tcPr>
          <w:p w14:paraId="787CD10C" w14:textId="77777777" w:rsidR="002A2BB5" w:rsidRPr="00686791" w:rsidRDefault="002A2BB5" w:rsidP="002A1AC3">
            <w:pPr>
              <w:autoSpaceDE w:val="0"/>
              <w:autoSpaceDN w:val="0"/>
              <w:adjustRightInd w:val="0"/>
              <w:ind w:left="60" w:right="60"/>
              <w:jc w:val="right"/>
              <w:rPr>
                <w:color w:val="010205"/>
              </w:rPr>
            </w:pPr>
            <w:r w:rsidRPr="00686791">
              <w:rPr>
                <w:color w:val="010205"/>
              </w:rPr>
              <w:t>15</w:t>
            </w:r>
          </w:p>
        </w:tc>
      </w:tr>
    </w:tbl>
    <w:p w14:paraId="51F2113B" w14:textId="77777777" w:rsidR="002A2BB5" w:rsidRPr="00127898" w:rsidRDefault="002A2BB5" w:rsidP="002A2BB5">
      <w:pPr>
        <w:autoSpaceDE w:val="0"/>
        <w:autoSpaceDN w:val="0"/>
        <w:adjustRightInd w:val="0"/>
        <w:spacing w:line="480" w:lineRule="auto"/>
        <w:rPr>
          <w:bCs/>
          <w:i/>
          <w:color w:val="000000"/>
        </w:rPr>
      </w:pPr>
      <w:r>
        <w:rPr>
          <w:b/>
          <w:bCs/>
          <w:color w:val="000000"/>
        </w:rPr>
        <w:tab/>
      </w:r>
      <w:r>
        <w:rPr>
          <w:b/>
          <w:bCs/>
          <w:color w:val="000000"/>
        </w:rPr>
        <w:tab/>
        <w:t xml:space="preserve">        </w:t>
      </w:r>
      <w:r>
        <w:rPr>
          <w:bCs/>
          <w:i/>
          <w:color w:val="000000"/>
        </w:rPr>
        <w:t>Sumber: Data diolah menggunakan SPSS</w:t>
      </w:r>
    </w:p>
    <w:p w14:paraId="4E8BDE7F"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 xml:space="preserve">Data dari tabel di atas merupakan hasil uji reliabilitas dimana nilai </w:t>
      </w:r>
      <w:r w:rsidRPr="00184C74">
        <w:rPr>
          <w:rFonts w:ascii="Times New Roman" w:hAnsi="Times New Roman"/>
          <w:color w:val="264A60"/>
          <w:sz w:val="24"/>
        </w:rPr>
        <w:t>C</w:t>
      </w:r>
      <w:r w:rsidRPr="00184C74">
        <w:rPr>
          <w:rFonts w:ascii="Times New Roman" w:hAnsi="Times New Roman"/>
          <w:sz w:val="24"/>
        </w:rPr>
        <w:t xml:space="preserve">ronbach’s Alpha pada variable ini lebih tinggi dari pada nilai dasar yaitu 0,783 </w:t>
      </w:r>
      <w:r w:rsidRPr="00184C74">
        <w:rPr>
          <w:rFonts w:ascii="Times New Roman" w:hAnsi="Times New Roman"/>
          <w:b/>
          <w:sz w:val="24"/>
        </w:rPr>
        <w:t xml:space="preserve">&gt; </w:t>
      </w:r>
      <w:r w:rsidRPr="00184C74">
        <w:rPr>
          <w:rFonts w:ascii="Times New Roman" w:hAnsi="Times New Roman"/>
          <w:sz w:val="24"/>
        </w:rPr>
        <w:t>0,05 dan N ofitems 15, \hasil tersebut membuktikan bahwa semua pernyataan dalam kuesioner variabel (Y) di</w:t>
      </w:r>
      <w:r>
        <w:rPr>
          <w:rFonts w:ascii="Times New Roman" w:hAnsi="Times New Roman"/>
          <w:sz w:val="24"/>
        </w:rPr>
        <w:t xml:space="preserve"> </w:t>
      </w:r>
      <w:r w:rsidRPr="00184C74">
        <w:rPr>
          <w:rFonts w:ascii="Times New Roman" w:hAnsi="Times New Roman"/>
          <w:sz w:val="24"/>
        </w:rPr>
        <w:t>nyatakan reliabel.</w:t>
      </w:r>
    </w:p>
    <w:p w14:paraId="66E394B6" w14:textId="77777777" w:rsidR="002A2BB5" w:rsidRDefault="002A2BB5" w:rsidP="002A2BB5">
      <w:pPr>
        <w:pStyle w:val="ListParagraph"/>
        <w:spacing w:after="0" w:line="480" w:lineRule="auto"/>
        <w:ind w:left="360" w:firstLine="720"/>
        <w:jc w:val="both"/>
        <w:rPr>
          <w:rFonts w:ascii="Times New Roman" w:hAnsi="Times New Roman"/>
          <w:sz w:val="24"/>
        </w:rPr>
      </w:pPr>
    </w:p>
    <w:p w14:paraId="43CCFD82" w14:textId="77777777" w:rsidR="002A2BB5" w:rsidRPr="00AB4129" w:rsidRDefault="002A2BB5" w:rsidP="002A2BB5">
      <w:pPr>
        <w:spacing w:line="480" w:lineRule="auto"/>
        <w:jc w:val="both"/>
      </w:pPr>
    </w:p>
    <w:p w14:paraId="2A263394" w14:textId="77777777" w:rsidR="002A2BB5" w:rsidRPr="00686791" w:rsidRDefault="002A2BB5" w:rsidP="002A2BB5">
      <w:pPr>
        <w:pStyle w:val="Heading2"/>
        <w:spacing w:before="0" w:line="480" w:lineRule="auto"/>
      </w:pPr>
      <w:r w:rsidRPr="00686791">
        <w:t>C. Statistik Deskriptif</w:t>
      </w:r>
    </w:p>
    <w:p w14:paraId="169575F5" w14:textId="77777777" w:rsidR="002A2BB5" w:rsidRPr="00686791" w:rsidRDefault="002A2BB5" w:rsidP="002A2BB5">
      <w:pPr>
        <w:pStyle w:val="BodyText"/>
        <w:jc w:val="center"/>
        <w:rPr>
          <w:b/>
        </w:rPr>
      </w:pPr>
      <w:proofErr w:type="gramStart"/>
      <w:r w:rsidRPr="00686791">
        <w:rPr>
          <w:b/>
        </w:rPr>
        <w:t>Tabel.</w:t>
      </w:r>
      <w:proofErr w:type="gramEnd"/>
      <w:r w:rsidRPr="00686791">
        <w:rPr>
          <w:b/>
        </w:rPr>
        <w:t xml:space="preserve"> 4. </w:t>
      </w:r>
      <w:r>
        <w:rPr>
          <w:b/>
        </w:rPr>
        <w:t xml:space="preserve">5 </w:t>
      </w:r>
      <w:r w:rsidRPr="00686791">
        <w:rPr>
          <w:b/>
        </w:rPr>
        <w:t>Statistik</w:t>
      </w:r>
    </w:p>
    <w:tbl>
      <w:tblPr>
        <w:tblW w:w="7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2"/>
        <w:gridCol w:w="1095"/>
        <w:gridCol w:w="1786"/>
        <w:gridCol w:w="1882"/>
        <w:gridCol w:w="1882"/>
      </w:tblGrid>
      <w:tr w:rsidR="002A2BB5" w:rsidRPr="00686791" w14:paraId="2FB0DD8C" w14:textId="77777777" w:rsidTr="002A1AC3">
        <w:trPr>
          <w:cantSplit/>
        </w:trPr>
        <w:tc>
          <w:tcPr>
            <w:tcW w:w="7585" w:type="dxa"/>
            <w:gridSpan w:val="5"/>
            <w:shd w:val="clear" w:color="auto" w:fill="FFFFFF"/>
            <w:vAlign w:val="center"/>
          </w:tcPr>
          <w:p w14:paraId="7EDAEC86"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Statistics</w:t>
            </w:r>
          </w:p>
        </w:tc>
      </w:tr>
      <w:tr w:rsidR="002A2BB5" w:rsidRPr="00686791" w14:paraId="0491796C" w14:textId="77777777" w:rsidTr="002A1AC3">
        <w:trPr>
          <w:cantSplit/>
        </w:trPr>
        <w:tc>
          <w:tcPr>
            <w:tcW w:w="2035" w:type="dxa"/>
            <w:gridSpan w:val="2"/>
            <w:shd w:val="clear" w:color="auto" w:fill="FFFFFF"/>
            <w:vAlign w:val="bottom"/>
          </w:tcPr>
          <w:p w14:paraId="2F3009EB" w14:textId="77777777" w:rsidR="002A2BB5" w:rsidRPr="00686791" w:rsidRDefault="002A2BB5" w:rsidP="002A1AC3">
            <w:pPr>
              <w:autoSpaceDE w:val="0"/>
              <w:autoSpaceDN w:val="0"/>
              <w:adjustRightInd w:val="0"/>
            </w:pPr>
          </w:p>
        </w:tc>
        <w:tc>
          <w:tcPr>
            <w:tcW w:w="1786" w:type="dxa"/>
            <w:shd w:val="clear" w:color="auto" w:fill="FFFFFF"/>
            <w:vAlign w:val="bottom"/>
          </w:tcPr>
          <w:p w14:paraId="60F94FD7"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Jenis Kelamin</w:t>
            </w:r>
          </w:p>
        </w:tc>
        <w:tc>
          <w:tcPr>
            <w:tcW w:w="1882" w:type="dxa"/>
            <w:shd w:val="clear" w:color="auto" w:fill="FFFFFF"/>
            <w:vAlign w:val="bottom"/>
          </w:tcPr>
          <w:p w14:paraId="5778D24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Program Literasi Dasar</w:t>
            </w:r>
          </w:p>
        </w:tc>
        <w:tc>
          <w:tcPr>
            <w:tcW w:w="1882" w:type="dxa"/>
            <w:shd w:val="clear" w:color="auto" w:fill="FFFFFF"/>
            <w:vAlign w:val="bottom"/>
          </w:tcPr>
          <w:p w14:paraId="5127F291"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Minat Baca Siswa</w:t>
            </w:r>
          </w:p>
        </w:tc>
      </w:tr>
      <w:tr w:rsidR="002A2BB5" w:rsidRPr="00686791" w14:paraId="0DE498A3" w14:textId="77777777" w:rsidTr="002A1AC3">
        <w:trPr>
          <w:cantSplit/>
        </w:trPr>
        <w:tc>
          <w:tcPr>
            <w:tcW w:w="941" w:type="dxa"/>
            <w:vMerge w:val="restart"/>
            <w:shd w:val="clear" w:color="auto" w:fill="E0E0E0"/>
          </w:tcPr>
          <w:p w14:paraId="5BEBE86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N</w:t>
            </w:r>
          </w:p>
        </w:tc>
        <w:tc>
          <w:tcPr>
            <w:tcW w:w="1094" w:type="dxa"/>
            <w:shd w:val="clear" w:color="auto" w:fill="E0E0E0"/>
          </w:tcPr>
          <w:p w14:paraId="044035F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786" w:type="dxa"/>
            <w:shd w:val="clear" w:color="auto" w:fill="F9F9FB"/>
          </w:tcPr>
          <w:p w14:paraId="2E62866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14CA7F6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882" w:type="dxa"/>
            <w:shd w:val="clear" w:color="auto" w:fill="F9F9FB"/>
          </w:tcPr>
          <w:p w14:paraId="37853F9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r>
      <w:tr w:rsidR="002A2BB5" w:rsidRPr="00686791" w14:paraId="71A89846" w14:textId="77777777" w:rsidTr="002A1AC3">
        <w:trPr>
          <w:cantSplit/>
        </w:trPr>
        <w:tc>
          <w:tcPr>
            <w:tcW w:w="941" w:type="dxa"/>
            <w:vMerge/>
            <w:shd w:val="clear" w:color="auto" w:fill="E0E0E0"/>
          </w:tcPr>
          <w:p w14:paraId="15C05B77" w14:textId="77777777" w:rsidR="002A2BB5" w:rsidRPr="00686791" w:rsidRDefault="002A2BB5" w:rsidP="002A1AC3">
            <w:pPr>
              <w:autoSpaceDE w:val="0"/>
              <w:autoSpaceDN w:val="0"/>
              <w:adjustRightInd w:val="0"/>
              <w:rPr>
                <w:color w:val="010205"/>
              </w:rPr>
            </w:pPr>
          </w:p>
        </w:tc>
        <w:tc>
          <w:tcPr>
            <w:tcW w:w="1094" w:type="dxa"/>
            <w:shd w:val="clear" w:color="auto" w:fill="E0E0E0"/>
          </w:tcPr>
          <w:p w14:paraId="0F81AB31"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Missing</w:t>
            </w:r>
          </w:p>
        </w:tc>
        <w:tc>
          <w:tcPr>
            <w:tcW w:w="1786" w:type="dxa"/>
            <w:shd w:val="clear" w:color="auto" w:fill="F9F9FB"/>
          </w:tcPr>
          <w:p w14:paraId="7C912AC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6823D6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c>
          <w:tcPr>
            <w:tcW w:w="1882" w:type="dxa"/>
            <w:shd w:val="clear" w:color="auto" w:fill="F9F9FB"/>
          </w:tcPr>
          <w:p w14:paraId="41EB0EE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0</w:t>
            </w:r>
          </w:p>
        </w:tc>
      </w:tr>
    </w:tbl>
    <w:p w14:paraId="6BE6B122" w14:textId="77777777" w:rsidR="002A2BB5" w:rsidRPr="00AB4129" w:rsidRDefault="002A2BB5" w:rsidP="002A2BB5">
      <w:pPr>
        <w:pStyle w:val="BodyText"/>
        <w:spacing w:line="480" w:lineRule="auto"/>
        <w:rPr>
          <w:i/>
        </w:rPr>
      </w:pPr>
      <w:r w:rsidRPr="00AB4129">
        <w:rPr>
          <w:i/>
        </w:rPr>
        <w:t>Sumber:</w:t>
      </w:r>
      <w:r>
        <w:rPr>
          <w:i/>
        </w:rPr>
        <w:t xml:space="preserve"> Data hasil penelitian</w:t>
      </w:r>
    </w:p>
    <w:p w14:paraId="0C26615D"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4.5 dapat dijelaskan bahwa jenis kelamin yang valid 5 orang missing 0, program literasi dasar valid 25 missing 0 dan minat baca siswa yang valid 25 orang namun missing 0.</w:t>
      </w:r>
    </w:p>
    <w:p w14:paraId="3771D193" w14:textId="77777777" w:rsidR="002A2BB5" w:rsidRPr="00686791" w:rsidRDefault="002A2BB5" w:rsidP="002A2BB5">
      <w:pPr>
        <w:pStyle w:val="BodyText"/>
        <w:jc w:val="center"/>
        <w:rPr>
          <w:b/>
        </w:rPr>
      </w:pPr>
      <w:proofErr w:type="gramStart"/>
      <w:r w:rsidRPr="00686791">
        <w:rPr>
          <w:b/>
        </w:rPr>
        <w:t>Tabel.</w:t>
      </w:r>
      <w:proofErr w:type="gramEnd"/>
      <w:r w:rsidRPr="00686791">
        <w:rPr>
          <w:b/>
        </w:rPr>
        <w:t xml:space="preserve"> 4. </w:t>
      </w:r>
      <w:r>
        <w:rPr>
          <w:b/>
        </w:rPr>
        <w:t xml:space="preserve">6 </w:t>
      </w:r>
      <w:r w:rsidRPr="00686791">
        <w:rPr>
          <w:b/>
        </w:rPr>
        <w:t>Jenis Kelamin</w:t>
      </w:r>
    </w:p>
    <w:p w14:paraId="2481D55D" w14:textId="77777777" w:rsidR="002A2BB5" w:rsidRPr="00686791" w:rsidRDefault="002A2BB5" w:rsidP="002A2BB5">
      <w:pPr>
        <w:autoSpaceDE w:val="0"/>
        <w:autoSpaceDN w:val="0"/>
        <w:adjustRightInd w:val="0"/>
        <w:rPr>
          <w:b/>
          <w:bCs/>
          <w:color w:val="000000"/>
        </w:rPr>
      </w:pPr>
      <w:r w:rsidRPr="00686791">
        <w:rPr>
          <w:b/>
          <w:bCs/>
          <w:color w:val="000000"/>
        </w:rPr>
        <w:t>Frequency Table</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18"/>
        <w:gridCol w:w="1363"/>
        <w:gridCol w:w="1306"/>
        <w:gridCol w:w="1256"/>
        <w:gridCol w:w="1559"/>
      </w:tblGrid>
      <w:tr w:rsidR="002A2BB5" w:rsidRPr="00686791" w14:paraId="57668D2A" w14:textId="77777777" w:rsidTr="002A1AC3">
        <w:trPr>
          <w:cantSplit/>
        </w:trPr>
        <w:tc>
          <w:tcPr>
            <w:tcW w:w="7943" w:type="dxa"/>
            <w:gridSpan w:val="6"/>
            <w:shd w:val="clear" w:color="auto" w:fill="FFFFFF"/>
            <w:vAlign w:val="center"/>
          </w:tcPr>
          <w:p w14:paraId="23E305E9"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Jenis Kelamin</w:t>
            </w:r>
          </w:p>
        </w:tc>
      </w:tr>
      <w:tr w:rsidR="002A2BB5" w:rsidRPr="00686791" w14:paraId="29B91049" w14:textId="77777777" w:rsidTr="002A1AC3">
        <w:trPr>
          <w:cantSplit/>
        </w:trPr>
        <w:tc>
          <w:tcPr>
            <w:tcW w:w="2459" w:type="dxa"/>
            <w:gridSpan w:val="2"/>
            <w:shd w:val="clear" w:color="auto" w:fill="FFFFFF"/>
            <w:vAlign w:val="bottom"/>
          </w:tcPr>
          <w:p w14:paraId="14427614" w14:textId="77777777" w:rsidR="002A2BB5" w:rsidRPr="00686791" w:rsidRDefault="002A2BB5" w:rsidP="002A1AC3">
            <w:pPr>
              <w:autoSpaceDE w:val="0"/>
              <w:autoSpaceDN w:val="0"/>
              <w:adjustRightInd w:val="0"/>
            </w:pPr>
          </w:p>
        </w:tc>
        <w:tc>
          <w:tcPr>
            <w:tcW w:w="1363" w:type="dxa"/>
            <w:shd w:val="clear" w:color="auto" w:fill="FFFFFF"/>
            <w:vAlign w:val="bottom"/>
          </w:tcPr>
          <w:p w14:paraId="54B88D5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4714408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56" w:type="dxa"/>
            <w:shd w:val="clear" w:color="auto" w:fill="FFFFFF"/>
            <w:vAlign w:val="bottom"/>
          </w:tcPr>
          <w:p w14:paraId="6EFBDAF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4F0C6630"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133176" w14:textId="77777777" w:rsidTr="002A1AC3">
        <w:trPr>
          <w:cantSplit/>
        </w:trPr>
        <w:tc>
          <w:tcPr>
            <w:tcW w:w="941" w:type="dxa"/>
            <w:vMerge w:val="restart"/>
            <w:shd w:val="clear" w:color="auto" w:fill="E0E0E0"/>
          </w:tcPr>
          <w:p w14:paraId="3BB299F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18" w:type="dxa"/>
            <w:shd w:val="clear" w:color="auto" w:fill="E0E0E0"/>
          </w:tcPr>
          <w:p w14:paraId="4DCA2DBD"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Perempuan</w:t>
            </w:r>
          </w:p>
        </w:tc>
        <w:tc>
          <w:tcPr>
            <w:tcW w:w="1363" w:type="dxa"/>
            <w:shd w:val="clear" w:color="auto" w:fill="F9F9FB"/>
          </w:tcPr>
          <w:p w14:paraId="604999A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16</w:t>
            </w:r>
          </w:p>
        </w:tc>
        <w:tc>
          <w:tcPr>
            <w:tcW w:w="1306" w:type="dxa"/>
            <w:shd w:val="clear" w:color="auto" w:fill="F9F9FB"/>
          </w:tcPr>
          <w:p w14:paraId="02988E6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256" w:type="dxa"/>
            <w:shd w:val="clear" w:color="auto" w:fill="F9F9FB"/>
          </w:tcPr>
          <w:p w14:paraId="319B22F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c>
          <w:tcPr>
            <w:tcW w:w="1559" w:type="dxa"/>
            <w:shd w:val="clear" w:color="auto" w:fill="F9F9FB"/>
          </w:tcPr>
          <w:p w14:paraId="27991DA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64.0</w:t>
            </w:r>
          </w:p>
        </w:tc>
      </w:tr>
      <w:tr w:rsidR="002A2BB5" w:rsidRPr="00686791" w14:paraId="324F7055" w14:textId="77777777" w:rsidTr="002A1AC3">
        <w:trPr>
          <w:cantSplit/>
        </w:trPr>
        <w:tc>
          <w:tcPr>
            <w:tcW w:w="941" w:type="dxa"/>
            <w:vMerge/>
            <w:shd w:val="clear" w:color="auto" w:fill="E0E0E0"/>
          </w:tcPr>
          <w:p w14:paraId="535D52A2"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3E37F7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Laki-laki</w:t>
            </w:r>
          </w:p>
        </w:tc>
        <w:tc>
          <w:tcPr>
            <w:tcW w:w="1363" w:type="dxa"/>
            <w:shd w:val="clear" w:color="auto" w:fill="F9F9FB"/>
          </w:tcPr>
          <w:p w14:paraId="0427837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w:t>
            </w:r>
          </w:p>
        </w:tc>
        <w:tc>
          <w:tcPr>
            <w:tcW w:w="1306" w:type="dxa"/>
            <w:shd w:val="clear" w:color="auto" w:fill="F9F9FB"/>
          </w:tcPr>
          <w:p w14:paraId="7AEB77D2"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256" w:type="dxa"/>
            <w:shd w:val="clear" w:color="auto" w:fill="F9F9FB"/>
          </w:tcPr>
          <w:p w14:paraId="36609C5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36.0</w:t>
            </w:r>
          </w:p>
        </w:tc>
        <w:tc>
          <w:tcPr>
            <w:tcW w:w="1559" w:type="dxa"/>
            <w:shd w:val="clear" w:color="auto" w:fill="F9F9FB"/>
          </w:tcPr>
          <w:p w14:paraId="335A82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748B162B" w14:textId="77777777" w:rsidTr="002A1AC3">
        <w:trPr>
          <w:cantSplit/>
        </w:trPr>
        <w:tc>
          <w:tcPr>
            <w:tcW w:w="941" w:type="dxa"/>
            <w:vMerge/>
            <w:shd w:val="clear" w:color="auto" w:fill="E0E0E0"/>
          </w:tcPr>
          <w:p w14:paraId="2C953230" w14:textId="77777777" w:rsidR="002A2BB5" w:rsidRPr="00686791" w:rsidRDefault="002A2BB5" w:rsidP="002A1AC3">
            <w:pPr>
              <w:autoSpaceDE w:val="0"/>
              <w:autoSpaceDN w:val="0"/>
              <w:adjustRightInd w:val="0"/>
              <w:rPr>
                <w:color w:val="010205"/>
              </w:rPr>
            </w:pPr>
          </w:p>
        </w:tc>
        <w:tc>
          <w:tcPr>
            <w:tcW w:w="1518" w:type="dxa"/>
            <w:shd w:val="clear" w:color="auto" w:fill="E0E0E0"/>
          </w:tcPr>
          <w:p w14:paraId="72B335F3"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6029954D"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365185B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56" w:type="dxa"/>
            <w:shd w:val="clear" w:color="auto" w:fill="F9F9FB"/>
          </w:tcPr>
          <w:p w14:paraId="70836FA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7D605ADF" w14:textId="77777777" w:rsidR="002A2BB5" w:rsidRPr="00686791" w:rsidRDefault="002A2BB5" w:rsidP="002A1AC3">
            <w:pPr>
              <w:autoSpaceDE w:val="0"/>
              <w:autoSpaceDN w:val="0"/>
              <w:adjustRightInd w:val="0"/>
            </w:pPr>
          </w:p>
        </w:tc>
      </w:tr>
    </w:tbl>
    <w:p w14:paraId="16DE64E3" w14:textId="77777777" w:rsidR="002A2BB5" w:rsidRPr="00127898" w:rsidRDefault="002A2BB5" w:rsidP="002A2BB5">
      <w:pPr>
        <w:spacing w:line="480" w:lineRule="auto"/>
        <w:jc w:val="both"/>
        <w:rPr>
          <w:i/>
        </w:rPr>
      </w:pPr>
      <w:r w:rsidRPr="00127898">
        <w:rPr>
          <w:i/>
        </w:rPr>
        <w:t>Sumber: Data hasil penelitian</w:t>
      </w:r>
    </w:p>
    <w:p w14:paraId="6CD11647"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r>
        <w:rPr>
          <w:rFonts w:ascii="Times New Roman" w:hAnsi="Times New Roman"/>
          <w:sz w:val="24"/>
          <w:szCs w:val="24"/>
        </w:rPr>
        <w:t>Berdasarkan t</w:t>
      </w:r>
      <w:r w:rsidRPr="00686791">
        <w:rPr>
          <w:rFonts w:ascii="Times New Roman" w:hAnsi="Times New Roman"/>
          <w:sz w:val="24"/>
          <w:szCs w:val="24"/>
        </w:rPr>
        <w:t xml:space="preserve">abel 4.6 dapat diketahui dari 25 responden bahwa 16 responden berjenis kelamin perempuan dan 9 responden berjenis </w:t>
      </w:r>
      <w:r>
        <w:rPr>
          <w:rFonts w:ascii="Times New Roman" w:hAnsi="Times New Roman"/>
          <w:sz w:val="24"/>
          <w:szCs w:val="24"/>
        </w:rPr>
        <w:t xml:space="preserve">kelamin laki-laki. </w:t>
      </w:r>
      <w:proofErr w:type="gramStart"/>
      <w:r>
        <w:rPr>
          <w:rFonts w:ascii="Times New Roman" w:hAnsi="Times New Roman"/>
          <w:sz w:val="24"/>
          <w:szCs w:val="24"/>
        </w:rPr>
        <w:t>S</w:t>
      </w:r>
      <w:r w:rsidRPr="00686791">
        <w:rPr>
          <w:rFonts w:ascii="Times New Roman" w:hAnsi="Times New Roman"/>
          <w:sz w:val="24"/>
          <w:szCs w:val="24"/>
        </w:rPr>
        <w:t>ehingga propersi terbanyak berdasarkan jenis kelamin adalah perempuan.</w:t>
      </w:r>
      <w:proofErr w:type="gramEnd"/>
    </w:p>
    <w:p w14:paraId="2C509C61" w14:textId="77777777" w:rsidR="002A2BB5" w:rsidRPr="00686791" w:rsidRDefault="002A2BB5" w:rsidP="002A2BB5">
      <w:pPr>
        <w:autoSpaceDE w:val="0"/>
        <w:autoSpaceDN w:val="0"/>
        <w:adjustRightInd w:val="0"/>
        <w:spacing w:line="400" w:lineRule="atLeast"/>
        <w:jc w:val="center"/>
        <w:rPr>
          <w:b/>
        </w:rPr>
      </w:pPr>
      <w:proofErr w:type="gramStart"/>
      <w:r w:rsidRPr="00686791">
        <w:rPr>
          <w:b/>
        </w:rPr>
        <w:t>Tabel.</w:t>
      </w:r>
      <w:proofErr w:type="gramEnd"/>
      <w:r w:rsidRPr="00686791">
        <w:rPr>
          <w:b/>
        </w:rPr>
        <w:t xml:space="preserve"> 4. </w:t>
      </w:r>
      <w:r>
        <w:rPr>
          <w:b/>
        </w:rPr>
        <w:t xml:space="preserve">7 </w:t>
      </w:r>
      <w:r w:rsidRPr="00686791">
        <w:rPr>
          <w:b/>
        </w:rPr>
        <w:t>Program Literasi Dasar</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325CFB4A" w14:textId="77777777" w:rsidTr="002A1AC3">
        <w:trPr>
          <w:cantSplit/>
        </w:trPr>
        <w:tc>
          <w:tcPr>
            <w:tcW w:w="7943" w:type="dxa"/>
            <w:gridSpan w:val="6"/>
            <w:shd w:val="clear" w:color="auto" w:fill="FFFFFF"/>
            <w:vAlign w:val="center"/>
          </w:tcPr>
          <w:p w14:paraId="2B8BEF02" w14:textId="77777777" w:rsidR="002A2BB5" w:rsidRPr="00686791" w:rsidRDefault="002A2BB5" w:rsidP="002A1AC3">
            <w:pPr>
              <w:autoSpaceDE w:val="0"/>
              <w:autoSpaceDN w:val="0"/>
              <w:adjustRightInd w:val="0"/>
              <w:spacing w:line="320" w:lineRule="atLeast"/>
              <w:ind w:right="60"/>
              <w:jc w:val="center"/>
              <w:rPr>
                <w:color w:val="010205"/>
              </w:rPr>
            </w:pPr>
            <w:r w:rsidRPr="00686791">
              <w:rPr>
                <w:b/>
                <w:bCs/>
                <w:color w:val="010205"/>
              </w:rPr>
              <w:t>Program Literasi Dasar</w:t>
            </w:r>
          </w:p>
        </w:tc>
      </w:tr>
      <w:tr w:rsidR="002A2BB5" w:rsidRPr="00686791" w14:paraId="5325E4D9" w14:textId="77777777" w:rsidTr="002A1AC3">
        <w:trPr>
          <w:cantSplit/>
        </w:trPr>
        <w:tc>
          <w:tcPr>
            <w:tcW w:w="2497" w:type="dxa"/>
            <w:gridSpan w:val="2"/>
            <w:shd w:val="clear" w:color="auto" w:fill="FFFFFF"/>
            <w:vAlign w:val="bottom"/>
          </w:tcPr>
          <w:p w14:paraId="34211E60" w14:textId="77777777" w:rsidR="002A2BB5" w:rsidRPr="00686791" w:rsidRDefault="002A2BB5" w:rsidP="002A1AC3">
            <w:pPr>
              <w:autoSpaceDE w:val="0"/>
              <w:autoSpaceDN w:val="0"/>
              <w:adjustRightInd w:val="0"/>
            </w:pPr>
          </w:p>
        </w:tc>
        <w:tc>
          <w:tcPr>
            <w:tcW w:w="1363" w:type="dxa"/>
            <w:shd w:val="clear" w:color="auto" w:fill="FFFFFF"/>
            <w:vAlign w:val="bottom"/>
          </w:tcPr>
          <w:p w14:paraId="7597103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3F559819"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1B8BEA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37765EF6"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61AE6B47" w14:textId="77777777" w:rsidTr="002A1AC3">
        <w:trPr>
          <w:cantSplit/>
        </w:trPr>
        <w:tc>
          <w:tcPr>
            <w:tcW w:w="941" w:type="dxa"/>
            <w:vMerge w:val="restart"/>
            <w:shd w:val="clear" w:color="auto" w:fill="E0E0E0"/>
          </w:tcPr>
          <w:p w14:paraId="6FC93EB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16788D5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29D2EA6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18</w:t>
            </w:r>
          </w:p>
        </w:tc>
        <w:tc>
          <w:tcPr>
            <w:tcW w:w="1306" w:type="dxa"/>
            <w:shd w:val="clear" w:color="auto" w:fill="F9F9FB"/>
          </w:tcPr>
          <w:p w14:paraId="1B76E97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218" w:type="dxa"/>
            <w:shd w:val="clear" w:color="auto" w:fill="F9F9FB"/>
          </w:tcPr>
          <w:p w14:paraId="3BE7BD6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c>
          <w:tcPr>
            <w:tcW w:w="1559" w:type="dxa"/>
            <w:shd w:val="clear" w:color="auto" w:fill="F9F9FB"/>
          </w:tcPr>
          <w:p w14:paraId="445A92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72.0</w:t>
            </w:r>
          </w:p>
        </w:tc>
      </w:tr>
      <w:tr w:rsidR="002A2BB5" w:rsidRPr="00686791" w14:paraId="6C13CD21" w14:textId="77777777" w:rsidTr="002A1AC3">
        <w:trPr>
          <w:cantSplit/>
        </w:trPr>
        <w:tc>
          <w:tcPr>
            <w:tcW w:w="941" w:type="dxa"/>
            <w:vMerge/>
            <w:shd w:val="clear" w:color="auto" w:fill="E0E0E0"/>
          </w:tcPr>
          <w:p w14:paraId="7B566D0A"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DA20834"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0C21783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306" w:type="dxa"/>
            <w:shd w:val="clear" w:color="auto" w:fill="F9F9FB"/>
          </w:tcPr>
          <w:p w14:paraId="7B0D170A"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218" w:type="dxa"/>
            <w:shd w:val="clear" w:color="auto" w:fill="F9F9FB"/>
          </w:tcPr>
          <w:p w14:paraId="4039C4A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28.0</w:t>
            </w:r>
          </w:p>
        </w:tc>
        <w:tc>
          <w:tcPr>
            <w:tcW w:w="1559" w:type="dxa"/>
            <w:shd w:val="clear" w:color="auto" w:fill="F9F9FB"/>
          </w:tcPr>
          <w:p w14:paraId="033A3BC6"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06D9F487" w14:textId="77777777" w:rsidTr="002A1AC3">
        <w:trPr>
          <w:cantSplit/>
        </w:trPr>
        <w:tc>
          <w:tcPr>
            <w:tcW w:w="941" w:type="dxa"/>
            <w:vMerge/>
            <w:shd w:val="clear" w:color="auto" w:fill="E0E0E0"/>
          </w:tcPr>
          <w:p w14:paraId="4EB15FA7"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05AF7365"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36EAA87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634E58C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4FB02820"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400340F" w14:textId="77777777" w:rsidR="002A2BB5" w:rsidRPr="00686791" w:rsidRDefault="002A2BB5" w:rsidP="002A1AC3">
            <w:pPr>
              <w:autoSpaceDE w:val="0"/>
              <w:autoSpaceDN w:val="0"/>
              <w:adjustRightInd w:val="0"/>
            </w:pPr>
          </w:p>
        </w:tc>
      </w:tr>
    </w:tbl>
    <w:p w14:paraId="728680AF" w14:textId="77777777" w:rsidR="002A2BB5" w:rsidRPr="000A706C" w:rsidRDefault="002A2BB5" w:rsidP="002A2BB5">
      <w:pPr>
        <w:spacing w:line="480" w:lineRule="auto"/>
        <w:jc w:val="both"/>
        <w:rPr>
          <w:i/>
        </w:rPr>
      </w:pPr>
      <w:r>
        <w:rPr>
          <w:i/>
        </w:rPr>
        <w:t>Sumber: Data hasil penelitian</w:t>
      </w:r>
    </w:p>
    <w:p w14:paraId="2D03A8C5" w14:textId="77777777" w:rsidR="002A2BB5" w:rsidRDefault="002A2BB5" w:rsidP="002A2BB5">
      <w:pPr>
        <w:pStyle w:val="ListParagraph"/>
        <w:spacing w:after="0" w:line="480" w:lineRule="auto"/>
        <w:ind w:left="360" w:firstLine="720"/>
        <w:jc w:val="both"/>
        <w:rPr>
          <w:rFonts w:ascii="Times New Roman" w:hAnsi="Times New Roman"/>
          <w:sz w:val="24"/>
          <w:szCs w:val="24"/>
        </w:rPr>
      </w:pPr>
      <w:r w:rsidRPr="00686791">
        <w:rPr>
          <w:rFonts w:ascii="Times New Roman" w:hAnsi="Times New Roman"/>
          <w:sz w:val="24"/>
          <w:szCs w:val="24"/>
        </w:rPr>
        <w:t>Berdasarkan tabel 4.7 di</w:t>
      </w:r>
      <w:r>
        <w:rPr>
          <w:rFonts w:ascii="Times New Roman" w:hAnsi="Times New Roman"/>
          <w:sz w:val="24"/>
          <w:szCs w:val="24"/>
        </w:rPr>
        <w:t xml:space="preserve"> </w:t>
      </w:r>
      <w:r w:rsidRPr="00686791">
        <w:rPr>
          <w:rFonts w:ascii="Times New Roman" w:hAnsi="Times New Roman"/>
          <w:sz w:val="24"/>
          <w:szCs w:val="24"/>
        </w:rPr>
        <w:t>atas, jumlah responden yang menyatakan baik sebanyak 18 orang dan jumlah responden yang menyatkan kurang baik sebanyak 7 orang dan jumlah total responden sebanyak 25 orang.</w:t>
      </w:r>
    </w:p>
    <w:p w14:paraId="006E5653" w14:textId="77777777" w:rsidR="002A2BB5" w:rsidRDefault="002A2BB5" w:rsidP="002A2BB5">
      <w:pPr>
        <w:pStyle w:val="ListParagraph"/>
        <w:spacing w:after="0" w:line="480" w:lineRule="auto"/>
        <w:ind w:left="360" w:firstLine="720"/>
        <w:jc w:val="both"/>
        <w:rPr>
          <w:rFonts w:ascii="Times New Roman" w:hAnsi="Times New Roman"/>
          <w:sz w:val="24"/>
          <w:szCs w:val="24"/>
        </w:rPr>
      </w:pPr>
    </w:p>
    <w:p w14:paraId="23F26FF1"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
    <w:p w14:paraId="26BD3676" w14:textId="77777777" w:rsidR="002A2BB5" w:rsidRPr="00686791" w:rsidRDefault="002A2BB5" w:rsidP="002A2BB5">
      <w:pPr>
        <w:autoSpaceDE w:val="0"/>
        <w:autoSpaceDN w:val="0"/>
        <w:adjustRightInd w:val="0"/>
        <w:spacing w:line="400" w:lineRule="atLeast"/>
        <w:jc w:val="center"/>
        <w:rPr>
          <w:b/>
        </w:rPr>
      </w:pPr>
      <w:proofErr w:type="gramStart"/>
      <w:r w:rsidRPr="00686791">
        <w:rPr>
          <w:b/>
        </w:rPr>
        <w:t>Tabel.</w:t>
      </w:r>
      <w:proofErr w:type="gramEnd"/>
      <w:r w:rsidRPr="00686791">
        <w:rPr>
          <w:b/>
        </w:rPr>
        <w:t xml:space="preserve"> 4. </w:t>
      </w:r>
      <w:r>
        <w:rPr>
          <w:b/>
        </w:rPr>
        <w:t>8</w:t>
      </w:r>
      <w:r w:rsidRPr="00686791">
        <w:rPr>
          <w:b/>
        </w:rPr>
        <w:t xml:space="preserve"> Minat Baca Siswa</w:t>
      </w:r>
    </w:p>
    <w:tbl>
      <w:tblPr>
        <w:tblW w:w="7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41"/>
        <w:gridCol w:w="1556"/>
        <w:gridCol w:w="1363"/>
        <w:gridCol w:w="1306"/>
        <w:gridCol w:w="1218"/>
        <w:gridCol w:w="1559"/>
      </w:tblGrid>
      <w:tr w:rsidR="002A2BB5" w:rsidRPr="00686791" w14:paraId="618AFE9F" w14:textId="77777777" w:rsidTr="002A1AC3">
        <w:trPr>
          <w:cantSplit/>
        </w:trPr>
        <w:tc>
          <w:tcPr>
            <w:tcW w:w="7943" w:type="dxa"/>
            <w:gridSpan w:val="6"/>
            <w:shd w:val="clear" w:color="auto" w:fill="FFFFFF"/>
            <w:vAlign w:val="center"/>
          </w:tcPr>
          <w:p w14:paraId="43DF1DE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Minat Baca Siswa</w:t>
            </w:r>
          </w:p>
        </w:tc>
      </w:tr>
      <w:tr w:rsidR="002A2BB5" w:rsidRPr="00686791" w14:paraId="1031783F" w14:textId="77777777" w:rsidTr="002A1AC3">
        <w:trPr>
          <w:cantSplit/>
        </w:trPr>
        <w:tc>
          <w:tcPr>
            <w:tcW w:w="2497" w:type="dxa"/>
            <w:gridSpan w:val="2"/>
            <w:shd w:val="clear" w:color="auto" w:fill="FFFFFF"/>
            <w:vAlign w:val="bottom"/>
          </w:tcPr>
          <w:p w14:paraId="2C56F7E0" w14:textId="77777777" w:rsidR="002A2BB5" w:rsidRPr="00686791" w:rsidRDefault="002A2BB5" w:rsidP="002A1AC3">
            <w:pPr>
              <w:autoSpaceDE w:val="0"/>
              <w:autoSpaceDN w:val="0"/>
              <w:adjustRightInd w:val="0"/>
            </w:pPr>
          </w:p>
        </w:tc>
        <w:tc>
          <w:tcPr>
            <w:tcW w:w="1363" w:type="dxa"/>
            <w:shd w:val="clear" w:color="auto" w:fill="FFFFFF"/>
            <w:vAlign w:val="bottom"/>
          </w:tcPr>
          <w:p w14:paraId="1F70053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Frequency</w:t>
            </w:r>
          </w:p>
        </w:tc>
        <w:tc>
          <w:tcPr>
            <w:tcW w:w="1306" w:type="dxa"/>
            <w:shd w:val="clear" w:color="auto" w:fill="FFFFFF"/>
            <w:vAlign w:val="bottom"/>
          </w:tcPr>
          <w:p w14:paraId="2786168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Percent</w:t>
            </w:r>
          </w:p>
        </w:tc>
        <w:tc>
          <w:tcPr>
            <w:tcW w:w="1218" w:type="dxa"/>
            <w:shd w:val="clear" w:color="auto" w:fill="FFFFFF"/>
            <w:vAlign w:val="bottom"/>
          </w:tcPr>
          <w:p w14:paraId="5E1C292A"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Valid Percent</w:t>
            </w:r>
          </w:p>
        </w:tc>
        <w:tc>
          <w:tcPr>
            <w:tcW w:w="1559" w:type="dxa"/>
            <w:shd w:val="clear" w:color="auto" w:fill="FFFFFF"/>
            <w:vAlign w:val="bottom"/>
          </w:tcPr>
          <w:p w14:paraId="79641974"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Cumulative Percent</w:t>
            </w:r>
          </w:p>
        </w:tc>
      </w:tr>
      <w:tr w:rsidR="002A2BB5" w:rsidRPr="00686791" w14:paraId="38F04B0F" w14:textId="77777777" w:rsidTr="002A1AC3">
        <w:trPr>
          <w:cantSplit/>
        </w:trPr>
        <w:tc>
          <w:tcPr>
            <w:tcW w:w="941" w:type="dxa"/>
            <w:vMerge w:val="restart"/>
            <w:shd w:val="clear" w:color="auto" w:fill="E0E0E0"/>
          </w:tcPr>
          <w:p w14:paraId="54DEBB2A"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Valid</w:t>
            </w:r>
          </w:p>
        </w:tc>
        <w:tc>
          <w:tcPr>
            <w:tcW w:w="1556" w:type="dxa"/>
            <w:shd w:val="clear" w:color="auto" w:fill="E0E0E0"/>
          </w:tcPr>
          <w:p w14:paraId="7FBF0F8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 xml:space="preserve"> Baik</w:t>
            </w:r>
          </w:p>
        </w:tc>
        <w:tc>
          <w:tcPr>
            <w:tcW w:w="1363" w:type="dxa"/>
            <w:shd w:val="clear" w:color="auto" w:fill="F9F9FB"/>
          </w:tcPr>
          <w:p w14:paraId="5FC37CA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w:t>
            </w:r>
          </w:p>
        </w:tc>
        <w:tc>
          <w:tcPr>
            <w:tcW w:w="1306" w:type="dxa"/>
            <w:shd w:val="clear" w:color="auto" w:fill="F9F9FB"/>
          </w:tcPr>
          <w:p w14:paraId="69918E3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218" w:type="dxa"/>
            <w:shd w:val="clear" w:color="auto" w:fill="F9F9FB"/>
          </w:tcPr>
          <w:p w14:paraId="100AEB98"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c>
          <w:tcPr>
            <w:tcW w:w="1559" w:type="dxa"/>
            <w:shd w:val="clear" w:color="auto" w:fill="F9F9FB"/>
          </w:tcPr>
          <w:p w14:paraId="0DFCDE7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80.0</w:t>
            </w:r>
          </w:p>
        </w:tc>
      </w:tr>
      <w:tr w:rsidR="002A2BB5" w:rsidRPr="00686791" w14:paraId="65D9506E" w14:textId="77777777" w:rsidTr="002A1AC3">
        <w:trPr>
          <w:cantSplit/>
        </w:trPr>
        <w:tc>
          <w:tcPr>
            <w:tcW w:w="941" w:type="dxa"/>
            <w:vMerge/>
            <w:shd w:val="clear" w:color="auto" w:fill="E0E0E0"/>
          </w:tcPr>
          <w:p w14:paraId="757C5CA2"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3EFA990E"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Kurang Baik</w:t>
            </w:r>
          </w:p>
        </w:tc>
        <w:tc>
          <w:tcPr>
            <w:tcW w:w="1363" w:type="dxa"/>
            <w:shd w:val="clear" w:color="auto" w:fill="F9F9FB"/>
          </w:tcPr>
          <w:p w14:paraId="2ECE7EA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5</w:t>
            </w:r>
          </w:p>
        </w:tc>
        <w:tc>
          <w:tcPr>
            <w:tcW w:w="1306" w:type="dxa"/>
            <w:shd w:val="clear" w:color="auto" w:fill="F9F9FB"/>
          </w:tcPr>
          <w:p w14:paraId="42DCF0CE"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218" w:type="dxa"/>
            <w:shd w:val="clear" w:color="auto" w:fill="F9F9FB"/>
          </w:tcPr>
          <w:p w14:paraId="310EF4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20.0</w:t>
            </w:r>
          </w:p>
        </w:tc>
        <w:tc>
          <w:tcPr>
            <w:tcW w:w="1559" w:type="dxa"/>
            <w:shd w:val="clear" w:color="auto" w:fill="F9F9FB"/>
          </w:tcPr>
          <w:p w14:paraId="25C73217"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r>
      <w:tr w:rsidR="002A2BB5" w:rsidRPr="00686791" w14:paraId="12AA4628" w14:textId="77777777" w:rsidTr="002A1AC3">
        <w:trPr>
          <w:cantSplit/>
        </w:trPr>
        <w:tc>
          <w:tcPr>
            <w:tcW w:w="941" w:type="dxa"/>
            <w:vMerge/>
            <w:shd w:val="clear" w:color="auto" w:fill="E0E0E0"/>
          </w:tcPr>
          <w:p w14:paraId="5CEF6F04" w14:textId="77777777" w:rsidR="002A2BB5" w:rsidRPr="00686791" w:rsidRDefault="002A2BB5" w:rsidP="002A1AC3">
            <w:pPr>
              <w:autoSpaceDE w:val="0"/>
              <w:autoSpaceDN w:val="0"/>
              <w:adjustRightInd w:val="0"/>
              <w:rPr>
                <w:color w:val="010205"/>
              </w:rPr>
            </w:pPr>
          </w:p>
        </w:tc>
        <w:tc>
          <w:tcPr>
            <w:tcW w:w="1556" w:type="dxa"/>
            <w:shd w:val="clear" w:color="auto" w:fill="E0E0E0"/>
          </w:tcPr>
          <w:p w14:paraId="6882CB3C"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363" w:type="dxa"/>
            <w:shd w:val="clear" w:color="auto" w:fill="F9F9FB"/>
          </w:tcPr>
          <w:p w14:paraId="7CBBB461"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306" w:type="dxa"/>
            <w:shd w:val="clear" w:color="auto" w:fill="F9F9FB"/>
          </w:tcPr>
          <w:p w14:paraId="4803E98B"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218" w:type="dxa"/>
            <w:shd w:val="clear" w:color="auto" w:fill="F9F9FB"/>
          </w:tcPr>
          <w:p w14:paraId="5923608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100.0</w:t>
            </w:r>
          </w:p>
        </w:tc>
        <w:tc>
          <w:tcPr>
            <w:tcW w:w="1559" w:type="dxa"/>
            <w:shd w:val="clear" w:color="auto" w:fill="F9F9FB"/>
            <w:vAlign w:val="center"/>
          </w:tcPr>
          <w:p w14:paraId="3D3AC527" w14:textId="77777777" w:rsidR="002A2BB5" w:rsidRPr="00686791" w:rsidRDefault="002A2BB5" w:rsidP="002A1AC3">
            <w:pPr>
              <w:autoSpaceDE w:val="0"/>
              <w:autoSpaceDN w:val="0"/>
              <w:adjustRightInd w:val="0"/>
            </w:pPr>
          </w:p>
        </w:tc>
      </w:tr>
    </w:tbl>
    <w:p w14:paraId="29522FF8" w14:textId="77777777" w:rsidR="002A2BB5" w:rsidRPr="000A706C" w:rsidRDefault="002A2BB5" w:rsidP="002A2BB5">
      <w:pPr>
        <w:rPr>
          <w:i/>
        </w:rPr>
      </w:pPr>
      <w:r>
        <w:rPr>
          <w:i/>
        </w:rPr>
        <w:t>Sumber: Data hasil penelitian</w:t>
      </w:r>
    </w:p>
    <w:p w14:paraId="510702DA" w14:textId="77777777" w:rsidR="002A2BB5" w:rsidRPr="00686791" w:rsidRDefault="002A2BB5" w:rsidP="002A2BB5"/>
    <w:p w14:paraId="15054329"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roofErr w:type="gramStart"/>
      <w:r w:rsidRPr="00686791">
        <w:rPr>
          <w:rFonts w:ascii="Times New Roman" w:hAnsi="Times New Roman"/>
          <w:sz w:val="24"/>
          <w:szCs w:val="24"/>
        </w:rPr>
        <w:t>Berdasarkan tabel 4.</w:t>
      </w:r>
      <w:proofErr w:type="gramEnd"/>
      <w:r w:rsidRPr="00686791">
        <w:rPr>
          <w:rFonts w:ascii="Times New Roman" w:hAnsi="Times New Roman"/>
          <w:sz w:val="24"/>
          <w:szCs w:val="24"/>
        </w:rPr>
        <w:t xml:space="preserve"> 8 diatas, jumlah responden yang menyatakan baik sebanyak 20 orang dan jumlah responden yang menyatkan kurang baik sebanyak 5 orang dan total responden yang mengisi angket sebanyak 23 orang.</w:t>
      </w:r>
    </w:p>
    <w:p w14:paraId="05EE26D5" w14:textId="77777777" w:rsidR="002A2BB5" w:rsidRPr="00686791" w:rsidRDefault="002A2BB5" w:rsidP="002A2BB5">
      <w:pPr>
        <w:pStyle w:val="BodyText"/>
        <w:spacing w:line="456" w:lineRule="auto"/>
        <w:rPr>
          <w:b/>
        </w:rPr>
      </w:pPr>
      <w:bookmarkStart w:id="5" w:name="_TOC_250008"/>
      <w:r w:rsidRPr="00686791">
        <w:rPr>
          <w:b/>
        </w:rPr>
        <w:t>2. Analisis Statistik</w:t>
      </w:r>
      <w:r w:rsidRPr="00686791">
        <w:rPr>
          <w:b/>
          <w:spacing w:val="-9"/>
        </w:rPr>
        <w:t xml:space="preserve"> </w:t>
      </w:r>
      <w:bookmarkEnd w:id="5"/>
      <w:r w:rsidRPr="00686791">
        <w:rPr>
          <w:b/>
        </w:rPr>
        <w:t>Inferensial</w:t>
      </w:r>
    </w:p>
    <w:p w14:paraId="1C546FEE" w14:textId="77777777" w:rsidR="002A2BB5" w:rsidRPr="00184C74" w:rsidRDefault="002A2BB5" w:rsidP="002A2BB5">
      <w:pPr>
        <w:pStyle w:val="ListParagraph"/>
        <w:spacing w:after="0" w:line="480" w:lineRule="auto"/>
        <w:ind w:left="360" w:firstLine="720"/>
        <w:jc w:val="both"/>
        <w:rPr>
          <w:rFonts w:ascii="Times New Roman" w:hAnsi="Times New Roman"/>
          <w:b/>
          <w:sz w:val="24"/>
        </w:rPr>
      </w:pPr>
      <w:proofErr w:type="gramStart"/>
      <w:r w:rsidRPr="00184C74">
        <w:rPr>
          <w:rFonts w:ascii="Times New Roman" w:hAnsi="Times New Roman"/>
          <w:sz w:val="24"/>
        </w:rPr>
        <w:t>Pada analisis statistik inferensial dimaksudkan untuk menguji hipotesis penelitian, sebelum pengujian hipotesis terlebih dahulu dilakukan uji prasyarat data.</w:t>
      </w:r>
      <w:proofErr w:type="gramEnd"/>
      <w:r w:rsidRPr="00184C74">
        <w:rPr>
          <w:rFonts w:ascii="Times New Roman" w:hAnsi="Times New Roman"/>
          <w:sz w:val="24"/>
        </w:rPr>
        <w:t xml:space="preserve"> </w:t>
      </w:r>
      <w:proofErr w:type="gramStart"/>
      <w:r w:rsidRPr="00184C74">
        <w:rPr>
          <w:rFonts w:ascii="Times New Roman" w:hAnsi="Times New Roman"/>
          <w:sz w:val="24"/>
        </w:rPr>
        <w:t>Pada uji prasyarat data dilakukan uji normalitas data, uji homogenitas, uji linieritas.</w:t>
      </w:r>
      <w:proofErr w:type="gramEnd"/>
      <w:r w:rsidRPr="00184C74">
        <w:rPr>
          <w:rFonts w:ascii="Times New Roman" w:hAnsi="Times New Roman"/>
          <w:sz w:val="24"/>
        </w:rPr>
        <w:t xml:space="preserve"> </w:t>
      </w:r>
      <w:proofErr w:type="gramStart"/>
      <w:r w:rsidRPr="00184C74">
        <w:rPr>
          <w:rFonts w:ascii="Times New Roman" w:hAnsi="Times New Roman"/>
          <w:sz w:val="24"/>
        </w:rPr>
        <w:t>Berikut hasil analisis data yang sudah dilakukan.</w:t>
      </w:r>
      <w:proofErr w:type="gramEnd"/>
    </w:p>
    <w:p w14:paraId="6E56B9ED" w14:textId="77777777" w:rsidR="002A2BB5" w:rsidRDefault="002A2BB5" w:rsidP="002A2BB5">
      <w:pPr>
        <w:pStyle w:val="BodyText"/>
        <w:spacing w:line="456" w:lineRule="auto"/>
        <w:ind w:right="720"/>
        <w:jc w:val="both"/>
      </w:pPr>
      <w:proofErr w:type="gramStart"/>
      <w:r>
        <w:t>a</w:t>
      </w:r>
      <w:proofErr w:type="gramEnd"/>
      <w:r>
        <w:t xml:space="preserve">. </w:t>
      </w:r>
      <w:r w:rsidRPr="00686791">
        <w:t>Uji Himogenitas</w:t>
      </w:r>
    </w:p>
    <w:p w14:paraId="1027A958" w14:textId="77777777" w:rsidR="002A2BB5" w:rsidRPr="00686791" w:rsidRDefault="002A2BB5" w:rsidP="002A2BB5">
      <w:pPr>
        <w:jc w:val="center"/>
        <w:rPr>
          <w:b/>
        </w:rPr>
      </w:pPr>
      <w:proofErr w:type="gramStart"/>
      <w:r w:rsidRPr="00686791">
        <w:rPr>
          <w:b/>
        </w:rPr>
        <w:t>Tabel 4</w:t>
      </w:r>
      <w:r>
        <w:rPr>
          <w:b/>
        </w:rPr>
        <w:t>.</w:t>
      </w:r>
      <w:proofErr w:type="gramEnd"/>
      <w:r>
        <w:rPr>
          <w:b/>
        </w:rPr>
        <w:t xml:space="preserve"> 9 </w:t>
      </w:r>
      <w:r w:rsidRPr="00686791">
        <w:rPr>
          <w:b/>
        </w:rPr>
        <w:t>Uji Himogenitas</w:t>
      </w:r>
    </w:p>
    <w:tbl>
      <w:tblPr>
        <w:tblW w:w="8674" w:type="dxa"/>
        <w:tblLayout w:type="fixed"/>
        <w:tblCellMar>
          <w:left w:w="0" w:type="dxa"/>
          <w:right w:w="0" w:type="dxa"/>
        </w:tblCellMar>
        <w:tblLook w:val="0000" w:firstRow="0" w:lastRow="0" w:firstColumn="0" w:lastColumn="0" w:noHBand="0" w:noVBand="0"/>
      </w:tblPr>
      <w:tblGrid>
        <w:gridCol w:w="1858"/>
        <w:gridCol w:w="1718"/>
        <w:gridCol w:w="1191"/>
        <w:gridCol w:w="1525"/>
        <w:gridCol w:w="1191"/>
        <w:gridCol w:w="1191"/>
      </w:tblGrid>
      <w:tr w:rsidR="002A2BB5" w:rsidRPr="00686791" w14:paraId="59B5885C" w14:textId="77777777" w:rsidTr="002A1AC3">
        <w:trPr>
          <w:cantSplit/>
        </w:trPr>
        <w:tc>
          <w:tcPr>
            <w:tcW w:w="8674" w:type="dxa"/>
            <w:gridSpan w:val="6"/>
            <w:tcBorders>
              <w:top w:val="single" w:sz="4" w:space="0" w:color="auto"/>
              <w:left w:val="single" w:sz="4" w:space="0" w:color="auto"/>
              <w:bottom w:val="nil"/>
              <w:right w:val="single" w:sz="4" w:space="0" w:color="auto"/>
            </w:tcBorders>
            <w:shd w:val="clear" w:color="auto" w:fill="FFFFFF"/>
            <w:vAlign w:val="center"/>
          </w:tcPr>
          <w:p w14:paraId="5C984C57" w14:textId="77777777" w:rsidR="002A2BB5" w:rsidRPr="00686791" w:rsidRDefault="002A2BB5" w:rsidP="002A1AC3">
            <w:pPr>
              <w:autoSpaceDE w:val="0"/>
              <w:autoSpaceDN w:val="0"/>
              <w:adjustRightInd w:val="0"/>
              <w:spacing w:line="320" w:lineRule="atLeast"/>
              <w:ind w:left="60" w:right="60"/>
              <w:jc w:val="center"/>
              <w:rPr>
                <w:color w:val="010205"/>
              </w:rPr>
            </w:pPr>
            <w:r w:rsidRPr="00686791">
              <w:rPr>
                <w:b/>
                <w:bCs/>
                <w:color w:val="010205"/>
              </w:rPr>
              <w:t>ANOVA</w:t>
            </w:r>
          </w:p>
        </w:tc>
      </w:tr>
      <w:tr w:rsidR="002A2BB5" w:rsidRPr="00686791" w14:paraId="5736005F" w14:textId="77777777" w:rsidTr="002A1AC3">
        <w:trPr>
          <w:cantSplit/>
        </w:trPr>
        <w:tc>
          <w:tcPr>
            <w:tcW w:w="8674" w:type="dxa"/>
            <w:gridSpan w:val="6"/>
            <w:tcBorders>
              <w:top w:val="nil"/>
              <w:left w:val="single" w:sz="4" w:space="0" w:color="auto"/>
              <w:bottom w:val="nil"/>
              <w:right w:val="single" w:sz="4" w:space="0" w:color="auto"/>
            </w:tcBorders>
            <w:shd w:val="clear" w:color="auto" w:fill="FFFFFF"/>
            <w:vAlign w:val="bottom"/>
          </w:tcPr>
          <w:p w14:paraId="243D1AB3" w14:textId="77777777" w:rsidR="002A2BB5" w:rsidRPr="00686791" w:rsidRDefault="002A2BB5" w:rsidP="002A1AC3">
            <w:pPr>
              <w:autoSpaceDE w:val="0"/>
              <w:autoSpaceDN w:val="0"/>
              <w:adjustRightInd w:val="0"/>
              <w:spacing w:line="320" w:lineRule="atLeast"/>
            </w:pPr>
            <w:r w:rsidRPr="00686791">
              <w:rPr>
                <w:color w:val="010205"/>
                <w:shd w:val="clear" w:color="auto" w:fill="FFFFFF"/>
              </w:rPr>
              <w:t xml:space="preserve">Minat Baca Siswa  </w:t>
            </w:r>
          </w:p>
        </w:tc>
      </w:tr>
      <w:tr w:rsidR="002A2BB5" w:rsidRPr="00686791" w14:paraId="5BFB4BEA" w14:textId="77777777" w:rsidTr="002A1AC3">
        <w:trPr>
          <w:cantSplit/>
        </w:trPr>
        <w:tc>
          <w:tcPr>
            <w:tcW w:w="1858" w:type="dxa"/>
            <w:tcBorders>
              <w:top w:val="nil"/>
              <w:left w:val="single" w:sz="4" w:space="0" w:color="auto"/>
              <w:bottom w:val="single" w:sz="8" w:space="0" w:color="152935"/>
              <w:right w:val="nil"/>
            </w:tcBorders>
            <w:shd w:val="clear" w:color="auto" w:fill="FFFFFF"/>
            <w:vAlign w:val="bottom"/>
          </w:tcPr>
          <w:p w14:paraId="4DB910F5" w14:textId="77777777" w:rsidR="002A2BB5" w:rsidRPr="00686791" w:rsidRDefault="002A2BB5" w:rsidP="002A1AC3">
            <w:pPr>
              <w:autoSpaceDE w:val="0"/>
              <w:autoSpaceDN w:val="0"/>
              <w:adjustRightInd w:val="0"/>
            </w:pPr>
          </w:p>
        </w:tc>
        <w:tc>
          <w:tcPr>
            <w:tcW w:w="1718" w:type="dxa"/>
            <w:tcBorders>
              <w:top w:val="nil"/>
              <w:left w:val="nil"/>
              <w:bottom w:val="single" w:sz="8" w:space="0" w:color="152935"/>
              <w:right w:val="single" w:sz="8" w:space="0" w:color="E0E0E0"/>
            </w:tcBorders>
            <w:shd w:val="clear" w:color="auto" w:fill="FFFFFF"/>
            <w:vAlign w:val="bottom"/>
          </w:tcPr>
          <w:p w14:paraId="4FCC55AE"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Sum of Squares</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6CFFC368"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Df</w:t>
            </w:r>
          </w:p>
        </w:tc>
        <w:tc>
          <w:tcPr>
            <w:tcW w:w="1525" w:type="dxa"/>
            <w:tcBorders>
              <w:top w:val="nil"/>
              <w:left w:val="single" w:sz="8" w:space="0" w:color="E0E0E0"/>
              <w:bottom w:val="single" w:sz="8" w:space="0" w:color="152935"/>
              <w:right w:val="single" w:sz="8" w:space="0" w:color="E0E0E0"/>
            </w:tcBorders>
            <w:shd w:val="clear" w:color="auto" w:fill="FFFFFF"/>
            <w:vAlign w:val="bottom"/>
          </w:tcPr>
          <w:p w14:paraId="2AF86CC3"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Mean Square</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771319C"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F</w:t>
            </w:r>
          </w:p>
        </w:tc>
        <w:tc>
          <w:tcPr>
            <w:tcW w:w="1191" w:type="dxa"/>
            <w:tcBorders>
              <w:top w:val="nil"/>
              <w:left w:val="single" w:sz="8" w:space="0" w:color="E0E0E0"/>
              <w:bottom w:val="single" w:sz="8" w:space="0" w:color="152935"/>
              <w:right w:val="single" w:sz="4" w:space="0" w:color="auto"/>
            </w:tcBorders>
            <w:shd w:val="clear" w:color="auto" w:fill="FFFFFF"/>
            <w:vAlign w:val="bottom"/>
          </w:tcPr>
          <w:p w14:paraId="6C88ED0F" w14:textId="77777777" w:rsidR="002A2BB5" w:rsidRPr="00686791" w:rsidRDefault="002A2BB5" w:rsidP="002A1AC3">
            <w:pPr>
              <w:autoSpaceDE w:val="0"/>
              <w:autoSpaceDN w:val="0"/>
              <w:adjustRightInd w:val="0"/>
              <w:spacing w:line="320" w:lineRule="atLeast"/>
              <w:ind w:left="60" w:right="60"/>
              <w:jc w:val="center"/>
              <w:rPr>
                <w:color w:val="264A60"/>
              </w:rPr>
            </w:pPr>
            <w:r w:rsidRPr="00686791">
              <w:rPr>
                <w:color w:val="264A60"/>
              </w:rPr>
              <w:t>Sig.</w:t>
            </w:r>
          </w:p>
        </w:tc>
      </w:tr>
      <w:tr w:rsidR="002A2BB5" w:rsidRPr="00686791" w14:paraId="2B15E755" w14:textId="77777777" w:rsidTr="002A1AC3">
        <w:trPr>
          <w:cantSplit/>
        </w:trPr>
        <w:tc>
          <w:tcPr>
            <w:tcW w:w="1858" w:type="dxa"/>
            <w:tcBorders>
              <w:top w:val="single" w:sz="8" w:space="0" w:color="152935"/>
              <w:left w:val="single" w:sz="4" w:space="0" w:color="auto"/>
              <w:bottom w:val="single" w:sz="8" w:space="0" w:color="AEAEAE"/>
              <w:right w:val="nil"/>
            </w:tcBorders>
            <w:shd w:val="clear" w:color="auto" w:fill="E0E0E0"/>
          </w:tcPr>
          <w:p w14:paraId="529C2666"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Between Groups</w:t>
            </w:r>
          </w:p>
        </w:tc>
        <w:tc>
          <w:tcPr>
            <w:tcW w:w="1718" w:type="dxa"/>
            <w:tcBorders>
              <w:top w:val="single" w:sz="8" w:space="0" w:color="152935"/>
              <w:left w:val="nil"/>
              <w:bottom w:val="single" w:sz="8" w:space="0" w:color="AEAEAE"/>
              <w:right w:val="single" w:sz="8" w:space="0" w:color="E0E0E0"/>
            </w:tcBorders>
            <w:shd w:val="clear" w:color="auto" w:fill="F9F9FB"/>
          </w:tcPr>
          <w:p w14:paraId="4B7A017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757.527</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22969649"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17</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06102B8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44.560</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356214E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1.561</w:t>
            </w:r>
          </w:p>
        </w:tc>
        <w:tc>
          <w:tcPr>
            <w:tcW w:w="1191" w:type="dxa"/>
            <w:tcBorders>
              <w:top w:val="single" w:sz="8" w:space="0" w:color="152935"/>
              <w:left w:val="single" w:sz="8" w:space="0" w:color="E0E0E0"/>
              <w:bottom w:val="single" w:sz="8" w:space="0" w:color="AEAEAE"/>
              <w:right w:val="single" w:sz="4" w:space="0" w:color="auto"/>
            </w:tcBorders>
            <w:shd w:val="clear" w:color="auto" w:fill="F9F9FB"/>
          </w:tcPr>
          <w:p w14:paraId="0EC8093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.283</w:t>
            </w:r>
          </w:p>
        </w:tc>
      </w:tr>
      <w:tr w:rsidR="002A2BB5" w:rsidRPr="00686791" w14:paraId="08EB9F76" w14:textId="77777777" w:rsidTr="002A1AC3">
        <w:trPr>
          <w:cantSplit/>
        </w:trPr>
        <w:tc>
          <w:tcPr>
            <w:tcW w:w="1858" w:type="dxa"/>
            <w:tcBorders>
              <w:top w:val="single" w:sz="8" w:space="0" w:color="AEAEAE"/>
              <w:left w:val="single" w:sz="4" w:space="0" w:color="auto"/>
              <w:bottom w:val="single" w:sz="8" w:space="0" w:color="AEAEAE"/>
              <w:right w:val="nil"/>
            </w:tcBorders>
            <w:shd w:val="clear" w:color="auto" w:fill="E0E0E0"/>
          </w:tcPr>
          <w:p w14:paraId="025880BF"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Within Groups</w:t>
            </w:r>
          </w:p>
        </w:tc>
        <w:tc>
          <w:tcPr>
            <w:tcW w:w="1718" w:type="dxa"/>
            <w:tcBorders>
              <w:top w:val="single" w:sz="8" w:space="0" w:color="AEAEAE"/>
              <w:left w:val="nil"/>
              <w:bottom w:val="single" w:sz="8" w:space="0" w:color="AEAEAE"/>
              <w:right w:val="single" w:sz="8" w:space="0" w:color="E0E0E0"/>
            </w:tcBorders>
            <w:shd w:val="clear" w:color="auto" w:fill="F9F9FB"/>
          </w:tcPr>
          <w:p w14:paraId="184FE333"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199.833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4BCBDDC4"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7</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6707888F"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28.548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270EC66B"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8" w:space="0" w:color="AEAEAE"/>
              <w:right w:val="single" w:sz="4" w:space="0" w:color="auto"/>
            </w:tcBorders>
            <w:shd w:val="clear" w:color="auto" w:fill="F9F9FB"/>
            <w:vAlign w:val="center"/>
          </w:tcPr>
          <w:p w14:paraId="7CDEC2FF" w14:textId="77777777" w:rsidR="002A2BB5" w:rsidRPr="00686791" w:rsidRDefault="002A2BB5" w:rsidP="002A1AC3">
            <w:pPr>
              <w:autoSpaceDE w:val="0"/>
              <w:autoSpaceDN w:val="0"/>
              <w:adjustRightInd w:val="0"/>
            </w:pPr>
          </w:p>
        </w:tc>
      </w:tr>
      <w:tr w:rsidR="002A2BB5" w:rsidRPr="00686791" w14:paraId="203AF1E9" w14:textId="77777777" w:rsidTr="002A1AC3">
        <w:trPr>
          <w:cantSplit/>
        </w:trPr>
        <w:tc>
          <w:tcPr>
            <w:tcW w:w="1858" w:type="dxa"/>
            <w:tcBorders>
              <w:top w:val="single" w:sz="8" w:space="0" w:color="AEAEAE"/>
              <w:left w:val="single" w:sz="4" w:space="0" w:color="auto"/>
              <w:bottom w:val="single" w:sz="4" w:space="0" w:color="auto"/>
              <w:right w:val="nil"/>
            </w:tcBorders>
            <w:shd w:val="clear" w:color="auto" w:fill="E0E0E0"/>
          </w:tcPr>
          <w:p w14:paraId="525117DB" w14:textId="77777777" w:rsidR="002A2BB5" w:rsidRPr="00686791" w:rsidRDefault="002A2BB5" w:rsidP="002A1AC3">
            <w:pPr>
              <w:autoSpaceDE w:val="0"/>
              <w:autoSpaceDN w:val="0"/>
              <w:adjustRightInd w:val="0"/>
              <w:spacing w:line="320" w:lineRule="atLeast"/>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0C0D09EC"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957.360</w:t>
            </w:r>
          </w:p>
        </w:tc>
        <w:tc>
          <w:tcPr>
            <w:tcW w:w="1191" w:type="dxa"/>
            <w:tcBorders>
              <w:top w:val="single" w:sz="8" w:space="0" w:color="AEAEAE"/>
              <w:left w:val="single" w:sz="8" w:space="0" w:color="E0E0E0"/>
              <w:bottom w:val="single" w:sz="4" w:space="0" w:color="auto"/>
              <w:right w:val="single" w:sz="8" w:space="0" w:color="E0E0E0"/>
            </w:tcBorders>
            <w:shd w:val="clear" w:color="auto" w:fill="F9F9FB"/>
          </w:tcPr>
          <w:p w14:paraId="6B4262A5" w14:textId="77777777" w:rsidR="002A2BB5" w:rsidRPr="00686791" w:rsidRDefault="002A2BB5" w:rsidP="002A1AC3">
            <w:pPr>
              <w:autoSpaceDE w:val="0"/>
              <w:autoSpaceDN w:val="0"/>
              <w:adjustRightInd w:val="0"/>
              <w:spacing w:line="320" w:lineRule="atLeast"/>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CCF51D2"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8" w:space="0" w:color="E0E0E0"/>
            </w:tcBorders>
            <w:shd w:val="clear" w:color="auto" w:fill="F9F9FB"/>
            <w:vAlign w:val="center"/>
          </w:tcPr>
          <w:p w14:paraId="6882C51F" w14:textId="77777777" w:rsidR="002A2BB5" w:rsidRPr="00686791" w:rsidRDefault="002A2BB5" w:rsidP="002A1AC3">
            <w:pPr>
              <w:autoSpaceDE w:val="0"/>
              <w:autoSpaceDN w:val="0"/>
              <w:adjustRightInd w:val="0"/>
            </w:pPr>
          </w:p>
        </w:tc>
        <w:tc>
          <w:tcPr>
            <w:tcW w:w="1191" w:type="dxa"/>
            <w:tcBorders>
              <w:top w:val="single" w:sz="8" w:space="0" w:color="AEAEAE"/>
              <w:left w:val="single" w:sz="8" w:space="0" w:color="E0E0E0"/>
              <w:bottom w:val="single" w:sz="4" w:space="0" w:color="auto"/>
              <w:right w:val="single" w:sz="4" w:space="0" w:color="auto"/>
            </w:tcBorders>
            <w:shd w:val="clear" w:color="auto" w:fill="F9F9FB"/>
            <w:vAlign w:val="center"/>
          </w:tcPr>
          <w:p w14:paraId="7BD11C63" w14:textId="77777777" w:rsidR="002A2BB5" w:rsidRPr="00686791" w:rsidRDefault="002A2BB5" w:rsidP="002A1AC3">
            <w:pPr>
              <w:autoSpaceDE w:val="0"/>
              <w:autoSpaceDN w:val="0"/>
              <w:adjustRightInd w:val="0"/>
            </w:pPr>
          </w:p>
        </w:tc>
      </w:tr>
    </w:tbl>
    <w:p w14:paraId="105F3982" w14:textId="77777777" w:rsidR="002A2BB5" w:rsidRPr="00686791" w:rsidRDefault="002A2BB5" w:rsidP="002A2BB5">
      <w:pPr>
        <w:pStyle w:val="BodyText"/>
        <w:rPr>
          <w:i/>
        </w:rPr>
      </w:pPr>
      <w:r>
        <w:rPr>
          <w:i/>
        </w:rPr>
        <w:t>Sumber: Data hasil p</w:t>
      </w:r>
      <w:r w:rsidRPr="00686791">
        <w:rPr>
          <w:i/>
        </w:rPr>
        <w:t>enelitian</w:t>
      </w:r>
    </w:p>
    <w:p w14:paraId="302DFD1B" w14:textId="77777777" w:rsidR="002A2BB5" w:rsidRPr="00686791" w:rsidRDefault="002A2BB5" w:rsidP="002A2BB5">
      <w:pPr>
        <w:pStyle w:val="BodyText"/>
        <w:ind w:firstLine="720"/>
        <w:rPr>
          <w:i/>
        </w:rPr>
      </w:pPr>
    </w:p>
    <w:p w14:paraId="6F53B638"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0,283 lebih besar dari 0</w:t>
      </w:r>
      <w:proofErr w:type="gramStart"/>
      <w:r w:rsidRPr="00184C74">
        <w:rPr>
          <w:rFonts w:ascii="Times New Roman" w:hAnsi="Times New Roman"/>
          <w:sz w:val="24"/>
        </w:rPr>
        <w:t>,05</w:t>
      </w:r>
      <w:proofErr w:type="gramEnd"/>
      <w:r w:rsidRPr="00184C74">
        <w:rPr>
          <w:rFonts w:ascii="Times New Roman" w:hAnsi="Times New Roman"/>
          <w:sz w:val="24"/>
        </w:rPr>
        <w:t xml:space="preserve">. </w:t>
      </w:r>
      <w:proofErr w:type="gramStart"/>
      <w:r w:rsidRPr="00184C74">
        <w:rPr>
          <w:rFonts w:ascii="Times New Roman" w:hAnsi="Times New Roman"/>
          <w:sz w:val="24"/>
        </w:rPr>
        <w:t>Maka dapat disimpulkan bahwa ada hubungan linear secara signifikan antara variabel program literasi dasar dengan variabel minat membaca.</w:t>
      </w:r>
      <w:proofErr w:type="gramEnd"/>
    </w:p>
    <w:p w14:paraId="79827222" w14:textId="77777777" w:rsidR="002A2BB5" w:rsidRPr="000A706C" w:rsidRDefault="002A2BB5" w:rsidP="002A2BB5">
      <w:pPr>
        <w:spacing w:line="480" w:lineRule="auto"/>
        <w:jc w:val="both"/>
      </w:pPr>
    </w:p>
    <w:p w14:paraId="1C6182DB" w14:textId="77777777" w:rsidR="002A2BB5" w:rsidRPr="00686791" w:rsidRDefault="002A2BB5" w:rsidP="002A2BB5">
      <w:pPr>
        <w:pStyle w:val="BodyText"/>
        <w:widowControl w:val="0"/>
        <w:numPr>
          <w:ilvl w:val="0"/>
          <w:numId w:val="23"/>
        </w:numPr>
        <w:suppressAutoHyphens w:val="0"/>
        <w:autoSpaceDE w:val="0"/>
        <w:autoSpaceDN w:val="0"/>
        <w:spacing w:after="0" w:line="456" w:lineRule="auto"/>
        <w:ind w:right="720"/>
        <w:jc w:val="both"/>
      </w:pPr>
      <w:r w:rsidRPr="00686791">
        <w:rPr>
          <w:rStyle w:val="BodyTextChar"/>
        </w:rPr>
        <w:t>Uji Linieritas</w:t>
      </w:r>
    </w:p>
    <w:p w14:paraId="63E5D2D0" w14:textId="77777777" w:rsidR="002A2BB5" w:rsidRPr="00686791" w:rsidRDefault="002A2BB5" w:rsidP="002A2BB5">
      <w:pPr>
        <w:pStyle w:val="BodyText"/>
        <w:spacing w:line="480" w:lineRule="auto"/>
        <w:jc w:val="center"/>
        <w:rPr>
          <w:b/>
        </w:rPr>
      </w:pPr>
      <w:proofErr w:type="gramStart"/>
      <w:r w:rsidRPr="00686791">
        <w:rPr>
          <w:b/>
        </w:rPr>
        <w:t>Tabel 4.</w:t>
      </w:r>
      <w:proofErr w:type="gramEnd"/>
      <w:r w:rsidRPr="00686791">
        <w:rPr>
          <w:b/>
        </w:rPr>
        <w:t xml:space="preserve"> </w:t>
      </w:r>
      <w:r>
        <w:rPr>
          <w:b/>
        </w:rPr>
        <w:t>10</w:t>
      </w:r>
      <w:r w:rsidRPr="00686791">
        <w:rPr>
          <w:b/>
        </w:rPr>
        <w:t xml:space="preserve"> Uji Liniertas</w:t>
      </w:r>
    </w:p>
    <w:tbl>
      <w:tblPr>
        <w:tblW w:w="5619" w:type="dxa"/>
        <w:jc w:val="center"/>
        <w:tblLayout w:type="fixed"/>
        <w:tblCellMar>
          <w:left w:w="0" w:type="dxa"/>
          <w:right w:w="0" w:type="dxa"/>
        </w:tblCellMar>
        <w:tblLook w:val="0000" w:firstRow="0" w:lastRow="0" w:firstColumn="0" w:lastColumn="0" w:noHBand="0" w:noVBand="0"/>
      </w:tblPr>
      <w:tblGrid>
        <w:gridCol w:w="992"/>
        <w:gridCol w:w="1718"/>
        <w:gridCol w:w="1718"/>
        <w:gridCol w:w="1191"/>
      </w:tblGrid>
      <w:tr w:rsidR="002A2BB5" w:rsidRPr="00686791" w14:paraId="50956313" w14:textId="77777777" w:rsidTr="002A1AC3">
        <w:trPr>
          <w:cantSplit/>
          <w:jc w:val="center"/>
        </w:trPr>
        <w:tc>
          <w:tcPr>
            <w:tcW w:w="5619" w:type="dxa"/>
            <w:gridSpan w:val="4"/>
            <w:tcBorders>
              <w:bottom w:val="single" w:sz="4" w:space="0" w:color="auto"/>
            </w:tcBorders>
            <w:shd w:val="clear" w:color="auto" w:fill="FFFFFF"/>
            <w:vAlign w:val="center"/>
          </w:tcPr>
          <w:p w14:paraId="02D56BCE"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Variables Entered/Removed</w:t>
            </w:r>
            <w:r w:rsidRPr="00686791">
              <w:rPr>
                <w:b/>
                <w:bCs/>
                <w:color w:val="010205"/>
                <w:vertAlign w:val="superscript"/>
              </w:rPr>
              <w:t>a</w:t>
            </w:r>
          </w:p>
        </w:tc>
      </w:tr>
      <w:tr w:rsidR="002A2BB5" w:rsidRPr="00686791" w14:paraId="43EB2218" w14:textId="77777777" w:rsidTr="002A1AC3">
        <w:trPr>
          <w:cantSplit/>
          <w:jc w:val="center"/>
        </w:trPr>
        <w:tc>
          <w:tcPr>
            <w:tcW w:w="992" w:type="dxa"/>
            <w:tcBorders>
              <w:top w:val="single" w:sz="4" w:space="0" w:color="auto"/>
              <w:left w:val="single" w:sz="4" w:space="0" w:color="auto"/>
              <w:bottom w:val="single" w:sz="8" w:space="0" w:color="152935"/>
              <w:right w:val="nil"/>
            </w:tcBorders>
            <w:shd w:val="clear" w:color="auto" w:fill="FFFFFF"/>
            <w:vAlign w:val="bottom"/>
          </w:tcPr>
          <w:p w14:paraId="0E06B450"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2401477"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Entered</w:t>
            </w:r>
          </w:p>
        </w:tc>
        <w:tc>
          <w:tcPr>
            <w:tcW w:w="1718" w:type="dxa"/>
            <w:tcBorders>
              <w:top w:val="single" w:sz="4" w:space="0" w:color="auto"/>
              <w:left w:val="single" w:sz="8" w:space="0" w:color="E0E0E0"/>
              <w:bottom w:val="single" w:sz="8" w:space="0" w:color="152935"/>
              <w:right w:val="single" w:sz="8" w:space="0" w:color="E0E0E0"/>
            </w:tcBorders>
            <w:shd w:val="clear" w:color="auto" w:fill="FFFFFF"/>
            <w:vAlign w:val="bottom"/>
          </w:tcPr>
          <w:p w14:paraId="5F5DE3EF" w14:textId="77777777" w:rsidR="002A2BB5" w:rsidRPr="00686791" w:rsidRDefault="002A2BB5" w:rsidP="002A1AC3">
            <w:pPr>
              <w:autoSpaceDE w:val="0"/>
              <w:autoSpaceDN w:val="0"/>
              <w:adjustRightInd w:val="0"/>
              <w:ind w:left="60" w:right="60"/>
              <w:jc w:val="center"/>
              <w:rPr>
                <w:color w:val="264A60"/>
              </w:rPr>
            </w:pPr>
            <w:r w:rsidRPr="00686791">
              <w:rPr>
                <w:color w:val="264A60"/>
              </w:rPr>
              <w:t>Variables Removed</w:t>
            </w:r>
          </w:p>
        </w:tc>
        <w:tc>
          <w:tcPr>
            <w:tcW w:w="1191" w:type="dxa"/>
            <w:tcBorders>
              <w:top w:val="single" w:sz="4" w:space="0" w:color="auto"/>
              <w:left w:val="single" w:sz="8" w:space="0" w:color="E0E0E0"/>
              <w:bottom w:val="single" w:sz="8" w:space="0" w:color="152935"/>
              <w:right w:val="single" w:sz="4" w:space="0" w:color="auto"/>
            </w:tcBorders>
            <w:shd w:val="clear" w:color="auto" w:fill="FFFFFF"/>
            <w:vAlign w:val="bottom"/>
          </w:tcPr>
          <w:p w14:paraId="2FFE2556" w14:textId="77777777" w:rsidR="002A2BB5" w:rsidRPr="00686791" w:rsidRDefault="002A2BB5" w:rsidP="002A1AC3">
            <w:pPr>
              <w:autoSpaceDE w:val="0"/>
              <w:autoSpaceDN w:val="0"/>
              <w:adjustRightInd w:val="0"/>
              <w:ind w:left="60" w:right="60"/>
              <w:jc w:val="center"/>
              <w:rPr>
                <w:color w:val="264A60"/>
              </w:rPr>
            </w:pPr>
            <w:r w:rsidRPr="00686791">
              <w:rPr>
                <w:color w:val="264A60"/>
              </w:rPr>
              <w:t>Method</w:t>
            </w:r>
          </w:p>
        </w:tc>
      </w:tr>
      <w:tr w:rsidR="002A2BB5" w:rsidRPr="00686791" w14:paraId="5B49396A" w14:textId="77777777" w:rsidTr="002A1AC3">
        <w:trPr>
          <w:cantSplit/>
          <w:jc w:val="center"/>
        </w:trPr>
        <w:tc>
          <w:tcPr>
            <w:tcW w:w="992" w:type="dxa"/>
            <w:tcBorders>
              <w:top w:val="single" w:sz="8" w:space="0" w:color="152935"/>
              <w:left w:val="single" w:sz="4" w:space="0" w:color="auto"/>
              <w:bottom w:val="single" w:sz="4" w:space="0" w:color="auto"/>
              <w:right w:val="nil"/>
            </w:tcBorders>
            <w:shd w:val="clear" w:color="auto" w:fill="E0E0E0"/>
          </w:tcPr>
          <w:p w14:paraId="2E87C1FF"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718" w:type="dxa"/>
            <w:tcBorders>
              <w:top w:val="single" w:sz="8" w:space="0" w:color="152935"/>
              <w:left w:val="nil"/>
              <w:bottom w:val="single" w:sz="4" w:space="0" w:color="auto"/>
              <w:right w:val="single" w:sz="8" w:space="0" w:color="E0E0E0"/>
            </w:tcBorders>
            <w:shd w:val="clear" w:color="auto" w:fill="F9F9FB"/>
          </w:tcPr>
          <w:p w14:paraId="292A0DDC" w14:textId="77777777" w:rsidR="002A2BB5" w:rsidRPr="00686791" w:rsidRDefault="002A2BB5" w:rsidP="002A1AC3">
            <w:pPr>
              <w:autoSpaceDE w:val="0"/>
              <w:autoSpaceDN w:val="0"/>
              <w:adjustRightInd w:val="0"/>
              <w:ind w:left="60" w:right="60"/>
              <w:rPr>
                <w:color w:val="010205"/>
              </w:rPr>
            </w:pPr>
            <w:r w:rsidRPr="00686791">
              <w:rPr>
                <w:color w:val="010205"/>
              </w:rPr>
              <w:t>Program Literasi Dasar</w:t>
            </w:r>
            <w:r w:rsidRPr="00686791">
              <w:rPr>
                <w:color w:val="010205"/>
                <w:vertAlign w:val="superscript"/>
              </w:rPr>
              <w:t>b</w:t>
            </w:r>
          </w:p>
        </w:tc>
        <w:tc>
          <w:tcPr>
            <w:tcW w:w="1718" w:type="dxa"/>
            <w:tcBorders>
              <w:top w:val="single" w:sz="8" w:space="0" w:color="152935"/>
              <w:left w:val="single" w:sz="8" w:space="0" w:color="E0E0E0"/>
              <w:bottom w:val="single" w:sz="4" w:space="0" w:color="auto"/>
              <w:right w:val="single" w:sz="8" w:space="0" w:color="E0E0E0"/>
            </w:tcBorders>
            <w:shd w:val="clear" w:color="auto" w:fill="F9F9FB"/>
          </w:tcPr>
          <w:p w14:paraId="4D626991" w14:textId="77777777" w:rsidR="002A2BB5" w:rsidRPr="00686791" w:rsidRDefault="002A2BB5" w:rsidP="002A1AC3">
            <w:pPr>
              <w:autoSpaceDE w:val="0"/>
              <w:autoSpaceDN w:val="0"/>
              <w:adjustRightInd w:val="0"/>
              <w:ind w:left="60" w:right="60"/>
              <w:jc w:val="right"/>
              <w:rPr>
                <w:color w:val="010205"/>
              </w:rPr>
            </w:pPr>
            <w:r w:rsidRPr="00686791">
              <w:rPr>
                <w:color w:val="010205"/>
              </w:rPr>
              <w:t>.</w:t>
            </w:r>
          </w:p>
        </w:tc>
        <w:tc>
          <w:tcPr>
            <w:tcW w:w="1191" w:type="dxa"/>
            <w:tcBorders>
              <w:top w:val="single" w:sz="8" w:space="0" w:color="152935"/>
              <w:left w:val="single" w:sz="8" w:space="0" w:color="E0E0E0"/>
              <w:bottom w:val="single" w:sz="4" w:space="0" w:color="auto"/>
              <w:right w:val="single" w:sz="4" w:space="0" w:color="auto"/>
            </w:tcBorders>
            <w:shd w:val="clear" w:color="auto" w:fill="F9F9FB"/>
          </w:tcPr>
          <w:p w14:paraId="5378C5CD" w14:textId="77777777" w:rsidR="002A2BB5" w:rsidRPr="00686791" w:rsidRDefault="002A2BB5" w:rsidP="002A1AC3">
            <w:pPr>
              <w:autoSpaceDE w:val="0"/>
              <w:autoSpaceDN w:val="0"/>
              <w:adjustRightInd w:val="0"/>
              <w:ind w:left="60" w:right="60"/>
              <w:rPr>
                <w:color w:val="010205"/>
              </w:rPr>
            </w:pPr>
            <w:r w:rsidRPr="00686791">
              <w:rPr>
                <w:color w:val="010205"/>
              </w:rPr>
              <w:t>Enter</w:t>
            </w:r>
          </w:p>
        </w:tc>
      </w:tr>
      <w:tr w:rsidR="002A2BB5" w:rsidRPr="00686791" w14:paraId="6A11D7FA" w14:textId="77777777" w:rsidTr="002A1AC3">
        <w:trPr>
          <w:cantSplit/>
          <w:jc w:val="center"/>
        </w:trPr>
        <w:tc>
          <w:tcPr>
            <w:tcW w:w="5619" w:type="dxa"/>
            <w:gridSpan w:val="4"/>
            <w:tcBorders>
              <w:top w:val="single" w:sz="4" w:space="0" w:color="auto"/>
              <w:bottom w:val="nil"/>
            </w:tcBorders>
            <w:shd w:val="clear" w:color="auto" w:fill="FFFFFF"/>
          </w:tcPr>
          <w:p w14:paraId="232C7F96" w14:textId="77777777" w:rsidR="002A2BB5" w:rsidRPr="000A706C" w:rsidRDefault="002A2BB5" w:rsidP="002A1AC3">
            <w:pPr>
              <w:autoSpaceDE w:val="0"/>
              <w:autoSpaceDN w:val="0"/>
              <w:adjustRightInd w:val="0"/>
              <w:ind w:left="60" w:right="60"/>
              <w:rPr>
                <w:i/>
                <w:color w:val="010205"/>
              </w:rPr>
            </w:pPr>
            <w:r w:rsidRPr="000A706C">
              <w:rPr>
                <w:i/>
                <w:color w:val="010205"/>
              </w:rPr>
              <w:t>Sumber: Data hasil penelitian</w:t>
            </w:r>
          </w:p>
          <w:p w14:paraId="7D275C6E"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r w:rsidR="002A2BB5" w:rsidRPr="00686791" w14:paraId="543A5F56" w14:textId="77777777" w:rsidTr="002A1AC3">
        <w:trPr>
          <w:cantSplit/>
          <w:jc w:val="center"/>
        </w:trPr>
        <w:tc>
          <w:tcPr>
            <w:tcW w:w="5619" w:type="dxa"/>
            <w:gridSpan w:val="4"/>
            <w:tcBorders>
              <w:top w:val="nil"/>
            </w:tcBorders>
            <w:shd w:val="clear" w:color="auto" w:fill="FFFFFF"/>
          </w:tcPr>
          <w:p w14:paraId="499780F0" w14:textId="77777777" w:rsidR="002A2BB5" w:rsidRPr="00686791" w:rsidRDefault="002A2BB5" w:rsidP="002A1AC3">
            <w:pPr>
              <w:autoSpaceDE w:val="0"/>
              <w:autoSpaceDN w:val="0"/>
              <w:adjustRightInd w:val="0"/>
              <w:ind w:left="60" w:right="60"/>
              <w:rPr>
                <w:color w:val="010205"/>
              </w:rPr>
            </w:pPr>
            <w:r w:rsidRPr="00686791">
              <w:rPr>
                <w:color w:val="010205"/>
              </w:rPr>
              <w:t>b. All requested variables entered.</w:t>
            </w:r>
          </w:p>
        </w:tc>
      </w:tr>
    </w:tbl>
    <w:p w14:paraId="5E685283" w14:textId="77777777" w:rsidR="002A2BB5" w:rsidRPr="00686791" w:rsidRDefault="002A2BB5" w:rsidP="002A2BB5">
      <w:pPr>
        <w:autoSpaceDE w:val="0"/>
        <w:autoSpaceDN w:val="0"/>
        <w:adjustRightInd w:val="0"/>
        <w:spacing w:line="480" w:lineRule="auto"/>
        <w:jc w:val="both"/>
      </w:pPr>
    </w:p>
    <w:p w14:paraId="6332577C" w14:textId="77777777" w:rsidR="002A2BB5" w:rsidRPr="00686791" w:rsidRDefault="002A2BB5" w:rsidP="002A2BB5">
      <w:pPr>
        <w:pStyle w:val="ListParagraph"/>
        <w:spacing w:after="0" w:line="480" w:lineRule="auto"/>
        <w:ind w:left="360" w:firstLine="720"/>
        <w:jc w:val="both"/>
        <w:rPr>
          <w:rFonts w:ascii="Times New Roman" w:hAnsi="Times New Roman"/>
          <w:sz w:val="24"/>
          <w:szCs w:val="24"/>
        </w:rPr>
      </w:pPr>
      <w:proofErr w:type="gramStart"/>
      <w:r w:rsidRPr="00686791">
        <w:rPr>
          <w:rFonts w:ascii="Times New Roman" w:hAnsi="Times New Roman"/>
          <w:sz w:val="24"/>
          <w:szCs w:val="24"/>
        </w:rPr>
        <w:t>Tabel di</w:t>
      </w:r>
      <w:r>
        <w:rPr>
          <w:rFonts w:ascii="Times New Roman" w:hAnsi="Times New Roman"/>
          <w:sz w:val="24"/>
          <w:szCs w:val="24"/>
        </w:rPr>
        <w:t xml:space="preserve"> </w:t>
      </w:r>
      <w:r w:rsidRPr="00686791">
        <w:rPr>
          <w:rFonts w:ascii="Times New Roman" w:hAnsi="Times New Roman"/>
          <w:sz w:val="24"/>
          <w:szCs w:val="24"/>
        </w:rPr>
        <w:t>atas menjelaskan tentang variabel yang di masuka</w:t>
      </w:r>
      <w:r>
        <w:rPr>
          <w:rFonts w:ascii="Times New Roman" w:hAnsi="Times New Roman"/>
          <w:sz w:val="24"/>
          <w:szCs w:val="24"/>
        </w:rPr>
        <w:t>n serta metode yang digunakan.</w:t>
      </w:r>
      <w:proofErr w:type="gramEnd"/>
      <w:r>
        <w:rPr>
          <w:rFonts w:ascii="Times New Roman" w:hAnsi="Times New Roman"/>
          <w:sz w:val="24"/>
          <w:szCs w:val="24"/>
        </w:rPr>
        <w:t xml:space="preserve"> D</w:t>
      </w:r>
      <w:r w:rsidRPr="00686791">
        <w:rPr>
          <w:rFonts w:ascii="Times New Roman" w:hAnsi="Times New Roman"/>
          <w:sz w:val="24"/>
          <w:szCs w:val="24"/>
        </w:rPr>
        <w:t xml:space="preserve">alam penelitian ini variabel yang di masukkan adalah variabel program sebagai variabel independen dan literasi dasar sebagai variabel dependen dan metode yang </w:t>
      </w:r>
      <w:r>
        <w:rPr>
          <w:rFonts w:ascii="Times New Roman" w:hAnsi="Times New Roman"/>
          <w:sz w:val="24"/>
          <w:szCs w:val="24"/>
        </w:rPr>
        <w:t xml:space="preserve">di gunakan adalah metode enter. </w:t>
      </w:r>
      <w:proofErr w:type="gramStart"/>
      <w:r>
        <w:rPr>
          <w:rFonts w:ascii="Times New Roman" w:hAnsi="Times New Roman"/>
          <w:sz w:val="24"/>
          <w:szCs w:val="24"/>
        </w:rPr>
        <w:t>I</w:t>
      </w:r>
      <w:r w:rsidRPr="00686791">
        <w:rPr>
          <w:rFonts w:ascii="Times New Roman" w:hAnsi="Times New Roman"/>
          <w:sz w:val="24"/>
          <w:szCs w:val="24"/>
        </w:rPr>
        <w:t>ni menunjukkan bahwa tidak ada variabel yang di keluarakan.</w:t>
      </w:r>
      <w:proofErr w:type="gramEnd"/>
    </w:p>
    <w:p w14:paraId="1D531F78" w14:textId="77777777" w:rsidR="002A2BB5" w:rsidRPr="00686791" w:rsidRDefault="002A2BB5" w:rsidP="002A2BB5">
      <w:pPr>
        <w:autoSpaceDE w:val="0"/>
        <w:autoSpaceDN w:val="0"/>
        <w:adjustRightInd w:val="0"/>
        <w:spacing w:line="480" w:lineRule="auto"/>
        <w:jc w:val="center"/>
        <w:rPr>
          <w:b/>
        </w:rPr>
      </w:pPr>
      <w:proofErr w:type="gramStart"/>
      <w:r w:rsidRPr="00686791">
        <w:rPr>
          <w:b/>
        </w:rPr>
        <w:t>Tabel.</w:t>
      </w:r>
      <w:proofErr w:type="gramEnd"/>
      <w:r w:rsidRPr="00686791">
        <w:rPr>
          <w:b/>
        </w:rPr>
        <w:t xml:space="preserve"> </w:t>
      </w:r>
      <w:proofErr w:type="gramStart"/>
      <w:r w:rsidRPr="00686791">
        <w:rPr>
          <w:b/>
        </w:rPr>
        <w:t>4. 1</w:t>
      </w:r>
      <w:r>
        <w:rPr>
          <w:b/>
        </w:rPr>
        <w:t xml:space="preserve">1 </w:t>
      </w:r>
      <w:r w:rsidRPr="00686791">
        <w:rPr>
          <w:b/>
        </w:rPr>
        <w:t>Model</w:t>
      </w:r>
      <w:proofErr w:type="gramEnd"/>
      <w:r w:rsidRPr="00686791">
        <w:rPr>
          <w:b/>
        </w:rPr>
        <w:t xml:space="preserve"> Summy</w:t>
      </w:r>
    </w:p>
    <w:tbl>
      <w:tblPr>
        <w:tblW w:w="6947" w:type="dxa"/>
        <w:tblInd w:w="426" w:type="dxa"/>
        <w:tblLayout w:type="fixed"/>
        <w:tblCellMar>
          <w:left w:w="0" w:type="dxa"/>
          <w:right w:w="0" w:type="dxa"/>
        </w:tblCellMar>
        <w:tblLook w:val="0000" w:firstRow="0" w:lastRow="0" w:firstColumn="0" w:lastColumn="0" w:noHBand="0" w:noVBand="0"/>
      </w:tblPr>
      <w:tblGrid>
        <w:gridCol w:w="1134"/>
        <w:gridCol w:w="1189"/>
        <w:gridCol w:w="1190"/>
        <w:gridCol w:w="1717"/>
        <w:gridCol w:w="1717"/>
      </w:tblGrid>
      <w:tr w:rsidR="002A2BB5" w:rsidRPr="00686791" w14:paraId="08E8079E" w14:textId="77777777" w:rsidTr="002A1AC3">
        <w:trPr>
          <w:cantSplit/>
        </w:trPr>
        <w:tc>
          <w:tcPr>
            <w:tcW w:w="6947" w:type="dxa"/>
            <w:gridSpan w:val="5"/>
            <w:tcBorders>
              <w:bottom w:val="single" w:sz="4" w:space="0" w:color="auto"/>
            </w:tcBorders>
            <w:shd w:val="clear" w:color="auto" w:fill="FFFFFF"/>
            <w:vAlign w:val="center"/>
          </w:tcPr>
          <w:p w14:paraId="18EAF5E5"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Model Summary</w:t>
            </w:r>
          </w:p>
        </w:tc>
      </w:tr>
      <w:tr w:rsidR="002A2BB5" w:rsidRPr="00686791" w14:paraId="450909F6" w14:textId="77777777" w:rsidTr="002A1AC3">
        <w:trPr>
          <w:cantSplit/>
        </w:trPr>
        <w:tc>
          <w:tcPr>
            <w:tcW w:w="1134" w:type="dxa"/>
            <w:tcBorders>
              <w:top w:val="single" w:sz="4" w:space="0" w:color="auto"/>
              <w:left w:val="single" w:sz="4" w:space="0" w:color="auto"/>
              <w:bottom w:val="single" w:sz="8" w:space="0" w:color="152935"/>
              <w:right w:val="nil"/>
            </w:tcBorders>
            <w:shd w:val="clear" w:color="auto" w:fill="FFFFFF"/>
            <w:vAlign w:val="bottom"/>
          </w:tcPr>
          <w:p w14:paraId="4878FF6E"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1189" w:type="dxa"/>
            <w:tcBorders>
              <w:top w:val="single" w:sz="4" w:space="0" w:color="auto"/>
              <w:left w:val="nil"/>
              <w:bottom w:val="single" w:sz="8" w:space="0" w:color="152935"/>
              <w:right w:val="single" w:sz="8" w:space="0" w:color="E0E0E0"/>
            </w:tcBorders>
            <w:shd w:val="clear" w:color="auto" w:fill="FFFFFF"/>
            <w:vAlign w:val="bottom"/>
          </w:tcPr>
          <w:p w14:paraId="64EC004A" w14:textId="77777777" w:rsidR="002A2BB5" w:rsidRPr="00686791" w:rsidRDefault="002A2BB5" w:rsidP="002A1AC3">
            <w:pPr>
              <w:autoSpaceDE w:val="0"/>
              <w:autoSpaceDN w:val="0"/>
              <w:adjustRightInd w:val="0"/>
              <w:ind w:left="60" w:right="60"/>
              <w:jc w:val="center"/>
              <w:rPr>
                <w:color w:val="264A60"/>
              </w:rPr>
            </w:pPr>
            <w:r w:rsidRPr="00686791">
              <w:rPr>
                <w:color w:val="264A60"/>
              </w:rPr>
              <w:t>R</w:t>
            </w:r>
          </w:p>
        </w:tc>
        <w:tc>
          <w:tcPr>
            <w:tcW w:w="1190" w:type="dxa"/>
            <w:tcBorders>
              <w:top w:val="single" w:sz="4" w:space="0" w:color="auto"/>
              <w:left w:val="single" w:sz="8" w:space="0" w:color="E0E0E0"/>
              <w:bottom w:val="single" w:sz="8" w:space="0" w:color="152935"/>
              <w:right w:val="single" w:sz="8" w:space="0" w:color="E0E0E0"/>
            </w:tcBorders>
            <w:shd w:val="clear" w:color="auto" w:fill="FFFFFF"/>
            <w:vAlign w:val="bottom"/>
          </w:tcPr>
          <w:p w14:paraId="4CD41536" w14:textId="77777777" w:rsidR="002A2BB5" w:rsidRPr="00686791" w:rsidRDefault="002A2BB5" w:rsidP="002A1AC3">
            <w:pPr>
              <w:autoSpaceDE w:val="0"/>
              <w:autoSpaceDN w:val="0"/>
              <w:adjustRightInd w:val="0"/>
              <w:ind w:left="60" w:right="60"/>
              <w:jc w:val="center"/>
              <w:rPr>
                <w:color w:val="264A60"/>
              </w:rPr>
            </w:pPr>
            <w:r w:rsidRPr="00686791">
              <w:rPr>
                <w:color w:val="264A60"/>
              </w:rPr>
              <w:t>R Square</w:t>
            </w:r>
          </w:p>
        </w:tc>
        <w:tc>
          <w:tcPr>
            <w:tcW w:w="171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F3E9BE5" w14:textId="77777777" w:rsidR="002A2BB5" w:rsidRPr="00686791" w:rsidRDefault="002A2BB5" w:rsidP="002A1AC3">
            <w:pPr>
              <w:autoSpaceDE w:val="0"/>
              <w:autoSpaceDN w:val="0"/>
              <w:adjustRightInd w:val="0"/>
              <w:ind w:left="60" w:right="60"/>
              <w:jc w:val="center"/>
              <w:rPr>
                <w:color w:val="264A60"/>
              </w:rPr>
            </w:pPr>
            <w:r w:rsidRPr="00686791">
              <w:rPr>
                <w:color w:val="264A60"/>
              </w:rPr>
              <w:t>Adjusted R Square</w:t>
            </w:r>
          </w:p>
        </w:tc>
        <w:tc>
          <w:tcPr>
            <w:tcW w:w="1717" w:type="dxa"/>
            <w:tcBorders>
              <w:top w:val="single" w:sz="4" w:space="0" w:color="auto"/>
              <w:left w:val="single" w:sz="8" w:space="0" w:color="E0E0E0"/>
              <w:bottom w:val="single" w:sz="8" w:space="0" w:color="152935"/>
              <w:right w:val="single" w:sz="4" w:space="0" w:color="auto"/>
            </w:tcBorders>
            <w:shd w:val="clear" w:color="auto" w:fill="FFFFFF"/>
            <w:vAlign w:val="bottom"/>
          </w:tcPr>
          <w:p w14:paraId="1FEF93E2"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 of the Estimate</w:t>
            </w:r>
          </w:p>
        </w:tc>
      </w:tr>
      <w:tr w:rsidR="002A2BB5" w:rsidRPr="00686791" w14:paraId="535DBDFF" w14:textId="77777777" w:rsidTr="002A1AC3">
        <w:trPr>
          <w:cantSplit/>
        </w:trPr>
        <w:tc>
          <w:tcPr>
            <w:tcW w:w="1134" w:type="dxa"/>
            <w:tcBorders>
              <w:top w:val="single" w:sz="8" w:space="0" w:color="152935"/>
              <w:left w:val="single" w:sz="4" w:space="0" w:color="auto"/>
              <w:bottom w:val="single" w:sz="4" w:space="0" w:color="auto"/>
              <w:right w:val="nil"/>
            </w:tcBorders>
            <w:shd w:val="clear" w:color="auto" w:fill="E0E0E0"/>
          </w:tcPr>
          <w:p w14:paraId="06CFF97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1189" w:type="dxa"/>
            <w:tcBorders>
              <w:top w:val="single" w:sz="8" w:space="0" w:color="152935"/>
              <w:left w:val="nil"/>
              <w:bottom w:val="single" w:sz="4" w:space="0" w:color="auto"/>
              <w:right w:val="single" w:sz="8" w:space="0" w:color="E0E0E0"/>
            </w:tcBorders>
            <w:shd w:val="clear" w:color="auto" w:fill="F9F9FB"/>
          </w:tcPr>
          <w:p w14:paraId="73A0F3B5"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r w:rsidRPr="00686791">
              <w:rPr>
                <w:color w:val="010205"/>
                <w:vertAlign w:val="superscript"/>
              </w:rPr>
              <w:t>a</w:t>
            </w:r>
          </w:p>
        </w:tc>
        <w:tc>
          <w:tcPr>
            <w:tcW w:w="1190" w:type="dxa"/>
            <w:tcBorders>
              <w:top w:val="single" w:sz="8" w:space="0" w:color="152935"/>
              <w:left w:val="single" w:sz="8" w:space="0" w:color="E0E0E0"/>
              <w:bottom w:val="single" w:sz="4" w:space="0" w:color="auto"/>
              <w:right w:val="single" w:sz="8" w:space="0" w:color="E0E0E0"/>
            </w:tcBorders>
            <w:shd w:val="clear" w:color="auto" w:fill="F9F9FB"/>
          </w:tcPr>
          <w:p w14:paraId="00B26589" w14:textId="77777777" w:rsidR="002A2BB5" w:rsidRPr="00686791" w:rsidRDefault="002A2BB5" w:rsidP="002A1AC3">
            <w:pPr>
              <w:autoSpaceDE w:val="0"/>
              <w:autoSpaceDN w:val="0"/>
              <w:adjustRightInd w:val="0"/>
              <w:ind w:left="60" w:right="60"/>
              <w:jc w:val="right"/>
              <w:rPr>
                <w:color w:val="010205"/>
              </w:rPr>
            </w:pPr>
            <w:r w:rsidRPr="00686791">
              <w:rPr>
                <w:color w:val="010205"/>
              </w:rPr>
              <w:t>.269</w:t>
            </w:r>
          </w:p>
        </w:tc>
        <w:tc>
          <w:tcPr>
            <w:tcW w:w="1717" w:type="dxa"/>
            <w:tcBorders>
              <w:top w:val="single" w:sz="8" w:space="0" w:color="152935"/>
              <w:left w:val="single" w:sz="8" w:space="0" w:color="E0E0E0"/>
              <w:bottom w:val="single" w:sz="4" w:space="0" w:color="auto"/>
              <w:right w:val="single" w:sz="8" w:space="0" w:color="E0E0E0"/>
            </w:tcBorders>
            <w:shd w:val="clear" w:color="auto" w:fill="F9F9FB"/>
          </w:tcPr>
          <w:p w14:paraId="56EDF922" w14:textId="77777777" w:rsidR="002A2BB5" w:rsidRPr="00686791" w:rsidRDefault="002A2BB5" w:rsidP="002A1AC3">
            <w:pPr>
              <w:autoSpaceDE w:val="0"/>
              <w:autoSpaceDN w:val="0"/>
              <w:adjustRightInd w:val="0"/>
              <w:ind w:left="60" w:right="60"/>
              <w:jc w:val="right"/>
              <w:rPr>
                <w:color w:val="010205"/>
              </w:rPr>
            </w:pPr>
            <w:r w:rsidRPr="00686791">
              <w:rPr>
                <w:color w:val="010205"/>
              </w:rPr>
              <w:t>.237</w:t>
            </w:r>
          </w:p>
        </w:tc>
        <w:tc>
          <w:tcPr>
            <w:tcW w:w="1717" w:type="dxa"/>
            <w:tcBorders>
              <w:top w:val="single" w:sz="8" w:space="0" w:color="152935"/>
              <w:left w:val="single" w:sz="8" w:space="0" w:color="E0E0E0"/>
              <w:bottom w:val="single" w:sz="4" w:space="0" w:color="auto"/>
              <w:right w:val="single" w:sz="4" w:space="0" w:color="auto"/>
            </w:tcBorders>
            <w:shd w:val="clear" w:color="auto" w:fill="F9F9FB"/>
          </w:tcPr>
          <w:p w14:paraId="027B6852" w14:textId="77777777" w:rsidR="002A2BB5" w:rsidRPr="00686791" w:rsidRDefault="002A2BB5" w:rsidP="002A1AC3">
            <w:pPr>
              <w:autoSpaceDE w:val="0"/>
              <w:autoSpaceDN w:val="0"/>
              <w:adjustRightInd w:val="0"/>
              <w:ind w:left="60" w:right="60"/>
              <w:jc w:val="right"/>
              <w:rPr>
                <w:color w:val="010205"/>
              </w:rPr>
            </w:pPr>
            <w:r w:rsidRPr="00686791">
              <w:rPr>
                <w:color w:val="010205"/>
              </w:rPr>
              <w:t>5.51575</w:t>
            </w:r>
          </w:p>
        </w:tc>
      </w:tr>
      <w:tr w:rsidR="002A2BB5" w:rsidRPr="00686791" w14:paraId="43B34A8F" w14:textId="77777777" w:rsidTr="002A1AC3">
        <w:trPr>
          <w:cantSplit/>
        </w:trPr>
        <w:tc>
          <w:tcPr>
            <w:tcW w:w="6947" w:type="dxa"/>
            <w:gridSpan w:val="5"/>
            <w:tcBorders>
              <w:top w:val="single" w:sz="4" w:space="0" w:color="auto"/>
            </w:tcBorders>
            <w:shd w:val="clear" w:color="auto" w:fill="FFFFFF"/>
          </w:tcPr>
          <w:p w14:paraId="4E4EBFEC" w14:textId="77777777" w:rsidR="002A2BB5" w:rsidRPr="000A706C" w:rsidRDefault="002A2BB5" w:rsidP="002A1AC3">
            <w:pPr>
              <w:autoSpaceDE w:val="0"/>
              <w:autoSpaceDN w:val="0"/>
              <w:adjustRightInd w:val="0"/>
              <w:ind w:left="60" w:right="60"/>
              <w:rPr>
                <w:i/>
                <w:color w:val="010205"/>
              </w:rPr>
            </w:pPr>
            <w:r>
              <w:rPr>
                <w:i/>
                <w:color w:val="010205"/>
              </w:rPr>
              <w:t>Sumber: Data hasil penelitian</w:t>
            </w:r>
          </w:p>
          <w:p w14:paraId="3E259AE0" w14:textId="77777777" w:rsidR="002A2BB5" w:rsidRPr="00686791" w:rsidRDefault="002A2BB5" w:rsidP="002A1AC3">
            <w:pPr>
              <w:autoSpaceDE w:val="0"/>
              <w:autoSpaceDN w:val="0"/>
              <w:adjustRightInd w:val="0"/>
              <w:ind w:left="60" w:right="60"/>
              <w:rPr>
                <w:color w:val="010205"/>
              </w:rPr>
            </w:pPr>
            <w:r w:rsidRPr="00686791">
              <w:rPr>
                <w:color w:val="010205"/>
              </w:rPr>
              <w:t>a. Predictors: (Constant), Program Literasi Dasar</w:t>
            </w:r>
          </w:p>
        </w:tc>
      </w:tr>
    </w:tbl>
    <w:p w14:paraId="504018DB" w14:textId="77777777" w:rsidR="002A2BB5" w:rsidRPr="00686791" w:rsidRDefault="002A2BB5" w:rsidP="002A2BB5">
      <w:pPr>
        <w:pStyle w:val="BodyText"/>
        <w:spacing w:line="480" w:lineRule="auto"/>
        <w:ind w:left="567"/>
        <w:rPr>
          <w:b/>
        </w:rPr>
      </w:pPr>
    </w:p>
    <w:p w14:paraId="46065948" w14:textId="77777777" w:rsidR="002A2BB5" w:rsidRDefault="002A2BB5" w:rsidP="002A2BB5">
      <w:pPr>
        <w:pStyle w:val="ListParagraph"/>
        <w:spacing w:after="0" w:line="480" w:lineRule="auto"/>
        <w:ind w:left="360" w:firstLine="720"/>
        <w:jc w:val="both"/>
        <w:rPr>
          <w:rFonts w:ascii="Times New Roman" w:hAnsi="Times New Roman"/>
          <w:sz w:val="24"/>
        </w:rPr>
      </w:pPr>
      <w:proofErr w:type="gramStart"/>
      <w:r w:rsidRPr="00184C74">
        <w:rPr>
          <w:rFonts w:ascii="Times New Roman" w:hAnsi="Times New Roman"/>
          <w:sz w:val="24"/>
        </w:rPr>
        <w:t>Berdasarkan hasil dari tabel di</w:t>
      </w:r>
      <w:r>
        <w:rPr>
          <w:rFonts w:ascii="Times New Roman" w:hAnsi="Times New Roman"/>
          <w:sz w:val="24"/>
        </w:rPr>
        <w:t xml:space="preserve"> </w:t>
      </w:r>
      <w:r w:rsidRPr="00184C74">
        <w:rPr>
          <w:rFonts w:ascii="Times New Roman" w:hAnsi="Times New Roman"/>
          <w:sz w:val="24"/>
        </w:rPr>
        <w:t>atas nilai R koefisien kolerasi adalah 0, 519 sedangkan di R square sebagai koefisien di</w:t>
      </w:r>
      <w:r>
        <w:rPr>
          <w:rFonts w:ascii="Times New Roman" w:hAnsi="Times New Roman"/>
          <w:sz w:val="24"/>
        </w:rPr>
        <w:t xml:space="preserve"> </w:t>
      </w:r>
      <w:r w:rsidRPr="00184C74">
        <w:rPr>
          <w:rFonts w:ascii="Times New Roman" w:hAnsi="Times New Roman"/>
          <w:sz w:val="24"/>
        </w:rPr>
        <w:t>terminasi ialah 0, 507.</w:t>
      </w:r>
      <w:proofErr w:type="gramEnd"/>
      <w:r w:rsidRPr="00184C74">
        <w:rPr>
          <w:rFonts w:ascii="Times New Roman" w:hAnsi="Times New Roman"/>
          <w:sz w:val="24"/>
        </w:rPr>
        <w:t xml:space="preserve"> </w:t>
      </w:r>
      <w:proofErr w:type="gramStart"/>
      <w:r w:rsidRPr="00184C74">
        <w:rPr>
          <w:rFonts w:ascii="Times New Roman" w:hAnsi="Times New Roman"/>
          <w:sz w:val="24"/>
        </w:rPr>
        <w:t>Hasil tersebut dapat menunjukkan beberapa besarnya pengaruh variabel independent secarah menyeluruh terhadap naik turunya variabel dependent.</w:t>
      </w:r>
      <w:proofErr w:type="gramEnd"/>
    </w:p>
    <w:p w14:paraId="7C9C032F" w14:textId="77777777" w:rsidR="002A2BB5" w:rsidRDefault="002A2BB5" w:rsidP="002A2BB5">
      <w:pPr>
        <w:pStyle w:val="ListParagraph"/>
        <w:spacing w:after="0" w:line="480" w:lineRule="auto"/>
        <w:ind w:left="360" w:firstLine="720"/>
        <w:jc w:val="both"/>
        <w:rPr>
          <w:rFonts w:ascii="Times New Roman" w:hAnsi="Times New Roman"/>
          <w:sz w:val="24"/>
        </w:rPr>
      </w:pPr>
      <w:proofErr w:type="gramStart"/>
      <w:r w:rsidRPr="00184C74">
        <w:rPr>
          <w:rFonts w:ascii="Times New Roman" w:hAnsi="Times New Roman"/>
          <w:sz w:val="24"/>
        </w:rPr>
        <w:t>Dapat dijelaskan bahwa variabel independent (tayangan segment) mempunyai kemampuan sebesar 2, 69%.</w:t>
      </w:r>
      <w:proofErr w:type="gramEnd"/>
    </w:p>
    <w:p w14:paraId="08330EB9" w14:textId="77777777" w:rsidR="002A2BB5" w:rsidRDefault="002A2BB5" w:rsidP="002A2BB5">
      <w:pPr>
        <w:pStyle w:val="ListParagraph"/>
        <w:spacing w:after="0" w:line="480" w:lineRule="auto"/>
        <w:ind w:left="360" w:firstLine="720"/>
        <w:jc w:val="both"/>
        <w:rPr>
          <w:rFonts w:ascii="Times New Roman" w:hAnsi="Times New Roman"/>
          <w:sz w:val="24"/>
        </w:rPr>
      </w:pPr>
    </w:p>
    <w:tbl>
      <w:tblPr>
        <w:tblW w:w="8422" w:type="dxa"/>
        <w:tblLayout w:type="fixed"/>
        <w:tblCellMar>
          <w:left w:w="0" w:type="dxa"/>
          <w:right w:w="0" w:type="dxa"/>
        </w:tblCellMar>
        <w:tblLook w:val="0000" w:firstRow="0" w:lastRow="0" w:firstColumn="0" w:lastColumn="0" w:noHBand="0" w:noVBand="0"/>
      </w:tblPr>
      <w:tblGrid>
        <w:gridCol w:w="567"/>
        <w:gridCol w:w="1384"/>
        <w:gridCol w:w="1718"/>
        <w:gridCol w:w="1009"/>
        <w:gridCol w:w="1525"/>
        <w:gridCol w:w="1027"/>
        <w:gridCol w:w="1192"/>
      </w:tblGrid>
      <w:tr w:rsidR="002A2BB5" w:rsidRPr="00686791" w14:paraId="0E7DABE7" w14:textId="77777777" w:rsidTr="002A1AC3">
        <w:trPr>
          <w:cantSplit/>
        </w:trPr>
        <w:tc>
          <w:tcPr>
            <w:tcW w:w="8422" w:type="dxa"/>
            <w:gridSpan w:val="7"/>
            <w:tcBorders>
              <w:bottom w:val="single" w:sz="4" w:space="0" w:color="auto"/>
            </w:tcBorders>
            <w:shd w:val="clear" w:color="auto" w:fill="FFFFFF"/>
            <w:vAlign w:val="center"/>
          </w:tcPr>
          <w:p w14:paraId="29C8915F" w14:textId="77777777" w:rsidR="002A2BB5" w:rsidRPr="00686791" w:rsidRDefault="002A2BB5" w:rsidP="002A1AC3">
            <w:pPr>
              <w:autoSpaceDE w:val="0"/>
              <w:autoSpaceDN w:val="0"/>
              <w:adjustRightInd w:val="0"/>
              <w:spacing w:line="480" w:lineRule="auto"/>
              <w:jc w:val="center"/>
              <w:rPr>
                <w:b/>
              </w:rPr>
            </w:pPr>
            <w:r w:rsidRPr="00686791">
              <w:rPr>
                <w:b/>
              </w:rPr>
              <w:t>Ta</w:t>
            </w:r>
            <w:r>
              <w:rPr>
                <w:b/>
              </w:rPr>
              <w:t xml:space="preserve">bel 4. 12 </w:t>
            </w:r>
            <w:r w:rsidRPr="00686791">
              <w:rPr>
                <w:b/>
              </w:rPr>
              <w:t>Uji Regresi Linear Sederhana</w:t>
            </w:r>
          </w:p>
        </w:tc>
      </w:tr>
      <w:tr w:rsidR="002A2BB5" w:rsidRPr="00686791" w14:paraId="2A626CBB" w14:textId="77777777" w:rsidTr="002A1AC3">
        <w:trPr>
          <w:cantSplit/>
        </w:trPr>
        <w:tc>
          <w:tcPr>
            <w:tcW w:w="1951" w:type="dxa"/>
            <w:gridSpan w:val="2"/>
            <w:tcBorders>
              <w:top w:val="single" w:sz="4" w:space="0" w:color="auto"/>
              <w:left w:val="single" w:sz="4" w:space="0" w:color="auto"/>
              <w:bottom w:val="single" w:sz="8" w:space="0" w:color="152935"/>
              <w:right w:val="nil"/>
            </w:tcBorders>
            <w:shd w:val="clear" w:color="auto" w:fill="FFFFFF"/>
            <w:vAlign w:val="bottom"/>
          </w:tcPr>
          <w:p w14:paraId="06386DD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D</w:t>
            </w:r>
          </w:p>
        </w:tc>
        <w:tc>
          <w:tcPr>
            <w:tcW w:w="1718" w:type="dxa"/>
            <w:tcBorders>
              <w:top w:val="single" w:sz="4" w:space="0" w:color="auto"/>
              <w:left w:val="nil"/>
              <w:bottom w:val="single" w:sz="8" w:space="0" w:color="152935"/>
              <w:right w:val="single" w:sz="8" w:space="0" w:color="E0E0E0"/>
            </w:tcBorders>
            <w:shd w:val="clear" w:color="auto" w:fill="FFFFFF"/>
            <w:vAlign w:val="bottom"/>
          </w:tcPr>
          <w:p w14:paraId="3DDAE8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 xml:space="preserve"> Sum of Squares</w:t>
            </w:r>
          </w:p>
        </w:tc>
        <w:tc>
          <w:tcPr>
            <w:tcW w:w="1009" w:type="dxa"/>
            <w:tcBorders>
              <w:top w:val="single" w:sz="4" w:space="0" w:color="auto"/>
              <w:left w:val="single" w:sz="8" w:space="0" w:color="E0E0E0"/>
              <w:bottom w:val="single" w:sz="8" w:space="0" w:color="152935"/>
              <w:right w:val="single" w:sz="8" w:space="0" w:color="E0E0E0"/>
            </w:tcBorders>
            <w:shd w:val="clear" w:color="auto" w:fill="FFFFFF"/>
            <w:vAlign w:val="bottom"/>
          </w:tcPr>
          <w:p w14:paraId="12204CE5"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Df</w:t>
            </w:r>
          </w:p>
        </w:tc>
        <w:tc>
          <w:tcPr>
            <w:tcW w:w="1525" w:type="dxa"/>
            <w:tcBorders>
              <w:top w:val="single" w:sz="4" w:space="0" w:color="auto"/>
              <w:left w:val="single" w:sz="8" w:space="0" w:color="E0E0E0"/>
              <w:bottom w:val="single" w:sz="8" w:space="0" w:color="152935"/>
              <w:right w:val="single" w:sz="8" w:space="0" w:color="E0E0E0"/>
            </w:tcBorders>
            <w:shd w:val="clear" w:color="auto" w:fill="FFFFFF"/>
            <w:vAlign w:val="bottom"/>
          </w:tcPr>
          <w:p w14:paraId="7C32AEAD"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Mean Square</w:t>
            </w:r>
          </w:p>
        </w:tc>
        <w:tc>
          <w:tcPr>
            <w:tcW w:w="1027" w:type="dxa"/>
            <w:tcBorders>
              <w:top w:val="single" w:sz="4" w:space="0" w:color="auto"/>
              <w:left w:val="single" w:sz="8" w:space="0" w:color="E0E0E0"/>
              <w:bottom w:val="single" w:sz="8" w:space="0" w:color="152935"/>
              <w:right w:val="single" w:sz="8" w:space="0" w:color="E0E0E0"/>
            </w:tcBorders>
            <w:shd w:val="clear" w:color="auto" w:fill="FFFFFF"/>
            <w:vAlign w:val="bottom"/>
          </w:tcPr>
          <w:p w14:paraId="3F64199C"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F</w:t>
            </w:r>
          </w:p>
        </w:tc>
        <w:tc>
          <w:tcPr>
            <w:tcW w:w="1192" w:type="dxa"/>
            <w:tcBorders>
              <w:top w:val="single" w:sz="4" w:space="0" w:color="auto"/>
              <w:left w:val="single" w:sz="8" w:space="0" w:color="E0E0E0"/>
              <w:bottom w:val="single" w:sz="8" w:space="0" w:color="152935"/>
              <w:right w:val="single" w:sz="4" w:space="0" w:color="auto"/>
            </w:tcBorders>
            <w:shd w:val="clear" w:color="auto" w:fill="FFFFFF"/>
            <w:vAlign w:val="bottom"/>
          </w:tcPr>
          <w:p w14:paraId="7E374BC3" w14:textId="77777777" w:rsidR="002A2BB5" w:rsidRPr="00686791" w:rsidRDefault="002A2BB5" w:rsidP="002A1AC3">
            <w:pPr>
              <w:autoSpaceDE w:val="0"/>
              <w:autoSpaceDN w:val="0"/>
              <w:adjustRightInd w:val="0"/>
              <w:spacing w:line="480" w:lineRule="auto"/>
              <w:ind w:left="60" w:right="60"/>
              <w:jc w:val="center"/>
              <w:rPr>
                <w:color w:val="264A60"/>
              </w:rPr>
            </w:pPr>
            <w:r w:rsidRPr="00686791">
              <w:rPr>
                <w:color w:val="264A60"/>
              </w:rPr>
              <w:t>Sig.</w:t>
            </w:r>
          </w:p>
        </w:tc>
      </w:tr>
      <w:tr w:rsidR="002A2BB5" w:rsidRPr="00686791" w14:paraId="4B8F69C3" w14:textId="77777777" w:rsidTr="002A1AC3">
        <w:trPr>
          <w:cantSplit/>
        </w:trPr>
        <w:tc>
          <w:tcPr>
            <w:tcW w:w="567" w:type="dxa"/>
            <w:vMerge w:val="restart"/>
            <w:tcBorders>
              <w:top w:val="single" w:sz="8" w:space="0" w:color="152935"/>
              <w:left w:val="single" w:sz="4" w:space="0" w:color="auto"/>
              <w:bottom w:val="single" w:sz="8" w:space="0" w:color="152935"/>
              <w:right w:val="nil"/>
            </w:tcBorders>
            <w:shd w:val="clear" w:color="auto" w:fill="E0E0E0"/>
          </w:tcPr>
          <w:p w14:paraId="1CF20333"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1</w:t>
            </w:r>
          </w:p>
        </w:tc>
        <w:tc>
          <w:tcPr>
            <w:tcW w:w="1384" w:type="dxa"/>
            <w:tcBorders>
              <w:top w:val="single" w:sz="8" w:space="0" w:color="152935"/>
              <w:left w:val="nil"/>
              <w:bottom w:val="single" w:sz="8" w:space="0" w:color="AEAEAE"/>
              <w:right w:val="nil"/>
            </w:tcBorders>
            <w:shd w:val="clear" w:color="auto" w:fill="E0E0E0"/>
          </w:tcPr>
          <w:p w14:paraId="0B717706"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Regression</w:t>
            </w:r>
          </w:p>
        </w:tc>
        <w:tc>
          <w:tcPr>
            <w:tcW w:w="1718" w:type="dxa"/>
            <w:tcBorders>
              <w:top w:val="single" w:sz="8" w:space="0" w:color="152935"/>
              <w:left w:val="nil"/>
              <w:bottom w:val="single" w:sz="8" w:space="0" w:color="AEAEAE"/>
              <w:right w:val="single" w:sz="8" w:space="0" w:color="E0E0E0"/>
            </w:tcBorders>
            <w:shd w:val="clear" w:color="auto" w:fill="F9F9FB"/>
          </w:tcPr>
          <w:p w14:paraId="1AEFDD33"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09" w:type="dxa"/>
            <w:tcBorders>
              <w:top w:val="single" w:sz="8" w:space="0" w:color="152935"/>
              <w:left w:val="single" w:sz="8" w:space="0" w:color="E0E0E0"/>
              <w:bottom w:val="single" w:sz="8" w:space="0" w:color="AEAEAE"/>
              <w:right w:val="single" w:sz="8" w:space="0" w:color="E0E0E0"/>
            </w:tcBorders>
            <w:shd w:val="clear" w:color="auto" w:fill="F9F9FB"/>
          </w:tcPr>
          <w:p w14:paraId="7F05B3F5"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1</w:t>
            </w:r>
          </w:p>
        </w:tc>
        <w:tc>
          <w:tcPr>
            <w:tcW w:w="1525" w:type="dxa"/>
            <w:tcBorders>
              <w:top w:val="single" w:sz="8" w:space="0" w:color="152935"/>
              <w:left w:val="single" w:sz="8" w:space="0" w:color="E0E0E0"/>
              <w:bottom w:val="single" w:sz="8" w:space="0" w:color="AEAEAE"/>
              <w:right w:val="single" w:sz="8" w:space="0" w:color="E0E0E0"/>
            </w:tcBorders>
            <w:shd w:val="clear" w:color="auto" w:fill="F9F9FB"/>
          </w:tcPr>
          <w:p w14:paraId="18D5B45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257.621</w:t>
            </w:r>
          </w:p>
        </w:tc>
        <w:tc>
          <w:tcPr>
            <w:tcW w:w="1027" w:type="dxa"/>
            <w:tcBorders>
              <w:top w:val="single" w:sz="8" w:space="0" w:color="152935"/>
              <w:left w:val="single" w:sz="8" w:space="0" w:color="E0E0E0"/>
              <w:bottom w:val="single" w:sz="8" w:space="0" w:color="AEAEAE"/>
              <w:right w:val="single" w:sz="8" w:space="0" w:color="E0E0E0"/>
            </w:tcBorders>
            <w:shd w:val="clear" w:color="auto" w:fill="F9F9FB"/>
          </w:tcPr>
          <w:p w14:paraId="59735A12"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8.468</w:t>
            </w:r>
          </w:p>
        </w:tc>
        <w:tc>
          <w:tcPr>
            <w:tcW w:w="1192" w:type="dxa"/>
            <w:tcBorders>
              <w:top w:val="single" w:sz="8" w:space="0" w:color="152935"/>
              <w:left w:val="single" w:sz="8" w:space="0" w:color="E0E0E0"/>
              <w:bottom w:val="single" w:sz="8" w:space="0" w:color="AEAEAE"/>
              <w:right w:val="single" w:sz="4" w:space="0" w:color="auto"/>
            </w:tcBorders>
            <w:shd w:val="clear" w:color="auto" w:fill="F9F9FB"/>
          </w:tcPr>
          <w:p w14:paraId="39534BCA"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.008</w:t>
            </w:r>
            <w:r w:rsidRPr="00686791">
              <w:rPr>
                <w:color w:val="010205"/>
                <w:vertAlign w:val="superscript"/>
              </w:rPr>
              <w:t>b</w:t>
            </w:r>
          </w:p>
        </w:tc>
      </w:tr>
      <w:tr w:rsidR="002A2BB5" w:rsidRPr="00686791" w14:paraId="3B685B4A" w14:textId="77777777" w:rsidTr="002A1AC3">
        <w:trPr>
          <w:cantSplit/>
        </w:trPr>
        <w:tc>
          <w:tcPr>
            <w:tcW w:w="567" w:type="dxa"/>
            <w:vMerge/>
            <w:tcBorders>
              <w:top w:val="single" w:sz="8" w:space="0" w:color="152935"/>
              <w:left w:val="single" w:sz="4" w:space="0" w:color="auto"/>
              <w:bottom w:val="single" w:sz="8" w:space="0" w:color="152935"/>
              <w:right w:val="nil"/>
            </w:tcBorders>
            <w:shd w:val="clear" w:color="auto" w:fill="E0E0E0"/>
          </w:tcPr>
          <w:p w14:paraId="57D92E76" w14:textId="77777777" w:rsidR="002A2BB5" w:rsidRPr="00686791" w:rsidRDefault="002A2BB5" w:rsidP="002A1AC3">
            <w:pPr>
              <w:autoSpaceDE w:val="0"/>
              <w:autoSpaceDN w:val="0"/>
              <w:adjustRightInd w:val="0"/>
              <w:spacing w:line="480" w:lineRule="auto"/>
              <w:rPr>
                <w:color w:val="010205"/>
              </w:rPr>
            </w:pPr>
          </w:p>
        </w:tc>
        <w:tc>
          <w:tcPr>
            <w:tcW w:w="1384" w:type="dxa"/>
            <w:tcBorders>
              <w:top w:val="single" w:sz="8" w:space="0" w:color="AEAEAE"/>
              <w:left w:val="nil"/>
              <w:bottom w:val="single" w:sz="8" w:space="0" w:color="AEAEAE"/>
              <w:right w:val="nil"/>
            </w:tcBorders>
            <w:shd w:val="clear" w:color="auto" w:fill="E0E0E0"/>
          </w:tcPr>
          <w:p w14:paraId="41D84FCA"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Residual</w:t>
            </w:r>
          </w:p>
        </w:tc>
        <w:tc>
          <w:tcPr>
            <w:tcW w:w="1718" w:type="dxa"/>
            <w:tcBorders>
              <w:top w:val="single" w:sz="8" w:space="0" w:color="AEAEAE"/>
              <w:left w:val="nil"/>
              <w:bottom w:val="single" w:sz="8" w:space="0" w:color="AEAEAE"/>
              <w:right w:val="single" w:sz="8" w:space="0" w:color="E0E0E0"/>
            </w:tcBorders>
            <w:shd w:val="clear" w:color="auto" w:fill="F9F9FB"/>
          </w:tcPr>
          <w:p w14:paraId="2279D9F1"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699.739</w:t>
            </w:r>
          </w:p>
        </w:tc>
        <w:tc>
          <w:tcPr>
            <w:tcW w:w="1009" w:type="dxa"/>
            <w:tcBorders>
              <w:top w:val="single" w:sz="8" w:space="0" w:color="AEAEAE"/>
              <w:left w:val="single" w:sz="8" w:space="0" w:color="E0E0E0"/>
              <w:bottom w:val="single" w:sz="8" w:space="0" w:color="AEAEAE"/>
              <w:right w:val="single" w:sz="8" w:space="0" w:color="E0E0E0"/>
            </w:tcBorders>
            <w:shd w:val="clear" w:color="auto" w:fill="F9F9FB"/>
          </w:tcPr>
          <w:p w14:paraId="37AAB90F"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23</w:t>
            </w:r>
          </w:p>
        </w:tc>
        <w:tc>
          <w:tcPr>
            <w:tcW w:w="1525" w:type="dxa"/>
            <w:tcBorders>
              <w:top w:val="single" w:sz="8" w:space="0" w:color="AEAEAE"/>
              <w:left w:val="single" w:sz="8" w:space="0" w:color="E0E0E0"/>
              <w:bottom w:val="single" w:sz="8" w:space="0" w:color="AEAEAE"/>
              <w:right w:val="single" w:sz="8" w:space="0" w:color="E0E0E0"/>
            </w:tcBorders>
            <w:shd w:val="clear" w:color="auto" w:fill="F9F9FB"/>
          </w:tcPr>
          <w:p w14:paraId="2B8A4B5E"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30.423</w:t>
            </w:r>
          </w:p>
        </w:tc>
        <w:tc>
          <w:tcPr>
            <w:tcW w:w="1027" w:type="dxa"/>
            <w:tcBorders>
              <w:top w:val="single" w:sz="8" w:space="0" w:color="AEAEAE"/>
              <w:left w:val="single" w:sz="8" w:space="0" w:color="E0E0E0"/>
              <w:bottom w:val="single" w:sz="8" w:space="0" w:color="AEAEAE"/>
              <w:right w:val="single" w:sz="8" w:space="0" w:color="E0E0E0"/>
            </w:tcBorders>
            <w:shd w:val="clear" w:color="auto" w:fill="F9F9FB"/>
            <w:vAlign w:val="center"/>
          </w:tcPr>
          <w:p w14:paraId="737A2398"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8" w:space="0" w:color="AEAEAE"/>
              <w:right w:val="single" w:sz="4" w:space="0" w:color="auto"/>
            </w:tcBorders>
            <w:shd w:val="clear" w:color="auto" w:fill="F9F9FB"/>
            <w:vAlign w:val="center"/>
          </w:tcPr>
          <w:p w14:paraId="2FB4853E" w14:textId="77777777" w:rsidR="002A2BB5" w:rsidRPr="00686791" w:rsidRDefault="002A2BB5" w:rsidP="002A1AC3">
            <w:pPr>
              <w:autoSpaceDE w:val="0"/>
              <w:autoSpaceDN w:val="0"/>
              <w:adjustRightInd w:val="0"/>
              <w:spacing w:line="480" w:lineRule="auto"/>
            </w:pPr>
          </w:p>
        </w:tc>
      </w:tr>
      <w:tr w:rsidR="002A2BB5" w:rsidRPr="00686791" w14:paraId="5FCFAA44" w14:textId="77777777" w:rsidTr="002A1AC3">
        <w:trPr>
          <w:cantSplit/>
        </w:trPr>
        <w:tc>
          <w:tcPr>
            <w:tcW w:w="567" w:type="dxa"/>
            <w:vMerge/>
            <w:tcBorders>
              <w:top w:val="single" w:sz="8" w:space="0" w:color="152935"/>
              <w:left w:val="single" w:sz="4" w:space="0" w:color="auto"/>
              <w:bottom w:val="single" w:sz="4" w:space="0" w:color="auto"/>
              <w:right w:val="nil"/>
            </w:tcBorders>
            <w:shd w:val="clear" w:color="auto" w:fill="E0E0E0"/>
          </w:tcPr>
          <w:p w14:paraId="2D82EF77" w14:textId="77777777" w:rsidR="002A2BB5" w:rsidRPr="00686791" w:rsidRDefault="002A2BB5" w:rsidP="002A1AC3">
            <w:pPr>
              <w:autoSpaceDE w:val="0"/>
              <w:autoSpaceDN w:val="0"/>
              <w:adjustRightInd w:val="0"/>
              <w:spacing w:line="480" w:lineRule="auto"/>
            </w:pPr>
          </w:p>
        </w:tc>
        <w:tc>
          <w:tcPr>
            <w:tcW w:w="1384" w:type="dxa"/>
            <w:tcBorders>
              <w:top w:val="single" w:sz="8" w:space="0" w:color="AEAEAE"/>
              <w:left w:val="nil"/>
              <w:bottom w:val="single" w:sz="4" w:space="0" w:color="auto"/>
              <w:right w:val="nil"/>
            </w:tcBorders>
            <w:shd w:val="clear" w:color="auto" w:fill="E0E0E0"/>
          </w:tcPr>
          <w:p w14:paraId="132969F2" w14:textId="77777777" w:rsidR="002A2BB5" w:rsidRPr="00686791" w:rsidRDefault="002A2BB5" w:rsidP="002A1AC3">
            <w:pPr>
              <w:autoSpaceDE w:val="0"/>
              <w:autoSpaceDN w:val="0"/>
              <w:adjustRightInd w:val="0"/>
              <w:spacing w:line="480" w:lineRule="auto"/>
              <w:ind w:left="60" w:right="60"/>
              <w:rPr>
                <w:color w:val="264A60"/>
              </w:rPr>
            </w:pPr>
            <w:r w:rsidRPr="00686791">
              <w:rPr>
                <w:color w:val="264A60"/>
              </w:rPr>
              <w:t>Total</w:t>
            </w:r>
          </w:p>
        </w:tc>
        <w:tc>
          <w:tcPr>
            <w:tcW w:w="1718" w:type="dxa"/>
            <w:tcBorders>
              <w:top w:val="single" w:sz="8" w:space="0" w:color="AEAEAE"/>
              <w:left w:val="nil"/>
              <w:bottom w:val="single" w:sz="4" w:space="0" w:color="auto"/>
              <w:right w:val="single" w:sz="8" w:space="0" w:color="E0E0E0"/>
            </w:tcBorders>
            <w:shd w:val="clear" w:color="auto" w:fill="F9F9FB"/>
          </w:tcPr>
          <w:p w14:paraId="36D227DB"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957.360</w:t>
            </w:r>
          </w:p>
        </w:tc>
        <w:tc>
          <w:tcPr>
            <w:tcW w:w="1009" w:type="dxa"/>
            <w:tcBorders>
              <w:top w:val="single" w:sz="8" w:space="0" w:color="AEAEAE"/>
              <w:left w:val="single" w:sz="8" w:space="0" w:color="E0E0E0"/>
              <w:bottom w:val="single" w:sz="4" w:space="0" w:color="auto"/>
              <w:right w:val="single" w:sz="8" w:space="0" w:color="E0E0E0"/>
            </w:tcBorders>
            <w:shd w:val="clear" w:color="auto" w:fill="F9F9FB"/>
          </w:tcPr>
          <w:p w14:paraId="374FC637" w14:textId="77777777" w:rsidR="002A2BB5" w:rsidRPr="00686791" w:rsidRDefault="002A2BB5" w:rsidP="002A1AC3">
            <w:pPr>
              <w:autoSpaceDE w:val="0"/>
              <w:autoSpaceDN w:val="0"/>
              <w:adjustRightInd w:val="0"/>
              <w:spacing w:line="480" w:lineRule="auto"/>
              <w:ind w:left="60" w:right="60"/>
              <w:jc w:val="right"/>
              <w:rPr>
                <w:color w:val="010205"/>
              </w:rPr>
            </w:pPr>
            <w:r w:rsidRPr="00686791">
              <w:rPr>
                <w:color w:val="010205"/>
              </w:rPr>
              <w:t>25</w:t>
            </w:r>
          </w:p>
        </w:tc>
        <w:tc>
          <w:tcPr>
            <w:tcW w:w="1525" w:type="dxa"/>
            <w:tcBorders>
              <w:top w:val="single" w:sz="8" w:space="0" w:color="AEAEAE"/>
              <w:left w:val="single" w:sz="8" w:space="0" w:color="E0E0E0"/>
              <w:bottom w:val="single" w:sz="4" w:space="0" w:color="auto"/>
              <w:right w:val="single" w:sz="8" w:space="0" w:color="E0E0E0"/>
            </w:tcBorders>
            <w:shd w:val="clear" w:color="auto" w:fill="F9F9FB"/>
            <w:vAlign w:val="center"/>
          </w:tcPr>
          <w:p w14:paraId="0A73F4AA" w14:textId="77777777" w:rsidR="002A2BB5" w:rsidRPr="00686791" w:rsidRDefault="002A2BB5" w:rsidP="002A1AC3">
            <w:pPr>
              <w:autoSpaceDE w:val="0"/>
              <w:autoSpaceDN w:val="0"/>
              <w:adjustRightInd w:val="0"/>
              <w:spacing w:line="480" w:lineRule="auto"/>
            </w:pPr>
          </w:p>
        </w:tc>
        <w:tc>
          <w:tcPr>
            <w:tcW w:w="1027" w:type="dxa"/>
            <w:tcBorders>
              <w:top w:val="single" w:sz="8" w:space="0" w:color="AEAEAE"/>
              <w:left w:val="single" w:sz="8" w:space="0" w:color="E0E0E0"/>
              <w:bottom w:val="single" w:sz="4" w:space="0" w:color="auto"/>
              <w:right w:val="single" w:sz="8" w:space="0" w:color="E0E0E0"/>
            </w:tcBorders>
            <w:shd w:val="clear" w:color="auto" w:fill="F9F9FB"/>
            <w:vAlign w:val="center"/>
          </w:tcPr>
          <w:p w14:paraId="1D7DD894" w14:textId="77777777" w:rsidR="002A2BB5" w:rsidRPr="00686791" w:rsidRDefault="002A2BB5" w:rsidP="002A1AC3">
            <w:pPr>
              <w:autoSpaceDE w:val="0"/>
              <w:autoSpaceDN w:val="0"/>
              <w:adjustRightInd w:val="0"/>
              <w:spacing w:line="480" w:lineRule="auto"/>
            </w:pPr>
          </w:p>
        </w:tc>
        <w:tc>
          <w:tcPr>
            <w:tcW w:w="1192" w:type="dxa"/>
            <w:tcBorders>
              <w:top w:val="single" w:sz="8" w:space="0" w:color="AEAEAE"/>
              <w:left w:val="single" w:sz="8" w:space="0" w:color="E0E0E0"/>
              <w:bottom w:val="single" w:sz="4" w:space="0" w:color="auto"/>
              <w:right w:val="single" w:sz="4" w:space="0" w:color="auto"/>
            </w:tcBorders>
            <w:shd w:val="clear" w:color="auto" w:fill="F9F9FB"/>
            <w:vAlign w:val="center"/>
          </w:tcPr>
          <w:p w14:paraId="7FEA6FCB" w14:textId="77777777" w:rsidR="002A2BB5" w:rsidRPr="00686791" w:rsidRDefault="002A2BB5" w:rsidP="002A1AC3">
            <w:pPr>
              <w:autoSpaceDE w:val="0"/>
              <w:autoSpaceDN w:val="0"/>
              <w:adjustRightInd w:val="0"/>
              <w:spacing w:line="480" w:lineRule="auto"/>
            </w:pPr>
          </w:p>
        </w:tc>
      </w:tr>
      <w:tr w:rsidR="002A2BB5" w:rsidRPr="00686791" w14:paraId="28B2C046" w14:textId="77777777" w:rsidTr="002A1AC3">
        <w:trPr>
          <w:cantSplit/>
        </w:trPr>
        <w:tc>
          <w:tcPr>
            <w:tcW w:w="8422" w:type="dxa"/>
            <w:gridSpan w:val="7"/>
            <w:tcBorders>
              <w:top w:val="single" w:sz="4" w:space="0" w:color="auto"/>
              <w:bottom w:val="nil"/>
            </w:tcBorders>
            <w:shd w:val="clear" w:color="auto" w:fill="FFFFFF"/>
          </w:tcPr>
          <w:p w14:paraId="3CC3E5B8" w14:textId="77777777" w:rsidR="002A2BB5" w:rsidRPr="005870EA" w:rsidRDefault="002A2BB5" w:rsidP="002A1AC3">
            <w:pPr>
              <w:autoSpaceDE w:val="0"/>
              <w:autoSpaceDN w:val="0"/>
              <w:adjustRightInd w:val="0"/>
              <w:spacing w:line="480" w:lineRule="auto"/>
              <w:ind w:right="60"/>
              <w:rPr>
                <w:i/>
                <w:color w:val="010205"/>
              </w:rPr>
            </w:pPr>
            <w:r>
              <w:rPr>
                <w:i/>
                <w:color w:val="010205"/>
              </w:rPr>
              <w:t>Sumber: Data hasil penelitian</w:t>
            </w:r>
          </w:p>
          <w:p w14:paraId="425096B7"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a. Dependent Variable: Minat Baca Siswa</w:t>
            </w:r>
          </w:p>
        </w:tc>
      </w:tr>
      <w:tr w:rsidR="002A2BB5" w:rsidRPr="00686791" w14:paraId="1574E52A" w14:textId="77777777" w:rsidTr="002A1AC3">
        <w:trPr>
          <w:cantSplit/>
        </w:trPr>
        <w:tc>
          <w:tcPr>
            <w:tcW w:w="8422" w:type="dxa"/>
            <w:gridSpan w:val="7"/>
            <w:tcBorders>
              <w:top w:val="nil"/>
            </w:tcBorders>
            <w:shd w:val="clear" w:color="auto" w:fill="FFFFFF"/>
          </w:tcPr>
          <w:p w14:paraId="6C871671" w14:textId="77777777" w:rsidR="002A2BB5" w:rsidRPr="00686791" w:rsidRDefault="002A2BB5" w:rsidP="002A1AC3">
            <w:pPr>
              <w:autoSpaceDE w:val="0"/>
              <w:autoSpaceDN w:val="0"/>
              <w:adjustRightInd w:val="0"/>
              <w:spacing w:line="480" w:lineRule="auto"/>
              <w:ind w:left="60" w:right="60"/>
              <w:rPr>
                <w:color w:val="010205"/>
              </w:rPr>
            </w:pPr>
            <w:r w:rsidRPr="00686791">
              <w:rPr>
                <w:color w:val="010205"/>
              </w:rPr>
              <w:t>b. Predictors: (Constant), Program Literasi Dasar</w:t>
            </w:r>
          </w:p>
        </w:tc>
      </w:tr>
    </w:tbl>
    <w:p w14:paraId="40883654" w14:textId="77777777" w:rsidR="002A2BB5" w:rsidRPr="00184C74"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tabel output SPSS tersebut, diketahui bahwa nilai regression signifikasi adalah 0,008 lebih besar dari 0</w:t>
      </w:r>
      <w:proofErr w:type="gramStart"/>
      <w:r w:rsidRPr="00184C74">
        <w:rPr>
          <w:rFonts w:ascii="Times New Roman" w:hAnsi="Times New Roman"/>
          <w:sz w:val="24"/>
        </w:rPr>
        <w:t>,05</w:t>
      </w:r>
      <w:proofErr w:type="gramEnd"/>
      <w:r w:rsidRPr="00184C74">
        <w:rPr>
          <w:rFonts w:ascii="Times New Roman" w:hAnsi="Times New Roman"/>
          <w:sz w:val="24"/>
        </w:rPr>
        <w:t xml:space="preserve">. </w:t>
      </w:r>
      <w:proofErr w:type="gramStart"/>
      <w:r w:rsidRPr="00184C74">
        <w:rPr>
          <w:rFonts w:ascii="Times New Roman" w:hAnsi="Times New Roman"/>
          <w:sz w:val="24"/>
        </w:rPr>
        <w:t>Maka dapat disimpulkan bahwa ada hubungan linear secara signifikan antara variabel program literasi dasar dengan variabel minat membaca.</w:t>
      </w:r>
      <w:proofErr w:type="gramEnd"/>
    </w:p>
    <w:p w14:paraId="44990597" w14:textId="77777777" w:rsidR="002A2BB5" w:rsidRPr="00686791" w:rsidRDefault="002A2BB5" w:rsidP="002A2BB5">
      <w:pPr>
        <w:pStyle w:val="BodyText"/>
        <w:spacing w:line="480" w:lineRule="auto"/>
        <w:rPr>
          <w:b/>
        </w:rPr>
      </w:pPr>
      <w:bookmarkStart w:id="6" w:name="_TOC_250007"/>
      <w:r w:rsidRPr="00686791">
        <w:rPr>
          <w:b/>
        </w:rPr>
        <w:t>3. Hipotesis</w:t>
      </w:r>
      <w:r w:rsidRPr="00686791">
        <w:rPr>
          <w:b/>
          <w:spacing w:val="-3"/>
        </w:rPr>
        <w:t xml:space="preserve"> </w:t>
      </w:r>
      <w:bookmarkEnd w:id="6"/>
      <w:r w:rsidRPr="00686791">
        <w:rPr>
          <w:b/>
        </w:rPr>
        <w:t>Statistik</w:t>
      </w:r>
    </w:p>
    <w:p w14:paraId="3D7839DD" w14:textId="77777777" w:rsidR="002A2BB5" w:rsidRPr="00686791" w:rsidRDefault="002A2BB5" w:rsidP="002A2BB5">
      <w:pPr>
        <w:pStyle w:val="ListParagraph"/>
        <w:widowControl w:val="0"/>
        <w:numPr>
          <w:ilvl w:val="3"/>
          <w:numId w:val="18"/>
        </w:numPr>
        <w:tabs>
          <w:tab w:val="left" w:pos="873"/>
        </w:tabs>
        <w:autoSpaceDE w:val="0"/>
        <w:autoSpaceDN w:val="0"/>
        <w:spacing w:after="0" w:line="480" w:lineRule="auto"/>
        <w:ind w:left="567"/>
        <w:contextualSpacing w:val="0"/>
        <w:rPr>
          <w:rFonts w:ascii="Times New Roman" w:hAnsi="Times New Roman"/>
          <w:sz w:val="24"/>
          <w:szCs w:val="24"/>
        </w:rPr>
      </w:pPr>
      <w:r w:rsidRPr="00686791">
        <w:rPr>
          <w:rFonts w:ascii="Times New Roman" w:hAnsi="Times New Roman"/>
          <w:sz w:val="24"/>
          <w:szCs w:val="24"/>
        </w:rPr>
        <w:t>Uji</w:t>
      </w:r>
      <w:r w:rsidRPr="00686791">
        <w:rPr>
          <w:rFonts w:ascii="Times New Roman" w:hAnsi="Times New Roman"/>
          <w:spacing w:val="-1"/>
          <w:sz w:val="24"/>
          <w:szCs w:val="24"/>
        </w:rPr>
        <w:t xml:space="preserve"> </w:t>
      </w:r>
      <w:r w:rsidRPr="00686791">
        <w:rPr>
          <w:rFonts w:ascii="Times New Roman" w:hAnsi="Times New Roman"/>
          <w:sz w:val="24"/>
          <w:szCs w:val="24"/>
        </w:rPr>
        <w:t>Hipotesis</w:t>
      </w:r>
    </w:p>
    <w:p w14:paraId="48509C1E"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proofErr w:type="gramStart"/>
      <w:r w:rsidRPr="00686791">
        <w:rPr>
          <w:rFonts w:ascii="Times New Roman" w:hAnsi="Times New Roman"/>
          <w:sz w:val="24"/>
          <w:szCs w:val="24"/>
        </w:rPr>
        <w:t>Uji hipotesis atau uji pengaruh berfungsi untuk mengetahui apakah koefisien regresi tersebut signifikasi atau tidak.</w:t>
      </w:r>
      <w:proofErr w:type="gramEnd"/>
      <w:r w:rsidRPr="00686791">
        <w:rPr>
          <w:rFonts w:ascii="Times New Roman" w:hAnsi="Times New Roman"/>
          <w:sz w:val="24"/>
          <w:szCs w:val="24"/>
        </w:rPr>
        <w:t xml:space="preserve"> Adapun hipotesis dalam analisis regresi sederhana ini</w:t>
      </w:r>
      <w:r w:rsidRPr="00686791">
        <w:rPr>
          <w:rFonts w:ascii="Times New Roman" w:hAnsi="Times New Roman"/>
          <w:spacing w:val="-2"/>
          <w:sz w:val="24"/>
          <w:szCs w:val="24"/>
        </w:rPr>
        <w:t xml:space="preserve"> </w:t>
      </w:r>
      <w:r w:rsidRPr="00686791">
        <w:rPr>
          <w:rFonts w:ascii="Times New Roman" w:hAnsi="Times New Roman"/>
          <w:sz w:val="24"/>
          <w:szCs w:val="24"/>
        </w:rPr>
        <w:t>adalah:</w:t>
      </w:r>
    </w:p>
    <w:p w14:paraId="5781F3A7"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0</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Tidak terdapat pengaruh program literasi dasar terhadap minat baca Siswa Kelas IV UPT SPF SD Inpres Layang Tua II Kota</w:t>
      </w:r>
      <w:r w:rsidRPr="00686791">
        <w:rPr>
          <w:rFonts w:ascii="Times New Roman" w:hAnsi="Times New Roman"/>
          <w:spacing w:val="-3"/>
          <w:sz w:val="24"/>
          <w:szCs w:val="24"/>
        </w:rPr>
        <w:t xml:space="preserve"> </w:t>
      </w:r>
      <w:r w:rsidRPr="00686791">
        <w:rPr>
          <w:rFonts w:ascii="Times New Roman" w:hAnsi="Times New Roman"/>
          <w:sz w:val="24"/>
          <w:szCs w:val="24"/>
        </w:rPr>
        <w:t>Makassar.</w:t>
      </w:r>
    </w:p>
    <w:p w14:paraId="2F6D35D2" w14:textId="77777777" w:rsidR="002A2BB5" w:rsidRPr="00686791" w:rsidRDefault="002A2BB5" w:rsidP="002A2BB5">
      <w:pPr>
        <w:pStyle w:val="ListParagraph"/>
        <w:widowControl w:val="0"/>
        <w:tabs>
          <w:tab w:val="left" w:pos="1134"/>
          <w:tab w:val="left" w:pos="1418"/>
        </w:tabs>
        <w:autoSpaceDE w:val="0"/>
        <w:autoSpaceDN w:val="0"/>
        <w:spacing w:after="0" w:line="480" w:lineRule="auto"/>
        <w:ind w:left="1418" w:hanging="851"/>
        <w:contextualSpacing w:val="0"/>
        <w:jc w:val="both"/>
        <w:rPr>
          <w:rFonts w:ascii="Times New Roman" w:hAnsi="Times New Roman"/>
          <w:sz w:val="24"/>
          <w:szCs w:val="24"/>
        </w:rPr>
      </w:pPr>
      <w:r w:rsidRPr="00686791">
        <w:rPr>
          <w:rFonts w:ascii="Times New Roman" w:hAnsi="Times New Roman"/>
          <w:spacing w:val="-3"/>
          <w:sz w:val="24"/>
          <w:szCs w:val="24"/>
        </w:rPr>
        <w:t>H</w:t>
      </w:r>
      <w:r w:rsidRPr="00686791">
        <w:rPr>
          <w:rFonts w:ascii="Times New Roman" w:hAnsi="Times New Roman"/>
          <w:spacing w:val="-3"/>
          <w:sz w:val="24"/>
          <w:szCs w:val="24"/>
          <w:vertAlign w:val="subscript"/>
        </w:rPr>
        <w:t>1</w:t>
      </w:r>
      <w:r w:rsidRPr="00686791">
        <w:rPr>
          <w:rFonts w:ascii="Times New Roman" w:hAnsi="Times New Roman"/>
          <w:spacing w:val="-3"/>
          <w:sz w:val="24"/>
          <w:szCs w:val="24"/>
        </w:rPr>
        <w:t xml:space="preserve"> </w:t>
      </w:r>
      <w:r w:rsidRPr="00686791">
        <w:rPr>
          <w:rFonts w:ascii="Times New Roman" w:hAnsi="Times New Roman"/>
          <w:spacing w:val="-3"/>
          <w:sz w:val="24"/>
          <w:szCs w:val="24"/>
        </w:rPr>
        <w:tab/>
      </w:r>
      <w:r w:rsidRPr="00686791">
        <w:rPr>
          <w:rFonts w:ascii="Times New Roman" w:hAnsi="Times New Roman"/>
          <w:sz w:val="24"/>
          <w:szCs w:val="24"/>
        </w:rPr>
        <w:t xml:space="preserve">= </w:t>
      </w:r>
      <w:r w:rsidRPr="00686791">
        <w:rPr>
          <w:rFonts w:ascii="Times New Roman" w:hAnsi="Times New Roman"/>
          <w:sz w:val="24"/>
          <w:szCs w:val="24"/>
        </w:rPr>
        <w:tab/>
        <w:t>Terdapat pengaruh program literasi dasar terhadap minat baca Siswa Kelas IV UPT SPF SD Inpres Layang Tua II Kota</w:t>
      </w:r>
      <w:r w:rsidRPr="00686791">
        <w:rPr>
          <w:rFonts w:ascii="Times New Roman" w:hAnsi="Times New Roman"/>
          <w:spacing w:val="-1"/>
          <w:sz w:val="24"/>
          <w:szCs w:val="24"/>
        </w:rPr>
        <w:t xml:space="preserve"> </w:t>
      </w:r>
      <w:r w:rsidRPr="00686791">
        <w:rPr>
          <w:rFonts w:ascii="Times New Roman" w:hAnsi="Times New Roman"/>
          <w:sz w:val="24"/>
          <w:szCs w:val="24"/>
        </w:rPr>
        <w:t>Makassar.</w:t>
      </w:r>
    </w:p>
    <w:p w14:paraId="0BB67F33" w14:textId="77777777" w:rsidR="002A2BB5" w:rsidRPr="00686791" w:rsidRDefault="002A2BB5" w:rsidP="002A2BB5">
      <w:pPr>
        <w:pStyle w:val="ListParagraph"/>
        <w:widowControl w:val="0"/>
        <w:tabs>
          <w:tab w:val="left" w:pos="873"/>
        </w:tabs>
        <w:autoSpaceDE w:val="0"/>
        <w:autoSpaceDN w:val="0"/>
        <w:spacing w:after="0" w:line="480" w:lineRule="auto"/>
        <w:ind w:left="567" w:firstLine="720"/>
        <w:contextualSpacing w:val="0"/>
        <w:jc w:val="both"/>
        <w:rPr>
          <w:rFonts w:ascii="Times New Roman" w:hAnsi="Times New Roman"/>
          <w:sz w:val="24"/>
          <w:szCs w:val="24"/>
        </w:rPr>
      </w:pPr>
      <w:r w:rsidRPr="00686791">
        <w:rPr>
          <w:rFonts w:ascii="Times New Roman" w:hAnsi="Times New Roman"/>
          <w:sz w:val="24"/>
          <w:szCs w:val="24"/>
        </w:rPr>
        <w:t>Uji hipotesis membandingkan nilai signifikasi dengan 0</w:t>
      </w:r>
      <w:proofErr w:type="gramStart"/>
      <w:r w:rsidRPr="00686791">
        <w:rPr>
          <w:rFonts w:ascii="Times New Roman" w:hAnsi="Times New Roman"/>
          <w:sz w:val="24"/>
          <w:szCs w:val="24"/>
        </w:rPr>
        <w:t>,05</w:t>
      </w:r>
      <w:proofErr w:type="gramEnd"/>
      <w:r w:rsidRPr="00686791">
        <w:rPr>
          <w:rFonts w:ascii="Times New Roman" w:hAnsi="Times New Roman"/>
          <w:sz w:val="24"/>
          <w:szCs w:val="24"/>
        </w:rPr>
        <w:t xml:space="preserve">. </w:t>
      </w:r>
      <w:r>
        <w:rPr>
          <w:rFonts w:ascii="Times New Roman" w:hAnsi="Times New Roman"/>
          <w:sz w:val="24"/>
          <w:szCs w:val="24"/>
        </w:rPr>
        <w:t xml:space="preserve"> </w:t>
      </w:r>
      <w:r w:rsidRPr="00686791">
        <w:rPr>
          <w:rFonts w:ascii="Times New Roman" w:hAnsi="Times New Roman"/>
          <w:sz w:val="24"/>
          <w:szCs w:val="24"/>
        </w:rPr>
        <w:t>Adapun yang menjadi dasar pengambilan keputusan dalam analisis regresi dengan melihat nilai signifikasi hasil output SPSS 28 adalah:</w:t>
      </w:r>
    </w:p>
    <w:p w14:paraId="733A8D0F" w14:textId="77777777" w:rsidR="002A2BB5" w:rsidRPr="00686791" w:rsidRDefault="002A2BB5" w:rsidP="002A2BB5">
      <w:pPr>
        <w:pStyle w:val="ListParagraph"/>
        <w:widowControl w:val="0"/>
        <w:numPr>
          <w:ilvl w:val="0"/>
          <w:numId w:val="21"/>
        </w:numPr>
        <w:tabs>
          <w:tab w:val="left" w:pos="1309"/>
        </w:tabs>
        <w:autoSpaceDE w:val="0"/>
        <w:autoSpaceDN w:val="0"/>
        <w:spacing w:after="0" w:line="480" w:lineRule="auto"/>
        <w:ind w:left="927" w:right="3"/>
        <w:contextualSpacing w:val="0"/>
        <w:jc w:val="both"/>
        <w:rPr>
          <w:rFonts w:ascii="Times New Roman" w:hAnsi="Times New Roman"/>
          <w:sz w:val="24"/>
          <w:szCs w:val="24"/>
        </w:rPr>
      </w:pPr>
      <w:r w:rsidRPr="00686791">
        <w:rPr>
          <w:rFonts w:ascii="Times New Roman" w:hAnsi="Times New Roman"/>
          <w:sz w:val="24"/>
          <w:szCs w:val="24"/>
        </w:rPr>
        <w:t>Jika nilai signifikasi lebih kecil (&lt;) dari probabilitas 0,05 atau F hitung lebih besar (&gt;) dari F tabel 4,04 maka terdapat pengaruh Program literasi dasar (X) terhadap minat baca siswa</w:t>
      </w:r>
      <w:r w:rsidRPr="00686791">
        <w:rPr>
          <w:rFonts w:ascii="Times New Roman" w:hAnsi="Times New Roman"/>
          <w:spacing w:val="-5"/>
          <w:sz w:val="24"/>
          <w:szCs w:val="24"/>
        </w:rPr>
        <w:t xml:space="preserve"> </w:t>
      </w:r>
      <w:r w:rsidRPr="00686791">
        <w:rPr>
          <w:rFonts w:ascii="Times New Roman" w:hAnsi="Times New Roman"/>
          <w:sz w:val="24"/>
          <w:szCs w:val="24"/>
        </w:rPr>
        <w:t>(Y).</w:t>
      </w:r>
    </w:p>
    <w:p w14:paraId="284267DF" w14:textId="77777777" w:rsidR="002A2BB5" w:rsidRPr="00686791" w:rsidRDefault="002A2BB5" w:rsidP="002A2BB5">
      <w:pPr>
        <w:pStyle w:val="BodyText"/>
        <w:widowControl w:val="0"/>
        <w:numPr>
          <w:ilvl w:val="0"/>
          <w:numId w:val="21"/>
        </w:numPr>
        <w:suppressAutoHyphens w:val="0"/>
        <w:autoSpaceDE w:val="0"/>
        <w:autoSpaceDN w:val="0"/>
        <w:spacing w:after="0" w:line="480" w:lineRule="auto"/>
        <w:ind w:left="928" w:right="3"/>
        <w:jc w:val="both"/>
      </w:pPr>
      <w:r w:rsidRPr="00686791">
        <w:t>Jika nilai signifikasi lebih besar (&gt;) dari probabilitas 0</w:t>
      </w:r>
      <w:proofErr w:type="gramStart"/>
      <w:r w:rsidRPr="00686791">
        <w:t>,05</w:t>
      </w:r>
      <w:proofErr w:type="gramEnd"/>
      <w:r w:rsidRPr="00686791">
        <w:t xml:space="preserve"> atau F hitung lebih</w:t>
      </w:r>
      <w:r w:rsidRPr="00686791">
        <w:rPr>
          <w:spacing w:val="15"/>
        </w:rPr>
        <w:t xml:space="preserve"> </w:t>
      </w:r>
      <w:r w:rsidRPr="00686791">
        <w:t>kecil</w:t>
      </w:r>
      <w:r w:rsidRPr="00686791">
        <w:rPr>
          <w:spacing w:val="16"/>
        </w:rPr>
        <w:t xml:space="preserve"> </w:t>
      </w:r>
      <w:r w:rsidRPr="00686791">
        <w:t>(&lt;)</w:t>
      </w:r>
      <w:r w:rsidRPr="00686791">
        <w:rPr>
          <w:spacing w:val="15"/>
        </w:rPr>
        <w:t xml:space="preserve"> </w:t>
      </w:r>
      <w:r w:rsidRPr="00686791">
        <w:t>dari</w:t>
      </w:r>
      <w:r w:rsidRPr="00686791">
        <w:rPr>
          <w:spacing w:val="20"/>
        </w:rPr>
        <w:t xml:space="preserve"> </w:t>
      </w:r>
      <w:r w:rsidRPr="00686791">
        <w:t>F</w:t>
      </w:r>
      <w:r w:rsidRPr="00686791">
        <w:rPr>
          <w:spacing w:val="7"/>
        </w:rPr>
        <w:t xml:space="preserve"> </w:t>
      </w:r>
      <w:r w:rsidRPr="00686791">
        <w:t>tabel</w:t>
      </w:r>
      <w:r w:rsidRPr="00686791">
        <w:rPr>
          <w:spacing w:val="22"/>
        </w:rPr>
        <w:t xml:space="preserve"> </w:t>
      </w:r>
      <w:r w:rsidRPr="00686791">
        <w:t>4,04</w:t>
      </w:r>
      <w:r w:rsidRPr="00686791">
        <w:rPr>
          <w:spacing w:val="16"/>
        </w:rPr>
        <w:t xml:space="preserve"> </w:t>
      </w:r>
      <w:r w:rsidRPr="00686791">
        <w:t>maka</w:t>
      </w:r>
      <w:r w:rsidRPr="00686791">
        <w:rPr>
          <w:spacing w:val="17"/>
        </w:rPr>
        <w:t xml:space="preserve"> </w:t>
      </w:r>
      <w:r w:rsidRPr="00686791">
        <w:t>tidak</w:t>
      </w:r>
      <w:r w:rsidRPr="00686791">
        <w:rPr>
          <w:spacing w:val="16"/>
        </w:rPr>
        <w:t xml:space="preserve"> </w:t>
      </w:r>
      <w:r w:rsidRPr="00686791">
        <w:t>terdapat</w:t>
      </w:r>
      <w:r w:rsidRPr="00686791">
        <w:rPr>
          <w:spacing w:val="16"/>
        </w:rPr>
        <w:t xml:space="preserve"> </w:t>
      </w:r>
      <w:r w:rsidRPr="00686791">
        <w:t>pengaruh</w:t>
      </w:r>
      <w:r w:rsidRPr="00686791">
        <w:rPr>
          <w:spacing w:val="15"/>
        </w:rPr>
        <w:t xml:space="preserve"> program literasi dasar </w:t>
      </w:r>
      <w:r w:rsidRPr="00686791">
        <w:t>(X) terhadap minat baca siswa(Y).</w:t>
      </w:r>
    </w:p>
    <w:p w14:paraId="16978D63" w14:textId="77777777" w:rsidR="002A2BB5" w:rsidRPr="00686791" w:rsidRDefault="002A2BB5" w:rsidP="002A2BB5">
      <w:pPr>
        <w:spacing w:line="480" w:lineRule="auto"/>
        <w:jc w:val="center"/>
        <w:rPr>
          <w:b/>
        </w:rPr>
      </w:pPr>
      <w:proofErr w:type="gramStart"/>
      <w:r w:rsidRPr="00686791">
        <w:rPr>
          <w:b/>
        </w:rPr>
        <w:t>Tabel 4.</w:t>
      </w:r>
      <w:proofErr w:type="gramEnd"/>
      <w:r w:rsidRPr="00686791">
        <w:rPr>
          <w:b/>
        </w:rPr>
        <w:t xml:space="preserve"> </w:t>
      </w:r>
      <w:r>
        <w:rPr>
          <w:b/>
        </w:rPr>
        <w:t>13</w:t>
      </w:r>
      <w:r w:rsidRPr="00686791">
        <w:rPr>
          <w:b/>
        </w:rPr>
        <w:t xml:space="preserve"> Uji Hipotesis</w:t>
      </w:r>
    </w:p>
    <w:tbl>
      <w:tblPr>
        <w:tblW w:w="9408" w:type="dxa"/>
        <w:jc w:val="center"/>
        <w:tblLayout w:type="fixed"/>
        <w:tblCellMar>
          <w:left w:w="0" w:type="dxa"/>
          <w:right w:w="0" w:type="dxa"/>
        </w:tblCellMar>
        <w:tblLook w:val="0000" w:firstRow="0" w:lastRow="0" w:firstColumn="0" w:lastColumn="0" w:noHBand="0" w:noVBand="0"/>
      </w:tblPr>
      <w:tblGrid>
        <w:gridCol w:w="773"/>
        <w:gridCol w:w="2258"/>
        <w:gridCol w:w="1342"/>
        <w:gridCol w:w="1342"/>
        <w:gridCol w:w="1547"/>
        <w:gridCol w:w="1073"/>
        <w:gridCol w:w="1073"/>
      </w:tblGrid>
      <w:tr w:rsidR="002A2BB5" w:rsidRPr="00686791" w14:paraId="5EE14B55" w14:textId="77777777" w:rsidTr="002A1AC3">
        <w:trPr>
          <w:cantSplit/>
          <w:jc w:val="center"/>
        </w:trPr>
        <w:tc>
          <w:tcPr>
            <w:tcW w:w="9408" w:type="dxa"/>
            <w:gridSpan w:val="7"/>
            <w:tcBorders>
              <w:bottom w:val="single" w:sz="4" w:space="0" w:color="auto"/>
            </w:tcBorders>
            <w:shd w:val="clear" w:color="auto" w:fill="FFFFFF"/>
            <w:vAlign w:val="center"/>
          </w:tcPr>
          <w:p w14:paraId="4F17CB5B" w14:textId="77777777" w:rsidR="002A2BB5" w:rsidRPr="00686791" w:rsidRDefault="002A2BB5" w:rsidP="002A1AC3">
            <w:pPr>
              <w:autoSpaceDE w:val="0"/>
              <w:autoSpaceDN w:val="0"/>
              <w:adjustRightInd w:val="0"/>
              <w:ind w:left="60" w:right="60"/>
              <w:jc w:val="center"/>
              <w:rPr>
                <w:color w:val="010205"/>
              </w:rPr>
            </w:pPr>
            <w:r w:rsidRPr="00686791">
              <w:rPr>
                <w:b/>
                <w:bCs/>
                <w:color w:val="010205"/>
              </w:rPr>
              <w:t>Coefficients</w:t>
            </w:r>
            <w:r w:rsidRPr="00686791">
              <w:rPr>
                <w:b/>
                <w:bCs/>
                <w:color w:val="010205"/>
                <w:vertAlign w:val="superscript"/>
              </w:rPr>
              <w:t>a</w:t>
            </w:r>
          </w:p>
        </w:tc>
      </w:tr>
      <w:tr w:rsidR="002A2BB5" w:rsidRPr="00686791" w14:paraId="61B04165" w14:textId="77777777" w:rsidTr="002A1AC3">
        <w:trPr>
          <w:cantSplit/>
          <w:jc w:val="center"/>
        </w:trPr>
        <w:tc>
          <w:tcPr>
            <w:tcW w:w="3031" w:type="dxa"/>
            <w:gridSpan w:val="2"/>
            <w:vMerge w:val="restart"/>
            <w:tcBorders>
              <w:top w:val="single" w:sz="4" w:space="0" w:color="auto"/>
              <w:left w:val="single" w:sz="4" w:space="0" w:color="auto"/>
              <w:bottom w:val="nil"/>
              <w:right w:val="nil"/>
            </w:tcBorders>
            <w:shd w:val="clear" w:color="auto" w:fill="FFFFFF"/>
            <w:vAlign w:val="bottom"/>
          </w:tcPr>
          <w:p w14:paraId="0413DD97" w14:textId="77777777" w:rsidR="002A2BB5" w:rsidRPr="00686791" w:rsidRDefault="002A2BB5" w:rsidP="002A1AC3">
            <w:pPr>
              <w:autoSpaceDE w:val="0"/>
              <w:autoSpaceDN w:val="0"/>
              <w:adjustRightInd w:val="0"/>
              <w:ind w:left="60" w:right="60"/>
              <w:rPr>
                <w:color w:val="264A60"/>
              </w:rPr>
            </w:pPr>
            <w:r w:rsidRPr="00686791">
              <w:rPr>
                <w:color w:val="264A60"/>
              </w:rPr>
              <w:t>Model</w:t>
            </w:r>
          </w:p>
        </w:tc>
        <w:tc>
          <w:tcPr>
            <w:tcW w:w="2684" w:type="dxa"/>
            <w:gridSpan w:val="2"/>
            <w:tcBorders>
              <w:top w:val="single" w:sz="4" w:space="0" w:color="auto"/>
              <w:left w:val="nil"/>
              <w:bottom w:val="nil"/>
              <w:right w:val="single" w:sz="8" w:space="0" w:color="E0E0E0"/>
            </w:tcBorders>
            <w:shd w:val="clear" w:color="auto" w:fill="FFFFFF"/>
            <w:vAlign w:val="bottom"/>
          </w:tcPr>
          <w:p w14:paraId="092897F1" w14:textId="77777777" w:rsidR="002A2BB5" w:rsidRPr="00686791" w:rsidRDefault="002A2BB5" w:rsidP="002A1AC3">
            <w:pPr>
              <w:autoSpaceDE w:val="0"/>
              <w:autoSpaceDN w:val="0"/>
              <w:adjustRightInd w:val="0"/>
              <w:ind w:left="60" w:right="60"/>
              <w:jc w:val="center"/>
              <w:rPr>
                <w:color w:val="264A60"/>
              </w:rPr>
            </w:pPr>
            <w:r w:rsidRPr="00686791">
              <w:rPr>
                <w:color w:val="264A60"/>
              </w:rPr>
              <w:t>Unstandardized Coefficients</w:t>
            </w:r>
          </w:p>
        </w:tc>
        <w:tc>
          <w:tcPr>
            <w:tcW w:w="1547" w:type="dxa"/>
            <w:tcBorders>
              <w:top w:val="single" w:sz="4" w:space="0" w:color="auto"/>
              <w:left w:val="single" w:sz="8" w:space="0" w:color="E0E0E0"/>
              <w:bottom w:val="nil"/>
              <w:right w:val="single" w:sz="8" w:space="0" w:color="E0E0E0"/>
            </w:tcBorders>
            <w:shd w:val="clear" w:color="auto" w:fill="FFFFFF"/>
            <w:vAlign w:val="bottom"/>
          </w:tcPr>
          <w:p w14:paraId="7559A0DC" w14:textId="77777777" w:rsidR="002A2BB5" w:rsidRPr="00686791" w:rsidRDefault="002A2BB5" w:rsidP="002A1AC3">
            <w:pPr>
              <w:autoSpaceDE w:val="0"/>
              <w:autoSpaceDN w:val="0"/>
              <w:adjustRightInd w:val="0"/>
              <w:ind w:left="60" w:right="60"/>
              <w:jc w:val="center"/>
              <w:rPr>
                <w:color w:val="264A60"/>
              </w:rPr>
            </w:pPr>
            <w:r w:rsidRPr="00686791">
              <w:rPr>
                <w:color w:val="264A60"/>
              </w:rPr>
              <w:t>Standardized Coefficients</w:t>
            </w:r>
          </w:p>
        </w:tc>
        <w:tc>
          <w:tcPr>
            <w:tcW w:w="1073" w:type="dxa"/>
            <w:vMerge w:val="restart"/>
            <w:tcBorders>
              <w:top w:val="single" w:sz="4" w:space="0" w:color="auto"/>
              <w:left w:val="single" w:sz="8" w:space="0" w:color="E0E0E0"/>
              <w:bottom w:val="nil"/>
              <w:right w:val="single" w:sz="8" w:space="0" w:color="E0E0E0"/>
            </w:tcBorders>
            <w:shd w:val="clear" w:color="auto" w:fill="FFFFFF"/>
            <w:vAlign w:val="bottom"/>
          </w:tcPr>
          <w:p w14:paraId="0A7D0D7D" w14:textId="77777777" w:rsidR="002A2BB5" w:rsidRPr="00686791" w:rsidRDefault="002A2BB5" w:rsidP="002A1AC3">
            <w:pPr>
              <w:autoSpaceDE w:val="0"/>
              <w:autoSpaceDN w:val="0"/>
              <w:adjustRightInd w:val="0"/>
              <w:ind w:left="60" w:right="60"/>
              <w:jc w:val="center"/>
              <w:rPr>
                <w:color w:val="264A60"/>
              </w:rPr>
            </w:pPr>
            <w:r w:rsidRPr="00686791">
              <w:rPr>
                <w:color w:val="264A60"/>
              </w:rPr>
              <w:t>F</w:t>
            </w:r>
          </w:p>
        </w:tc>
        <w:tc>
          <w:tcPr>
            <w:tcW w:w="1073" w:type="dxa"/>
            <w:vMerge w:val="restart"/>
            <w:tcBorders>
              <w:top w:val="single" w:sz="4" w:space="0" w:color="auto"/>
              <w:left w:val="single" w:sz="8" w:space="0" w:color="E0E0E0"/>
              <w:bottom w:val="nil"/>
              <w:right w:val="single" w:sz="4" w:space="0" w:color="auto"/>
            </w:tcBorders>
            <w:shd w:val="clear" w:color="auto" w:fill="FFFFFF"/>
            <w:vAlign w:val="bottom"/>
          </w:tcPr>
          <w:p w14:paraId="7A7B27BC" w14:textId="77777777" w:rsidR="002A2BB5" w:rsidRPr="00686791" w:rsidRDefault="002A2BB5" w:rsidP="002A1AC3">
            <w:pPr>
              <w:autoSpaceDE w:val="0"/>
              <w:autoSpaceDN w:val="0"/>
              <w:adjustRightInd w:val="0"/>
              <w:ind w:left="60" w:right="60"/>
              <w:jc w:val="center"/>
              <w:rPr>
                <w:color w:val="264A60"/>
              </w:rPr>
            </w:pPr>
            <w:r w:rsidRPr="00686791">
              <w:rPr>
                <w:color w:val="264A60"/>
              </w:rPr>
              <w:t>Sig.</w:t>
            </w:r>
          </w:p>
        </w:tc>
      </w:tr>
      <w:tr w:rsidR="002A2BB5" w:rsidRPr="00686791" w14:paraId="0CA3E6CC" w14:textId="77777777" w:rsidTr="002A1AC3">
        <w:trPr>
          <w:cantSplit/>
          <w:jc w:val="center"/>
        </w:trPr>
        <w:tc>
          <w:tcPr>
            <w:tcW w:w="3031" w:type="dxa"/>
            <w:gridSpan w:val="2"/>
            <w:vMerge/>
            <w:tcBorders>
              <w:top w:val="nil"/>
              <w:left w:val="single" w:sz="4" w:space="0" w:color="auto"/>
              <w:bottom w:val="nil"/>
              <w:right w:val="nil"/>
            </w:tcBorders>
            <w:shd w:val="clear" w:color="auto" w:fill="FFFFFF"/>
            <w:vAlign w:val="bottom"/>
          </w:tcPr>
          <w:p w14:paraId="41C9A153" w14:textId="77777777" w:rsidR="002A2BB5" w:rsidRPr="00686791" w:rsidRDefault="002A2BB5" w:rsidP="002A1AC3">
            <w:pPr>
              <w:autoSpaceDE w:val="0"/>
              <w:autoSpaceDN w:val="0"/>
              <w:adjustRightInd w:val="0"/>
              <w:rPr>
                <w:color w:val="264A60"/>
              </w:rPr>
            </w:pPr>
          </w:p>
        </w:tc>
        <w:tc>
          <w:tcPr>
            <w:tcW w:w="1342" w:type="dxa"/>
            <w:tcBorders>
              <w:top w:val="nil"/>
              <w:left w:val="nil"/>
              <w:bottom w:val="single" w:sz="8" w:space="0" w:color="152935"/>
              <w:right w:val="single" w:sz="8" w:space="0" w:color="E0E0E0"/>
            </w:tcBorders>
            <w:shd w:val="clear" w:color="auto" w:fill="FFFFFF"/>
            <w:vAlign w:val="bottom"/>
          </w:tcPr>
          <w:p w14:paraId="6F3EBAA0" w14:textId="77777777" w:rsidR="002A2BB5" w:rsidRPr="00686791" w:rsidRDefault="002A2BB5" w:rsidP="002A1AC3">
            <w:pPr>
              <w:autoSpaceDE w:val="0"/>
              <w:autoSpaceDN w:val="0"/>
              <w:adjustRightInd w:val="0"/>
              <w:ind w:left="60" w:right="60"/>
              <w:jc w:val="center"/>
              <w:rPr>
                <w:color w:val="264A60"/>
              </w:rPr>
            </w:pPr>
            <w:r w:rsidRPr="00686791">
              <w:rPr>
                <w:color w:val="264A60"/>
              </w:rPr>
              <w:t>B</w:t>
            </w:r>
          </w:p>
        </w:tc>
        <w:tc>
          <w:tcPr>
            <w:tcW w:w="1342" w:type="dxa"/>
            <w:tcBorders>
              <w:top w:val="nil"/>
              <w:left w:val="single" w:sz="8" w:space="0" w:color="E0E0E0"/>
              <w:bottom w:val="single" w:sz="8" w:space="0" w:color="152935"/>
              <w:right w:val="single" w:sz="8" w:space="0" w:color="E0E0E0"/>
            </w:tcBorders>
            <w:shd w:val="clear" w:color="auto" w:fill="FFFFFF"/>
            <w:vAlign w:val="bottom"/>
          </w:tcPr>
          <w:p w14:paraId="548A8548" w14:textId="77777777" w:rsidR="002A2BB5" w:rsidRPr="00686791" w:rsidRDefault="002A2BB5" w:rsidP="002A1AC3">
            <w:pPr>
              <w:autoSpaceDE w:val="0"/>
              <w:autoSpaceDN w:val="0"/>
              <w:adjustRightInd w:val="0"/>
              <w:ind w:left="60" w:right="60"/>
              <w:jc w:val="center"/>
              <w:rPr>
                <w:color w:val="264A60"/>
              </w:rPr>
            </w:pPr>
            <w:r w:rsidRPr="00686791">
              <w:rPr>
                <w:color w:val="264A60"/>
              </w:rPr>
              <w:t>Std. Error</w:t>
            </w:r>
          </w:p>
        </w:tc>
        <w:tc>
          <w:tcPr>
            <w:tcW w:w="1547" w:type="dxa"/>
            <w:tcBorders>
              <w:top w:val="nil"/>
              <w:left w:val="single" w:sz="8" w:space="0" w:color="E0E0E0"/>
              <w:bottom w:val="single" w:sz="8" w:space="0" w:color="152935"/>
              <w:right w:val="single" w:sz="8" w:space="0" w:color="E0E0E0"/>
            </w:tcBorders>
            <w:shd w:val="clear" w:color="auto" w:fill="FFFFFF"/>
            <w:vAlign w:val="bottom"/>
          </w:tcPr>
          <w:p w14:paraId="6128106B" w14:textId="77777777" w:rsidR="002A2BB5" w:rsidRPr="00686791" w:rsidRDefault="002A2BB5" w:rsidP="002A1AC3">
            <w:pPr>
              <w:autoSpaceDE w:val="0"/>
              <w:autoSpaceDN w:val="0"/>
              <w:adjustRightInd w:val="0"/>
              <w:ind w:left="60" w:right="60"/>
              <w:jc w:val="center"/>
              <w:rPr>
                <w:color w:val="264A60"/>
              </w:rPr>
            </w:pPr>
            <w:r w:rsidRPr="00686791">
              <w:rPr>
                <w:color w:val="264A60"/>
              </w:rPr>
              <w:t>Beta</w:t>
            </w:r>
          </w:p>
        </w:tc>
        <w:tc>
          <w:tcPr>
            <w:tcW w:w="1073" w:type="dxa"/>
            <w:vMerge/>
            <w:tcBorders>
              <w:top w:val="nil"/>
              <w:left w:val="single" w:sz="8" w:space="0" w:color="E0E0E0"/>
              <w:bottom w:val="nil"/>
              <w:right w:val="single" w:sz="8" w:space="0" w:color="E0E0E0"/>
            </w:tcBorders>
            <w:shd w:val="clear" w:color="auto" w:fill="FFFFFF"/>
            <w:vAlign w:val="bottom"/>
          </w:tcPr>
          <w:p w14:paraId="590ABCF9" w14:textId="77777777" w:rsidR="002A2BB5" w:rsidRPr="00686791" w:rsidRDefault="002A2BB5" w:rsidP="002A1AC3">
            <w:pPr>
              <w:autoSpaceDE w:val="0"/>
              <w:autoSpaceDN w:val="0"/>
              <w:adjustRightInd w:val="0"/>
              <w:rPr>
                <w:color w:val="264A60"/>
              </w:rPr>
            </w:pPr>
          </w:p>
        </w:tc>
        <w:tc>
          <w:tcPr>
            <w:tcW w:w="1073" w:type="dxa"/>
            <w:vMerge/>
            <w:tcBorders>
              <w:top w:val="nil"/>
              <w:left w:val="single" w:sz="8" w:space="0" w:color="E0E0E0"/>
              <w:bottom w:val="nil"/>
              <w:right w:val="single" w:sz="4" w:space="0" w:color="auto"/>
            </w:tcBorders>
            <w:shd w:val="clear" w:color="auto" w:fill="FFFFFF"/>
            <w:vAlign w:val="bottom"/>
          </w:tcPr>
          <w:p w14:paraId="0C009013" w14:textId="77777777" w:rsidR="002A2BB5" w:rsidRPr="00686791" w:rsidRDefault="002A2BB5" w:rsidP="002A1AC3">
            <w:pPr>
              <w:autoSpaceDE w:val="0"/>
              <w:autoSpaceDN w:val="0"/>
              <w:adjustRightInd w:val="0"/>
              <w:rPr>
                <w:color w:val="264A60"/>
              </w:rPr>
            </w:pPr>
          </w:p>
        </w:tc>
      </w:tr>
      <w:tr w:rsidR="002A2BB5" w:rsidRPr="00686791" w14:paraId="40D4D2B2" w14:textId="77777777" w:rsidTr="002A1AC3">
        <w:trPr>
          <w:cantSplit/>
          <w:jc w:val="center"/>
        </w:trPr>
        <w:tc>
          <w:tcPr>
            <w:tcW w:w="773" w:type="dxa"/>
            <w:vMerge w:val="restart"/>
            <w:tcBorders>
              <w:top w:val="single" w:sz="8" w:space="0" w:color="152935"/>
              <w:left w:val="single" w:sz="4" w:space="0" w:color="auto"/>
              <w:bottom w:val="single" w:sz="8" w:space="0" w:color="152935"/>
              <w:right w:val="nil"/>
            </w:tcBorders>
            <w:shd w:val="clear" w:color="auto" w:fill="E0E0E0"/>
          </w:tcPr>
          <w:p w14:paraId="06D9D4F0" w14:textId="77777777" w:rsidR="002A2BB5" w:rsidRPr="00686791" w:rsidRDefault="002A2BB5" w:rsidP="002A1AC3">
            <w:pPr>
              <w:autoSpaceDE w:val="0"/>
              <w:autoSpaceDN w:val="0"/>
              <w:adjustRightInd w:val="0"/>
              <w:ind w:left="60" w:right="60"/>
              <w:rPr>
                <w:color w:val="264A60"/>
              </w:rPr>
            </w:pPr>
            <w:r w:rsidRPr="00686791">
              <w:rPr>
                <w:color w:val="264A60"/>
              </w:rPr>
              <w:t>1</w:t>
            </w:r>
          </w:p>
        </w:tc>
        <w:tc>
          <w:tcPr>
            <w:tcW w:w="2258" w:type="dxa"/>
            <w:tcBorders>
              <w:top w:val="single" w:sz="8" w:space="0" w:color="152935"/>
              <w:left w:val="nil"/>
              <w:bottom w:val="single" w:sz="8" w:space="0" w:color="AEAEAE"/>
              <w:right w:val="nil"/>
            </w:tcBorders>
            <w:shd w:val="clear" w:color="auto" w:fill="E0E0E0"/>
          </w:tcPr>
          <w:p w14:paraId="6DCAB0D5" w14:textId="77777777" w:rsidR="002A2BB5" w:rsidRPr="00686791" w:rsidRDefault="002A2BB5" w:rsidP="002A1AC3">
            <w:pPr>
              <w:autoSpaceDE w:val="0"/>
              <w:autoSpaceDN w:val="0"/>
              <w:adjustRightInd w:val="0"/>
              <w:ind w:left="60" w:right="60"/>
              <w:rPr>
                <w:color w:val="264A60"/>
              </w:rPr>
            </w:pPr>
            <w:r w:rsidRPr="00686791">
              <w:rPr>
                <w:color w:val="264A60"/>
              </w:rPr>
              <w:t>(Constant)</w:t>
            </w:r>
          </w:p>
        </w:tc>
        <w:tc>
          <w:tcPr>
            <w:tcW w:w="1342" w:type="dxa"/>
            <w:tcBorders>
              <w:top w:val="single" w:sz="8" w:space="0" w:color="152935"/>
              <w:left w:val="nil"/>
              <w:bottom w:val="single" w:sz="8" w:space="0" w:color="AEAEAE"/>
              <w:right w:val="single" w:sz="8" w:space="0" w:color="E0E0E0"/>
            </w:tcBorders>
            <w:shd w:val="clear" w:color="auto" w:fill="F9F9FB"/>
          </w:tcPr>
          <w:p w14:paraId="13EEDDAF" w14:textId="77777777" w:rsidR="002A2BB5" w:rsidRPr="00686791" w:rsidRDefault="002A2BB5" w:rsidP="002A1AC3">
            <w:pPr>
              <w:autoSpaceDE w:val="0"/>
              <w:autoSpaceDN w:val="0"/>
              <w:adjustRightInd w:val="0"/>
              <w:ind w:left="60" w:right="60"/>
              <w:jc w:val="right"/>
              <w:rPr>
                <w:color w:val="010205"/>
              </w:rPr>
            </w:pPr>
            <w:r w:rsidRPr="00686791">
              <w:rPr>
                <w:color w:val="010205"/>
              </w:rPr>
              <w:t>24.124</w:t>
            </w:r>
          </w:p>
        </w:tc>
        <w:tc>
          <w:tcPr>
            <w:tcW w:w="1342" w:type="dxa"/>
            <w:tcBorders>
              <w:top w:val="single" w:sz="8" w:space="0" w:color="152935"/>
              <w:left w:val="single" w:sz="8" w:space="0" w:color="E0E0E0"/>
              <w:bottom w:val="single" w:sz="8" w:space="0" w:color="AEAEAE"/>
              <w:right w:val="single" w:sz="8" w:space="0" w:color="E0E0E0"/>
            </w:tcBorders>
            <w:shd w:val="clear" w:color="auto" w:fill="F9F9FB"/>
          </w:tcPr>
          <w:p w14:paraId="4DBB3141" w14:textId="77777777" w:rsidR="002A2BB5" w:rsidRPr="00686791" w:rsidRDefault="002A2BB5" w:rsidP="002A1AC3">
            <w:pPr>
              <w:autoSpaceDE w:val="0"/>
              <w:autoSpaceDN w:val="0"/>
              <w:adjustRightInd w:val="0"/>
              <w:ind w:left="60" w:right="60"/>
              <w:jc w:val="right"/>
              <w:rPr>
                <w:color w:val="010205"/>
              </w:rPr>
            </w:pPr>
            <w:r w:rsidRPr="00686791">
              <w:rPr>
                <w:color w:val="010205"/>
              </w:rPr>
              <w:t>5.284</w:t>
            </w:r>
          </w:p>
        </w:tc>
        <w:tc>
          <w:tcPr>
            <w:tcW w:w="1547" w:type="dxa"/>
            <w:tcBorders>
              <w:top w:val="single" w:sz="8" w:space="0" w:color="152935"/>
              <w:left w:val="single" w:sz="8" w:space="0" w:color="E0E0E0"/>
              <w:bottom w:val="single" w:sz="8" w:space="0" w:color="AEAEAE"/>
              <w:right w:val="single" w:sz="8" w:space="0" w:color="E0E0E0"/>
            </w:tcBorders>
            <w:shd w:val="clear" w:color="auto" w:fill="F9F9FB"/>
            <w:vAlign w:val="center"/>
          </w:tcPr>
          <w:p w14:paraId="215D6AAC" w14:textId="77777777" w:rsidR="002A2BB5" w:rsidRPr="00686791" w:rsidRDefault="002A2BB5" w:rsidP="002A1AC3">
            <w:pPr>
              <w:autoSpaceDE w:val="0"/>
              <w:autoSpaceDN w:val="0"/>
              <w:adjustRightInd w:val="0"/>
            </w:pPr>
          </w:p>
        </w:tc>
        <w:tc>
          <w:tcPr>
            <w:tcW w:w="1073" w:type="dxa"/>
            <w:tcBorders>
              <w:top w:val="single" w:sz="8" w:space="0" w:color="152935"/>
              <w:left w:val="single" w:sz="8" w:space="0" w:color="E0E0E0"/>
              <w:bottom w:val="single" w:sz="8" w:space="0" w:color="AEAEAE"/>
              <w:right w:val="single" w:sz="8" w:space="0" w:color="E0E0E0"/>
            </w:tcBorders>
            <w:shd w:val="clear" w:color="auto" w:fill="F9F9FB"/>
          </w:tcPr>
          <w:p w14:paraId="17D21D15" w14:textId="77777777" w:rsidR="002A2BB5" w:rsidRPr="00686791" w:rsidRDefault="002A2BB5" w:rsidP="002A1AC3">
            <w:pPr>
              <w:autoSpaceDE w:val="0"/>
              <w:autoSpaceDN w:val="0"/>
              <w:adjustRightInd w:val="0"/>
              <w:ind w:left="60" w:right="60"/>
              <w:jc w:val="right"/>
              <w:rPr>
                <w:color w:val="010205"/>
              </w:rPr>
            </w:pPr>
            <w:r w:rsidRPr="00686791">
              <w:rPr>
                <w:color w:val="010205"/>
              </w:rPr>
              <w:t>4.566</w:t>
            </w:r>
          </w:p>
        </w:tc>
        <w:tc>
          <w:tcPr>
            <w:tcW w:w="1073" w:type="dxa"/>
            <w:tcBorders>
              <w:top w:val="single" w:sz="8" w:space="0" w:color="152935"/>
              <w:left w:val="single" w:sz="8" w:space="0" w:color="E0E0E0"/>
              <w:bottom w:val="single" w:sz="8" w:space="0" w:color="AEAEAE"/>
              <w:right w:val="single" w:sz="4" w:space="0" w:color="auto"/>
            </w:tcBorders>
            <w:shd w:val="clear" w:color="auto" w:fill="F9F9FB"/>
          </w:tcPr>
          <w:p w14:paraId="72B264E0" w14:textId="77777777" w:rsidR="002A2BB5" w:rsidRPr="00686791" w:rsidRDefault="002A2BB5" w:rsidP="002A1AC3">
            <w:pPr>
              <w:autoSpaceDE w:val="0"/>
              <w:autoSpaceDN w:val="0"/>
              <w:adjustRightInd w:val="0"/>
              <w:ind w:left="60" w:right="60"/>
              <w:jc w:val="right"/>
              <w:rPr>
                <w:color w:val="010205"/>
              </w:rPr>
            </w:pPr>
            <w:r w:rsidRPr="00686791">
              <w:rPr>
                <w:color w:val="010205"/>
              </w:rPr>
              <w:t>&lt;,001</w:t>
            </w:r>
          </w:p>
        </w:tc>
      </w:tr>
      <w:tr w:rsidR="002A2BB5" w:rsidRPr="00686791" w14:paraId="61B57E5F" w14:textId="77777777" w:rsidTr="002A1AC3">
        <w:trPr>
          <w:cantSplit/>
          <w:jc w:val="center"/>
        </w:trPr>
        <w:tc>
          <w:tcPr>
            <w:tcW w:w="773" w:type="dxa"/>
            <w:vMerge/>
            <w:tcBorders>
              <w:top w:val="single" w:sz="8" w:space="0" w:color="152935"/>
              <w:left w:val="single" w:sz="4" w:space="0" w:color="auto"/>
              <w:bottom w:val="single" w:sz="4" w:space="0" w:color="auto"/>
              <w:right w:val="nil"/>
            </w:tcBorders>
            <w:shd w:val="clear" w:color="auto" w:fill="E0E0E0"/>
          </w:tcPr>
          <w:p w14:paraId="3FA3D11A" w14:textId="77777777" w:rsidR="002A2BB5" w:rsidRPr="00686791" w:rsidRDefault="002A2BB5" w:rsidP="002A1AC3">
            <w:pPr>
              <w:autoSpaceDE w:val="0"/>
              <w:autoSpaceDN w:val="0"/>
              <w:adjustRightInd w:val="0"/>
              <w:rPr>
                <w:color w:val="010205"/>
              </w:rPr>
            </w:pPr>
          </w:p>
        </w:tc>
        <w:tc>
          <w:tcPr>
            <w:tcW w:w="2258" w:type="dxa"/>
            <w:tcBorders>
              <w:top w:val="single" w:sz="8" w:space="0" w:color="AEAEAE"/>
              <w:left w:val="nil"/>
              <w:bottom w:val="single" w:sz="4" w:space="0" w:color="auto"/>
              <w:right w:val="nil"/>
            </w:tcBorders>
            <w:shd w:val="clear" w:color="auto" w:fill="E0E0E0"/>
          </w:tcPr>
          <w:p w14:paraId="0A99B581" w14:textId="77777777" w:rsidR="002A2BB5" w:rsidRPr="00686791" w:rsidRDefault="002A2BB5" w:rsidP="002A1AC3">
            <w:pPr>
              <w:autoSpaceDE w:val="0"/>
              <w:autoSpaceDN w:val="0"/>
              <w:adjustRightInd w:val="0"/>
              <w:ind w:left="60" w:right="60"/>
              <w:rPr>
                <w:color w:val="264A60"/>
              </w:rPr>
            </w:pPr>
            <w:r w:rsidRPr="00686791">
              <w:rPr>
                <w:color w:val="264A60"/>
              </w:rPr>
              <w:t>Program Literasi Dasar</w:t>
            </w:r>
          </w:p>
        </w:tc>
        <w:tc>
          <w:tcPr>
            <w:tcW w:w="1342" w:type="dxa"/>
            <w:tcBorders>
              <w:top w:val="single" w:sz="8" w:space="0" w:color="AEAEAE"/>
              <w:left w:val="nil"/>
              <w:bottom w:val="single" w:sz="4" w:space="0" w:color="auto"/>
              <w:right w:val="single" w:sz="8" w:space="0" w:color="E0E0E0"/>
            </w:tcBorders>
            <w:shd w:val="clear" w:color="auto" w:fill="F9F9FB"/>
          </w:tcPr>
          <w:p w14:paraId="45D4CE49" w14:textId="77777777" w:rsidR="002A2BB5" w:rsidRPr="00686791" w:rsidRDefault="002A2BB5" w:rsidP="002A1AC3">
            <w:pPr>
              <w:autoSpaceDE w:val="0"/>
              <w:autoSpaceDN w:val="0"/>
              <w:adjustRightInd w:val="0"/>
              <w:ind w:left="60" w:right="60"/>
              <w:jc w:val="right"/>
              <w:rPr>
                <w:color w:val="010205"/>
              </w:rPr>
            </w:pPr>
            <w:r w:rsidRPr="00686791">
              <w:rPr>
                <w:color w:val="010205"/>
              </w:rPr>
              <w:t>.361</w:t>
            </w:r>
          </w:p>
        </w:tc>
        <w:tc>
          <w:tcPr>
            <w:tcW w:w="1342" w:type="dxa"/>
            <w:tcBorders>
              <w:top w:val="single" w:sz="8" w:space="0" w:color="AEAEAE"/>
              <w:left w:val="single" w:sz="8" w:space="0" w:color="E0E0E0"/>
              <w:bottom w:val="single" w:sz="4" w:space="0" w:color="auto"/>
              <w:right w:val="single" w:sz="8" w:space="0" w:color="E0E0E0"/>
            </w:tcBorders>
            <w:shd w:val="clear" w:color="auto" w:fill="F9F9FB"/>
          </w:tcPr>
          <w:p w14:paraId="0FFA97BF" w14:textId="77777777" w:rsidR="002A2BB5" w:rsidRPr="00686791" w:rsidRDefault="002A2BB5" w:rsidP="002A1AC3">
            <w:pPr>
              <w:autoSpaceDE w:val="0"/>
              <w:autoSpaceDN w:val="0"/>
              <w:adjustRightInd w:val="0"/>
              <w:ind w:left="60" w:right="60"/>
              <w:jc w:val="right"/>
              <w:rPr>
                <w:color w:val="010205"/>
              </w:rPr>
            </w:pPr>
            <w:r w:rsidRPr="00686791">
              <w:rPr>
                <w:color w:val="010205"/>
              </w:rPr>
              <w:t>.124</w:t>
            </w:r>
          </w:p>
        </w:tc>
        <w:tc>
          <w:tcPr>
            <w:tcW w:w="1547" w:type="dxa"/>
            <w:tcBorders>
              <w:top w:val="single" w:sz="8" w:space="0" w:color="AEAEAE"/>
              <w:left w:val="single" w:sz="8" w:space="0" w:color="E0E0E0"/>
              <w:bottom w:val="single" w:sz="4" w:space="0" w:color="auto"/>
              <w:right w:val="single" w:sz="8" w:space="0" w:color="E0E0E0"/>
            </w:tcBorders>
            <w:shd w:val="clear" w:color="auto" w:fill="F9F9FB"/>
          </w:tcPr>
          <w:p w14:paraId="1B9C29F8" w14:textId="77777777" w:rsidR="002A2BB5" w:rsidRPr="00686791" w:rsidRDefault="002A2BB5" w:rsidP="002A1AC3">
            <w:pPr>
              <w:autoSpaceDE w:val="0"/>
              <w:autoSpaceDN w:val="0"/>
              <w:adjustRightInd w:val="0"/>
              <w:ind w:left="60" w:right="60"/>
              <w:jc w:val="right"/>
              <w:rPr>
                <w:color w:val="010205"/>
              </w:rPr>
            </w:pPr>
            <w:r w:rsidRPr="00686791">
              <w:rPr>
                <w:color w:val="010205"/>
              </w:rPr>
              <w:t>.519</w:t>
            </w:r>
          </w:p>
        </w:tc>
        <w:tc>
          <w:tcPr>
            <w:tcW w:w="1073" w:type="dxa"/>
            <w:tcBorders>
              <w:top w:val="single" w:sz="8" w:space="0" w:color="AEAEAE"/>
              <w:left w:val="single" w:sz="8" w:space="0" w:color="E0E0E0"/>
              <w:bottom w:val="single" w:sz="4" w:space="0" w:color="auto"/>
              <w:right w:val="single" w:sz="8" w:space="0" w:color="E0E0E0"/>
            </w:tcBorders>
            <w:shd w:val="clear" w:color="auto" w:fill="F9F9FB"/>
          </w:tcPr>
          <w:p w14:paraId="5102CFAE" w14:textId="77777777" w:rsidR="002A2BB5" w:rsidRPr="00686791" w:rsidRDefault="002A2BB5" w:rsidP="002A1AC3">
            <w:pPr>
              <w:autoSpaceDE w:val="0"/>
              <w:autoSpaceDN w:val="0"/>
              <w:adjustRightInd w:val="0"/>
              <w:ind w:left="60" w:right="60"/>
              <w:jc w:val="right"/>
              <w:rPr>
                <w:color w:val="010205"/>
              </w:rPr>
            </w:pPr>
            <w:r w:rsidRPr="00686791">
              <w:rPr>
                <w:color w:val="010205"/>
              </w:rPr>
              <w:t>2.910</w:t>
            </w:r>
          </w:p>
        </w:tc>
        <w:tc>
          <w:tcPr>
            <w:tcW w:w="1073" w:type="dxa"/>
            <w:tcBorders>
              <w:top w:val="single" w:sz="8" w:space="0" w:color="AEAEAE"/>
              <w:left w:val="single" w:sz="8" w:space="0" w:color="E0E0E0"/>
              <w:bottom w:val="single" w:sz="4" w:space="0" w:color="auto"/>
              <w:right w:val="single" w:sz="4" w:space="0" w:color="auto"/>
            </w:tcBorders>
            <w:shd w:val="clear" w:color="auto" w:fill="F9F9FB"/>
          </w:tcPr>
          <w:p w14:paraId="73E63613" w14:textId="77777777" w:rsidR="002A2BB5" w:rsidRPr="00686791" w:rsidRDefault="002A2BB5" w:rsidP="002A1AC3">
            <w:pPr>
              <w:autoSpaceDE w:val="0"/>
              <w:autoSpaceDN w:val="0"/>
              <w:adjustRightInd w:val="0"/>
              <w:ind w:left="60" w:right="60"/>
              <w:jc w:val="right"/>
              <w:rPr>
                <w:color w:val="010205"/>
              </w:rPr>
            </w:pPr>
            <w:r w:rsidRPr="00686791">
              <w:rPr>
                <w:color w:val="010205"/>
              </w:rPr>
              <w:t>.008</w:t>
            </w:r>
          </w:p>
        </w:tc>
      </w:tr>
      <w:tr w:rsidR="002A2BB5" w:rsidRPr="00686791" w14:paraId="32F10ACC" w14:textId="77777777" w:rsidTr="002A1AC3">
        <w:trPr>
          <w:cantSplit/>
          <w:jc w:val="center"/>
        </w:trPr>
        <w:tc>
          <w:tcPr>
            <w:tcW w:w="9408" w:type="dxa"/>
            <w:gridSpan w:val="7"/>
            <w:tcBorders>
              <w:top w:val="single" w:sz="4" w:space="0" w:color="auto"/>
            </w:tcBorders>
            <w:shd w:val="clear" w:color="auto" w:fill="FFFFFF"/>
          </w:tcPr>
          <w:p w14:paraId="0ABDEBF0" w14:textId="77777777" w:rsidR="002A2BB5" w:rsidRPr="00686791" w:rsidRDefault="002A2BB5" w:rsidP="002A1AC3">
            <w:pPr>
              <w:autoSpaceDE w:val="0"/>
              <w:autoSpaceDN w:val="0"/>
              <w:adjustRightInd w:val="0"/>
              <w:ind w:left="60" w:right="60"/>
              <w:rPr>
                <w:i/>
                <w:color w:val="010205"/>
              </w:rPr>
            </w:pPr>
            <w:r w:rsidRPr="00686791">
              <w:rPr>
                <w:i/>
                <w:color w:val="010205"/>
              </w:rPr>
              <w:t>Sumber: Data Hasil Penelitian</w:t>
            </w:r>
          </w:p>
          <w:p w14:paraId="33111F78" w14:textId="77777777" w:rsidR="002A2BB5" w:rsidRPr="00686791" w:rsidRDefault="002A2BB5" w:rsidP="002A1AC3">
            <w:pPr>
              <w:autoSpaceDE w:val="0"/>
              <w:autoSpaceDN w:val="0"/>
              <w:adjustRightInd w:val="0"/>
              <w:ind w:left="60" w:right="60"/>
              <w:rPr>
                <w:color w:val="010205"/>
              </w:rPr>
            </w:pPr>
            <w:r w:rsidRPr="00686791">
              <w:rPr>
                <w:color w:val="010205"/>
              </w:rPr>
              <w:t>a. Dependent Variable: Minat Baca Siswa</w:t>
            </w:r>
          </w:p>
        </w:tc>
      </w:tr>
    </w:tbl>
    <w:p w14:paraId="64380388" w14:textId="77777777" w:rsidR="002A2BB5" w:rsidRPr="00686791" w:rsidRDefault="002A2BB5" w:rsidP="002A2BB5">
      <w:pPr>
        <w:spacing w:line="480" w:lineRule="auto"/>
        <w:ind w:left="-142"/>
        <w:rPr>
          <w:b/>
        </w:rPr>
      </w:pPr>
    </w:p>
    <w:p w14:paraId="53EC66ED" w14:textId="77777777" w:rsidR="002A2BB5" w:rsidRDefault="002A2BB5" w:rsidP="002A2BB5">
      <w:pPr>
        <w:pStyle w:val="ListParagraph"/>
        <w:spacing w:after="0" w:line="480" w:lineRule="auto"/>
        <w:ind w:left="360" w:firstLine="720"/>
        <w:jc w:val="both"/>
        <w:rPr>
          <w:rFonts w:ascii="Times New Roman" w:hAnsi="Times New Roman"/>
          <w:sz w:val="24"/>
        </w:rPr>
      </w:pPr>
      <w:r w:rsidRPr="00184C74">
        <w:rPr>
          <w:rFonts w:ascii="Times New Roman" w:hAnsi="Times New Roman"/>
          <w:sz w:val="24"/>
        </w:rPr>
        <w:t>Berdasarkan output dari tabel di atas, didapatkan nilai signifikasi sebesar 0,001 &lt; 0</w:t>
      </w:r>
      <w:proofErr w:type="gramStart"/>
      <w:r w:rsidRPr="00184C74">
        <w:rPr>
          <w:rFonts w:ascii="Times New Roman" w:hAnsi="Times New Roman"/>
          <w:sz w:val="24"/>
        </w:rPr>
        <w:t>,05</w:t>
      </w:r>
      <w:proofErr w:type="gramEnd"/>
      <w:r w:rsidRPr="00184C74">
        <w:rPr>
          <w:rFonts w:ascii="Times New Roman" w:hAnsi="Times New Roman"/>
          <w:sz w:val="24"/>
        </w:rPr>
        <w:t xml:space="preserve"> dan F hitung 4. 566 &gt; 4</w:t>
      </w:r>
      <w:proofErr w:type="gramStart"/>
      <w:r w:rsidRPr="00184C74">
        <w:rPr>
          <w:rFonts w:ascii="Times New Roman" w:hAnsi="Times New Roman"/>
          <w:sz w:val="24"/>
        </w:rPr>
        <w:t>,04</w:t>
      </w:r>
      <w:proofErr w:type="gramEnd"/>
      <w:r w:rsidRPr="00184C74">
        <w:rPr>
          <w:rFonts w:ascii="Times New Roman" w:hAnsi="Times New Roman"/>
          <w:sz w:val="24"/>
        </w:rPr>
        <w:t xml:space="preserve">. </w:t>
      </w:r>
      <w:proofErr w:type="gramStart"/>
      <w:r w:rsidRPr="00184C74">
        <w:rPr>
          <w:rFonts w:ascii="Times New Roman" w:hAnsi="Times New Roman"/>
          <w:sz w:val="24"/>
        </w:rPr>
        <w:t>Maka dapat disimpulkan bahwa terdapat pengaruh program literasi dasar terhadap</w:t>
      </w:r>
      <w:r w:rsidRPr="00184C74">
        <w:rPr>
          <w:rFonts w:ascii="Times New Roman" w:hAnsi="Times New Roman"/>
          <w:spacing w:val="-5"/>
          <w:sz w:val="24"/>
        </w:rPr>
        <w:t xml:space="preserve"> </w:t>
      </w:r>
      <w:r w:rsidRPr="00184C74">
        <w:rPr>
          <w:rFonts w:ascii="Times New Roman" w:hAnsi="Times New Roman"/>
          <w:sz w:val="24"/>
        </w:rPr>
        <w:t>minat baca siswa.</w:t>
      </w:r>
      <w:proofErr w:type="gramEnd"/>
      <w:r w:rsidRPr="00184C74">
        <w:rPr>
          <w:rFonts w:ascii="Times New Roman" w:hAnsi="Times New Roman"/>
          <w:spacing w:val="-5"/>
          <w:sz w:val="24"/>
        </w:rPr>
        <w:t xml:space="preserve"> </w:t>
      </w:r>
      <w:proofErr w:type="gramStart"/>
      <w:r w:rsidRPr="00184C74">
        <w:rPr>
          <w:rFonts w:ascii="Times New Roman" w:hAnsi="Times New Roman"/>
          <w:sz w:val="24"/>
        </w:rPr>
        <w:t>Jadi, H</w:t>
      </w:r>
      <w:r w:rsidRPr="00184C74">
        <w:rPr>
          <w:rFonts w:ascii="Times New Roman" w:hAnsi="Times New Roman"/>
          <w:sz w:val="24"/>
          <w:vertAlign w:val="subscript"/>
        </w:rPr>
        <w:t>0</w:t>
      </w:r>
      <w:r w:rsidRPr="00184C74">
        <w:rPr>
          <w:rFonts w:ascii="Times New Roman" w:hAnsi="Times New Roman"/>
          <w:spacing w:val="-20"/>
          <w:sz w:val="24"/>
        </w:rPr>
        <w:t xml:space="preserve"> </w:t>
      </w:r>
      <w:r w:rsidRPr="00184C74">
        <w:rPr>
          <w:rFonts w:ascii="Times New Roman" w:hAnsi="Times New Roman"/>
          <w:sz w:val="24"/>
        </w:rPr>
        <w:t>ditolak,</w:t>
      </w:r>
      <w:r w:rsidRPr="00184C74">
        <w:rPr>
          <w:rFonts w:ascii="Times New Roman" w:hAnsi="Times New Roman"/>
          <w:spacing w:val="-5"/>
          <w:sz w:val="24"/>
        </w:rPr>
        <w:t xml:space="preserve"> </w:t>
      </w:r>
      <w:r w:rsidRPr="00184C74">
        <w:rPr>
          <w:rFonts w:ascii="Times New Roman" w:hAnsi="Times New Roman"/>
          <w:sz w:val="24"/>
        </w:rPr>
        <w:t>sedangkan</w:t>
      </w:r>
      <w:r w:rsidRPr="00184C74">
        <w:rPr>
          <w:rFonts w:ascii="Times New Roman" w:hAnsi="Times New Roman"/>
          <w:spacing w:val="3"/>
          <w:sz w:val="24"/>
        </w:rPr>
        <w:t xml:space="preserve"> </w:t>
      </w:r>
      <w:r w:rsidRPr="00184C74">
        <w:rPr>
          <w:rFonts w:ascii="Times New Roman" w:hAnsi="Times New Roman"/>
          <w:spacing w:val="-3"/>
          <w:sz w:val="24"/>
        </w:rPr>
        <w:t>H</w:t>
      </w:r>
      <w:r w:rsidRPr="00184C74">
        <w:rPr>
          <w:rFonts w:ascii="Times New Roman" w:hAnsi="Times New Roman"/>
          <w:spacing w:val="-3"/>
          <w:sz w:val="24"/>
          <w:vertAlign w:val="subscript"/>
        </w:rPr>
        <w:t>1</w:t>
      </w:r>
      <w:r w:rsidRPr="00184C74">
        <w:rPr>
          <w:rFonts w:ascii="Times New Roman" w:hAnsi="Times New Roman"/>
          <w:spacing w:val="-20"/>
          <w:sz w:val="24"/>
        </w:rPr>
        <w:t xml:space="preserve"> </w:t>
      </w:r>
      <w:r w:rsidRPr="00184C74">
        <w:rPr>
          <w:rFonts w:ascii="Times New Roman" w:hAnsi="Times New Roman"/>
          <w:sz w:val="24"/>
        </w:rPr>
        <w:t>diterima.</w:t>
      </w:r>
      <w:proofErr w:type="gramEnd"/>
    </w:p>
    <w:p w14:paraId="58B23A4C" w14:textId="77777777" w:rsidR="003E6D8B" w:rsidRPr="00184C74" w:rsidRDefault="003E6D8B" w:rsidP="002A2BB5">
      <w:pPr>
        <w:pStyle w:val="ListParagraph"/>
        <w:spacing w:after="0" w:line="480" w:lineRule="auto"/>
        <w:ind w:left="360" w:firstLine="720"/>
        <w:jc w:val="both"/>
        <w:rPr>
          <w:rFonts w:ascii="Times New Roman" w:hAnsi="Times New Roman"/>
          <w:b/>
          <w:sz w:val="24"/>
        </w:rPr>
      </w:pPr>
    </w:p>
    <w:p w14:paraId="6D9EEF81" w14:textId="72236B30" w:rsidR="003E6D8B" w:rsidRDefault="003E6D8B" w:rsidP="003E6D8B">
      <w:pPr>
        <w:pStyle w:val="BodyText"/>
        <w:widowControl w:val="0"/>
        <w:suppressAutoHyphens w:val="0"/>
        <w:autoSpaceDE w:val="0"/>
        <w:autoSpaceDN w:val="0"/>
        <w:spacing w:after="0" w:line="480" w:lineRule="auto"/>
        <w:ind w:left="709"/>
        <w:rPr>
          <w:b/>
        </w:rPr>
      </w:pPr>
      <w:r>
        <w:rPr>
          <w:b/>
        </w:rPr>
        <w:t xml:space="preserve">B. </w:t>
      </w:r>
      <w:r w:rsidR="002A2BB5" w:rsidRPr="003E6D8B">
        <w:rPr>
          <w:b/>
        </w:rPr>
        <w:t>Pembahasa</w:t>
      </w:r>
      <w:r>
        <w:rPr>
          <w:b/>
        </w:rPr>
        <w:t>n</w:t>
      </w:r>
    </w:p>
    <w:p w14:paraId="2F04CD2A" w14:textId="055721DA" w:rsidR="002A2BB5" w:rsidRPr="003E6D8B" w:rsidRDefault="002A2BB5" w:rsidP="003E6D8B">
      <w:pPr>
        <w:pStyle w:val="BodyText"/>
        <w:widowControl w:val="0"/>
        <w:suppressAutoHyphens w:val="0"/>
        <w:autoSpaceDE w:val="0"/>
        <w:autoSpaceDN w:val="0"/>
        <w:spacing w:after="0" w:line="480" w:lineRule="auto"/>
        <w:ind w:left="1013"/>
        <w:jc w:val="both"/>
        <w:rPr>
          <w:b/>
        </w:rPr>
      </w:pPr>
      <w:proofErr w:type="gramStart"/>
      <w:r w:rsidRPr="00686791">
        <w:t>Penelitian ini dilaksanakan di UPT SPF SD Inpres Layang Tua II Kota Makassar pada kelas IV dengan sampel 25 siswa, yang dilakukan menggunakan pernyataan angket dengan pen</w:t>
      </w:r>
      <w:r>
        <w:t>erapan program literasi dasar.</w:t>
      </w:r>
      <w:proofErr w:type="gramEnd"/>
      <w:r>
        <w:t xml:space="preserve"> </w:t>
      </w:r>
      <w:r>
        <w:rPr>
          <w:rStyle w:val="FootnoteReference"/>
        </w:rPr>
        <w:footnoteReference w:id="1"/>
      </w:r>
      <w:proofErr w:type="gramStart"/>
      <w:r>
        <w:t>P</w:t>
      </w:r>
      <w:r w:rsidRPr="00686791">
        <w:t>enelitian ini bertujuan untuk mengetahui pengaruh program literasi dasar terhadap minat baca siswa kelas IV UPT SPF SD Inpre</w:t>
      </w:r>
      <w:r>
        <w:t>s Layang Tua II Kota Makassar.</w:t>
      </w:r>
      <w:proofErr w:type="gramEnd"/>
      <w:r>
        <w:t xml:space="preserve"> P</w:t>
      </w:r>
      <w:r w:rsidRPr="00686791">
        <w:t>enelitian ini dilakukan sebanyak 2 kali pertemuan, pertemuan pertama untuk membagikan angket/ ko</w:t>
      </w:r>
      <w:r>
        <w:t>e</w:t>
      </w:r>
      <w:r w:rsidRPr="00686791">
        <w:t>sioner program literasi dasar dan pertemuan kedua membagikan angket/ ko</w:t>
      </w:r>
      <w:r>
        <w:t>e</w:t>
      </w:r>
      <w:r w:rsidRPr="00686791">
        <w:t>sioner minat baca</w:t>
      </w:r>
      <w:r>
        <w:t xml:space="preserve"> siswa. D</w:t>
      </w:r>
      <w:r w:rsidRPr="00686791">
        <w:t xml:space="preserve">esain penelitian </w:t>
      </w:r>
      <w:proofErr w:type="gramStart"/>
      <w:r w:rsidRPr="00686791">
        <w:t xml:space="preserve">ini  </w:t>
      </w:r>
      <w:r w:rsidRPr="003E6D8B">
        <w:rPr>
          <w:i/>
        </w:rPr>
        <w:t>ex</w:t>
      </w:r>
      <w:proofErr w:type="gramEnd"/>
      <w:r w:rsidRPr="003E6D8B">
        <w:rPr>
          <w:i/>
        </w:rPr>
        <w:t xml:space="preserve">-post fact. </w:t>
      </w:r>
      <w:proofErr w:type="gramStart"/>
      <w:r>
        <w:t>D</w:t>
      </w:r>
      <w:r w:rsidRPr="00686791">
        <w:t>alam penelitian ini hasil perlakuan dapat diketahui labih akurat, karena dapat membandingkan dengan keadaan sebelum diberi perlakuan (</w:t>
      </w:r>
      <w:r w:rsidRPr="003E6D8B">
        <w:rPr>
          <w:i/>
        </w:rPr>
        <w:t>treatment</w:t>
      </w:r>
      <w:r w:rsidRPr="00686791">
        <w:t>).</w:t>
      </w:r>
      <w:proofErr w:type="gramEnd"/>
    </w:p>
    <w:p w14:paraId="663F86CB" w14:textId="598FFC39" w:rsidR="002A2BB5" w:rsidRDefault="002A2BB5" w:rsidP="002A2BB5">
      <w:pPr>
        <w:pStyle w:val="BodyText"/>
        <w:spacing w:line="480" w:lineRule="auto"/>
        <w:ind w:left="293" w:firstLine="720"/>
        <w:jc w:val="both"/>
        <w:rPr>
          <w:b/>
        </w:rPr>
      </w:pPr>
      <w:r w:rsidRPr="00686791">
        <w:t xml:space="preserve">Sejalan dengan hasil-hasil penelitian sebelumnya </w:t>
      </w:r>
      <w:r>
        <w:t xml:space="preserve">yaitu penelitian Santoso (2018) </w:t>
      </w:r>
      <w:r w:rsidRPr="00686791">
        <w:t>menunjukkan hasil terdapat pengaruh yang kuat dan signifikan antara program literasi dasar dengan peningkatan minat membaca yang berarti semakin kuat pelaksanaan program literasi dasar, maka semakin kuat dan positif peningkatan minat baca peserta didik.</w:t>
      </w:r>
    </w:p>
    <w:p w14:paraId="2E22FEFA" w14:textId="77777777" w:rsidR="002A2BB5" w:rsidRDefault="002A2BB5" w:rsidP="002A2BB5">
      <w:pPr>
        <w:pStyle w:val="BodyText"/>
        <w:spacing w:line="480" w:lineRule="auto"/>
        <w:ind w:left="293" w:firstLine="720"/>
        <w:jc w:val="both"/>
        <w:rPr>
          <w:b/>
        </w:rPr>
      </w:pPr>
      <w:proofErr w:type="gramStart"/>
      <w:r w:rsidRPr="00686791">
        <w:t>Nilai angket program literasi dasar di UPT SPF SD Inpres Layang Tua II Kota Makassar masuk dalam kategori baik.</w:t>
      </w:r>
      <w:proofErr w:type="gramEnd"/>
      <w:r w:rsidRPr="00686791">
        <w:t xml:space="preserve"> Nilai angket tersebut sudah cukup sebagai bekal untuk menumbuhkan minat baca siswa dan mendukung </w:t>
      </w:r>
      <w:proofErr w:type="gramStart"/>
      <w:r w:rsidRPr="00686791">
        <w:t>program  literasi</w:t>
      </w:r>
      <w:proofErr w:type="gramEnd"/>
      <w:r w:rsidRPr="00686791">
        <w:t xml:space="preserve"> dasar di UPT SPF SD Inpres Layang Tua II Kota Makassar. Setelah dilakukan a</w:t>
      </w:r>
      <w:r>
        <w:t xml:space="preserve">nalisis dengan uji </w:t>
      </w:r>
      <w:r w:rsidRPr="00686791">
        <w:rPr>
          <w:i/>
        </w:rPr>
        <w:t>One-Sample Kolmogorov-Smirnov Test</w:t>
      </w:r>
      <w:r>
        <w:t xml:space="preserve"> </w:t>
      </w:r>
      <w:r w:rsidRPr="00686791">
        <w:t xml:space="preserve"> diperoleh hasil nilai signifikasi sebesar 0,001 &lt; 0,05 dan F tabel sebesar 4,566 &gt; 4,04. Hasil analisis data program literasi dasar dengan minat membaca siswa menunjukkan adanya pengaruh positif dari dua variabel tersebut.</w:t>
      </w:r>
    </w:p>
    <w:p w14:paraId="0F9C7F83" w14:textId="77777777" w:rsidR="002A2BB5" w:rsidRPr="00184C74" w:rsidRDefault="002A2BB5" w:rsidP="002A2BB5">
      <w:pPr>
        <w:pStyle w:val="BodyText"/>
        <w:spacing w:line="480" w:lineRule="auto"/>
        <w:ind w:left="293" w:firstLine="720"/>
        <w:jc w:val="both"/>
        <w:rPr>
          <w:b/>
        </w:rPr>
      </w:pPr>
      <w:r w:rsidRPr="00686791">
        <w:t xml:space="preserve">Perubahan minat baca setelah dilakukan </w:t>
      </w:r>
      <w:r w:rsidRPr="00686791">
        <w:rPr>
          <w:i/>
        </w:rPr>
        <w:t>treatment</w:t>
      </w:r>
      <w:r w:rsidRPr="00686791">
        <w:t xml:space="preserve"> dikarenakan program literasi dasar yang di terapkan di kelas IV yaitu:</w:t>
      </w:r>
    </w:p>
    <w:p w14:paraId="01D46B08" w14:textId="77777777" w:rsidR="002A2BB5" w:rsidRDefault="002A2BB5" w:rsidP="002A2BB5">
      <w:pPr>
        <w:pStyle w:val="BodyText"/>
        <w:widowControl w:val="0"/>
        <w:numPr>
          <w:ilvl w:val="0"/>
          <w:numId w:val="24"/>
        </w:numPr>
        <w:suppressAutoHyphens w:val="0"/>
        <w:autoSpaceDE w:val="0"/>
        <w:autoSpaceDN w:val="0"/>
        <w:spacing w:after="0" w:line="480" w:lineRule="auto"/>
        <w:jc w:val="both"/>
      </w:pPr>
      <w:r w:rsidRPr="00686791">
        <w:t>Kegiatan Membaca</w:t>
      </w:r>
    </w:p>
    <w:p w14:paraId="11BCA123" w14:textId="35EA0FA4" w:rsidR="00822ADB" w:rsidRDefault="00822ADB" w:rsidP="00822ADB">
      <w:pPr>
        <w:pStyle w:val="BodyText"/>
        <w:widowControl w:val="0"/>
        <w:suppressAutoHyphens w:val="0"/>
        <w:autoSpaceDE w:val="0"/>
        <w:autoSpaceDN w:val="0"/>
        <w:spacing w:after="0" w:line="480" w:lineRule="auto"/>
        <w:ind w:left="653"/>
        <w:jc w:val="both"/>
      </w:pPr>
      <w:r>
        <w:t xml:space="preserve">Menurut Tarigan (2015:8) membaca adalah suatu metode yang kita pergunakan untuk berkomunikasi dengan diri kita sendiri dan kadang-kadang dengan orang </w:t>
      </w:r>
      <w:proofErr w:type="gramStart"/>
      <w:r>
        <w:t>lain</w:t>
      </w:r>
      <w:proofErr w:type="gramEnd"/>
      <w:r>
        <w:t xml:space="preserve"> yaitu mengkomunikasikan makna yang terkandung atau tersirat pada lambang-lambang tertulis.</w:t>
      </w:r>
    </w:p>
    <w:p w14:paraId="4D1ACC5A"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Memilih berbagai Bahan B</w:t>
      </w:r>
      <w:r w:rsidRPr="00686791">
        <w:t xml:space="preserve">acaan </w:t>
      </w:r>
    </w:p>
    <w:p w14:paraId="181E6640" w14:textId="77777777" w:rsidR="002A2BB5" w:rsidRPr="00686791" w:rsidRDefault="002A2BB5" w:rsidP="002A2BB5">
      <w:pPr>
        <w:pStyle w:val="BodyText"/>
        <w:spacing w:line="480" w:lineRule="auto"/>
        <w:ind w:left="1013"/>
        <w:jc w:val="both"/>
      </w:pPr>
      <w:proofErr w:type="gramStart"/>
      <w:r w:rsidRPr="00686791">
        <w:t>Dalam pengamatan yang peneliti lakukan selama melakukan penelitin terhadap siswa, peneliti sudah melihat siswa kelas IV UPT SPF SD Inpres Layang Tua II Kota Makassar sudah secara mendiri memilih berba</w:t>
      </w:r>
      <w:r>
        <w:t>gai buku bacaan yang tersdia di</w:t>
      </w:r>
      <w:r w:rsidRPr="00686791">
        <w:t>pojok baca program literasi.</w:t>
      </w:r>
      <w:proofErr w:type="gramEnd"/>
    </w:p>
    <w:p w14:paraId="61456FA7"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Memahami Apa yang D</w:t>
      </w:r>
      <w:r w:rsidRPr="00686791">
        <w:t>ibaca</w:t>
      </w:r>
    </w:p>
    <w:p w14:paraId="3FD941AB" w14:textId="2188B9B7" w:rsidR="002A2BB5" w:rsidRPr="00686791" w:rsidRDefault="002A2BB5" w:rsidP="007201FC">
      <w:pPr>
        <w:pStyle w:val="BodyText"/>
        <w:widowControl w:val="0"/>
        <w:suppressAutoHyphens w:val="0"/>
        <w:autoSpaceDE w:val="0"/>
        <w:autoSpaceDN w:val="0"/>
        <w:spacing w:after="0" w:line="480" w:lineRule="auto"/>
        <w:ind w:left="1013"/>
        <w:jc w:val="both"/>
      </w:pPr>
      <w:r w:rsidRPr="00686791">
        <w:t xml:space="preserve">Tujuan dari program literasi dasar bagi siswa adalah bagaimana sebenarnya siswa mampu memahami informasi dari </w:t>
      </w:r>
      <w:proofErr w:type="gramStart"/>
      <w:r w:rsidRPr="00686791">
        <w:t>apa</w:t>
      </w:r>
      <w:proofErr w:type="gramEnd"/>
      <w:r w:rsidRPr="00686791">
        <w:t xml:space="preserve"> yang dibaca. </w:t>
      </w:r>
      <w:proofErr w:type="gramStart"/>
      <w:r w:rsidRPr="00686791">
        <w:t>dalam</w:t>
      </w:r>
      <w:proofErr w:type="gramEnd"/>
      <w:r w:rsidRPr="00686791">
        <w:t xml:space="preserve"> pengamatan yang peneliti lakukan di kelas IV UPT SPF SD Inpres Layang Tua II Kota Makassar tidak semua siswa mampu memaha</w:t>
      </w:r>
      <w:r>
        <w:t>mi isi dari buku yang di baca. O</w:t>
      </w:r>
      <w:r w:rsidRPr="00686791">
        <w:t xml:space="preserve">leh </w:t>
      </w:r>
      <w:proofErr w:type="gramStart"/>
      <w:r w:rsidRPr="00686791">
        <w:t>karena ,</w:t>
      </w:r>
      <w:proofErr w:type="gramEnd"/>
      <w:r w:rsidRPr="00686791">
        <w:t xml:space="preserve"> itu guru mengembangkan ketrampilan membaca siswa dengan kegiatan  DEAR (</w:t>
      </w:r>
      <w:r w:rsidRPr="006E610B">
        <w:rPr>
          <w:i/>
        </w:rPr>
        <w:t>drop everthting and read</w:t>
      </w:r>
      <w:r w:rsidRPr="00686791">
        <w:t>).</w:t>
      </w:r>
    </w:p>
    <w:p w14:paraId="0CB91B76"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Respon terhadap Apa yang D</w:t>
      </w:r>
      <w:r w:rsidRPr="00686791">
        <w:t>ibaca</w:t>
      </w:r>
    </w:p>
    <w:p w14:paraId="345F2548" w14:textId="77777777" w:rsidR="002A2BB5" w:rsidRPr="00686791" w:rsidRDefault="002A2BB5" w:rsidP="002A2BB5">
      <w:pPr>
        <w:pStyle w:val="BodyText"/>
        <w:spacing w:line="480" w:lineRule="auto"/>
        <w:ind w:left="1013"/>
        <w:jc w:val="both"/>
      </w:pPr>
      <w:proofErr w:type="gramStart"/>
      <w:r w:rsidRPr="00686791">
        <w:t>Dalam mengamati ketrampilan menulis siswa kelas IV UPT SPF SD Inpres Layang Tua II Kota Makassar Sudah melihat responden positif yang ditunjuk oleh siswa terh</w:t>
      </w:r>
      <w:r>
        <w:t>adap bahan bacaan yang dibaca.</w:t>
      </w:r>
      <w:proofErr w:type="gramEnd"/>
      <w:r>
        <w:t xml:space="preserve"> </w:t>
      </w:r>
      <w:proofErr w:type="gramStart"/>
      <w:r>
        <w:t>S</w:t>
      </w:r>
      <w:r w:rsidRPr="00686791">
        <w:t>eperti dalam kegiatan membaca siswa sudah ma</w:t>
      </w:r>
      <w:r>
        <w:t>mpu merespon pertanyaan yang di</w:t>
      </w:r>
      <w:r w:rsidRPr="00686791">
        <w:t>ajukan oleh guru.</w:t>
      </w:r>
      <w:proofErr w:type="gramEnd"/>
    </w:p>
    <w:p w14:paraId="41260376"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Identifikasi Bunyi Huruf dan B</w:t>
      </w:r>
      <w:r w:rsidRPr="00686791">
        <w:t>unyi</w:t>
      </w:r>
    </w:p>
    <w:p w14:paraId="3617D5EF" w14:textId="03353830" w:rsidR="007201FC" w:rsidRDefault="002A2BB5" w:rsidP="007201FC">
      <w:pPr>
        <w:pStyle w:val="BodyText"/>
        <w:widowControl w:val="0"/>
        <w:suppressAutoHyphens w:val="0"/>
        <w:autoSpaceDE w:val="0"/>
        <w:autoSpaceDN w:val="0"/>
        <w:spacing w:after="0" w:line="480" w:lineRule="auto"/>
        <w:ind w:left="1013"/>
        <w:jc w:val="both"/>
      </w:pPr>
      <w:r w:rsidRPr="00686791">
        <w:t xml:space="preserve">Pengenalan huruf dan bunyi merupakan kesatuan yang tidak dapat dipisahkan proses pengajaranya kepada siswa disekolah. </w:t>
      </w:r>
      <w:proofErr w:type="gramStart"/>
      <w:r w:rsidRPr="00686791">
        <w:t>peneliti</w:t>
      </w:r>
      <w:proofErr w:type="gramEnd"/>
      <w:r w:rsidRPr="00686791">
        <w:t xml:space="preserve"> mengamati bahwa siswa kelas IV UPT SPF SD Inpres Layang Tua II Kota Makassar sebagian besar sudah mampu mengenal huru</w:t>
      </w:r>
      <w:r>
        <w:t>f</w:t>
      </w:r>
      <w:r w:rsidRPr="00686791">
        <w:t xml:space="preserve"> dan mampu membunyika</w:t>
      </w:r>
      <w:r>
        <w:t>n</w:t>
      </w:r>
      <w:r w:rsidRPr="00686791">
        <w:t>nya.</w:t>
      </w:r>
      <w:r w:rsidR="007201FC">
        <w:t xml:space="preserve"> </w:t>
      </w:r>
      <w:proofErr w:type="gramStart"/>
      <w:r w:rsidR="007201FC">
        <w:t>sejalan</w:t>
      </w:r>
      <w:proofErr w:type="gramEnd"/>
      <w:r w:rsidR="007201FC">
        <w:t xml:space="preserve"> dengan pendapat </w:t>
      </w:r>
    </w:p>
    <w:p w14:paraId="6A5FAA92" w14:textId="4CECDE45" w:rsidR="002A2BB5" w:rsidRPr="00686791" w:rsidRDefault="002A2BB5" w:rsidP="002A2BB5">
      <w:pPr>
        <w:pStyle w:val="BodyText"/>
        <w:spacing w:line="480" w:lineRule="auto"/>
        <w:ind w:left="1013"/>
        <w:jc w:val="both"/>
      </w:pPr>
    </w:p>
    <w:p w14:paraId="731F81AC"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Identifikasi K</w:t>
      </w:r>
      <w:r w:rsidRPr="00686791">
        <w:t>ata</w:t>
      </w:r>
    </w:p>
    <w:p w14:paraId="1ABE8D23" w14:textId="77777777" w:rsidR="002A2BB5" w:rsidRPr="00686791" w:rsidRDefault="002A2BB5" w:rsidP="002A2BB5">
      <w:pPr>
        <w:pStyle w:val="BodyText"/>
        <w:spacing w:line="480" w:lineRule="auto"/>
        <w:ind w:left="1013"/>
        <w:jc w:val="both"/>
      </w:pPr>
      <w:proofErr w:type="gramStart"/>
      <w:r w:rsidRPr="00686791">
        <w:t>Dalam pengamatan yang peneliti lakukan, siswa kelas IV UPT SPF SD Inpres Layang Tua II Kota Makassar dalam mengidentifikasi kata memiliki ketrampilan yang berbeda-beda</w:t>
      </w:r>
      <w:r>
        <w:t>.</w:t>
      </w:r>
      <w:proofErr w:type="gramEnd"/>
      <w:r>
        <w:t xml:space="preserve"> </w:t>
      </w:r>
      <w:proofErr w:type="gramStart"/>
      <w:r>
        <w:t>A</w:t>
      </w:r>
      <w:r w:rsidRPr="00686791">
        <w:t>da siswa yang mampu me</w:t>
      </w:r>
      <w:r>
        <w:t>nuliskan kata dengan sempurna.</w:t>
      </w:r>
      <w:proofErr w:type="gramEnd"/>
      <w:r>
        <w:t xml:space="preserve"> </w:t>
      </w:r>
      <w:proofErr w:type="gramStart"/>
      <w:r>
        <w:t>A</w:t>
      </w:r>
      <w:r w:rsidRPr="00686791">
        <w:t>da siswa yang mampu menggunakan tehnik bunyi huruf awal untuk menulis kata, dan ada siswa yang masih belum sempurna dalam menulis kata.</w:t>
      </w:r>
      <w:proofErr w:type="gramEnd"/>
    </w:p>
    <w:p w14:paraId="1B392FB0" w14:textId="77777777" w:rsidR="002A2BB5" w:rsidRDefault="002A2BB5" w:rsidP="002A2BB5">
      <w:pPr>
        <w:pStyle w:val="BodyText"/>
        <w:widowControl w:val="0"/>
        <w:numPr>
          <w:ilvl w:val="0"/>
          <w:numId w:val="25"/>
        </w:numPr>
        <w:suppressAutoHyphens w:val="0"/>
        <w:autoSpaceDE w:val="0"/>
        <w:autoSpaceDN w:val="0"/>
        <w:spacing w:after="0" w:line="480" w:lineRule="auto"/>
        <w:jc w:val="both"/>
      </w:pPr>
      <w:r>
        <w:t>Menggunakan berbagai Strategi dalam M</w:t>
      </w:r>
      <w:r w:rsidRPr="00686791">
        <w:t xml:space="preserve">embaca </w:t>
      </w:r>
    </w:p>
    <w:p w14:paraId="7BE740B6" w14:textId="77777777" w:rsidR="002A2BB5" w:rsidRPr="00686791" w:rsidRDefault="002A2BB5" w:rsidP="002A2BB5">
      <w:pPr>
        <w:pStyle w:val="BodyText"/>
        <w:spacing w:line="480" w:lineRule="auto"/>
        <w:ind w:left="1013"/>
        <w:jc w:val="both"/>
      </w:pPr>
      <w:r w:rsidRPr="00686791">
        <w:t xml:space="preserve">Untuk mengetahui perkembangan ketrampilan membaca siswa </w:t>
      </w:r>
      <w:proofErr w:type="gramStart"/>
      <w:r w:rsidRPr="00686791">
        <w:t>kelas  IV</w:t>
      </w:r>
      <w:proofErr w:type="gramEnd"/>
      <w:r w:rsidRPr="00686791">
        <w:t xml:space="preserve"> UPT SPF SD Inpres Layang Tua II Kota Makassar,  penulis mencantumkan indikator strategi dalam membaca untuk mengetahui bagaimana siswa mengeksplorasi ketrampilan bahasanya.</w:t>
      </w:r>
      <w:r>
        <w:t xml:space="preserve"> </w:t>
      </w:r>
      <w:proofErr w:type="gramStart"/>
      <w:r>
        <w:t>D</w:t>
      </w:r>
      <w:r w:rsidRPr="00686791">
        <w:t>alam pengamatan yang peneliti lakukan, siswa memiliki strategi yang berbeda dalam kegiatan membaca.</w:t>
      </w:r>
      <w:proofErr w:type="gramEnd"/>
      <w:r w:rsidRPr="00686791">
        <w:t xml:space="preserve"> </w:t>
      </w:r>
      <w:proofErr w:type="gramStart"/>
      <w:r w:rsidRPr="00686791">
        <w:t>seperti</w:t>
      </w:r>
      <w:proofErr w:type="gramEnd"/>
      <w:r w:rsidRPr="00686791">
        <w:t xml:space="preserve"> membaca dengan mengeja, membaca dengan membunyikan huruf awal, membaca nyaring, membaca dengan menunjuk huruf yang dibacanya.</w:t>
      </w:r>
    </w:p>
    <w:p w14:paraId="71AA74C9" w14:textId="77777777" w:rsidR="002A2BB5" w:rsidRDefault="002A2BB5" w:rsidP="002A2BB5">
      <w:pPr>
        <w:pStyle w:val="BodyText"/>
        <w:widowControl w:val="0"/>
        <w:numPr>
          <w:ilvl w:val="0"/>
          <w:numId w:val="24"/>
        </w:numPr>
        <w:suppressAutoHyphens w:val="0"/>
        <w:autoSpaceDE w:val="0"/>
        <w:autoSpaceDN w:val="0"/>
        <w:spacing w:after="0" w:line="480" w:lineRule="auto"/>
        <w:jc w:val="both"/>
      </w:pPr>
      <w:r>
        <w:t>Kegiatan M</w:t>
      </w:r>
      <w:r w:rsidRPr="00686791">
        <w:t>enulis</w:t>
      </w:r>
    </w:p>
    <w:p w14:paraId="641D8448" w14:textId="0902DC6B" w:rsidR="00492BB4" w:rsidRPr="00686791" w:rsidRDefault="00492BB4" w:rsidP="00492BB4">
      <w:pPr>
        <w:pStyle w:val="BodyText"/>
        <w:widowControl w:val="0"/>
        <w:suppressAutoHyphens w:val="0"/>
        <w:autoSpaceDE w:val="0"/>
        <w:autoSpaceDN w:val="0"/>
        <w:spacing w:after="0" w:line="480" w:lineRule="auto"/>
        <w:ind w:left="653"/>
        <w:jc w:val="both"/>
      </w:pPr>
      <w:r>
        <w:t>Menurut Dalman (2014, hlm. 3) mengungkapkan menulis merupakan suatu kegiatan berkomunikasi dalam bentuk penyampaian pesan (informasi) secara tertulis kepada pihak lain dengan menggunakan bahasa tulis sebagai alat atau medianya.</w:t>
      </w:r>
    </w:p>
    <w:p w14:paraId="334F27CD" w14:textId="77777777" w:rsidR="002A2BB5" w:rsidRDefault="002A2BB5" w:rsidP="002A2BB5">
      <w:pPr>
        <w:pStyle w:val="BodyText"/>
        <w:widowControl w:val="0"/>
        <w:numPr>
          <w:ilvl w:val="0"/>
          <w:numId w:val="26"/>
        </w:numPr>
        <w:suppressAutoHyphens w:val="0"/>
        <w:autoSpaceDE w:val="0"/>
        <w:autoSpaceDN w:val="0"/>
        <w:spacing w:after="0" w:line="480" w:lineRule="auto"/>
        <w:ind w:left="1013"/>
        <w:jc w:val="both"/>
      </w:pPr>
      <w:r>
        <w:t>Menulis untuk Berbagai T</w:t>
      </w:r>
      <w:r w:rsidRPr="00686791">
        <w:t>ujua</w:t>
      </w:r>
      <w:r>
        <w:t>n (Teks Intruksi dan Deskripsi)</w:t>
      </w:r>
    </w:p>
    <w:p w14:paraId="7EB6A2C9" w14:textId="77777777" w:rsidR="002A2BB5" w:rsidRPr="00686791" w:rsidRDefault="002A2BB5" w:rsidP="002A2BB5">
      <w:pPr>
        <w:pStyle w:val="BodyText"/>
        <w:spacing w:line="480" w:lineRule="auto"/>
        <w:ind w:left="1013"/>
        <w:jc w:val="both"/>
      </w:pPr>
      <w:r w:rsidRPr="00686791">
        <w:t xml:space="preserve">Dalam kegiatan menulis, peneliti mengamati siswa kelas IV UPT SPF SD Inpres Layang Tua II Kota Makassar secara umum mampu menulis teks instruksi seperti menjawab pertanyaan-pertanyaan sederhana yang terdapat dalam buku aku dan dunia, sedangkan untuk teks deskripsi peneliti melihat kemampuan menulis siswa kelas IV UPT SPF SD Inpres Layang Tua II Kota Makassar melalui kegiatan </w:t>
      </w:r>
      <w:r w:rsidRPr="00686791">
        <w:rPr>
          <w:i/>
        </w:rPr>
        <w:t xml:space="preserve">dairy </w:t>
      </w:r>
      <w:r w:rsidRPr="00686791">
        <w:t>dan</w:t>
      </w:r>
      <w:r w:rsidRPr="00686791">
        <w:rPr>
          <w:i/>
        </w:rPr>
        <w:t xml:space="preserve"> reading log,</w:t>
      </w:r>
      <w:r w:rsidRPr="00686791">
        <w:t xml:space="preserve"> dimana dalam kegiatan siswa masih perluh bimbingan guru dalam penulis kalimat sederhana.</w:t>
      </w:r>
    </w:p>
    <w:p w14:paraId="3F8FE584" w14:textId="77777777" w:rsidR="002A2BB5" w:rsidRDefault="002A2BB5" w:rsidP="002A2BB5">
      <w:pPr>
        <w:pStyle w:val="BodyText"/>
        <w:widowControl w:val="0"/>
        <w:numPr>
          <w:ilvl w:val="0"/>
          <w:numId w:val="26"/>
        </w:numPr>
        <w:suppressAutoHyphens w:val="0"/>
        <w:autoSpaceDE w:val="0"/>
        <w:autoSpaceDN w:val="0"/>
        <w:spacing w:after="0" w:line="480" w:lineRule="auto"/>
        <w:ind w:left="1013"/>
        <w:jc w:val="both"/>
      </w:pPr>
      <w:r>
        <w:t>Kerapian P</w:t>
      </w:r>
      <w:r w:rsidRPr="00686791">
        <w:t>enulisan</w:t>
      </w:r>
    </w:p>
    <w:p w14:paraId="0E64D365" w14:textId="77777777" w:rsidR="002A2BB5" w:rsidRPr="00686791" w:rsidRDefault="002A2BB5" w:rsidP="002A2BB5">
      <w:pPr>
        <w:pStyle w:val="BodyText"/>
        <w:spacing w:line="480" w:lineRule="auto"/>
        <w:ind w:left="1013"/>
        <w:jc w:val="both"/>
      </w:pPr>
      <w:r w:rsidRPr="00686791">
        <w:t xml:space="preserve">Ketrampilan dalam menulis merupakan </w:t>
      </w:r>
      <w:proofErr w:type="gramStart"/>
      <w:r w:rsidRPr="00686791">
        <w:t>indikator  yang</w:t>
      </w:r>
      <w:proofErr w:type="gramEnd"/>
      <w:r w:rsidRPr="00686791">
        <w:t xml:space="preserve"> harus dikembangkan dalam ketrampilan menulis, melalui pengamatan yang peneliti lakukan di kelas siswa memiliki kemampuan yang berbeda-beda dalam tingkatan kerapian dalam kegiatan menulis namun dengan adanya kegiatan </w:t>
      </w:r>
      <w:r w:rsidRPr="00184C74">
        <w:rPr>
          <w:i/>
        </w:rPr>
        <w:t xml:space="preserve">handwriting </w:t>
      </w:r>
      <w:r w:rsidRPr="00686791">
        <w:t>yang diberikan guru kelas sangat membantu dalam mengembangkan ketrampilan menulis bagi siswa kelas IV UPT SPF SD Inpres Layang Tua II Kota Makassar .</w:t>
      </w:r>
    </w:p>
    <w:p w14:paraId="4D0E8662" w14:textId="77777777" w:rsidR="002A2BB5" w:rsidRDefault="002A2BB5" w:rsidP="002A2BB5">
      <w:pPr>
        <w:pStyle w:val="BodyText"/>
        <w:widowControl w:val="0"/>
        <w:numPr>
          <w:ilvl w:val="0"/>
          <w:numId w:val="24"/>
        </w:numPr>
        <w:suppressAutoHyphens w:val="0"/>
        <w:autoSpaceDE w:val="0"/>
        <w:autoSpaceDN w:val="0"/>
        <w:spacing w:after="0" w:line="480" w:lineRule="auto"/>
        <w:jc w:val="both"/>
      </w:pPr>
      <w:r>
        <w:t>Kegiatan B</w:t>
      </w:r>
      <w:r w:rsidRPr="00686791">
        <w:t xml:space="preserve">erbicara </w:t>
      </w:r>
    </w:p>
    <w:p w14:paraId="496B3E78" w14:textId="33AC7491" w:rsidR="000A46C9" w:rsidRPr="00686791" w:rsidRDefault="000A46C9" w:rsidP="000A46C9">
      <w:pPr>
        <w:pStyle w:val="BodyText"/>
        <w:widowControl w:val="0"/>
        <w:suppressAutoHyphens w:val="0"/>
        <w:autoSpaceDE w:val="0"/>
        <w:autoSpaceDN w:val="0"/>
        <w:spacing w:after="0" w:line="480" w:lineRule="auto"/>
        <w:ind w:left="653"/>
        <w:jc w:val="both"/>
      </w:pPr>
      <w:r>
        <w:t xml:space="preserve">Menurut </w:t>
      </w:r>
      <w:r>
        <w:t>Nurgiantoro (2010: 45), berbicara merupakan suatu kegiatan berbahasa kedua dari manusia setelah kegiatan berbahasa mendengar.</w:t>
      </w:r>
    </w:p>
    <w:p w14:paraId="41463C63" w14:textId="77777777" w:rsidR="002A2BB5" w:rsidRDefault="002A2BB5" w:rsidP="002A2BB5">
      <w:pPr>
        <w:pStyle w:val="BodyText"/>
        <w:widowControl w:val="0"/>
        <w:numPr>
          <w:ilvl w:val="0"/>
          <w:numId w:val="27"/>
        </w:numPr>
        <w:suppressAutoHyphens w:val="0"/>
        <w:autoSpaceDE w:val="0"/>
        <w:autoSpaceDN w:val="0"/>
        <w:spacing w:after="0" w:line="480" w:lineRule="auto"/>
        <w:ind w:left="1013"/>
        <w:jc w:val="both"/>
      </w:pPr>
      <w:r w:rsidRPr="00686791">
        <w:t>Re</w:t>
      </w:r>
      <w:r>
        <w:t xml:space="preserve">spon terhadap Informasi Lisan </w:t>
      </w:r>
    </w:p>
    <w:p w14:paraId="3E877330" w14:textId="77777777" w:rsidR="002A2BB5" w:rsidRPr="00686791" w:rsidRDefault="002A2BB5" w:rsidP="00586430">
      <w:pPr>
        <w:pStyle w:val="BodyText"/>
        <w:spacing w:line="480" w:lineRule="auto"/>
        <w:ind w:left="1013"/>
        <w:jc w:val="both"/>
      </w:pPr>
      <w:proofErr w:type="gramStart"/>
      <w:r w:rsidRPr="00686791">
        <w:t>Dalam pengamatan yang peneliti lakukan kelas IV UPT SPF SD Inpres Layang Tua II Kota Makassar dalam kegiatan ketrampilan berbicara siswa sendiri sudah mampu merespon informasi yang disampaikan oleh gu</w:t>
      </w:r>
      <w:r>
        <w:t>ru.</w:t>
      </w:r>
      <w:proofErr w:type="gramEnd"/>
      <w:r>
        <w:t xml:space="preserve"> </w:t>
      </w:r>
      <w:proofErr w:type="gramStart"/>
      <w:r>
        <w:t>T</w:t>
      </w:r>
      <w:r w:rsidRPr="00686791">
        <w:t>erbukti dalam kegiatan membaca buku udara bersih dan kesehatan siswa merespon baik pertanyaan yang diajukan oleh guru.</w:t>
      </w:r>
      <w:proofErr w:type="gramEnd"/>
    </w:p>
    <w:p w14:paraId="6D5ACE61" w14:textId="77777777" w:rsidR="002A2BB5" w:rsidRDefault="002A2BB5" w:rsidP="00586430">
      <w:pPr>
        <w:pStyle w:val="BodyText"/>
        <w:widowControl w:val="0"/>
        <w:numPr>
          <w:ilvl w:val="0"/>
          <w:numId w:val="27"/>
        </w:numPr>
        <w:suppressAutoHyphens w:val="0"/>
        <w:autoSpaceDE w:val="0"/>
        <w:autoSpaceDN w:val="0"/>
        <w:spacing w:after="0" w:line="480" w:lineRule="auto"/>
        <w:ind w:left="1013"/>
        <w:jc w:val="both"/>
      </w:pPr>
      <w:r>
        <w:t>Konstribusi terhadap Informasi</w:t>
      </w:r>
      <w:r w:rsidRPr="00686791">
        <w:t xml:space="preserve"> </w:t>
      </w:r>
    </w:p>
    <w:p w14:paraId="4FAC4630" w14:textId="77777777" w:rsidR="002A2BB5" w:rsidRPr="00686791" w:rsidRDefault="002A2BB5" w:rsidP="00586430">
      <w:pPr>
        <w:pStyle w:val="BodyText"/>
        <w:spacing w:line="480" w:lineRule="auto"/>
        <w:ind w:left="1013"/>
        <w:jc w:val="both"/>
      </w:pPr>
      <w:proofErr w:type="gramStart"/>
      <w:r w:rsidRPr="00686791">
        <w:t>Untuk mengetahui perkembangan ketrampilan berbicara siswa, guru di kelas IV UPT SPF SD Inpres Layang Tua II Kota Makassar menggunakan berbagai strategi yang dapat memotivasi siswa untuk menyampaikan informasi se</w:t>
      </w:r>
      <w:r>
        <w:t>cara lisan.</w:t>
      </w:r>
      <w:proofErr w:type="gramEnd"/>
      <w:r>
        <w:t xml:space="preserve"> </w:t>
      </w:r>
      <w:proofErr w:type="gramStart"/>
      <w:r>
        <w:t>S</w:t>
      </w:r>
      <w:r w:rsidRPr="00686791">
        <w:t>eperti dalam kegiatan DEAR (</w:t>
      </w:r>
      <w:r w:rsidRPr="00184C74">
        <w:rPr>
          <w:i/>
        </w:rPr>
        <w:t>drop evertyhing and read</w:t>
      </w:r>
      <w:r w:rsidRPr="00686791">
        <w:t>) siswa kelas 1 secara acak dipilih oleh guru untuk menyampaikan informasi dari buku yang telah dibacanya.</w:t>
      </w:r>
      <w:proofErr w:type="gramEnd"/>
    </w:p>
    <w:p w14:paraId="1F0D8F75" w14:textId="77777777" w:rsidR="002A2BB5" w:rsidRDefault="002A2BB5" w:rsidP="00586430">
      <w:pPr>
        <w:pStyle w:val="BodyText"/>
        <w:widowControl w:val="0"/>
        <w:numPr>
          <w:ilvl w:val="0"/>
          <w:numId w:val="27"/>
        </w:numPr>
        <w:suppressAutoHyphens w:val="0"/>
        <w:autoSpaceDE w:val="0"/>
        <w:autoSpaceDN w:val="0"/>
        <w:spacing w:after="0" w:line="480" w:lineRule="auto"/>
        <w:ind w:left="1013"/>
        <w:jc w:val="both"/>
      </w:pPr>
      <w:r>
        <w:t>Penyampaian Ide</w:t>
      </w:r>
    </w:p>
    <w:p w14:paraId="6645442F" w14:textId="77777777" w:rsidR="002A2BB5" w:rsidRPr="00686791" w:rsidRDefault="002A2BB5" w:rsidP="00586430">
      <w:pPr>
        <w:pStyle w:val="BodyText"/>
        <w:spacing w:line="480" w:lineRule="auto"/>
        <w:ind w:left="1013"/>
        <w:jc w:val="both"/>
      </w:pPr>
      <w:proofErr w:type="gramStart"/>
      <w:r w:rsidRPr="00686791">
        <w:t>Dalam pengamatan yang peneliti lakukan, siswa kelas IV UPT SPF SD Inpres Layang Tua II Kota Makassar ada sebagian siswa yang belum mampu menyampaikan ide dan gagasan dalam kegiatan literasi yang dilkukan dalam kelas.</w:t>
      </w:r>
      <w:proofErr w:type="gramEnd"/>
    </w:p>
    <w:p w14:paraId="0A55A043" w14:textId="77777777" w:rsidR="002A2BB5" w:rsidRDefault="002A2BB5" w:rsidP="00586430">
      <w:pPr>
        <w:pStyle w:val="BodyText"/>
        <w:widowControl w:val="0"/>
        <w:numPr>
          <w:ilvl w:val="0"/>
          <w:numId w:val="24"/>
        </w:numPr>
        <w:suppressAutoHyphens w:val="0"/>
        <w:autoSpaceDE w:val="0"/>
        <w:autoSpaceDN w:val="0"/>
        <w:spacing w:after="0" w:line="480" w:lineRule="auto"/>
        <w:jc w:val="both"/>
      </w:pPr>
      <w:r>
        <w:t>Kegiatan M</w:t>
      </w:r>
      <w:r w:rsidRPr="00686791">
        <w:t>endengarkan</w:t>
      </w:r>
    </w:p>
    <w:p w14:paraId="2FA88A8C" w14:textId="4A9A682F" w:rsidR="003E6D8B" w:rsidRDefault="003E6D8B" w:rsidP="003E6D8B">
      <w:pPr>
        <w:pStyle w:val="BodyText"/>
        <w:widowControl w:val="0"/>
        <w:suppressAutoHyphens w:val="0"/>
        <w:autoSpaceDE w:val="0"/>
        <w:autoSpaceDN w:val="0"/>
        <w:spacing w:after="0" w:line="480" w:lineRule="auto"/>
        <w:ind w:left="653"/>
        <w:jc w:val="both"/>
      </w:pPr>
      <w:proofErr w:type="gramStart"/>
      <w:r>
        <w:t>menurut</w:t>
      </w:r>
      <w:proofErr w:type="gramEnd"/>
      <w:r>
        <w:t xml:space="preserve"> Dibia (2018:140) menyimak merupakan bentuk komunikasi lisan yang bersifat reseftif. </w:t>
      </w:r>
      <w:proofErr w:type="gramStart"/>
      <w:r>
        <w:t>Menyimak dilakukan dengan atensi dan intensi, pendengar juga harus memasang telinganya dengan baik, memusatkan konsentrasi, dan menimbulkan sesuatu kebutuhan untuk memperoleh informasi.</w:t>
      </w:r>
      <w:proofErr w:type="gramEnd"/>
    </w:p>
    <w:p w14:paraId="11F1CE02" w14:textId="6DEEF853" w:rsidR="002A2BB5" w:rsidRDefault="00076666" w:rsidP="00076666">
      <w:pPr>
        <w:suppressAutoHyphens w:val="0"/>
        <w:spacing w:line="360" w:lineRule="auto"/>
        <w:ind w:left="653"/>
        <w:jc w:val="both"/>
      </w:pPr>
      <w:r>
        <w:rPr>
          <w:color w:val="000000"/>
          <w:lang w:eastAsia="en-US"/>
        </w:rPr>
        <w:t xml:space="preserve">a. </w:t>
      </w:r>
      <w:r w:rsidR="002A2BB5">
        <w:t>Respon terhadap Informasi Lisan</w:t>
      </w:r>
    </w:p>
    <w:p w14:paraId="0478E7E4" w14:textId="77777777" w:rsidR="002A2BB5" w:rsidRPr="00686791" w:rsidRDefault="002A2BB5" w:rsidP="00586430">
      <w:pPr>
        <w:pStyle w:val="BodyText"/>
        <w:spacing w:line="480" w:lineRule="auto"/>
        <w:ind w:left="1013"/>
        <w:jc w:val="both"/>
      </w:pPr>
      <w:r w:rsidRPr="00686791">
        <w:t>Hasil pengamatan yang peneliti lakukan di kelas IV UPT SPF SD Inpres Layang Tua II Kota Makassar, secara umum siswa kelas IV UPT SPF SD Inpres Layang Tua II Kota Makassar sudah mampu merespon baik terhadap informasi yang disampaikan oleh</w:t>
      </w:r>
      <w:r>
        <w:t xml:space="preserve"> guru dalam kegiatan literasi. S</w:t>
      </w:r>
      <w:r w:rsidRPr="00686791">
        <w:t xml:space="preserve">eperti dalam kegiatan menyimak </w:t>
      </w:r>
      <w:proofErr w:type="gramStart"/>
      <w:r w:rsidRPr="00686791">
        <w:t>apa</w:t>
      </w:r>
      <w:proofErr w:type="gramEnd"/>
      <w:r w:rsidRPr="00686791">
        <w:t xml:space="preserve"> yang diajarkan oleh guru dalam kelas.</w:t>
      </w:r>
    </w:p>
    <w:p w14:paraId="2D64BC0B" w14:textId="3F901F9F" w:rsidR="002A2BB5" w:rsidRDefault="00076666" w:rsidP="00076666">
      <w:pPr>
        <w:pStyle w:val="BodyText"/>
        <w:widowControl w:val="0"/>
        <w:suppressAutoHyphens w:val="0"/>
        <w:autoSpaceDE w:val="0"/>
        <w:autoSpaceDN w:val="0"/>
        <w:spacing w:after="0" w:line="480" w:lineRule="auto"/>
        <w:ind w:left="720"/>
        <w:jc w:val="both"/>
      </w:pPr>
      <w:r>
        <w:t xml:space="preserve">b. </w:t>
      </w:r>
      <w:r w:rsidR="002A2BB5">
        <w:t>Konstribusi terhadap I</w:t>
      </w:r>
      <w:r w:rsidR="002A2BB5" w:rsidRPr="00686791">
        <w:t xml:space="preserve">nformasi </w:t>
      </w:r>
    </w:p>
    <w:p w14:paraId="41F0A63C" w14:textId="334CF49C" w:rsidR="002A2BB5" w:rsidRPr="00686791" w:rsidRDefault="002A2BB5" w:rsidP="00076666">
      <w:pPr>
        <w:pStyle w:val="BodyText"/>
        <w:spacing w:line="480" w:lineRule="auto"/>
        <w:ind w:left="1013"/>
        <w:jc w:val="both"/>
      </w:pPr>
      <w:proofErr w:type="gramStart"/>
      <w:r w:rsidRPr="00686791">
        <w:t>Dalam kostribusi ketrampilan menyimak yang dilakukan siswa kelas satu ada sebagian yang belum mampu merespon baik kegi</w:t>
      </w:r>
      <w:r>
        <w:t>atan yang diberikan oleh guru.</w:t>
      </w:r>
      <w:proofErr w:type="gramEnd"/>
      <w:r>
        <w:t xml:space="preserve"> </w:t>
      </w:r>
      <w:proofErr w:type="gramStart"/>
      <w:r>
        <w:t>S</w:t>
      </w:r>
      <w:r w:rsidRPr="00686791">
        <w:t>eperti yang peneliti temukan dalam kegiatan mendon</w:t>
      </w:r>
      <w:r>
        <w:t>geng yang dilakukan oleh guru.</w:t>
      </w:r>
      <w:proofErr w:type="gramEnd"/>
      <w:r>
        <w:t xml:space="preserve"> </w:t>
      </w:r>
      <w:proofErr w:type="gramStart"/>
      <w:r>
        <w:t>A</w:t>
      </w:r>
      <w:r w:rsidRPr="00686791">
        <w:t>da sebagian siswa yang belum mampu menceritakan kembali dongeng yang di sampikan oleh guru.</w:t>
      </w:r>
      <w:proofErr w:type="gramEnd"/>
    </w:p>
    <w:p w14:paraId="48262111" w14:textId="77777777" w:rsidR="002A2BB5" w:rsidRDefault="002A2BB5" w:rsidP="00076666">
      <w:pPr>
        <w:pStyle w:val="BodyText"/>
        <w:widowControl w:val="0"/>
        <w:numPr>
          <w:ilvl w:val="0"/>
          <w:numId w:val="32"/>
        </w:numPr>
        <w:suppressAutoHyphens w:val="0"/>
        <w:autoSpaceDE w:val="0"/>
        <w:autoSpaceDN w:val="0"/>
        <w:spacing w:after="0" w:line="456" w:lineRule="auto"/>
        <w:jc w:val="both"/>
      </w:pPr>
      <w:r w:rsidRPr="00686791">
        <w:t xml:space="preserve">Kegiatan </w:t>
      </w:r>
      <w:r>
        <w:t>M</w:t>
      </w:r>
      <w:r w:rsidRPr="00686791">
        <w:t xml:space="preserve">enghitung </w:t>
      </w:r>
    </w:p>
    <w:p w14:paraId="79CF57C6" w14:textId="158F9000" w:rsidR="002A2BB5" w:rsidRDefault="002A2BB5" w:rsidP="00586430">
      <w:pPr>
        <w:pStyle w:val="BodyText"/>
        <w:spacing w:line="456" w:lineRule="auto"/>
        <w:ind w:left="653" w:firstLine="720"/>
        <w:jc w:val="both"/>
      </w:pPr>
      <w:proofErr w:type="gramStart"/>
      <w:r w:rsidRPr="00686791">
        <w:t>Kegiatan menghitung adalah kecakapan dan pengetahuan untuk (a) menggunakan berbagai macam angka dan simbol-simbol yang terkait dengan matematika dasar untuk memecahkan masalah praktis dalam berbagai macam konteks kehidupan sehari-hari dan (b) menganalisis informasi yang ditampilkan dalam berbagai bentu</w:t>
      </w:r>
      <w:r>
        <w:t>k (grafik, tabel, bagan, dsb).</w:t>
      </w:r>
      <w:proofErr w:type="gramEnd"/>
      <w:r>
        <w:t xml:space="preserve"> </w:t>
      </w:r>
      <w:proofErr w:type="gramStart"/>
      <w:r>
        <w:t>S</w:t>
      </w:r>
      <w:r w:rsidRPr="00686791">
        <w:t>ecara sederhana program literasi dasar dapat diartikan dalam berbagai kemampuan untuk mengaplikasikan konsep bilangan dan ketrampilan operasi hitung dalam kehidupan sehari-hari dan kemampuan untuk menginterprestasi informasi kuantitatif yang terdapat disekeliling kita.</w:t>
      </w:r>
      <w:proofErr w:type="gramEnd"/>
      <w:r w:rsidR="000A46C9">
        <w:t xml:space="preserve"> </w:t>
      </w:r>
      <w:proofErr w:type="gramStart"/>
      <w:r w:rsidR="000A46C9">
        <w:t>Sejalan dengan pendapat.</w:t>
      </w:r>
      <w:proofErr w:type="gramEnd"/>
      <w:r w:rsidR="000A46C9">
        <w:t xml:space="preserve">  Kh</w:t>
      </w:r>
      <w:r w:rsidR="000A46C9">
        <w:t xml:space="preserve">dijah (2016: 143) kemampuan berhitung adalah kemampuan yang dimiliki oleh setiap anak dalam matematika, kegiatan yang dilakukan dalam berhitung pada anak dengan </w:t>
      </w:r>
      <w:proofErr w:type="gramStart"/>
      <w:r w:rsidR="000A46C9">
        <w:t>cara</w:t>
      </w:r>
      <w:proofErr w:type="gramEnd"/>
      <w:r w:rsidR="000A46C9">
        <w:t xml:space="preserve"> mengurutkan bilangan atau membilang serta mengenai jumlah untuk menumbuh kembangkan keterampilan yang sangat diperlukan dalam kehidupan sehari-hari anak.</w:t>
      </w:r>
    </w:p>
    <w:p w14:paraId="22673587" w14:textId="77777777" w:rsidR="002A2BB5" w:rsidRDefault="002A2BB5" w:rsidP="00586430">
      <w:pPr>
        <w:pStyle w:val="BodyText"/>
        <w:spacing w:line="456" w:lineRule="auto"/>
        <w:ind w:left="652" w:firstLine="720"/>
        <w:jc w:val="both"/>
      </w:pPr>
      <w:proofErr w:type="gramStart"/>
      <w:r w:rsidRPr="00686791">
        <w:t xml:space="preserve">Kemampuan ini di tunjukan oleh siswa kelas IV UPT SPF SD Inpres Layang Tua II Kota Makassar dengan kenyamanan terhadap </w:t>
      </w:r>
      <w:r>
        <w:t>bilangan dan cakap menggunakan</w:t>
      </w:r>
      <w:r w:rsidRPr="00686791">
        <w:t xml:space="preserve"> ketrampilan secara praktis untu</w:t>
      </w:r>
      <w:r>
        <w:t>k memenuhi tuntutan kehidupan.</w:t>
      </w:r>
      <w:proofErr w:type="gramEnd"/>
      <w:r>
        <w:t xml:space="preserve"> </w:t>
      </w:r>
      <w:proofErr w:type="gramStart"/>
      <w:r>
        <w:t>K</w:t>
      </w:r>
      <w:r w:rsidRPr="00686791">
        <w:t>emampuan ini juga merujuk pada apresiasi dan pemahaman informasi yang dinyatakan secara matematis misalnya grafik, bagan, dan tabel.</w:t>
      </w:r>
      <w:proofErr w:type="gramEnd"/>
    </w:p>
    <w:p w14:paraId="6C7D336A" w14:textId="77777777" w:rsidR="002A2BB5" w:rsidRPr="00686791" w:rsidRDefault="002A2BB5" w:rsidP="00586430">
      <w:pPr>
        <w:pStyle w:val="BodyText"/>
        <w:spacing w:line="456" w:lineRule="auto"/>
        <w:ind w:left="652" w:firstLine="720"/>
        <w:jc w:val="both"/>
        <w:rPr>
          <w:b/>
        </w:rPr>
        <w:sectPr w:rsidR="002A2BB5" w:rsidRPr="00686791" w:rsidSect="002A2BB5">
          <w:type w:val="continuous"/>
          <w:pgSz w:w="11910" w:h="16840" w:code="9"/>
          <w:pgMar w:top="2268" w:right="1701" w:bottom="1701" w:left="2268" w:header="720" w:footer="720" w:gutter="0"/>
          <w:cols w:space="720"/>
          <w:titlePg/>
          <w:docGrid w:linePitch="360"/>
        </w:sectPr>
      </w:pPr>
      <w:proofErr w:type="gramStart"/>
      <w:r w:rsidRPr="00686791">
        <w:t>Dengan adanya program literasi dasar, maka upaya peningkatkan minat baca siswa.</w:t>
      </w:r>
      <w:proofErr w:type="gramEnd"/>
      <w:r w:rsidRPr="00686791">
        <w:t xml:space="preserve"> Sosialisasi dan pemahaman terhadap manfaat program literasi dasar yang di buat oleh </w:t>
      </w:r>
      <w:proofErr w:type="gramStart"/>
      <w:r w:rsidRPr="00686791">
        <w:t>kampus  mengajar</w:t>
      </w:r>
      <w:proofErr w:type="gramEnd"/>
      <w:r w:rsidRPr="00686791">
        <w:t xml:space="preserve"> angkatan 4 di sekolah mampu meningkatkan minat dan antusiasme siswa untuk datang dan baca di perpustaakaan. </w:t>
      </w:r>
      <w:proofErr w:type="gramStart"/>
      <w:r w:rsidRPr="00686791">
        <w:t>Peranan guru dan kepala sekolah perlu ditingkatkan untuk memberikan rasa nyaman terhadap siswa sehingga siswa lebih mudah untuk meluangkan waktunya datang ke perpustakaan dan membaca buku agar program literasi dasar ini berjalan dengan sangat baik.</w:t>
      </w:r>
      <w:proofErr w:type="gramEnd"/>
      <w:r w:rsidRPr="00686791">
        <w:rPr>
          <w:b/>
        </w:rPr>
        <w:t xml:space="preserve"> </w:t>
      </w:r>
    </w:p>
    <w:p w14:paraId="1A2A4C44" w14:textId="77777777" w:rsidR="002A2BB5" w:rsidRPr="002A2BB5" w:rsidRDefault="002A2BB5" w:rsidP="00586430">
      <w:pPr>
        <w:tabs>
          <w:tab w:val="left" w:pos="2067"/>
        </w:tabs>
        <w:jc w:val="both"/>
        <w:rPr>
          <w:b/>
          <w:caps/>
        </w:rPr>
      </w:pPr>
    </w:p>
    <w:p w14:paraId="63BC8FC3" w14:textId="77777777" w:rsidR="00CB78BD" w:rsidRDefault="00CB78BD" w:rsidP="00586430">
      <w:pPr>
        <w:tabs>
          <w:tab w:val="left" w:pos="340"/>
        </w:tabs>
        <w:spacing w:line="276" w:lineRule="auto"/>
        <w:jc w:val="both"/>
        <w:rPr>
          <w:b/>
          <w:caps/>
        </w:rPr>
      </w:pPr>
    </w:p>
    <w:p w14:paraId="53E41B7B" w14:textId="77777777" w:rsidR="00CB78BD" w:rsidRDefault="00CB78BD" w:rsidP="00586430">
      <w:pPr>
        <w:tabs>
          <w:tab w:val="left" w:pos="340"/>
        </w:tabs>
        <w:spacing w:line="276" w:lineRule="auto"/>
        <w:jc w:val="both"/>
        <w:rPr>
          <w:b/>
          <w:caps/>
        </w:rPr>
      </w:pPr>
    </w:p>
    <w:p w14:paraId="2827B43A" w14:textId="77777777" w:rsidR="00822ADB" w:rsidRDefault="00F86CED" w:rsidP="00822ADB">
      <w:pPr>
        <w:tabs>
          <w:tab w:val="left" w:pos="340"/>
        </w:tabs>
        <w:spacing w:line="276" w:lineRule="auto"/>
        <w:jc w:val="both"/>
        <w:rPr>
          <w:b/>
          <w:caps/>
        </w:rPr>
      </w:pPr>
      <w:r>
        <w:rPr>
          <w:b/>
          <w:caps/>
        </w:rPr>
        <w:t>PENUTU</w:t>
      </w:r>
      <w:r w:rsidR="00822ADB">
        <w:rPr>
          <w:b/>
          <w:caps/>
        </w:rPr>
        <w:t>P</w:t>
      </w:r>
    </w:p>
    <w:p w14:paraId="08EAD6AD" w14:textId="4CCA89D1" w:rsidR="002A2BB5" w:rsidRDefault="00822ADB" w:rsidP="00822ADB">
      <w:pPr>
        <w:tabs>
          <w:tab w:val="left" w:pos="340"/>
        </w:tabs>
        <w:spacing w:line="276" w:lineRule="auto"/>
        <w:jc w:val="both"/>
      </w:pPr>
      <w:r>
        <w:rPr>
          <w:caps/>
        </w:rPr>
        <w:t xml:space="preserve">1. </w:t>
      </w:r>
      <w:r w:rsidR="00791082" w:rsidRPr="00791082">
        <w:t>Ke</w:t>
      </w:r>
      <w:r w:rsidR="00791082">
        <w:t xml:space="preserve">simpulan </w:t>
      </w:r>
    </w:p>
    <w:p w14:paraId="489F74B6" w14:textId="1132675C" w:rsidR="00791082" w:rsidRDefault="00D80A31" w:rsidP="00D80A31">
      <w:pPr>
        <w:pStyle w:val="ListParagraph"/>
        <w:tabs>
          <w:tab w:val="left" w:pos="720"/>
          <w:tab w:val="left" w:pos="1290"/>
        </w:tabs>
        <w:spacing w:after="0" w:line="480" w:lineRule="auto"/>
        <w:ind w:left="360"/>
        <w:jc w:val="both"/>
        <w:rPr>
          <w:rFonts w:ascii="Times New Roman" w:hAnsi="Times New Roman"/>
          <w:sz w:val="24"/>
          <w:szCs w:val="24"/>
        </w:rPr>
      </w:pPr>
      <w:proofErr w:type="gramStart"/>
      <w:r>
        <w:rPr>
          <w:rFonts w:ascii="Times New Roman" w:hAnsi="Times New Roman"/>
          <w:sz w:val="24"/>
          <w:szCs w:val="24"/>
        </w:rPr>
        <w:t>Berdasarkan hasil penelitian yang dilakukan dengan jumlah sampel yakni sebanyak 25 siswa kelas IV SD Inpres Layang Tua II Kota Makassar.</w:t>
      </w:r>
      <w:proofErr w:type="gramEnd"/>
      <w:r>
        <w:rPr>
          <w:rFonts w:ascii="Times New Roman" w:hAnsi="Times New Roman"/>
          <w:sz w:val="24"/>
          <w:szCs w:val="24"/>
        </w:rPr>
        <w:t xml:space="preserve"> </w:t>
      </w:r>
      <w:proofErr w:type="gramStart"/>
      <w:r>
        <w:rPr>
          <w:rFonts w:ascii="Times New Roman" w:hAnsi="Times New Roman"/>
          <w:sz w:val="24"/>
          <w:szCs w:val="24"/>
        </w:rPr>
        <w:t>Maka penelitian ini dapat menyumpulkan bahwa program literasi dasar berpengu positif dan signifikan terhadap minat baca siswa.</w:t>
      </w:r>
      <w:proofErr w:type="gramEnd"/>
      <w:r>
        <w:rPr>
          <w:rFonts w:ascii="Times New Roman" w:hAnsi="Times New Roman"/>
          <w:sz w:val="24"/>
          <w:szCs w:val="24"/>
        </w:rPr>
        <w:t xml:space="preserve"> Hal ini dilakukan</w:t>
      </w:r>
      <w:r w:rsidR="00791082">
        <w:t xml:space="preserve"> </w:t>
      </w:r>
      <w:r w:rsidR="00791082" w:rsidRPr="00D80A31">
        <w:rPr>
          <w:rFonts w:ascii="Times New Roman" w:hAnsi="Times New Roman"/>
          <w:sz w:val="24"/>
          <w:szCs w:val="24"/>
        </w:rPr>
        <w:t xml:space="preserve">dengan uji </w:t>
      </w:r>
      <w:r w:rsidR="00791082" w:rsidRPr="00D80A31">
        <w:rPr>
          <w:rFonts w:ascii="Times New Roman" w:hAnsi="Times New Roman"/>
          <w:i/>
          <w:sz w:val="24"/>
          <w:szCs w:val="24"/>
        </w:rPr>
        <w:t>One-Sample Kolmogorov-Smirnov Test</w:t>
      </w:r>
      <w:r w:rsidR="00791082" w:rsidRPr="00D80A31">
        <w:rPr>
          <w:rFonts w:ascii="Times New Roman" w:hAnsi="Times New Roman"/>
          <w:sz w:val="24"/>
          <w:szCs w:val="24"/>
        </w:rPr>
        <w:t xml:space="preserve">  diperoleh hasil nilai signifikasi sebesar 0,001 &lt; 0,05 dan F tabel sebesar 4,566 &gt; 4,04. Hasil analisis data program literasi dasar dengan minat membaca siswa menunjukkan adanya pengaruh positif dari dua variabel tersebut.</w:t>
      </w:r>
    </w:p>
    <w:p w14:paraId="39442933" w14:textId="0FBD148A" w:rsidR="00B474E5" w:rsidRPr="00B474E5" w:rsidRDefault="00B474E5" w:rsidP="00D80A31">
      <w:pPr>
        <w:pStyle w:val="ListParagraph"/>
        <w:tabs>
          <w:tab w:val="left" w:pos="720"/>
          <w:tab w:val="left" w:pos="1290"/>
        </w:tabs>
        <w:spacing w:after="0" w:line="480" w:lineRule="auto"/>
        <w:ind w:left="360"/>
        <w:jc w:val="both"/>
        <w:rPr>
          <w:rFonts w:ascii="Times New Roman" w:hAnsi="Times New Roman"/>
          <w:sz w:val="24"/>
          <w:szCs w:val="24"/>
        </w:rPr>
      </w:pPr>
      <w:proofErr w:type="gramStart"/>
      <w:r w:rsidRPr="00B474E5">
        <w:rPr>
          <w:rFonts w:ascii="Times New Roman" w:hAnsi="Times New Roman"/>
          <w:sz w:val="24"/>
          <w:szCs w:val="24"/>
        </w:rPr>
        <w:t>Keterbatasan literatur hasil penelitian sebelumnya yang masih kurang peneliti dapatkan.</w:t>
      </w:r>
      <w:proofErr w:type="gramEnd"/>
      <w:r w:rsidRPr="00B474E5">
        <w:rPr>
          <w:rFonts w:ascii="Times New Roman" w:hAnsi="Times New Roman"/>
          <w:sz w:val="24"/>
          <w:szCs w:val="24"/>
        </w:rPr>
        <w:t xml:space="preserve"> </w:t>
      </w:r>
      <w:proofErr w:type="gramStart"/>
      <w:r w:rsidRPr="00B474E5">
        <w:rPr>
          <w:rFonts w:ascii="Times New Roman" w:hAnsi="Times New Roman"/>
          <w:sz w:val="24"/>
          <w:szCs w:val="24"/>
        </w:rPr>
        <w:t>Sehingga mengakibatkan peneliti</w:t>
      </w:r>
      <w:r>
        <w:rPr>
          <w:rFonts w:ascii="Times New Roman" w:hAnsi="Times New Roman"/>
          <w:sz w:val="24"/>
          <w:szCs w:val="24"/>
        </w:rPr>
        <w:t>an ini memiliki banyak kekurangan</w:t>
      </w:r>
      <w:r w:rsidRPr="00B474E5">
        <w:rPr>
          <w:rFonts w:ascii="Times New Roman" w:hAnsi="Times New Roman"/>
          <w:sz w:val="24"/>
          <w:szCs w:val="24"/>
        </w:rPr>
        <w:t>, baik dari segi hasil penelitian maupun analisisnya.</w:t>
      </w:r>
      <w:proofErr w:type="gramEnd"/>
      <w:r w:rsidRPr="00B474E5">
        <w:rPr>
          <w:rFonts w:ascii="Times New Roman" w:hAnsi="Times New Roman"/>
          <w:sz w:val="24"/>
          <w:szCs w:val="24"/>
        </w:rPr>
        <w:t xml:space="preserve"> </w:t>
      </w:r>
      <w:r>
        <w:rPr>
          <w:rFonts w:ascii="Times New Roman" w:hAnsi="Times New Roman"/>
          <w:sz w:val="24"/>
          <w:szCs w:val="24"/>
        </w:rPr>
        <w:t>1</w:t>
      </w:r>
      <w:r w:rsidRPr="00B474E5">
        <w:rPr>
          <w:rFonts w:ascii="Times New Roman" w:hAnsi="Times New Roman"/>
          <w:sz w:val="24"/>
          <w:szCs w:val="24"/>
        </w:rPr>
        <w:t>. Keterbatasan pengetahuan penulis dalam membuat dan menyusun tulisan ini, sehingga perlu diuji kembal</w:t>
      </w:r>
      <w:r>
        <w:rPr>
          <w:rFonts w:ascii="Times New Roman" w:hAnsi="Times New Roman"/>
          <w:sz w:val="24"/>
          <w:szCs w:val="24"/>
        </w:rPr>
        <w:t>i keandalannya di masa depan. 2.</w:t>
      </w:r>
      <w:r w:rsidRPr="00B474E5">
        <w:rPr>
          <w:rFonts w:ascii="Times New Roman" w:hAnsi="Times New Roman"/>
          <w:sz w:val="24"/>
          <w:szCs w:val="24"/>
        </w:rPr>
        <w:t xml:space="preserve"> Keterbatasan data yang digunakan dalam penelitian ini m</w:t>
      </w:r>
      <w:r w:rsidR="00822ADB">
        <w:rPr>
          <w:rFonts w:ascii="Times New Roman" w:hAnsi="Times New Roman"/>
          <w:sz w:val="24"/>
          <w:szCs w:val="24"/>
        </w:rPr>
        <w:t>embuat hasil kurang maksimal</w:t>
      </w:r>
      <w:r w:rsidRPr="00B474E5">
        <w:rPr>
          <w:rFonts w:ascii="Times New Roman" w:hAnsi="Times New Roman"/>
          <w:sz w:val="24"/>
          <w:szCs w:val="24"/>
        </w:rPr>
        <w:t>.</w:t>
      </w:r>
    </w:p>
    <w:p w14:paraId="204E1B64" w14:textId="2A6D05DB" w:rsidR="00D80A31" w:rsidRDefault="00D80A31" w:rsidP="00D80A31">
      <w:pPr>
        <w:tabs>
          <w:tab w:val="left" w:pos="720"/>
          <w:tab w:val="left" w:pos="1290"/>
        </w:tabs>
        <w:spacing w:line="480" w:lineRule="auto"/>
        <w:jc w:val="both"/>
      </w:pPr>
      <w:r>
        <w:t>2. Saran</w:t>
      </w:r>
    </w:p>
    <w:p w14:paraId="33867BA6" w14:textId="5ABDF661" w:rsidR="00D80A31" w:rsidRDefault="00FA1313" w:rsidP="00D80A31">
      <w:pPr>
        <w:tabs>
          <w:tab w:val="left" w:pos="720"/>
          <w:tab w:val="left" w:pos="1290"/>
        </w:tabs>
        <w:spacing w:line="480" w:lineRule="auto"/>
        <w:jc w:val="both"/>
      </w:pPr>
      <w:r>
        <w:t xml:space="preserve">     </w:t>
      </w:r>
      <w:proofErr w:type="gramStart"/>
      <w:r>
        <w:t>Berdasarkan hasil penelitian yang penulis lakukan, maka penulis ingin memberikan saran kepada peneliti selanjutnya.</w:t>
      </w:r>
      <w:proofErr w:type="gramEnd"/>
    </w:p>
    <w:p w14:paraId="44A1BF34" w14:textId="764BA7E1" w:rsidR="00FA1313" w:rsidRDefault="00822ADB" w:rsidP="00822ADB">
      <w:pPr>
        <w:tabs>
          <w:tab w:val="left" w:pos="720"/>
          <w:tab w:val="left" w:pos="1290"/>
        </w:tabs>
        <w:spacing w:line="480" w:lineRule="auto"/>
        <w:ind w:left="709" w:hanging="426"/>
        <w:jc w:val="both"/>
      </w:pPr>
      <w:r>
        <w:t xml:space="preserve">1. </w:t>
      </w:r>
      <w:r w:rsidR="00FA1313">
        <w:t>Disarankan kepada peneliti selanjutnya, hasil penelitian ini dapat digunakan sebagai bahan perbandingan dan referensi untuk penelitian dan sebagai bahan pertimbangan untuk lebih memperdalam penelitian selanjutnya dengan beberapa variabel tambahan seperti faktor-faktor yang mempengaruhi minat baca.</w:t>
      </w:r>
    </w:p>
    <w:p w14:paraId="4F7449EA" w14:textId="6725CE03" w:rsidR="00822ADB" w:rsidRPr="00D80A31" w:rsidRDefault="00822ADB" w:rsidP="00822ADB">
      <w:pPr>
        <w:tabs>
          <w:tab w:val="left" w:pos="720"/>
          <w:tab w:val="left" w:pos="1290"/>
        </w:tabs>
        <w:spacing w:line="480" w:lineRule="auto"/>
        <w:ind w:left="709" w:hanging="426"/>
        <w:jc w:val="both"/>
      </w:pPr>
      <w:r>
        <w:t xml:space="preserve">2. </w:t>
      </w:r>
      <w:r w:rsidRPr="00B474E5">
        <w:t>Penelitian ini jauh dari sempurna, maka untuk penelitian berikutnya diharapkan lebih baik dari sebelumnya</w:t>
      </w:r>
      <w:r>
        <w:t>.</w:t>
      </w:r>
    </w:p>
    <w:p w14:paraId="09FCF714" w14:textId="77777777" w:rsidR="00791082" w:rsidRPr="00791082" w:rsidRDefault="00791082" w:rsidP="00791082">
      <w:pPr>
        <w:pStyle w:val="ListParagraph"/>
        <w:tabs>
          <w:tab w:val="left" w:pos="720"/>
          <w:tab w:val="left" w:pos="1290"/>
        </w:tabs>
        <w:spacing w:after="0" w:line="480" w:lineRule="auto"/>
        <w:ind w:left="360"/>
        <w:jc w:val="both"/>
        <w:rPr>
          <w:rFonts w:ascii="Times New Roman" w:hAnsi="Times New Roman"/>
          <w:sz w:val="24"/>
          <w:szCs w:val="24"/>
        </w:rPr>
      </w:pPr>
    </w:p>
    <w:p w14:paraId="2258DED4" w14:textId="722688D5" w:rsidR="002A2BB5" w:rsidRPr="00686791" w:rsidRDefault="00663F3E" w:rsidP="00663F3E">
      <w:pPr>
        <w:pStyle w:val="ListParagraph"/>
        <w:tabs>
          <w:tab w:val="left" w:pos="2938"/>
        </w:tabs>
        <w:spacing w:after="0" w:line="480" w:lineRule="auto"/>
        <w:ind w:left="360" w:firstLine="720"/>
        <w:jc w:val="both"/>
        <w:rPr>
          <w:rFonts w:ascii="Times New Roman" w:hAnsi="Times New Roman"/>
          <w:sz w:val="24"/>
          <w:szCs w:val="24"/>
        </w:rPr>
      </w:pPr>
      <w:r>
        <w:rPr>
          <w:rFonts w:ascii="Times New Roman" w:hAnsi="Times New Roman"/>
          <w:sz w:val="24"/>
          <w:szCs w:val="24"/>
        </w:rPr>
        <w:tab/>
      </w:r>
    </w:p>
    <w:p w14:paraId="46691E6B" w14:textId="77777777" w:rsidR="00CC0C82" w:rsidRDefault="00CC0C82" w:rsidP="00586430">
      <w:pPr>
        <w:spacing w:line="276" w:lineRule="auto"/>
        <w:ind w:firstLine="720"/>
        <w:jc w:val="both"/>
      </w:pPr>
    </w:p>
    <w:p w14:paraId="49C0B993" w14:textId="77777777" w:rsidR="00CC0C82" w:rsidRDefault="00CC0C82" w:rsidP="00CC375C">
      <w:pPr>
        <w:spacing w:line="276" w:lineRule="auto"/>
        <w:ind w:firstLine="720"/>
        <w:jc w:val="both"/>
      </w:pPr>
    </w:p>
    <w:p w14:paraId="019C19EB" w14:textId="77777777" w:rsidR="002A17EA" w:rsidRPr="002A17EA" w:rsidRDefault="002A17EA" w:rsidP="00CC375C">
      <w:pPr>
        <w:spacing w:line="276" w:lineRule="auto"/>
        <w:ind w:left="900" w:firstLine="720"/>
        <w:jc w:val="both"/>
        <w:rPr>
          <w:lang w:val="en-ID"/>
        </w:rPr>
      </w:pPr>
    </w:p>
    <w:p w14:paraId="5C9AF3DB" w14:textId="0FBBDED1" w:rsidR="00E97276" w:rsidRPr="00D273B6" w:rsidRDefault="00F86CED" w:rsidP="00CC375C">
      <w:pPr>
        <w:tabs>
          <w:tab w:val="left" w:pos="340"/>
        </w:tabs>
        <w:spacing w:line="276" w:lineRule="auto"/>
        <w:rPr>
          <w:b/>
          <w:color w:val="000000"/>
          <w:lang w:val="fi-FI"/>
        </w:rPr>
      </w:pPr>
      <w:r>
        <w:rPr>
          <w:b/>
          <w:caps/>
        </w:rPr>
        <w:t>DAFTAR RUJUKA</w:t>
      </w:r>
      <w:r w:rsidR="001F5573">
        <w:rPr>
          <w:b/>
          <w:caps/>
        </w:rPr>
        <w:t>n</w:t>
      </w:r>
    </w:p>
    <w:p w14:paraId="43355851" w14:textId="77777777" w:rsidR="002952DF" w:rsidRDefault="002952DF" w:rsidP="002952DF">
      <w:pPr>
        <w:widowControl w:val="0"/>
        <w:autoSpaceDE w:val="0"/>
        <w:autoSpaceDN w:val="0"/>
        <w:adjustRightInd w:val="0"/>
        <w:spacing w:after="200"/>
        <w:ind w:left="480" w:hanging="480"/>
        <w:jc w:val="both"/>
      </w:pPr>
    </w:p>
    <w:p w14:paraId="63FEB09E" w14:textId="7DAE8BF8" w:rsidR="002952DF" w:rsidRPr="00C55CFA" w:rsidRDefault="002952DF" w:rsidP="00C55CFA">
      <w:pPr>
        <w:pStyle w:val="BodyText"/>
        <w:ind w:left="567" w:hanging="567"/>
        <w:jc w:val="both"/>
        <w:rPr>
          <w:color w:val="000000" w:themeColor="text1"/>
        </w:rPr>
      </w:pPr>
      <w:r w:rsidRPr="0084562E">
        <w:fldChar w:fldCharType="begin" w:fldLock="1"/>
      </w:r>
      <w:r w:rsidRPr="0084562E">
        <w:instrText xml:space="preserve">ADDIN Mendeley Bibliography CSL_BIBLIOGRAPHY </w:instrText>
      </w:r>
      <w:r w:rsidRPr="0084562E">
        <w:fldChar w:fldCharType="separate"/>
      </w:r>
      <w:r w:rsidRPr="00C55CFA">
        <w:rPr>
          <w:noProof/>
        </w:rPr>
        <w:t xml:space="preserve">Amaliyah, N., &amp; Fatimah, W., Abustang, P. B. 2019. “Amaliya.” </w:t>
      </w:r>
      <w:r w:rsidRPr="00C55CFA">
        <w:rPr>
          <w:i/>
          <w:iCs/>
          <w:noProof/>
        </w:rPr>
        <w:t>Kontribusi Model Pembelajaran Kooperatif Tipe Think Pair Share (TPS) Terhadap Hasil Belajar IPS</w:t>
      </w:r>
      <w:r w:rsidRPr="00C55CFA">
        <w:rPr>
          <w:noProof/>
        </w:rPr>
        <w:t xml:space="preserve">. </w:t>
      </w:r>
      <w:r w:rsidRPr="00C55CFA">
        <w:rPr>
          <w:color w:val="000000" w:themeColor="text1"/>
        </w:rPr>
        <w:t>Satya Widya, 35(2), 126-139.</w:t>
      </w:r>
    </w:p>
    <w:p w14:paraId="5795670F" w14:textId="46AEBEEC" w:rsidR="006017B8" w:rsidRPr="00C55CFA" w:rsidRDefault="006017B8" w:rsidP="00C55CFA">
      <w:pPr>
        <w:pStyle w:val="BodyText"/>
        <w:ind w:left="567" w:hanging="567"/>
        <w:jc w:val="both"/>
      </w:pPr>
      <w:proofErr w:type="gramStart"/>
      <w:r w:rsidRPr="00C55CFA">
        <w:t>Abi</w:t>
      </w:r>
      <w:r w:rsidR="0055339F" w:rsidRPr="00C55CFA">
        <w:t>din, J. &amp; Suryani, Y. 2020</w:t>
      </w:r>
      <w:r w:rsidRPr="00C55CFA">
        <w:t>.</w:t>
      </w:r>
      <w:proofErr w:type="gramEnd"/>
      <w:r w:rsidRPr="00C55CFA">
        <w:t xml:space="preserve"> </w:t>
      </w:r>
      <w:proofErr w:type="gramStart"/>
      <w:r w:rsidRPr="00C55CFA">
        <w:t>Kajian Perilaku Kelompok dalam Organisasi.</w:t>
      </w:r>
      <w:proofErr w:type="gramEnd"/>
      <w:r w:rsidRPr="00C55CFA">
        <w:t xml:space="preserve"> Jurnal Literasi Pendidikan Nusantara. 1(2), 97-110.</w:t>
      </w:r>
    </w:p>
    <w:p w14:paraId="2AEBD5BD" w14:textId="67B6D84D" w:rsidR="006017B8" w:rsidRPr="00C55CFA" w:rsidRDefault="0055339F" w:rsidP="00C55CFA">
      <w:pPr>
        <w:widowControl w:val="0"/>
        <w:autoSpaceDE w:val="0"/>
        <w:autoSpaceDN w:val="0"/>
        <w:adjustRightInd w:val="0"/>
        <w:spacing w:after="200"/>
        <w:ind w:left="567" w:hanging="567"/>
        <w:jc w:val="both"/>
        <w:rPr>
          <w:noProof/>
          <w:color w:val="000000" w:themeColor="text1"/>
        </w:rPr>
      </w:pPr>
      <w:proofErr w:type="gramStart"/>
      <w:r w:rsidRPr="00C55CFA">
        <w:t>Anwar, Y., &amp; Adang.</w:t>
      </w:r>
      <w:proofErr w:type="gramEnd"/>
      <w:r w:rsidRPr="00C55CFA">
        <w:t xml:space="preserve"> 2017</w:t>
      </w:r>
      <w:r w:rsidR="006017B8" w:rsidRPr="00C55CFA">
        <w:t>. Sosiologi Untuk Universitas. Bandung: PT. Refika Aditama.</w:t>
      </w:r>
    </w:p>
    <w:p w14:paraId="3E47D77E" w14:textId="77777777" w:rsidR="002952DF" w:rsidRPr="00C55CFA" w:rsidRDefault="002952DF" w:rsidP="00C55CFA">
      <w:pPr>
        <w:widowControl w:val="0"/>
        <w:autoSpaceDE w:val="0"/>
        <w:autoSpaceDN w:val="0"/>
        <w:adjustRightInd w:val="0"/>
        <w:spacing w:after="200"/>
        <w:ind w:left="567" w:hanging="567"/>
        <w:jc w:val="both"/>
        <w:rPr>
          <w:noProof/>
          <w:color w:val="000000" w:themeColor="text1"/>
        </w:rPr>
      </w:pPr>
      <w:r w:rsidRPr="00C55CFA">
        <w:rPr>
          <w:noProof/>
          <w:color w:val="000000" w:themeColor="text1"/>
        </w:rPr>
        <w:t xml:space="preserve">Arwansyah, Y. B., &amp; Wahyud, U. M. W. 2017. </w:t>
      </w:r>
      <w:r w:rsidRPr="00C55CFA">
        <w:rPr>
          <w:i/>
          <w:noProof/>
          <w:color w:val="000000" w:themeColor="text1"/>
        </w:rPr>
        <w:t>Peningkatkan Kompetensi Leterasi Antiradikalisme Melalui Penulisan Cerita Rakyat dengan Baboo.</w:t>
      </w:r>
      <w:r w:rsidRPr="00C55CFA">
        <w:rPr>
          <w:noProof/>
          <w:color w:val="000000" w:themeColor="text1"/>
        </w:rPr>
        <w:t>” 7–4(2):82.https://journal.trunojoyo.ac.id/metalingua/arti.</w:t>
      </w:r>
    </w:p>
    <w:p w14:paraId="0BD45B47" w14:textId="3BD539C2" w:rsidR="0041325D" w:rsidRPr="00C55CFA" w:rsidRDefault="0041325D" w:rsidP="00C55CFA">
      <w:pPr>
        <w:widowControl w:val="0"/>
        <w:autoSpaceDE w:val="0"/>
        <w:autoSpaceDN w:val="0"/>
        <w:adjustRightInd w:val="0"/>
        <w:spacing w:after="200"/>
        <w:ind w:left="567" w:hanging="567"/>
        <w:jc w:val="both"/>
        <w:rPr>
          <w:noProof/>
          <w:color w:val="000000" w:themeColor="text1"/>
        </w:rPr>
      </w:pPr>
      <w:r w:rsidRPr="00C55CFA">
        <w:t xml:space="preserve">Astuti, V. J. 2018. </w:t>
      </w:r>
      <w:proofErr w:type="gramStart"/>
      <w:r w:rsidRPr="00C55CFA">
        <w:t>Pengaruh Kebiasaan Belajar dan Lingkungan Belajar Terhadap Prestasi Belajar Matematika Siswa Kelas VII A Dan VII B Pangudi Luhur Wedi Tahun Ajaran 2017/2018.</w:t>
      </w:r>
      <w:proofErr w:type="gramEnd"/>
      <w:r w:rsidRPr="00C55CFA">
        <w:t xml:space="preserve"> </w:t>
      </w:r>
      <w:proofErr w:type="gramStart"/>
      <w:r w:rsidRPr="00C55CFA">
        <w:t>[Universitas Sanata Dharma].</w:t>
      </w:r>
      <w:proofErr w:type="gramEnd"/>
      <w:r w:rsidRPr="00C55CFA">
        <w:t xml:space="preserve"> https://repository.usd.ac.id/32667/2/141414055_full.pdf.</w:t>
      </w:r>
    </w:p>
    <w:p w14:paraId="47CC8385" w14:textId="4202C015" w:rsidR="002952DF" w:rsidRPr="00C55CFA" w:rsidRDefault="002952DF" w:rsidP="00C55CFA">
      <w:pPr>
        <w:pStyle w:val="BodyText"/>
        <w:ind w:left="567" w:right="6" w:hanging="567"/>
        <w:jc w:val="both"/>
      </w:pPr>
      <w:r w:rsidRPr="00C55CFA">
        <w:t xml:space="preserve">Carsel, S. 2018. </w:t>
      </w:r>
      <w:proofErr w:type="gramStart"/>
      <w:r w:rsidRPr="00C55CFA">
        <w:rPr>
          <w:i/>
        </w:rPr>
        <w:t>Metodologi Penelitian Kesehatan dan Pendidikan</w:t>
      </w:r>
      <w:r w:rsidRPr="00C55CFA">
        <w:t>.</w:t>
      </w:r>
      <w:proofErr w:type="gramEnd"/>
      <w:r w:rsidRPr="00C55CFA">
        <w:t xml:space="preserve"> </w:t>
      </w:r>
      <w:proofErr w:type="gramStart"/>
      <w:r w:rsidRPr="00C55CFA">
        <w:t>Yogyakarta :</w:t>
      </w:r>
      <w:proofErr w:type="gramEnd"/>
      <w:r w:rsidRPr="00C55CFA">
        <w:t xml:space="preserve"> Penebar Media Pustaka.</w:t>
      </w:r>
    </w:p>
    <w:p w14:paraId="39AEBAF2" w14:textId="2D49A262" w:rsidR="002952DF" w:rsidRPr="00C55CFA" w:rsidRDefault="002952DF" w:rsidP="00C55CFA">
      <w:pPr>
        <w:pStyle w:val="BodyText"/>
        <w:ind w:left="1418" w:hanging="1418"/>
        <w:jc w:val="both"/>
      </w:pPr>
      <w:proofErr w:type="gramStart"/>
      <w:r w:rsidRPr="00C55CFA">
        <w:t>Dahruji.</w:t>
      </w:r>
      <w:proofErr w:type="gramEnd"/>
      <w:r w:rsidRPr="00C55CFA">
        <w:rPr>
          <w:spacing w:val="-1"/>
        </w:rPr>
        <w:t xml:space="preserve">  </w:t>
      </w:r>
      <w:r w:rsidRPr="00C55CFA">
        <w:t>2017.</w:t>
      </w:r>
      <w:r w:rsidRPr="00C55CFA">
        <w:rPr>
          <w:spacing w:val="-1"/>
        </w:rPr>
        <w:t xml:space="preserve">  </w:t>
      </w:r>
      <w:r w:rsidRPr="00C55CFA">
        <w:rPr>
          <w:i/>
        </w:rPr>
        <w:t>Statistik</w:t>
      </w:r>
      <w:r w:rsidRPr="00C55CFA">
        <w:t>.</w:t>
      </w:r>
      <w:r w:rsidRPr="00C55CFA">
        <w:rPr>
          <w:spacing w:val="-1"/>
        </w:rPr>
        <w:t xml:space="preserve"> </w:t>
      </w:r>
      <w:proofErr w:type="gramStart"/>
      <w:r w:rsidRPr="00C55CFA">
        <w:t>Pamekasan :</w:t>
      </w:r>
      <w:proofErr w:type="gramEnd"/>
      <w:r w:rsidRPr="00C55CFA">
        <w:rPr>
          <w:spacing w:val="-1"/>
        </w:rPr>
        <w:t xml:space="preserve"> </w:t>
      </w:r>
      <w:r w:rsidRPr="00C55CFA">
        <w:t>Duta</w:t>
      </w:r>
      <w:r w:rsidRPr="00C55CFA">
        <w:rPr>
          <w:spacing w:val="-1"/>
        </w:rPr>
        <w:t xml:space="preserve"> </w:t>
      </w:r>
      <w:r w:rsidRPr="00C55CFA">
        <w:t>Media Publishing.</w:t>
      </w:r>
    </w:p>
    <w:p w14:paraId="4DCEAAD2" w14:textId="2CF85BCD" w:rsidR="00492BB4" w:rsidRPr="00C55CFA" w:rsidRDefault="00492BB4" w:rsidP="00C55CFA">
      <w:pPr>
        <w:pStyle w:val="BodyText"/>
        <w:ind w:left="1418" w:hanging="1418"/>
        <w:jc w:val="both"/>
      </w:pPr>
      <w:r w:rsidRPr="00C55CFA">
        <w:t>Dalman.2014.Ketrampilan Membaca.Jakarta: PT Grafindo Persada.</w:t>
      </w:r>
    </w:p>
    <w:p w14:paraId="06B0AE08" w14:textId="04954622" w:rsidR="003E6D8B" w:rsidRPr="00C55CFA" w:rsidRDefault="003E6D8B" w:rsidP="00C55CFA">
      <w:pPr>
        <w:pStyle w:val="BodyText"/>
        <w:ind w:left="1418" w:hanging="1418"/>
        <w:jc w:val="both"/>
      </w:pPr>
      <w:proofErr w:type="gramStart"/>
      <w:r w:rsidRPr="00C55CFA">
        <w:t>Dibia, I Ketut.</w:t>
      </w:r>
      <w:proofErr w:type="gramEnd"/>
      <w:r w:rsidRPr="00C55CFA">
        <w:t xml:space="preserve"> </w:t>
      </w:r>
      <w:proofErr w:type="gramStart"/>
      <w:r w:rsidRPr="00C55CFA">
        <w:t>2018. Apresiasi Bahasa dan Sastra Indonesia.</w:t>
      </w:r>
      <w:proofErr w:type="gramEnd"/>
      <w:r w:rsidRPr="00C55CFA">
        <w:t xml:space="preserve"> Depok: Rajawali Pers.</w:t>
      </w:r>
    </w:p>
    <w:p w14:paraId="5CA3843B" w14:textId="19BECD2F" w:rsidR="0041325D" w:rsidRPr="00C55CFA" w:rsidRDefault="0041325D" w:rsidP="00C55CFA">
      <w:pPr>
        <w:pStyle w:val="BodyText"/>
        <w:ind w:left="567" w:hanging="567"/>
        <w:jc w:val="both"/>
      </w:pPr>
      <w:r w:rsidRPr="00C55CFA">
        <w:t xml:space="preserve">Faradina, Nindya. 2017. Pengaruh Program Gerakan Literasi Sekolah Terhadap Minat Baca Siswa di SD Islam Terpadu Muhammadiyah An-Najah Jatinom Klaten. Jurnal Hanata Widya. </w:t>
      </w:r>
      <w:proofErr w:type="gramStart"/>
      <w:r w:rsidRPr="00C55CFA">
        <w:t>6 (8).</w:t>
      </w:r>
      <w:proofErr w:type="gramEnd"/>
      <w:r w:rsidRPr="00C55CFA">
        <w:t xml:space="preserve"> (</w:t>
      </w:r>
      <w:proofErr w:type="gramStart"/>
      <w:r w:rsidRPr="00C55CFA">
        <w:t>hlmn</w:t>
      </w:r>
      <w:proofErr w:type="gramEnd"/>
      <w:r w:rsidRPr="00C55CFA">
        <w:t>. 60-69)</w:t>
      </w:r>
      <w:r w:rsidR="003E6D8B" w:rsidRPr="00C55CFA">
        <w:t>.</w:t>
      </w:r>
    </w:p>
    <w:p w14:paraId="6918B340" w14:textId="3F2FD996" w:rsidR="009659B2" w:rsidRPr="00C55CFA" w:rsidRDefault="009659B2" w:rsidP="00C55CFA">
      <w:pPr>
        <w:pStyle w:val="BodyText"/>
        <w:ind w:left="567" w:hanging="567"/>
        <w:jc w:val="both"/>
      </w:pPr>
      <w:r w:rsidRPr="00C55CFA">
        <w:t xml:space="preserve">Firmansyah, Dani. </w:t>
      </w:r>
      <w:proofErr w:type="gramStart"/>
      <w:r w:rsidRPr="00C55CFA">
        <w:t>2018. Pengaruh Startegi Pemebelajaran dan Minat Belajar Terhadap Hasil Belajar Matematika.</w:t>
      </w:r>
      <w:proofErr w:type="gramEnd"/>
      <w:r w:rsidRPr="00C55CFA">
        <w:t xml:space="preserve"> Jurnal Pedidikan UNSIKA. Vol. 3 No. 1 Hal 36-37.</w:t>
      </w:r>
    </w:p>
    <w:p w14:paraId="4C42DD32" w14:textId="278C15E9" w:rsidR="002952DF" w:rsidRPr="00C55CFA" w:rsidRDefault="009659B2" w:rsidP="00C55CFA">
      <w:pPr>
        <w:pStyle w:val="BodyText"/>
        <w:ind w:left="567" w:right="6" w:hanging="567"/>
        <w:jc w:val="both"/>
        <w:rPr>
          <w:color w:val="000000" w:themeColor="text1"/>
        </w:rPr>
      </w:pPr>
      <w:proofErr w:type="gramStart"/>
      <w:r w:rsidRPr="00C55CFA">
        <w:rPr>
          <w:color w:val="000000" w:themeColor="text1"/>
        </w:rPr>
        <w:t>Gewati.</w:t>
      </w:r>
      <w:proofErr w:type="gramEnd"/>
      <w:r w:rsidRPr="00C55CFA">
        <w:rPr>
          <w:color w:val="000000" w:themeColor="text1"/>
        </w:rPr>
        <w:t xml:space="preserve"> 2016</w:t>
      </w:r>
      <w:r w:rsidR="002952DF" w:rsidRPr="00C55CFA">
        <w:rPr>
          <w:color w:val="000000" w:themeColor="text1"/>
        </w:rPr>
        <w:t>. “</w:t>
      </w:r>
      <w:r w:rsidR="002952DF" w:rsidRPr="00C55CFA">
        <w:rPr>
          <w:i/>
          <w:color w:val="000000" w:themeColor="text1"/>
        </w:rPr>
        <w:t>Minat Baca Indonesia</w:t>
      </w:r>
      <w:r w:rsidR="002952DF" w:rsidRPr="00C55CFA">
        <w:rPr>
          <w:color w:val="000000" w:themeColor="text1"/>
        </w:rPr>
        <w:t xml:space="preserve"> </w:t>
      </w:r>
      <w:r w:rsidR="002952DF" w:rsidRPr="00C55CFA">
        <w:rPr>
          <w:i/>
          <w:color w:val="000000" w:themeColor="text1"/>
        </w:rPr>
        <w:t xml:space="preserve">Ada di Urutan Ke-60 Dunia”. </w:t>
      </w:r>
      <w:proofErr w:type="gramStart"/>
      <w:r w:rsidR="002952DF" w:rsidRPr="00C55CFA">
        <w:rPr>
          <w:i/>
          <w:color w:val="000000" w:themeColor="text1"/>
        </w:rPr>
        <w:t>Artikel</w:t>
      </w:r>
      <w:r w:rsidR="002952DF" w:rsidRPr="00C55CFA">
        <w:rPr>
          <w:color w:val="000000" w:themeColor="text1"/>
        </w:rPr>
        <w:t>.</w:t>
      </w:r>
      <w:proofErr w:type="gramEnd"/>
      <w:r w:rsidR="002952DF" w:rsidRPr="00C55CFA">
        <w:rPr>
          <w:color w:val="000000" w:themeColor="text1"/>
        </w:rPr>
        <w:t xml:space="preserve"> Tersedia 1 April 2016. httpp://edukasi.kompas.com./read/2014/08/29/071 75/31/minat.baca.indonesia.ada.di.urutan. </w:t>
      </w:r>
      <w:proofErr w:type="gramStart"/>
      <w:r w:rsidR="002952DF" w:rsidRPr="00C55CFA">
        <w:rPr>
          <w:color w:val="000000" w:themeColor="text1"/>
        </w:rPr>
        <w:t>ke-60</w:t>
      </w:r>
      <w:proofErr w:type="gramEnd"/>
      <w:r w:rsidR="002952DF" w:rsidRPr="00C55CFA">
        <w:rPr>
          <w:color w:val="000000" w:themeColor="text1"/>
        </w:rPr>
        <w:t xml:space="preserve">. </w:t>
      </w:r>
      <w:proofErr w:type="gramStart"/>
      <w:r w:rsidR="002952DF" w:rsidRPr="00C55CFA">
        <w:rPr>
          <w:color w:val="000000" w:themeColor="text1"/>
        </w:rPr>
        <w:t>dunia</w:t>
      </w:r>
      <w:proofErr w:type="gramEnd"/>
      <w:r w:rsidR="002952DF" w:rsidRPr="00C55CFA">
        <w:rPr>
          <w:color w:val="000000" w:themeColor="text1"/>
        </w:rPr>
        <w:t>. Pusat Penelitian Kebijakan, 3(April), 1–8.</w:t>
      </w:r>
    </w:p>
    <w:p w14:paraId="6B17B4CD" w14:textId="77777777" w:rsidR="002952DF" w:rsidRPr="00C55CFA" w:rsidRDefault="002952DF" w:rsidP="00C55CFA">
      <w:pPr>
        <w:pStyle w:val="BodyText"/>
        <w:ind w:left="567" w:right="6" w:hanging="567"/>
        <w:jc w:val="both"/>
      </w:pPr>
      <w:proofErr w:type="gramStart"/>
      <w:r w:rsidRPr="00C55CFA">
        <w:t>Hasni, L., Witono, A. H., &amp; Khair, B. N. 2022.</w:t>
      </w:r>
      <w:proofErr w:type="gramEnd"/>
      <w:r w:rsidRPr="00C55CFA">
        <w:t xml:space="preserve"> </w:t>
      </w:r>
      <w:proofErr w:type="gramStart"/>
      <w:r w:rsidRPr="00C55CFA">
        <w:rPr>
          <w:i/>
        </w:rPr>
        <w:t>Peran Guru Dalam Menciptakan Budaya Literasi Melalui Gerakan Literasi Sekolah (GLS) di Kelas IV MI Darul Hikmah Darek</w:t>
      </w:r>
      <w:r w:rsidRPr="00C55CFA">
        <w:t>.</w:t>
      </w:r>
      <w:proofErr w:type="gramEnd"/>
      <w:r w:rsidRPr="00C55CFA">
        <w:t xml:space="preserve"> Journal of Classroom Action Research, 4(3), 60-66.</w:t>
      </w:r>
    </w:p>
    <w:p w14:paraId="0CB73277" w14:textId="078017CF" w:rsidR="002952DF" w:rsidRPr="00C55CFA" w:rsidRDefault="002952DF" w:rsidP="00C55CFA">
      <w:pPr>
        <w:pStyle w:val="BodyText"/>
        <w:ind w:left="567" w:right="6" w:hanging="567"/>
        <w:jc w:val="both"/>
        <w:rPr>
          <w:noProof/>
        </w:rPr>
      </w:pPr>
      <w:r w:rsidRPr="00C55CFA">
        <w:rPr>
          <w:noProof/>
        </w:rPr>
        <w:t xml:space="preserve">Hamzah, Rahma Ashari. 2. 2020. </w:t>
      </w:r>
      <w:r w:rsidRPr="00C55CFA">
        <w:rPr>
          <w:i/>
          <w:noProof/>
        </w:rPr>
        <w:t>Meningkatkan Ketrampilan Membaca Pemahaman melalui  Penggunaan Pembelajaran Metode Sq3r</w:t>
      </w:r>
      <w:r w:rsidRPr="00C55CFA">
        <w:rPr>
          <w:noProof/>
        </w:rPr>
        <w:t xml:space="preserve">. </w:t>
      </w:r>
      <w:r w:rsidRPr="00C55CFA">
        <w:rPr>
          <w:i/>
          <w:iCs/>
          <w:noProof/>
        </w:rPr>
        <w:t>2020</w:t>
      </w:r>
      <w:r w:rsidRPr="00C55CFA">
        <w:rPr>
          <w:noProof/>
        </w:rPr>
        <w:t xml:space="preserve"> 3(1):1–8.</w:t>
      </w:r>
    </w:p>
    <w:p w14:paraId="15E5DC2F" w14:textId="77777777" w:rsidR="00BA67CF" w:rsidRPr="00C55CFA" w:rsidRDefault="00BA67CF" w:rsidP="00C55CFA">
      <w:pPr>
        <w:pStyle w:val="BodyText"/>
        <w:spacing w:before="201"/>
        <w:ind w:left="567" w:right="720" w:hanging="567"/>
        <w:jc w:val="both"/>
      </w:pPr>
      <w:r w:rsidRPr="00C55CFA">
        <w:t xml:space="preserve">Hidayat Hilal Muhammad. 2018. Jurnal. </w:t>
      </w:r>
      <w:proofErr w:type="gramStart"/>
      <w:r w:rsidRPr="00C55CFA">
        <w:t>Gerakan Literasi Sekolah di Sekolah Dasar.</w:t>
      </w:r>
      <w:proofErr w:type="gramEnd"/>
      <w:r w:rsidRPr="00C55CFA">
        <w:t xml:space="preserve"> https://scholar.google.com/scholar?hl=en&amp;as_sdt=0%2C5&amp;q=Jurnal.+G erakan+Literasi+Sekolah+di+Sekolah+Dasar&amp;btnG= (diakses 26 Januari 2020).</w:t>
      </w:r>
    </w:p>
    <w:p w14:paraId="7E43DC0A" w14:textId="6E280332" w:rsidR="00123C6E" w:rsidRPr="00C55CFA" w:rsidRDefault="00123C6E" w:rsidP="00C55CFA">
      <w:pPr>
        <w:widowControl w:val="0"/>
        <w:autoSpaceDE w:val="0"/>
        <w:autoSpaceDN w:val="0"/>
        <w:adjustRightInd w:val="0"/>
        <w:ind w:left="567" w:hanging="567"/>
        <w:jc w:val="both"/>
        <w:rPr>
          <w:rFonts w:eastAsia="Calibri"/>
        </w:rPr>
      </w:pPr>
      <w:proofErr w:type="gramStart"/>
      <w:r w:rsidRPr="00C55CFA">
        <w:rPr>
          <w:rFonts w:eastAsia="Calibri"/>
        </w:rPr>
        <w:t>Izzati, N. &amp; Tambunan, L. R., Mita, D. S. 2019.</w:t>
      </w:r>
      <w:proofErr w:type="gramEnd"/>
      <w:r w:rsidRPr="00C55CFA">
        <w:rPr>
          <w:rFonts w:eastAsia="Calibri"/>
        </w:rPr>
        <w:t xml:space="preserve"> </w:t>
      </w:r>
      <w:proofErr w:type="gramStart"/>
      <w:r w:rsidRPr="00C55CFA">
        <w:rPr>
          <w:rFonts w:eastAsia="Calibri"/>
        </w:rPr>
        <w:t>Analisis Kemampuan Pemecahan Masalah Peserta Didik dalam Menyelesaikan Soal PISA.</w:t>
      </w:r>
      <w:proofErr w:type="gramEnd"/>
      <w:r w:rsidRPr="00C55CFA">
        <w:rPr>
          <w:rFonts w:eastAsia="Calibri"/>
        </w:rPr>
        <w:t xml:space="preserve"> </w:t>
      </w:r>
      <w:r w:rsidRPr="00C55CFA">
        <w:rPr>
          <w:rFonts w:eastAsia="Calibri"/>
          <w:i/>
          <w:iCs/>
        </w:rPr>
        <w:t>Jurnal Ilmiah Pendidikan Matematika</w:t>
      </w:r>
      <w:r w:rsidRPr="00C55CFA">
        <w:rPr>
          <w:rFonts w:eastAsia="Calibri"/>
        </w:rPr>
        <w:t xml:space="preserve"> (25):33.</w:t>
      </w:r>
    </w:p>
    <w:p w14:paraId="2D0239AC" w14:textId="77777777" w:rsidR="000A46C9" w:rsidRPr="00C55CFA" w:rsidRDefault="000A46C9" w:rsidP="00C55CFA">
      <w:pPr>
        <w:widowControl w:val="0"/>
        <w:autoSpaceDE w:val="0"/>
        <w:autoSpaceDN w:val="0"/>
        <w:adjustRightInd w:val="0"/>
        <w:ind w:left="567" w:hanging="567"/>
        <w:jc w:val="both"/>
        <w:rPr>
          <w:rFonts w:eastAsia="Calibri"/>
        </w:rPr>
      </w:pPr>
    </w:p>
    <w:p w14:paraId="477B30F2" w14:textId="60A820E1" w:rsidR="000A46C9" w:rsidRPr="00C55CFA" w:rsidRDefault="000A46C9" w:rsidP="00C55CFA">
      <w:pPr>
        <w:widowControl w:val="0"/>
        <w:autoSpaceDE w:val="0"/>
        <w:autoSpaceDN w:val="0"/>
        <w:adjustRightInd w:val="0"/>
        <w:ind w:left="567" w:hanging="567"/>
        <w:jc w:val="both"/>
        <w:rPr>
          <w:rFonts w:eastAsia="Calibri"/>
        </w:rPr>
      </w:pPr>
      <w:proofErr w:type="gramStart"/>
      <w:r w:rsidRPr="00C55CFA">
        <w:t>Khadijah.</w:t>
      </w:r>
      <w:proofErr w:type="gramEnd"/>
      <w:r w:rsidRPr="00C55CFA">
        <w:t xml:space="preserve"> 2016. Pengembangan Kognitif Anak </w:t>
      </w:r>
      <w:proofErr w:type="gramStart"/>
      <w:r w:rsidRPr="00C55CFA">
        <w:t>Usia</w:t>
      </w:r>
      <w:proofErr w:type="gramEnd"/>
      <w:r w:rsidRPr="00C55CFA">
        <w:t xml:space="preserve"> Dini. Medan. </w:t>
      </w:r>
      <w:proofErr w:type="gramStart"/>
      <w:r w:rsidRPr="00C55CFA">
        <w:t>IKAPI.</w:t>
      </w:r>
      <w:proofErr w:type="gramEnd"/>
    </w:p>
    <w:p w14:paraId="2C308057" w14:textId="572C3FB8" w:rsidR="006017B8" w:rsidRPr="00C55CFA" w:rsidRDefault="006017B8" w:rsidP="00C55CFA">
      <w:pPr>
        <w:pStyle w:val="BodyText"/>
        <w:spacing w:before="201"/>
        <w:ind w:left="567" w:right="720" w:hanging="567"/>
        <w:jc w:val="both"/>
      </w:pPr>
      <w:r w:rsidRPr="00C55CFA">
        <w:t xml:space="preserve">Khusniyah, N., L., &amp; Hakim, L. 2019. Efektivitas pembelajaran berbasis daring: Sebuah bukti pada pembelajaran bahasa inggris. </w:t>
      </w:r>
      <w:proofErr w:type="gramStart"/>
      <w:r w:rsidRPr="00C55CFA">
        <w:t>Jurnal Pemikiran dan Penelitian Pendidikan.</w:t>
      </w:r>
      <w:proofErr w:type="gramEnd"/>
      <w:r w:rsidRPr="00C55CFA">
        <w:t xml:space="preserve"> 17(1), 19-33. Tersedia pada: http://journal.uinmataram.ac.id/index.php/tatqif. </w:t>
      </w:r>
      <w:proofErr w:type="gramStart"/>
      <w:r w:rsidRPr="00C55CFA">
        <w:t>Diakses 12 Mei 2020.</w:t>
      </w:r>
      <w:proofErr w:type="gramEnd"/>
    </w:p>
    <w:p w14:paraId="10A9637B" w14:textId="77777777" w:rsidR="00BA67CF" w:rsidRPr="00C55CFA" w:rsidRDefault="00BA67CF" w:rsidP="00C55CFA">
      <w:pPr>
        <w:pStyle w:val="BodyText"/>
        <w:ind w:left="567" w:right="6" w:hanging="567"/>
        <w:jc w:val="both"/>
      </w:pPr>
      <w:r w:rsidRPr="00C55CFA">
        <w:t xml:space="preserve">McKeever, C., Bates, J., &amp; Reilly, J. 2017. </w:t>
      </w:r>
      <w:proofErr w:type="gramStart"/>
      <w:r w:rsidRPr="00C55CFA">
        <w:rPr>
          <w:i/>
        </w:rPr>
        <w:t>Perspektif staf perpustakaan sekolah tentang literasi dan kolaborasi informasi guru</w:t>
      </w:r>
      <w:r w:rsidRPr="00C55CFA">
        <w:t>.</w:t>
      </w:r>
      <w:proofErr w:type="gramEnd"/>
      <w:r w:rsidRPr="00C55CFA">
        <w:t xml:space="preserve"> Jurnal Literasi Informasi</w:t>
      </w:r>
      <w:proofErr w:type="gramStart"/>
      <w:r w:rsidRPr="00C55CFA">
        <w:t>,11</w:t>
      </w:r>
      <w:proofErr w:type="gramEnd"/>
      <w:r w:rsidRPr="00C55CFA">
        <w:t>(2), 51–68.https://doi.org/10.11645/11.2.2187.</w:t>
      </w:r>
    </w:p>
    <w:p w14:paraId="775261AE" w14:textId="5CE635F4" w:rsidR="003E6D8B" w:rsidRPr="00C55CFA" w:rsidRDefault="003E6D8B" w:rsidP="00C55CFA">
      <w:pPr>
        <w:pStyle w:val="BodyText"/>
        <w:ind w:left="567" w:right="6" w:hanging="567"/>
        <w:jc w:val="both"/>
      </w:pPr>
      <w:proofErr w:type="gramStart"/>
      <w:r w:rsidRPr="00C55CFA">
        <w:t>Nurgiyantoro, B. 2010</w:t>
      </w:r>
      <w:r w:rsidRPr="00C55CFA">
        <w:t>.</w:t>
      </w:r>
      <w:proofErr w:type="gramEnd"/>
      <w:r w:rsidRPr="00C55CFA">
        <w:t xml:space="preserve"> Penilaian Pembe</w:t>
      </w:r>
      <w:r w:rsidRPr="00C55CFA">
        <w:t>lajaran Bahasa. Yogyakarta: BPF</w:t>
      </w:r>
      <w:r w:rsidRPr="00C55CFA">
        <w:t>E-Yogyakarta</w:t>
      </w:r>
      <w:r w:rsidRPr="00C55CFA">
        <w:t>.</w:t>
      </w:r>
    </w:p>
    <w:p w14:paraId="3C381DD3" w14:textId="77777777" w:rsidR="00BA67CF" w:rsidRPr="00C55CFA" w:rsidRDefault="00BA67CF" w:rsidP="00C55CFA">
      <w:pPr>
        <w:suppressAutoHyphens w:val="0"/>
        <w:jc w:val="both"/>
        <w:rPr>
          <w:lang w:eastAsia="en-US"/>
        </w:rPr>
      </w:pPr>
      <w:r w:rsidRPr="00C55CFA">
        <w:rPr>
          <w:color w:val="000000"/>
          <w:lang w:eastAsia="en-US"/>
        </w:rPr>
        <w:t xml:space="preserve">Nurlaela, L., Samani, M., Asto, I. G. P., &amp; Wibawa, S. C. (2018). The </w:t>
      </w:r>
    </w:p>
    <w:p w14:paraId="4FDD0C21" w14:textId="77777777" w:rsidR="00BA67CF" w:rsidRPr="00C55CFA" w:rsidRDefault="00BA67CF" w:rsidP="00C55CFA">
      <w:pPr>
        <w:suppressAutoHyphens w:val="0"/>
        <w:ind w:left="567"/>
        <w:jc w:val="both"/>
        <w:rPr>
          <w:color w:val="000000"/>
          <w:lang w:eastAsia="en-US"/>
        </w:rPr>
      </w:pPr>
      <w:proofErr w:type="gramStart"/>
      <w:r w:rsidRPr="00C55CFA">
        <w:rPr>
          <w:color w:val="000000"/>
          <w:lang w:eastAsia="en-US"/>
        </w:rPr>
        <w:t>effect</w:t>
      </w:r>
      <w:proofErr w:type="gramEnd"/>
      <w:r w:rsidRPr="00C55CFA">
        <w:rPr>
          <w:color w:val="000000"/>
          <w:lang w:eastAsia="en-US"/>
        </w:rPr>
        <w:t xml:space="preserve"> of thematic learning model, learning style, and reading ability on the students’ learning outcomes. </w:t>
      </w:r>
      <w:r w:rsidRPr="00C55CFA">
        <w:rPr>
          <w:i/>
          <w:iCs/>
          <w:color w:val="000000"/>
          <w:lang w:eastAsia="en-US"/>
        </w:rPr>
        <w:t>IOP Conference Series: Materials Science and Engineering</w:t>
      </w:r>
      <w:r w:rsidRPr="00C55CFA">
        <w:rPr>
          <w:color w:val="000000"/>
          <w:lang w:eastAsia="en-US"/>
        </w:rPr>
        <w:t xml:space="preserve">, </w:t>
      </w:r>
      <w:r w:rsidRPr="00C55CFA">
        <w:rPr>
          <w:i/>
          <w:iCs/>
          <w:color w:val="000000"/>
          <w:lang w:eastAsia="en-US"/>
        </w:rPr>
        <w:t>296</w:t>
      </w:r>
      <w:r w:rsidRPr="00C55CFA">
        <w:rPr>
          <w:color w:val="000000"/>
          <w:lang w:eastAsia="en-US"/>
        </w:rPr>
        <w:t xml:space="preserve">(1). </w:t>
      </w:r>
      <w:hyperlink r:id="rId10" w:history="1">
        <w:r w:rsidRPr="00C55CFA">
          <w:rPr>
            <w:rStyle w:val="Hyperlink"/>
            <w:lang w:eastAsia="en-US"/>
          </w:rPr>
          <w:t>https://doi.org/10.1088/1757-899X/296/1/012039</w:t>
        </w:r>
      </w:hyperlink>
      <w:r w:rsidRPr="00C55CFA">
        <w:rPr>
          <w:color w:val="000000"/>
          <w:lang w:eastAsia="en-US"/>
        </w:rPr>
        <w:t>.</w:t>
      </w:r>
    </w:p>
    <w:p w14:paraId="3F5E3426" w14:textId="77777777" w:rsidR="00973037" w:rsidRPr="00C55CFA" w:rsidRDefault="00973037" w:rsidP="00C55CFA">
      <w:pPr>
        <w:suppressAutoHyphens w:val="0"/>
        <w:ind w:left="567"/>
        <w:jc w:val="both"/>
        <w:rPr>
          <w:color w:val="000000"/>
          <w:lang w:eastAsia="en-US"/>
        </w:rPr>
      </w:pPr>
    </w:p>
    <w:p w14:paraId="41F41CB3" w14:textId="1C0369E0" w:rsidR="00973037" w:rsidRPr="00C55CFA" w:rsidRDefault="00973037" w:rsidP="00C55CFA">
      <w:pPr>
        <w:pStyle w:val="BodyText"/>
        <w:ind w:left="567" w:hanging="567"/>
        <w:jc w:val="both"/>
        <w:rPr>
          <w:b/>
        </w:rPr>
      </w:pPr>
      <w:proofErr w:type="gramStart"/>
      <w:r w:rsidRPr="00C55CFA">
        <w:t>Pendidikan, K., Teknologi, D. A. N., &amp; Dasar, D. S. (2021).</w:t>
      </w:r>
      <w:proofErr w:type="gramEnd"/>
      <w:r w:rsidRPr="00C55CFA">
        <w:t xml:space="preserve"> Modul Literasi Numerasi Di Sekolah Dasar.</w:t>
      </w:r>
    </w:p>
    <w:p w14:paraId="0C19ABF1" w14:textId="3E835D10" w:rsidR="00973037" w:rsidRPr="00C55CFA" w:rsidRDefault="00973037" w:rsidP="00C55CFA">
      <w:pPr>
        <w:pStyle w:val="BodyText"/>
        <w:ind w:left="567" w:right="6" w:hanging="567"/>
        <w:jc w:val="both"/>
        <w:rPr>
          <w:shd w:val="clear" w:color="auto" w:fill="FFFFFF"/>
        </w:rPr>
      </w:pPr>
      <w:r w:rsidRPr="00C55CFA">
        <w:rPr>
          <w:shd w:val="clear" w:color="auto" w:fill="FFFFFF"/>
        </w:rPr>
        <w:t xml:space="preserve">Pradana,   F.   A.   P.   2020.   Pengaruh   Budaya   Literasi Sekolah     Melalui     Pemanfaatan     Sudut     Baca Terhadap   Minat   Membaca   Siswa   di   Sekolah Dasar. </w:t>
      </w:r>
      <w:proofErr w:type="gramStart"/>
      <w:r w:rsidRPr="00C55CFA">
        <w:rPr>
          <w:shd w:val="clear" w:color="auto" w:fill="FFFFFF"/>
        </w:rPr>
        <w:t xml:space="preserve">JURNAL </w:t>
      </w:r>
      <w:r w:rsidR="00123C6E" w:rsidRPr="00C55CFA">
        <w:rPr>
          <w:shd w:val="clear" w:color="auto" w:fill="FFFFFF"/>
        </w:rPr>
        <w:t>PENDIDIKAN dan</w:t>
      </w:r>
      <w:r w:rsidRPr="00C55CFA">
        <w:rPr>
          <w:shd w:val="clear" w:color="auto" w:fill="FFFFFF"/>
        </w:rPr>
        <w:t xml:space="preserve"> KONSELING, 1(2).</w:t>
      </w:r>
      <w:proofErr w:type="gramEnd"/>
    </w:p>
    <w:p w14:paraId="763386E2" w14:textId="3E8A2B25" w:rsidR="005B2EDF" w:rsidRPr="00C55CFA" w:rsidRDefault="005B2EDF" w:rsidP="00C55CFA">
      <w:pPr>
        <w:pStyle w:val="BodyText"/>
        <w:ind w:left="567" w:right="6" w:hanging="567"/>
        <w:jc w:val="both"/>
        <w:rPr>
          <w:shd w:val="clear" w:color="auto" w:fill="FFFFFF"/>
        </w:rPr>
      </w:pPr>
      <w:proofErr w:type="gramStart"/>
      <w:r w:rsidRPr="00C55CFA">
        <w:rPr>
          <w:shd w:val="clear" w:color="auto" w:fill="FFFFFF"/>
        </w:rPr>
        <w:t>Rahmawati.</w:t>
      </w:r>
      <w:proofErr w:type="gramEnd"/>
      <w:r w:rsidRPr="00C55CFA">
        <w:rPr>
          <w:shd w:val="clear" w:color="auto" w:fill="FFFFFF"/>
        </w:rPr>
        <w:t xml:space="preserve">  2020.  Komunitas  Baca  Rumah  Luwu  Sebagai  Inovasi  Sosial  Untuk  Meningkatkan  Minat  Baca di Kbupaten Luwu. Jurnal BENING, 1-5.</w:t>
      </w:r>
    </w:p>
    <w:p w14:paraId="05D72FEF" w14:textId="77777777" w:rsidR="00BA67CF" w:rsidRPr="00C55CFA" w:rsidRDefault="00BA67CF" w:rsidP="00C55CFA">
      <w:pPr>
        <w:spacing w:before="240" w:after="240"/>
        <w:ind w:left="567" w:hanging="567"/>
        <w:jc w:val="both"/>
      </w:pPr>
      <w:r w:rsidRPr="00C55CFA">
        <w:t xml:space="preserve">Restu Kartiko, Widi. </w:t>
      </w:r>
      <w:proofErr w:type="gramStart"/>
      <w:r w:rsidRPr="00C55CFA">
        <w:t xml:space="preserve">2018. </w:t>
      </w:r>
      <w:r w:rsidRPr="00C55CFA">
        <w:rPr>
          <w:i/>
        </w:rPr>
        <w:t>Menggelorakan Penelitian; Komunikasi dan Penyiaran Islam</w:t>
      </w:r>
      <w:r w:rsidRPr="00C55CFA">
        <w:t>.</w:t>
      </w:r>
      <w:proofErr w:type="gramEnd"/>
      <w:r w:rsidRPr="00C55CFA">
        <w:t xml:space="preserve"> Edu Publisher.</w:t>
      </w:r>
    </w:p>
    <w:p w14:paraId="748D5B1F" w14:textId="193BBBD2" w:rsidR="005B2EDF" w:rsidRPr="00C55CFA" w:rsidRDefault="005B2EDF" w:rsidP="00C55CFA">
      <w:pPr>
        <w:jc w:val="both"/>
      </w:pPr>
      <w:r w:rsidRPr="00C55CFA">
        <w:rPr>
          <w:rFonts w:eastAsia="Calibri"/>
        </w:rPr>
        <w:t xml:space="preserve">Riduwan, &amp;. </w:t>
      </w:r>
      <w:proofErr w:type="gramStart"/>
      <w:r w:rsidRPr="00C55CFA">
        <w:rPr>
          <w:rFonts w:eastAsia="Calibri"/>
        </w:rPr>
        <w:t>Sunarto.</w:t>
      </w:r>
      <w:proofErr w:type="gramEnd"/>
      <w:r w:rsidRPr="00C55CFA">
        <w:rPr>
          <w:rFonts w:eastAsia="Calibri"/>
        </w:rPr>
        <w:t xml:space="preserve"> 2011. </w:t>
      </w:r>
      <w:r w:rsidRPr="00C55CFA">
        <w:rPr>
          <w:rFonts w:eastAsia="Calibri"/>
          <w:i/>
        </w:rPr>
        <w:t>Pengantar Statistika</w:t>
      </w:r>
      <w:r w:rsidRPr="00C55CFA">
        <w:rPr>
          <w:rFonts w:eastAsia="Calibri"/>
        </w:rPr>
        <w:t>: untuk Penelitian Pendidikan.</w:t>
      </w:r>
    </w:p>
    <w:p w14:paraId="1D747F13" w14:textId="77777777" w:rsidR="005B2EDF" w:rsidRPr="00C55CFA" w:rsidRDefault="005B2EDF" w:rsidP="00C55CFA">
      <w:pPr>
        <w:jc w:val="both"/>
      </w:pPr>
    </w:p>
    <w:p w14:paraId="6F29DD93" w14:textId="77777777" w:rsidR="00BA67CF" w:rsidRPr="00C55CFA" w:rsidRDefault="00BA67CF" w:rsidP="00C55CFA">
      <w:pPr>
        <w:tabs>
          <w:tab w:val="left" w:pos="142"/>
          <w:tab w:val="left" w:pos="1560"/>
        </w:tabs>
        <w:ind w:left="567" w:hanging="567"/>
        <w:jc w:val="both"/>
      </w:pPr>
      <w:r w:rsidRPr="00C55CFA">
        <w:t xml:space="preserve">Salma, A., </w:t>
      </w:r>
      <w:proofErr w:type="gramStart"/>
      <w:r w:rsidRPr="00C55CFA">
        <w:t>&amp; .</w:t>
      </w:r>
      <w:proofErr w:type="gramEnd"/>
      <w:r w:rsidRPr="00C55CFA">
        <w:t xml:space="preserve">, M. 2019. </w:t>
      </w:r>
      <w:proofErr w:type="gramStart"/>
      <w:r w:rsidRPr="00C55CFA">
        <w:rPr>
          <w:i/>
        </w:rPr>
        <w:t>Analisis Gerakan Literasi Sekolah terhadap Minat Baca Siswa     Siswa Sekolah Dasar</w:t>
      </w:r>
      <w:r w:rsidRPr="00C55CFA">
        <w:t>.</w:t>
      </w:r>
      <w:proofErr w:type="gramEnd"/>
      <w:r w:rsidRPr="00C55CFA">
        <w:t xml:space="preserve"> </w:t>
      </w:r>
      <w:proofErr w:type="gramStart"/>
      <w:r w:rsidRPr="00C55CFA">
        <w:rPr>
          <w:i/>
        </w:rPr>
        <w:t>MIMBAR PGSD Undiksha,</w:t>
      </w:r>
      <w:r w:rsidRPr="00C55CFA">
        <w:t xml:space="preserve"> 7(2).</w:t>
      </w:r>
      <w:proofErr w:type="gramEnd"/>
      <w:r w:rsidRPr="00C55CFA">
        <w:t xml:space="preserve"> </w:t>
      </w:r>
      <w:hyperlink r:id="rId11" w:history="1">
        <w:r w:rsidRPr="00C55CFA">
          <w:rPr>
            <w:rStyle w:val="Hyperlink"/>
          </w:rPr>
          <w:t>https://doi.org/10.23887/jjpgsd.v7i2.17555</w:t>
        </w:r>
      </w:hyperlink>
      <w:r w:rsidRPr="00C55CFA">
        <w:t>.</w:t>
      </w:r>
    </w:p>
    <w:p w14:paraId="4A3B4DC5" w14:textId="77777777" w:rsidR="00BA67CF" w:rsidRPr="00C55CFA" w:rsidRDefault="00BA67CF" w:rsidP="00C55CFA">
      <w:pPr>
        <w:tabs>
          <w:tab w:val="left" w:pos="142"/>
          <w:tab w:val="left" w:pos="1560"/>
        </w:tabs>
        <w:ind w:left="567" w:hanging="567"/>
        <w:jc w:val="both"/>
      </w:pPr>
    </w:p>
    <w:p w14:paraId="3AA7963C" w14:textId="66C00C25" w:rsidR="00BA67CF" w:rsidRPr="00C55CFA" w:rsidRDefault="00BA67CF" w:rsidP="00C55CFA">
      <w:pPr>
        <w:pStyle w:val="BodyText"/>
        <w:ind w:left="567" w:right="6" w:hanging="567"/>
        <w:jc w:val="both"/>
      </w:pPr>
      <w:r w:rsidRPr="00C55CFA">
        <w:t xml:space="preserve">Santoso, Singgih. 2018. </w:t>
      </w:r>
      <w:r w:rsidRPr="00C55CFA">
        <w:rPr>
          <w:i/>
        </w:rPr>
        <w:t xml:space="preserve">Menguasai statistic dengan spss 25. </w:t>
      </w:r>
      <w:r w:rsidRPr="00C55CFA">
        <w:t>Jakarta: Universitas Terbuka.[Online]:http//WWW.puataka.ut.ut.ac.id/lib/2016/08/08/pust4314-literasi-informasi/ Diakses pada 24 juni 2018)</w:t>
      </w:r>
    </w:p>
    <w:p w14:paraId="03495A7F" w14:textId="77777777" w:rsidR="00BA67CF" w:rsidRPr="00C55CFA" w:rsidRDefault="00BA67CF" w:rsidP="00C55CFA">
      <w:pPr>
        <w:pStyle w:val="BodyText"/>
        <w:spacing w:before="201"/>
        <w:ind w:left="567" w:right="720" w:hanging="567"/>
        <w:jc w:val="both"/>
      </w:pPr>
      <w:r w:rsidRPr="00C55CFA">
        <w:t xml:space="preserve">Santoso, R., Pitoewas, B., &amp; Nurmalisa, Y. 2018. </w:t>
      </w:r>
      <w:proofErr w:type="gramStart"/>
      <w:r w:rsidRPr="00C55CFA">
        <w:t>Pengaruh program literasi sekolah terhadap minat baca peserta didik SMAN 2 Gadingrejo.</w:t>
      </w:r>
      <w:proofErr w:type="gramEnd"/>
      <w:r w:rsidRPr="00C55CFA">
        <w:t xml:space="preserve"> </w:t>
      </w:r>
      <w:proofErr w:type="gramStart"/>
      <w:r w:rsidRPr="00C55CFA">
        <w:rPr>
          <w:i/>
        </w:rPr>
        <w:t xml:space="preserve">Jurnal Kultur Demokrasi, </w:t>
      </w:r>
      <w:r w:rsidRPr="00C55CFA">
        <w:t>5(9).</w:t>
      </w:r>
      <w:proofErr w:type="gramEnd"/>
      <w:r w:rsidRPr="00C55CFA">
        <w:t xml:space="preserve"> </w:t>
      </w:r>
      <w:proofErr w:type="gramStart"/>
      <w:r w:rsidRPr="00C55CFA">
        <w:t>(Diakses pada tanggal 1 Februari 2022).</w:t>
      </w:r>
      <w:proofErr w:type="gramEnd"/>
    </w:p>
    <w:p w14:paraId="5DDDE854" w14:textId="77777777" w:rsidR="00BA67CF" w:rsidRPr="00C55CFA" w:rsidRDefault="00BA67CF" w:rsidP="00C55CFA">
      <w:pPr>
        <w:spacing w:before="240" w:after="240"/>
        <w:ind w:left="567" w:hanging="567"/>
        <w:jc w:val="both"/>
      </w:pPr>
      <w:r w:rsidRPr="00C55CFA">
        <w:t xml:space="preserve">Soleha, Z. 2019. </w:t>
      </w:r>
      <w:r w:rsidRPr="00C55CFA">
        <w:rPr>
          <w:i/>
        </w:rPr>
        <w:t>Pengaruh Tunjangan Sertifikasi terhadap Kompetensi Kepribadian Guru Pendidikan Agama Islam di MAN 2 Lebong</w:t>
      </w:r>
      <w:r w:rsidRPr="00C55CFA">
        <w:t xml:space="preserve">. </w:t>
      </w:r>
      <w:proofErr w:type="gramStart"/>
      <w:r w:rsidRPr="00C55CFA">
        <w:t>IAIN Curup.</w:t>
      </w:r>
      <w:proofErr w:type="gramEnd"/>
    </w:p>
    <w:p w14:paraId="0AA69F19" w14:textId="77777777" w:rsidR="00BA67CF" w:rsidRPr="00C55CFA" w:rsidRDefault="00BA67CF" w:rsidP="00C55CFA">
      <w:pPr>
        <w:spacing w:before="240" w:after="240"/>
        <w:ind w:left="567" w:hanging="567"/>
        <w:jc w:val="both"/>
      </w:pPr>
      <w:r w:rsidRPr="00C55CFA">
        <w:t xml:space="preserve">Sudarsana, U. 2010. Pembinaan Minat Baca. Jakarta: Universitas Terbuka. </w:t>
      </w:r>
      <w:proofErr w:type="gramStart"/>
      <w:r w:rsidRPr="00C55CFA">
        <w:t>Sugiono.</w:t>
      </w:r>
      <w:proofErr w:type="gramEnd"/>
      <w:r w:rsidRPr="00C55CFA">
        <w:t xml:space="preserve"> 2010. </w:t>
      </w:r>
      <w:r w:rsidRPr="00C55CFA">
        <w:rPr>
          <w:i/>
        </w:rPr>
        <w:t>Statistik untuk Penelitian. Bandung</w:t>
      </w:r>
      <w:r w:rsidRPr="00C55CFA">
        <w:t xml:space="preserve">: Kencana. </w:t>
      </w:r>
      <w:proofErr w:type="gramStart"/>
      <w:r w:rsidRPr="00C55CFA">
        <w:t>Bohrnstedt.</w:t>
      </w:r>
      <w:proofErr w:type="gramEnd"/>
    </w:p>
    <w:p w14:paraId="1BD5262F" w14:textId="77777777" w:rsidR="00BA67CF" w:rsidRPr="00C55CFA" w:rsidRDefault="00BA67CF" w:rsidP="00C55CFA">
      <w:pPr>
        <w:pStyle w:val="BodyText"/>
        <w:ind w:left="567" w:right="6" w:hanging="567"/>
        <w:jc w:val="both"/>
        <w:rPr>
          <w:color w:val="000000" w:themeColor="text1"/>
        </w:rPr>
      </w:pPr>
      <w:proofErr w:type="gramStart"/>
      <w:r w:rsidRPr="00C55CFA">
        <w:rPr>
          <w:color w:val="000000" w:themeColor="text1"/>
        </w:rPr>
        <w:t>Sugiyono.</w:t>
      </w:r>
      <w:proofErr w:type="gramEnd"/>
      <w:r w:rsidRPr="00C55CFA">
        <w:rPr>
          <w:color w:val="000000" w:themeColor="text1"/>
        </w:rPr>
        <w:t xml:space="preserve"> (2019)</w:t>
      </w:r>
      <w:proofErr w:type="gramStart"/>
      <w:r w:rsidRPr="00C55CFA">
        <w:rPr>
          <w:color w:val="000000" w:themeColor="text1"/>
        </w:rPr>
        <w:t xml:space="preserve">.  </w:t>
      </w:r>
      <w:r w:rsidRPr="00C55CFA">
        <w:rPr>
          <w:i/>
          <w:color w:val="000000" w:themeColor="text1"/>
        </w:rPr>
        <w:t>Metode</w:t>
      </w:r>
      <w:proofErr w:type="gramEnd"/>
      <w:r w:rsidRPr="00C55CFA">
        <w:rPr>
          <w:i/>
          <w:color w:val="000000" w:themeColor="text1"/>
        </w:rPr>
        <w:t xml:space="preserve"> Penelitian Kuantitatif Kualitatif dan R &amp; D</w:t>
      </w:r>
      <w:r w:rsidRPr="00C55CFA">
        <w:rPr>
          <w:color w:val="000000" w:themeColor="text1"/>
        </w:rPr>
        <w:t>. Edisi 2; Cetakan 1. Bandung: Alfabeta.</w:t>
      </w:r>
    </w:p>
    <w:p w14:paraId="35E0309B" w14:textId="77777777" w:rsidR="0055339F" w:rsidRPr="00C55CFA" w:rsidRDefault="0055339F" w:rsidP="00C55CFA">
      <w:pPr>
        <w:ind w:left="567" w:hanging="567"/>
        <w:jc w:val="both"/>
        <w:rPr>
          <w:rFonts w:eastAsia="Calibri"/>
        </w:rPr>
      </w:pPr>
      <w:proofErr w:type="gramStart"/>
      <w:r w:rsidRPr="00C55CFA">
        <w:rPr>
          <w:rFonts w:eastAsia="Calibri"/>
        </w:rPr>
        <w:t>Suragangga, I Mode.</w:t>
      </w:r>
      <w:proofErr w:type="gramEnd"/>
      <w:r w:rsidRPr="00C55CFA">
        <w:rPr>
          <w:rFonts w:eastAsia="Calibri"/>
        </w:rPr>
        <w:t xml:space="preserve"> N. 2017. </w:t>
      </w:r>
      <w:proofErr w:type="gramStart"/>
      <w:r w:rsidRPr="00C55CFA">
        <w:rPr>
          <w:rFonts w:eastAsia="Calibri"/>
        </w:rPr>
        <w:t>Mendidik lewat Literasi untuk Pendidikan Berkualitas.</w:t>
      </w:r>
      <w:proofErr w:type="gramEnd"/>
      <w:r w:rsidRPr="00C55CFA">
        <w:rPr>
          <w:rFonts w:eastAsia="Calibri"/>
        </w:rPr>
        <w:t xml:space="preserve"> </w:t>
      </w:r>
      <w:r w:rsidRPr="00C55CFA">
        <w:rPr>
          <w:rFonts w:eastAsia="Calibri"/>
          <w:i/>
        </w:rPr>
        <w:t>Jurnal Penjaminan Mutu</w:t>
      </w:r>
      <w:r w:rsidRPr="00C55CFA">
        <w:rPr>
          <w:rFonts w:eastAsia="Calibri"/>
        </w:rPr>
        <w:t xml:space="preserve">. </w:t>
      </w:r>
      <w:proofErr w:type="gramStart"/>
      <w:r w:rsidRPr="00C55CFA">
        <w:rPr>
          <w:rFonts w:eastAsia="Calibri"/>
        </w:rPr>
        <w:t>Vol.3(</w:t>
      </w:r>
      <w:proofErr w:type="gramEnd"/>
      <w:r w:rsidRPr="00C55CFA">
        <w:rPr>
          <w:rFonts w:eastAsia="Calibri"/>
        </w:rPr>
        <w:t xml:space="preserve">2):154. (Online) </w:t>
      </w:r>
      <w:hyperlink r:id="rId12" w:history="1">
        <w:r w:rsidRPr="00C55CFA">
          <w:rPr>
            <w:rStyle w:val="15"/>
            <w:rFonts w:ascii="Times New Roman" w:eastAsia="Calibri" w:hAnsi="Times New Roman" w:cs="Times New Roman"/>
          </w:rPr>
          <w:t>http://www.researchgate.net/publication/3194202276_</w:t>
        </w:r>
      </w:hyperlink>
      <w:r w:rsidRPr="00C55CFA">
        <w:rPr>
          <w:rFonts w:eastAsia="Calibri"/>
        </w:rPr>
        <w:t xml:space="preserve"> </w:t>
      </w:r>
      <w:proofErr w:type="gramStart"/>
      <w:r w:rsidRPr="00C55CFA">
        <w:rPr>
          <w:rFonts w:eastAsia="Calibri"/>
        </w:rPr>
        <w:t>Mendidik _Lewat_Literasi_Untuk Pendidikan, Berkualitas, diakses pada 27 Februari 2022.</w:t>
      </w:r>
      <w:proofErr w:type="gramEnd"/>
    </w:p>
    <w:p w14:paraId="072A0CF7" w14:textId="77777777" w:rsidR="0055339F" w:rsidRPr="00C55CFA" w:rsidRDefault="0055339F" w:rsidP="00C55CFA">
      <w:pPr>
        <w:pStyle w:val="BodyText"/>
        <w:ind w:left="1418" w:right="6" w:hanging="1418"/>
        <w:jc w:val="both"/>
        <w:rPr>
          <w:color w:val="000000" w:themeColor="text1"/>
        </w:rPr>
      </w:pPr>
    </w:p>
    <w:p w14:paraId="2FFE88B2" w14:textId="77777777" w:rsidR="00BA67CF" w:rsidRPr="00C55CFA" w:rsidRDefault="00BA67CF" w:rsidP="00C55CFA">
      <w:pPr>
        <w:pStyle w:val="BodyText"/>
        <w:ind w:left="567" w:hanging="567"/>
        <w:jc w:val="both"/>
        <w:rPr>
          <w:noProof/>
        </w:rPr>
      </w:pPr>
      <w:r w:rsidRPr="00C55CFA">
        <w:rPr>
          <w:noProof/>
        </w:rPr>
        <w:t xml:space="preserve">Supriadi,  &amp; Sampara, J. 2018. Efektivitas Strategi Examples Nonexamples dalam Meningkatkan Kemampuan Menulis Surat Dinas Siswa Kelas Viii Smp Negeri 11 Kota Makassar. </w:t>
      </w:r>
      <w:r w:rsidRPr="00C55CFA">
        <w:rPr>
          <w:i/>
          <w:noProof/>
        </w:rPr>
        <w:t>Algazali International Journal Educational Research</w:t>
      </w:r>
      <w:r w:rsidRPr="00C55CFA">
        <w:rPr>
          <w:noProof/>
        </w:rPr>
        <w:t>, 1(1), 15-20. Https://Doi.Org/10.24567/Aijer, Vlil.46.</w:t>
      </w:r>
    </w:p>
    <w:p w14:paraId="5A791519" w14:textId="462BE6D9" w:rsidR="00BA67CF" w:rsidRPr="00C55CFA" w:rsidRDefault="00BA67CF" w:rsidP="00C55CFA">
      <w:pPr>
        <w:suppressAutoHyphens w:val="0"/>
        <w:ind w:left="567" w:hanging="567"/>
        <w:jc w:val="both"/>
        <w:rPr>
          <w:rStyle w:val="Hyperlink"/>
          <w:lang w:eastAsia="en-US"/>
        </w:rPr>
      </w:pPr>
      <w:proofErr w:type="gramStart"/>
      <w:r w:rsidRPr="00C55CFA">
        <w:rPr>
          <w:color w:val="000000"/>
          <w:lang w:eastAsia="en-US"/>
        </w:rPr>
        <w:t>Suryani, L., Mei, A., Dadi</w:t>
      </w:r>
      <w:r w:rsidR="00C55CFA" w:rsidRPr="00C55CFA">
        <w:rPr>
          <w:color w:val="000000"/>
          <w:lang w:eastAsia="en-US"/>
        </w:rPr>
        <w:t>, A. F. P., Lina, V. B., &amp; ... 2022</w:t>
      </w:r>
      <w:r w:rsidRPr="00C55CFA">
        <w:rPr>
          <w:color w:val="000000"/>
          <w:lang w:eastAsia="en-US"/>
        </w:rPr>
        <w:t>.</w:t>
      </w:r>
      <w:proofErr w:type="gramEnd"/>
      <w:r w:rsidRPr="00C55CFA">
        <w:rPr>
          <w:color w:val="000000"/>
          <w:lang w:eastAsia="en-US"/>
        </w:rPr>
        <w:t xml:space="preserve"> </w:t>
      </w:r>
      <w:proofErr w:type="gramStart"/>
      <w:r w:rsidRPr="00C55CFA">
        <w:rPr>
          <w:color w:val="000000"/>
          <w:lang w:eastAsia="en-US"/>
        </w:rPr>
        <w:t>Persepsi Mahasiswa Program Studi Guru Sekolah Dasar Terhadap Desain Implementasi Merdeka Belajar Kampus Merdeka.</w:t>
      </w:r>
      <w:proofErr w:type="gramEnd"/>
      <w:r w:rsidRPr="00C55CFA">
        <w:rPr>
          <w:color w:val="000000"/>
          <w:lang w:eastAsia="en-US"/>
        </w:rPr>
        <w:t xml:space="preserve"> </w:t>
      </w:r>
      <w:r w:rsidRPr="00C55CFA">
        <w:rPr>
          <w:i/>
          <w:iCs/>
          <w:color w:val="000000"/>
          <w:lang w:eastAsia="en-US"/>
        </w:rPr>
        <w:t>Edukatif: Jurnal Ilmu …</w:t>
      </w:r>
      <w:r w:rsidRPr="00C55CFA">
        <w:rPr>
          <w:color w:val="000000"/>
          <w:lang w:eastAsia="en-US"/>
        </w:rPr>
        <w:t xml:space="preserve">, </w:t>
      </w:r>
      <w:r w:rsidRPr="00C55CFA">
        <w:rPr>
          <w:i/>
          <w:iCs/>
          <w:color w:val="000000"/>
          <w:lang w:eastAsia="en-US"/>
        </w:rPr>
        <w:t>4</w:t>
      </w:r>
      <w:r w:rsidRPr="00C55CFA">
        <w:rPr>
          <w:color w:val="000000"/>
          <w:lang w:eastAsia="en-US"/>
        </w:rPr>
        <w:t xml:space="preserve">(2), 1601–1614. </w:t>
      </w:r>
      <w:hyperlink r:id="rId13" w:history="1">
        <w:r w:rsidRPr="00C55CFA">
          <w:rPr>
            <w:rStyle w:val="Hyperlink"/>
            <w:lang w:eastAsia="en-US"/>
          </w:rPr>
          <w:t>https://www.edukatif.org/index.php/edukatif/article/view/2050</w:t>
        </w:r>
      </w:hyperlink>
      <w:r w:rsidRPr="00C55CFA">
        <w:rPr>
          <w:rStyle w:val="Hyperlink"/>
          <w:lang w:eastAsia="en-US"/>
        </w:rPr>
        <w:t>.</w:t>
      </w:r>
    </w:p>
    <w:p w14:paraId="1183E7B8" w14:textId="77777777" w:rsidR="00973037" w:rsidRPr="00C55CFA" w:rsidRDefault="00973037" w:rsidP="00C55CFA">
      <w:pPr>
        <w:suppressAutoHyphens w:val="0"/>
        <w:ind w:left="567" w:hanging="567"/>
        <w:jc w:val="both"/>
        <w:rPr>
          <w:rStyle w:val="Hyperlink"/>
          <w:lang w:eastAsia="en-US"/>
        </w:rPr>
      </w:pPr>
    </w:p>
    <w:p w14:paraId="27A04325" w14:textId="6DB0266B" w:rsidR="00973037" w:rsidRPr="00C55CFA" w:rsidRDefault="00973037" w:rsidP="00C55CFA">
      <w:pPr>
        <w:suppressAutoHyphens w:val="0"/>
        <w:jc w:val="both"/>
      </w:pPr>
      <w:r w:rsidRPr="00C55CFA">
        <w:t>Tarigan, H. G. 2015. Berbicara Sebagai Suatu Keterampilan Berbahasa. Bandung: Angkasa</w:t>
      </w:r>
      <w:r w:rsidR="003E6D8B" w:rsidRPr="00C55CFA">
        <w:t>.</w:t>
      </w:r>
    </w:p>
    <w:p w14:paraId="741BFED8" w14:textId="77777777" w:rsidR="00973037" w:rsidRPr="00C55CFA" w:rsidRDefault="00973037" w:rsidP="00C55CFA">
      <w:pPr>
        <w:suppressAutoHyphens w:val="0"/>
        <w:jc w:val="both"/>
      </w:pPr>
    </w:p>
    <w:p w14:paraId="4E4B6532" w14:textId="2728284C" w:rsidR="00973037" w:rsidRPr="00C55CFA" w:rsidRDefault="00973037" w:rsidP="00C55CFA">
      <w:pPr>
        <w:suppressAutoHyphens w:val="0"/>
        <w:ind w:left="567" w:hanging="567"/>
        <w:jc w:val="both"/>
      </w:pPr>
      <w:r w:rsidRPr="00C55CFA">
        <w:t xml:space="preserve">Utama, B., Atamadiredja, G., &amp; Pratiwi, I., Solihin, L., Risalah </w:t>
      </w:r>
      <w:proofErr w:type="gramStart"/>
      <w:r w:rsidRPr="00C55CFA">
        <w:t>kebijakan.,</w:t>
      </w:r>
      <w:proofErr w:type="gramEnd"/>
      <w:r w:rsidRPr="00C55CFA">
        <w:t xml:space="preserve"> and K. Wardono, W. &amp; Astuti, D., Kartono. </w:t>
      </w:r>
      <w:proofErr w:type="gramStart"/>
      <w:r w:rsidRPr="00C55CFA">
        <w:t>n.d</w:t>
      </w:r>
      <w:proofErr w:type="gramEnd"/>
      <w:r w:rsidRPr="00C55CFA">
        <w:t xml:space="preserve">. </w:t>
      </w:r>
      <w:r w:rsidRPr="00C55CFA">
        <w:rPr>
          <w:i/>
        </w:rPr>
        <w:t>Analisis Kemampuan Literasi Matematika Model Pembelajaran JUCAMA Berpendekatan PMRI Dengan google form sebagai Self Assessment</w:t>
      </w:r>
      <w:r w:rsidRPr="00C55CFA">
        <w:t xml:space="preserve">. </w:t>
      </w:r>
      <w:proofErr w:type="gramStart"/>
      <w:r w:rsidRPr="00C55CFA">
        <w:t>Prosiding Seminar Nasional Matematika 1(69).</w:t>
      </w:r>
      <w:proofErr w:type="gramEnd"/>
    </w:p>
    <w:p w14:paraId="2301184D" w14:textId="77777777" w:rsidR="00973037" w:rsidRPr="00C55CFA" w:rsidRDefault="00973037" w:rsidP="00C55CFA">
      <w:pPr>
        <w:suppressAutoHyphens w:val="0"/>
        <w:ind w:left="567" w:hanging="567"/>
        <w:jc w:val="both"/>
      </w:pPr>
    </w:p>
    <w:p w14:paraId="487E50AF" w14:textId="6D9B6AE2" w:rsidR="00973037" w:rsidRPr="00C55CFA" w:rsidRDefault="00973037" w:rsidP="00C55CFA">
      <w:pPr>
        <w:suppressAutoHyphens w:val="0"/>
        <w:ind w:left="567" w:hanging="567"/>
        <w:jc w:val="both"/>
        <w:rPr>
          <w:rStyle w:val="Hyperlink"/>
          <w:shd w:val="clear" w:color="auto" w:fill="FFFFFF"/>
        </w:rPr>
      </w:pPr>
      <w:proofErr w:type="gramStart"/>
      <w:r w:rsidRPr="00C55CFA">
        <w:rPr>
          <w:shd w:val="clear" w:color="auto" w:fill="FFFFFF"/>
        </w:rPr>
        <w:t>Wulanjani,    A.</w:t>
      </w:r>
      <w:proofErr w:type="gramEnd"/>
      <w:r w:rsidRPr="00C55CFA">
        <w:rPr>
          <w:shd w:val="clear" w:color="auto" w:fill="FFFFFF"/>
        </w:rPr>
        <w:t xml:space="preserve">    </w:t>
      </w:r>
      <w:proofErr w:type="gramStart"/>
      <w:r w:rsidRPr="00C55CFA">
        <w:rPr>
          <w:shd w:val="clear" w:color="auto" w:fill="FFFFFF"/>
        </w:rPr>
        <w:t>Ni.,</w:t>
      </w:r>
      <w:proofErr w:type="gramEnd"/>
      <w:r w:rsidRPr="00C55CFA">
        <w:rPr>
          <w:shd w:val="clear" w:color="auto" w:fill="FFFFFF"/>
        </w:rPr>
        <w:t xml:space="preserve">    &amp;    Anggraeni,    C.    W.    2019. </w:t>
      </w:r>
      <w:proofErr w:type="gramStart"/>
      <w:r w:rsidRPr="00C55CFA">
        <w:rPr>
          <w:shd w:val="clear" w:color="auto" w:fill="FFFFFF"/>
        </w:rPr>
        <w:t>Meningkatkan  Minat</w:t>
      </w:r>
      <w:proofErr w:type="gramEnd"/>
      <w:r w:rsidRPr="00C55CFA">
        <w:rPr>
          <w:shd w:val="clear" w:color="auto" w:fill="FFFFFF"/>
        </w:rPr>
        <w:t xml:space="preserve">  Membaca  melalui  Gerakan Literasi   Membaca   bagi   Siswa   Sekolah   Dasar. </w:t>
      </w:r>
      <w:proofErr w:type="gramStart"/>
      <w:r w:rsidRPr="00C55CFA">
        <w:rPr>
          <w:shd w:val="clear" w:color="auto" w:fill="FFFFFF"/>
        </w:rPr>
        <w:t>Proceeding  of</w:t>
      </w:r>
      <w:proofErr w:type="gramEnd"/>
      <w:r w:rsidRPr="00C55CFA">
        <w:rPr>
          <w:shd w:val="clear" w:color="auto" w:fill="FFFFFF"/>
        </w:rPr>
        <w:t xml:space="preserve">  Biology  Education, 3(1),  26–31. </w:t>
      </w:r>
      <w:hyperlink r:id="rId14" w:history="1">
        <w:r w:rsidRPr="00C55CFA">
          <w:rPr>
            <w:rStyle w:val="Hyperlink"/>
            <w:shd w:val="clear" w:color="auto" w:fill="FFFFFF"/>
          </w:rPr>
          <w:t>https://doi.org/10.21009/pbe.3-1.4</w:t>
        </w:r>
      </w:hyperlink>
      <w:r w:rsidRPr="00C55CFA">
        <w:rPr>
          <w:rStyle w:val="Hyperlink"/>
          <w:shd w:val="clear" w:color="auto" w:fill="FFFFFF"/>
        </w:rPr>
        <w:t>.</w:t>
      </w:r>
    </w:p>
    <w:p w14:paraId="4646936D" w14:textId="77777777" w:rsidR="0055339F" w:rsidRPr="00C55CFA" w:rsidRDefault="0055339F" w:rsidP="00C55CFA">
      <w:pPr>
        <w:suppressAutoHyphens w:val="0"/>
        <w:ind w:left="567" w:hanging="567"/>
        <w:jc w:val="both"/>
        <w:rPr>
          <w:rStyle w:val="Hyperlink"/>
          <w:shd w:val="clear" w:color="auto" w:fill="FFFFFF"/>
        </w:rPr>
      </w:pPr>
    </w:p>
    <w:p w14:paraId="617AFCF1" w14:textId="77777777" w:rsidR="0055339F" w:rsidRPr="00C55CFA" w:rsidRDefault="0055339F" w:rsidP="00C55CFA">
      <w:pPr>
        <w:ind w:left="567" w:hanging="567"/>
        <w:jc w:val="both"/>
        <w:rPr>
          <w:rFonts w:eastAsia="Calibri"/>
        </w:rPr>
      </w:pPr>
      <w:proofErr w:type="gramStart"/>
      <w:r w:rsidRPr="00C55CFA">
        <w:rPr>
          <w:rFonts w:eastAsia="Calibri"/>
        </w:rPr>
        <w:t>Wakim.</w:t>
      </w:r>
      <w:proofErr w:type="gramEnd"/>
      <w:r w:rsidRPr="00C55CFA">
        <w:rPr>
          <w:rFonts w:eastAsia="Calibri"/>
        </w:rPr>
        <w:t xml:space="preserve"> </w:t>
      </w:r>
      <w:proofErr w:type="gramStart"/>
      <w:r w:rsidRPr="00C55CFA">
        <w:rPr>
          <w:rFonts w:eastAsia="Calibri"/>
        </w:rPr>
        <w:t xml:space="preserve">2017. </w:t>
      </w:r>
      <w:r w:rsidRPr="00C55CFA">
        <w:rPr>
          <w:rFonts w:eastAsia="Calibri"/>
          <w:i/>
        </w:rPr>
        <w:t>Optimalisasi Budaya Literasi di Kalangan Masyarakat</w:t>
      </w:r>
      <w:r w:rsidRPr="00C55CFA">
        <w:rPr>
          <w:rFonts w:eastAsia="Calibri"/>
        </w:rPr>
        <w:t>.</w:t>
      </w:r>
      <w:proofErr w:type="gramEnd"/>
      <w:r w:rsidRPr="00C55CFA">
        <w:rPr>
          <w:rFonts w:eastAsia="Calibri"/>
        </w:rPr>
        <w:t xml:space="preserve"> </w:t>
      </w:r>
      <w:proofErr w:type="gramStart"/>
      <w:r w:rsidRPr="00C55CFA">
        <w:rPr>
          <w:rFonts w:eastAsia="Calibri"/>
        </w:rPr>
        <w:t>Jurnal Pendidikan dan Pembelajaran Dasar, 70-73.</w:t>
      </w:r>
      <w:proofErr w:type="gramEnd"/>
    </w:p>
    <w:p w14:paraId="2A5A3378" w14:textId="77777777" w:rsidR="00973037" w:rsidRPr="00C55CFA" w:rsidRDefault="00973037" w:rsidP="00C55CFA">
      <w:pPr>
        <w:suppressAutoHyphens w:val="0"/>
        <w:jc w:val="both"/>
        <w:rPr>
          <w:rStyle w:val="Hyperlink"/>
          <w:shd w:val="clear" w:color="auto" w:fill="FFFFFF"/>
        </w:rPr>
      </w:pPr>
    </w:p>
    <w:p w14:paraId="21CD0FFF" w14:textId="0F8BEF0B" w:rsidR="00973037" w:rsidRPr="00C55CFA" w:rsidRDefault="00973037" w:rsidP="00C55CFA">
      <w:pPr>
        <w:suppressAutoHyphens w:val="0"/>
        <w:ind w:left="567" w:hanging="567"/>
        <w:jc w:val="both"/>
        <w:rPr>
          <w:lang w:eastAsia="en-US"/>
        </w:rPr>
      </w:pPr>
      <w:r w:rsidRPr="00C55CFA">
        <w:t>Zul Afdal, Asyti Febliza</w:t>
      </w:r>
      <w:proofErr w:type="gramStart"/>
      <w:r w:rsidRPr="00C55CFA">
        <w:t>,  2015</w:t>
      </w:r>
      <w:proofErr w:type="gramEnd"/>
      <w:r w:rsidRPr="00C55CFA">
        <w:t xml:space="preserve">, </w:t>
      </w:r>
      <w:r w:rsidRPr="00C55CFA">
        <w:rPr>
          <w:i/>
        </w:rPr>
        <w:t>Statistik Dasar Penelitian Pendidikan,</w:t>
      </w:r>
      <w:r w:rsidRPr="00C55CFA">
        <w:t xml:space="preserve"> Pekanbaru: Adefa Grafika.</w:t>
      </w:r>
    </w:p>
    <w:p w14:paraId="4A3C9744" w14:textId="77777777" w:rsidR="00973037" w:rsidRPr="00C55CFA" w:rsidRDefault="00973037" w:rsidP="00C55CFA">
      <w:pPr>
        <w:tabs>
          <w:tab w:val="left" w:pos="142"/>
          <w:tab w:val="left" w:pos="1560"/>
        </w:tabs>
        <w:ind w:left="567" w:hanging="567"/>
        <w:jc w:val="both"/>
      </w:pPr>
    </w:p>
    <w:p w14:paraId="4076C63F" w14:textId="77777777" w:rsidR="00973037" w:rsidRPr="00BA67CF" w:rsidRDefault="00973037" w:rsidP="00BA67CF">
      <w:pPr>
        <w:suppressAutoHyphens w:val="0"/>
        <w:ind w:left="567" w:hanging="567"/>
        <w:jc w:val="both"/>
        <w:rPr>
          <w:lang w:eastAsia="en-US"/>
        </w:rPr>
      </w:pPr>
    </w:p>
    <w:p w14:paraId="36F46FFD" w14:textId="77777777" w:rsidR="00BA67CF" w:rsidRDefault="00BA67CF" w:rsidP="00BA67CF">
      <w:pPr>
        <w:pStyle w:val="BodyText"/>
        <w:ind w:left="567" w:hanging="567"/>
        <w:jc w:val="both"/>
        <w:rPr>
          <w:noProof/>
        </w:rPr>
      </w:pPr>
    </w:p>
    <w:p w14:paraId="7257DE78" w14:textId="77777777" w:rsidR="00BA67CF" w:rsidRDefault="00BA67CF" w:rsidP="00BA67CF">
      <w:pPr>
        <w:pStyle w:val="BodyText"/>
        <w:ind w:left="1418" w:right="6" w:hanging="992"/>
        <w:jc w:val="both"/>
        <w:rPr>
          <w:color w:val="000000" w:themeColor="text1"/>
        </w:rPr>
      </w:pPr>
    </w:p>
    <w:p w14:paraId="61B94691" w14:textId="77777777" w:rsidR="00BA67CF" w:rsidRDefault="00BA67CF" w:rsidP="00BA67CF">
      <w:pPr>
        <w:spacing w:before="240" w:after="240"/>
        <w:ind w:left="993" w:hanging="993"/>
        <w:jc w:val="both"/>
      </w:pPr>
    </w:p>
    <w:p w14:paraId="25E62F05" w14:textId="77777777" w:rsidR="00BA67CF" w:rsidRPr="00744838" w:rsidRDefault="00BA67CF" w:rsidP="00BA67CF">
      <w:pPr>
        <w:spacing w:before="240" w:after="240"/>
        <w:ind w:left="993" w:hanging="993"/>
        <w:jc w:val="both"/>
      </w:pPr>
    </w:p>
    <w:p w14:paraId="1A8E3D99" w14:textId="77777777" w:rsidR="00BA67CF" w:rsidRDefault="00BA67CF" w:rsidP="00BA67CF">
      <w:pPr>
        <w:pStyle w:val="BodyText"/>
        <w:spacing w:before="201"/>
        <w:ind w:left="567" w:right="720" w:hanging="567"/>
        <w:jc w:val="both"/>
      </w:pPr>
    </w:p>
    <w:p w14:paraId="455FB256" w14:textId="77777777" w:rsidR="00BA67CF" w:rsidRDefault="00BA67CF" w:rsidP="00BA67CF">
      <w:pPr>
        <w:pStyle w:val="BodyText"/>
        <w:ind w:left="567" w:right="6" w:hanging="567"/>
        <w:jc w:val="both"/>
      </w:pPr>
    </w:p>
    <w:p w14:paraId="32B54521" w14:textId="77777777" w:rsidR="00BA67CF" w:rsidRDefault="00BA67CF" w:rsidP="00BA67CF">
      <w:pPr>
        <w:spacing w:before="240" w:after="240"/>
        <w:ind w:left="567" w:hanging="567"/>
        <w:jc w:val="both"/>
      </w:pPr>
    </w:p>
    <w:p w14:paraId="72857B46" w14:textId="77777777" w:rsidR="00BA67CF" w:rsidRDefault="00BA67CF" w:rsidP="00BA67CF">
      <w:pPr>
        <w:suppressAutoHyphens w:val="0"/>
        <w:ind w:left="567"/>
        <w:rPr>
          <w:rFonts w:ascii="Arial" w:hAnsi="Arial" w:cs="Arial"/>
          <w:color w:val="000000"/>
          <w:lang w:eastAsia="en-US"/>
        </w:rPr>
      </w:pPr>
    </w:p>
    <w:p w14:paraId="06B3D67D" w14:textId="77777777" w:rsidR="00BA67CF" w:rsidRDefault="00BA67CF" w:rsidP="00BA67CF">
      <w:pPr>
        <w:pStyle w:val="BodyText"/>
        <w:ind w:left="567" w:right="6" w:hanging="567"/>
        <w:jc w:val="both"/>
      </w:pPr>
    </w:p>
    <w:p w14:paraId="6A927BEF" w14:textId="77777777" w:rsidR="00BA67CF" w:rsidRDefault="00BA67CF" w:rsidP="00BA67CF">
      <w:pPr>
        <w:pStyle w:val="BodyText"/>
        <w:spacing w:before="201"/>
        <w:ind w:left="567" w:right="720" w:hanging="567"/>
        <w:jc w:val="both"/>
      </w:pPr>
    </w:p>
    <w:p w14:paraId="27A5922F" w14:textId="77777777" w:rsidR="00BA67CF" w:rsidRPr="002952DF" w:rsidRDefault="00BA67CF" w:rsidP="002952DF">
      <w:pPr>
        <w:pStyle w:val="BodyText"/>
        <w:ind w:left="567" w:right="6" w:hanging="567"/>
        <w:jc w:val="both"/>
        <w:rPr>
          <w:color w:val="000000" w:themeColor="text1"/>
        </w:rPr>
      </w:pPr>
    </w:p>
    <w:p w14:paraId="049BAAC1" w14:textId="3E332C9A" w:rsidR="002952DF" w:rsidRPr="009E2192" w:rsidRDefault="002952DF" w:rsidP="002952DF">
      <w:pPr>
        <w:pStyle w:val="BodyText"/>
        <w:ind w:left="1418" w:right="6" w:hanging="992"/>
        <w:jc w:val="both"/>
        <w:rPr>
          <w:color w:val="000000" w:themeColor="text1"/>
        </w:rPr>
      </w:pPr>
    </w:p>
    <w:p w14:paraId="546011E7" w14:textId="77777777" w:rsidR="002952DF" w:rsidRDefault="002952DF" w:rsidP="002952DF">
      <w:pPr>
        <w:pStyle w:val="BodyText"/>
        <w:ind w:left="1418" w:hanging="992"/>
        <w:jc w:val="both"/>
        <w:rPr>
          <w:spacing w:val="-1"/>
        </w:rPr>
      </w:pPr>
    </w:p>
    <w:p w14:paraId="6F0BFB25" w14:textId="77777777" w:rsidR="002952DF" w:rsidRDefault="002952DF" w:rsidP="002952DF">
      <w:pPr>
        <w:pStyle w:val="BodyText"/>
        <w:ind w:left="1418" w:right="6" w:hanging="992"/>
        <w:jc w:val="both"/>
      </w:pPr>
    </w:p>
    <w:p w14:paraId="5A2B3CE8" w14:textId="77777777" w:rsidR="002952DF" w:rsidRPr="00840EB3" w:rsidRDefault="002952DF" w:rsidP="002952DF">
      <w:pPr>
        <w:widowControl w:val="0"/>
        <w:autoSpaceDE w:val="0"/>
        <w:autoSpaceDN w:val="0"/>
        <w:adjustRightInd w:val="0"/>
        <w:spacing w:after="200"/>
        <w:ind w:left="480" w:hanging="480"/>
        <w:jc w:val="both"/>
        <w:rPr>
          <w:noProof/>
          <w:color w:val="000000" w:themeColor="text1"/>
        </w:rPr>
      </w:pPr>
    </w:p>
    <w:p w14:paraId="008D0BC3" w14:textId="77777777" w:rsidR="002952DF" w:rsidRPr="0084562E" w:rsidRDefault="002952DF" w:rsidP="002952DF">
      <w:pPr>
        <w:widowControl w:val="0"/>
        <w:autoSpaceDE w:val="0"/>
        <w:autoSpaceDN w:val="0"/>
        <w:adjustRightInd w:val="0"/>
        <w:spacing w:after="200"/>
        <w:ind w:left="480" w:hanging="480"/>
        <w:jc w:val="both"/>
        <w:rPr>
          <w:noProof/>
        </w:rPr>
      </w:pPr>
    </w:p>
    <w:p w14:paraId="022CFBE1" w14:textId="71AE139C" w:rsidR="00266A86" w:rsidRPr="002952DF" w:rsidRDefault="002952DF" w:rsidP="002952DF">
      <w:pPr>
        <w:pStyle w:val="BodyText"/>
        <w:ind w:right="6"/>
        <w:jc w:val="both"/>
        <w:rPr>
          <w:color w:val="000000" w:themeColor="text1"/>
        </w:rPr>
      </w:pPr>
      <w:r w:rsidRPr="0084562E">
        <w:fldChar w:fldCharType="end"/>
      </w:r>
    </w:p>
    <w:p w14:paraId="3AC995ED" w14:textId="6E8A64D6" w:rsidR="006B1AC4" w:rsidRDefault="006B1AC4" w:rsidP="006B1AC4">
      <w:pPr>
        <w:spacing w:before="240" w:after="240"/>
        <w:ind w:left="993" w:hanging="993"/>
        <w:jc w:val="both"/>
      </w:pPr>
    </w:p>
    <w:p w14:paraId="3F54FF0E" w14:textId="77777777" w:rsidR="006B1AC4" w:rsidRDefault="006B1AC4" w:rsidP="00266A86">
      <w:pPr>
        <w:pStyle w:val="BodyText"/>
        <w:ind w:left="1418" w:right="6" w:hanging="992"/>
        <w:jc w:val="both"/>
        <w:rPr>
          <w:color w:val="000000" w:themeColor="text1"/>
        </w:rPr>
      </w:pPr>
    </w:p>
    <w:p w14:paraId="0E742B99" w14:textId="77777777" w:rsidR="006B1AC4" w:rsidRPr="001F0294" w:rsidRDefault="006B1AC4" w:rsidP="00266A86">
      <w:pPr>
        <w:pStyle w:val="BodyText"/>
        <w:ind w:left="1418" w:right="6" w:hanging="992"/>
        <w:jc w:val="both"/>
        <w:rPr>
          <w:color w:val="FF0000"/>
        </w:rPr>
      </w:pPr>
    </w:p>
    <w:p w14:paraId="156B1454" w14:textId="37E12CD8" w:rsidR="00266A86" w:rsidRDefault="00266A86" w:rsidP="00266A86">
      <w:pPr>
        <w:pStyle w:val="BodyText"/>
        <w:ind w:left="1418" w:right="6" w:hanging="992"/>
        <w:jc w:val="both"/>
      </w:pPr>
    </w:p>
    <w:p w14:paraId="43B56B6A" w14:textId="73CE32C3" w:rsidR="00F3298A" w:rsidRPr="00973037" w:rsidRDefault="00F3298A" w:rsidP="00266A86">
      <w:pPr>
        <w:pStyle w:val="BodyText"/>
        <w:ind w:left="1418" w:right="6" w:hanging="992"/>
        <w:jc w:val="both"/>
        <w:rPr>
          <w:highlight w:val="yellow"/>
          <w:shd w:val="clear" w:color="auto" w:fill="FFFFFF"/>
        </w:rPr>
      </w:pPr>
    </w:p>
    <w:p w14:paraId="1A1344ED" w14:textId="072D3E74" w:rsidR="00E51922" w:rsidRPr="00840EB3" w:rsidRDefault="00E51922" w:rsidP="00E51922">
      <w:pPr>
        <w:widowControl w:val="0"/>
        <w:autoSpaceDE w:val="0"/>
        <w:autoSpaceDN w:val="0"/>
        <w:adjustRightInd w:val="0"/>
        <w:spacing w:after="200"/>
        <w:ind w:left="480" w:hanging="480"/>
        <w:jc w:val="both"/>
        <w:rPr>
          <w:noProof/>
          <w:color w:val="000000" w:themeColor="text1"/>
        </w:rPr>
      </w:pPr>
    </w:p>
    <w:p w14:paraId="2C2B7DA9" w14:textId="77777777" w:rsidR="00BF4019" w:rsidRDefault="00BF4019" w:rsidP="00C86207">
      <w:pPr>
        <w:suppressAutoHyphens w:val="0"/>
        <w:rPr>
          <w:rFonts w:ascii="Arial" w:hAnsi="Arial" w:cs="Arial"/>
          <w:color w:val="000000"/>
          <w:lang w:eastAsia="en-US"/>
        </w:rPr>
      </w:pPr>
    </w:p>
    <w:p w14:paraId="53F38880" w14:textId="77777777" w:rsidR="002C3B3E" w:rsidRDefault="002C3B3E" w:rsidP="002C3B3E">
      <w:pPr>
        <w:pStyle w:val="BodyText"/>
        <w:ind w:left="567" w:right="6" w:hanging="567"/>
        <w:jc w:val="both"/>
      </w:pPr>
    </w:p>
    <w:p w14:paraId="1FE7C8E9" w14:textId="77777777" w:rsidR="00E51922" w:rsidRPr="002406F1" w:rsidRDefault="00E51922" w:rsidP="00E51922">
      <w:pPr>
        <w:pStyle w:val="BodyText"/>
        <w:ind w:left="567" w:right="6" w:hanging="567"/>
        <w:jc w:val="both"/>
        <w:rPr>
          <w:rStyle w:val="Hyperlink"/>
          <w:color w:val="auto"/>
          <w:u w:val="none"/>
        </w:rPr>
      </w:pPr>
    </w:p>
    <w:p w14:paraId="7E789306" w14:textId="77777777" w:rsidR="00E51922" w:rsidRDefault="00E51922" w:rsidP="005A4F0F">
      <w:pPr>
        <w:pStyle w:val="BodyText"/>
        <w:spacing w:before="201"/>
        <w:ind w:left="567" w:right="720" w:hanging="567"/>
        <w:jc w:val="both"/>
      </w:pPr>
    </w:p>
    <w:p w14:paraId="4C3052CF" w14:textId="77777777" w:rsidR="005A4F0F" w:rsidRDefault="005A4F0F" w:rsidP="00266A86">
      <w:pPr>
        <w:pStyle w:val="BodyText"/>
        <w:ind w:left="1418" w:right="6" w:hanging="992"/>
        <w:jc w:val="both"/>
      </w:pPr>
    </w:p>
    <w:sectPr w:rsidR="005A4F0F" w:rsidSect="00451067">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1905" w:h="16837"/>
      <w:pgMar w:top="1701" w:right="1418" w:bottom="1701" w:left="1418" w:header="851" w:footer="851" w:gutter="0"/>
      <w:cols w:space="454"/>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FF885" w15:done="0"/>
  <w15:commentEx w15:paraId="0B761FBA" w15:done="0"/>
  <w15:commentEx w15:paraId="5D60B711" w15:done="0"/>
  <w15:commentEx w15:paraId="6EA0B053" w15:done="0"/>
  <w15:commentEx w15:paraId="7B094D7E" w15:done="0"/>
  <w15:commentEx w15:paraId="7E192EE1" w15:done="0"/>
  <w15:commentEx w15:paraId="3B8FD834" w15:done="0"/>
  <w15:commentEx w15:paraId="6101A8FD" w15:done="0"/>
  <w15:commentEx w15:paraId="06F107BB" w15:done="0"/>
  <w15:commentEx w15:paraId="43AB24B0" w15:done="0"/>
  <w15:commentEx w15:paraId="074B2B8B" w15:done="0"/>
  <w15:commentEx w15:paraId="1C44F1A8" w15:done="0"/>
  <w15:commentEx w15:paraId="19CB40F8" w15:done="0"/>
  <w15:commentEx w15:paraId="0F4251E4" w15:done="0"/>
  <w15:commentEx w15:paraId="6CCC1A09" w15:done="0"/>
  <w15:commentEx w15:paraId="077157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3533D" w16cex:dateUtc="2023-06-01T09:26:00Z"/>
  <w16cex:commentExtensible w16cex:durableId="282352B6" w16cex:dateUtc="2023-06-01T09:24:00Z"/>
  <w16cex:commentExtensible w16cex:durableId="282352D2" w16cex:dateUtc="2023-06-01T09:24:00Z"/>
  <w16cex:commentExtensible w16cex:durableId="28235325" w16cex:dateUtc="2023-06-01T09:25:00Z"/>
  <w16cex:commentExtensible w16cex:durableId="28235392" w16cex:dateUtc="2023-06-01T09:27:00Z"/>
  <w16cex:commentExtensible w16cex:durableId="2823591D" w16cex:dateUtc="2023-06-01T09:51:00Z"/>
  <w16cex:commentExtensible w16cex:durableId="282355B0" w16cex:dateUtc="2023-06-01T09:36:00Z"/>
  <w16cex:commentExtensible w16cex:durableId="28235902" w16cex:dateUtc="2023-06-01T09:50:00Z"/>
  <w16cex:commentExtensible w16cex:durableId="2823590A" w16cex:dateUtc="2023-06-01T09:51:00Z"/>
  <w16cex:commentExtensible w16cex:durableId="282355ED" w16cex:dateUtc="2023-06-01T09:37:00Z"/>
  <w16cex:commentExtensible w16cex:durableId="282356AC" w16cex:dateUtc="2023-06-01T09:41:00Z"/>
  <w16cex:commentExtensible w16cex:durableId="282356F3" w16cex:dateUtc="2023-06-01T09:42:00Z"/>
  <w16cex:commentExtensible w16cex:durableId="28235976" w16cex:dateUtc="2023-06-01T09:52:00Z"/>
  <w16cex:commentExtensible w16cex:durableId="2823577A" w16cex:dateUtc="2023-06-01T09:44:00Z"/>
  <w16cex:commentExtensible w16cex:durableId="282357B4" w16cex:dateUtc="2023-06-01T09:45:00Z"/>
  <w16cex:commentExtensible w16cex:durableId="28235866" w16cex:dateUtc="2023-06-01T09: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FF885" w16cid:durableId="2823533D"/>
  <w16cid:commentId w16cid:paraId="0B761FBA" w16cid:durableId="282352B6"/>
  <w16cid:commentId w16cid:paraId="5D60B711" w16cid:durableId="282352D2"/>
  <w16cid:commentId w16cid:paraId="6EA0B053" w16cid:durableId="28235325"/>
  <w16cid:commentId w16cid:paraId="7B094D7E" w16cid:durableId="28235392"/>
  <w16cid:commentId w16cid:paraId="7E192EE1" w16cid:durableId="2823591D"/>
  <w16cid:commentId w16cid:paraId="3B8FD834" w16cid:durableId="282355B0"/>
  <w16cid:commentId w16cid:paraId="6101A8FD" w16cid:durableId="28235902"/>
  <w16cid:commentId w16cid:paraId="06F107BB" w16cid:durableId="2823590A"/>
  <w16cid:commentId w16cid:paraId="43AB24B0" w16cid:durableId="282355ED"/>
  <w16cid:commentId w16cid:paraId="074B2B8B" w16cid:durableId="282356AC"/>
  <w16cid:commentId w16cid:paraId="1C44F1A8" w16cid:durableId="282356F3"/>
  <w16cid:commentId w16cid:paraId="19CB40F8" w16cid:durableId="28235976"/>
  <w16cid:commentId w16cid:paraId="0F4251E4" w16cid:durableId="2823577A"/>
  <w16cid:commentId w16cid:paraId="6CCC1A09" w16cid:durableId="282357B4"/>
  <w16cid:commentId w16cid:paraId="077157F3" w16cid:durableId="282358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FE737" w14:textId="77777777" w:rsidR="00CD2FAD" w:rsidRDefault="00CD2FAD" w:rsidP="004E422B">
      <w:r>
        <w:separator/>
      </w:r>
    </w:p>
  </w:endnote>
  <w:endnote w:type="continuationSeparator" w:id="0">
    <w:p w14:paraId="24B2C3C3" w14:textId="77777777" w:rsidR="00CD2FAD" w:rsidRDefault="00CD2FAD" w:rsidP="004E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AMECN+TimesNewRoman">
    <w:altName w:val="Times New Roman"/>
    <w:charset w:val="00"/>
    <w:family w:val="roman"/>
    <w:pitch w:val="default"/>
    <w:sig w:usb0="00000003" w:usb1="00000000" w:usb2="00000000" w:usb3="00000000" w:csb0="00000001" w:csb1="00000000"/>
  </w:font>
  <w:font w:name="HAMEHF+TimesNewRoman">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70932" w14:textId="77777777" w:rsidR="00492BB4" w:rsidRDefault="00492BB4" w:rsidP="002E7FC5">
    <w:pPr>
      <w:pStyle w:val="Footer"/>
      <w:rPr>
        <w:rFonts w:ascii="Lucida Bright" w:hAnsi="Lucida Bright"/>
        <w:sz w:val="20"/>
        <w:szCs w:val="20"/>
      </w:rPr>
    </w:pPr>
    <w:r>
      <w:fldChar w:fldCharType="begin"/>
    </w:r>
    <w:r>
      <w:instrText xml:space="preserve"> PAGE   \* MERGEFORMAT </w:instrText>
    </w:r>
    <w:r>
      <w:fldChar w:fldCharType="separate"/>
    </w:r>
    <w:r w:rsidR="00530708">
      <w:rPr>
        <w:noProof/>
      </w:rPr>
      <w:t>36</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p w14:paraId="07489A62" w14:textId="77777777" w:rsidR="00492BB4" w:rsidRPr="000C3BAA" w:rsidRDefault="00492BB4" w:rsidP="002E7FC5">
    <w:pPr>
      <w:pStyle w:val="Footer"/>
      <w:rPr>
        <w:rFonts w:ascii="Lucida Bright" w:hAnsi="Lucida Brigh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E0157C" w14:textId="77777777" w:rsidR="00492BB4" w:rsidRDefault="00492BB4">
    <w:pPr>
      <w:pStyle w:val="Footer"/>
      <w:jc w:val="right"/>
    </w:pP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r w:rsidRPr="000C3BAA">
      <w:rPr>
        <w:rFonts w:ascii="Lucida Bright" w:hAnsi="Lucida Bright"/>
      </w:rPr>
      <w:t xml:space="preserve"> | </w:t>
    </w:r>
    <w:r>
      <w:fldChar w:fldCharType="begin"/>
    </w:r>
    <w:r>
      <w:instrText xml:space="preserve"> PAGE   \* MERGEFORMAT </w:instrText>
    </w:r>
    <w:r>
      <w:fldChar w:fldCharType="separate"/>
    </w:r>
    <w:r w:rsidR="00530708">
      <w:rPr>
        <w:noProof/>
      </w:rPr>
      <w:t>37</w:t>
    </w:r>
    <w:r>
      <w:rPr>
        <w:noProof/>
      </w:rPr>
      <w:fldChar w:fldCharType="end"/>
    </w:r>
    <w:r>
      <w:t xml:space="preserve"> </w:t>
    </w:r>
  </w:p>
  <w:p w14:paraId="35A51D86" w14:textId="77777777" w:rsidR="00492BB4" w:rsidRPr="002E7FC5" w:rsidRDefault="00492BB4" w:rsidP="002E7F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89516" w14:textId="77777777" w:rsidR="00492BB4" w:rsidRPr="00D66181" w:rsidRDefault="00492BB4" w:rsidP="00F47BE9">
    <w:pPr>
      <w:spacing w:line="0" w:lineRule="atLeast"/>
      <w:ind w:left="20"/>
      <w:rPr>
        <w:rFonts w:cs="Arial"/>
        <w:sz w:val="20"/>
        <w:szCs w:val="20"/>
      </w:rPr>
    </w:pPr>
    <w:r>
      <w:rPr>
        <w:rFonts w:cs="Arial"/>
        <w:sz w:val="20"/>
        <w:szCs w:val="20"/>
      </w:rPr>
      <w:t>________________________________</w:t>
    </w:r>
  </w:p>
  <w:p w14:paraId="446C38D2" w14:textId="77777777" w:rsidR="00492BB4" w:rsidRPr="002306C6" w:rsidRDefault="00492BB4" w:rsidP="00F47BE9">
    <w:pPr>
      <w:spacing w:line="0" w:lineRule="atLeast"/>
      <w:ind w:left="20"/>
      <w:rPr>
        <w:rFonts w:cs="Arial"/>
        <w:sz w:val="20"/>
        <w:szCs w:val="20"/>
      </w:rPr>
    </w:pPr>
    <w:r w:rsidRPr="00C600DD">
      <w:rPr>
        <w:rFonts w:cs="Arial"/>
        <w:sz w:val="20"/>
        <w:szCs w:val="20"/>
      </w:rPr>
      <w:t>©</w:t>
    </w:r>
    <w:r>
      <w:rPr>
        <w:rFonts w:cs="Arial"/>
        <w:sz w:val="20"/>
        <w:szCs w:val="20"/>
      </w:rPr>
      <w:t xml:space="preserve"> </w:t>
    </w:r>
    <w:r w:rsidRPr="00C600DD">
      <w:rPr>
        <w:rFonts w:cs="Arial"/>
        <w:sz w:val="20"/>
        <w:szCs w:val="20"/>
      </w:rPr>
      <w:t>20</w:t>
    </w:r>
    <w:r>
      <w:rPr>
        <w:rFonts w:cs="Arial"/>
        <w:sz w:val="20"/>
        <w:szCs w:val="20"/>
      </w:rPr>
      <w:t>20</w:t>
    </w:r>
    <w:r w:rsidRPr="00C600DD">
      <w:rPr>
        <w:rFonts w:cs="Arial"/>
        <w:sz w:val="20"/>
        <w:szCs w:val="20"/>
      </w:rPr>
      <w:t xml:space="preserve"> </w:t>
    </w:r>
    <w:r>
      <w:rPr>
        <w:rFonts w:cs="Arial"/>
        <w:sz w:val="20"/>
        <w:szCs w:val="20"/>
      </w:rPr>
      <w:t>Al-Musannif</w:t>
    </w:r>
    <w:r w:rsidRPr="00C600DD">
      <w:rPr>
        <w:rFonts w:cs="Arial"/>
        <w:sz w:val="20"/>
        <w:szCs w:val="20"/>
      </w:rPr>
      <w:t>, All right reserved</w:t>
    </w:r>
  </w:p>
  <w:p w14:paraId="06CCA33D" w14:textId="77777777" w:rsidR="00492BB4" w:rsidRPr="00C600DD" w:rsidRDefault="00492BB4" w:rsidP="00F47BE9">
    <w:pPr>
      <w:spacing w:line="13" w:lineRule="exact"/>
      <w:rPr>
        <w:rFonts w:cs="Arial"/>
        <w:szCs w:val="20"/>
      </w:rPr>
    </w:pPr>
  </w:p>
  <w:p w14:paraId="739F118E" w14:textId="77777777" w:rsidR="00492BB4" w:rsidRPr="002E7FC5" w:rsidRDefault="00492BB4" w:rsidP="002E7FC5">
    <w:pPr>
      <w:spacing w:line="0" w:lineRule="atLeast"/>
      <w:ind w:left="20"/>
      <w:rPr>
        <w:rFonts w:cs="Arial"/>
        <w:sz w:val="20"/>
        <w:szCs w:val="20"/>
      </w:rPr>
    </w:pPr>
    <w:r>
      <w:rPr>
        <w:rFonts w:cs="Arial"/>
        <w:sz w:val="20"/>
        <w:szCs w:val="20"/>
      </w:rPr>
      <w:t xml:space="preserve">This work is </w:t>
    </w:r>
    <w:r w:rsidRPr="00BC4A35">
      <w:rPr>
        <w:rFonts w:cs="Arial"/>
        <w:sz w:val="20"/>
        <w:szCs w:val="20"/>
      </w:rPr>
      <w:t>licensed under </w:t>
    </w:r>
    <w:hyperlink r:id="rId1" w:history="1">
      <w:r>
        <w:rPr>
          <w:rFonts w:cs="Arial"/>
          <w:sz w:val="20"/>
          <w:szCs w:val="20"/>
        </w:rPr>
        <w:t>CC BY</w:t>
      </w:r>
      <w:r w:rsidRPr="001927C6">
        <w:rPr>
          <w:rFonts w:cs="Arial"/>
          <w:sz w:val="20"/>
          <w:szCs w:val="20"/>
        </w:rPr>
        <w:t xml:space="preserve"> 4.0</w:t>
      </w:r>
    </w:hyperlink>
  </w:p>
  <w:p w14:paraId="38716FD8" w14:textId="77777777" w:rsidR="00492BB4" w:rsidRPr="004017BF" w:rsidRDefault="00492BB4" w:rsidP="00F47BE9">
    <w:pPr>
      <w:spacing w:line="0" w:lineRule="atLeast"/>
      <w:ind w:left="20"/>
      <w:rPr>
        <w:rFonts w:cs="Arial"/>
        <w:sz w:val="14"/>
        <w:szCs w:val="14"/>
      </w:rPr>
    </w:pPr>
  </w:p>
  <w:p w14:paraId="72DC83AA" w14:textId="77777777" w:rsidR="00492BB4" w:rsidRDefault="00492BB4" w:rsidP="000836AA">
    <w:pPr>
      <w:spacing w:before="60"/>
      <w:ind w:left="1469"/>
      <w:jc w:val="right"/>
      <w:rPr>
        <w:noProof/>
      </w:rPr>
    </w:pPr>
    <w:r>
      <w:rPr>
        <w:rFonts w:ascii="Lucida Bright" w:hAnsi="Lucida Bright"/>
        <w:b/>
        <w:sz w:val="20"/>
        <w:szCs w:val="20"/>
        <w:lang w:eastAsia="id-ID"/>
      </w:rPr>
      <w:t>Al-Musannif</w:t>
    </w:r>
    <w:r w:rsidRPr="00BE5C06">
      <w:rPr>
        <w:rFonts w:ascii="Lucida Bright" w:hAnsi="Lucida Bright"/>
        <w:bCs/>
        <w:sz w:val="20"/>
        <w:szCs w:val="20"/>
        <w:lang w:eastAsia="id-ID"/>
      </w:rPr>
      <w:t>,</w:t>
    </w:r>
    <w:r w:rsidRPr="00BE5C06">
      <w:rPr>
        <w:rFonts w:ascii="Lucida Bright" w:hAnsi="Lucida Bright"/>
        <w:iCs/>
        <w:sz w:val="20"/>
        <w:szCs w:val="20"/>
      </w:rPr>
      <w:t xml:space="preserve"> </w:t>
    </w:r>
    <w:r w:rsidRPr="00BE5C06">
      <w:rPr>
        <w:rFonts w:ascii="Lucida Bright" w:hAnsi="Lucida Bright"/>
        <w:sz w:val="20"/>
        <w:szCs w:val="20"/>
      </w:rPr>
      <w:t>Vol. x, No. x (Tahun)</w:t>
    </w:r>
    <w:r w:rsidRPr="000C3BAA">
      <w:rPr>
        <w:rFonts w:ascii="Lucida Bright" w:hAnsi="Lucida Bright"/>
      </w:rPr>
      <w:t xml:space="preserve"> </w:t>
    </w:r>
    <w:r w:rsidRPr="00BE5C06">
      <w:rPr>
        <w:rFonts w:ascii="Lucida Bright" w:hAnsi="Lucida Bright"/>
      </w:rPr>
      <w:t>|</w:t>
    </w:r>
    <w:r w:rsidRPr="00BE5C06">
      <w:t xml:space="preserve"> </w:t>
    </w:r>
    <w:r w:rsidRPr="00BE5C06">
      <w:fldChar w:fldCharType="begin"/>
    </w:r>
    <w:r w:rsidRPr="00BE5C06">
      <w:instrText xml:space="preserve"> PAGE   \* MERGEFORMAT </w:instrText>
    </w:r>
    <w:r w:rsidRPr="00BE5C06">
      <w:fldChar w:fldCharType="separate"/>
    </w:r>
    <w:r w:rsidR="00530708">
      <w:rPr>
        <w:noProof/>
      </w:rPr>
      <w:t>33</w:t>
    </w:r>
    <w:r w:rsidRPr="00BE5C06">
      <w:rPr>
        <w:noProof/>
      </w:rPr>
      <w:fldChar w:fldCharType="end"/>
    </w:r>
  </w:p>
  <w:p w14:paraId="10B3F491" w14:textId="77777777" w:rsidR="00492BB4" w:rsidRPr="000836AA" w:rsidRDefault="00492BB4" w:rsidP="000836AA">
    <w:pPr>
      <w:spacing w:before="60"/>
      <w:ind w:left="1469"/>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31C517" w14:textId="77777777" w:rsidR="00CD2FAD" w:rsidRDefault="00CD2FAD" w:rsidP="004E422B">
      <w:r>
        <w:separator/>
      </w:r>
    </w:p>
  </w:footnote>
  <w:footnote w:type="continuationSeparator" w:id="0">
    <w:p w14:paraId="31E725B7" w14:textId="77777777" w:rsidR="00CD2FAD" w:rsidRDefault="00CD2FAD" w:rsidP="004E422B">
      <w:r>
        <w:continuationSeparator/>
      </w:r>
    </w:p>
  </w:footnote>
  <w:footnote w:id="1">
    <w:p w14:paraId="77B9038E" w14:textId="01226F74" w:rsidR="00492BB4" w:rsidRDefault="00492BB4" w:rsidP="00791082">
      <w:pPr>
        <w:pStyle w:val="FootnoteText"/>
        <w:tabs>
          <w:tab w:val="left" w:pos="2497"/>
        </w:tabs>
      </w:pPr>
      <w:r>
        <w:tab/>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F709C" w14:textId="77777777" w:rsidR="00492BB4" w:rsidRPr="00D6482F" w:rsidRDefault="00492BB4" w:rsidP="00D6482F">
    <w:pPr>
      <w:jc w:val="center"/>
      <w:rPr>
        <w:iCs/>
        <w:color w:val="000000"/>
        <w:sz w:val="22"/>
        <w:szCs w:val="22"/>
      </w:rPr>
    </w:pPr>
    <w:r>
      <w:rPr>
        <w:rFonts w:ascii="Lucida Bright" w:hAnsi="Lucida Bright"/>
        <w:sz w:val="20"/>
        <w:szCs w:val="20"/>
      </w:rPr>
      <w:t>Pengaruh Program Literasi</w:t>
    </w:r>
    <w:r w:rsidRPr="000C3BAA">
      <w:rPr>
        <w:rFonts w:ascii="Lucida Bright" w:hAnsi="Lucida Bright"/>
        <w:sz w:val="22"/>
        <w:szCs w:val="22"/>
      </w:rPr>
      <w:t xml:space="preserve"> … </w:t>
    </w:r>
    <w:r w:rsidRPr="000C3BAA">
      <w:rPr>
        <w:rFonts w:ascii="Lucida Bright" w:hAnsi="Lucida Bright"/>
      </w:rPr>
      <w:t>|</w:t>
    </w:r>
    <w:r w:rsidRPr="000C3BAA">
      <w:rPr>
        <w:rFonts w:ascii="Lucida Bright" w:hAnsi="Lucida Bright"/>
        <w:sz w:val="22"/>
        <w:szCs w:val="22"/>
      </w:rPr>
      <w:t xml:space="preserve"> </w:t>
    </w:r>
    <w:r>
      <w:rPr>
        <w:iCs/>
        <w:color w:val="000000"/>
        <w:sz w:val="22"/>
        <w:szCs w:val="22"/>
      </w:rPr>
      <w:t xml:space="preserve">Umiaiman </w:t>
    </w:r>
    <w:proofErr w:type="gramStart"/>
    <w:r>
      <w:rPr>
        <w:iCs/>
        <w:color w:val="000000"/>
        <w:sz w:val="22"/>
        <w:szCs w:val="22"/>
      </w:rPr>
      <w:t>Elwahan(</w:t>
    </w:r>
    <w:proofErr w:type="gramEnd"/>
    <w:r>
      <w:rPr>
        <w:iCs/>
        <w:color w:val="000000"/>
        <w:sz w:val="22"/>
        <w:szCs w:val="22"/>
      </w:rPr>
      <w:t>1), Supriadi (2),Rahma Ashari Hamzah(3)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3F2BBF" w14:textId="77777777" w:rsidR="00492BB4" w:rsidRPr="000C3BAA" w:rsidRDefault="00492BB4" w:rsidP="00073287">
    <w:pPr>
      <w:pStyle w:val="Header"/>
      <w:pBdr>
        <w:bottom w:val="single" w:sz="8" w:space="1" w:color="538135"/>
      </w:pBdr>
      <w:tabs>
        <w:tab w:val="clear" w:pos="4680"/>
        <w:tab w:val="clear" w:pos="9360"/>
      </w:tabs>
      <w:jc w:val="center"/>
      <w:rPr>
        <w:rFonts w:ascii="Lucida Bright" w:hAnsi="Lucida Bright"/>
        <w:color w:val="4472C4"/>
        <w:sz w:val="20"/>
        <w:szCs w:val="20"/>
      </w:rPr>
    </w:pPr>
    <w:r>
      <w:rPr>
        <w:rFonts w:ascii="Lucida Bright" w:hAnsi="Lucida Bright"/>
        <w:sz w:val="20"/>
        <w:szCs w:val="20"/>
      </w:rPr>
      <w:t>Implementasi Program Literasi</w:t>
    </w:r>
    <w:r w:rsidRPr="000C3BAA">
      <w:rPr>
        <w:rFonts w:ascii="Lucida Bright" w:hAnsi="Lucida Bright"/>
        <w:sz w:val="20"/>
        <w:szCs w:val="20"/>
      </w:rPr>
      <w:t xml:space="preserve"> …</w:t>
    </w:r>
    <w:r w:rsidRPr="000C3BAA">
      <w:rPr>
        <w:rFonts w:ascii="Lucida Bright" w:hAnsi="Lucida Bright"/>
      </w:rPr>
      <w:t xml:space="preserve"> | </w:t>
    </w:r>
    <w:r>
      <w:rPr>
        <w:iCs/>
        <w:color w:val="000000"/>
        <w:sz w:val="22"/>
        <w:szCs w:val="22"/>
      </w:rPr>
      <w:t xml:space="preserve">Umiaiman </w:t>
    </w:r>
    <w:proofErr w:type="gramStart"/>
    <w:r>
      <w:rPr>
        <w:iCs/>
        <w:color w:val="000000"/>
        <w:sz w:val="22"/>
        <w:szCs w:val="22"/>
      </w:rPr>
      <w:t>Elwahan</w:t>
    </w:r>
    <w:r w:rsidRPr="00D6482F">
      <w:rPr>
        <w:iCs/>
        <w:color w:val="000000"/>
        <w:sz w:val="22"/>
        <w:szCs w:val="22"/>
      </w:rPr>
      <w:t>(</w:t>
    </w:r>
    <w:proofErr w:type="gramEnd"/>
    <w:r w:rsidRPr="00D6482F">
      <w:rPr>
        <w:iCs/>
        <w:color w:val="000000"/>
        <w:sz w:val="22"/>
        <w:szCs w:val="22"/>
      </w:rPr>
      <w:t>1),</w:t>
    </w:r>
    <w:r>
      <w:rPr>
        <w:iCs/>
        <w:color w:val="000000"/>
        <w:sz w:val="22"/>
        <w:szCs w:val="22"/>
      </w:rPr>
      <w:t xml:space="preserve"> Supriadi(2), Rahma Ashari Hamzah(3)</w:t>
    </w:r>
  </w:p>
  <w:p w14:paraId="7D7E2BA1" w14:textId="77777777" w:rsidR="00492BB4" w:rsidRDefault="00492BB4" w:rsidP="00E749D2">
    <w:pPr>
      <w:pStyle w:val="Header"/>
    </w:pPr>
  </w:p>
  <w:p w14:paraId="6C5CB93F" w14:textId="77777777" w:rsidR="00492BB4" w:rsidRDefault="00492BB4" w:rsidP="00DD2A53">
    <w:pPr>
      <w:pStyle w:val="Header"/>
      <w:tabs>
        <w:tab w:val="clear" w:pos="4680"/>
        <w:tab w:val="clear" w:pos="9360"/>
        <w:tab w:val="left" w:pos="808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4E536" w14:textId="77777777" w:rsidR="00492BB4" w:rsidRPr="001519D6" w:rsidRDefault="00492BB4" w:rsidP="008F1302">
    <w:pPr>
      <w:tabs>
        <w:tab w:val="right" w:pos="9069"/>
      </w:tabs>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sz w:val="22"/>
        <w:szCs w:val="22"/>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6B29E7EF" w14:textId="77777777" w:rsidR="00492BB4" w:rsidRPr="001519D6" w:rsidRDefault="00492BB4" w:rsidP="008F1302">
    <w:pPr>
      <w:tabs>
        <w:tab w:val="right" w:pos="9069"/>
      </w:tabs>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p w14:paraId="41B3B92E" w14:textId="77777777" w:rsidR="00492BB4" w:rsidRDefault="00492BB4" w:rsidP="000836AA">
    <w:pPr>
      <w:jc w:val="center"/>
      <w:rPr>
        <w:b/>
        <w:bCs/>
      </w:rPr>
    </w:pPr>
  </w:p>
  <w:p w14:paraId="26D3FABF" w14:textId="77777777" w:rsidR="00492BB4" w:rsidRPr="000836AA" w:rsidRDefault="00492BB4" w:rsidP="000836AA">
    <w:pPr>
      <w:jc w:val="center"/>
      <w:rPr>
        <w:b/>
        <w:b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97EDA"/>
    <w:multiLevelType w:val="hybridMultilevel"/>
    <w:tmpl w:val="E0FA7324"/>
    <w:lvl w:ilvl="0" w:tplc="036489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EB20630"/>
    <w:multiLevelType w:val="hybridMultilevel"/>
    <w:tmpl w:val="7776629E"/>
    <w:lvl w:ilvl="0" w:tplc="8C7A9A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11EE6"/>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3">
    <w:nsid w:val="17BD64A5"/>
    <w:multiLevelType w:val="hybridMultilevel"/>
    <w:tmpl w:val="5986F240"/>
    <w:lvl w:ilvl="0" w:tplc="D8AC00AE">
      <w:start w:val="1"/>
      <w:numFmt w:val="lowerLetter"/>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F755E"/>
    <w:multiLevelType w:val="hybridMultilevel"/>
    <w:tmpl w:val="5EBEF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35139E"/>
    <w:multiLevelType w:val="hybridMultilevel"/>
    <w:tmpl w:val="69FA027C"/>
    <w:lvl w:ilvl="0" w:tplc="CDD4E2A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6A3954"/>
    <w:multiLevelType w:val="hybridMultilevel"/>
    <w:tmpl w:val="A3B605E6"/>
    <w:lvl w:ilvl="0" w:tplc="065650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E16C43"/>
    <w:multiLevelType w:val="hybridMultilevel"/>
    <w:tmpl w:val="63B8F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465B95"/>
    <w:multiLevelType w:val="hybridMultilevel"/>
    <w:tmpl w:val="F8FEE2C4"/>
    <w:lvl w:ilvl="0" w:tplc="B7EA07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nsid w:val="2A7807C6"/>
    <w:multiLevelType w:val="hybridMultilevel"/>
    <w:tmpl w:val="89006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67696B"/>
    <w:multiLevelType w:val="hybridMultilevel"/>
    <w:tmpl w:val="CF3E3BBE"/>
    <w:lvl w:ilvl="0" w:tplc="C9F4431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511E4478">
      <w:start w:val="1"/>
      <w:numFmt w:val="upperLetter"/>
      <w:lvlText w:val="%2."/>
      <w:lvlJc w:val="left"/>
      <w:pPr>
        <w:ind w:left="880" w:hanging="293"/>
        <w:jc w:val="left"/>
      </w:pPr>
      <w:rPr>
        <w:rFonts w:ascii="Times New Roman" w:eastAsia="Times New Roman" w:hAnsi="Times New Roman" w:cs="Times New Roman" w:hint="default"/>
        <w:b/>
        <w:bCs/>
        <w:spacing w:val="0"/>
        <w:w w:val="100"/>
        <w:sz w:val="24"/>
        <w:szCs w:val="24"/>
        <w:lang w:eastAsia="en-US" w:bidi="ar-SA"/>
      </w:rPr>
    </w:lvl>
    <w:lvl w:ilvl="2" w:tplc="04D4932C">
      <w:start w:val="1"/>
      <w:numFmt w:val="decimal"/>
      <w:lvlText w:val="%3."/>
      <w:lvlJc w:val="left"/>
      <w:pPr>
        <w:ind w:left="240" w:hanging="240"/>
        <w:jc w:val="left"/>
      </w:pPr>
      <w:rPr>
        <w:rFonts w:ascii="Times New Roman" w:eastAsia="Times New Roman" w:hAnsi="Times New Roman" w:cs="Times New Roman" w:hint="default"/>
        <w:b/>
        <w:bCs/>
        <w:w w:val="100"/>
        <w:sz w:val="24"/>
        <w:szCs w:val="24"/>
        <w:lang w:eastAsia="en-US" w:bidi="ar-SA"/>
      </w:rPr>
    </w:lvl>
    <w:lvl w:ilvl="3" w:tplc="98EC23F2">
      <w:start w:val="1"/>
      <w:numFmt w:val="lowerLetter"/>
      <w:lvlText w:val="%4."/>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4" w:tplc="85847A26">
      <w:start w:val="1"/>
      <w:numFmt w:val="lowerLetter"/>
      <w:lvlText w:val="%5."/>
      <w:lvlJc w:val="left"/>
      <w:pPr>
        <w:ind w:left="1124" w:hanging="228"/>
        <w:jc w:val="left"/>
      </w:pPr>
      <w:rPr>
        <w:rFonts w:ascii="Times New Roman" w:eastAsia="Times New Roman" w:hAnsi="Times New Roman" w:cs="Times New Roman" w:hint="default"/>
        <w:color w:val="000104"/>
        <w:spacing w:val="0"/>
        <w:w w:val="100"/>
        <w:sz w:val="24"/>
        <w:szCs w:val="24"/>
        <w:lang w:eastAsia="en-US" w:bidi="ar-SA"/>
      </w:rPr>
    </w:lvl>
    <w:lvl w:ilvl="5" w:tplc="88C679DC">
      <w:numFmt w:val="bullet"/>
      <w:lvlText w:val="•"/>
      <w:lvlJc w:val="left"/>
      <w:pPr>
        <w:ind w:left="4168" w:hanging="228"/>
      </w:pPr>
      <w:rPr>
        <w:rFonts w:hint="default"/>
        <w:lang w:eastAsia="en-US" w:bidi="ar-SA"/>
      </w:rPr>
    </w:lvl>
    <w:lvl w:ilvl="6" w:tplc="787E1172">
      <w:numFmt w:val="bullet"/>
      <w:lvlText w:val="•"/>
      <w:lvlJc w:val="left"/>
      <w:pPr>
        <w:ind w:left="5184" w:hanging="228"/>
      </w:pPr>
      <w:rPr>
        <w:rFonts w:hint="default"/>
        <w:lang w:eastAsia="en-US" w:bidi="ar-SA"/>
      </w:rPr>
    </w:lvl>
    <w:lvl w:ilvl="7" w:tplc="8DEE6A28">
      <w:numFmt w:val="bullet"/>
      <w:lvlText w:val="•"/>
      <w:lvlJc w:val="left"/>
      <w:pPr>
        <w:ind w:left="6200" w:hanging="228"/>
      </w:pPr>
      <w:rPr>
        <w:rFonts w:hint="default"/>
        <w:lang w:eastAsia="en-US" w:bidi="ar-SA"/>
      </w:rPr>
    </w:lvl>
    <w:lvl w:ilvl="8" w:tplc="F7948AF8">
      <w:numFmt w:val="bullet"/>
      <w:lvlText w:val="•"/>
      <w:lvlJc w:val="left"/>
      <w:pPr>
        <w:ind w:left="7216" w:hanging="228"/>
      </w:pPr>
      <w:rPr>
        <w:rFonts w:hint="default"/>
        <w:lang w:eastAsia="en-US" w:bidi="ar-SA"/>
      </w:rPr>
    </w:lvl>
  </w:abstractNum>
  <w:abstractNum w:abstractNumId="11">
    <w:nsid w:val="33586AF9"/>
    <w:multiLevelType w:val="hybridMultilevel"/>
    <w:tmpl w:val="506EF6DE"/>
    <w:lvl w:ilvl="0" w:tplc="1E2C0386">
      <w:start w:val="1"/>
      <w:numFmt w:val="decimal"/>
      <w:lvlText w:val="%1."/>
      <w:lvlJc w:val="left"/>
      <w:pPr>
        <w:ind w:left="873" w:hanging="285"/>
        <w:jc w:val="left"/>
      </w:pPr>
      <w:rPr>
        <w:rFonts w:hint="default"/>
        <w:b w:val="0"/>
        <w:w w:val="100"/>
        <w:lang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AC79A4"/>
    <w:multiLevelType w:val="hybridMultilevel"/>
    <w:tmpl w:val="5B58D8C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6CC00AB"/>
    <w:multiLevelType w:val="hybridMultilevel"/>
    <w:tmpl w:val="0E3C9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373F74"/>
    <w:multiLevelType w:val="hybridMultilevel"/>
    <w:tmpl w:val="1DD247B8"/>
    <w:lvl w:ilvl="0" w:tplc="769E259C">
      <w:start w:val="8"/>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1E60F7"/>
    <w:multiLevelType w:val="hybridMultilevel"/>
    <w:tmpl w:val="7F8CB5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D830B23"/>
    <w:multiLevelType w:val="hybridMultilevel"/>
    <w:tmpl w:val="C3C6184E"/>
    <w:lvl w:ilvl="0" w:tplc="D786C120">
      <w:start w:val="1"/>
      <w:numFmt w:val="decimal"/>
      <w:lvlText w:val="%1."/>
      <w:lvlJc w:val="left"/>
      <w:pPr>
        <w:ind w:left="0" w:hanging="360"/>
      </w:pPr>
      <w:rPr>
        <w:rFonts w:hint="default"/>
        <w:b/>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47787BBC"/>
    <w:multiLevelType w:val="hybridMultilevel"/>
    <w:tmpl w:val="C030A266"/>
    <w:lvl w:ilvl="0" w:tplc="7CDA2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652D9E"/>
    <w:multiLevelType w:val="hybridMultilevel"/>
    <w:tmpl w:val="A31E65F4"/>
    <w:lvl w:ilvl="0" w:tplc="B220162C">
      <w:numFmt w:val="bullet"/>
      <w:lvlText w:val="-"/>
      <w:lvlJc w:val="left"/>
      <w:pPr>
        <w:ind w:left="1309" w:hanging="360"/>
      </w:pPr>
      <w:rPr>
        <w:rFonts w:ascii="Times New Roman" w:eastAsia="Times New Roman" w:hAnsi="Times New Roman" w:cs="Times New Roman" w:hint="default"/>
        <w:w w:val="99"/>
        <w:sz w:val="24"/>
        <w:szCs w:val="24"/>
        <w:lang w:eastAsia="en-US" w:bidi="ar-SA"/>
      </w:rPr>
    </w:lvl>
    <w:lvl w:ilvl="1" w:tplc="0DB4EE48">
      <w:numFmt w:val="bullet"/>
      <w:lvlText w:val="•"/>
      <w:lvlJc w:val="left"/>
      <w:pPr>
        <w:ind w:left="2094" w:hanging="360"/>
      </w:pPr>
      <w:rPr>
        <w:rFonts w:hint="default"/>
        <w:lang w:eastAsia="en-US" w:bidi="ar-SA"/>
      </w:rPr>
    </w:lvl>
    <w:lvl w:ilvl="2" w:tplc="F0D6D91A">
      <w:numFmt w:val="bullet"/>
      <w:lvlText w:val="•"/>
      <w:lvlJc w:val="left"/>
      <w:pPr>
        <w:ind w:left="2889" w:hanging="360"/>
      </w:pPr>
      <w:rPr>
        <w:rFonts w:hint="default"/>
        <w:lang w:eastAsia="en-US" w:bidi="ar-SA"/>
      </w:rPr>
    </w:lvl>
    <w:lvl w:ilvl="3" w:tplc="41C47512">
      <w:numFmt w:val="bullet"/>
      <w:lvlText w:val="•"/>
      <w:lvlJc w:val="left"/>
      <w:pPr>
        <w:ind w:left="3684" w:hanging="360"/>
      </w:pPr>
      <w:rPr>
        <w:rFonts w:hint="default"/>
        <w:lang w:eastAsia="en-US" w:bidi="ar-SA"/>
      </w:rPr>
    </w:lvl>
    <w:lvl w:ilvl="4" w:tplc="C2EC6D9A">
      <w:numFmt w:val="bullet"/>
      <w:lvlText w:val="•"/>
      <w:lvlJc w:val="left"/>
      <w:pPr>
        <w:ind w:left="4479" w:hanging="360"/>
      </w:pPr>
      <w:rPr>
        <w:rFonts w:hint="default"/>
        <w:lang w:eastAsia="en-US" w:bidi="ar-SA"/>
      </w:rPr>
    </w:lvl>
    <w:lvl w:ilvl="5" w:tplc="4F248264">
      <w:numFmt w:val="bullet"/>
      <w:lvlText w:val="•"/>
      <w:lvlJc w:val="left"/>
      <w:pPr>
        <w:ind w:left="5274" w:hanging="360"/>
      </w:pPr>
      <w:rPr>
        <w:rFonts w:hint="default"/>
        <w:lang w:eastAsia="en-US" w:bidi="ar-SA"/>
      </w:rPr>
    </w:lvl>
    <w:lvl w:ilvl="6" w:tplc="B4B2C624">
      <w:numFmt w:val="bullet"/>
      <w:lvlText w:val="•"/>
      <w:lvlJc w:val="left"/>
      <w:pPr>
        <w:ind w:left="6068" w:hanging="360"/>
      </w:pPr>
      <w:rPr>
        <w:rFonts w:hint="default"/>
        <w:lang w:eastAsia="en-US" w:bidi="ar-SA"/>
      </w:rPr>
    </w:lvl>
    <w:lvl w:ilvl="7" w:tplc="F5C8B93C">
      <w:numFmt w:val="bullet"/>
      <w:lvlText w:val="•"/>
      <w:lvlJc w:val="left"/>
      <w:pPr>
        <w:ind w:left="6863" w:hanging="360"/>
      </w:pPr>
      <w:rPr>
        <w:rFonts w:hint="default"/>
        <w:lang w:eastAsia="en-US" w:bidi="ar-SA"/>
      </w:rPr>
    </w:lvl>
    <w:lvl w:ilvl="8" w:tplc="CF42978E">
      <w:numFmt w:val="bullet"/>
      <w:lvlText w:val="•"/>
      <w:lvlJc w:val="left"/>
      <w:pPr>
        <w:ind w:left="7658" w:hanging="360"/>
      </w:pPr>
      <w:rPr>
        <w:rFonts w:hint="default"/>
        <w:lang w:eastAsia="en-US" w:bidi="ar-SA"/>
      </w:rPr>
    </w:lvl>
  </w:abstractNum>
  <w:abstractNum w:abstractNumId="19">
    <w:nsid w:val="4C2621AF"/>
    <w:multiLevelType w:val="hybridMultilevel"/>
    <w:tmpl w:val="9CC0D8BC"/>
    <w:lvl w:ilvl="0" w:tplc="78AA9952">
      <w:start w:val="1"/>
      <w:numFmt w:val="decimal"/>
      <w:lvlText w:val="%1."/>
      <w:lvlJc w:val="left"/>
      <w:pPr>
        <w:ind w:left="829" w:hanging="241"/>
        <w:jc w:val="left"/>
      </w:pPr>
      <w:rPr>
        <w:rFonts w:ascii="Times New Roman" w:eastAsia="Times New Roman" w:hAnsi="Times New Roman" w:cs="Times New Roman"/>
        <w:b/>
        <w:w w:val="100"/>
        <w:lang w:eastAsia="en-US" w:bidi="ar-SA"/>
      </w:rPr>
    </w:lvl>
    <w:lvl w:ilvl="1" w:tplc="925E9246">
      <w:start w:val="1"/>
      <w:numFmt w:val="lowerLetter"/>
      <w:lvlText w:val="%2."/>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2" w:tplc="A1F82E40">
      <w:start w:val="1"/>
      <w:numFmt w:val="upperLetter"/>
      <w:lvlText w:val="%3."/>
      <w:lvlJc w:val="left"/>
      <w:pPr>
        <w:ind w:left="880" w:hanging="293"/>
        <w:jc w:val="left"/>
      </w:pPr>
      <w:rPr>
        <w:rFonts w:ascii="Times New Roman" w:eastAsia="Times New Roman" w:hAnsi="Times New Roman" w:cs="Times New Roman"/>
        <w:b/>
        <w:bCs/>
        <w:spacing w:val="0"/>
        <w:w w:val="100"/>
        <w:sz w:val="24"/>
        <w:szCs w:val="24"/>
        <w:lang w:eastAsia="en-US" w:bidi="ar-SA"/>
      </w:rPr>
    </w:lvl>
    <w:lvl w:ilvl="3" w:tplc="1E2C0386">
      <w:start w:val="1"/>
      <w:numFmt w:val="decimal"/>
      <w:lvlText w:val="%4."/>
      <w:lvlJc w:val="left"/>
      <w:pPr>
        <w:ind w:left="873" w:hanging="285"/>
        <w:jc w:val="left"/>
      </w:pPr>
      <w:rPr>
        <w:rFonts w:hint="default"/>
        <w:b w:val="0"/>
        <w:w w:val="100"/>
        <w:lang w:eastAsia="en-US" w:bidi="ar-SA"/>
      </w:rPr>
    </w:lvl>
    <w:lvl w:ilvl="4" w:tplc="3CFA8F12">
      <w:start w:val="1"/>
      <w:numFmt w:val="lowerLetter"/>
      <w:lvlText w:val="%5."/>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5" w:tplc="51860F2E">
      <w:numFmt w:val="bullet"/>
      <w:lvlText w:val="•"/>
      <w:lvlJc w:val="left"/>
      <w:pPr>
        <w:ind w:left="4599" w:hanging="285"/>
      </w:pPr>
      <w:rPr>
        <w:rFonts w:hint="default"/>
        <w:lang w:eastAsia="en-US" w:bidi="ar-SA"/>
      </w:rPr>
    </w:lvl>
    <w:lvl w:ilvl="6" w:tplc="BC1AB340">
      <w:numFmt w:val="bullet"/>
      <w:lvlText w:val="•"/>
      <w:lvlJc w:val="left"/>
      <w:pPr>
        <w:ind w:left="5528" w:hanging="285"/>
      </w:pPr>
      <w:rPr>
        <w:rFonts w:hint="default"/>
        <w:lang w:eastAsia="en-US" w:bidi="ar-SA"/>
      </w:rPr>
    </w:lvl>
    <w:lvl w:ilvl="7" w:tplc="51FA54C6">
      <w:numFmt w:val="bullet"/>
      <w:lvlText w:val="•"/>
      <w:lvlJc w:val="left"/>
      <w:pPr>
        <w:ind w:left="6458" w:hanging="285"/>
      </w:pPr>
      <w:rPr>
        <w:rFonts w:hint="default"/>
        <w:lang w:eastAsia="en-US" w:bidi="ar-SA"/>
      </w:rPr>
    </w:lvl>
    <w:lvl w:ilvl="8" w:tplc="C88C2D44">
      <w:numFmt w:val="bullet"/>
      <w:lvlText w:val="•"/>
      <w:lvlJc w:val="left"/>
      <w:pPr>
        <w:ind w:left="7388" w:hanging="285"/>
      </w:pPr>
      <w:rPr>
        <w:rFonts w:hint="default"/>
        <w:lang w:eastAsia="en-US" w:bidi="ar-SA"/>
      </w:rPr>
    </w:lvl>
  </w:abstractNum>
  <w:abstractNum w:abstractNumId="20">
    <w:nsid w:val="4D976F29"/>
    <w:multiLevelType w:val="hybridMultilevel"/>
    <w:tmpl w:val="FCEA48FC"/>
    <w:lvl w:ilvl="0" w:tplc="DDCED264">
      <w:start w:val="1"/>
      <w:numFmt w:val="lowerLetter"/>
      <w:lvlText w:val="%1."/>
      <w:lvlJc w:val="left"/>
      <w:pPr>
        <w:ind w:left="1013" w:hanging="360"/>
      </w:pPr>
      <w:rPr>
        <w:rFonts w:hint="default"/>
      </w:rPr>
    </w:lvl>
    <w:lvl w:ilvl="1" w:tplc="04090019" w:tentative="1">
      <w:start w:val="1"/>
      <w:numFmt w:val="lowerLetter"/>
      <w:lvlText w:val="%2."/>
      <w:lvlJc w:val="left"/>
      <w:pPr>
        <w:ind w:left="1733" w:hanging="360"/>
      </w:pPr>
    </w:lvl>
    <w:lvl w:ilvl="2" w:tplc="0409001B" w:tentative="1">
      <w:start w:val="1"/>
      <w:numFmt w:val="lowerRoman"/>
      <w:lvlText w:val="%3."/>
      <w:lvlJc w:val="right"/>
      <w:pPr>
        <w:ind w:left="2453" w:hanging="180"/>
      </w:pPr>
    </w:lvl>
    <w:lvl w:ilvl="3" w:tplc="0409000F" w:tentative="1">
      <w:start w:val="1"/>
      <w:numFmt w:val="decimal"/>
      <w:lvlText w:val="%4."/>
      <w:lvlJc w:val="left"/>
      <w:pPr>
        <w:ind w:left="3173" w:hanging="360"/>
      </w:pPr>
    </w:lvl>
    <w:lvl w:ilvl="4" w:tplc="04090019" w:tentative="1">
      <w:start w:val="1"/>
      <w:numFmt w:val="lowerLetter"/>
      <w:lvlText w:val="%5."/>
      <w:lvlJc w:val="left"/>
      <w:pPr>
        <w:ind w:left="3893" w:hanging="360"/>
      </w:pPr>
    </w:lvl>
    <w:lvl w:ilvl="5" w:tplc="0409001B" w:tentative="1">
      <w:start w:val="1"/>
      <w:numFmt w:val="lowerRoman"/>
      <w:lvlText w:val="%6."/>
      <w:lvlJc w:val="right"/>
      <w:pPr>
        <w:ind w:left="4613" w:hanging="180"/>
      </w:pPr>
    </w:lvl>
    <w:lvl w:ilvl="6" w:tplc="0409000F" w:tentative="1">
      <w:start w:val="1"/>
      <w:numFmt w:val="decimal"/>
      <w:lvlText w:val="%7."/>
      <w:lvlJc w:val="left"/>
      <w:pPr>
        <w:ind w:left="5333" w:hanging="360"/>
      </w:pPr>
    </w:lvl>
    <w:lvl w:ilvl="7" w:tplc="04090019" w:tentative="1">
      <w:start w:val="1"/>
      <w:numFmt w:val="lowerLetter"/>
      <w:lvlText w:val="%8."/>
      <w:lvlJc w:val="left"/>
      <w:pPr>
        <w:ind w:left="6053" w:hanging="360"/>
      </w:pPr>
    </w:lvl>
    <w:lvl w:ilvl="8" w:tplc="0409001B" w:tentative="1">
      <w:start w:val="1"/>
      <w:numFmt w:val="lowerRoman"/>
      <w:lvlText w:val="%9."/>
      <w:lvlJc w:val="right"/>
      <w:pPr>
        <w:ind w:left="6773" w:hanging="180"/>
      </w:pPr>
    </w:lvl>
  </w:abstractNum>
  <w:abstractNum w:abstractNumId="21">
    <w:nsid w:val="5833771A"/>
    <w:multiLevelType w:val="hybridMultilevel"/>
    <w:tmpl w:val="1EB8BE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2C2749"/>
    <w:multiLevelType w:val="hybridMultilevel"/>
    <w:tmpl w:val="8ECA4BD8"/>
    <w:lvl w:ilvl="0" w:tplc="085E3D14">
      <w:start w:val="1"/>
      <w:numFmt w:val="lowerLetter"/>
      <w:lvlText w:val="%1."/>
      <w:lvlJc w:val="left"/>
      <w:pPr>
        <w:ind w:left="995" w:hanging="285"/>
        <w:jc w:val="left"/>
      </w:pPr>
      <w:rPr>
        <w:rFonts w:ascii="Times New Roman" w:eastAsia="Times New Roman" w:hAnsi="Times New Roman" w:cs="Times New Roman" w:hint="default"/>
        <w:spacing w:val="0"/>
        <w:w w:val="100"/>
        <w:sz w:val="24"/>
        <w:szCs w:val="24"/>
        <w:lang w:eastAsia="en-US" w:bidi="ar-SA"/>
      </w:rPr>
    </w:lvl>
    <w:lvl w:ilvl="1" w:tplc="B5A86922">
      <w:numFmt w:val="bullet"/>
      <w:lvlText w:val="•"/>
      <w:lvlJc w:val="left"/>
      <w:pPr>
        <w:ind w:left="2720" w:hanging="285"/>
      </w:pPr>
      <w:rPr>
        <w:rFonts w:hint="default"/>
        <w:lang w:eastAsia="en-US" w:bidi="ar-SA"/>
      </w:rPr>
    </w:lvl>
    <w:lvl w:ilvl="2" w:tplc="D47C5A56">
      <w:numFmt w:val="bullet"/>
      <w:lvlText w:val="•"/>
      <w:lvlJc w:val="left"/>
      <w:pPr>
        <w:ind w:left="3445" w:hanging="285"/>
      </w:pPr>
      <w:rPr>
        <w:rFonts w:hint="default"/>
        <w:lang w:eastAsia="en-US" w:bidi="ar-SA"/>
      </w:rPr>
    </w:lvl>
    <w:lvl w:ilvl="3" w:tplc="21423B56">
      <w:numFmt w:val="bullet"/>
      <w:lvlText w:val="•"/>
      <w:lvlJc w:val="left"/>
      <w:pPr>
        <w:ind w:left="4170" w:hanging="285"/>
      </w:pPr>
      <w:rPr>
        <w:rFonts w:hint="default"/>
        <w:lang w:eastAsia="en-US" w:bidi="ar-SA"/>
      </w:rPr>
    </w:lvl>
    <w:lvl w:ilvl="4" w:tplc="9D92533C">
      <w:numFmt w:val="bullet"/>
      <w:lvlText w:val="•"/>
      <w:lvlJc w:val="left"/>
      <w:pPr>
        <w:ind w:left="4896" w:hanging="285"/>
      </w:pPr>
      <w:rPr>
        <w:rFonts w:hint="default"/>
        <w:lang w:eastAsia="en-US" w:bidi="ar-SA"/>
      </w:rPr>
    </w:lvl>
    <w:lvl w:ilvl="5" w:tplc="A28ED3B0">
      <w:numFmt w:val="bullet"/>
      <w:lvlText w:val="•"/>
      <w:lvlJc w:val="left"/>
      <w:pPr>
        <w:ind w:left="5621" w:hanging="285"/>
      </w:pPr>
      <w:rPr>
        <w:rFonts w:hint="default"/>
        <w:lang w:eastAsia="en-US" w:bidi="ar-SA"/>
      </w:rPr>
    </w:lvl>
    <w:lvl w:ilvl="6" w:tplc="C2DAA678">
      <w:numFmt w:val="bullet"/>
      <w:lvlText w:val="•"/>
      <w:lvlJc w:val="left"/>
      <w:pPr>
        <w:ind w:left="6346" w:hanging="285"/>
      </w:pPr>
      <w:rPr>
        <w:rFonts w:hint="default"/>
        <w:lang w:eastAsia="en-US" w:bidi="ar-SA"/>
      </w:rPr>
    </w:lvl>
    <w:lvl w:ilvl="7" w:tplc="F8708974">
      <w:numFmt w:val="bullet"/>
      <w:lvlText w:val="•"/>
      <w:lvlJc w:val="left"/>
      <w:pPr>
        <w:ind w:left="7072" w:hanging="285"/>
      </w:pPr>
      <w:rPr>
        <w:rFonts w:hint="default"/>
        <w:lang w:eastAsia="en-US" w:bidi="ar-SA"/>
      </w:rPr>
    </w:lvl>
    <w:lvl w:ilvl="8" w:tplc="ABEE6218">
      <w:numFmt w:val="bullet"/>
      <w:lvlText w:val="•"/>
      <w:lvlJc w:val="left"/>
      <w:pPr>
        <w:ind w:left="7797" w:hanging="285"/>
      </w:pPr>
      <w:rPr>
        <w:rFonts w:hint="default"/>
        <w:lang w:eastAsia="en-US" w:bidi="ar-SA"/>
      </w:rPr>
    </w:lvl>
  </w:abstractNum>
  <w:abstractNum w:abstractNumId="23">
    <w:nsid w:val="5FBC72F2"/>
    <w:multiLevelType w:val="hybridMultilevel"/>
    <w:tmpl w:val="352AFC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582CF8"/>
    <w:multiLevelType w:val="hybridMultilevel"/>
    <w:tmpl w:val="AE80D83E"/>
    <w:lvl w:ilvl="0" w:tplc="5DC86006">
      <w:start w:val="1"/>
      <w:numFmt w:val="lowerLetter"/>
      <w:lvlText w:val="%1."/>
      <w:lvlJc w:val="left"/>
      <w:pPr>
        <w:ind w:left="873" w:hanging="285"/>
        <w:jc w:val="left"/>
      </w:pPr>
      <w:rPr>
        <w:rFonts w:ascii="Times New Roman" w:eastAsia="Times New Roman" w:hAnsi="Times New Roman" w:cs="Times New Roman" w:hint="default"/>
        <w:spacing w:val="0"/>
        <w:w w:val="100"/>
        <w:sz w:val="24"/>
        <w:szCs w:val="24"/>
        <w:lang w:eastAsia="en-US" w:bidi="ar-SA"/>
      </w:rPr>
    </w:lvl>
    <w:lvl w:ilvl="1" w:tplc="6254AE3E">
      <w:numFmt w:val="bullet"/>
      <w:lvlText w:val="•"/>
      <w:lvlJc w:val="left"/>
      <w:pPr>
        <w:ind w:left="1716" w:hanging="285"/>
      </w:pPr>
      <w:rPr>
        <w:rFonts w:hint="default"/>
        <w:lang w:eastAsia="en-US" w:bidi="ar-SA"/>
      </w:rPr>
    </w:lvl>
    <w:lvl w:ilvl="2" w:tplc="240081E6">
      <w:numFmt w:val="bullet"/>
      <w:lvlText w:val="•"/>
      <w:lvlJc w:val="left"/>
      <w:pPr>
        <w:ind w:left="2553" w:hanging="285"/>
      </w:pPr>
      <w:rPr>
        <w:rFonts w:hint="default"/>
        <w:lang w:eastAsia="en-US" w:bidi="ar-SA"/>
      </w:rPr>
    </w:lvl>
    <w:lvl w:ilvl="3" w:tplc="B4B6220E">
      <w:numFmt w:val="bullet"/>
      <w:lvlText w:val="•"/>
      <w:lvlJc w:val="left"/>
      <w:pPr>
        <w:ind w:left="3390" w:hanging="285"/>
      </w:pPr>
      <w:rPr>
        <w:rFonts w:hint="default"/>
        <w:lang w:eastAsia="en-US" w:bidi="ar-SA"/>
      </w:rPr>
    </w:lvl>
    <w:lvl w:ilvl="4" w:tplc="F3E88BC0">
      <w:numFmt w:val="bullet"/>
      <w:lvlText w:val="•"/>
      <w:lvlJc w:val="left"/>
      <w:pPr>
        <w:ind w:left="4227" w:hanging="285"/>
      </w:pPr>
      <w:rPr>
        <w:rFonts w:hint="default"/>
        <w:lang w:eastAsia="en-US" w:bidi="ar-SA"/>
      </w:rPr>
    </w:lvl>
    <w:lvl w:ilvl="5" w:tplc="D2BC29F6">
      <w:numFmt w:val="bullet"/>
      <w:lvlText w:val="•"/>
      <w:lvlJc w:val="left"/>
      <w:pPr>
        <w:ind w:left="5064" w:hanging="285"/>
      </w:pPr>
      <w:rPr>
        <w:rFonts w:hint="default"/>
        <w:lang w:eastAsia="en-US" w:bidi="ar-SA"/>
      </w:rPr>
    </w:lvl>
    <w:lvl w:ilvl="6" w:tplc="10C837D8">
      <w:numFmt w:val="bullet"/>
      <w:lvlText w:val="•"/>
      <w:lvlJc w:val="left"/>
      <w:pPr>
        <w:ind w:left="5900" w:hanging="285"/>
      </w:pPr>
      <w:rPr>
        <w:rFonts w:hint="default"/>
        <w:lang w:eastAsia="en-US" w:bidi="ar-SA"/>
      </w:rPr>
    </w:lvl>
    <w:lvl w:ilvl="7" w:tplc="DEAC1E24">
      <w:numFmt w:val="bullet"/>
      <w:lvlText w:val="•"/>
      <w:lvlJc w:val="left"/>
      <w:pPr>
        <w:ind w:left="6737" w:hanging="285"/>
      </w:pPr>
      <w:rPr>
        <w:rFonts w:hint="default"/>
        <w:lang w:eastAsia="en-US" w:bidi="ar-SA"/>
      </w:rPr>
    </w:lvl>
    <w:lvl w:ilvl="8" w:tplc="C4C07134">
      <w:numFmt w:val="bullet"/>
      <w:lvlText w:val="•"/>
      <w:lvlJc w:val="left"/>
      <w:pPr>
        <w:ind w:left="7574" w:hanging="285"/>
      </w:pPr>
      <w:rPr>
        <w:rFonts w:hint="default"/>
        <w:lang w:eastAsia="en-US" w:bidi="ar-SA"/>
      </w:rPr>
    </w:lvl>
  </w:abstractNum>
  <w:abstractNum w:abstractNumId="25">
    <w:nsid w:val="61BF2C8F"/>
    <w:multiLevelType w:val="hybridMultilevel"/>
    <w:tmpl w:val="879E3190"/>
    <w:lvl w:ilvl="0" w:tplc="E3F26A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FBD04D9"/>
    <w:multiLevelType w:val="hybridMultilevel"/>
    <w:tmpl w:val="A5BA77E2"/>
    <w:lvl w:ilvl="0" w:tplc="E5CE99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6C12BE0"/>
    <w:multiLevelType w:val="hybridMultilevel"/>
    <w:tmpl w:val="9F46CF60"/>
    <w:lvl w:ilvl="0" w:tplc="8F541F22">
      <w:start w:val="1"/>
      <w:numFmt w:val="decimal"/>
      <w:lvlText w:val="%1."/>
      <w:lvlJc w:val="left"/>
      <w:pPr>
        <w:ind w:left="653" w:hanging="360"/>
      </w:pPr>
      <w:rPr>
        <w:rFonts w:hint="default"/>
      </w:rPr>
    </w:lvl>
    <w:lvl w:ilvl="1" w:tplc="04090019" w:tentative="1">
      <w:start w:val="1"/>
      <w:numFmt w:val="lowerLetter"/>
      <w:lvlText w:val="%2."/>
      <w:lvlJc w:val="left"/>
      <w:pPr>
        <w:ind w:left="1373" w:hanging="360"/>
      </w:pPr>
    </w:lvl>
    <w:lvl w:ilvl="2" w:tplc="0409001B" w:tentative="1">
      <w:start w:val="1"/>
      <w:numFmt w:val="lowerRoman"/>
      <w:lvlText w:val="%3."/>
      <w:lvlJc w:val="right"/>
      <w:pPr>
        <w:ind w:left="2093" w:hanging="180"/>
      </w:pPr>
    </w:lvl>
    <w:lvl w:ilvl="3" w:tplc="0409000F" w:tentative="1">
      <w:start w:val="1"/>
      <w:numFmt w:val="decimal"/>
      <w:lvlText w:val="%4."/>
      <w:lvlJc w:val="left"/>
      <w:pPr>
        <w:ind w:left="2813" w:hanging="360"/>
      </w:pPr>
    </w:lvl>
    <w:lvl w:ilvl="4" w:tplc="04090019" w:tentative="1">
      <w:start w:val="1"/>
      <w:numFmt w:val="lowerLetter"/>
      <w:lvlText w:val="%5."/>
      <w:lvlJc w:val="left"/>
      <w:pPr>
        <w:ind w:left="3533" w:hanging="360"/>
      </w:pPr>
    </w:lvl>
    <w:lvl w:ilvl="5" w:tplc="0409001B" w:tentative="1">
      <w:start w:val="1"/>
      <w:numFmt w:val="lowerRoman"/>
      <w:lvlText w:val="%6."/>
      <w:lvlJc w:val="right"/>
      <w:pPr>
        <w:ind w:left="4253" w:hanging="180"/>
      </w:pPr>
    </w:lvl>
    <w:lvl w:ilvl="6" w:tplc="0409000F" w:tentative="1">
      <w:start w:val="1"/>
      <w:numFmt w:val="decimal"/>
      <w:lvlText w:val="%7."/>
      <w:lvlJc w:val="left"/>
      <w:pPr>
        <w:ind w:left="4973" w:hanging="360"/>
      </w:pPr>
    </w:lvl>
    <w:lvl w:ilvl="7" w:tplc="04090019" w:tentative="1">
      <w:start w:val="1"/>
      <w:numFmt w:val="lowerLetter"/>
      <w:lvlText w:val="%8."/>
      <w:lvlJc w:val="left"/>
      <w:pPr>
        <w:ind w:left="5693" w:hanging="360"/>
      </w:pPr>
    </w:lvl>
    <w:lvl w:ilvl="8" w:tplc="0409001B" w:tentative="1">
      <w:start w:val="1"/>
      <w:numFmt w:val="lowerRoman"/>
      <w:lvlText w:val="%9."/>
      <w:lvlJc w:val="right"/>
      <w:pPr>
        <w:ind w:left="6413" w:hanging="180"/>
      </w:pPr>
    </w:lvl>
  </w:abstractNum>
  <w:abstractNum w:abstractNumId="28">
    <w:nsid w:val="77803885"/>
    <w:multiLevelType w:val="hybridMultilevel"/>
    <w:tmpl w:val="35F09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484792"/>
    <w:multiLevelType w:val="hybridMultilevel"/>
    <w:tmpl w:val="0D54D420"/>
    <w:lvl w:ilvl="0" w:tplc="827C541E">
      <w:start w:val="1"/>
      <w:numFmt w:val="decimal"/>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7D910549"/>
    <w:multiLevelType w:val="hybridMultilevel"/>
    <w:tmpl w:val="7B088694"/>
    <w:lvl w:ilvl="0" w:tplc="7740640E">
      <w:start w:val="1"/>
      <w:numFmt w:val="decimal"/>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EE55873"/>
    <w:multiLevelType w:val="hybridMultilevel"/>
    <w:tmpl w:val="05528100"/>
    <w:lvl w:ilvl="0" w:tplc="9618C466">
      <w:start w:val="1"/>
      <w:numFmt w:val="upperLetter"/>
      <w:lvlText w:val="%1."/>
      <w:lvlJc w:val="left"/>
      <w:pPr>
        <w:ind w:left="588" w:hanging="284"/>
      </w:pPr>
      <w:rPr>
        <w:rFonts w:ascii="Times New Roman" w:eastAsia="Times New Roman" w:hAnsi="Times New Roman" w:cs="Times New Roman" w:hint="default"/>
        <w:b/>
        <w:bCs/>
        <w:spacing w:val="-1"/>
        <w:w w:val="99"/>
        <w:sz w:val="24"/>
        <w:szCs w:val="24"/>
        <w:lang w:eastAsia="en-US" w:bidi="ar-SA"/>
      </w:rPr>
    </w:lvl>
    <w:lvl w:ilvl="1" w:tplc="95C0812C">
      <w:start w:val="1"/>
      <w:numFmt w:val="decimal"/>
      <w:lvlText w:val="%2."/>
      <w:lvlJc w:val="left"/>
      <w:pPr>
        <w:ind w:left="1308" w:hanging="360"/>
      </w:pPr>
      <w:rPr>
        <w:rFonts w:ascii="Times New Roman" w:eastAsia="Times New Roman" w:hAnsi="Times New Roman" w:cs="Times New Roman"/>
        <w:w w:val="100"/>
        <w:lang w:eastAsia="en-US" w:bidi="ar-SA"/>
      </w:rPr>
    </w:lvl>
    <w:lvl w:ilvl="2" w:tplc="43F470F4">
      <w:start w:val="1"/>
      <w:numFmt w:val="lowerLetter"/>
      <w:lvlText w:val="%3."/>
      <w:lvlJc w:val="left"/>
      <w:pPr>
        <w:ind w:left="1015" w:hanging="360"/>
      </w:pPr>
      <w:rPr>
        <w:rFonts w:ascii="Times New Roman" w:eastAsia="Times New Roman" w:hAnsi="Times New Roman" w:cs="Times New Roman" w:hint="default"/>
        <w:b w:val="0"/>
        <w:bCs/>
        <w:w w:val="100"/>
        <w:sz w:val="24"/>
        <w:szCs w:val="24"/>
        <w:lang w:eastAsia="en-US" w:bidi="ar-SA"/>
      </w:rPr>
    </w:lvl>
    <w:lvl w:ilvl="3" w:tplc="212AAF02">
      <w:start w:val="1"/>
      <w:numFmt w:val="decimal"/>
      <w:lvlText w:val="%4)"/>
      <w:lvlJc w:val="left"/>
      <w:pPr>
        <w:ind w:left="1308" w:hanging="360"/>
      </w:pPr>
      <w:rPr>
        <w:rFonts w:ascii="Times New Roman" w:eastAsia="Times New Roman" w:hAnsi="Times New Roman" w:cs="Times New Roman" w:hint="default"/>
        <w:w w:val="99"/>
        <w:sz w:val="24"/>
        <w:szCs w:val="24"/>
        <w:lang w:eastAsia="en-US" w:bidi="ar-SA"/>
      </w:rPr>
    </w:lvl>
    <w:lvl w:ilvl="4" w:tplc="4ACE3242">
      <w:start w:val="1"/>
      <w:numFmt w:val="lowerLetter"/>
      <w:lvlText w:val="%5)"/>
      <w:lvlJc w:val="left"/>
      <w:pPr>
        <w:ind w:left="1440" w:hanging="360"/>
      </w:pPr>
      <w:rPr>
        <w:rFonts w:ascii="Times New Roman" w:eastAsia="Times New Roman" w:hAnsi="Times New Roman" w:cs="Times New Roman" w:hint="default"/>
        <w:spacing w:val="-1"/>
        <w:w w:val="99"/>
        <w:sz w:val="24"/>
        <w:szCs w:val="24"/>
        <w:lang w:eastAsia="en-US" w:bidi="ar-SA"/>
      </w:rPr>
    </w:lvl>
    <w:lvl w:ilvl="5" w:tplc="6E96F712">
      <w:start w:val="1"/>
      <w:numFmt w:val="decimal"/>
      <w:lvlText w:val="(%6)"/>
      <w:lvlJc w:val="left"/>
      <w:pPr>
        <w:ind w:left="1154" w:hanging="360"/>
      </w:pPr>
      <w:rPr>
        <w:rFonts w:ascii="Times New Roman" w:eastAsia="Times New Roman" w:hAnsi="Times New Roman" w:cs="Times New Roman" w:hint="default"/>
        <w:w w:val="99"/>
        <w:sz w:val="24"/>
        <w:szCs w:val="24"/>
        <w:lang w:eastAsia="en-US" w:bidi="ar-SA"/>
      </w:rPr>
    </w:lvl>
    <w:lvl w:ilvl="6" w:tplc="232249E4">
      <w:numFmt w:val="bullet"/>
      <w:lvlText w:val="•"/>
      <w:lvlJc w:val="left"/>
      <w:pPr>
        <w:ind w:left="1440" w:hanging="360"/>
      </w:pPr>
      <w:rPr>
        <w:lang w:eastAsia="en-US" w:bidi="ar-SA"/>
      </w:rPr>
    </w:lvl>
    <w:lvl w:ilvl="7" w:tplc="FD66E41C">
      <w:numFmt w:val="bullet"/>
      <w:lvlText w:val="•"/>
      <w:lvlJc w:val="left"/>
      <w:pPr>
        <w:ind w:left="3241" w:hanging="360"/>
      </w:pPr>
      <w:rPr>
        <w:lang w:eastAsia="en-US" w:bidi="ar-SA"/>
      </w:rPr>
    </w:lvl>
    <w:lvl w:ilvl="8" w:tplc="C7160E36">
      <w:numFmt w:val="bullet"/>
      <w:lvlText w:val="•"/>
      <w:lvlJc w:val="left"/>
      <w:pPr>
        <w:ind w:left="5043" w:hanging="360"/>
      </w:pPr>
      <w:rPr>
        <w:lang w:eastAsia="en-US" w:bidi="ar-SA"/>
      </w:rPr>
    </w:lvl>
  </w:abstractNum>
  <w:num w:numId="1">
    <w:abstractNumId w:val="0"/>
  </w:num>
  <w:num w:numId="2">
    <w:abstractNumId w:val="3"/>
  </w:num>
  <w:num w:numId="3">
    <w:abstractNumId w:val="6"/>
  </w:num>
  <w:num w:numId="4">
    <w:abstractNumId w:val="12"/>
  </w:num>
  <w:num w:numId="5">
    <w:abstractNumId w:val="30"/>
  </w:num>
  <w:num w:numId="6">
    <w:abstractNumId w:val="5"/>
  </w:num>
  <w:num w:numId="7">
    <w:abstractNumId w:val="23"/>
  </w:num>
  <w:num w:numId="8">
    <w:abstractNumId w:val="29"/>
  </w:num>
  <w:num w:numId="9">
    <w:abstractNumId w:val="13"/>
  </w:num>
  <w:num w:numId="10">
    <w:abstractNumId w:val="8"/>
  </w:num>
  <w:num w:numId="1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lvlOverride w:ilvl="8"/>
  </w:num>
  <w:num w:numId="12">
    <w:abstractNumId w:val="15"/>
  </w:num>
  <w:num w:numId="13">
    <w:abstractNumId w:val="19"/>
  </w:num>
  <w:num w:numId="14">
    <w:abstractNumId w:val="24"/>
  </w:num>
  <w:num w:numId="15">
    <w:abstractNumId w:val="11"/>
  </w:num>
  <w:num w:numId="16">
    <w:abstractNumId w:val="16"/>
  </w:num>
  <w:num w:numId="17">
    <w:abstractNumId w:val="22"/>
  </w:num>
  <w:num w:numId="18">
    <w:abstractNumId w:val="10"/>
  </w:num>
  <w:num w:numId="19">
    <w:abstractNumId w:val="25"/>
  </w:num>
  <w:num w:numId="20">
    <w:abstractNumId w:val="14"/>
  </w:num>
  <w:num w:numId="21">
    <w:abstractNumId w:val="18"/>
  </w:num>
  <w:num w:numId="22">
    <w:abstractNumId w:val="28"/>
  </w:num>
  <w:num w:numId="23">
    <w:abstractNumId w:val="21"/>
  </w:num>
  <w:num w:numId="24">
    <w:abstractNumId w:val="2"/>
  </w:num>
  <w:num w:numId="25">
    <w:abstractNumId w:val="20"/>
  </w:num>
  <w:num w:numId="26">
    <w:abstractNumId w:val="1"/>
  </w:num>
  <w:num w:numId="27">
    <w:abstractNumId w:val="17"/>
  </w:num>
  <w:num w:numId="28">
    <w:abstractNumId w:val="26"/>
  </w:num>
  <w:num w:numId="29">
    <w:abstractNumId w:val="4"/>
  </w:num>
  <w:num w:numId="30">
    <w:abstractNumId w:val="9"/>
  </w:num>
  <w:num w:numId="31">
    <w:abstractNumId w:val="7"/>
  </w:num>
  <w:num w:numId="32">
    <w:abstractNumId w:val="2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zE1sjA1MLW0tDQyNzZT0lEKTi0uzszPAykwNK0FANeI5jItAAAA"/>
  </w:docVars>
  <w:rsids>
    <w:rsidRoot w:val="00EA1E0D"/>
    <w:rsid w:val="000131F4"/>
    <w:rsid w:val="00014C2E"/>
    <w:rsid w:val="00016CA0"/>
    <w:rsid w:val="00021E58"/>
    <w:rsid w:val="00023004"/>
    <w:rsid w:val="0002378E"/>
    <w:rsid w:val="00023C2B"/>
    <w:rsid w:val="00027427"/>
    <w:rsid w:val="000316BC"/>
    <w:rsid w:val="00034757"/>
    <w:rsid w:val="00034AAB"/>
    <w:rsid w:val="0004020F"/>
    <w:rsid w:val="00040C06"/>
    <w:rsid w:val="000418A9"/>
    <w:rsid w:val="0005136F"/>
    <w:rsid w:val="00051FB4"/>
    <w:rsid w:val="00061C51"/>
    <w:rsid w:val="00063DDE"/>
    <w:rsid w:val="00064A42"/>
    <w:rsid w:val="000709E5"/>
    <w:rsid w:val="00071BEA"/>
    <w:rsid w:val="000725B9"/>
    <w:rsid w:val="00073287"/>
    <w:rsid w:val="000743C9"/>
    <w:rsid w:val="00075DC8"/>
    <w:rsid w:val="00076666"/>
    <w:rsid w:val="00081ED4"/>
    <w:rsid w:val="000824BC"/>
    <w:rsid w:val="000836AA"/>
    <w:rsid w:val="00084942"/>
    <w:rsid w:val="00086DF0"/>
    <w:rsid w:val="00086EC5"/>
    <w:rsid w:val="00087ACD"/>
    <w:rsid w:val="00090D77"/>
    <w:rsid w:val="000A1565"/>
    <w:rsid w:val="000A19DA"/>
    <w:rsid w:val="000A40AC"/>
    <w:rsid w:val="000A46C9"/>
    <w:rsid w:val="000A5300"/>
    <w:rsid w:val="000A59E0"/>
    <w:rsid w:val="000A7A98"/>
    <w:rsid w:val="000B1D68"/>
    <w:rsid w:val="000B6642"/>
    <w:rsid w:val="000B6B8C"/>
    <w:rsid w:val="000C3088"/>
    <w:rsid w:val="000C366C"/>
    <w:rsid w:val="000C3BAA"/>
    <w:rsid w:val="000D1972"/>
    <w:rsid w:val="000E0895"/>
    <w:rsid w:val="000E22C3"/>
    <w:rsid w:val="000E3499"/>
    <w:rsid w:val="000E383E"/>
    <w:rsid w:val="000E61FE"/>
    <w:rsid w:val="000E7DF4"/>
    <w:rsid w:val="000F1BEC"/>
    <w:rsid w:val="000F2A64"/>
    <w:rsid w:val="000F7832"/>
    <w:rsid w:val="00100DA3"/>
    <w:rsid w:val="00103C60"/>
    <w:rsid w:val="001068CA"/>
    <w:rsid w:val="00107DAF"/>
    <w:rsid w:val="0011151D"/>
    <w:rsid w:val="001121CE"/>
    <w:rsid w:val="00113A31"/>
    <w:rsid w:val="001169F7"/>
    <w:rsid w:val="00116EF9"/>
    <w:rsid w:val="0012141A"/>
    <w:rsid w:val="00121AF0"/>
    <w:rsid w:val="00123C6E"/>
    <w:rsid w:val="00130EE1"/>
    <w:rsid w:val="001324A4"/>
    <w:rsid w:val="001349B3"/>
    <w:rsid w:val="0013684E"/>
    <w:rsid w:val="00136D7A"/>
    <w:rsid w:val="00136E13"/>
    <w:rsid w:val="00141CB1"/>
    <w:rsid w:val="00141ED5"/>
    <w:rsid w:val="001435F8"/>
    <w:rsid w:val="00143F40"/>
    <w:rsid w:val="00145F7B"/>
    <w:rsid w:val="0014646D"/>
    <w:rsid w:val="00146CC6"/>
    <w:rsid w:val="001519D6"/>
    <w:rsid w:val="0015585A"/>
    <w:rsid w:val="00157131"/>
    <w:rsid w:val="0016009B"/>
    <w:rsid w:val="00160D61"/>
    <w:rsid w:val="00167D3D"/>
    <w:rsid w:val="00175D35"/>
    <w:rsid w:val="0017613C"/>
    <w:rsid w:val="00180AB7"/>
    <w:rsid w:val="001872D6"/>
    <w:rsid w:val="0019099B"/>
    <w:rsid w:val="00190F67"/>
    <w:rsid w:val="001927C6"/>
    <w:rsid w:val="00193926"/>
    <w:rsid w:val="00195E4B"/>
    <w:rsid w:val="001960BD"/>
    <w:rsid w:val="001A0B9C"/>
    <w:rsid w:val="001A6425"/>
    <w:rsid w:val="001B660B"/>
    <w:rsid w:val="001B70F0"/>
    <w:rsid w:val="001C20A1"/>
    <w:rsid w:val="001C2D68"/>
    <w:rsid w:val="001C4685"/>
    <w:rsid w:val="001C475A"/>
    <w:rsid w:val="001C5195"/>
    <w:rsid w:val="001D02C5"/>
    <w:rsid w:val="001D0C20"/>
    <w:rsid w:val="001E703A"/>
    <w:rsid w:val="001F32C2"/>
    <w:rsid w:val="001F5573"/>
    <w:rsid w:val="0020218D"/>
    <w:rsid w:val="0020233A"/>
    <w:rsid w:val="0020345A"/>
    <w:rsid w:val="00206A94"/>
    <w:rsid w:val="00211105"/>
    <w:rsid w:val="00213700"/>
    <w:rsid w:val="00213C55"/>
    <w:rsid w:val="00220C89"/>
    <w:rsid w:val="002218B0"/>
    <w:rsid w:val="00226208"/>
    <w:rsid w:val="0022699D"/>
    <w:rsid w:val="00227B75"/>
    <w:rsid w:val="00233DF0"/>
    <w:rsid w:val="00237695"/>
    <w:rsid w:val="00244697"/>
    <w:rsid w:val="00244C45"/>
    <w:rsid w:val="002466A9"/>
    <w:rsid w:val="00254D75"/>
    <w:rsid w:val="00255F44"/>
    <w:rsid w:val="00260929"/>
    <w:rsid w:val="0026247B"/>
    <w:rsid w:val="0026258F"/>
    <w:rsid w:val="00262A28"/>
    <w:rsid w:val="00265C9F"/>
    <w:rsid w:val="00266A86"/>
    <w:rsid w:val="00282D69"/>
    <w:rsid w:val="00283366"/>
    <w:rsid w:val="00285D9B"/>
    <w:rsid w:val="0028768E"/>
    <w:rsid w:val="00294860"/>
    <w:rsid w:val="002952DF"/>
    <w:rsid w:val="00296DE1"/>
    <w:rsid w:val="00296DF9"/>
    <w:rsid w:val="002A0285"/>
    <w:rsid w:val="002A17EA"/>
    <w:rsid w:val="002A1AC3"/>
    <w:rsid w:val="002A2BB5"/>
    <w:rsid w:val="002B2E43"/>
    <w:rsid w:val="002B63DE"/>
    <w:rsid w:val="002C20B4"/>
    <w:rsid w:val="002C3B3E"/>
    <w:rsid w:val="002D0BDF"/>
    <w:rsid w:val="002D69ED"/>
    <w:rsid w:val="002D7057"/>
    <w:rsid w:val="002D767A"/>
    <w:rsid w:val="002E4D0C"/>
    <w:rsid w:val="002E59E6"/>
    <w:rsid w:val="002E6FEB"/>
    <w:rsid w:val="002E7A6A"/>
    <w:rsid w:val="002E7FC5"/>
    <w:rsid w:val="002F1973"/>
    <w:rsid w:val="002F25F8"/>
    <w:rsid w:val="002F2E49"/>
    <w:rsid w:val="002F3377"/>
    <w:rsid w:val="002F6903"/>
    <w:rsid w:val="00302FCE"/>
    <w:rsid w:val="003070D5"/>
    <w:rsid w:val="003079C2"/>
    <w:rsid w:val="003153DA"/>
    <w:rsid w:val="0031564E"/>
    <w:rsid w:val="00316C02"/>
    <w:rsid w:val="00317E6A"/>
    <w:rsid w:val="003211B0"/>
    <w:rsid w:val="00326D80"/>
    <w:rsid w:val="00340F10"/>
    <w:rsid w:val="003434EC"/>
    <w:rsid w:val="00343D63"/>
    <w:rsid w:val="00345149"/>
    <w:rsid w:val="00346913"/>
    <w:rsid w:val="00354199"/>
    <w:rsid w:val="003563D3"/>
    <w:rsid w:val="00360A73"/>
    <w:rsid w:val="0036498F"/>
    <w:rsid w:val="00366B4E"/>
    <w:rsid w:val="003677BD"/>
    <w:rsid w:val="003715C8"/>
    <w:rsid w:val="00372CF1"/>
    <w:rsid w:val="00374001"/>
    <w:rsid w:val="00375A5C"/>
    <w:rsid w:val="00375B24"/>
    <w:rsid w:val="00375F2D"/>
    <w:rsid w:val="0037799D"/>
    <w:rsid w:val="003814F8"/>
    <w:rsid w:val="00381BBA"/>
    <w:rsid w:val="00382871"/>
    <w:rsid w:val="00383510"/>
    <w:rsid w:val="00383657"/>
    <w:rsid w:val="0038582C"/>
    <w:rsid w:val="00386AD3"/>
    <w:rsid w:val="00396C2C"/>
    <w:rsid w:val="003975C3"/>
    <w:rsid w:val="00397992"/>
    <w:rsid w:val="003A1F4E"/>
    <w:rsid w:val="003A5F96"/>
    <w:rsid w:val="003A6349"/>
    <w:rsid w:val="003A695D"/>
    <w:rsid w:val="003B0A14"/>
    <w:rsid w:val="003C0D71"/>
    <w:rsid w:val="003C1AD4"/>
    <w:rsid w:val="003C3745"/>
    <w:rsid w:val="003C3F9E"/>
    <w:rsid w:val="003C607C"/>
    <w:rsid w:val="003D440D"/>
    <w:rsid w:val="003E07CC"/>
    <w:rsid w:val="003E288D"/>
    <w:rsid w:val="003E34FE"/>
    <w:rsid w:val="003E5A0B"/>
    <w:rsid w:val="003E6D8B"/>
    <w:rsid w:val="003F0AB8"/>
    <w:rsid w:val="003F1242"/>
    <w:rsid w:val="003F2089"/>
    <w:rsid w:val="003F3046"/>
    <w:rsid w:val="00401479"/>
    <w:rsid w:val="004017BF"/>
    <w:rsid w:val="00406E9F"/>
    <w:rsid w:val="0041325D"/>
    <w:rsid w:val="00417494"/>
    <w:rsid w:val="00421CC2"/>
    <w:rsid w:val="00426CA0"/>
    <w:rsid w:val="0043058E"/>
    <w:rsid w:val="00431004"/>
    <w:rsid w:val="00440FD7"/>
    <w:rsid w:val="00442B93"/>
    <w:rsid w:val="00451067"/>
    <w:rsid w:val="00454A38"/>
    <w:rsid w:val="00462652"/>
    <w:rsid w:val="00467C43"/>
    <w:rsid w:val="00470DB7"/>
    <w:rsid w:val="00471AB6"/>
    <w:rsid w:val="00472017"/>
    <w:rsid w:val="00474B4C"/>
    <w:rsid w:val="00490A7C"/>
    <w:rsid w:val="00492BB4"/>
    <w:rsid w:val="00495DB5"/>
    <w:rsid w:val="004A00A9"/>
    <w:rsid w:val="004A30F2"/>
    <w:rsid w:val="004A7F92"/>
    <w:rsid w:val="004B2FEF"/>
    <w:rsid w:val="004B6CC8"/>
    <w:rsid w:val="004C3B64"/>
    <w:rsid w:val="004C49E6"/>
    <w:rsid w:val="004C74A4"/>
    <w:rsid w:val="004D192A"/>
    <w:rsid w:val="004D46ED"/>
    <w:rsid w:val="004D4B7D"/>
    <w:rsid w:val="004E1242"/>
    <w:rsid w:val="004E422B"/>
    <w:rsid w:val="004E73CF"/>
    <w:rsid w:val="004F2D7A"/>
    <w:rsid w:val="0050176B"/>
    <w:rsid w:val="00501D20"/>
    <w:rsid w:val="005036A1"/>
    <w:rsid w:val="00504656"/>
    <w:rsid w:val="005074BE"/>
    <w:rsid w:val="005148EE"/>
    <w:rsid w:val="0051703E"/>
    <w:rsid w:val="00522B1A"/>
    <w:rsid w:val="005269F3"/>
    <w:rsid w:val="00527A4C"/>
    <w:rsid w:val="00530708"/>
    <w:rsid w:val="005315B7"/>
    <w:rsid w:val="00531B11"/>
    <w:rsid w:val="005374DA"/>
    <w:rsid w:val="00545B22"/>
    <w:rsid w:val="00546670"/>
    <w:rsid w:val="0055339F"/>
    <w:rsid w:val="00557100"/>
    <w:rsid w:val="00557885"/>
    <w:rsid w:val="00560AD8"/>
    <w:rsid w:val="00566640"/>
    <w:rsid w:val="00572AD1"/>
    <w:rsid w:val="0057517B"/>
    <w:rsid w:val="00577092"/>
    <w:rsid w:val="005774F2"/>
    <w:rsid w:val="00586430"/>
    <w:rsid w:val="00590BD2"/>
    <w:rsid w:val="00590EE8"/>
    <w:rsid w:val="00595DB7"/>
    <w:rsid w:val="005A4F0F"/>
    <w:rsid w:val="005A526D"/>
    <w:rsid w:val="005B2EDF"/>
    <w:rsid w:val="005B4083"/>
    <w:rsid w:val="005C2EA8"/>
    <w:rsid w:val="005D375E"/>
    <w:rsid w:val="005E0DDC"/>
    <w:rsid w:val="005E154F"/>
    <w:rsid w:val="005E3E59"/>
    <w:rsid w:val="005E6311"/>
    <w:rsid w:val="005E7762"/>
    <w:rsid w:val="005F0419"/>
    <w:rsid w:val="005F1C0F"/>
    <w:rsid w:val="005F29E2"/>
    <w:rsid w:val="005F31C5"/>
    <w:rsid w:val="005F7BDB"/>
    <w:rsid w:val="00601579"/>
    <w:rsid w:val="006017B8"/>
    <w:rsid w:val="00601B13"/>
    <w:rsid w:val="00606876"/>
    <w:rsid w:val="0061202A"/>
    <w:rsid w:val="00615E0F"/>
    <w:rsid w:val="00616EE6"/>
    <w:rsid w:val="0061725A"/>
    <w:rsid w:val="00621AB0"/>
    <w:rsid w:val="0062324F"/>
    <w:rsid w:val="00632E27"/>
    <w:rsid w:val="00633376"/>
    <w:rsid w:val="0063391A"/>
    <w:rsid w:val="00640D30"/>
    <w:rsid w:val="00641146"/>
    <w:rsid w:val="00641FFD"/>
    <w:rsid w:val="006517A4"/>
    <w:rsid w:val="00656C6D"/>
    <w:rsid w:val="00662DC4"/>
    <w:rsid w:val="00663F3E"/>
    <w:rsid w:val="00671052"/>
    <w:rsid w:val="00671BA0"/>
    <w:rsid w:val="0067509D"/>
    <w:rsid w:val="00677F3F"/>
    <w:rsid w:val="00680A58"/>
    <w:rsid w:val="0068430C"/>
    <w:rsid w:val="00686A31"/>
    <w:rsid w:val="00692184"/>
    <w:rsid w:val="006921E5"/>
    <w:rsid w:val="006A1503"/>
    <w:rsid w:val="006A2AE1"/>
    <w:rsid w:val="006A4B48"/>
    <w:rsid w:val="006A6D81"/>
    <w:rsid w:val="006B098A"/>
    <w:rsid w:val="006B1AC4"/>
    <w:rsid w:val="006B225B"/>
    <w:rsid w:val="006B450A"/>
    <w:rsid w:val="006C22D8"/>
    <w:rsid w:val="006C2781"/>
    <w:rsid w:val="006C36C8"/>
    <w:rsid w:val="006E2531"/>
    <w:rsid w:val="006E7915"/>
    <w:rsid w:val="006F234B"/>
    <w:rsid w:val="006F5167"/>
    <w:rsid w:val="006F57EE"/>
    <w:rsid w:val="0070077A"/>
    <w:rsid w:val="00703C5A"/>
    <w:rsid w:val="00712EB2"/>
    <w:rsid w:val="007201FC"/>
    <w:rsid w:val="00721E0C"/>
    <w:rsid w:val="007223D1"/>
    <w:rsid w:val="00723147"/>
    <w:rsid w:val="00726010"/>
    <w:rsid w:val="00726539"/>
    <w:rsid w:val="007316EB"/>
    <w:rsid w:val="0073211C"/>
    <w:rsid w:val="00734CCA"/>
    <w:rsid w:val="00736728"/>
    <w:rsid w:val="007473C7"/>
    <w:rsid w:val="0075056B"/>
    <w:rsid w:val="007565F1"/>
    <w:rsid w:val="00756D95"/>
    <w:rsid w:val="00760E53"/>
    <w:rsid w:val="007618DB"/>
    <w:rsid w:val="00762761"/>
    <w:rsid w:val="007643AE"/>
    <w:rsid w:val="007661B6"/>
    <w:rsid w:val="007713B1"/>
    <w:rsid w:val="00773448"/>
    <w:rsid w:val="00775DCD"/>
    <w:rsid w:val="00781799"/>
    <w:rsid w:val="0078203C"/>
    <w:rsid w:val="00785262"/>
    <w:rsid w:val="00785D24"/>
    <w:rsid w:val="0079026A"/>
    <w:rsid w:val="00791082"/>
    <w:rsid w:val="007917D4"/>
    <w:rsid w:val="007945A5"/>
    <w:rsid w:val="007A30CB"/>
    <w:rsid w:val="007B0028"/>
    <w:rsid w:val="007B62C0"/>
    <w:rsid w:val="007B71D8"/>
    <w:rsid w:val="007C078B"/>
    <w:rsid w:val="007C0CC4"/>
    <w:rsid w:val="007C2B3A"/>
    <w:rsid w:val="007C463D"/>
    <w:rsid w:val="007C5905"/>
    <w:rsid w:val="007C68C8"/>
    <w:rsid w:val="007D428D"/>
    <w:rsid w:val="007D582D"/>
    <w:rsid w:val="007E6315"/>
    <w:rsid w:val="007E6588"/>
    <w:rsid w:val="007F08FA"/>
    <w:rsid w:val="007F0B50"/>
    <w:rsid w:val="007F0DE4"/>
    <w:rsid w:val="007F371D"/>
    <w:rsid w:val="007F3823"/>
    <w:rsid w:val="007F4667"/>
    <w:rsid w:val="007F5074"/>
    <w:rsid w:val="007F558D"/>
    <w:rsid w:val="007F6E4F"/>
    <w:rsid w:val="008067B8"/>
    <w:rsid w:val="00806DF8"/>
    <w:rsid w:val="0081015F"/>
    <w:rsid w:val="008124FE"/>
    <w:rsid w:val="008164B2"/>
    <w:rsid w:val="00821243"/>
    <w:rsid w:val="00822ADB"/>
    <w:rsid w:val="00824627"/>
    <w:rsid w:val="00825C38"/>
    <w:rsid w:val="00826BB7"/>
    <w:rsid w:val="0083138B"/>
    <w:rsid w:val="00834ECB"/>
    <w:rsid w:val="008359D0"/>
    <w:rsid w:val="00837211"/>
    <w:rsid w:val="00840EB3"/>
    <w:rsid w:val="008422CB"/>
    <w:rsid w:val="00842499"/>
    <w:rsid w:val="00843119"/>
    <w:rsid w:val="00845460"/>
    <w:rsid w:val="00850825"/>
    <w:rsid w:val="00850C56"/>
    <w:rsid w:val="00852C28"/>
    <w:rsid w:val="00854C49"/>
    <w:rsid w:val="00862011"/>
    <w:rsid w:val="0088008C"/>
    <w:rsid w:val="008837F5"/>
    <w:rsid w:val="00891327"/>
    <w:rsid w:val="00891B14"/>
    <w:rsid w:val="00891BFB"/>
    <w:rsid w:val="008956C7"/>
    <w:rsid w:val="0089631D"/>
    <w:rsid w:val="008A3E4C"/>
    <w:rsid w:val="008A6BC9"/>
    <w:rsid w:val="008B1715"/>
    <w:rsid w:val="008B1C1A"/>
    <w:rsid w:val="008B3E80"/>
    <w:rsid w:val="008C04B6"/>
    <w:rsid w:val="008C5BBF"/>
    <w:rsid w:val="008D2162"/>
    <w:rsid w:val="008E14A1"/>
    <w:rsid w:val="008E5E38"/>
    <w:rsid w:val="008F1302"/>
    <w:rsid w:val="008F43C5"/>
    <w:rsid w:val="008F6974"/>
    <w:rsid w:val="009004D0"/>
    <w:rsid w:val="00901CC5"/>
    <w:rsid w:val="00911047"/>
    <w:rsid w:val="00912DAE"/>
    <w:rsid w:val="00912F5F"/>
    <w:rsid w:val="00913CEE"/>
    <w:rsid w:val="009177E8"/>
    <w:rsid w:val="00927DF0"/>
    <w:rsid w:val="009306DD"/>
    <w:rsid w:val="00933347"/>
    <w:rsid w:val="009418DF"/>
    <w:rsid w:val="009418EE"/>
    <w:rsid w:val="009424A8"/>
    <w:rsid w:val="009448D9"/>
    <w:rsid w:val="00944982"/>
    <w:rsid w:val="00947C32"/>
    <w:rsid w:val="0096120B"/>
    <w:rsid w:val="009659B2"/>
    <w:rsid w:val="00967815"/>
    <w:rsid w:val="0097104D"/>
    <w:rsid w:val="00971ED6"/>
    <w:rsid w:val="00973037"/>
    <w:rsid w:val="00974AE2"/>
    <w:rsid w:val="00975B71"/>
    <w:rsid w:val="009760C1"/>
    <w:rsid w:val="009811EB"/>
    <w:rsid w:val="00981FB4"/>
    <w:rsid w:val="00985123"/>
    <w:rsid w:val="009863B1"/>
    <w:rsid w:val="00986786"/>
    <w:rsid w:val="009875BB"/>
    <w:rsid w:val="00994ADB"/>
    <w:rsid w:val="00995516"/>
    <w:rsid w:val="009B2A1F"/>
    <w:rsid w:val="009B655E"/>
    <w:rsid w:val="009B7305"/>
    <w:rsid w:val="009C0472"/>
    <w:rsid w:val="009C2744"/>
    <w:rsid w:val="009C2A2C"/>
    <w:rsid w:val="009C2B75"/>
    <w:rsid w:val="009C5763"/>
    <w:rsid w:val="009C74BD"/>
    <w:rsid w:val="009D3276"/>
    <w:rsid w:val="009D32F4"/>
    <w:rsid w:val="009D3F34"/>
    <w:rsid w:val="009E3F67"/>
    <w:rsid w:val="009F2E32"/>
    <w:rsid w:val="009F412D"/>
    <w:rsid w:val="009F5E5A"/>
    <w:rsid w:val="009F68FA"/>
    <w:rsid w:val="00A01213"/>
    <w:rsid w:val="00A041DC"/>
    <w:rsid w:val="00A061F2"/>
    <w:rsid w:val="00A07C3E"/>
    <w:rsid w:val="00A11F15"/>
    <w:rsid w:val="00A14D0F"/>
    <w:rsid w:val="00A1532F"/>
    <w:rsid w:val="00A1748E"/>
    <w:rsid w:val="00A209FF"/>
    <w:rsid w:val="00A24E44"/>
    <w:rsid w:val="00A309E2"/>
    <w:rsid w:val="00A446E5"/>
    <w:rsid w:val="00A46890"/>
    <w:rsid w:val="00A60BA2"/>
    <w:rsid w:val="00A63EF5"/>
    <w:rsid w:val="00A665BD"/>
    <w:rsid w:val="00A75E22"/>
    <w:rsid w:val="00A86296"/>
    <w:rsid w:val="00A90D84"/>
    <w:rsid w:val="00A90FA1"/>
    <w:rsid w:val="00A93695"/>
    <w:rsid w:val="00AA1F63"/>
    <w:rsid w:val="00AA4D5D"/>
    <w:rsid w:val="00AA756F"/>
    <w:rsid w:val="00AB2769"/>
    <w:rsid w:val="00AB34CA"/>
    <w:rsid w:val="00AB62F0"/>
    <w:rsid w:val="00AC3C36"/>
    <w:rsid w:val="00AC3C43"/>
    <w:rsid w:val="00AC4B6A"/>
    <w:rsid w:val="00AC5371"/>
    <w:rsid w:val="00AC596E"/>
    <w:rsid w:val="00AC66ED"/>
    <w:rsid w:val="00AD3B3E"/>
    <w:rsid w:val="00AD7F53"/>
    <w:rsid w:val="00AE2486"/>
    <w:rsid w:val="00AF1BF8"/>
    <w:rsid w:val="00AF31D3"/>
    <w:rsid w:val="00AF6ABA"/>
    <w:rsid w:val="00B05046"/>
    <w:rsid w:val="00B1173B"/>
    <w:rsid w:val="00B12E42"/>
    <w:rsid w:val="00B2064F"/>
    <w:rsid w:val="00B2087D"/>
    <w:rsid w:val="00B2291C"/>
    <w:rsid w:val="00B23565"/>
    <w:rsid w:val="00B23A89"/>
    <w:rsid w:val="00B24130"/>
    <w:rsid w:val="00B25DD5"/>
    <w:rsid w:val="00B30B44"/>
    <w:rsid w:val="00B405E2"/>
    <w:rsid w:val="00B4199C"/>
    <w:rsid w:val="00B4354B"/>
    <w:rsid w:val="00B45AB7"/>
    <w:rsid w:val="00B474E5"/>
    <w:rsid w:val="00B4772E"/>
    <w:rsid w:val="00B47BC6"/>
    <w:rsid w:val="00B51081"/>
    <w:rsid w:val="00B554E7"/>
    <w:rsid w:val="00B63BDB"/>
    <w:rsid w:val="00B64617"/>
    <w:rsid w:val="00B66511"/>
    <w:rsid w:val="00B6662F"/>
    <w:rsid w:val="00B66A1A"/>
    <w:rsid w:val="00B66F11"/>
    <w:rsid w:val="00B738D1"/>
    <w:rsid w:val="00B77701"/>
    <w:rsid w:val="00B77E5B"/>
    <w:rsid w:val="00B81A43"/>
    <w:rsid w:val="00B91E0D"/>
    <w:rsid w:val="00B925BF"/>
    <w:rsid w:val="00BA517D"/>
    <w:rsid w:val="00BA5387"/>
    <w:rsid w:val="00BA67CF"/>
    <w:rsid w:val="00BA6ADD"/>
    <w:rsid w:val="00BA7C5D"/>
    <w:rsid w:val="00BB3B5E"/>
    <w:rsid w:val="00BB43D9"/>
    <w:rsid w:val="00BC076C"/>
    <w:rsid w:val="00BC1FD3"/>
    <w:rsid w:val="00BC278A"/>
    <w:rsid w:val="00BC32AE"/>
    <w:rsid w:val="00BC4A35"/>
    <w:rsid w:val="00BC67DF"/>
    <w:rsid w:val="00BC709D"/>
    <w:rsid w:val="00BD34A2"/>
    <w:rsid w:val="00BD4D72"/>
    <w:rsid w:val="00BD5AA2"/>
    <w:rsid w:val="00BD5B6A"/>
    <w:rsid w:val="00BE4447"/>
    <w:rsid w:val="00BE45BF"/>
    <w:rsid w:val="00BE52D9"/>
    <w:rsid w:val="00BE5C06"/>
    <w:rsid w:val="00BF1372"/>
    <w:rsid w:val="00BF2553"/>
    <w:rsid w:val="00BF3591"/>
    <w:rsid w:val="00BF4019"/>
    <w:rsid w:val="00BF4C5D"/>
    <w:rsid w:val="00C007C8"/>
    <w:rsid w:val="00C03C81"/>
    <w:rsid w:val="00C059AF"/>
    <w:rsid w:val="00C07249"/>
    <w:rsid w:val="00C10A7A"/>
    <w:rsid w:val="00C167BD"/>
    <w:rsid w:val="00C16A2D"/>
    <w:rsid w:val="00C21A7A"/>
    <w:rsid w:val="00C230A2"/>
    <w:rsid w:val="00C26048"/>
    <w:rsid w:val="00C26956"/>
    <w:rsid w:val="00C3304F"/>
    <w:rsid w:val="00C33CBF"/>
    <w:rsid w:val="00C34008"/>
    <w:rsid w:val="00C3554C"/>
    <w:rsid w:val="00C40D43"/>
    <w:rsid w:val="00C47111"/>
    <w:rsid w:val="00C477CF"/>
    <w:rsid w:val="00C477F1"/>
    <w:rsid w:val="00C47FBF"/>
    <w:rsid w:val="00C50AE1"/>
    <w:rsid w:val="00C51701"/>
    <w:rsid w:val="00C53D56"/>
    <w:rsid w:val="00C54ADF"/>
    <w:rsid w:val="00C55CFA"/>
    <w:rsid w:val="00C568AA"/>
    <w:rsid w:val="00C63201"/>
    <w:rsid w:val="00C63664"/>
    <w:rsid w:val="00C667E9"/>
    <w:rsid w:val="00C70049"/>
    <w:rsid w:val="00C74E33"/>
    <w:rsid w:val="00C76AB6"/>
    <w:rsid w:val="00C8510F"/>
    <w:rsid w:val="00C86207"/>
    <w:rsid w:val="00C86ED7"/>
    <w:rsid w:val="00C90AFD"/>
    <w:rsid w:val="00C921FD"/>
    <w:rsid w:val="00C97AB7"/>
    <w:rsid w:val="00CA1A1E"/>
    <w:rsid w:val="00CA62E2"/>
    <w:rsid w:val="00CB78BD"/>
    <w:rsid w:val="00CC00A2"/>
    <w:rsid w:val="00CC0C82"/>
    <w:rsid w:val="00CC2312"/>
    <w:rsid w:val="00CC348B"/>
    <w:rsid w:val="00CC375C"/>
    <w:rsid w:val="00CD2672"/>
    <w:rsid w:val="00CD2FAD"/>
    <w:rsid w:val="00CD397A"/>
    <w:rsid w:val="00CD5B9B"/>
    <w:rsid w:val="00CE09C5"/>
    <w:rsid w:val="00CE4416"/>
    <w:rsid w:val="00CE687C"/>
    <w:rsid w:val="00CF1225"/>
    <w:rsid w:val="00CF1895"/>
    <w:rsid w:val="00CF3252"/>
    <w:rsid w:val="00D00460"/>
    <w:rsid w:val="00D033C2"/>
    <w:rsid w:val="00D10035"/>
    <w:rsid w:val="00D112BA"/>
    <w:rsid w:val="00D13566"/>
    <w:rsid w:val="00D13861"/>
    <w:rsid w:val="00D173D4"/>
    <w:rsid w:val="00D21CDF"/>
    <w:rsid w:val="00D2402E"/>
    <w:rsid w:val="00D254CB"/>
    <w:rsid w:val="00D273B6"/>
    <w:rsid w:val="00D3050C"/>
    <w:rsid w:val="00D30B96"/>
    <w:rsid w:val="00D3218A"/>
    <w:rsid w:val="00D403E6"/>
    <w:rsid w:val="00D4534E"/>
    <w:rsid w:val="00D462DE"/>
    <w:rsid w:val="00D46889"/>
    <w:rsid w:val="00D50AF6"/>
    <w:rsid w:val="00D537ED"/>
    <w:rsid w:val="00D56460"/>
    <w:rsid w:val="00D601C9"/>
    <w:rsid w:val="00D63FB4"/>
    <w:rsid w:val="00D6482F"/>
    <w:rsid w:val="00D67141"/>
    <w:rsid w:val="00D747AD"/>
    <w:rsid w:val="00D80A31"/>
    <w:rsid w:val="00D80E07"/>
    <w:rsid w:val="00D83E07"/>
    <w:rsid w:val="00D84E5B"/>
    <w:rsid w:val="00D901B3"/>
    <w:rsid w:val="00D91977"/>
    <w:rsid w:val="00D91D52"/>
    <w:rsid w:val="00D945ED"/>
    <w:rsid w:val="00D95D1E"/>
    <w:rsid w:val="00DA1747"/>
    <w:rsid w:val="00DA18F2"/>
    <w:rsid w:val="00DA7721"/>
    <w:rsid w:val="00DB6C22"/>
    <w:rsid w:val="00DC2D35"/>
    <w:rsid w:val="00DC3A8A"/>
    <w:rsid w:val="00DD2A53"/>
    <w:rsid w:val="00DD651D"/>
    <w:rsid w:val="00DE2B73"/>
    <w:rsid w:val="00DE4193"/>
    <w:rsid w:val="00DE6C46"/>
    <w:rsid w:val="00DE740A"/>
    <w:rsid w:val="00DF0835"/>
    <w:rsid w:val="00DF1FEF"/>
    <w:rsid w:val="00DF2C69"/>
    <w:rsid w:val="00DF3D11"/>
    <w:rsid w:val="00E01471"/>
    <w:rsid w:val="00E0269D"/>
    <w:rsid w:val="00E05768"/>
    <w:rsid w:val="00E06727"/>
    <w:rsid w:val="00E10488"/>
    <w:rsid w:val="00E11460"/>
    <w:rsid w:val="00E12B42"/>
    <w:rsid w:val="00E210BD"/>
    <w:rsid w:val="00E23CE2"/>
    <w:rsid w:val="00E279E2"/>
    <w:rsid w:val="00E35BF0"/>
    <w:rsid w:val="00E41128"/>
    <w:rsid w:val="00E415E4"/>
    <w:rsid w:val="00E417FB"/>
    <w:rsid w:val="00E45D80"/>
    <w:rsid w:val="00E47103"/>
    <w:rsid w:val="00E516AF"/>
    <w:rsid w:val="00E51922"/>
    <w:rsid w:val="00E51FD1"/>
    <w:rsid w:val="00E52159"/>
    <w:rsid w:val="00E550F9"/>
    <w:rsid w:val="00E55CC3"/>
    <w:rsid w:val="00E56E40"/>
    <w:rsid w:val="00E6492B"/>
    <w:rsid w:val="00E70745"/>
    <w:rsid w:val="00E716B3"/>
    <w:rsid w:val="00E730B6"/>
    <w:rsid w:val="00E749D2"/>
    <w:rsid w:val="00E75BC9"/>
    <w:rsid w:val="00E76E7E"/>
    <w:rsid w:val="00E772EF"/>
    <w:rsid w:val="00E772FD"/>
    <w:rsid w:val="00E80DA4"/>
    <w:rsid w:val="00E820BC"/>
    <w:rsid w:val="00E85360"/>
    <w:rsid w:val="00E90A62"/>
    <w:rsid w:val="00E91999"/>
    <w:rsid w:val="00E91AE1"/>
    <w:rsid w:val="00E92990"/>
    <w:rsid w:val="00E96E33"/>
    <w:rsid w:val="00E97276"/>
    <w:rsid w:val="00E97A5F"/>
    <w:rsid w:val="00EA1E0D"/>
    <w:rsid w:val="00EA6099"/>
    <w:rsid w:val="00EB06E4"/>
    <w:rsid w:val="00EB1514"/>
    <w:rsid w:val="00EB5081"/>
    <w:rsid w:val="00EB6882"/>
    <w:rsid w:val="00EB6ACF"/>
    <w:rsid w:val="00EB7073"/>
    <w:rsid w:val="00ED13F2"/>
    <w:rsid w:val="00EE3A1A"/>
    <w:rsid w:val="00F0474D"/>
    <w:rsid w:val="00F13970"/>
    <w:rsid w:val="00F15B51"/>
    <w:rsid w:val="00F15EFC"/>
    <w:rsid w:val="00F16BBF"/>
    <w:rsid w:val="00F234C6"/>
    <w:rsid w:val="00F2424C"/>
    <w:rsid w:val="00F24554"/>
    <w:rsid w:val="00F3298A"/>
    <w:rsid w:val="00F368C6"/>
    <w:rsid w:val="00F426D5"/>
    <w:rsid w:val="00F47BE9"/>
    <w:rsid w:val="00F529EF"/>
    <w:rsid w:val="00F71DE8"/>
    <w:rsid w:val="00F7226B"/>
    <w:rsid w:val="00F7283A"/>
    <w:rsid w:val="00F749DD"/>
    <w:rsid w:val="00F86CED"/>
    <w:rsid w:val="00F934D3"/>
    <w:rsid w:val="00FA1313"/>
    <w:rsid w:val="00FA1AE3"/>
    <w:rsid w:val="00FA4A1A"/>
    <w:rsid w:val="00FA547F"/>
    <w:rsid w:val="00FA5956"/>
    <w:rsid w:val="00FA6ED8"/>
    <w:rsid w:val="00FA6F7D"/>
    <w:rsid w:val="00FB7B63"/>
    <w:rsid w:val="00FC26C6"/>
    <w:rsid w:val="00FC5CD9"/>
    <w:rsid w:val="00FC7069"/>
    <w:rsid w:val="00FD4ECE"/>
    <w:rsid w:val="00FE2E58"/>
    <w:rsid w:val="00FE66B9"/>
    <w:rsid w:val="00FE7B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3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character" w:customStyle="1" w:styleId="15">
    <w:name w:val="15"/>
    <w:basedOn w:val="DefaultParagraphFont"/>
    <w:rsid w:val="0055339F"/>
    <w:rPr>
      <w:rFonts w:ascii="Calibri" w:hAnsi="Calibri" w:cs="Calibri" w:hint="default"/>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link w:val="Heading2Char"/>
    <w:uiPriority w:val="9"/>
    <w:unhideWhenUsed/>
    <w:qFormat/>
    <w:rsid w:val="00157131"/>
    <w:pPr>
      <w:keepNext/>
      <w:spacing w:before="240" w:after="60"/>
      <w:outlineLvl w:val="1"/>
    </w:pPr>
    <w:rPr>
      <w:rFonts w:ascii="Calibri Light" w:hAnsi="Calibri Light"/>
      <w:b/>
      <w:bCs/>
      <w:i/>
      <w:iCs/>
      <w:sz w:val="28"/>
      <w:szCs w:val="28"/>
    </w:rPr>
  </w:style>
  <w:style w:type="paragraph" w:styleId="Heading3">
    <w:name w:val="heading 3"/>
    <w:basedOn w:val="Normal"/>
    <w:link w:val="Heading3Char"/>
    <w:uiPriority w:val="9"/>
    <w:qFormat/>
    <w:rsid w:val="00A041DC"/>
    <w:pPr>
      <w:suppressAutoHyphens w:val="0"/>
      <w:spacing w:before="100" w:beforeAutospacing="1" w:after="100" w:afterAutospacing="1"/>
      <w:outlineLvl w:val="2"/>
    </w:pPr>
    <w:rPr>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styleId="FollowedHyperlink">
    <w:name w:val="FollowedHyperlink"/>
    <w:semiHidden/>
    <w:rPr>
      <w:color w:val="800080"/>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suppressAutoHyphens/>
      <w:autoSpaceDE w:val="0"/>
    </w:pPr>
    <w:rPr>
      <w:rFonts w:ascii="HAMEHF+TimesNewRoman" w:eastAsia="Arial" w:hAnsi="HAMEHF+TimesNewRoman" w:cs="HAMEHF+TimesNewRoman"/>
      <w:color w:val="000000"/>
      <w:sz w:val="24"/>
      <w:szCs w:val="24"/>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List Paragraph1,Colorful List - Accent 11,Body of textCxSp,normal,kepala,Body of text+1,Body of text+2,Body of text+3,List Paragraph11,HEADING 1,Medium Grid 1 - Accent 21,List Paragraph111,List Paragraph1111"/>
    <w:basedOn w:val="Normal"/>
    <w:link w:val="ListParagraphChar"/>
    <w:uiPriority w:val="1"/>
    <w:qFormat/>
    <w:rsid w:val="009306DD"/>
    <w:pPr>
      <w:suppressAutoHyphens w:val="0"/>
      <w:spacing w:after="200" w:line="276" w:lineRule="auto"/>
      <w:ind w:left="720"/>
      <w:contextualSpacing/>
    </w:pPr>
    <w:rPr>
      <w:rFonts w:ascii="Calibri" w:eastAsia="Calibri" w:hAnsi="Calibri"/>
      <w:sz w:val="22"/>
      <w:szCs w:val="22"/>
      <w:lang w:eastAsia="en-US"/>
    </w:rPr>
  </w:style>
  <w:style w:type="character" w:styleId="Hyperlink">
    <w:name w:val="Hyperlink"/>
    <w:uiPriority w:val="99"/>
    <w:unhideWhenUsed/>
    <w:rsid w:val="009306DD"/>
    <w:rPr>
      <w:color w:val="0000FF"/>
      <w:u w:val="single"/>
    </w:rPr>
  </w:style>
  <w:style w:type="table" w:styleId="TableGrid">
    <w:name w:val="Table Grid"/>
    <w:basedOn w:val="TableNormal"/>
    <w:uiPriority w:val="59"/>
    <w:rsid w:val="00FC7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422B"/>
    <w:pPr>
      <w:tabs>
        <w:tab w:val="center" w:pos="4680"/>
        <w:tab w:val="right" w:pos="9360"/>
      </w:tabs>
    </w:pPr>
  </w:style>
  <w:style w:type="character" w:customStyle="1" w:styleId="HeaderChar">
    <w:name w:val="Header Char"/>
    <w:link w:val="Header"/>
    <w:uiPriority w:val="99"/>
    <w:rsid w:val="004E422B"/>
    <w:rPr>
      <w:sz w:val="24"/>
      <w:szCs w:val="24"/>
      <w:lang w:eastAsia="ar-SA"/>
    </w:rPr>
  </w:style>
  <w:style w:type="paragraph" w:styleId="Footer">
    <w:name w:val="footer"/>
    <w:basedOn w:val="Normal"/>
    <w:link w:val="FooterChar"/>
    <w:uiPriority w:val="99"/>
    <w:unhideWhenUsed/>
    <w:rsid w:val="004E422B"/>
    <w:pPr>
      <w:tabs>
        <w:tab w:val="center" w:pos="4680"/>
        <w:tab w:val="right" w:pos="9360"/>
      </w:tabs>
    </w:pPr>
  </w:style>
  <w:style w:type="character" w:customStyle="1" w:styleId="FooterChar">
    <w:name w:val="Footer Char"/>
    <w:link w:val="Footer"/>
    <w:uiPriority w:val="99"/>
    <w:rsid w:val="004E422B"/>
    <w:rPr>
      <w:sz w:val="24"/>
      <w:szCs w:val="24"/>
      <w:lang w:eastAsia="ar-SA"/>
    </w:rPr>
  </w:style>
  <w:style w:type="paragraph" w:styleId="BalloonText">
    <w:name w:val="Balloon Text"/>
    <w:basedOn w:val="Normal"/>
    <w:link w:val="BalloonTextChar"/>
    <w:uiPriority w:val="99"/>
    <w:semiHidden/>
    <w:unhideWhenUsed/>
    <w:rsid w:val="004E422B"/>
    <w:rPr>
      <w:rFonts w:ascii="Tahoma" w:hAnsi="Tahoma" w:cs="Tahoma"/>
      <w:sz w:val="16"/>
      <w:szCs w:val="16"/>
    </w:rPr>
  </w:style>
  <w:style w:type="character" w:customStyle="1" w:styleId="BalloonTextChar">
    <w:name w:val="Balloon Text Char"/>
    <w:link w:val="BalloonText"/>
    <w:uiPriority w:val="99"/>
    <w:semiHidden/>
    <w:rsid w:val="004E422B"/>
    <w:rPr>
      <w:rFonts w:ascii="Tahoma" w:hAnsi="Tahoma" w:cs="Tahoma"/>
      <w:sz w:val="16"/>
      <w:szCs w:val="16"/>
      <w:lang w:eastAsia="ar-SA"/>
    </w:rPr>
  </w:style>
  <w:style w:type="paragraph" w:customStyle="1" w:styleId="Author">
    <w:name w:val="Author"/>
    <w:basedOn w:val="Normal"/>
    <w:rsid w:val="00D273B6"/>
    <w:pPr>
      <w:suppressAutoHyphens w:val="0"/>
      <w:spacing w:after="240"/>
      <w:jc w:val="center"/>
    </w:pPr>
    <w:rPr>
      <w:b/>
      <w:sz w:val="20"/>
      <w:szCs w:val="20"/>
      <w:lang w:eastAsia="en-US"/>
    </w:rPr>
  </w:style>
  <w:style w:type="paragraph" w:styleId="NormalWeb">
    <w:name w:val="Normal (Web)"/>
    <w:basedOn w:val="Normal"/>
    <w:uiPriority w:val="99"/>
    <w:unhideWhenUsed/>
    <w:rsid w:val="005E0DDC"/>
    <w:pPr>
      <w:suppressAutoHyphens w:val="0"/>
      <w:spacing w:before="100" w:beforeAutospacing="1" w:after="100" w:afterAutospacing="1"/>
    </w:pPr>
    <w:rPr>
      <w:lang w:val="id-ID" w:eastAsia="id-ID"/>
    </w:rPr>
  </w:style>
  <w:style w:type="paragraph" w:styleId="Bibliography">
    <w:name w:val="Bibliography"/>
    <w:basedOn w:val="Normal"/>
    <w:next w:val="Normal"/>
    <w:uiPriority w:val="37"/>
    <w:unhideWhenUsed/>
    <w:rsid w:val="00141CB1"/>
  </w:style>
  <w:style w:type="paragraph" w:styleId="HTMLPreformatted">
    <w:name w:val="HTML Preformatted"/>
    <w:basedOn w:val="Normal"/>
    <w:link w:val="HTMLPreformattedChar"/>
    <w:uiPriority w:val="99"/>
    <w:unhideWhenUsed/>
    <w:rsid w:val="00E70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uiPriority w:val="99"/>
    <w:rsid w:val="00E70745"/>
    <w:rPr>
      <w:rFonts w:ascii="Courier New" w:hAnsi="Courier New" w:cs="Courier New"/>
    </w:rPr>
  </w:style>
  <w:style w:type="character" w:customStyle="1" w:styleId="UnresolvedMention1">
    <w:name w:val="Unresolved Mention1"/>
    <w:uiPriority w:val="99"/>
    <w:semiHidden/>
    <w:unhideWhenUsed/>
    <w:rsid w:val="00D3050C"/>
    <w:rPr>
      <w:color w:val="605E5C"/>
      <w:shd w:val="clear" w:color="auto" w:fill="E1DFDD"/>
    </w:rPr>
  </w:style>
  <w:style w:type="paragraph" w:styleId="FootnoteText">
    <w:name w:val="footnote text"/>
    <w:basedOn w:val="Normal"/>
    <w:link w:val="FootnoteTextChar"/>
    <w:uiPriority w:val="99"/>
    <w:unhideWhenUsed/>
    <w:qFormat/>
    <w:rsid w:val="002D7057"/>
    <w:rPr>
      <w:sz w:val="20"/>
      <w:szCs w:val="20"/>
    </w:rPr>
  </w:style>
  <w:style w:type="character" w:customStyle="1" w:styleId="FootnoteTextChar">
    <w:name w:val="Footnote Text Char"/>
    <w:link w:val="FootnoteText"/>
    <w:uiPriority w:val="99"/>
    <w:qFormat/>
    <w:rsid w:val="002D7057"/>
    <w:rPr>
      <w:lang w:eastAsia="ar-SA"/>
    </w:rPr>
  </w:style>
  <w:style w:type="character" w:styleId="FootnoteReference">
    <w:name w:val="footnote reference"/>
    <w:uiPriority w:val="99"/>
    <w:semiHidden/>
    <w:unhideWhenUsed/>
    <w:rsid w:val="002D7057"/>
    <w:rPr>
      <w:vertAlign w:val="superscript"/>
    </w:rPr>
  </w:style>
  <w:style w:type="character" w:styleId="Strong">
    <w:name w:val="Strong"/>
    <w:uiPriority w:val="22"/>
    <w:qFormat/>
    <w:rsid w:val="0019099B"/>
    <w:rPr>
      <w:b/>
      <w:bCs/>
    </w:rPr>
  </w:style>
  <w:style w:type="character" w:customStyle="1" w:styleId="apple-converted-space">
    <w:name w:val="apple-converted-space"/>
    <w:rsid w:val="0019099B"/>
  </w:style>
  <w:style w:type="character" w:customStyle="1" w:styleId="Heading3Char">
    <w:name w:val="Heading 3 Char"/>
    <w:link w:val="Heading3"/>
    <w:uiPriority w:val="9"/>
    <w:rsid w:val="00A041DC"/>
    <w:rPr>
      <w:b/>
      <w:bCs/>
      <w:sz w:val="27"/>
      <w:szCs w:val="27"/>
    </w:rPr>
  </w:style>
  <w:style w:type="character" w:styleId="Emphasis">
    <w:name w:val="Emphasis"/>
    <w:uiPriority w:val="20"/>
    <w:qFormat/>
    <w:rsid w:val="00A041DC"/>
    <w:rPr>
      <w:i/>
      <w:iCs/>
    </w:rPr>
  </w:style>
  <w:style w:type="character" w:customStyle="1" w:styleId="Heading2Char">
    <w:name w:val="Heading 2 Char"/>
    <w:link w:val="Heading2"/>
    <w:uiPriority w:val="9"/>
    <w:rsid w:val="00157131"/>
    <w:rPr>
      <w:rFonts w:ascii="Calibri Light" w:eastAsia="Times New Roman" w:hAnsi="Calibri Light" w:cs="Times New Roman"/>
      <w:b/>
      <w:bCs/>
      <w:i/>
      <w:iCs/>
      <w:sz w:val="28"/>
      <w:szCs w:val="28"/>
      <w:lang w:eastAsia="ar-SA"/>
    </w:rPr>
  </w:style>
  <w:style w:type="character" w:customStyle="1" w:styleId="ListParagraphChar">
    <w:name w:val="List Paragraph Char"/>
    <w:aliases w:val="Body of text Char,List Paragraph1 Char,Colorful List - Accent 11 Char,Body of textCxSp Char,normal Char,kepala Char,Body of text+1 Char,Body of text+2 Char,Body of text+3 Char,List Paragraph11 Char,HEADING 1 Char"/>
    <w:basedOn w:val="DefaultParagraphFont"/>
    <w:link w:val="ListParagraph"/>
    <w:uiPriority w:val="34"/>
    <w:qFormat/>
    <w:locked/>
    <w:rsid w:val="00BE4447"/>
    <w:rPr>
      <w:rFonts w:ascii="Calibri" w:eastAsia="Calibri" w:hAnsi="Calibri"/>
      <w:sz w:val="22"/>
      <w:szCs w:val="22"/>
    </w:rPr>
  </w:style>
  <w:style w:type="paragraph" w:styleId="NoSpacing">
    <w:name w:val="No Spacing"/>
    <w:uiPriority w:val="1"/>
    <w:qFormat/>
    <w:rsid w:val="00572AD1"/>
    <w:rPr>
      <w:rFonts w:asciiTheme="minorHAnsi" w:eastAsiaTheme="minorEastAsia" w:hAnsiTheme="minorHAnsi" w:cstheme="minorBidi"/>
      <w:sz w:val="22"/>
      <w:szCs w:val="22"/>
    </w:rPr>
  </w:style>
  <w:style w:type="character" w:customStyle="1" w:styleId="textwebstyledtext-sc-1uxddwr-0">
    <w:name w:val="textweb__styledtext-sc-1uxddwr-0"/>
    <w:basedOn w:val="DefaultParagraphFont"/>
    <w:rsid w:val="00C007C8"/>
  </w:style>
  <w:style w:type="character" w:styleId="SubtleEmphasis">
    <w:name w:val="Subtle Emphasis"/>
    <w:basedOn w:val="DefaultParagraphFont"/>
    <w:uiPriority w:val="19"/>
    <w:qFormat/>
    <w:rsid w:val="00C007C8"/>
    <w:rPr>
      <w:i/>
      <w:iCs/>
      <w:color w:val="808080" w:themeColor="text1" w:themeTint="7F"/>
    </w:rPr>
  </w:style>
  <w:style w:type="character" w:customStyle="1" w:styleId="BodyTextChar">
    <w:name w:val="Body Text Char"/>
    <w:basedOn w:val="DefaultParagraphFont"/>
    <w:link w:val="BodyText"/>
    <w:uiPriority w:val="1"/>
    <w:rsid w:val="00462652"/>
    <w:rPr>
      <w:sz w:val="24"/>
      <w:szCs w:val="24"/>
      <w:lang w:eastAsia="ar-SA"/>
    </w:rPr>
  </w:style>
  <w:style w:type="paragraph" w:customStyle="1" w:styleId="TableParagraph">
    <w:name w:val="Table Paragraph"/>
    <w:basedOn w:val="Normal"/>
    <w:uiPriority w:val="1"/>
    <w:qFormat/>
    <w:rsid w:val="00A01213"/>
    <w:pPr>
      <w:widowControl w:val="0"/>
      <w:suppressAutoHyphens w:val="0"/>
      <w:autoSpaceDE w:val="0"/>
      <w:autoSpaceDN w:val="0"/>
      <w:spacing w:line="271" w:lineRule="exact"/>
      <w:ind w:left="107"/>
    </w:pPr>
    <w:rPr>
      <w:sz w:val="22"/>
      <w:szCs w:val="22"/>
      <w:lang w:eastAsia="en-US"/>
    </w:rPr>
  </w:style>
  <w:style w:type="character" w:styleId="CommentReference">
    <w:name w:val="annotation reference"/>
    <w:basedOn w:val="DefaultParagraphFont"/>
    <w:uiPriority w:val="99"/>
    <w:semiHidden/>
    <w:unhideWhenUsed/>
    <w:rsid w:val="006F5167"/>
    <w:rPr>
      <w:sz w:val="16"/>
      <w:szCs w:val="16"/>
    </w:rPr>
  </w:style>
  <w:style w:type="paragraph" w:styleId="CommentText">
    <w:name w:val="annotation text"/>
    <w:basedOn w:val="Normal"/>
    <w:link w:val="CommentTextChar"/>
    <w:uiPriority w:val="99"/>
    <w:semiHidden/>
    <w:unhideWhenUsed/>
    <w:rsid w:val="006F5167"/>
    <w:rPr>
      <w:sz w:val="20"/>
      <w:szCs w:val="20"/>
    </w:rPr>
  </w:style>
  <w:style w:type="character" w:customStyle="1" w:styleId="CommentTextChar">
    <w:name w:val="Comment Text Char"/>
    <w:basedOn w:val="DefaultParagraphFont"/>
    <w:link w:val="CommentText"/>
    <w:uiPriority w:val="99"/>
    <w:semiHidden/>
    <w:rsid w:val="006F5167"/>
    <w:rPr>
      <w:lang w:eastAsia="ar-SA"/>
    </w:rPr>
  </w:style>
  <w:style w:type="paragraph" w:styleId="CommentSubject">
    <w:name w:val="annotation subject"/>
    <w:basedOn w:val="CommentText"/>
    <w:next w:val="CommentText"/>
    <w:link w:val="CommentSubjectChar"/>
    <w:uiPriority w:val="99"/>
    <w:semiHidden/>
    <w:unhideWhenUsed/>
    <w:rsid w:val="006F5167"/>
    <w:rPr>
      <w:b/>
      <w:bCs/>
    </w:rPr>
  </w:style>
  <w:style w:type="character" w:customStyle="1" w:styleId="CommentSubjectChar">
    <w:name w:val="Comment Subject Char"/>
    <w:basedOn w:val="CommentTextChar"/>
    <w:link w:val="CommentSubject"/>
    <w:uiPriority w:val="99"/>
    <w:semiHidden/>
    <w:rsid w:val="006F5167"/>
    <w:rPr>
      <w:b/>
      <w:bCs/>
      <w:lang w:eastAsia="ar-SA"/>
    </w:rPr>
  </w:style>
  <w:style w:type="character" w:customStyle="1" w:styleId="15">
    <w:name w:val="15"/>
    <w:basedOn w:val="DefaultParagraphFont"/>
    <w:rsid w:val="0055339F"/>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7519">
      <w:bodyDiv w:val="1"/>
      <w:marLeft w:val="0"/>
      <w:marRight w:val="0"/>
      <w:marTop w:val="0"/>
      <w:marBottom w:val="0"/>
      <w:divBdr>
        <w:top w:val="none" w:sz="0" w:space="0" w:color="auto"/>
        <w:left w:val="none" w:sz="0" w:space="0" w:color="auto"/>
        <w:bottom w:val="none" w:sz="0" w:space="0" w:color="auto"/>
        <w:right w:val="none" w:sz="0" w:space="0" w:color="auto"/>
      </w:divBdr>
    </w:div>
    <w:div w:id="40860527">
      <w:bodyDiv w:val="1"/>
      <w:marLeft w:val="0"/>
      <w:marRight w:val="0"/>
      <w:marTop w:val="0"/>
      <w:marBottom w:val="0"/>
      <w:divBdr>
        <w:top w:val="none" w:sz="0" w:space="0" w:color="auto"/>
        <w:left w:val="none" w:sz="0" w:space="0" w:color="auto"/>
        <w:bottom w:val="none" w:sz="0" w:space="0" w:color="auto"/>
        <w:right w:val="none" w:sz="0" w:space="0" w:color="auto"/>
      </w:divBdr>
    </w:div>
    <w:div w:id="65735336">
      <w:bodyDiv w:val="1"/>
      <w:marLeft w:val="0"/>
      <w:marRight w:val="0"/>
      <w:marTop w:val="0"/>
      <w:marBottom w:val="0"/>
      <w:divBdr>
        <w:top w:val="none" w:sz="0" w:space="0" w:color="auto"/>
        <w:left w:val="none" w:sz="0" w:space="0" w:color="auto"/>
        <w:bottom w:val="none" w:sz="0" w:space="0" w:color="auto"/>
        <w:right w:val="none" w:sz="0" w:space="0" w:color="auto"/>
      </w:divBdr>
    </w:div>
    <w:div w:id="98139681">
      <w:bodyDiv w:val="1"/>
      <w:marLeft w:val="0"/>
      <w:marRight w:val="0"/>
      <w:marTop w:val="0"/>
      <w:marBottom w:val="0"/>
      <w:divBdr>
        <w:top w:val="none" w:sz="0" w:space="0" w:color="auto"/>
        <w:left w:val="none" w:sz="0" w:space="0" w:color="auto"/>
        <w:bottom w:val="none" w:sz="0" w:space="0" w:color="auto"/>
        <w:right w:val="none" w:sz="0" w:space="0" w:color="auto"/>
      </w:divBdr>
    </w:div>
    <w:div w:id="161819819">
      <w:bodyDiv w:val="1"/>
      <w:marLeft w:val="0"/>
      <w:marRight w:val="0"/>
      <w:marTop w:val="0"/>
      <w:marBottom w:val="0"/>
      <w:divBdr>
        <w:top w:val="none" w:sz="0" w:space="0" w:color="auto"/>
        <w:left w:val="none" w:sz="0" w:space="0" w:color="auto"/>
        <w:bottom w:val="none" w:sz="0" w:space="0" w:color="auto"/>
        <w:right w:val="none" w:sz="0" w:space="0" w:color="auto"/>
      </w:divBdr>
    </w:div>
    <w:div w:id="216939632">
      <w:bodyDiv w:val="1"/>
      <w:marLeft w:val="0"/>
      <w:marRight w:val="0"/>
      <w:marTop w:val="0"/>
      <w:marBottom w:val="0"/>
      <w:divBdr>
        <w:top w:val="none" w:sz="0" w:space="0" w:color="auto"/>
        <w:left w:val="none" w:sz="0" w:space="0" w:color="auto"/>
        <w:bottom w:val="none" w:sz="0" w:space="0" w:color="auto"/>
        <w:right w:val="none" w:sz="0" w:space="0" w:color="auto"/>
      </w:divBdr>
    </w:div>
    <w:div w:id="232352859">
      <w:bodyDiv w:val="1"/>
      <w:marLeft w:val="0"/>
      <w:marRight w:val="0"/>
      <w:marTop w:val="0"/>
      <w:marBottom w:val="0"/>
      <w:divBdr>
        <w:top w:val="none" w:sz="0" w:space="0" w:color="auto"/>
        <w:left w:val="none" w:sz="0" w:space="0" w:color="auto"/>
        <w:bottom w:val="none" w:sz="0" w:space="0" w:color="auto"/>
        <w:right w:val="none" w:sz="0" w:space="0" w:color="auto"/>
      </w:divBdr>
      <w:divsChild>
        <w:div w:id="1190995937">
          <w:marLeft w:val="0"/>
          <w:marRight w:val="0"/>
          <w:marTop w:val="0"/>
          <w:marBottom w:val="0"/>
          <w:divBdr>
            <w:top w:val="none" w:sz="0" w:space="0" w:color="auto"/>
            <w:left w:val="none" w:sz="0" w:space="0" w:color="auto"/>
            <w:bottom w:val="none" w:sz="0" w:space="0" w:color="auto"/>
            <w:right w:val="none" w:sz="0" w:space="0" w:color="auto"/>
          </w:divBdr>
        </w:div>
        <w:div w:id="1777211509">
          <w:marLeft w:val="0"/>
          <w:marRight w:val="0"/>
          <w:marTop w:val="0"/>
          <w:marBottom w:val="0"/>
          <w:divBdr>
            <w:top w:val="none" w:sz="0" w:space="0" w:color="auto"/>
            <w:left w:val="none" w:sz="0" w:space="0" w:color="auto"/>
            <w:bottom w:val="none" w:sz="0" w:space="0" w:color="auto"/>
            <w:right w:val="none" w:sz="0" w:space="0" w:color="auto"/>
          </w:divBdr>
        </w:div>
        <w:div w:id="1459374375">
          <w:marLeft w:val="0"/>
          <w:marRight w:val="0"/>
          <w:marTop w:val="0"/>
          <w:marBottom w:val="0"/>
          <w:divBdr>
            <w:top w:val="none" w:sz="0" w:space="0" w:color="auto"/>
            <w:left w:val="none" w:sz="0" w:space="0" w:color="auto"/>
            <w:bottom w:val="none" w:sz="0" w:space="0" w:color="auto"/>
            <w:right w:val="none" w:sz="0" w:space="0" w:color="auto"/>
          </w:divBdr>
        </w:div>
        <w:div w:id="2111974206">
          <w:marLeft w:val="0"/>
          <w:marRight w:val="0"/>
          <w:marTop w:val="0"/>
          <w:marBottom w:val="0"/>
          <w:divBdr>
            <w:top w:val="none" w:sz="0" w:space="0" w:color="auto"/>
            <w:left w:val="none" w:sz="0" w:space="0" w:color="auto"/>
            <w:bottom w:val="none" w:sz="0" w:space="0" w:color="auto"/>
            <w:right w:val="none" w:sz="0" w:space="0" w:color="auto"/>
          </w:divBdr>
        </w:div>
        <w:div w:id="1906451286">
          <w:marLeft w:val="0"/>
          <w:marRight w:val="0"/>
          <w:marTop w:val="0"/>
          <w:marBottom w:val="0"/>
          <w:divBdr>
            <w:top w:val="none" w:sz="0" w:space="0" w:color="auto"/>
            <w:left w:val="none" w:sz="0" w:space="0" w:color="auto"/>
            <w:bottom w:val="none" w:sz="0" w:space="0" w:color="auto"/>
            <w:right w:val="none" w:sz="0" w:space="0" w:color="auto"/>
          </w:divBdr>
        </w:div>
        <w:div w:id="961762356">
          <w:marLeft w:val="0"/>
          <w:marRight w:val="0"/>
          <w:marTop w:val="0"/>
          <w:marBottom w:val="0"/>
          <w:divBdr>
            <w:top w:val="none" w:sz="0" w:space="0" w:color="auto"/>
            <w:left w:val="none" w:sz="0" w:space="0" w:color="auto"/>
            <w:bottom w:val="none" w:sz="0" w:space="0" w:color="auto"/>
            <w:right w:val="none" w:sz="0" w:space="0" w:color="auto"/>
          </w:divBdr>
        </w:div>
        <w:div w:id="1607418820">
          <w:marLeft w:val="0"/>
          <w:marRight w:val="0"/>
          <w:marTop w:val="0"/>
          <w:marBottom w:val="0"/>
          <w:divBdr>
            <w:top w:val="none" w:sz="0" w:space="0" w:color="auto"/>
            <w:left w:val="none" w:sz="0" w:space="0" w:color="auto"/>
            <w:bottom w:val="none" w:sz="0" w:space="0" w:color="auto"/>
            <w:right w:val="none" w:sz="0" w:space="0" w:color="auto"/>
          </w:divBdr>
        </w:div>
        <w:div w:id="1608852664">
          <w:marLeft w:val="0"/>
          <w:marRight w:val="0"/>
          <w:marTop w:val="0"/>
          <w:marBottom w:val="0"/>
          <w:divBdr>
            <w:top w:val="none" w:sz="0" w:space="0" w:color="auto"/>
            <w:left w:val="none" w:sz="0" w:space="0" w:color="auto"/>
            <w:bottom w:val="none" w:sz="0" w:space="0" w:color="auto"/>
            <w:right w:val="none" w:sz="0" w:space="0" w:color="auto"/>
          </w:divBdr>
        </w:div>
        <w:div w:id="1058168862">
          <w:marLeft w:val="0"/>
          <w:marRight w:val="0"/>
          <w:marTop w:val="0"/>
          <w:marBottom w:val="0"/>
          <w:divBdr>
            <w:top w:val="none" w:sz="0" w:space="0" w:color="auto"/>
            <w:left w:val="none" w:sz="0" w:space="0" w:color="auto"/>
            <w:bottom w:val="none" w:sz="0" w:space="0" w:color="auto"/>
            <w:right w:val="none" w:sz="0" w:space="0" w:color="auto"/>
          </w:divBdr>
        </w:div>
        <w:div w:id="1961690978">
          <w:marLeft w:val="0"/>
          <w:marRight w:val="0"/>
          <w:marTop w:val="0"/>
          <w:marBottom w:val="0"/>
          <w:divBdr>
            <w:top w:val="none" w:sz="0" w:space="0" w:color="auto"/>
            <w:left w:val="none" w:sz="0" w:space="0" w:color="auto"/>
            <w:bottom w:val="none" w:sz="0" w:space="0" w:color="auto"/>
            <w:right w:val="none" w:sz="0" w:space="0" w:color="auto"/>
          </w:divBdr>
        </w:div>
        <w:div w:id="1065641113">
          <w:marLeft w:val="0"/>
          <w:marRight w:val="0"/>
          <w:marTop w:val="0"/>
          <w:marBottom w:val="0"/>
          <w:divBdr>
            <w:top w:val="none" w:sz="0" w:space="0" w:color="auto"/>
            <w:left w:val="none" w:sz="0" w:space="0" w:color="auto"/>
            <w:bottom w:val="none" w:sz="0" w:space="0" w:color="auto"/>
            <w:right w:val="none" w:sz="0" w:space="0" w:color="auto"/>
          </w:divBdr>
        </w:div>
      </w:divsChild>
    </w:div>
    <w:div w:id="235551423">
      <w:bodyDiv w:val="1"/>
      <w:marLeft w:val="0"/>
      <w:marRight w:val="0"/>
      <w:marTop w:val="0"/>
      <w:marBottom w:val="0"/>
      <w:divBdr>
        <w:top w:val="none" w:sz="0" w:space="0" w:color="auto"/>
        <w:left w:val="none" w:sz="0" w:space="0" w:color="auto"/>
        <w:bottom w:val="none" w:sz="0" w:space="0" w:color="auto"/>
        <w:right w:val="none" w:sz="0" w:space="0" w:color="auto"/>
      </w:divBdr>
    </w:div>
    <w:div w:id="242957509">
      <w:bodyDiv w:val="1"/>
      <w:marLeft w:val="0"/>
      <w:marRight w:val="0"/>
      <w:marTop w:val="0"/>
      <w:marBottom w:val="0"/>
      <w:divBdr>
        <w:top w:val="none" w:sz="0" w:space="0" w:color="auto"/>
        <w:left w:val="none" w:sz="0" w:space="0" w:color="auto"/>
        <w:bottom w:val="none" w:sz="0" w:space="0" w:color="auto"/>
        <w:right w:val="none" w:sz="0" w:space="0" w:color="auto"/>
      </w:divBdr>
    </w:div>
    <w:div w:id="255017257">
      <w:bodyDiv w:val="1"/>
      <w:marLeft w:val="0"/>
      <w:marRight w:val="0"/>
      <w:marTop w:val="0"/>
      <w:marBottom w:val="0"/>
      <w:divBdr>
        <w:top w:val="none" w:sz="0" w:space="0" w:color="auto"/>
        <w:left w:val="none" w:sz="0" w:space="0" w:color="auto"/>
        <w:bottom w:val="none" w:sz="0" w:space="0" w:color="auto"/>
        <w:right w:val="none" w:sz="0" w:space="0" w:color="auto"/>
      </w:divBdr>
    </w:div>
    <w:div w:id="258493368">
      <w:bodyDiv w:val="1"/>
      <w:marLeft w:val="0"/>
      <w:marRight w:val="0"/>
      <w:marTop w:val="0"/>
      <w:marBottom w:val="0"/>
      <w:divBdr>
        <w:top w:val="none" w:sz="0" w:space="0" w:color="auto"/>
        <w:left w:val="none" w:sz="0" w:space="0" w:color="auto"/>
        <w:bottom w:val="none" w:sz="0" w:space="0" w:color="auto"/>
        <w:right w:val="none" w:sz="0" w:space="0" w:color="auto"/>
      </w:divBdr>
    </w:div>
    <w:div w:id="475803457">
      <w:bodyDiv w:val="1"/>
      <w:marLeft w:val="0"/>
      <w:marRight w:val="0"/>
      <w:marTop w:val="0"/>
      <w:marBottom w:val="0"/>
      <w:divBdr>
        <w:top w:val="none" w:sz="0" w:space="0" w:color="auto"/>
        <w:left w:val="none" w:sz="0" w:space="0" w:color="auto"/>
        <w:bottom w:val="none" w:sz="0" w:space="0" w:color="auto"/>
        <w:right w:val="none" w:sz="0" w:space="0" w:color="auto"/>
      </w:divBdr>
      <w:divsChild>
        <w:div w:id="1027439471">
          <w:marLeft w:val="0"/>
          <w:marRight w:val="0"/>
          <w:marTop w:val="0"/>
          <w:marBottom w:val="0"/>
          <w:divBdr>
            <w:top w:val="none" w:sz="0" w:space="0" w:color="auto"/>
            <w:left w:val="none" w:sz="0" w:space="0" w:color="auto"/>
            <w:bottom w:val="none" w:sz="0" w:space="0" w:color="auto"/>
            <w:right w:val="none" w:sz="0" w:space="0" w:color="auto"/>
          </w:divBdr>
        </w:div>
        <w:div w:id="2139570467">
          <w:marLeft w:val="0"/>
          <w:marRight w:val="0"/>
          <w:marTop w:val="0"/>
          <w:marBottom w:val="0"/>
          <w:divBdr>
            <w:top w:val="none" w:sz="0" w:space="0" w:color="auto"/>
            <w:left w:val="none" w:sz="0" w:space="0" w:color="auto"/>
            <w:bottom w:val="none" w:sz="0" w:space="0" w:color="auto"/>
            <w:right w:val="none" w:sz="0" w:space="0" w:color="auto"/>
          </w:divBdr>
        </w:div>
        <w:div w:id="2115781431">
          <w:marLeft w:val="0"/>
          <w:marRight w:val="0"/>
          <w:marTop w:val="0"/>
          <w:marBottom w:val="0"/>
          <w:divBdr>
            <w:top w:val="none" w:sz="0" w:space="0" w:color="auto"/>
            <w:left w:val="none" w:sz="0" w:space="0" w:color="auto"/>
            <w:bottom w:val="none" w:sz="0" w:space="0" w:color="auto"/>
            <w:right w:val="none" w:sz="0" w:space="0" w:color="auto"/>
          </w:divBdr>
        </w:div>
      </w:divsChild>
    </w:div>
    <w:div w:id="502084910">
      <w:bodyDiv w:val="1"/>
      <w:marLeft w:val="0"/>
      <w:marRight w:val="0"/>
      <w:marTop w:val="0"/>
      <w:marBottom w:val="0"/>
      <w:divBdr>
        <w:top w:val="none" w:sz="0" w:space="0" w:color="auto"/>
        <w:left w:val="none" w:sz="0" w:space="0" w:color="auto"/>
        <w:bottom w:val="none" w:sz="0" w:space="0" w:color="auto"/>
        <w:right w:val="none" w:sz="0" w:space="0" w:color="auto"/>
      </w:divBdr>
    </w:div>
    <w:div w:id="503933834">
      <w:bodyDiv w:val="1"/>
      <w:marLeft w:val="0"/>
      <w:marRight w:val="0"/>
      <w:marTop w:val="0"/>
      <w:marBottom w:val="0"/>
      <w:divBdr>
        <w:top w:val="none" w:sz="0" w:space="0" w:color="auto"/>
        <w:left w:val="none" w:sz="0" w:space="0" w:color="auto"/>
        <w:bottom w:val="none" w:sz="0" w:space="0" w:color="auto"/>
        <w:right w:val="none" w:sz="0" w:space="0" w:color="auto"/>
      </w:divBdr>
    </w:div>
    <w:div w:id="514156054">
      <w:bodyDiv w:val="1"/>
      <w:marLeft w:val="0"/>
      <w:marRight w:val="0"/>
      <w:marTop w:val="0"/>
      <w:marBottom w:val="0"/>
      <w:divBdr>
        <w:top w:val="none" w:sz="0" w:space="0" w:color="auto"/>
        <w:left w:val="none" w:sz="0" w:space="0" w:color="auto"/>
        <w:bottom w:val="none" w:sz="0" w:space="0" w:color="auto"/>
        <w:right w:val="none" w:sz="0" w:space="0" w:color="auto"/>
      </w:divBdr>
    </w:div>
    <w:div w:id="587733253">
      <w:bodyDiv w:val="1"/>
      <w:marLeft w:val="0"/>
      <w:marRight w:val="0"/>
      <w:marTop w:val="0"/>
      <w:marBottom w:val="0"/>
      <w:divBdr>
        <w:top w:val="none" w:sz="0" w:space="0" w:color="auto"/>
        <w:left w:val="none" w:sz="0" w:space="0" w:color="auto"/>
        <w:bottom w:val="none" w:sz="0" w:space="0" w:color="auto"/>
        <w:right w:val="none" w:sz="0" w:space="0" w:color="auto"/>
      </w:divBdr>
    </w:div>
    <w:div w:id="662318692">
      <w:bodyDiv w:val="1"/>
      <w:marLeft w:val="0"/>
      <w:marRight w:val="0"/>
      <w:marTop w:val="0"/>
      <w:marBottom w:val="0"/>
      <w:divBdr>
        <w:top w:val="none" w:sz="0" w:space="0" w:color="auto"/>
        <w:left w:val="none" w:sz="0" w:space="0" w:color="auto"/>
        <w:bottom w:val="none" w:sz="0" w:space="0" w:color="auto"/>
        <w:right w:val="none" w:sz="0" w:space="0" w:color="auto"/>
      </w:divBdr>
    </w:div>
    <w:div w:id="704406384">
      <w:bodyDiv w:val="1"/>
      <w:marLeft w:val="0"/>
      <w:marRight w:val="0"/>
      <w:marTop w:val="0"/>
      <w:marBottom w:val="0"/>
      <w:divBdr>
        <w:top w:val="none" w:sz="0" w:space="0" w:color="auto"/>
        <w:left w:val="none" w:sz="0" w:space="0" w:color="auto"/>
        <w:bottom w:val="none" w:sz="0" w:space="0" w:color="auto"/>
        <w:right w:val="none" w:sz="0" w:space="0" w:color="auto"/>
      </w:divBdr>
    </w:div>
    <w:div w:id="757940583">
      <w:bodyDiv w:val="1"/>
      <w:marLeft w:val="0"/>
      <w:marRight w:val="0"/>
      <w:marTop w:val="0"/>
      <w:marBottom w:val="0"/>
      <w:divBdr>
        <w:top w:val="none" w:sz="0" w:space="0" w:color="auto"/>
        <w:left w:val="none" w:sz="0" w:space="0" w:color="auto"/>
        <w:bottom w:val="none" w:sz="0" w:space="0" w:color="auto"/>
        <w:right w:val="none" w:sz="0" w:space="0" w:color="auto"/>
      </w:divBdr>
      <w:divsChild>
        <w:div w:id="1732539278">
          <w:marLeft w:val="0"/>
          <w:marRight w:val="0"/>
          <w:marTop w:val="0"/>
          <w:marBottom w:val="0"/>
          <w:divBdr>
            <w:top w:val="none" w:sz="0" w:space="0" w:color="auto"/>
            <w:left w:val="none" w:sz="0" w:space="0" w:color="auto"/>
            <w:bottom w:val="none" w:sz="0" w:space="0" w:color="auto"/>
            <w:right w:val="none" w:sz="0" w:space="0" w:color="auto"/>
          </w:divBdr>
        </w:div>
        <w:div w:id="762259018">
          <w:marLeft w:val="0"/>
          <w:marRight w:val="0"/>
          <w:marTop w:val="0"/>
          <w:marBottom w:val="0"/>
          <w:divBdr>
            <w:top w:val="none" w:sz="0" w:space="0" w:color="auto"/>
            <w:left w:val="none" w:sz="0" w:space="0" w:color="auto"/>
            <w:bottom w:val="none" w:sz="0" w:space="0" w:color="auto"/>
            <w:right w:val="none" w:sz="0" w:space="0" w:color="auto"/>
          </w:divBdr>
        </w:div>
        <w:div w:id="1811482162">
          <w:marLeft w:val="0"/>
          <w:marRight w:val="0"/>
          <w:marTop w:val="0"/>
          <w:marBottom w:val="0"/>
          <w:divBdr>
            <w:top w:val="none" w:sz="0" w:space="0" w:color="auto"/>
            <w:left w:val="none" w:sz="0" w:space="0" w:color="auto"/>
            <w:bottom w:val="none" w:sz="0" w:space="0" w:color="auto"/>
            <w:right w:val="none" w:sz="0" w:space="0" w:color="auto"/>
          </w:divBdr>
        </w:div>
        <w:div w:id="640421901">
          <w:marLeft w:val="0"/>
          <w:marRight w:val="0"/>
          <w:marTop w:val="0"/>
          <w:marBottom w:val="0"/>
          <w:divBdr>
            <w:top w:val="none" w:sz="0" w:space="0" w:color="auto"/>
            <w:left w:val="none" w:sz="0" w:space="0" w:color="auto"/>
            <w:bottom w:val="none" w:sz="0" w:space="0" w:color="auto"/>
            <w:right w:val="none" w:sz="0" w:space="0" w:color="auto"/>
          </w:divBdr>
        </w:div>
        <w:div w:id="1014457098">
          <w:marLeft w:val="0"/>
          <w:marRight w:val="0"/>
          <w:marTop w:val="0"/>
          <w:marBottom w:val="0"/>
          <w:divBdr>
            <w:top w:val="none" w:sz="0" w:space="0" w:color="auto"/>
            <w:left w:val="none" w:sz="0" w:space="0" w:color="auto"/>
            <w:bottom w:val="none" w:sz="0" w:space="0" w:color="auto"/>
            <w:right w:val="none" w:sz="0" w:space="0" w:color="auto"/>
          </w:divBdr>
        </w:div>
        <w:div w:id="413280081">
          <w:marLeft w:val="0"/>
          <w:marRight w:val="0"/>
          <w:marTop w:val="0"/>
          <w:marBottom w:val="0"/>
          <w:divBdr>
            <w:top w:val="none" w:sz="0" w:space="0" w:color="auto"/>
            <w:left w:val="none" w:sz="0" w:space="0" w:color="auto"/>
            <w:bottom w:val="none" w:sz="0" w:space="0" w:color="auto"/>
            <w:right w:val="none" w:sz="0" w:space="0" w:color="auto"/>
          </w:divBdr>
        </w:div>
        <w:div w:id="1746150601">
          <w:marLeft w:val="0"/>
          <w:marRight w:val="0"/>
          <w:marTop w:val="0"/>
          <w:marBottom w:val="0"/>
          <w:divBdr>
            <w:top w:val="none" w:sz="0" w:space="0" w:color="auto"/>
            <w:left w:val="none" w:sz="0" w:space="0" w:color="auto"/>
            <w:bottom w:val="none" w:sz="0" w:space="0" w:color="auto"/>
            <w:right w:val="none" w:sz="0" w:space="0" w:color="auto"/>
          </w:divBdr>
        </w:div>
        <w:div w:id="1167330553">
          <w:marLeft w:val="0"/>
          <w:marRight w:val="0"/>
          <w:marTop w:val="0"/>
          <w:marBottom w:val="0"/>
          <w:divBdr>
            <w:top w:val="none" w:sz="0" w:space="0" w:color="auto"/>
            <w:left w:val="none" w:sz="0" w:space="0" w:color="auto"/>
            <w:bottom w:val="none" w:sz="0" w:space="0" w:color="auto"/>
            <w:right w:val="none" w:sz="0" w:space="0" w:color="auto"/>
          </w:divBdr>
        </w:div>
      </w:divsChild>
    </w:div>
    <w:div w:id="810561844">
      <w:bodyDiv w:val="1"/>
      <w:marLeft w:val="0"/>
      <w:marRight w:val="0"/>
      <w:marTop w:val="0"/>
      <w:marBottom w:val="0"/>
      <w:divBdr>
        <w:top w:val="none" w:sz="0" w:space="0" w:color="auto"/>
        <w:left w:val="none" w:sz="0" w:space="0" w:color="auto"/>
        <w:bottom w:val="none" w:sz="0" w:space="0" w:color="auto"/>
        <w:right w:val="none" w:sz="0" w:space="0" w:color="auto"/>
      </w:divBdr>
    </w:div>
    <w:div w:id="919751028">
      <w:bodyDiv w:val="1"/>
      <w:marLeft w:val="0"/>
      <w:marRight w:val="0"/>
      <w:marTop w:val="0"/>
      <w:marBottom w:val="0"/>
      <w:divBdr>
        <w:top w:val="none" w:sz="0" w:space="0" w:color="auto"/>
        <w:left w:val="none" w:sz="0" w:space="0" w:color="auto"/>
        <w:bottom w:val="none" w:sz="0" w:space="0" w:color="auto"/>
        <w:right w:val="none" w:sz="0" w:space="0" w:color="auto"/>
      </w:divBdr>
    </w:div>
    <w:div w:id="997417233">
      <w:bodyDiv w:val="1"/>
      <w:marLeft w:val="0"/>
      <w:marRight w:val="0"/>
      <w:marTop w:val="0"/>
      <w:marBottom w:val="0"/>
      <w:divBdr>
        <w:top w:val="none" w:sz="0" w:space="0" w:color="auto"/>
        <w:left w:val="none" w:sz="0" w:space="0" w:color="auto"/>
        <w:bottom w:val="none" w:sz="0" w:space="0" w:color="auto"/>
        <w:right w:val="none" w:sz="0" w:space="0" w:color="auto"/>
      </w:divBdr>
      <w:divsChild>
        <w:div w:id="1701586140">
          <w:marLeft w:val="0"/>
          <w:marRight w:val="0"/>
          <w:marTop w:val="0"/>
          <w:marBottom w:val="0"/>
          <w:divBdr>
            <w:top w:val="none" w:sz="0" w:space="0" w:color="auto"/>
            <w:left w:val="none" w:sz="0" w:space="0" w:color="auto"/>
            <w:bottom w:val="none" w:sz="0" w:space="0" w:color="auto"/>
            <w:right w:val="none" w:sz="0" w:space="0" w:color="auto"/>
          </w:divBdr>
        </w:div>
        <w:div w:id="214708320">
          <w:marLeft w:val="0"/>
          <w:marRight w:val="0"/>
          <w:marTop w:val="0"/>
          <w:marBottom w:val="0"/>
          <w:divBdr>
            <w:top w:val="none" w:sz="0" w:space="0" w:color="auto"/>
            <w:left w:val="none" w:sz="0" w:space="0" w:color="auto"/>
            <w:bottom w:val="none" w:sz="0" w:space="0" w:color="auto"/>
            <w:right w:val="none" w:sz="0" w:space="0" w:color="auto"/>
          </w:divBdr>
        </w:div>
        <w:div w:id="2081096980">
          <w:marLeft w:val="0"/>
          <w:marRight w:val="0"/>
          <w:marTop w:val="0"/>
          <w:marBottom w:val="0"/>
          <w:divBdr>
            <w:top w:val="none" w:sz="0" w:space="0" w:color="auto"/>
            <w:left w:val="none" w:sz="0" w:space="0" w:color="auto"/>
            <w:bottom w:val="none" w:sz="0" w:space="0" w:color="auto"/>
            <w:right w:val="none" w:sz="0" w:space="0" w:color="auto"/>
          </w:divBdr>
        </w:div>
        <w:div w:id="1620213599">
          <w:marLeft w:val="0"/>
          <w:marRight w:val="0"/>
          <w:marTop w:val="0"/>
          <w:marBottom w:val="0"/>
          <w:divBdr>
            <w:top w:val="none" w:sz="0" w:space="0" w:color="auto"/>
            <w:left w:val="none" w:sz="0" w:space="0" w:color="auto"/>
            <w:bottom w:val="none" w:sz="0" w:space="0" w:color="auto"/>
            <w:right w:val="none" w:sz="0" w:space="0" w:color="auto"/>
          </w:divBdr>
        </w:div>
        <w:div w:id="62338801">
          <w:marLeft w:val="0"/>
          <w:marRight w:val="0"/>
          <w:marTop w:val="0"/>
          <w:marBottom w:val="0"/>
          <w:divBdr>
            <w:top w:val="none" w:sz="0" w:space="0" w:color="auto"/>
            <w:left w:val="none" w:sz="0" w:space="0" w:color="auto"/>
            <w:bottom w:val="none" w:sz="0" w:space="0" w:color="auto"/>
            <w:right w:val="none" w:sz="0" w:space="0" w:color="auto"/>
          </w:divBdr>
        </w:div>
        <w:div w:id="1618835109">
          <w:marLeft w:val="0"/>
          <w:marRight w:val="0"/>
          <w:marTop w:val="0"/>
          <w:marBottom w:val="0"/>
          <w:divBdr>
            <w:top w:val="none" w:sz="0" w:space="0" w:color="auto"/>
            <w:left w:val="none" w:sz="0" w:space="0" w:color="auto"/>
            <w:bottom w:val="none" w:sz="0" w:space="0" w:color="auto"/>
            <w:right w:val="none" w:sz="0" w:space="0" w:color="auto"/>
          </w:divBdr>
        </w:div>
        <w:div w:id="923757708">
          <w:marLeft w:val="0"/>
          <w:marRight w:val="0"/>
          <w:marTop w:val="0"/>
          <w:marBottom w:val="0"/>
          <w:divBdr>
            <w:top w:val="none" w:sz="0" w:space="0" w:color="auto"/>
            <w:left w:val="none" w:sz="0" w:space="0" w:color="auto"/>
            <w:bottom w:val="none" w:sz="0" w:space="0" w:color="auto"/>
            <w:right w:val="none" w:sz="0" w:space="0" w:color="auto"/>
          </w:divBdr>
        </w:div>
        <w:div w:id="1657222806">
          <w:marLeft w:val="0"/>
          <w:marRight w:val="0"/>
          <w:marTop w:val="0"/>
          <w:marBottom w:val="0"/>
          <w:divBdr>
            <w:top w:val="none" w:sz="0" w:space="0" w:color="auto"/>
            <w:left w:val="none" w:sz="0" w:space="0" w:color="auto"/>
            <w:bottom w:val="none" w:sz="0" w:space="0" w:color="auto"/>
            <w:right w:val="none" w:sz="0" w:space="0" w:color="auto"/>
          </w:divBdr>
        </w:div>
        <w:div w:id="874120969">
          <w:marLeft w:val="0"/>
          <w:marRight w:val="0"/>
          <w:marTop w:val="0"/>
          <w:marBottom w:val="0"/>
          <w:divBdr>
            <w:top w:val="none" w:sz="0" w:space="0" w:color="auto"/>
            <w:left w:val="none" w:sz="0" w:space="0" w:color="auto"/>
            <w:bottom w:val="none" w:sz="0" w:space="0" w:color="auto"/>
            <w:right w:val="none" w:sz="0" w:space="0" w:color="auto"/>
          </w:divBdr>
        </w:div>
      </w:divsChild>
    </w:div>
    <w:div w:id="1032848148">
      <w:bodyDiv w:val="1"/>
      <w:marLeft w:val="0"/>
      <w:marRight w:val="0"/>
      <w:marTop w:val="0"/>
      <w:marBottom w:val="0"/>
      <w:divBdr>
        <w:top w:val="none" w:sz="0" w:space="0" w:color="auto"/>
        <w:left w:val="none" w:sz="0" w:space="0" w:color="auto"/>
        <w:bottom w:val="none" w:sz="0" w:space="0" w:color="auto"/>
        <w:right w:val="none" w:sz="0" w:space="0" w:color="auto"/>
      </w:divBdr>
      <w:divsChild>
        <w:div w:id="79908293">
          <w:marLeft w:val="0"/>
          <w:marRight w:val="0"/>
          <w:marTop w:val="0"/>
          <w:marBottom w:val="0"/>
          <w:divBdr>
            <w:top w:val="none" w:sz="0" w:space="0" w:color="auto"/>
            <w:left w:val="none" w:sz="0" w:space="0" w:color="auto"/>
            <w:bottom w:val="none" w:sz="0" w:space="0" w:color="auto"/>
            <w:right w:val="none" w:sz="0" w:space="0" w:color="auto"/>
          </w:divBdr>
        </w:div>
        <w:div w:id="493421675">
          <w:marLeft w:val="0"/>
          <w:marRight w:val="0"/>
          <w:marTop w:val="0"/>
          <w:marBottom w:val="0"/>
          <w:divBdr>
            <w:top w:val="none" w:sz="0" w:space="0" w:color="auto"/>
            <w:left w:val="none" w:sz="0" w:space="0" w:color="auto"/>
            <w:bottom w:val="none" w:sz="0" w:space="0" w:color="auto"/>
            <w:right w:val="none" w:sz="0" w:space="0" w:color="auto"/>
          </w:divBdr>
        </w:div>
        <w:div w:id="2092968058">
          <w:marLeft w:val="0"/>
          <w:marRight w:val="0"/>
          <w:marTop w:val="0"/>
          <w:marBottom w:val="0"/>
          <w:divBdr>
            <w:top w:val="none" w:sz="0" w:space="0" w:color="auto"/>
            <w:left w:val="none" w:sz="0" w:space="0" w:color="auto"/>
            <w:bottom w:val="none" w:sz="0" w:space="0" w:color="auto"/>
            <w:right w:val="none" w:sz="0" w:space="0" w:color="auto"/>
          </w:divBdr>
        </w:div>
        <w:div w:id="1770079859">
          <w:marLeft w:val="0"/>
          <w:marRight w:val="0"/>
          <w:marTop w:val="0"/>
          <w:marBottom w:val="0"/>
          <w:divBdr>
            <w:top w:val="none" w:sz="0" w:space="0" w:color="auto"/>
            <w:left w:val="none" w:sz="0" w:space="0" w:color="auto"/>
            <w:bottom w:val="none" w:sz="0" w:space="0" w:color="auto"/>
            <w:right w:val="none" w:sz="0" w:space="0" w:color="auto"/>
          </w:divBdr>
        </w:div>
        <w:div w:id="1257639626">
          <w:marLeft w:val="0"/>
          <w:marRight w:val="0"/>
          <w:marTop w:val="0"/>
          <w:marBottom w:val="0"/>
          <w:divBdr>
            <w:top w:val="none" w:sz="0" w:space="0" w:color="auto"/>
            <w:left w:val="none" w:sz="0" w:space="0" w:color="auto"/>
            <w:bottom w:val="none" w:sz="0" w:space="0" w:color="auto"/>
            <w:right w:val="none" w:sz="0" w:space="0" w:color="auto"/>
          </w:divBdr>
        </w:div>
      </w:divsChild>
    </w:div>
    <w:div w:id="1036388649">
      <w:bodyDiv w:val="1"/>
      <w:marLeft w:val="0"/>
      <w:marRight w:val="0"/>
      <w:marTop w:val="0"/>
      <w:marBottom w:val="0"/>
      <w:divBdr>
        <w:top w:val="none" w:sz="0" w:space="0" w:color="auto"/>
        <w:left w:val="none" w:sz="0" w:space="0" w:color="auto"/>
        <w:bottom w:val="none" w:sz="0" w:space="0" w:color="auto"/>
        <w:right w:val="none" w:sz="0" w:space="0" w:color="auto"/>
      </w:divBdr>
      <w:divsChild>
        <w:div w:id="26031036">
          <w:marLeft w:val="0"/>
          <w:marRight w:val="0"/>
          <w:marTop w:val="0"/>
          <w:marBottom w:val="0"/>
          <w:divBdr>
            <w:top w:val="none" w:sz="0" w:space="0" w:color="auto"/>
            <w:left w:val="none" w:sz="0" w:space="0" w:color="auto"/>
            <w:bottom w:val="none" w:sz="0" w:space="0" w:color="auto"/>
            <w:right w:val="none" w:sz="0" w:space="0" w:color="auto"/>
          </w:divBdr>
        </w:div>
        <w:div w:id="1504469042">
          <w:marLeft w:val="0"/>
          <w:marRight w:val="0"/>
          <w:marTop w:val="0"/>
          <w:marBottom w:val="0"/>
          <w:divBdr>
            <w:top w:val="none" w:sz="0" w:space="0" w:color="auto"/>
            <w:left w:val="none" w:sz="0" w:space="0" w:color="auto"/>
            <w:bottom w:val="none" w:sz="0" w:space="0" w:color="auto"/>
            <w:right w:val="none" w:sz="0" w:space="0" w:color="auto"/>
          </w:divBdr>
        </w:div>
        <w:div w:id="2112777169">
          <w:marLeft w:val="0"/>
          <w:marRight w:val="0"/>
          <w:marTop w:val="0"/>
          <w:marBottom w:val="0"/>
          <w:divBdr>
            <w:top w:val="none" w:sz="0" w:space="0" w:color="auto"/>
            <w:left w:val="none" w:sz="0" w:space="0" w:color="auto"/>
            <w:bottom w:val="none" w:sz="0" w:space="0" w:color="auto"/>
            <w:right w:val="none" w:sz="0" w:space="0" w:color="auto"/>
          </w:divBdr>
        </w:div>
        <w:div w:id="1807698648">
          <w:marLeft w:val="0"/>
          <w:marRight w:val="0"/>
          <w:marTop w:val="0"/>
          <w:marBottom w:val="0"/>
          <w:divBdr>
            <w:top w:val="none" w:sz="0" w:space="0" w:color="auto"/>
            <w:left w:val="none" w:sz="0" w:space="0" w:color="auto"/>
            <w:bottom w:val="none" w:sz="0" w:space="0" w:color="auto"/>
            <w:right w:val="none" w:sz="0" w:space="0" w:color="auto"/>
          </w:divBdr>
        </w:div>
        <w:div w:id="1452046407">
          <w:marLeft w:val="0"/>
          <w:marRight w:val="0"/>
          <w:marTop w:val="0"/>
          <w:marBottom w:val="0"/>
          <w:divBdr>
            <w:top w:val="none" w:sz="0" w:space="0" w:color="auto"/>
            <w:left w:val="none" w:sz="0" w:space="0" w:color="auto"/>
            <w:bottom w:val="none" w:sz="0" w:space="0" w:color="auto"/>
            <w:right w:val="none" w:sz="0" w:space="0" w:color="auto"/>
          </w:divBdr>
        </w:div>
        <w:div w:id="1565525198">
          <w:marLeft w:val="0"/>
          <w:marRight w:val="0"/>
          <w:marTop w:val="0"/>
          <w:marBottom w:val="0"/>
          <w:divBdr>
            <w:top w:val="none" w:sz="0" w:space="0" w:color="auto"/>
            <w:left w:val="none" w:sz="0" w:space="0" w:color="auto"/>
            <w:bottom w:val="none" w:sz="0" w:space="0" w:color="auto"/>
            <w:right w:val="none" w:sz="0" w:space="0" w:color="auto"/>
          </w:divBdr>
        </w:div>
        <w:div w:id="1527674023">
          <w:marLeft w:val="0"/>
          <w:marRight w:val="0"/>
          <w:marTop w:val="0"/>
          <w:marBottom w:val="0"/>
          <w:divBdr>
            <w:top w:val="none" w:sz="0" w:space="0" w:color="auto"/>
            <w:left w:val="none" w:sz="0" w:space="0" w:color="auto"/>
            <w:bottom w:val="none" w:sz="0" w:space="0" w:color="auto"/>
            <w:right w:val="none" w:sz="0" w:space="0" w:color="auto"/>
          </w:divBdr>
        </w:div>
      </w:divsChild>
    </w:div>
    <w:div w:id="1162307623">
      <w:bodyDiv w:val="1"/>
      <w:marLeft w:val="0"/>
      <w:marRight w:val="0"/>
      <w:marTop w:val="0"/>
      <w:marBottom w:val="0"/>
      <w:divBdr>
        <w:top w:val="none" w:sz="0" w:space="0" w:color="auto"/>
        <w:left w:val="none" w:sz="0" w:space="0" w:color="auto"/>
        <w:bottom w:val="none" w:sz="0" w:space="0" w:color="auto"/>
        <w:right w:val="none" w:sz="0" w:space="0" w:color="auto"/>
      </w:divBdr>
    </w:div>
    <w:div w:id="1166897913">
      <w:bodyDiv w:val="1"/>
      <w:marLeft w:val="0"/>
      <w:marRight w:val="0"/>
      <w:marTop w:val="0"/>
      <w:marBottom w:val="0"/>
      <w:divBdr>
        <w:top w:val="none" w:sz="0" w:space="0" w:color="auto"/>
        <w:left w:val="none" w:sz="0" w:space="0" w:color="auto"/>
        <w:bottom w:val="none" w:sz="0" w:space="0" w:color="auto"/>
        <w:right w:val="none" w:sz="0" w:space="0" w:color="auto"/>
      </w:divBdr>
    </w:div>
    <w:div w:id="1223716162">
      <w:bodyDiv w:val="1"/>
      <w:marLeft w:val="0"/>
      <w:marRight w:val="0"/>
      <w:marTop w:val="0"/>
      <w:marBottom w:val="0"/>
      <w:divBdr>
        <w:top w:val="none" w:sz="0" w:space="0" w:color="auto"/>
        <w:left w:val="none" w:sz="0" w:space="0" w:color="auto"/>
        <w:bottom w:val="none" w:sz="0" w:space="0" w:color="auto"/>
        <w:right w:val="none" w:sz="0" w:space="0" w:color="auto"/>
      </w:divBdr>
    </w:div>
    <w:div w:id="1274246045">
      <w:bodyDiv w:val="1"/>
      <w:marLeft w:val="0"/>
      <w:marRight w:val="0"/>
      <w:marTop w:val="0"/>
      <w:marBottom w:val="0"/>
      <w:divBdr>
        <w:top w:val="none" w:sz="0" w:space="0" w:color="auto"/>
        <w:left w:val="none" w:sz="0" w:space="0" w:color="auto"/>
        <w:bottom w:val="none" w:sz="0" w:space="0" w:color="auto"/>
        <w:right w:val="none" w:sz="0" w:space="0" w:color="auto"/>
      </w:divBdr>
    </w:div>
    <w:div w:id="1282030050">
      <w:bodyDiv w:val="1"/>
      <w:marLeft w:val="0"/>
      <w:marRight w:val="0"/>
      <w:marTop w:val="0"/>
      <w:marBottom w:val="0"/>
      <w:divBdr>
        <w:top w:val="none" w:sz="0" w:space="0" w:color="auto"/>
        <w:left w:val="none" w:sz="0" w:space="0" w:color="auto"/>
        <w:bottom w:val="none" w:sz="0" w:space="0" w:color="auto"/>
        <w:right w:val="none" w:sz="0" w:space="0" w:color="auto"/>
      </w:divBdr>
    </w:div>
    <w:div w:id="1345479015">
      <w:bodyDiv w:val="1"/>
      <w:marLeft w:val="0"/>
      <w:marRight w:val="0"/>
      <w:marTop w:val="0"/>
      <w:marBottom w:val="0"/>
      <w:divBdr>
        <w:top w:val="none" w:sz="0" w:space="0" w:color="auto"/>
        <w:left w:val="none" w:sz="0" w:space="0" w:color="auto"/>
        <w:bottom w:val="none" w:sz="0" w:space="0" w:color="auto"/>
        <w:right w:val="none" w:sz="0" w:space="0" w:color="auto"/>
      </w:divBdr>
    </w:div>
    <w:div w:id="1416440885">
      <w:bodyDiv w:val="1"/>
      <w:marLeft w:val="0"/>
      <w:marRight w:val="0"/>
      <w:marTop w:val="0"/>
      <w:marBottom w:val="0"/>
      <w:divBdr>
        <w:top w:val="none" w:sz="0" w:space="0" w:color="auto"/>
        <w:left w:val="none" w:sz="0" w:space="0" w:color="auto"/>
        <w:bottom w:val="none" w:sz="0" w:space="0" w:color="auto"/>
        <w:right w:val="none" w:sz="0" w:space="0" w:color="auto"/>
      </w:divBdr>
      <w:divsChild>
        <w:div w:id="1092045753">
          <w:marLeft w:val="0"/>
          <w:marRight w:val="0"/>
          <w:marTop w:val="0"/>
          <w:marBottom w:val="0"/>
          <w:divBdr>
            <w:top w:val="none" w:sz="0" w:space="0" w:color="auto"/>
            <w:left w:val="none" w:sz="0" w:space="0" w:color="auto"/>
            <w:bottom w:val="none" w:sz="0" w:space="0" w:color="auto"/>
            <w:right w:val="none" w:sz="0" w:space="0" w:color="auto"/>
          </w:divBdr>
        </w:div>
        <w:div w:id="569538139">
          <w:marLeft w:val="0"/>
          <w:marRight w:val="0"/>
          <w:marTop w:val="0"/>
          <w:marBottom w:val="0"/>
          <w:divBdr>
            <w:top w:val="none" w:sz="0" w:space="0" w:color="auto"/>
            <w:left w:val="none" w:sz="0" w:space="0" w:color="auto"/>
            <w:bottom w:val="none" w:sz="0" w:space="0" w:color="auto"/>
            <w:right w:val="none" w:sz="0" w:space="0" w:color="auto"/>
          </w:divBdr>
        </w:div>
      </w:divsChild>
    </w:div>
    <w:div w:id="1452162355">
      <w:bodyDiv w:val="1"/>
      <w:marLeft w:val="0"/>
      <w:marRight w:val="0"/>
      <w:marTop w:val="0"/>
      <w:marBottom w:val="0"/>
      <w:divBdr>
        <w:top w:val="none" w:sz="0" w:space="0" w:color="auto"/>
        <w:left w:val="none" w:sz="0" w:space="0" w:color="auto"/>
        <w:bottom w:val="none" w:sz="0" w:space="0" w:color="auto"/>
        <w:right w:val="none" w:sz="0" w:space="0" w:color="auto"/>
      </w:divBdr>
    </w:div>
    <w:div w:id="1474374395">
      <w:bodyDiv w:val="1"/>
      <w:marLeft w:val="0"/>
      <w:marRight w:val="0"/>
      <w:marTop w:val="0"/>
      <w:marBottom w:val="0"/>
      <w:divBdr>
        <w:top w:val="none" w:sz="0" w:space="0" w:color="auto"/>
        <w:left w:val="none" w:sz="0" w:space="0" w:color="auto"/>
        <w:bottom w:val="none" w:sz="0" w:space="0" w:color="auto"/>
        <w:right w:val="none" w:sz="0" w:space="0" w:color="auto"/>
      </w:divBdr>
    </w:div>
    <w:div w:id="1524325054">
      <w:bodyDiv w:val="1"/>
      <w:marLeft w:val="0"/>
      <w:marRight w:val="0"/>
      <w:marTop w:val="0"/>
      <w:marBottom w:val="0"/>
      <w:divBdr>
        <w:top w:val="none" w:sz="0" w:space="0" w:color="auto"/>
        <w:left w:val="none" w:sz="0" w:space="0" w:color="auto"/>
        <w:bottom w:val="none" w:sz="0" w:space="0" w:color="auto"/>
        <w:right w:val="none" w:sz="0" w:space="0" w:color="auto"/>
      </w:divBdr>
    </w:div>
    <w:div w:id="1576696675">
      <w:bodyDiv w:val="1"/>
      <w:marLeft w:val="0"/>
      <w:marRight w:val="0"/>
      <w:marTop w:val="0"/>
      <w:marBottom w:val="0"/>
      <w:divBdr>
        <w:top w:val="none" w:sz="0" w:space="0" w:color="auto"/>
        <w:left w:val="none" w:sz="0" w:space="0" w:color="auto"/>
        <w:bottom w:val="none" w:sz="0" w:space="0" w:color="auto"/>
        <w:right w:val="none" w:sz="0" w:space="0" w:color="auto"/>
      </w:divBdr>
      <w:divsChild>
        <w:div w:id="625817554">
          <w:marLeft w:val="0"/>
          <w:marRight w:val="0"/>
          <w:marTop w:val="0"/>
          <w:marBottom w:val="0"/>
          <w:divBdr>
            <w:top w:val="none" w:sz="0" w:space="0" w:color="auto"/>
            <w:left w:val="none" w:sz="0" w:space="0" w:color="auto"/>
            <w:bottom w:val="none" w:sz="0" w:space="0" w:color="auto"/>
            <w:right w:val="none" w:sz="0" w:space="0" w:color="auto"/>
          </w:divBdr>
        </w:div>
        <w:div w:id="368409359">
          <w:marLeft w:val="0"/>
          <w:marRight w:val="0"/>
          <w:marTop w:val="0"/>
          <w:marBottom w:val="0"/>
          <w:divBdr>
            <w:top w:val="none" w:sz="0" w:space="0" w:color="auto"/>
            <w:left w:val="none" w:sz="0" w:space="0" w:color="auto"/>
            <w:bottom w:val="none" w:sz="0" w:space="0" w:color="auto"/>
            <w:right w:val="none" w:sz="0" w:space="0" w:color="auto"/>
          </w:divBdr>
        </w:div>
        <w:div w:id="440564819">
          <w:marLeft w:val="0"/>
          <w:marRight w:val="0"/>
          <w:marTop w:val="0"/>
          <w:marBottom w:val="0"/>
          <w:divBdr>
            <w:top w:val="none" w:sz="0" w:space="0" w:color="auto"/>
            <w:left w:val="none" w:sz="0" w:space="0" w:color="auto"/>
            <w:bottom w:val="none" w:sz="0" w:space="0" w:color="auto"/>
            <w:right w:val="none" w:sz="0" w:space="0" w:color="auto"/>
          </w:divBdr>
        </w:div>
        <w:div w:id="524246821">
          <w:marLeft w:val="0"/>
          <w:marRight w:val="0"/>
          <w:marTop w:val="0"/>
          <w:marBottom w:val="0"/>
          <w:divBdr>
            <w:top w:val="none" w:sz="0" w:space="0" w:color="auto"/>
            <w:left w:val="none" w:sz="0" w:space="0" w:color="auto"/>
            <w:bottom w:val="none" w:sz="0" w:space="0" w:color="auto"/>
            <w:right w:val="none" w:sz="0" w:space="0" w:color="auto"/>
          </w:divBdr>
        </w:div>
        <w:div w:id="975572282">
          <w:marLeft w:val="0"/>
          <w:marRight w:val="0"/>
          <w:marTop w:val="0"/>
          <w:marBottom w:val="0"/>
          <w:divBdr>
            <w:top w:val="none" w:sz="0" w:space="0" w:color="auto"/>
            <w:left w:val="none" w:sz="0" w:space="0" w:color="auto"/>
            <w:bottom w:val="none" w:sz="0" w:space="0" w:color="auto"/>
            <w:right w:val="none" w:sz="0" w:space="0" w:color="auto"/>
          </w:divBdr>
        </w:div>
        <w:div w:id="90783144">
          <w:marLeft w:val="0"/>
          <w:marRight w:val="0"/>
          <w:marTop w:val="0"/>
          <w:marBottom w:val="0"/>
          <w:divBdr>
            <w:top w:val="none" w:sz="0" w:space="0" w:color="auto"/>
            <w:left w:val="none" w:sz="0" w:space="0" w:color="auto"/>
            <w:bottom w:val="none" w:sz="0" w:space="0" w:color="auto"/>
            <w:right w:val="none" w:sz="0" w:space="0" w:color="auto"/>
          </w:divBdr>
        </w:div>
      </w:divsChild>
    </w:div>
    <w:div w:id="1700355519">
      <w:bodyDiv w:val="1"/>
      <w:marLeft w:val="0"/>
      <w:marRight w:val="0"/>
      <w:marTop w:val="0"/>
      <w:marBottom w:val="0"/>
      <w:divBdr>
        <w:top w:val="none" w:sz="0" w:space="0" w:color="auto"/>
        <w:left w:val="none" w:sz="0" w:space="0" w:color="auto"/>
        <w:bottom w:val="none" w:sz="0" w:space="0" w:color="auto"/>
        <w:right w:val="none" w:sz="0" w:space="0" w:color="auto"/>
      </w:divBdr>
    </w:div>
    <w:div w:id="1752389318">
      <w:bodyDiv w:val="1"/>
      <w:marLeft w:val="0"/>
      <w:marRight w:val="0"/>
      <w:marTop w:val="0"/>
      <w:marBottom w:val="0"/>
      <w:divBdr>
        <w:top w:val="none" w:sz="0" w:space="0" w:color="auto"/>
        <w:left w:val="none" w:sz="0" w:space="0" w:color="auto"/>
        <w:bottom w:val="none" w:sz="0" w:space="0" w:color="auto"/>
        <w:right w:val="none" w:sz="0" w:space="0" w:color="auto"/>
      </w:divBdr>
    </w:div>
    <w:div w:id="1814175281">
      <w:bodyDiv w:val="1"/>
      <w:marLeft w:val="0"/>
      <w:marRight w:val="0"/>
      <w:marTop w:val="0"/>
      <w:marBottom w:val="0"/>
      <w:divBdr>
        <w:top w:val="none" w:sz="0" w:space="0" w:color="auto"/>
        <w:left w:val="none" w:sz="0" w:space="0" w:color="auto"/>
        <w:bottom w:val="none" w:sz="0" w:space="0" w:color="auto"/>
        <w:right w:val="none" w:sz="0" w:space="0" w:color="auto"/>
      </w:divBdr>
    </w:div>
    <w:div w:id="1869030262">
      <w:bodyDiv w:val="1"/>
      <w:marLeft w:val="0"/>
      <w:marRight w:val="0"/>
      <w:marTop w:val="0"/>
      <w:marBottom w:val="0"/>
      <w:divBdr>
        <w:top w:val="none" w:sz="0" w:space="0" w:color="auto"/>
        <w:left w:val="none" w:sz="0" w:space="0" w:color="auto"/>
        <w:bottom w:val="none" w:sz="0" w:space="0" w:color="auto"/>
        <w:right w:val="none" w:sz="0" w:space="0" w:color="auto"/>
      </w:divBdr>
      <w:divsChild>
        <w:div w:id="1620381462">
          <w:marLeft w:val="0"/>
          <w:marRight w:val="0"/>
          <w:marTop w:val="0"/>
          <w:marBottom w:val="0"/>
          <w:divBdr>
            <w:top w:val="none" w:sz="0" w:space="0" w:color="auto"/>
            <w:left w:val="none" w:sz="0" w:space="0" w:color="auto"/>
            <w:bottom w:val="none" w:sz="0" w:space="0" w:color="auto"/>
            <w:right w:val="none" w:sz="0" w:space="0" w:color="auto"/>
          </w:divBdr>
        </w:div>
        <w:div w:id="1468621303">
          <w:marLeft w:val="0"/>
          <w:marRight w:val="0"/>
          <w:marTop w:val="0"/>
          <w:marBottom w:val="0"/>
          <w:divBdr>
            <w:top w:val="none" w:sz="0" w:space="0" w:color="auto"/>
            <w:left w:val="none" w:sz="0" w:space="0" w:color="auto"/>
            <w:bottom w:val="none" w:sz="0" w:space="0" w:color="auto"/>
            <w:right w:val="none" w:sz="0" w:space="0" w:color="auto"/>
          </w:divBdr>
        </w:div>
        <w:div w:id="1668971571">
          <w:marLeft w:val="0"/>
          <w:marRight w:val="0"/>
          <w:marTop w:val="0"/>
          <w:marBottom w:val="0"/>
          <w:divBdr>
            <w:top w:val="none" w:sz="0" w:space="0" w:color="auto"/>
            <w:left w:val="none" w:sz="0" w:space="0" w:color="auto"/>
            <w:bottom w:val="none" w:sz="0" w:space="0" w:color="auto"/>
            <w:right w:val="none" w:sz="0" w:space="0" w:color="auto"/>
          </w:divBdr>
        </w:div>
        <w:div w:id="1753890521">
          <w:marLeft w:val="0"/>
          <w:marRight w:val="0"/>
          <w:marTop w:val="0"/>
          <w:marBottom w:val="0"/>
          <w:divBdr>
            <w:top w:val="none" w:sz="0" w:space="0" w:color="auto"/>
            <w:left w:val="none" w:sz="0" w:space="0" w:color="auto"/>
            <w:bottom w:val="none" w:sz="0" w:space="0" w:color="auto"/>
            <w:right w:val="none" w:sz="0" w:space="0" w:color="auto"/>
          </w:divBdr>
        </w:div>
      </w:divsChild>
    </w:div>
    <w:div w:id="1906911082">
      <w:bodyDiv w:val="1"/>
      <w:marLeft w:val="0"/>
      <w:marRight w:val="0"/>
      <w:marTop w:val="0"/>
      <w:marBottom w:val="0"/>
      <w:divBdr>
        <w:top w:val="none" w:sz="0" w:space="0" w:color="auto"/>
        <w:left w:val="none" w:sz="0" w:space="0" w:color="auto"/>
        <w:bottom w:val="none" w:sz="0" w:space="0" w:color="auto"/>
        <w:right w:val="none" w:sz="0" w:space="0" w:color="auto"/>
      </w:divBdr>
    </w:div>
    <w:div w:id="1908149482">
      <w:bodyDiv w:val="1"/>
      <w:marLeft w:val="0"/>
      <w:marRight w:val="0"/>
      <w:marTop w:val="0"/>
      <w:marBottom w:val="0"/>
      <w:divBdr>
        <w:top w:val="none" w:sz="0" w:space="0" w:color="auto"/>
        <w:left w:val="none" w:sz="0" w:space="0" w:color="auto"/>
        <w:bottom w:val="none" w:sz="0" w:space="0" w:color="auto"/>
        <w:right w:val="none" w:sz="0" w:space="0" w:color="auto"/>
      </w:divBdr>
    </w:div>
    <w:div w:id="1908221738">
      <w:bodyDiv w:val="1"/>
      <w:marLeft w:val="0"/>
      <w:marRight w:val="0"/>
      <w:marTop w:val="0"/>
      <w:marBottom w:val="0"/>
      <w:divBdr>
        <w:top w:val="none" w:sz="0" w:space="0" w:color="auto"/>
        <w:left w:val="none" w:sz="0" w:space="0" w:color="auto"/>
        <w:bottom w:val="none" w:sz="0" w:space="0" w:color="auto"/>
        <w:right w:val="none" w:sz="0" w:space="0" w:color="auto"/>
      </w:divBdr>
    </w:div>
    <w:div w:id="1915359916">
      <w:bodyDiv w:val="1"/>
      <w:marLeft w:val="0"/>
      <w:marRight w:val="0"/>
      <w:marTop w:val="0"/>
      <w:marBottom w:val="0"/>
      <w:divBdr>
        <w:top w:val="none" w:sz="0" w:space="0" w:color="auto"/>
        <w:left w:val="none" w:sz="0" w:space="0" w:color="auto"/>
        <w:bottom w:val="none" w:sz="0" w:space="0" w:color="auto"/>
        <w:right w:val="none" w:sz="0" w:space="0" w:color="auto"/>
      </w:divBdr>
    </w:div>
    <w:div w:id="1943688688">
      <w:bodyDiv w:val="1"/>
      <w:marLeft w:val="0"/>
      <w:marRight w:val="0"/>
      <w:marTop w:val="0"/>
      <w:marBottom w:val="0"/>
      <w:divBdr>
        <w:top w:val="none" w:sz="0" w:space="0" w:color="auto"/>
        <w:left w:val="none" w:sz="0" w:space="0" w:color="auto"/>
        <w:bottom w:val="none" w:sz="0" w:space="0" w:color="auto"/>
        <w:right w:val="none" w:sz="0" w:space="0" w:color="auto"/>
      </w:divBdr>
    </w:div>
    <w:div w:id="1994096022">
      <w:bodyDiv w:val="1"/>
      <w:marLeft w:val="0"/>
      <w:marRight w:val="0"/>
      <w:marTop w:val="0"/>
      <w:marBottom w:val="0"/>
      <w:divBdr>
        <w:top w:val="none" w:sz="0" w:space="0" w:color="auto"/>
        <w:left w:val="none" w:sz="0" w:space="0" w:color="auto"/>
        <w:bottom w:val="none" w:sz="0" w:space="0" w:color="auto"/>
        <w:right w:val="none" w:sz="0" w:space="0" w:color="auto"/>
      </w:divBdr>
    </w:div>
    <w:div w:id="206772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dukatif.org/index.php/edukatif/article/view/2050" TargetMode="External"/><Relationship Id="rId18" Type="http://schemas.openxmlformats.org/officeDocument/2006/relationships/footer" Target="footer2.xm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researchgate.net/publication/3194202276_" TargetMode="External"/><Relationship Id="rId17" Type="http://schemas.openxmlformats.org/officeDocument/2006/relationships/footer" Target="foot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i.org/10.23887/jjpgsd.v7i2.17555" TargetMode="External"/><Relationship Id="rId24"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header" Target="header1.xml"/><Relationship Id="rId23" Type="http://schemas.microsoft.com/office/2011/relationships/commentsExtended" Target="commentsExtended.xml"/><Relationship Id="rId10" Type="http://schemas.openxmlformats.org/officeDocument/2006/relationships/hyperlink" Target="https://doi.org/10.1088/1757-899X/296/1/012039"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jurnal.mtsddicilellang.sch.id/index.php/al-musannif" TargetMode="External"/><Relationship Id="rId14" Type="http://schemas.openxmlformats.org/officeDocument/2006/relationships/hyperlink" Target="https://doi.org/10.21009/pbe.3-1.4"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Dia15</b:Tag>
    <b:SourceType>JournalArticle</b:SourceType>
    <b:Guid>{94D28E82-3682-49E5-9CB2-580E4367243F}</b:Guid>
    <b:Title>Pengembangan Perangkat Pembelaran Fisika Berbasis Pendidikan Karakter Dengan Model Problem Basen Instruction</b:Title>
    <b:Year>2015</b:Year>
    <b:JournalName>Jurnal Ilmiah Pendidikan Fisika Al-Biruni</b:JournalName>
    <b:Pages>231-241</b:Pages>
    <b:Author>
      <b:Author>
        <b:NameList>
          <b:Person>
            <b:Last>Diani</b:Last>
            <b:First>Rahma</b:First>
          </b:Person>
        </b:NameList>
      </b:Author>
    </b:Author>
    <b:RefOrder>1</b:RefOrder>
  </b:Source>
  <b:Source>
    <b:Tag>Tempatpenampung1</b:Tag>
    <b:SourceType>JournalArticle</b:SourceType>
    <b:Guid>{1000738B-D0B5-46C0-A3BE-BF9BBE9152D7}</b:Guid>
    <b:RefOrder>2</b:RefOrder>
  </b:Source>
  <b:Source>
    <b:Tag>Sug11</b:Tag>
    <b:SourceType>Book</b:SourceType>
    <b:Guid>{DF2D682A-C4FF-4166-8F14-2C9A64B0DB0C}</b:Guid>
    <b:Title>Metodologi Penelitian Pendidikan</b:Title>
    <b:Year>2011</b:Year>
    <b:City>Bandung</b:City>
    <b:Publisher>Alfabeta</b:Publisher>
    <b:Author>
      <b:Author>
        <b:NameList>
          <b:Person>
            <b:First>Sugiyono</b:First>
          </b:Person>
        </b:NameList>
      </b:Author>
    </b:Author>
    <b:RefOrder>3</b:RefOrder>
  </b:Source>
  <b:Source>
    <b:Tag>sar16</b:Tag>
    <b:SourceType>ConferenceProceedings</b:SourceType>
    <b:Guid>{67A42D2F-2ACA-41A6-8DD9-DAECA5401DD1}</b:Guid>
    <b:Title>Efektifitas Pembelajaran Fisika dengan Model Learning Cycle dan Model Contextual Teaching Learning (CTL) Terhadap Hasil Belajar Siswa Kelas XI di SMA Negeri 1 Karya Pinggawa Krui Pesisir Barat</b:Title>
    <b:Year>2016</b:Year>
    <b:City>Bandar Lampung</b:City>
    <b:Publisher>FTK IAIN Raden Intan Lampung</b:Publisher>
    <b:Author>
      <b:Author>
        <b:NameList>
          <b:Person>
            <b:Last>saregar</b:Last>
            <b:First>antomi</b:First>
          </b:Person>
        </b:NameList>
      </b:Author>
    </b:Author>
    <b:Pages>49-54</b:Pages>
    <b:ConferenceName>Mathematic, Science, and Education National Conference (MSENCo)</b:ConferenceName>
    <b:RefOrder>4</b:RefOrder>
  </b:Source>
  <b:Source>
    <b:Tag>Asy16</b:Tag>
    <b:SourceType>InternetSite</b:SourceType>
    <b:Guid>{AE07BCCD-2BAC-4C89-80DE-740D4DD28CB0}</b:Guid>
    <b:Title>ardianasyhari.com</b:Title>
    <b:Year>2016</b:Year>
    <b:InternetSiteTitle>Model Pembelajaran</b:InternetSiteTitle>
    <b:Month>10</b:Month>
    <b:Day>selasa</b:Day>
    <b:Author>
      <b:Author>
        <b:NameList>
          <b:Person>
            <b:Last>Asyhari</b:Last>
            <b:First>Ardian</b:First>
          </b:Person>
        </b:NameList>
      </b:Author>
    </b:Author>
    <b:RefOrder>5</b:RefOrder>
  </b:Source>
  <b:Source>
    <b:Tag>Hon11</b:Tag>
    <b:SourceType>InternetSite</b:SourceType>
    <b:Guid>{8E22F213-6248-444F-B89F-AAF095A268EB}</b:Guid>
    <b:Title>Communication and Design Course</b:Title>
    <b:Year>2011</b:Year>
    <b:Month>Maret</b:Month>
    <b:InternetSiteTitle>http://dcr.rpi.edu/commdesign/class1.html</b:InternetSiteTitle>
    <b:Author>
      <b:Author>
        <b:NameList>
          <b:Person>
            <b:Last>Honeycutt</b:Last>
            <b:First>L</b:First>
          </b:Person>
        </b:NameList>
      </b:Author>
    </b:Author>
    <b:RefOrder>6</b:RefOrder>
  </b:Source>
</b:Sources>
</file>

<file path=customXml/itemProps1.xml><?xml version="1.0" encoding="utf-8"?>
<ds:datastoreItem xmlns:ds="http://schemas.openxmlformats.org/officeDocument/2006/customXml" ds:itemID="{7DB43682-5454-4E01-8AD9-FCB7B4B9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7169</Words>
  <Characters>40868</Characters>
  <Application>Microsoft Office Word</Application>
  <DocSecurity>0</DocSecurity>
  <Lines>340</Lines>
  <Paragraphs>95</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Title</vt:lpstr>
      <vt:lpstr>    Budaya literasi, yang mencakup kebiasaan membaca, memang belum menjadi budaya di</vt:lpstr>
      <vt:lpstr>    Hal ini sesuai dengan risalah kebijakan yang dilakukan oleh (Pratiwi dkk, 2020) </vt:lpstr>
      <vt:lpstr>    Hal ini sesuai dengan capaian dari Programme for Internastional Student Assessme</vt:lpstr>
      <vt:lpstr>    Ada berbagai faktor yang memiliki pengaruh terhadap kemampuan literasi siswa pad</vt:lpstr>
      <vt:lpstr>    bahwa rendahnya literasi numerasi disebabkan karena jarangnya penggunaan soal ya</vt:lpstr>
      <vt:lpstr>    Penelitian ini termasuk pada penelitian ex-post facto yang merupakan penelitian </vt:lpstr>
      <vt:lpstr>    Sumber: Berdasarkan data siswa SD Inpres Layang Tua II Kota Makassar            </vt:lpstr>
      <vt:lpstr>    </vt:lpstr>
      <vt:lpstr>    Populasi adalah seluruh data yang menjadi perhatian dalam sebuah ruang lingkup d</vt:lpstr>
      <vt:lpstr>    Sampel</vt:lpstr>
      <vt:lpstr>    Pengertian sampel menurut Dahruji (2017: 19) menyatakan bahwa sampel merupakan s</vt:lpstr>
      <vt:lpstr>    Sumber: Berdasarkan Siswa Kelas IV SD Inpres Layang Tua II Kota Makassar</vt:lpstr>
      <vt:lpstr>    Penarikan sampel pada penelitian ini dilakukan dengan teknik total sampling yakn</vt:lpstr>
      <vt:lpstr>    E. Teknik Pengumpulan Data dan Instrumen Penelitian 	</vt:lpstr>
      <vt:lpstr>    Teknik Pengumpulan Data</vt:lpstr>
      <vt:lpstr>    Teknik pengumpulan data yang di gunakan dalam penelitian ini adalah:</vt:lpstr>
      <vt:lpstr>    Observasi </vt:lpstr>
      <vt:lpstr>    Digunakan untuk mengamati latar kelas dan suasana berlangsunya proses pembelajar</vt:lpstr>
      <vt:lpstr>    Dokumentasi</vt:lpstr>
      <vt:lpstr>    Digunakan untuk mengumpulkan, menyusun, dan mengolah dokumen-dokumen literer yan</vt:lpstr>
      <vt:lpstr>    c.  Angket/ Kuesioner	</vt:lpstr>
      <vt:lpstr>    Angket atau kuesioner merupakan teknik pengumpulan data yang di lakukan dengan c</vt:lpstr>
      <vt:lpstr>    Instrument Penelitian</vt:lpstr>
      <vt:lpstr>    Instrumen merupakan alat yang digunakan untuk mengumpulkan data-data yang diper</vt:lpstr>
      <vt:lpstr>    </vt:lpstr>
      <vt:lpstr>    Sumber: Sugiono</vt:lpstr>
      <vt:lpstr>    F. Validitas dan Reliabilitas</vt:lpstr>
      <vt:lpstr>    1. Validasi</vt:lpstr>
      <vt:lpstr>    Validasi Adalah suatu ukuran yang menunjukan tingkat-tingkat kevalidan atau kesa</vt:lpstr>
      <vt:lpstr>    2. Reliabilitas</vt:lpstr>
      <vt:lpstr>    Syarat suatu instrument penelitian di katakan reliabel jika koefisien korelasiny</vt:lpstr>
      <vt:lpstr>    G. Teknik Analisis Data</vt:lpstr>
      <vt:lpstr>    Dalam penelitian kuantitatif, pengolahan data menggunakan aplikasi SPSS versi 28</vt:lpstr>
      <vt:lpstr>    Analisis Statistik Deskriptif</vt:lpstr>
      <vt:lpstr>    Analisis statistik deskriptif digunakan untuk mendeskripsikan setiap variabel pe</vt:lpstr>
      <vt:lpstr>    Analisis Statistik Inferensial</vt:lpstr>
      <vt:lpstr>    Analisis statistik inferensial menggunakan teknik regresi sederhana untuk menget</vt:lpstr>
      <vt:lpstr>    Hipotesis Statistik</vt:lpstr>
      <vt:lpstr>    Uji Hipotesis</vt:lpstr>
      <vt:lpstr>    Analisis regresi sederhana digunakan untuk menguji hipotesis. Langkah- langkah y</vt:lpstr>
      <vt:lpstr>    C. Statistik Deskriptif</vt:lpstr>
    </vt:vector>
  </TitlesOfParts>
  <Company>Fisika ITB</Company>
  <LinksUpToDate>false</LinksUpToDate>
  <CharactersWithSpaces>47942</CharactersWithSpaces>
  <SharedDoc>false</SharedDoc>
  <HLinks>
    <vt:vector size="24" baseType="variant">
      <vt:variant>
        <vt:i4>3342372</vt:i4>
      </vt:variant>
      <vt:variant>
        <vt:i4>0</vt:i4>
      </vt:variant>
      <vt:variant>
        <vt:i4>0</vt:i4>
      </vt:variant>
      <vt:variant>
        <vt:i4>5</vt:i4>
      </vt:variant>
      <vt:variant>
        <vt:lpwstr>https://jurnal.mtsddicilellang.sch.id/index.php/al-musannif</vt:lpwstr>
      </vt:variant>
      <vt:variant>
        <vt:lpwstr/>
      </vt:variant>
      <vt:variant>
        <vt:i4>6488166</vt:i4>
      </vt:variant>
      <vt:variant>
        <vt:i4>12</vt:i4>
      </vt:variant>
      <vt:variant>
        <vt:i4>0</vt:i4>
      </vt:variant>
      <vt:variant>
        <vt:i4>5</vt:i4>
      </vt:variant>
      <vt:variant>
        <vt:lpwstr>http://creativecommons.org/licenses/by/4.0/</vt:lpwstr>
      </vt:variant>
      <vt:variant>
        <vt:lpwstr/>
      </vt:variant>
      <vt:variant>
        <vt:i4>7667760</vt:i4>
      </vt:variant>
      <vt:variant>
        <vt:i4>9</vt:i4>
      </vt:variant>
      <vt:variant>
        <vt:i4>0</vt:i4>
      </vt:variant>
      <vt:variant>
        <vt:i4>5</vt:i4>
      </vt:variant>
      <vt:variant>
        <vt:lpwstr>http://u.lipi.go.id/1556179561</vt:lpwstr>
      </vt:variant>
      <vt:variant>
        <vt:lpwstr/>
      </vt:variant>
      <vt:variant>
        <vt:i4>8192057</vt:i4>
      </vt:variant>
      <vt:variant>
        <vt:i4>6</vt:i4>
      </vt:variant>
      <vt:variant>
        <vt:i4>0</vt:i4>
      </vt:variant>
      <vt:variant>
        <vt:i4>5</vt:i4>
      </vt:variant>
      <vt:variant>
        <vt:lpwstr>http://u.lipi.go.id/1556116208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lastModifiedBy>acer</cp:lastModifiedBy>
  <cp:revision>2</cp:revision>
  <cp:lastPrinted>2018-06-30T04:36:00Z</cp:lastPrinted>
  <dcterms:created xsi:type="dcterms:W3CDTF">2023-09-28T15:11:00Z</dcterms:created>
  <dcterms:modified xsi:type="dcterms:W3CDTF">2023-09-28T15:11:00Z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898d297e-ea44-3c5f-bd51-e196129f8750</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http://www.zotero.org/styles/chicago-note-bibliography</vt:lpwstr>
  </property>
  <property fmtid="{D5CDD505-2E9C-101B-9397-08002B2CF9AE}" pid="14" name="Mendeley Recent Style Name 4_1">
    <vt:lpwstr>Chicago Manual of Style 17th edition (note)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