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7847"/>
      </w:tblGrid>
      <w:tr w:rsidR="000836AA" w:rsidRPr="002E7FC5" w14:paraId="6B4A868C" w14:textId="77777777" w:rsidTr="00073287">
        <w:tc>
          <w:tcPr>
            <w:tcW w:w="9085" w:type="dxa"/>
            <w:shd w:val="clear" w:color="auto" w:fill="auto"/>
          </w:tcPr>
          <w:p w14:paraId="4E565F3F" w14:textId="77777777" w:rsidR="00451067" w:rsidRPr="0097104D" w:rsidRDefault="00471AB6" w:rsidP="00CB7910">
            <w:pPr>
              <w:ind w:left="-104" w:right="-115"/>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290E267"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25188FBD"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3A4F0846" w14:textId="77777777" w:rsidR="004E1242" w:rsidRDefault="004E1242" w:rsidP="00F47BE9">
      <w:pPr>
        <w:jc w:val="center"/>
        <w:rPr>
          <w:b/>
          <w:bCs/>
          <w:color w:val="000000"/>
          <w:sz w:val="28"/>
          <w:szCs w:val="28"/>
        </w:rPr>
      </w:pPr>
    </w:p>
    <w:p w14:paraId="04FD2B44" w14:textId="77777777" w:rsidR="00462652" w:rsidRPr="00686791" w:rsidRDefault="00462652" w:rsidP="00462652">
      <w:pPr>
        <w:tabs>
          <w:tab w:val="left" w:pos="2963"/>
          <w:tab w:val="center" w:pos="4529"/>
        </w:tabs>
        <w:jc w:val="center"/>
        <w:rPr>
          <w:b/>
        </w:rPr>
      </w:pPr>
      <w:r w:rsidRPr="00686791">
        <w:rPr>
          <w:b/>
        </w:rPr>
        <w:t>PENGARUH PROGRAM LITERASI DASAR TERHADAP MINAT BACA</w:t>
      </w:r>
    </w:p>
    <w:p w14:paraId="7F718E44" w14:textId="77777777" w:rsidR="00462652" w:rsidRPr="00686791" w:rsidRDefault="00462652" w:rsidP="00462652">
      <w:pPr>
        <w:tabs>
          <w:tab w:val="left" w:pos="2963"/>
          <w:tab w:val="center" w:pos="4529"/>
        </w:tabs>
        <w:jc w:val="center"/>
        <w:rPr>
          <w:b/>
        </w:rPr>
      </w:pPr>
      <w:r w:rsidRPr="00686791">
        <w:rPr>
          <w:b/>
        </w:rPr>
        <w:t xml:space="preserve">SISWA KELAS IV UPT SPF SD INPRES LAYANG TUA II </w:t>
      </w:r>
    </w:p>
    <w:p w14:paraId="426BBA3E" w14:textId="77777777" w:rsidR="00F47BE9" w:rsidRPr="000C2EA3" w:rsidRDefault="00462652" w:rsidP="00462652">
      <w:pPr>
        <w:ind w:left="2880" w:firstLine="720"/>
        <w:rPr>
          <w:b/>
          <w:bCs/>
          <w:color w:val="000000"/>
          <w:sz w:val="32"/>
          <w:szCs w:val="32"/>
        </w:rPr>
      </w:pPr>
      <w:r w:rsidRPr="00686791">
        <w:rPr>
          <w:b/>
        </w:rPr>
        <w:t>KOTA MAKASSAR</w:t>
      </w:r>
    </w:p>
    <w:p w14:paraId="39D4B9F6" w14:textId="77777777" w:rsidR="00F47BE9" w:rsidRPr="004E1242" w:rsidRDefault="00F47BE9" w:rsidP="00F47BE9">
      <w:pPr>
        <w:jc w:val="center"/>
        <w:rPr>
          <w:b/>
          <w:bCs/>
          <w:color w:val="000000"/>
        </w:rPr>
      </w:pPr>
    </w:p>
    <w:p w14:paraId="30EED940" w14:textId="77777777" w:rsidR="00F47BE9" w:rsidRPr="00F234C6" w:rsidRDefault="00462652" w:rsidP="00F47BE9">
      <w:pPr>
        <w:jc w:val="center"/>
        <w:rPr>
          <w:b/>
          <w:iCs/>
          <w:color w:val="000000"/>
          <w:sz w:val="22"/>
          <w:szCs w:val="22"/>
        </w:rPr>
      </w:pPr>
      <w:bookmarkStart w:id="0" w:name="_Hlk522277881"/>
      <w:proofErr w:type="spellStart"/>
      <w:r>
        <w:rPr>
          <w:b/>
          <w:iCs/>
          <w:color w:val="000000"/>
          <w:sz w:val="22"/>
          <w:szCs w:val="22"/>
        </w:rPr>
        <w:t>Umiaiman</w:t>
      </w:r>
      <w:proofErr w:type="spellEnd"/>
      <w:r>
        <w:rPr>
          <w:b/>
          <w:iCs/>
          <w:color w:val="000000"/>
          <w:sz w:val="22"/>
          <w:szCs w:val="22"/>
        </w:rPr>
        <w:t xml:space="preserve"> Elwahan</w:t>
      </w:r>
      <w:r w:rsidR="00F234C6" w:rsidRPr="00A941EA">
        <w:rPr>
          <w:b/>
          <w:iCs/>
          <w:color w:val="000000"/>
          <w:sz w:val="22"/>
          <w:szCs w:val="22"/>
          <w:vertAlign w:val="superscript"/>
        </w:rPr>
        <w:t>1</w:t>
      </w:r>
      <w:bookmarkEnd w:id="0"/>
      <w:r w:rsidR="00F234C6" w:rsidRPr="007F0DE4">
        <w:rPr>
          <w:b/>
          <w:iCs/>
          <w:color w:val="000000"/>
          <w:sz w:val="22"/>
          <w:szCs w:val="22"/>
        </w:rPr>
        <w:t>*</w:t>
      </w:r>
      <w:r w:rsidR="00F234C6" w:rsidRPr="00A941EA">
        <w:rPr>
          <w:b/>
          <w:iCs/>
          <w:color w:val="000000"/>
          <w:sz w:val="22"/>
          <w:szCs w:val="22"/>
        </w:rPr>
        <w:t>,</w:t>
      </w:r>
      <w:r>
        <w:rPr>
          <w:b/>
          <w:iCs/>
          <w:color w:val="000000"/>
          <w:sz w:val="22"/>
          <w:szCs w:val="22"/>
        </w:rPr>
        <w:t xml:space="preserve"> Supriadi</w:t>
      </w:r>
      <w:r w:rsidR="00F234C6" w:rsidRPr="00A941EA">
        <w:rPr>
          <w:b/>
          <w:iCs/>
          <w:color w:val="000000"/>
          <w:sz w:val="22"/>
          <w:szCs w:val="22"/>
          <w:vertAlign w:val="superscript"/>
        </w:rPr>
        <w:t>2</w:t>
      </w:r>
      <w:r w:rsidR="00F234C6" w:rsidRPr="00A941EA">
        <w:rPr>
          <w:b/>
          <w:iCs/>
          <w:color w:val="000000"/>
          <w:sz w:val="22"/>
          <w:szCs w:val="22"/>
        </w:rPr>
        <w:t>,</w:t>
      </w:r>
      <w:r>
        <w:rPr>
          <w:b/>
          <w:iCs/>
          <w:color w:val="000000"/>
          <w:sz w:val="22"/>
          <w:szCs w:val="22"/>
        </w:rPr>
        <w:t xml:space="preserve"> Rahma Ashari Hamzah</w:t>
      </w:r>
      <w:r w:rsidR="00F234C6">
        <w:rPr>
          <w:b/>
          <w:iCs/>
          <w:color w:val="000000"/>
          <w:sz w:val="22"/>
          <w:szCs w:val="22"/>
          <w:vertAlign w:val="superscript"/>
        </w:rPr>
        <w:t>3</w:t>
      </w:r>
    </w:p>
    <w:p w14:paraId="56113FA5" w14:textId="77777777"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14:paraId="6EC37D26"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5CA4FD55" w14:textId="77777777" w:rsidR="00974AE2" w:rsidRDefault="00F234C6" w:rsidP="00F234C6">
      <w:pPr>
        <w:jc w:val="center"/>
        <w:rPr>
          <w:sz w:val="20"/>
          <w:szCs w:val="20"/>
        </w:rPr>
      </w:pPr>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
    <w:p w14:paraId="4097A0B0"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0C39498" w14:textId="77777777" w:rsidTr="00A07C3E">
        <w:tc>
          <w:tcPr>
            <w:tcW w:w="3416" w:type="dxa"/>
            <w:shd w:val="clear" w:color="auto" w:fill="auto"/>
          </w:tcPr>
          <w:p w14:paraId="13FC4E9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5160AC3C"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04BC536A"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47D8C646"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623B512E"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18A6452E" w14:textId="77777777" w:rsidR="00F47BE9" w:rsidRPr="003C0D71" w:rsidRDefault="00F47BE9" w:rsidP="003C0D71">
            <w:pPr>
              <w:ind w:left="-90"/>
              <w:rPr>
                <w:bCs/>
                <w:color w:val="000000"/>
                <w:sz w:val="20"/>
                <w:szCs w:val="20"/>
                <w:lang w:val="fi-FI"/>
              </w:rPr>
            </w:pPr>
          </w:p>
          <w:p w14:paraId="3DB8A5AA"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6FB84E2F"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0C9C62B4" w14:textId="77777777" w:rsidR="00F47BE9" w:rsidRDefault="00D945ED" w:rsidP="003C0D71">
            <w:pPr>
              <w:ind w:left="-90"/>
              <w:rPr>
                <w:bCs/>
                <w:color w:val="000000"/>
                <w:sz w:val="20"/>
                <w:szCs w:val="20"/>
                <w:lang w:val="fi-FI"/>
              </w:rPr>
            </w:pPr>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p>
          <w:p w14:paraId="66835028"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56A6F448" w14:textId="77777777" w:rsidR="00F47BE9" w:rsidRPr="003C0D71" w:rsidRDefault="00F47BE9" w:rsidP="003C0D71">
            <w:pPr>
              <w:ind w:left="-90"/>
              <w:rPr>
                <w:bCs/>
                <w:color w:val="000000"/>
                <w:sz w:val="20"/>
                <w:szCs w:val="20"/>
                <w:lang w:val="fi-FI"/>
              </w:rPr>
            </w:pPr>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p>
          <w:p w14:paraId="5DF6619F" w14:textId="77777777" w:rsidR="005E7762" w:rsidRPr="003C0D71" w:rsidRDefault="005E7762" w:rsidP="003C0D71">
            <w:pPr>
              <w:ind w:left="-90"/>
              <w:rPr>
                <w:bCs/>
                <w:color w:val="000000"/>
                <w:sz w:val="20"/>
                <w:szCs w:val="20"/>
                <w:lang w:val="fi-FI"/>
              </w:rPr>
            </w:pPr>
          </w:p>
          <w:p w14:paraId="500BE714"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73ACCDB1" w14:textId="77777777" w:rsidR="00F47BE9" w:rsidRPr="003C0D71" w:rsidRDefault="000C366C" w:rsidP="003C0D71">
            <w:pPr>
              <w:ind w:left="-90"/>
              <w:rPr>
                <w:bCs/>
                <w:color w:val="000000"/>
                <w:sz w:val="20"/>
                <w:szCs w:val="20"/>
                <w:lang w:val="fi-FI"/>
              </w:rPr>
            </w:pPr>
            <w:r w:rsidRPr="00A665BD">
              <w:rPr>
                <w:iCs/>
                <w:color w:val="000000"/>
                <w:sz w:val="20"/>
                <w:szCs w:val="20"/>
                <w:lang w:val="fi-FI"/>
              </w:rPr>
              <w:t>Jumlah kata-kata kunci 3-5 kata</w:t>
            </w:r>
            <w:r w:rsidR="00474B4C">
              <w:rPr>
                <w:iCs/>
                <w:color w:val="000000"/>
                <w:sz w:val="20"/>
                <w:szCs w:val="20"/>
                <w:lang w:val="fi-FI"/>
              </w:rPr>
              <w:t>, berbahasa Inggris, d</w:t>
            </w:r>
            <w:r>
              <w:rPr>
                <w:iCs/>
                <w:color w:val="000000"/>
                <w:sz w:val="20"/>
                <w:szCs w:val="20"/>
                <w:lang w:val="fi-FI"/>
              </w:rPr>
              <w:t>ipisahkan dengan koma</w:t>
            </w:r>
            <w:r w:rsidR="00474B4C">
              <w:rPr>
                <w:iCs/>
                <w:color w:val="000000"/>
                <w:sz w:val="20"/>
                <w:szCs w:val="20"/>
                <w:lang w:val="fi-FI"/>
              </w:rPr>
              <w:t>,</w:t>
            </w:r>
            <w:r>
              <w:rPr>
                <w:iCs/>
                <w:color w:val="000000"/>
                <w:sz w:val="20"/>
                <w:szCs w:val="20"/>
                <w:lang w:val="fi-FI"/>
              </w:rPr>
              <w:t xml:space="preserve"> dan disusun secara alfabet.</w:t>
            </w:r>
          </w:p>
        </w:tc>
        <w:tc>
          <w:tcPr>
            <w:tcW w:w="5683" w:type="dxa"/>
            <w:shd w:val="clear" w:color="auto" w:fill="auto"/>
          </w:tcPr>
          <w:p w14:paraId="475C00ED" w14:textId="664E78BE" w:rsidR="00BE4447" w:rsidRPr="000F7832" w:rsidRDefault="00F47BE9" w:rsidP="00BE4447">
            <w:pPr>
              <w:jc w:val="both"/>
              <w:rPr>
                <w:b/>
                <w:bCs/>
                <w:iCs/>
                <w:color w:val="000000"/>
                <w:sz w:val="20"/>
                <w:szCs w:val="20"/>
                <w:lang w:val="fi-FI"/>
              </w:rPr>
            </w:pPr>
            <w:r w:rsidRPr="002E7FC5">
              <w:rPr>
                <w:b/>
                <w:bCs/>
                <w:iCs/>
                <w:color w:val="000000"/>
                <w:sz w:val="20"/>
                <w:szCs w:val="20"/>
                <w:lang w:val="fi-FI"/>
              </w:rPr>
              <w:t>Abstract</w:t>
            </w:r>
            <w:r w:rsidR="00823B46">
              <w:rPr>
                <w:b/>
                <w:bCs/>
                <w:iCs/>
                <w:color w:val="000000"/>
                <w:sz w:val="20"/>
                <w:szCs w:val="20"/>
                <w:lang w:val="fi-FI"/>
              </w:rPr>
              <w:t>:</w:t>
            </w:r>
          </w:p>
          <w:p w14:paraId="2F9C673B" w14:textId="6304E611" w:rsidR="00462652" w:rsidRPr="00042781" w:rsidRDefault="00462652" w:rsidP="002A1AC3">
            <w:pPr>
              <w:tabs>
                <w:tab w:val="center" w:pos="3970"/>
                <w:tab w:val="left" w:pos="5029"/>
              </w:tabs>
              <w:jc w:val="both"/>
              <w:rPr>
                <w:rFonts w:eastAsia="Arial"/>
                <w:color w:val="000000"/>
              </w:rPr>
            </w:pPr>
            <w:commentRangeStart w:id="2"/>
            <w:proofErr w:type="spellStart"/>
            <w:r w:rsidRPr="00686791">
              <w:rPr>
                <w:rFonts w:eastAsia="Arial"/>
                <w:b/>
                <w:color w:val="000000"/>
              </w:rPr>
              <w:t>Umiaiman</w:t>
            </w:r>
            <w:proofErr w:type="spellEnd"/>
            <w:r w:rsidRPr="00686791">
              <w:rPr>
                <w:rFonts w:eastAsia="Arial"/>
                <w:b/>
                <w:color w:val="000000"/>
              </w:rPr>
              <w:t xml:space="preserve"> </w:t>
            </w:r>
            <w:proofErr w:type="spellStart"/>
            <w:r w:rsidRPr="00686791">
              <w:rPr>
                <w:rFonts w:eastAsia="Arial"/>
                <w:b/>
                <w:color w:val="000000"/>
              </w:rPr>
              <w:t>Elwahan</w:t>
            </w:r>
            <w:proofErr w:type="spellEnd"/>
            <w:r w:rsidRPr="00686791">
              <w:rPr>
                <w:rFonts w:eastAsia="Arial"/>
                <w:b/>
                <w:color w:val="000000"/>
              </w:rPr>
              <w:t xml:space="preserve">. </w:t>
            </w:r>
            <w:r w:rsidRPr="00686791">
              <w:rPr>
                <w:rFonts w:eastAsia="Arial"/>
                <w:b/>
                <w:color w:val="000000" w:themeColor="text1"/>
              </w:rPr>
              <w:t>2023</w:t>
            </w:r>
            <w:r w:rsidRPr="00686791">
              <w:rPr>
                <w:rFonts w:eastAsia="Arial"/>
                <w:color w:val="000000" w:themeColor="text1"/>
              </w:rPr>
              <w:t>.</w:t>
            </w:r>
            <w:commentRangeEnd w:id="2"/>
            <w:r w:rsidR="001E760F">
              <w:rPr>
                <w:rStyle w:val="CommentReference"/>
              </w:rPr>
              <w:commentReference w:id="2"/>
            </w:r>
            <w:r w:rsidRPr="00686791">
              <w:rPr>
                <w:rFonts w:eastAsia="Arial"/>
                <w:color w:val="000000"/>
              </w:rPr>
              <w:t xml:space="preserve"> </w:t>
            </w:r>
            <w:commentRangeStart w:id="3"/>
            <w:r w:rsidR="00205EA5" w:rsidRPr="00205EA5">
              <w:rPr>
                <w:rFonts w:eastAsia="Arial"/>
                <w:i/>
                <w:color w:val="000000"/>
              </w:rPr>
              <w:t xml:space="preserve">Masalah utama dalam penelitian ini yaitu </w:t>
            </w:r>
            <w:proofErr w:type="spellStart"/>
            <w:r w:rsidR="00205EA5">
              <w:rPr>
                <w:rFonts w:eastAsia="Arial"/>
                <w:i/>
                <w:color w:val="000000"/>
              </w:rPr>
              <w:t>pelakasanaan</w:t>
            </w:r>
            <w:proofErr w:type="spellEnd"/>
            <w:r w:rsidRPr="00686791">
              <w:rPr>
                <w:rFonts w:eastAsia="Arial"/>
                <w:i/>
                <w:color w:val="000000"/>
              </w:rPr>
              <w:t xml:space="preserve"> Literasi Dasar terhadap Minat Baca Siswa</w:t>
            </w:r>
            <w:r w:rsidRPr="00686791">
              <w:rPr>
                <w:rFonts w:eastAsia="Arial"/>
                <w:color w:val="000000"/>
              </w:rPr>
              <w:t xml:space="preserve"> </w:t>
            </w:r>
            <w:r w:rsidRPr="00686791">
              <w:rPr>
                <w:rFonts w:eastAsia="Arial"/>
                <w:i/>
                <w:color w:val="000000"/>
              </w:rPr>
              <w:t xml:space="preserve">Kelas IV UPT SPF SD </w:t>
            </w:r>
            <w:proofErr w:type="spellStart"/>
            <w:r w:rsidRPr="00686791">
              <w:rPr>
                <w:rFonts w:eastAsia="Arial"/>
                <w:i/>
                <w:color w:val="000000"/>
              </w:rPr>
              <w:t>Inpres</w:t>
            </w:r>
            <w:proofErr w:type="spellEnd"/>
            <w:r w:rsidRPr="00686791">
              <w:rPr>
                <w:rFonts w:eastAsia="Arial"/>
                <w:i/>
                <w:color w:val="000000"/>
              </w:rPr>
              <w:t xml:space="preserve"> Layang Tua II Kota Makassar.</w:t>
            </w:r>
            <w:commentRangeEnd w:id="3"/>
            <w:r w:rsidR="001E760F">
              <w:rPr>
                <w:rStyle w:val="CommentReference"/>
              </w:rPr>
              <w:commentReference w:id="3"/>
            </w:r>
            <w:r w:rsidRPr="00686791">
              <w:rPr>
                <w:rFonts w:eastAsia="Arial"/>
                <w:i/>
                <w:color w:val="000000"/>
              </w:rPr>
              <w:t xml:space="preserve"> </w:t>
            </w:r>
            <w:r w:rsidR="00205EA5">
              <w:rPr>
                <w:rFonts w:eastAsia="Arial"/>
                <w:i/>
                <w:color w:val="000000"/>
              </w:rPr>
              <w:t xml:space="preserve">Tujuan penelitian ini untuk </w:t>
            </w:r>
            <w:commentRangeStart w:id="4"/>
            <w:r w:rsidR="00205EA5">
              <w:rPr>
                <w:rFonts w:eastAsia="Arial"/>
                <w:i/>
                <w:color w:val="000000"/>
              </w:rPr>
              <w:t>mengidentifikasi</w:t>
            </w:r>
            <w:commentRangeEnd w:id="4"/>
            <w:r w:rsidR="001E760F">
              <w:rPr>
                <w:rStyle w:val="CommentReference"/>
              </w:rPr>
              <w:commentReference w:id="4"/>
            </w:r>
            <w:r w:rsidR="00205EA5">
              <w:rPr>
                <w:rFonts w:eastAsia="Arial"/>
                <w:i/>
                <w:color w:val="000000"/>
              </w:rPr>
              <w:t xml:space="preserve"> pengaruh program literasi dasar terhadap mi</w:t>
            </w:r>
            <w:r w:rsidR="00B2111C">
              <w:rPr>
                <w:rFonts w:eastAsia="Arial"/>
                <w:i/>
                <w:color w:val="000000"/>
              </w:rPr>
              <w:t>nat baca siswa. Me</w:t>
            </w:r>
            <w:r w:rsidR="00924DAD">
              <w:rPr>
                <w:rFonts w:eastAsia="Arial"/>
                <w:i/>
                <w:color w:val="000000"/>
              </w:rPr>
              <w:t xml:space="preserve">tode yang digunakan dalam penelitian ini yaitu </w:t>
            </w:r>
            <w:commentRangeStart w:id="5"/>
            <w:r w:rsidR="00924DAD">
              <w:rPr>
                <w:rFonts w:eastAsia="Arial"/>
                <w:i/>
                <w:color w:val="000000"/>
              </w:rPr>
              <w:t>angket/kuesioner</w:t>
            </w:r>
            <w:r w:rsidR="00042781">
              <w:rPr>
                <w:rFonts w:eastAsia="Arial"/>
                <w:color w:val="000000"/>
              </w:rPr>
              <w:t xml:space="preserve"> dan </w:t>
            </w:r>
            <w:r w:rsidR="00C9217E">
              <w:rPr>
                <w:rFonts w:eastAsia="Arial"/>
                <w:color w:val="000000"/>
              </w:rPr>
              <w:t>dokumentasi</w:t>
            </w:r>
            <w:commentRangeEnd w:id="5"/>
            <w:r w:rsidR="001E760F">
              <w:rPr>
                <w:rStyle w:val="CommentReference"/>
              </w:rPr>
              <w:commentReference w:id="5"/>
            </w:r>
            <w:r w:rsidR="00042781">
              <w:rPr>
                <w:rFonts w:eastAsia="Arial"/>
                <w:color w:val="000000"/>
              </w:rPr>
              <w:t xml:space="preserve">. </w:t>
            </w:r>
            <w:r w:rsidR="00C9217E">
              <w:rPr>
                <w:rFonts w:eastAsia="Arial"/>
                <w:color w:val="000000"/>
              </w:rPr>
              <w:t xml:space="preserve">Implikasi program literasi dasar terhadap minat baca </w:t>
            </w:r>
            <w:proofErr w:type="spellStart"/>
            <w:r w:rsidR="00C9217E">
              <w:rPr>
                <w:rFonts w:eastAsia="Arial"/>
                <w:color w:val="000000"/>
              </w:rPr>
              <w:t>siwa</w:t>
            </w:r>
            <w:proofErr w:type="spellEnd"/>
            <w:r w:rsidR="00C9217E">
              <w:rPr>
                <w:rFonts w:eastAsia="Arial"/>
                <w:color w:val="000000"/>
              </w:rPr>
              <w:t xml:space="preserve"> UPT SPF SD </w:t>
            </w:r>
            <w:proofErr w:type="spellStart"/>
            <w:r w:rsidR="00C9217E">
              <w:rPr>
                <w:rFonts w:eastAsia="Arial"/>
                <w:color w:val="000000"/>
              </w:rPr>
              <w:t>Inpres</w:t>
            </w:r>
            <w:proofErr w:type="spellEnd"/>
            <w:r w:rsidR="00C9217E">
              <w:rPr>
                <w:rFonts w:eastAsia="Arial"/>
                <w:color w:val="000000"/>
              </w:rPr>
              <w:t xml:space="preserve"> Layang Tua II Kota Makassar. Adanya literasi dasar yang dibuat oleh tim kampus mengajar angkatan 4 ini agar dapat </w:t>
            </w:r>
            <w:proofErr w:type="spellStart"/>
            <w:r w:rsidR="00C9217E">
              <w:rPr>
                <w:rFonts w:eastAsia="Arial"/>
                <w:color w:val="000000"/>
              </w:rPr>
              <w:t>meningkatan</w:t>
            </w:r>
            <w:proofErr w:type="spellEnd"/>
            <w:r w:rsidR="00C9217E">
              <w:rPr>
                <w:rFonts w:eastAsia="Arial"/>
                <w:color w:val="000000"/>
              </w:rPr>
              <w:t xml:space="preserve"> </w:t>
            </w:r>
            <w:proofErr w:type="spellStart"/>
            <w:r w:rsidR="00C9217E">
              <w:rPr>
                <w:rFonts w:eastAsia="Arial"/>
                <w:color w:val="000000"/>
              </w:rPr>
              <w:t>calistung</w:t>
            </w:r>
            <w:proofErr w:type="spellEnd"/>
            <w:r w:rsidR="00C9217E">
              <w:rPr>
                <w:rFonts w:eastAsia="Arial"/>
                <w:color w:val="000000"/>
              </w:rPr>
              <w:t xml:space="preserve"> siswa</w:t>
            </w:r>
            <w:r w:rsidR="00042781">
              <w:rPr>
                <w:rFonts w:eastAsia="Arial"/>
                <w:color w:val="000000"/>
              </w:rPr>
              <w:t>.</w:t>
            </w:r>
            <w:r w:rsidRPr="00686791">
              <w:rPr>
                <w:rFonts w:eastAsia="Arial"/>
                <w:color w:val="000000"/>
              </w:rPr>
              <w:t xml:space="preserve"> Program Studi Pendidikan Guru Sekolah Dasar. Fakultas Keguruan dan Ilmu Pendidikan Universitas Islam Makassar Pembimbing I </w:t>
            </w:r>
            <w:r w:rsidR="001A63BB">
              <w:rPr>
                <w:bCs/>
              </w:rPr>
              <w:t xml:space="preserve">Supriadi. </w:t>
            </w:r>
            <w:r w:rsidRPr="00686791">
              <w:rPr>
                <w:bCs/>
              </w:rPr>
              <w:t xml:space="preserve">dan Pembimbing II </w:t>
            </w:r>
            <w:r w:rsidR="001A63BB">
              <w:t>Rahma Ashari Hamzah.</w:t>
            </w:r>
          </w:p>
          <w:p w14:paraId="1E3101D3" w14:textId="44B3C8A4" w:rsidR="00462652" w:rsidRPr="00686791" w:rsidRDefault="00462652" w:rsidP="002A1AC3">
            <w:pPr>
              <w:jc w:val="both"/>
              <w:rPr>
                <w:rFonts w:eastAsia="Arial"/>
                <w:color w:val="000000"/>
              </w:rPr>
            </w:pPr>
            <w:r w:rsidRPr="00686791">
              <w:rPr>
                <w:rFonts w:eastAsia="Arial"/>
                <w:color w:val="000000"/>
              </w:rPr>
              <w:tab/>
            </w:r>
            <w:commentRangeStart w:id="6"/>
            <w:r w:rsidRPr="00686791">
              <w:rPr>
                <w:rFonts w:eastAsia="Arial"/>
                <w:color w:val="000000"/>
              </w:rPr>
              <w:t xml:space="preserve">Penelitian ini bertujuan untuk mengidentifikasi pengaruh program literasi dasar terhadap minat baca </w:t>
            </w:r>
            <w:r w:rsidR="00DD4231">
              <w:rPr>
                <w:rFonts w:eastAsia="Arial"/>
                <w:color w:val="000000"/>
              </w:rPr>
              <w:t>siswa.</w:t>
            </w:r>
            <w:commentRangeEnd w:id="6"/>
            <w:r w:rsidR="001E760F">
              <w:rPr>
                <w:rStyle w:val="CommentReference"/>
              </w:rPr>
              <w:commentReference w:id="6"/>
            </w:r>
            <w:r w:rsidR="00DD4231">
              <w:rPr>
                <w:rFonts w:eastAsia="Arial"/>
                <w:color w:val="000000"/>
              </w:rPr>
              <w:t xml:space="preserve"> </w:t>
            </w:r>
            <w:commentRangeStart w:id="7"/>
            <w:r w:rsidRPr="00686791">
              <w:rPr>
                <w:rFonts w:eastAsia="Arial"/>
                <w:color w:val="000000"/>
              </w:rPr>
              <w:t xml:space="preserve">Jenis penelitian ini adalah </w:t>
            </w:r>
            <w:r w:rsidRPr="00686791">
              <w:rPr>
                <w:rFonts w:eastAsia="Arial"/>
                <w:i/>
                <w:color w:val="000000"/>
              </w:rPr>
              <w:t>ex post facto</w:t>
            </w:r>
            <w:r w:rsidRPr="00686791">
              <w:rPr>
                <w:rFonts w:eastAsia="Arial"/>
                <w:color w:val="000000"/>
              </w:rPr>
              <w:t xml:space="preserve"> dengan menggunakan </w:t>
            </w:r>
            <w:r>
              <w:rPr>
                <w:rFonts w:eastAsia="Arial"/>
                <w:color w:val="000000"/>
              </w:rPr>
              <w:t xml:space="preserve">metode penelitian kuantitatif. Populasi yang digunakan pada penelitian ini adalah seluruh siswa kelas IV SD </w:t>
            </w:r>
            <w:proofErr w:type="spellStart"/>
            <w:r>
              <w:rPr>
                <w:rFonts w:eastAsia="Arial"/>
                <w:color w:val="000000"/>
              </w:rPr>
              <w:t>Inpres</w:t>
            </w:r>
            <w:proofErr w:type="spellEnd"/>
            <w:r>
              <w:rPr>
                <w:rFonts w:eastAsia="Arial"/>
                <w:color w:val="000000"/>
              </w:rPr>
              <w:t xml:space="preserve"> Layang Tua II Kota Makassar yang berjumlah 25 siswa. Penarikan sampel pada penelitian ini dilakukan dengan teknik </w:t>
            </w:r>
            <w:r w:rsidRPr="00B84773">
              <w:rPr>
                <w:rFonts w:eastAsia="Arial"/>
                <w:i/>
                <w:color w:val="000000"/>
              </w:rPr>
              <w:t>total sampling</w:t>
            </w:r>
            <w:r>
              <w:rPr>
                <w:rFonts w:eastAsia="Arial"/>
                <w:color w:val="000000"/>
              </w:rPr>
              <w:t>, jadi s</w:t>
            </w:r>
            <w:r w:rsidRPr="00686791">
              <w:rPr>
                <w:rFonts w:eastAsia="Arial"/>
                <w:color w:val="000000"/>
              </w:rPr>
              <w:t xml:space="preserve">ampel dalam penelitian ini adalah siswa kelas IV UPT SPF SD </w:t>
            </w:r>
            <w:proofErr w:type="spellStart"/>
            <w:r w:rsidRPr="00686791">
              <w:rPr>
                <w:rFonts w:eastAsia="Arial"/>
                <w:color w:val="000000"/>
              </w:rPr>
              <w:t>Inpres</w:t>
            </w:r>
            <w:proofErr w:type="spellEnd"/>
            <w:r w:rsidRPr="00686791">
              <w:rPr>
                <w:rFonts w:eastAsia="Arial"/>
                <w:color w:val="000000"/>
              </w:rPr>
              <w:t xml:space="preserve"> Layang Tua II Kota Makassar dengan jumlah siswa 25 orang yang terdiri dari laki-laki 9</w:t>
            </w:r>
            <w:r>
              <w:rPr>
                <w:rFonts w:eastAsia="Arial"/>
                <w:color w:val="000000"/>
              </w:rPr>
              <w:t xml:space="preserve"> orang dan perempuan 16 orang. P</w:t>
            </w:r>
            <w:r w:rsidRPr="00686791">
              <w:rPr>
                <w:rFonts w:eastAsia="Arial"/>
                <w:color w:val="000000"/>
              </w:rPr>
              <w:t>engumpulan data dilakukan dengan menggunakan angket dan dokumentasi.</w:t>
            </w:r>
            <w:r>
              <w:rPr>
                <w:rFonts w:eastAsia="Arial"/>
                <w:color w:val="000000"/>
              </w:rPr>
              <w:t xml:space="preserve"> Pengujian Instrumen menggunakan validitas dan reliabilitas. Teknik data menggunakan analisis statistik deskriptif uji </w:t>
            </w:r>
            <w:proofErr w:type="spellStart"/>
            <w:r>
              <w:rPr>
                <w:rFonts w:eastAsia="Arial"/>
                <w:color w:val="000000"/>
              </w:rPr>
              <w:t>persyarata</w:t>
            </w:r>
            <w:proofErr w:type="spellEnd"/>
            <w:r>
              <w:rPr>
                <w:rFonts w:eastAsia="Arial"/>
                <w:color w:val="000000"/>
              </w:rPr>
              <w:t xml:space="preserve"> yakni uji normalitas, </w:t>
            </w:r>
            <w:proofErr w:type="gramStart"/>
            <w:r>
              <w:rPr>
                <w:rFonts w:eastAsia="Arial"/>
                <w:color w:val="000000"/>
              </w:rPr>
              <w:t xml:space="preserve">uji  </w:t>
            </w:r>
            <w:proofErr w:type="spellStart"/>
            <w:r>
              <w:rPr>
                <w:rFonts w:eastAsia="Arial"/>
                <w:color w:val="000000"/>
              </w:rPr>
              <w:t>himogenitas</w:t>
            </w:r>
            <w:proofErr w:type="spellEnd"/>
            <w:proofErr w:type="gramEnd"/>
            <w:r>
              <w:rPr>
                <w:rFonts w:eastAsia="Arial"/>
                <w:color w:val="000000"/>
              </w:rPr>
              <w:t xml:space="preserve">, uji hipotesis dalam bentuk uji </w:t>
            </w:r>
            <w:proofErr w:type="spellStart"/>
            <w:r>
              <w:rPr>
                <w:rFonts w:eastAsia="Arial"/>
                <w:color w:val="000000"/>
              </w:rPr>
              <w:t>linieritas</w:t>
            </w:r>
            <w:proofErr w:type="spellEnd"/>
            <w:r>
              <w:rPr>
                <w:rFonts w:eastAsia="Arial"/>
                <w:color w:val="000000"/>
              </w:rPr>
              <w:t xml:space="preserve"> </w:t>
            </w:r>
            <w:r>
              <w:rPr>
                <w:rFonts w:eastAsia="Arial"/>
                <w:color w:val="000000"/>
              </w:rPr>
              <w:lastRenderedPageBreak/>
              <w:t xml:space="preserve">dengan menggunakan ketentuan </w:t>
            </w:r>
            <w:r w:rsidRPr="00686791">
              <w:rPr>
                <w:rStyle w:val="BodyTextChar"/>
                <w:rFonts w:eastAsiaTheme="minorHAnsi"/>
              </w:rPr>
              <w:t>H</w:t>
            </w:r>
            <w:r w:rsidRPr="00686791">
              <w:rPr>
                <w:vertAlign w:val="subscript"/>
              </w:rPr>
              <w:t xml:space="preserve">1 </w:t>
            </w:r>
            <w:r w:rsidRPr="00890C44">
              <w:t>diterima</w:t>
            </w:r>
            <w:r>
              <w:t xml:space="preserve"> dan </w:t>
            </w:r>
            <w:r w:rsidRPr="00686791">
              <w:rPr>
                <w:rStyle w:val="BodyTextChar"/>
                <w:rFonts w:eastAsiaTheme="minorHAnsi"/>
              </w:rPr>
              <w:t>H</w:t>
            </w:r>
            <w:r w:rsidRPr="00686791">
              <w:rPr>
                <w:vertAlign w:val="subscript"/>
              </w:rPr>
              <w:t>0</w:t>
            </w:r>
            <w:r w:rsidRPr="00686791">
              <w:t xml:space="preserve"> </w:t>
            </w:r>
            <w:r w:rsidRPr="00686791">
              <w:rPr>
                <w:rStyle w:val="BodyTextChar"/>
                <w:rFonts w:eastAsiaTheme="minorHAnsi"/>
              </w:rPr>
              <w:t>ditolak</w:t>
            </w:r>
            <w:r>
              <w:rPr>
                <w:rStyle w:val="BodyTextChar"/>
                <w:rFonts w:eastAsiaTheme="minorHAnsi"/>
              </w:rPr>
              <w:t>.</w:t>
            </w:r>
            <w:commentRangeEnd w:id="7"/>
            <w:r w:rsidR="001E760F">
              <w:rPr>
                <w:rStyle w:val="CommentReference"/>
              </w:rPr>
              <w:commentReference w:id="7"/>
            </w:r>
            <w:r>
              <w:rPr>
                <w:rStyle w:val="BodyTextChar"/>
                <w:rFonts w:eastAsiaTheme="minorHAnsi"/>
              </w:rPr>
              <w:t xml:space="preserve"> Berdasarkan pengolahan data hasil penelitian dengan jumlah </w:t>
            </w:r>
            <w:commentRangeStart w:id="8"/>
            <w:r>
              <w:rPr>
                <w:rStyle w:val="BodyTextChar"/>
                <w:rFonts w:eastAsiaTheme="minorHAnsi"/>
              </w:rPr>
              <w:t xml:space="preserve">sampel yakni sebanyak 25 </w:t>
            </w:r>
            <w:commentRangeEnd w:id="8"/>
            <w:r w:rsidR="001E760F">
              <w:rPr>
                <w:rStyle w:val="CommentReference"/>
              </w:rPr>
              <w:commentReference w:id="8"/>
            </w:r>
            <w:r>
              <w:rPr>
                <w:rStyle w:val="BodyTextChar"/>
                <w:rFonts w:eastAsiaTheme="minorHAnsi"/>
              </w:rPr>
              <w:t xml:space="preserve">siswa </w:t>
            </w:r>
            <w:proofErr w:type="spellStart"/>
            <w:r>
              <w:rPr>
                <w:rStyle w:val="BodyTextChar"/>
                <w:rFonts w:eastAsiaTheme="minorHAnsi"/>
              </w:rPr>
              <w:t>siswa</w:t>
            </w:r>
            <w:proofErr w:type="spellEnd"/>
            <w:r>
              <w:rPr>
                <w:rStyle w:val="BodyTextChar"/>
                <w:rFonts w:eastAsiaTheme="minorHAnsi"/>
              </w:rPr>
              <w:t xml:space="preserve"> di </w:t>
            </w:r>
            <w:commentRangeStart w:id="9"/>
            <w:r>
              <w:rPr>
                <w:rStyle w:val="BodyTextChar"/>
                <w:rFonts w:eastAsiaTheme="minorHAnsi"/>
              </w:rPr>
              <w:t xml:space="preserve">SD </w:t>
            </w:r>
            <w:proofErr w:type="spellStart"/>
            <w:r>
              <w:rPr>
                <w:rStyle w:val="BodyTextChar"/>
                <w:rFonts w:eastAsiaTheme="minorHAnsi"/>
              </w:rPr>
              <w:t>Inpres</w:t>
            </w:r>
            <w:proofErr w:type="spellEnd"/>
            <w:r>
              <w:rPr>
                <w:rStyle w:val="BodyTextChar"/>
                <w:rFonts w:eastAsiaTheme="minorHAnsi"/>
              </w:rPr>
              <w:t xml:space="preserve"> Layang Tua II Kota Makassar dengan kata lain hipotesis yang di ajukan diterima yakni </w:t>
            </w:r>
            <w:r w:rsidRPr="00686791">
              <w:rPr>
                <w:rStyle w:val="BodyTextChar"/>
                <w:rFonts w:eastAsiaTheme="minorHAnsi"/>
              </w:rPr>
              <w:t>H</w:t>
            </w:r>
            <w:r w:rsidRPr="00686791">
              <w:rPr>
                <w:vertAlign w:val="subscript"/>
              </w:rPr>
              <w:t xml:space="preserve">1 </w:t>
            </w:r>
            <w:r w:rsidRPr="00246B47">
              <w:t>diterim</w:t>
            </w:r>
            <w:r w:rsidRPr="00686791">
              <w:t>a</w:t>
            </w:r>
            <w:r>
              <w:t xml:space="preserve"> </w:t>
            </w:r>
            <w:r w:rsidRPr="00686791">
              <w:rPr>
                <w:rStyle w:val="BodyTextChar"/>
                <w:rFonts w:eastAsiaTheme="minorHAnsi"/>
              </w:rPr>
              <w:t>H</w:t>
            </w:r>
            <w:r w:rsidRPr="00686791">
              <w:rPr>
                <w:vertAlign w:val="subscript"/>
              </w:rPr>
              <w:t>0</w:t>
            </w:r>
            <w:r w:rsidRPr="00686791">
              <w:t xml:space="preserve"> </w:t>
            </w:r>
            <w:r w:rsidRPr="00686791">
              <w:rPr>
                <w:rStyle w:val="BodyTextChar"/>
                <w:rFonts w:eastAsiaTheme="minorHAnsi"/>
              </w:rPr>
              <w:t>ditolak</w:t>
            </w:r>
            <w:r>
              <w:rPr>
                <w:rStyle w:val="BodyTextChar"/>
                <w:rFonts w:eastAsiaTheme="minorHAnsi"/>
              </w:rPr>
              <w:t xml:space="preserve">. Sebagaimana total pengaruhnya yakni sebesar 4,56&gt;. </w:t>
            </w:r>
            <w:commentRangeEnd w:id="9"/>
            <w:r w:rsidR="00A4388C">
              <w:rPr>
                <w:rStyle w:val="CommentReference"/>
              </w:rPr>
              <w:commentReference w:id="9"/>
            </w:r>
            <w:r>
              <w:rPr>
                <w:rStyle w:val="BodyTextChar"/>
                <w:rFonts w:eastAsiaTheme="minorHAnsi"/>
              </w:rPr>
              <w:t xml:space="preserve">Hal ini membuktikan bahwa program </w:t>
            </w:r>
            <w:commentRangeStart w:id="10"/>
            <w:r>
              <w:rPr>
                <w:rStyle w:val="BodyTextChar"/>
                <w:rFonts w:eastAsiaTheme="minorHAnsi"/>
              </w:rPr>
              <w:t>literasi dasar berpengaruh terhadap minat baca siswa kelas IV</w:t>
            </w:r>
            <w:commentRangeEnd w:id="10"/>
            <w:r w:rsidR="00A4388C">
              <w:rPr>
                <w:rStyle w:val="CommentReference"/>
              </w:rPr>
              <w:commentReference w:id="10"/>
            </w:r>
            <w:r>
              <w:rPr>
                <w:rStyle w:val="BodyTextChar"/>
                <w:rFonts w:eastAsiaTheme="minorHAnsi"/>
              </w:rPr>
              <w:t>.</w:t>
            </w:r>
            <w:r w:rsidR="00A4388C">
              <w:rPr>
                <w:rStyle w:val="BodyTextChar"/>
                <w:rFonts w:eastAsiaTheme="minorHAnsi"/>
              </w:rPr>
              <w:t xml:space="preserve"> </w:t>
            </w:r>
            <w:r w:rsidR="00A4388C" w:rsidRPr="00A4388C">
              <w:rPr>
                <w:rStyle w:val="BodyTextChar"/>
                <w:rFonts w:eastAsiaTheme="minorHAnsi"/>
                <w:color w:val="FF0000"/>
                <w:highlight w:val="yellow"/>
              </w:rPr>
              <w:t>Tambahkan di bagian ini implikasi penelitian</w:t>
            </w:r>
          </w:p>
          <w:p w14:paraId="591FC8C1" w14:textId="77777777" w:rsidR="00BE4447" w:rsidRPr="00BE4447" w:rsidRDefault="00BE4447" w:rsidP="00BE4447">
            <w:pPr>
              <w:ind w:firstLine="720"/>
              <w:jc w:val="both"/>
              <w:rPr>
                <w:sz w:val="20"/>
                <w:szCs w:val="20"/>
              </w:rPr>
            </w:pPr>
          </w:p>
          <w:p w14:paraId="54B0E164" w14:textId="21EDF9F3" w:rsidR="00A665BD" w:rsidRPr="009F5E5A" w:rsidRDefault="00DD4231" w:rsidP="00DD4231">
            <w:pPr>
              <w:tabs>
                <w:tab w:val="left" w:pos="1418"/>
              </w:tabs>
              <w:jc w:val="both"/>
              <w:rPr>
                <w:iCs/>
                <w:color w:val="000000"/>
                <w:sz w:val="20"/>
                <w:szCs w:val="20"/>
                <w:lang w:val="fi-FI"/>
              </w:rPr>
            </w:pPr>
            <w:r>
              <w:rPr>
                <w:b/>
                <w:sz w:val="20"/>
                <w:szCs w:val="20"/>
              </w:rPr>
              <w:t xml:space="preserve">Kata </w:t>
            </w:r>
            <w:proofErr w:type="spellStart"/>
            <w:r>
              <w:rPr>
                <w:b/>
                <w:sz w:val="20"/>
                <w:szCs w:val="20"/>
              </w:rPr>
              <w:t>Kunci:</w:t>
            </w:r>
            <w:r w:rsidR="00462652">
              <w:rPr>
                <w:b/>
                <w:sz w:val="20"/>
                <w:szCs w:val="20"/>
              </w:rPr>
              <w:t>Bac</w:t>
            </w:r>
            <w:r>
              <w:rPr>
                <w:b/>
                <w:sz w:val="20"/>
                <w:szCs w:val="20"/>
              </w:rPr>
              <w:t>a</w:t>
            </w:r>
            <w:proofErr w:type="spellEnd"/>
          </w:p>
        </w:tc>
      </w:tr>
    </w:tbl>
    <w:p w14:paraId="0A2847D7" w14:textId="77777777" w:rsidR="00F47BE9" w:rsidRPr="002306C6" w:rsidRDefault="00F47BE9" w:rsidP="00F47BE9">
      <w:pPr>
        <w:jc w:val="center"/>
        <w:rPr>
          <w:rFonts w:cs="Arial"/>
          <w:b/>
          <w:lang w:eastAsia="id-ID"/>
        </w:rPr>
      </w:pPr>
    </w:p>
    <w:p w14:paraId="4658B48F" w14:textId="4FA9DC00" w:rsidR="00F47BE9" w:rsidRDefault="00401479" w:rsidP="00BE4447">
      <w:pPr>
        <w:tabs>
          <w:tab w:val="left" w:pos="450"/>
        </w:tabs>
        <w:spacing w:line="276" w:lineRule="auto"/>
        <w:rPr>
          <w:b/>
          <w:caps/>
        </w:rPr>
      </w:pPr>
      <w:commentRangeStart w:id="11"/>
      <w:r w:rsidRPr="002306C6">
        <w:rPr>
          <w:b/>
          <w:caps/>
        </w:rPr>
        <w:t>Pendahulua</w:t>
      </w:r>
      <w:r w:rsidR="00AB396B">
        <w:rPr>
          <w:b/>
          <w:caps/>
        </w:rPr>
        <w:t>n</w:t>
      </w:r>
      <w:commentRangeEnd w:id="11"/>
      <w:r w:rsidR="00A4388C">
        <w:rPr>
          <w:rStyle w:val="CommentReference"/>
        </w:rPr>
        <w:commentReference w:id="11"/>
      </w:r>
    </w:p>
    <w:p w14:paraId="06D3823D" w14:textId="30B8EF82" w:rsidR="0048755D" w:rsidRDefault="0048755D" w:rsidP="00BE4447">
      <w:pPr>
        <w:tabs>
          <w:tab w:val="left" w:pos="450"/>
        </w:tabs>
        <w:spacing w:line="276" w:lineRule="auto"/>
        <w:rPr>
          <w:b/>
          <w:caps/>
        </w:rPr>
      </w:pPr>
      <w:r>
        <w:rPr>
          <w:b/>
          <w:caps/>
        </w:rPr>
        <w:tab/>
      </w:r>
    </w:p>
    <w:p w14:paraId="27F2E2BF" w14:textId="14C0C525" w:rsidR="00985B02" w:rsidRPr="00985B02" w:rsidRDefault="0048755D" w:rsidP="00814B71">
      <w:pPr>
        <w:tabs>
          <w:tab w:val="left" w:pos="450"/>
        </w:tabs>
        <w:spacing w:line="360" w:lineRule="auto"/>
        <w:jc w:val="both"/>
      </w:pPr>
      <w:r>
        <w:rPr>
          <w:b/>
          <w:caps/>
        </w:rPr>
        <w:tab/>
      </w:r>
      <w:r>
        <w:rPr>
          <w:b/>
          <w:caps/>
        </w:rPr>
        <w:tab/>
      </w:r>
      <w:commentRangeStart w:id="12"/>
      <w:r>
        <w:t xml:space="preserve">Di Indonesia cakupan usia siswa sekolah dasar antara 6 sampai 12 tahun, guru sangat berperan penting dalam sebuah pembelajaran, guru harus memiliki kemampuan menciptakan suasana pembelajaran yang menarik dan efektif sehingga minat baca siswa menjadi meningkat. Selain guru, minat baca juga bisa tercipta dari dorongan orang tua </w:t>
      </w:r>
      <w:proofErr w:type="spellStart"/>
      <w:r>
        <w:t>dirumah</w:t>
      </w:r>
      <w:proofErr w:type="spellEnd"/>
      <w:r>
        <w:t xml:space="preserve">, namun kebanyakan orang lebih terfokus pada hasil belajarnya, pengaruh teknologi seperti </w:t>
      </w:r>
      <w:proofErr w:type="spellStart"/>
      <w:r>
        <w:t>penggunakan</w:t>
      </w:r>
      <w:proofErr w:type="spellEnd"/>
      <w:r>
        <w:t xml:space="preserve"> </w:t>
      </w:r>
      <w:proofErr w:type="spellStart"/>
      <w:r>
        <w:t>smarthphone</w:t>
      </w:r>
      <w:proofErr w:type="spellEnd"/>
      <w:r>
        <w:t xml:space="preserve"> yang tidak dibatasi oleh kedua orang tuanya salah satu faktor penyebab rendahnya minat baca dikalangan siswa sekolah dasar (</w:t>
      </w:r>
      <w:proofErr w:type="spellStart"/>
      <w:r>
        <w:t>Hapsari</w:t>
      </w:r>
      <w:proofErr w:type="spellEnd"/>
      <w:r>
        <w:t xml:space="preserve">, </w:t>
      </w:r>
      <w:proofErr w:type="spellStart"/>
      <w:r>
        <w:t>Purnamasari</w:t>
      </w:r>
      <w:proofErr w:type="spellEnd"/>
      <w:r>
        <w:t xml:space="preserve">, &amp; </w:t>
      </w:r>
      <w:proofErr w:type="spellStart"/>
      <w:r>
        <w:t>Purnamasari</w:t>
      </w:r>
      <w:proofErr w:type="spellEnd"/>
      <w:r>
        <w:t>, 2019, hal. 377).</w:t>
      </w:r>
      <w:r w:rsidR="007B4161">
        <w:t xml:space="preserve"> </w:t>
      </w:r>
      <w:proofErr w:type="spellStart"/>
      <w:r w:rsidR="00D11F4C">
        <w:t>Yunitasari</w:t>
      </w:r>
      <w:proofErr w:type="spellEnd"/>
      <w:r w:rsidR="00D11F4C">
        <w:t xml:space="preserve"> &amp; Hanifah, 2020). Permasalahan rendahnya minat belajar siswa di sekolah terjadi karena kegiatan belajar mengajar yang dominan selalu berpusat pada guru, guru lebih dominan dalam proses pembelajaran, dan siswa menjadi pasif sehingga berdampak pada rendahnya motivasi membaca.</w:t>
      </w:r>
      <w:commentRangeEnd w:id="12"/>
      <w:r w:rsidR="00A4388C">
        <w:rPr>
          <w:rStyle w:val="CommentReference"/>
        </w:rPr>
        <w:commentReference w:id="12"/>
      </w:r>
    </w:p>
    <w:p w14:paraId="297DFC5B" w14:textId="0EC16B40" w:rsidR="00F0732C" w:rsidRDefault="00AB396B" w:rsidP="00AB396B">
      <w:pPr>
        <w:spacing w:line="360" w:lineRule="auto"/>
        <w:jc w:val="both"/>
      </w:pPr>
      <w:r>
        <w:tab/>
      </w:r>
      <w:r w:rsidR="00F0732C">
        <w:t>Kema</w:t>
      </w:r>
      <w:r>
        <w:t>mpuan siswa dalam membaca diatu</w:t>
      </w:r>
      <w:r w:rsidR="00F0732C">
        <w:t>r dipengaruhi oleh faktor-faktor baik faktor eksternal maupun faktor internal. Faktor internal dan eksternal dapat dilihat dari aspek psikologis yaitu kesehatan fisik siswa, kelemahan fisik juga mempengaruhi belajar siswa, selain itu peranan fungsi fisiologis pada tubuh siswa sangat mempengaruhi panca indera. Panca indera sangat penting dalam proses pembelajaran. Faktor eksternal dapat dilihat dari lingkungan sosial (</w:t>
      </w:r>
      <w:proofErr w:type="spellStart"/>
      <w:r w:rsidR="00F0732C">
        <w:t>Mardika</w:t>
      </w:r>
      <w:proofErr w:type="spellEnd"/>
      <w:r w:rsidR="00F0732C">
        <w:t>, 2019).</w:t>
      </w:r>
    </w:p>
    <w:p w14:paraId="3A648EA6" w14:textId="2B7C707F" w:rsidR="00F0732C" w:rsidRDefault="00F0732C" w:rsidP="00AB396B">
      <w:pPr>
        <w:tabs>
          <w:tab w:val="left" w:pos="450"/>
          <w:tab w:val="left" w:pos="709"/>
        </w:tabs>
        <w:spacing w:line="360" w:lineRule="auto"/>
        <w:jc w:val="both"/>
      </w:pPr>
      <w:r>
        <w:tab/>
      </w:r>
      <w:r>
        <w:tab/>
        <w:t xml:space="preserve">Siswa yang mengalami kesulitan belajar membaca menunjukkan hasil belajar yang rendah pada mata pelajaran lain. Artinya, kesulitan belajar membaca </w:t>
      </w:r>
      <w:r>
        <w:lastRenderedPageBreak/>
        <w:t>berhubungan dengan rendahnya hasil belajar siswa pada mata pelajaran lain. Bentuk kesulitan belajar membaca yang memiliki kecenderungan paling dominan dihadapi oleh seluruh siswa yaitu kesalahan pemahaman bacaan (Fauzi, 2018)</w:t>
      </w:r>
    </w:p>
    <w:p w14:paraId="35B7EE3D" w14:textId="5D7A0CF8" w:rsidR="00F342E9" w:rsidRDefault="00F342E9" w:rsidP="00814B71">
      <w:pPr>
        <w:tabs>
          <w:tab w:val="left" w:pos="450"/>
        </w:tabs>
        <w:spacing w:line="360" w:lineRule="auto"/>
        <w:jc w:val="both"/>
      </w:pPr>
      <w:r>
        <w:tab/>
      </w:r>
      <w:r>
        <w:tab/>
      </w:r>
      <w:proofErr w:type="spellStart"/>
      <w:r>
        <w:t>Khusniyah</w:t>
      </w:r>
      <w:proofErr w:type="spellEnd"/>
      <w:r>
        <w:t xml:space="preserve">, Rasyid, and </w:t>
      </w:r>
      <w:proofErr w:type="spellStart"/>
      <w:r>
        <w:t>Lustyantie</w:t>
      </w:r>
      <w:proofErr w:type="spellEnd"/>
      <w:r>
        <w:t xml:space="preserve"> (2019) membaca sangat penting karena memperluas pembelajaran dan keberhasilan dalam pendidikan. Saat menganalisis wacana, siswa diminta untuk membaca wacana secara keseluruhan. Hal ini tentunya membutuhkan minat baca yang besar dari siswa agar kegiatan menganalisis wacana dapat berjalan efektif dan lancar.</w:t>
      </w:r>
    </w:p>
    <w:p w14:paraId="01858D29" w14:textId="77777777" w:rsidR="00814B71" w:rsidRDefault="001C3AE1" w:rsidP="00814B71">
      <w:pPr>
        <w:tabs>
          <w:tab w:val="left" w:pos="450"/>
        </w:tabs>
        <w:spacing w:line="360" w:lineRule="auto"/>
        <w:jc w:val="both"/>
      </w:pPr>
      <w:r>
        <w:tab/>
      </w:r>
      <w:r>
        <w:tab/>
        <w:t xml:space="preserve">Dampak yang terjadi apabila tidak memiliki minat dalam membaca yang sangat merugikan terutama bagi masyarakat. Seperti yang dikemukakan Mulyo (2017) sebagai berikut: Pertama, sering terjadinya masalah dalam memahami, menguasai, serta menggunakan sebuah ilmu pengetahuan serta teknologi untuk memanifestasikan produk yang berkualitas. Kedua, kurangnya wawasan dan minimnya cara pola pikir positif seseorang sehingga orang tersebut mudah dipengaruhi oleh berbagai doktrin dan pemahaman negatif. Ketiga, Minimnya minat baca mengakibatkan kreativitas seseorang tidak akan berkembang. Seperti yang kita ketahui bahwasanya pola pikir kreatif akan terwujud bila orang tersebut mengembangkan pola pikirnya serta mampu </w:t>
      </w:r>
      <w:proofErr w:type="spellStart"/>
      <w:r>
        <w:t>merespon</w:t>
      </w:r>
      <w:proofErr w:type="spellEnd"/>
      <w:r>
        <w:t xml:space="preserve"> lingkungan sekitar dengan cepat. Keempat, dampak tidak adanya rasa minat baca yaitu tidak akan mengetahui informasi </w:t>
      </w:r>
      <w:proofErr w:type="spellStart"/>
      <w:r>
        <w:t>teraktual</w:t>
      </w:r>
      <w:proofErr w:type="spellEnd"/>
      <w:r>
        <w:t xml:space="preserve"> sehingga mengalami kesulitan untuk meningkatkan kualitas diri. Kelima, ketidakmauan menambah ilmu pengetahuan serta meningkatkan kualitas diri dengan informasi akan menimbulkan sikap </w:t>
      </w:r>
      <w:proofErr w:type="spellStart"/>
      <w:r>
        <w:t>ketidakpedulian</w:t>
      </w:r>
      <w:proofErr w:type="spellEnd"/>
      <w:r>
        <w:t xml:space="preserve">. Hal tersebut akan membuat orang tersebut menutup diri dan sibuk dengan dunianya sendiri serta mengabaikan lingkungan di sekitarnya. </w:t>
      </w:r>
    </w:p>
    <w:p w14:paraId="35B7EE55" w14:textId="612FA479" w:rsidR="001C3AE1" w:rsidRDefault="00814B71" w:rsidP="00814B71">
      <w:pPr>
        <w:tabs>
          <w:tab w:val="left" w:pos="450"/>
        </w:tabs>
        <w:spacing w:line="360" w:lineRule="auto"/>
        <w:jc w:val="both"/>
      </w:pPr>
      <w:r>
        <w:tab/>
      </w:r>
      <w:r>
        <w:tab/>
      </w:r>
      <w:r w:rsidR="001C3AE1">
        <w:t>Keenam, Seseorang yang tidak memiliki wawasan yang luas maka orang tersebut cenderung akan mengalami sebuah kesulitan di kehidupan sosialnya, karena seseorang tersebut tidak dapat berkomunikasi dengan baik karena input yang dimilikinya tidak sebanyak lingkungan yang ada di sekitarnya. Ketujuh, Dampak yang lebih besar dari ketidakmauan untuk membaca pada generasi muda menyebabkan kerugian bagi negara yang kehilangan aset sumber daya sebagai kontribusi generasi muda dalam kemajuan bangsa yang berkualitas.</w:t>
      </w:r>
    </w:p>
    <w:p w14:paraId="7BC5AAC4" w14:textId="11F3A753" w:rsidR="00814B71" w:rsidRDefault="00814B71" w:rsidP="00814B71">
      <w:pPr>
        <w:tabs>
          <w:tab w:val="left" w:pos="450"/>
        </w:tabs>
        <w:spacing w:line="360" w:lineRule="auto"/>
        <w:jc w:val="both"/>
      </w:pPr>
      <w:r>
        <w:lastRenderedPageBreak/>
        <w:tab/>
      </w:r>
      <w:r>
        <w:tab/>
        <w:t xml:space="preserve">Dampak negatif dari perkembangan teknologi gadget dapat mengurangi kebersamaan dan interaksi serta komunikasi secara langsung antar individu. Peserta didik lebih tertarik untuk bermain game online melalui </w:t>
      </w:r>
      <w:proofErr w:type="spellStart"/>
      <w:r>
        <w:t>gadgetdaripada</w:t>
      </w:r>
      <w:proofErr w:type="spellEnd"/>
      <w:r>
        <w:t xml:space="preserve"> membaca buku. Hal ini dapat menyebabkan rendahnya minat peserta didik untuk membaca (Pradana, 2020).</w:t>
      </w:r>
    </w:p>
    <w:p w14:paraId="5413A74B" w14:textId="33C08455" w:rsidR="00E550F9" w:rsidRDefault="00AB396B" w:rsidP="00AB396B">
      <w:pPr>
        <w:tabs>
          <w:tab w:val="left" w:pos="709"/>
        </w:tabs>
        <w:spacing w:line="360" w:lineRule="auto"/>
        <w:jc w:val="both"/>
      </w:pPr>
      <w:r>
        <w:tab/>
      </w:r>
      <w:r w:rsidR="008C442D">
        <w:t>(</w:t>
      </w:r>
      <w:proofErr w:type="spellStart"/>
      <w:r w:rsidR="008C442D">
        <w:t>Arwansyah</w:t>
      </w:r>
      <w:proofErr w:type="spellEnd"/>
      <w:r w:rsidR="008C442D">
        <w:t xml:space="preserve"> &amp;</w:t>
      </w:r>
      <w:proofErr w:type="spellStart"/>
      <w:r w:rsidR="008C442D">
        <w:t>Wahyud</w:t>
      </w:r>
      <w:proofErr w:type="spellEnd"/>
      <w:r w:rsidR="008C442D">
        <w:t xml:space="preserve">, 2017). Oleh karena itu kemampuan literasi </w:t>
      </w:r>
      <w:r w:rsidR="009757DC">
        <w:t xml:space="preserve">dasar </w:t>
      </w:r>
      <w:r w:rsidR="008C442D">
        <w:t>sangat penting untuk dikembangkan di sekolah</w:t>
      </w:r>
      <w:r w:rsidR="00D11F4C">
        <w:t xml:space="preserve"> </w:t>
      </w:r>
      <w:r w:rsidR="008C442D">
        <w:t>(McKeever et al., 2017</w:t>
      </w:r>
      <w:proofErr w:type="gramStart"/>
      <w:r w:rsidR="008C442D">
        <w:t>).Peran</w:t>
      </w:r>
      <w:proofErr w:type="gramEnd"/>
      <w:r w:rsidR="008C442D">
        <w:t xml:space="preserve"> guru dalam mengembangkan kemampuan literasi anak sekolah dasar sangatlah penting</w:t>
      </w:r>
      <w:r w:rsidR="00D11F4C">
        <w:t xml:space="preserve">. </w:t>
      </w:r>
      <w:r w:rsidR="008C442D">
        <w:t>(Pomerantz &amp; Condie, 2017).</w:t>
      </w:r>
      <w:r>
        <w:t xml:space="preserve"> </w:t>
      </w:r>
      <w:r w:rsidR="008C442D">
        <w:t>Karena guru akan merancang pembelajaran, pembelajaran yang dipadukan dengan program literasi dapat meningkatkan kemampuan literasi anak</w:t>
      </w:r>
      <w:r w:rsidR="00D11F4C">
        <w:t xml:space="preserve">. </w:t>
      </w:r>
      <w:r w:rsidR="008C442D">
        <w:t>(C</w:t>
      </w:r>
      <w:r w:rsidR="00731F1F">
        <w:t xml:space="preserve">hen et al., 2017; </w:t>
      </w:r>
      <w:proofErr w:type="spellStart"/>
      <w:r w:rsidR="00731F1F">
        <w:t>Yuliyati</w:t>
      </w:r>
      <w:proofErr w:type="spellEnd"/>
      <w:r w:rsidR="00731F1F">
        <w:t xml:space="preserve">, </w:t>
      </w:r>
      <w:proofErr w:type="spellStart"/>
      <w:r w:rsidR="00731F1F">
        <w:t>n.d</w:t>
      </w:r>
      <w:proofErr w:type="spellEnd"/>
      <w:r w:rsidR="008C442D">
        <w:t>).</w:t>
      </w:r>
      <w:r w:rsidR="00D11F4C">
        <w:t xml:space="preserve"> </w:t>
      </w:r>
      <w:r w:rsidR="008C442D">
        <w:t>Pelaksanaan program literasi yang baik akan menghasilkan kampanye kelesuan yang baik pula. Tentunya ini tidak akan berhasil jika komunitas sekolah dan orang tua tidak mendukungnya.</w:t>
      </w:r>
      <w:r w:rsidR="00D11F4C">
        <w:t xml:space="preserve"> </w:t>
      </w:r>
      <w:r w:rsidR="009757DC">
        <w:t xml:space="preserve">Kemampuan literasi siswa dalam membaca tentunya sangat diperlukan siswa untuk mengikuti segala perkembangan terutama yang berkaitan dengan dunia </w:t>
      </w:r>
      <w:proofErr w:type="spellStart"/>
      <w:proofErr w:type="gramStart"/>
      <w:r w:rsidR="009757DC">
        <w:t>pendidikannya.Yuriza</w:t>
      </w:r>
      <w:proofErr w:type="spellEnd"/>
      <w:proofErr w:type="gramEnd"/>
      <w:r w:rsidR="009757DC">
        <w:t xml:space="preserve"> et al., 2018;Juhanda &amp; </w:t>
      </w:r>
      <w:proofErr w:type="spellStart"/>
      <w:r w:rsidR="009757DC">
        <w:t>Maryanto</w:t>
      </w:r>
      <w:proofErr w:type="spellEnd"/>
      <w:r w:rsidR="009757DC">
        <w:t>, 2018)</w:t>
      </w:r>
      <w:r w:rsidR="00330B87">
        <w:t>.</w:t>
      </w:r>
    </w:p>
    <w:p w14:paraId="111C96D2" w14:textId="55925C81" w:rsidR="004C4AD7" w:rsidRDefault="00AB396B" w:rsidP="00AB396B">
      <w:pPr>
        <w:tabs>
          <w:tab w:val="left" w:pos="450"/>
        </w:tabs>
        <w:spacing w:line="360" w:lineRule="auto"/>
        <w:jc w:val="both"/>
      </w:pPr>
      <w:r>
        <w:tab/>
      </w:r>
      <w:r>
        <w:tab/>
      </w:r>
      <w:r w:rsidR="00330B87">
        <w:t xml:space="preserve">Hal tersebut menunjukkan pentingnya pengembangan literasi pada siswa SD. Selain literasi membaca dan </w:t>
      </w:r>
      <w:proofErr w:type="spellStart"/>
      <w:r w:rsidR="00330B87">
        <w:t>numerasi</w:t>
      </w:r>
      <w:proofErr w:type="spellEnd"/>
      <w:r w:rsidR="00330B87">
        <w:t xml:space="preserve">, ada berbagai literasi lain yang perlu dikembangkan untuk anak SD, khususnya literasi lingkungan. Literasi membaca dan </w:t>
      </w:r>
      <w:proofErr w:type="spellStart"/>
      <w:r w:rsidR="00330B87">
        <w:t>numerasi</w:t>
      </w:r>
      <w:proofErr w:type="spellEnd"/>
      <w:r w:rsidR="00330B87">
        <w:t xml:space="preserve"> dapat digunakan sebagai dasar memahami literasi lingkungan (Shabrina, 2022).</w:t>
      </w:r>
      <w:r>
        <w:t xml:space="preserve"> </w:t>
      </w:r>
      <w:r w:rsidR="00B910B3">
        <w:t>Untuk dapat meningkatkan minat baca siswa, harus ada strategi yang dapat membuat siswa lebih giat berkunjung ke perpustakaan dengan minat membaca sumber-sumber yang ada di perpustakaan. Secara umum minat membaca dapat dirangsang dan dibangkitkan bila ada rasa minat dan kenyamanan terhadap bahan bacaan. Ketertarikan dan kenyamanan yang dimaksud dapat diartikan sebagai ketertarikan dan kenyamanan terhadap tempat/ruangan, koleksi, pelayanan, dan lain-</w:t>
      </w:r>
      <w:proofErr w:type="spellStart"/>
      <w:r w:rsidR="00B910B3">
        <w:t>lai</w:t>
      </w:r>
      <w:proofErr w:type="spellEnd"/>
      <w:r w:rsidR="009A6B8A">
        <w:t>.</w:t>
      </w:r>
    </w:p>
    <w:p w14:paraId="7B04071C" w14:textId="0EEBF051" w:rsidR="009A6B8A" w:rsidRDefault="009A6B8A" w:rsidP="00814B71">
      <w:pPr>
        <w:tabs>
          <w:tab w:val="left" w:pos="0"/>
        </w:tabs>
        <w:spacing w:line="360" w:lineRule="auto"/>
        <w:ind w:firstLine="567"/>
        <w:jc w:val="both"/>
      </w:pPr>
      <w:r>
        <w:t xml:space="preserve">Program Kampus Mengajar sebagai salah satu program Merdeka Belajar Kampus Merdeka (MBKM) bertujuan untuk memberikan kesempatan kepada mahasiswa untuk memperkaya kompetensinya dengan belajar di luar kelas dengan </w:t>
      </w:r>
      <w:r>
        <w:lastRenderedPageBreak/>
        <w:t xml:space="preserve">memberikan asistensi kepada guru dan tenaga kependidikan serta membantu peningkatan literasi dasar dan </w:t>
      </w:r>
      <w:proofErr w:type="spellStart"/>
      <w:r>
        <w:t>numerasi</w:t>
      </w:r>
      <w:proofErr w:type="spellEnd"/>
      <w:r>
        <w:t xml:space="preserve"> di tingkat pendidikan dasar dan menengah di seluruh Indonesia.</w:t>
      </w:r>
    </w:p>
    <w:p w14:paraId="357F9453" w14:textId="77777777" w:rsidR="004C4AD7" w:rsidRDefault="004C4AD7" w:rsidP="00814B71">
      <w:pPr>
        <w:tabs>
          <w:tab w:val="left" w:pos="450"/>
        </w:tabs>
        <w:spacing w:line="360" w:lineRule="auto"/>
        <w:jc w:val="both"/>
        <w:rPr>
          <w:b/>
        </w:rPr>
      </w:pPr>
    </w:p>
    <w:p w14:paraId="1A116B2C" w14:textId="65B0F28D" w:rsidR="00625C4F" w:rsidRPr="004C4AD7" w:rsidRDefault="00625C4F" w:rsidP="00625C4F">
      <w:pPr>
        <w:tabs>
          <w:tab w:val="left" w:pos="450"/>
        </w:tabs>
        <w:spacing w:line="276" w:lineRule="auto"/>
        <w:jc w:val="both"/>
        <w:rPr>
          <w:b/>
        </w:rPr>
      </w:pPr>
      <w:commentRangeStart w:id="13"/>
      <w:r>
        <w:rPr>
          <w:b/>
        </w:rPr>
        <w:t xml:space="preserve">1. </w:t>
      </w:r>
      <w:r w:rsidR="00AB396B">
        <w:rPr>
          <w:b/>
        </w:rPr>
        <w:t xml:space="preserve"> </w:t>
      </w:r>
      <w:r w:rsidRPr="004C4AD7">
        <w:rPr>
          <w:b/>
        </w:rPr>
        <w:t>Penelitian relevan</w:t>
      </w:r>
      <w:commentRangeEnd w:id="13"/>
      <w:r w:rsidR="00A4388C">
        <w:rPr>
          <w:rStyle w:val="CommentReference"/>
        </w:rPr>
        <w:commentReference w:id="13"/>
      </w:r>
    </w:p>
    <w:p w14:paraId="29494776" w14:textId="77777777" w:rsidR="00625C4F" w:rsidRPr="004C4AD7" w:rsidRDefault="00625C4F" w:rsidP="00814B71">
      <w:pPr>
        <w:pStyle w:val="Caption"/>
        <w:spacing w:line="360" w:lineRule="auto"/>
        <w:ind w:left="567" w:hanging="567"/>
        <w:jc w:val="both"/>
        <w:rPr>
          <w:b/>
          <w:i w:val="0"/>
        </w:rPr>
      </w:pPr>
      <w:r>
        <w:rPr>
          <w:i w:val="0"/>
        </w:rPr>
        <w:t xml:space="preserve">a. </w:t>
      </w:r>
      <w:r w:rsidRPr="004C4AD7">
        <w:rPr>
          <w:i w:val="0"/>
        </w:rPr>
        <w:t xml:space="preserve">Penelitian ini dilatarbelakangi rendahnya minat baca siswa di dunia pendidikan Indonesia. Minat baca siswa yang tergolong rendah menjadikan pemerintah mencanangkan program Gerakan Literasi Sekolah yang dimulai dari tahun 2016. Adanya program ini pemerintah mempunyai harapan besar terhadap peningkatan minat baca </w:t>
      </w:r>
      <w:proofErr w:type="gramStart"/>
      <w:r w:rsidRPr="004C4AD7">
        <w:rPr>
          <w:i w:val="0"/>
        </w:rPr>
        <w:t>di  Indonesia</w:t>
      </w:r>
      <w:proofErr w:type="gramEnd"/>
      <w:r w:rsidRPr="004C4AD7">
        <w:rPr>
          <w:i w:val="0"/>
        </w:rPr>
        <w:t xml:space="preserve">.  Penelitian ini difokuskan pada dampak adanya program Gerakan Literasi Sekolah pada minat baca siswa Sekolah Dasar. Penelitian bertujuan untuk mengetahui bagaimana proses kegiatan Gerakan Literasi Sekolah dan mengetahui Dampak adanya Gerakan Literasi Sekolah pada minat baca siswa. Metode yang digunakan penelitian ini adalah metode Kualitatif. Subjek dalam penelitian ini adalah siswa kelas III dan V SDN </w:t>
      </w:r>
      <w:proofErr w:type="spellStart"/>
      <w:r w:rsidRPr="004C4AD7">
        <w:rPr>
          <w:i w:val="0"/>
        </w:rPr>
        <w:t>Tlogosari</w:t>
      </w:r>
      <w:proofErr w:type="spellEnd"/>
      <w:r w:rsidRPr="004C4AD7">
        <w:rPr>
          <w:i w:val="0"/>
        </w:rPr>
        <w:t xml:space="preserve"> Kulon 03 Semarang yang berjumlah 72 siswa. Teknik pengumpulan data berupa wawancara guru kelas III dan V, kepala sekolah, observasi, dan angket. Berdasarkan hasil penelitian, diperoleh bahwa ada dampak positif dari adanya program Gerakan Literasi Sekolah pada minat baca siswa, melalui perhitungan angket minat baca dari siswa kelas III dan V yang tergolong tinggi.</w:t>
      </w:r>
      <w:r w:rsidRPr="004C4AD7">
        <w:rPr>
          <w:i w:val="0"/>
        </w:rPr>
        <w:tab/>
      </w:r>
    </w:p>
    <w:p w14:paraId="7B47307D" w14:textId="77777777" w:rsidR="00625C4F" w:rsidRDefault="00625C4F" w:rsidP="00814B71">
      <w:pPr>
        <w:pStyle w:val="Caption"/>
        <w:spacing w:line="360" w:lineRule="auto"/>
        <w:ind w:firstLine="567"/>
        <w:jc w:val="both"/>
        <w:rPr>
          <w:i w:val="0"/>
        </w:rPr>
      </w:pPr>
      <w:r w:rsidRPr="004C4AD7">
        <w:rPr>
          <w:i w:val="0"/>
        </w:rPr>
        <w:t>Adapun yang menjadi p</w:t>
      </w:r>
      <w:r w:rsidRPr="004C4AD7">
        <w:rPr>
          <w:i w:val="0"/>
          <w:lang w:val="id-ID"/>
        </w:rPr>
        <w:t>erbedaan</w:t>
      </w:r>
      <w:r w:rsidRPr="004C4AD7">
        <w:rPr>
          <w:i w:val="0"/>
        </w:rPr>
        <w:t xml:space="preserve"> antara</w:t>
      </w:r>
      <w:r w:rsidRPr="004C4AD7">
        <w:rPr>
          <w:i w:val="0"/>
          <w:lang w:val="id-ID"/>
        </w:rPr>
        <w:t xml:space="preserve"> penelitian yang </w:t>
      </w:r>
      <w:r w:rsidRPr="004C4AD7">
        <w:rPr>
          <w:i w:val="0"/>
        </w:rPr>
        <w:t xml:space="preserve">saya lakukan dengan yang </w:t>
      </w:r>
      <w:r w:rsidRPr="004C4AD7">
        <w:rPr>
          <w:i w:val="0"/>
          <w:lang w:val="id-ID"/>
        </w:rPr>
        <w:t xml:space="preserve">dilakukan oleh Aini Salma </w:t>
      </w:r>
      <w:r w:rsidRPr="004C4AD7">
        <w:rPr>
          <w:i w:val="0"/>
        </w:rPr>
        <w:t>yaitu</w:t>
      </w:r>
      <w:r w:rsidRPr="004C4AD7">
        <w:rPr>
          <w:i w:val="0"/>
          <w:lang w:val="id-ID"/>
        </w:rPr>
        <w:t xml:space="preserve"> penelitian</w:t>
      </w:r>
      <w:r w:rsidRPr="004C4AD7">
        <w:rPr>
          <w:i w:val="0"/>
        </w:rPr>
        <w:t xml:space="preserve"> ini</w:t>
      </w:r>
      <w:r w:rsidRPr="004C4AD7">
        <w:rPr>
          <w:i w:val="0"/>
          <w:spacing w:val="1"/>
          <w:lang w:val="id-ID"/>
        </w:rPr>
        <w:t xml:space="preserve"> </w:t>
      </w:r>
      <w:r w:rsidRPr="004C4AD7">
        <w:rPr>
          <w:i w:val="0"/>
          <w:lang w:val="id-ID"/>
        </w:rPr>
        <w:t>terletak</w:t>
      </w:r>
      <w:r w:rsidRPr="004C4AD7">
        <w:rPr>
          <w:i w:val="0"/>
          <w:spacing w:val="60"/>
          <w:lang w:val="id-ID"/>
        </w:rPr>
        <w:t xml:space="preserve"> </w:t>
      </w:r>
      <w:r w:rsidRPr="004C4AD7">
        <w:rPr>
          <w:i w:val="0"/>
          <w:lang w:val="id-ID"/>
        </w:rPr>
        <w:t>pada pendekatan kualitatif sedangkan</w:t>
      </w:r>
      <w:r w:rsidRPr="004C4AD7">
        <w:rPr>
          <w:i w:val="0"/>
          <w:spacing w:val="1"/>
          <w:lang w:val="id-ID"/>
        </w:rPr>
        <w:t xml:space="preserve"> </w:t>
      </w:r>
      <w:r w:rsidRPr="004C4AD7">
        <w:rPr>
          <w:i w:val="0"/>
          <w:lang w:val="id-ID"/>
        </w:rPr>
        <w:t>pada</w:t>
      </w:r>
      <w:r w:rsidRPr="004C4AD7">
        <w:rPr>
          <w:i w:val="0"/>
          <w:spacing w:val="53"/>
          <w:lang w:val="id-ID"/>
        </w:rPr>
        <w:t xml:space="preserve"> </w:t>
      </w:r>
      <w:r w:rsidRPr="004C4AD7">
        <w:rPr>
          <w:i w:val="0"/>
          <w:lang w:val="id-ID"/>
        </w:rPr>
        <w:t>penelitian</w:t>
      </w:r>
      <w:r w:rsidRPr="004C4AD7">
        <w:rPr>
          <w:i w:val="0"/>
          <w:spacing w:val="53"/>
          <w:lang w:val="id-ID"/>
        </w:rPr>
        <w:t xml:space="preserve"> </w:t>
      </w:r>
      <w:r w:rsidRPr="004C4AD7">
        <w:rPr>
          <w:i w:val="0"/>
          <w:lang w:val="id-ID"/>
        </w:rPr>
        <w:t>yang</w:t>
      </w:r>
      <w:r w:rsidRPr="004C4AD7">
        <w:rPr>
          <w:i w:val="0"/>
          <w:spacing w:val="48"/>
          <w:lang w:val="id-ID"/>
        </w:rPr>
        <w:t xml:space="preserve"> </w:t>
      </w:r>
      <w:r w:rsidRPr="004C4AD7">
        <w:rPr>
          <w:i w:val="0"/>
          <w:lang w:val="id-ID"/>
        </w:rPr>
        <w:t>saya</w:t>
      </w:r>
      <w:r w:rsidRPr="004C4AD7">
        <w:rPr>
          <w:i w:val="0"/>
          <w:spacing w:val="54"/>
          <w:lang w:val="id-ID"/>
        </w:rPr>
        <w:t xml:space="preserve"> </w:t>
      </w:r>
      <w:r w:rsidRPr="004C4AD7">
        <w:rPr>
          <w:i w:val="0"/>
          <w:lang w:val="id-ID"/>
        </w:rPr>
        <w:t>lakukan</w:t>
      </w:r>
      <w:r w:rsidRPr="004C4AD7">
        <w:rPr>
          <w:i w:val="0"/>
          <w:spacing w:val="52"/>
          <w:lang w:val="id-ID"/>
        </w:rPr>
        <w:t xml:space="preserve"> </w:t>
      </w:r>
      <w:r w:rsidRPr="004C4AD7">
        <w:rPr>
          <w:i w:val="0"/>
          <w:lang w:val="id-ID"/>
        </w:rPr>
        <w:t>menggunakan</w:t>
      </w:r>
      <w:r w:rsidRPr="004C4AD7">
        <w:rPr>
          <w:i w:val="0"/>
          <w:spacing w:val="53"/>
          <w:lang w:val="id-ID"/>
        </w:rPr>
        <w:t xml:space="preserve"> </w:t>
      </w:r>
      <w:r w:rsidRPr="004C4AD7">
        <w:rPr>
          <w:i w:val="0"/>
          <w:lang w:val="id-ID"/>
        </w:rPr>
        <w:t>pendekatan</w:t>
      </w:r>
      <w:r w:rsidRPr="004C4AD7">
        <w:rPr>
          <w:i w:val="0"/>
          <w:spacing w:val="52"/>
          <w:lang w:val="id-ID"/>
        </w:rPr>
        <w:t xml:space="preserve"> </w:t>
      </w:r>
      <w:r w:rsidRPr="004C4AD7">
        <w:rPr>
          <w:i w:val="0"/>
          <w:lang w:val="id-ID"/>
        </w:rPr>
        <w:t>kuantita</w:t>
      </w:r>
      <w:proofErr w:type="spellStart"/>
      <w:r w:rsidRPr="004C4AD7">
        <w:rPr>
          <w:i w:val="0"/>
        </w:rPr>
        <w:t>ti</w:t>
      </w:r>
      <w:proofErr w:type="spellEnd"/>
      <w:r w:rsidRPr="004C4AD7">
        <w:rPr>
          <w:i w:val="0"/>
          <w:lang w:val="id-ID"/>
        </w:rPr>
        <w:t>f.</w:t>
      </w:r>
    </w:p>
    <w:p w14:paraId="751C1535" w14:textId="77777777" w:rsidR="00625C4F" w:rsidRDefault="00625C4F" w:rsidP="00814B71">
      <w:pPr>
        <w:widowControl w:val="0"/>
        <w:tabs>
          <w:tab w:val="left" w:pos="567"/>
        </w:tabs>
        <w:autoSpaceDE w:val="0"/>
        <w:autoSpaceDN w:val="0"/>
        <w:spacing w:before="120" w:after="120" w:line="360" w:lineRule="auto"/>
        <w:ind w:left="567" w:right="725" w:hanging="567"/>
        <w:jc w:val="both"/>
      </w:pPr>
      <w:r>
        <w:t xml:space="preserve">b. </w:t>
      </w:r>
      <w:r w:rsidRPr="00175D69">
        <w:t>Santoso (2018</w:t>
      </w:r>
      <w:proofErr w:type="gramStart"/>
      <w:r w:rsidRPr="00175D69">
        <w:t>) :</w:t>
      </w:r>
      <w:proofErr w:type="gramEnd"/>
      <w:r w:rsidRPr="00175D69">
        <w:t>“Pengaruh Program Gerakan Literasi Sekolah Terhadap Minat Baca Peserta Didik (Studi Kasus di SMA Negeri 2 Gading</w:t>
      </w:r>
      <w:r w:rsidRPr="00175D69">
        <w:rPr>
          <w:spacing w:val="-5"/>
        </w:rPr>
        <w:t xml:space="preserve"> </w:t>
      </w:r>
      <w:r w:rsidRPr="00175D69">
        <w:t>Rejo).</w:t>
      </w:r>
      <w:r>
        <w:t xml:space="preserve">Penelitian ini bertujuan untuk mengetahui gerakan literasi sekolah terhadap minat baca peserta didik di SMA Negeri 2 Gading Rejo. Jenis penelitian yang digunakan dalam penelitian ini adalah </w:t>
      </w:r>
      <w:proofErr w:type="gramStart"/>
      <w:r>
        <w:lastRenderedPageBreak/>
        <w:t>deskriptif  kuantitatif</w:t>
      </w:r>
      <w:proofErr w:type="gramEnd"/>
      <w:r>
        <w:t xml:space="preserve"> dengan sampel 65 responden teknik yang dipakai dalam pengumpulan data ialah angket, wawancara dan dokumentasi serta analisis datanya menggunakan </w:t>
      </w:r>
      <w:proofErr w:type="spellStart"/>
      <w:r>
        <w:t>chikuadrat</w:t>
      </w:r>
      <w:proofErr w:type="spellEnd"/>
      <w:r>
        <w:t>. Hasil penelitian menunjukkan bahwa terdapat pengaruh kuat dan signifikan antara program gerakan literasi sekolah dengan peningkatan minat membaca artinya semakin kuat pelaksanaan gerakan literasi sekolah maka semakin kuat dan positif peningkatan minat membaca peserta didik.</w:t>
      </w:r>
    </w:p>
    <w:p w14:paraId="51667E60" w14:textId="286EBD32" w:rsidR="00625C4F" w:rsidRDefault="00625C4F" w:rsidP="00814B71">
      <w:pPr>
        <w:pStyle w:val="Caption"/>
        <w:spacing w:line="360" w:lineRule="auto"/>
        <w:ind w:firstLine="567"/>
        <w:jc w:val="both"/>
        <w:rPr>
          <w:i w:val="0"/>
        </w:rPr>
      </w:pPr>
      <w:r>
        <w:rPr>
          <w:i w:val="0"/>
        </w:rPr>
        <w:t xml:space="preserve">Adapun perbedaan antara </w:t>
      </w:r>
      <w:proofErr w:type="spellStart"/>
      <w:r>
        <w:rPr>
          <w:i w:val="0"/>
        </w:rPr>
        <w:t>penilitian</w:t>
      </w:r>
      <w:proofErr w:type="spellEnd"/>
      <w:r>
        <w:rPr>
          <w:i w:val="0"/>
        </w:rPr>
        <w:t xml:space="preserve"> </w:t>
      </w:r>
      <w:proofErr w:type="spellStart"/>
      <w:r>
        <w:rPr>
          <w:i w:val="0"/>
        </w:rPr>
        <w:t>santoso</w:t>
      </w:r>
      <w:proofErr w:type="spellEnd"/>
      <w:r>
        <w:rPr>
          <w:i w:val="0"/>
        </w:rPr>
        <w:t xml:space="preserve"> dan penelitian yang saya lakukan yaitu penelitian ini menggunakan sampel 65 dan di lokasi sekolah yang berbeda, penelitian </w:t>
      </w:r>
      <w:proofErr w:type="spellStart"/>
      <w:r>
        <w:rPr>
          <w:i w:val="0"/>
        </w:rPr>
        <w:t>santoso</w:t>
      </w:r>
      <w:proofErr w:type="spellEnd"/>
      <w:r>
        <w:rPr>
          <w:i w:val="0"/>
        </w:rPr>
        <w:t xml:space="preserve"> menggunakan teknik pengumpulan data angket, wawancara dan dokumentasi serta </w:t>
      </w:r>
      <w:proofErr w:type="spellStart"/>
      <w:r>
        <w:rPr>
          <w:i w:val="0"/>
        </w:rPr>
        <w:t>anlisis</w:t>
      </w:r>
      <w:proofErr w:type="spellEnd"/>
      <w:r>
        <w:rPr>
          <w:i w:val="0"/>
        </w:rPr>
        <w:t xml:space="preserve"> datanya menggunakan </w:t>
      </w:r>
      <w:proofErr w:type="spellStart"/>
      <w:r>
        <w:rPr>
          <w:i w:val="0"/>
        </w:rPr>
        <w:t>chikuadrat</w:t>
      </w:r>
      <w:proofErr w:type="spellEnd"/>
      <w:r>
        <w:rPr>
          <w:i w:val="0"/>
        </w:rPr>
        <w:t xml:space="preserve"> sedangkan penelitian yang saya lakukan menggunakan sampel 25 dan teknik pengumpulan data menggunakan angket dan dokumentasi serta analisis data menggunakan </w:t>
      </w:r>
      <w:proofErr w:type="spellStart"/>
      <w:r>
        <w:rPr>
          <w:i w:val="0"/>
        </w:rPr>
        <w:t>spss</w:t>
      </w:r>
      <w:proofErr w:type="spellEnd"/>
      <w:r>
        <w:rPr>
          <w:i w:val="0"/>
        </w:rPr>
        <w:t xml:space="preserve"> versi 28</w:t>
      </w:r>
      <w:r w:rsidR="00C21F73">
        <w:rPr>
          <w:i w:val="0"/>
        </w:rPr>
        <w:t>.</w:t>
      </w:r>
    </w:p>
    <w:p w14:paraId="640B06E8" w14:textId="07D93251" w:rsidR="00625C4F" w:rsidRPr="00625C4F" w:rsidRDefault="00625C4F" w:rsidP="00814B71">
      <w:pPr>
        <w:pStyle w:val="Caption"/>
        <w:spacing w:line="360" w:lineRule="auto"/>
        <w:ind w:left="567" w:hanging="567"/>
        <w:jc w:val="both"/>
        <w:rPr>
          <w:i w:val="0"/>
        </w:rPr>
      </w:pPr>
      <w:r>
        <w:rPr>
          <w:i w:val="0"/>
        </w:rPr>
        <w:t xml:space="preserve">c. </w:t>
      </w:r>
      <w:r w:rsidRPr="00625C4F">
        <w:rPr>
          <w:i w:val="0"/>
        </w:rPr>
        <w:t xml:space="preserve">Penelitian ini dilakukan di UPT SPF SD </w:t>
      </w:r>
      <w:proofErr w:type="spellStart"/>
      <w:r w:rsidRPr="00625C4F">
        <w:rPr>
          <w:i w:val="0"/>
        </w:rPr>
        <w:t>Inpres</w:t>
      </w:r>
      <w:proofErr w:type="spellEnd"/>
      <w:r w:rsidRPr="00625C4F">
        <w:rPr>
          <w:i w:val="0"/>
        </w:rPr>
        <w:t xml:space="preserve"> </w:t>
      </w:r>
      <w:proofErr w:type="spellStart"/>
      <w:r w:rsidRPr="00625C4F">
        <w:rPr>
          <w:i w:val="0"/>
        </w:rPr>
        <w:t>Lanraki</w:t>
      </w:r>
      <w:proofErr w:type="spellEnd"/>
      <w:r w:rsidRPr="00625C4F">
        <w:rPr>
          <w:i w:val="0"/>
        </w:rPr>
        <w:t xml:space="preserve"> 2 kota Makassar yang memiliki rumusan masalah yaitu: 1) Bagaimanakah gambaran gerakan literasi sekolah di UPT SPF SD </w:t>
      </w:r>
      <w:proofErr w:type="spellStart"/>
      <w:r w:rsidRPr="00625C4F">
        <w:rPr>
          <w:i w:val="0"/>
        </w:rPr>
        <w:t>Inpres</w:t>
      </w:r>
      <w:proofErr w:type="spellEnd"/>
      <w:r w:rsidRPr="00625C4F">
        <w:rPr>
          <w:i w:val="0"/>
        </w:rPr>
        <w:t xml:space="preserve"> </w:t>
      </w:r>
      <w:proofErr w:type="spellStart"/>
      <w:r w:rsidRPr="00625C4F">
        <w:rPr>
          <w:i w:val="0"/>
        </w:rPr>
        <w:t>Lanraki</w:t>
      </w:r>
      <w:proofErr w:type="spellEnd"/>
      <w:r w:rsidRPr="00625C4F">
        <w:rPr>
          <w:i w:val="0"/>
        </w:rPr>
        <w:t xml:space="preserve"> 2 kota Makassar? 2) Bagaimanakah gambaran minat baca siswa di UPT SD </w:t>
      </w:r>
      <w:proofErr w:type="spellStart"/>
      <w:r w:rsidRPr="00625C4F">
        <w:rPr>
          <w:i w:val="0"/>
        </w:rPr>
        <w:t>Inpres</w:t>
      </w:r>
      <w:proofErr w:type="spellEnd"/>
      <w:r w:rsidRPr="00625C4F">
        <w:rPr>
          <w:i w:val="0"/>
        </w:rPr>
        <w:t xml:space="preserve"> </w:t>
      </w:r>
      <w:proofErr w:type="spellStart"/>
      <w:r w:rsidRPr="00625C4F">
        <w:rPr>
          <w:i w:val="0"/>
        </w:rPr>
        <w:t>Lanraki</w:t>
      </w:r>
      <w:proofErr w:type="spellEnd"/>
      <w:r w:rsidRPr="00625C4F">
        <w:rPr>
          <w:i w:val="0"/>
        </w:rPr>
        <w:t xml:space="preserve"> 2 kota Makassar? 3) Apakah terdapat pengaruh antara gerakan literasi sekolah terhadap minat baca siswa di UPT SPF SD </w:t>
      </w:r>
      <w:proofErr w:type="spellStart"/>
      <w:r w:rsidRPr="00625C4F">
        <w:rPr>
          <w:i w:val="0"/>
        </w:rPr>
        <w:t>Inpres</w:t>
      </w:r>
      <w:proofErr w:type="spellEnd"/>
      <w:r w:rsidRPr="00625C4F">
        <w:rPr>
          <w:i w:val="0"/>
        </w:rPr>
        <w:t xml:space="preserve"> </w:t>
      </w:r>
      <w:proofErr w:type="spellStart"/>
      <w:r w:rsidRPr="00625C4F">
        <w:rPr>
          <w:i w:val="0"/>
        </w:rPr>
        <w:t>lanraki</w:t>
      </w:r>
      <w:proofErr w:type="spellEnd"/>
      <w:r w:rsidRPr="00625C4F">
        <w:rPr>
          <w:i w:val="0"/>
        </w:rPr>
        <w:t xml:space="preserve"> 2 kota Makassar? Maka dari itu penelitian ini bertujuan: 1) Untuk mengetahui gambaran gerakan literasi sekolah di UPT SPF SD </w:t>
      </w:r>
      <w:proofErr w:type="spellStart"/>
      <w:r w:rsidRPr="00625C4F">
        <w:rPr>
          <w:i w:val="0"/>
        </w:rPr>
        <w:t>Inpres</w:t>
      </w:r>
      <w:proofErr w:type="spellEnd"/>
      <w:r w:rsidRPr="00625C4F">
        <w:rPr>
          <w:i w:val="0"/>
        </w:rPr>
        <w:t xml:space="preserve"> </w:t>
      </w:r>
      <w:proofErr w:type="spellStart"/>
      <w:r w:rsidRPr="00625C4F">
        <w:rPr>
          <w:i w:val="0"/>
        </w:rPr>
        <w:t>Lanraki</w:t>
      </w:r>
      <w:proofErr w:type="spellEnd"/>
      <w:r w:rsidRPr="00625C4F">
        <w:rPr>
          <w:i w:val="0"/>
        </w:rPr>
        <w:t xml:space="preserve"> 2 kota Makassar. 2) Untuk mengetahui gambaran minat baca siswa di UPT SPF SD </w:t>
      </w:r>
      <w:proofErr w:type="spellStart"/>
      <w:r w:rsidRPr="00625C4F">
        <w:rPr>
          <w:i w:val="0"/>
        </w:rPr>
        <w:t>Inpres</w:t>
      </w:r>
      <w:proofErr w:type="spellEnd"/>
      <w:r w:rsidRPr="00625C4F">
        <w:rPr>
          <w:i w:val="0"/>
        </w:rPr>
        <w:t xml:space="preserve"> </w:t>
      </w:r>
      <w:proofErr w:type="spellStart"/>
      <w:r w:rsidRPr="00625C4F">
        <w:rPr>
          <w:i w:val="0"/>
        </w:rPr>
        <w:t>Lanraki</w:t>
      </w:r>
      <w:proofErr w:type="spellEnd"/>
      <w:r w:rsidRPr="00625C4F">
        <w:rPr>
          <w:i w:val="0"/>
        </w:rPr>
        <w:t xml:space="preserve"> 2 kota Makassar. Jenis penelitian ini adalah kuantitatif model </w:t>
      </w:r>
      <w:proofErr w:type="spellStart"/>
      <w:r w:rsidRPr="00625C4F">
        <w:rPr>
          <w:i w:val="0"/>
        </w:rPr>
        <w:t>korelasional</w:t>
      </w:r>
      <w:proofErr w:type="spellEnd"/>
      <w:r w:rsidRPr="00625C4F">
        <w:rPr>
          <w:i w:val="0"/>
        </w:rPr>
        <w:t xml:space="preserve">. Kemudian hasil analisis statistik inferensial menunjukkan nilai Signifikansi gerakan literasi sekolah terhadap minat baca siswa dapat dilihat dari </w:t>
      </w:r>
      <w:proofErr w:type="spellStart"/>
      <w:r w:rsidRPr="00625C4F">
        <w:rPr>
          <w:i w:val="0"/>
        </w:rPr>
        <w:t>Fhitung</w:t>
      </w:r>
      <w:proofErr w:type="spellEnd"/>
      <w:r w:rsidRPr="00625C4F">
        <w:rPr>
          <w:i w:val="0"/>
        </w:rPr>
        <w:t xml:space="preserve"> lebih besar dari pada </w:t>
      </w:r>
      <w:proofErr w:type="spellStart"/>
      <w:r w:rsidRPr="00625C4F">
        <w:rPr>
          <w:i w:val="0"/>
        </w:rPr>
        <w:t>Ftabel</w:t>
      </w:r>
      <w:proofErr w:type="spellEnd"/>
      <w:r w:rsidRPr="00625C4F">
        <w:rPr>
          <w:i w:val="0"/>
        </w:rPr>
        <w:t xml:space="preserve">, sehingga terjadi pengaruh signifikan. Hasil ini dapat disimpulkan bahwa terdapat pengaruh yang </w:t>
      </w:r>
      <w:r w:rsidRPr="00625C4F">
        <w:rPr>
          <w:i w:val="0"/>
        </w:rPr>
        <w:lastRenderedPageBreak/>
        <w:t xml:space="preserve">signifikan antara gerakan literasi sekolah terhadap minat baca siswa di UPT SPF SD </w:t>
      </w:r>
      <w:proofErr w:type="spellStart"/>
      <w:r w:rsidRPr="00625C4F">
        <w:rPr>
          <w:i w:val="0"/>
        </w:rPr>
        <w:t>Inpres</w:t>
      </w:r>
      <w:proofErr w:type="spellEnd"/>
      <w:r w:rsidRPr="00625C4F">
        <w:rPr>
          <w:i w:val="0"/>
        </w:rPr>
        <w:t xml:space="preserve"> </w:t>
      </w:r>
      <w:proofErr w:type="spellStart"/>
      <w:r w:rsidRPr="00625C4F">
        <w:rPr>
          <w:i w:val="0"/>
        </w:rPr>
        <w:t>Lanraki</w:t>
      </w:r>
      <w:proofErr w:type="spellEnd"/>
      <w:r w:rsidRPr="00625C4F">
        <w:rPr>
          <w:i w:val="0"/>
        </w:rPr>
        <w:t xml:space="preserve"> 2 Kota Makassar</w:t>
      </w:r>
      <w:r w:rsidR="00C21F73">
        <w:rPr>
          <w:i w:val="0"/>
        </w:rPr>
        <w:t>.</w:t>
      </w:r>
    </w:p>
    <w:p w14:paraId="3C6AF36F" w14:textId="545BD04B" w:rsidR="00625C4F" w:rsidRPr="00BA271B" w:rsidRDefault="00625C4F" w:rsidP="00623172">
      <w:pPr>
        <w:pStyle w:val="Caption"/>
        <w:spacing w:line="360" w:lineRule="auto"/>
        <w:ind w:firstLine="567"/>
        <w:jc w:val="both"/>
        <w:rPr>
          <w:i w:val="0"/>
        </w:rPr>
      </w:pPr>
      <w:r>
        <w:rPr>
          <w:i w:val="0"/>
        </w:rPr>
        <w:t xml:space="preserve">Adapun perbedaan antara </w:t>
      </w:r>
      <w:r w:rsidRPr="00625C4F">
        <w:rPr>
          <w:i w:val="0"/>
        </w:rPr>
        <w:t xml:space="preserve">Nur </w:t>
      </w:r>
      <w:proofErr w:type="spellStart"/>
      <w:r w:rsidRPr="00625C4F">
        <w:rPr>
          <w:i w:val="0"/>
        </w:rPr>
        <w:t>Inzani</w:t>
      </w:r>
      <w:proofErr w:type="spellEnd"/>
      <w:r w:rsidRPr="00625C4F">
        <w:rPr>
          <w:i w:val="0"/>
        </w:rPr>
        <w:t xml:space="preserve"> Ardila</w:t>
      </w:r>
      <w:r>
        <w:rPr>
          <w:i w:val="0"/>
        </w:rPr>
        <w:t xml:space="preserve"> Sari</w:t>
      </w:r>
      <w:r w:rsidRPr="00625C4F">
        <w:rPr>
          <w:i w:val="0"/>
        </w:rPr>
        <w:t>, St. Nursiah B,</w:t>
      </w:r>
      <w:r w:rsidR="00623172">
        <w:rPr>
          <w:i w:val="0"/>
        </w:rPr>
        <w:t xml:space="preserve"> dan penelitian </w:t>
      </w:r>
      <w:r>
        <w:rPr>
          <w:i w:val="0"/>
        </w:rPr>
        <w:t xml:space="preserve">yang saya lakukan yaitu penelitian ini menggunakan jenis penelitian kuantitatif model </w:t>
      </w:r>
      <w:proofErr w:type="spellStart"/>
      <w:r>
        <w:rPr>
          <w:i w:val="0"/>
        </w:rPr>
        <w:t>kolerasional</w:t>
      </w:r>
      <w:proofErr w:type="spellEnd"/>
      <w:r>
        <w:rPr>
          <w:i w:val="0"/>
        </w:rPr>
        <w:t xml:space="preserve"> </w:t>
      </w:r>
      <w:r w:rsidR="00C21F73">
        <w:rPr>
          <w:i w:val="0"/>
        </w:rPr>
        <w:t xml:space="preserve">dan lokasi penelitian yang berbeda. </w:t>
      </w:r>
    </w:p>
    <w:p w14:paraId="3C4B0F5F" w14:textId="6619179D" w:rsidR="00623172" w:rsidRPr="002055BF" w:rsidRDefault="00CA01A6" w:rsidP="00623172">
      <w:pPr>
        <w:tabs>
          <w:tab w:val="left" w:pos="450"/>
        </w:tabs>
        <w:spacing w:before="120" w:after="120" w:line="360" w:lineRule="auto"/>
        <w:ind w:firstLine="567"/>
        <w:jc w:val="both"/>
      </w:pPr>
      <w:r>
        <w:t>Hasil-hasil penelitian internasional tersebut menunjukkan bahwa kemampuan literasi siswa Indonesia yang mewakili masyarakat Indonesia secara umum tergolong rendah, terutama dalam hal literasi bahasa (</w:t>
      </w:r>
      <w:proofErr w:type="spellStart"/>
      <w:r>
        <w:t>Kharizmi</w:t>
      </w:r>
      <w:proofErr w:type="spellEnd"/>
      <w:r>
        <w:t>, 2019).</w:t>
      </w:r>
      <w:r w:rsidR="00BA271B">
        <w:t xml:space="preserve"> (Hidayat, et.al., 2018: 810). Dalam konteks ini, literasi membaca memiliki peranan penting untuk diprioritaskan pada fase usia anak. Sebab, budaya membaca mempengaruhi kemajuan suatu bangsa</w:t>
      </w:r>
      <w:r w:rsidR="00623172">
        <w:t xml:space="preserve">. </w:t>
      </w:r>
      <w:r w:rsidR="00BA271B">
        <w:t xml:space="preserve">Dalam konteks ini, literasi membaca memiliki peranan penting untuk diprioritaskan pada fase usia anak. Sebab, budaya membaca mempengaruhi kemajuan suatu bangsa (Huda &amp; </w:t>
      </w:r>
      <w:proofErr w:type="spellStart"/>
      <w:r w:rsidR="00BA271B">
        <w:t>Rohmiyati</w:t>
      </w:r>
      <w:proofErr w:type="spellEnd"/>
      <w:r w:rsidR="00BA271B">
        <w:t>, 2019: 117- 118</w:t>
      </w:r>
      <w:r w:rsidR="00BA271B" w:rsidRPr="00BA271B">
        <w:rPr>
          <w:i/>
        </w:rPr>
        <w:t>).</w:t>
      </w:r>
      <w:r w:rsidR="002055BF">
        <w:t xml:space="preserve"> </w:t>
      </w:r>
      <w:r w:rsidR="002055BF" w:rsidRPr="00B830E3">
        <w:rPr>
          <w:shd w:val="clear" w:color="auto" w:fill="FFFFFF"/>
        </w:rPr>
        <w:t xml:space="preserve">Literasi    dasar    mengacu    pada </w:t>
      </w:r>
      <w:proofErr w:type="gramStart"/>
      <w:r w:rsidR="002055BF" w:rsidRPr="00B830E3">
        <w:rPr>
          <w:shd w:val="clear" w:color="auto" w:fill="FFFFFF"/>
        </w:rPr>
        <w:t>kemampuan  atau</w:t>
      </w:r>
      <w:proofErr w:type="gramEnd"/>
      <w:r w:rsidR="002055BF" w:rsidRPr="00B830E3">
        <w:rPr>
          <w:shd w:val="clear" w:color="auto" w:fill="FFFFFF"/>
        </w:rPr>
        <w:t xml:space="preserve">  kreativitas  siswa  untuk menggunakan keterampilan membaca mereka dalam kehidupan sehari-hari (Cahyani, </w:t>
      </w:r>
      <w:proofErr w:type="spellStart"/>
      <w:r w:rsidR="002055BF" w:rsidRPr="00B830E3">
        <w:rPr>
          <w:shd w:val="clear" w:color="auto" w:fill="FFFFFF"/>
        </w:rPr>
        <w:t>Ardhyantama</w:t>
      </w:r>
      <w:proofErr w:type="spellEnd"/>
      <w:r w:rsidR="002055BF" w:rsidRPr="00B830E3">
        <w:rPr>
          <w:shd w:val="clear" w:color="auto" w:fill="FFFFFF"/>
        </w:rPr>
        <w:t xml:space="preserve">, &amp; </w:t>
      </w:r>
      <w:proofErr w:type="spellStart"/>
      <w:r w:rsidR="002055BF" w:rsidRPr="00B830E3">
        <w:rPr>
          <w:shd w:val="clear" w:color="auto" w:fill="FFFFFF"/>
        </w:rPr>
        <w:t>Aristya</w:t>
      </w:r>
      <w:proofErr w:type="spellEnd"/>
      <w:r w:rsidR="002055BF" w:rsidRPr="00B830E3">
        <w:rPr>
          <w:shd w:val="clear" w:color="auto" w:fill="FFFFFF"/>
        </w:rPr>
        <w:t>, 2022).</w:t>
      </w:r>
    </w:p>
    <w:p w14:paraId="2C4CADD5" w14:textId="18309562" w:rsidR="00B602B8" w:rsidRPr="00B602B8" w:rsidRDefault="00B602B8" w:rsidP="00B602B8">
      <w:pPr>
        <w:tabs>
          <w:tab w:val="left" w:pos="450"/>
        </w:tabs>
        <w:spacing w:before="120" w:after="120" w:line="360" w:lineRule="auto"/>
        <w:ind w:firstLine="567"/>
        <w:jc w:val="both"/>
      </w:pPr>
      <w:r w:rsidRPr="00B602B8">
        <w:rPr>
          <w:shd w:val="clear" w:color="auto" w:fill="FFFFFF"/>
        </w:rPr>
        <w:t>Kurniawan, dkk (2019)   menyatakan   bahwa</w:t>
      </w:r>
      <w:r>
        <w:rPr>
          <w:shd w:val="clear" w:color="auto" w:fill="FFFFFF"/>
        </w:rPr>
        <w:t xml:space="preserve"> </w:t>
      </w:r>
      <w:r w:rsidRPr="00B602B8">
        <w:rPr>
          <w:shd w:val="clear" w:color="auto" w:fill="FFFFFF"/>
        </w:rPr>
        <w:t xml:space="preserve">pelaksanaan program </w:t>
      </w:r>
      <w:proofErr w:type="gramStart"/>
      <w:r w:rsidRPr="00B602B8">
        <w:rPr>
          <w:shd w:val="clear" w:color="auto" w:fill="FFFFFF"/>
        </w:rPr>
        <w:t>literasi  sangat</w:t>
      </w:r>
      <w:proofErr w:type="gramEnd"/>
      <w:r w:rsidRPr="00B602B8">
        <w:rPr>
          <w:shd w:val="clear" w:color="auto" w:fill="FFFFFF"/>
        </w:rPr>
        <w:t xml:space="preserve">  penting  di  terapkan  oleh  sekolah</w:t>
      </w:r>
      <w:r w:rsidRPr="00B602B8">
        <w:rPr>
          <w:rFonts w:ascii="Arial" w:hAnsi="Arial" w:cs="Arial"/>
          <w:sz w:val="25"/>
          <w:szCs w:val="25"/>
          <w:shd w:val="clear" w:color="auto" w:fill="FFFFFF"/>
        </w:rPr>
        <w:t xml:space="preserve">  </w:t>
      </w:r>
      <w:r w:rsidRPr="00B602B8">
        <w:rPr>
          <w:shd w:val="clear" w:color="auto" w:fill="FFFFFF"/>
        </w:rPr>
        <w:t>baik sekolah dasar maupun sekolah</w:t>
      </w:r>
      <w:r>
        <w:rPr>
          <w:shd w:val="clear" w:color="auto" w:fill="FFFFFF"/>
        </w:rPr>
        <w:t xml:space="preserve"> </w:t>
      </w:r>
      <w:r w:rsidRPr="00B602B8">
        <w:rPr>
          <w:shd w:val="clear" w:color="auto" w:fill="FFFFFF"/>
        </w:rPr>
        <w:t>menengah</w:t>
      </w:r>
      <w:r>
        <w:rPr>
          <w:shd w:val="clear" w:color="auto" w:fill="FFFFFF"/>
        </w:rPr>
        <w:t>.</w:t>
      </w:r>
      <w:r w:rsidR="00BA271B" w:rsidRPr="00BA271B">
        <w:rPr>
          <w:i/>
        </w:rPr>
        <w:t xml:space="preserve"> </w:t>
      </w:r>
      <w:r w:rsidR="00E550F9" w:rsidRPr="00BA271B">
        <w:t>Budaya</w:t>
      </w:r>
      <w:r w:rsidR="00E550F9" w:rsidRPr="00BA271B">
        <w:rPr>
          <w:spacing w:val="1"/>
        </w:rPr>
        <w:t xml:space="preserve"> </w:t>
      </w:r>
      <w:r w:rsidR="00E550F9" w:rsidRPr="00BA271B">
        <w:t>literasi,</w:t>
      </w:r>
      <w:r w:rsidR="00E550F9" w:rsidRPr="00BA271B">
        <w:rPr>
          <w:spacing w:val="1"/>
        </w:rPr>
        <w:t xml:space="preserve"> </w:t>
      </w:r>
      <w:r w:rsidR="00E550F9" w:rsidRPr="00BA271B">
        <w:t>yang</w:t>
      </w:r>
      <w:r w:rsidR="00E550F9" w:rsidRPr="00BA271B">
        <w:rPr>
          <w:spacing w:val="1"/>
        </w:rPr>
        <w:t xml:space="preserve"> </w:t>
      </w:r>
      <w:r w:rsidR="00E550F9" w:rsidRPr="00BA271B">
        <w:t>mencakup</w:t>
      </w:r>
      <w:r w:rsidR="00E550F9" w:rsidRPr="00BA271B">
        <w:rPr>
          <w:spacing w:val="1"/>
        </w:rPr>
        <w:t xml:space="preserve"> </w:t>
      </w:r>
      <w:r w:rsidR="00E550F9" w:rsidRPr="00BA271B">
        <w:t>kebiasaan</w:t>
      </w:r>
      <w:r w:rsidR="00E550F9" w:rsidRPr="00BA271B">
        <w:rPr>
          <w:spacing w:val="1"/>
        </w:rPr>
        <w:t xml:space="preserve"> </w:t>
      </w:r>
      <w:r w:rsidR="00E550F9" w:rsidRPr="00BA271B">
        <w:t>membaca,</w:t>
      </w:r>
      <w:r w:rsidR="00E550F9" w:rsidRPr="00BA271B">
        <w:rPr>
          <w:spacing w:val="1"/>
        </w:rPr>
        <w:t xml:space="preserve"> </w:t>
      </w:r>
      <w:r w:rsidR="00E550F9" w:rsidRPr="00BA271B">
        <w:t>memang</w:t>
      </w:r>
      <w:r w:rsidR="00E550F9" w:rsidRPr="00BA271B">
        <w:rPr>
          <w:spacing w:val="1"/>
        </w:rPr>
        <w:t xml:space="preserve"> </w:t>
      </w:r>
      <w:r w:rsidR="00E550F9" w:rsidRPr="00BA271B">
        <w:t>belum</w:t>
      </w:r>
      <w:r w:rsidR="00E550F9" w:rsidRPr="00BA271B">
        <w:rPr>
          <w:spacing w:val="1"/>
        </w:rPr>
        <w:t xml:space="preserve"> </w:t>
      </w:r>
      <w:r w:rsidR="00E550F9" w:rsidRPr="00BA271B">
        <w:t>menjadi</w:t>
      </w:r>
      <w:r w:rsidR="00E550F9" w:rsidRPr="00BA271B">
        <w:rPr>
          <w:spacing w:val="1"/>
        </w:rPr>
        <w:t xml:space="preserve"> </w:t>
      </w:r>
      <w:r w:rsidR="00E550F9" w:rsidRPr="00BA271B">
        <w:t>budaya</w:t>
      </w:r>
      <w:r w:rsidR="00E550F9" w:rsidRPr="00BA271B">
        <w:rPr>
          <w:spacing w:val="1"/>
        </w:rPr>
        <w:t xml:space="preserve"> </w:t>
      </w:r>
      <w:r w:rsidR="00E550F9" w:rsidRPr="00BA271B">
        <w:t>di</w:t>
      </w:r>
      <w:r w:rsidR="00E550F9" w:rsidRPr="00BA271B">
        <w:rPr>
          <w:spacing w:val="1"/>
        </w:rPr>
        <w:t xml:space="preserve"> </w:t>
      </w:r>
      <w:r w:rsidR="00E550F9" w:rsidRPr="00BA271B">
        <w:t>masyarakat</w:t>
      </w:r>
      <w:r w:rsidR="00E550F9" w:rsidRPr="00BA271B">
        <w:rPr>
          <w:spacing w:val="1"/>
        </w:rPr>
        <w:t xml:space="preserve"> </w:t>
      </w:r>
      <w:r w:rsidR="00E550F9" w:rsidRPr="00BA271B">
        <w:t>Indonesia.</w:t>
      </w:r>
      <w:r w:rsidR="00E550F9" w:rsidRPr="00BA271B">
        <w:rPr>
          <w:spacing w:val="1"/>
        </w:rPr>
        <w:t xml:space="preserve"> </w:t>
      </w:r>
      <w:r w:rsidR="00E550F9" w:rsidRPr="00BA271B">
        <w:t>Berdasarkan</w:t>
      </w:r>
      <w:r w:rsidR="00E550F9" w:rsidRPr="00BA271B">
        <w:rPr>
          <w:spacing w:val="1"/>
        </w:rPr>
        <w:t xml:space="preserve"> </w:t>
      </w:r>
      <w:r w:rsidR="00E550F9" w:rsidRPr="00BA271B">
        <w:t>studi</w:t>
      </w:r>
      <w:r w:rsidR="00E550F9" w:rsidRPr="00BA271B">
        <w:rPr>
          <w:spacing w:val="1"/>
        </w:rPr>
        <w:t xml:space="preserve"> </w:t>
      </w:r>
      <w:r w:rsidR="00E550F9" w:rsidRPr="00BA271B">
        <w:t>“Most</w:t>
      </w:r>
      <w:r w:rsidR="00E550F9" w:rsidRPr="00BA271B">
        <w:rPr>
          <w:spacing w:val="60"/>
        </w:rPr>
        <w:t xml:space="preserve"> </w:t>
      </w:r>
      <w:r w:rsidR="00E550F9" w:rsidRPr="00BA271B">
        <w:t>Littered</w:t>
      </w:r>
      <w:r w:rsidR="00E550F9" w:rsidRPr="00BA271B">
        <w:rPr>
          <w:spacing w:val="1"/>
        </w:rPr>
        <w:t xml:space="preserve"> </w:t>
      </w:r>
      <w:r w:rsidR="00E550F9" w:rsidRPr="00BA271B">
        <w:t xml:space="preserve">Nation </w:t>
      </w:r>
      <w:proofErr w:type="gramStart"/>
      <w:r w:rsidR="00E550F9" w:rsidRPr="00BA271B">
        <w:t>In</w:t>
      </w:r>
      <w:proofErr w:type="gramEnd"/>
      <w:r w:rsidR="00E550F9" w:rsidRPr="00BA271B">
        <w:t xml:space="preserve"> The World” yang dilakukan oleh Central Connecticut State University</w:t>
      </w:r>
      <w:r w:rsidR="00E550F9" w:rsidRPr="00BA271B">
        <w:rPr>
          <w:spacing w:val="1"/>
        </w:rPr>
        <w:t xml:space="preserve"> </w:t>
      </w:r>
      <w:r w:rsidR="00E550F9" w:rsidRPr="00BA271B">
        <w:t>pada</w:t>
      </w:r>
      <w:r w:rsidR="00E550F9" w:rsidRPr="00BA271B">
        <w:rPr>
          <w:spacing w:val="21"/>
        </w:rPr>
        <w:t xml:space="preserve"> </w:t>
      </w:r>
      <w:r w:rsidR="00E550F9" w:rsidRPr="00BA271B">
        <w:t>Maret</w:t>
      </w:r>
      <w:r w:rsidR="00E550F9" w:rsidRPr="00BA271B">
        <w:rPr>
          <w:spacing w:val="21"/>
        </w:rPr>
        <w:t xml:space="preserve"> </w:t>
      </w:r>
      <w:r w:rsidR="00E550F9" w:rsidRPr="00BA271B">
        <w:t>2016,</w:t>
      </w:r>
      <w:r w:rsidR="00E550F9" w:rsidRPr="00BA271B">
        <w:rPr>
          <w:spacing w:val="20"/>
        </w:rPr>
        <w:t xml:space="preserve"> </w:t>
      </w:r>
      <w:r w:rsidR="00E550F9" w:rsidRPr="00BA271B">
        <w:t>Indonesia</w:t>
      </w:r>
      <w:r w:rsidR="00E550F9" w:rsidRPr="00BA271B">
        <w:rPr>
          <w:spacing w:val="21"/>
        </w:rPr>
        <w:t xml:space="preserve"> </w:t>
      </w:r>
      <w:r w:rsidR="00E550F9" w:rsidRPr="00BA271B">
        <w:t>dinyatakan</w:t>
      </w:r>
      <w:r w:rsidR="00E550F9" w:rsidRPr="00BA271B">
        <w:rPr>
          <w:spacing w:val="16"/>
        </w:rPr>
        <w:t xml:space="preserve"> </w:t>
      </w:r>
      <w:r w:rsidR="00E550F9" w:rsidRPr="00BA271B">
        <w:t>menduduki</w:t>
      </w:r>
      <w:r w:rsidR="00E550F9" w:rsidRPr="00BA271B">
        <w:rPr>
          <w:spacing w:val="21"/>
        </w:rPr>
        <w:t xml:space="preserve"> </w:t>
      </w:r>
      <w:r w:rsidR="00E550F9" w:rsidRPr="00BA271B">
        <w:t>peringkat</w:t>
      </w:r>
      <w:r w:rsidR="00E550F9" w:rsidRPr="00BA271B">
        <w:rPr>
          <w:spacing w:val="21"/>
        </w:rPr>
        <w:t xml:space="preserve"> </w:t>
      </w:r>
      <w:r w:rsidR="00E550F9" w:rsidRPr="00BA271B">
        <w:t>ke-60</w:t>
      </w:r>
      <w:r w:rsidR="00E550F9" w:rsidRPr="00BA271B">
        <w:rPr>
          <w:spacing w:val="20"/>
        </w:rPr>
        <w:t xml:space="preserve"> </w:t>
      </w:r>
      <w:r w:rsidR="00E550F9" w:rsidRPr="00BA271B">
        <w:t>dari</w:t>
      </w:r>
      <w:r w:rsidR="00E550F9" w:rsidRPr="00BA271B">
        <w:rPr>
          <w:spacing w:val="21"/>
        </w:rPr>
        <w:t xml:space="preserve"> </w:t>
      </w:r>
      <w:r w:rsidR="00E550F9" w:rsidRPr="00BA271B">
        <w:t>61 Negara</w:t>
      </w:r>
      <w:r w:rsidR="00E550F9" w:rsidRPr="00BA271B">
        <w:rPr>
          <w:spacing w:val="1"/>
        </w:rPr>
        <w:t xml:space="preserve"> </w:t>
      </w:r>
      <w:r w:rsidR="00E550F9" w:rsidRPr="00BA271B">
        <w:t>soal</w:t>
      </w:r>
      <w:r w:rsidR="00E550F9" w:rsidRPr="00BA271B">
        <w:rPr>
          <w:spacing w:val="1"/>
        </w:rPr>
        <w:t xml:space="preserve"> </w:t>
      </w:r>
      <w:r w:rsidR="00E550F9" w:rsidRPr="00BA271B">
        <w:t>minat</w:t>
      </w:r>
      <w:r w:rsidR="00E550F9" w:rsidRPr="00BA271B">
        <w:rPr>
          <w:spacing w:val="1"/>
        </w:rPr>
        <w:t xml:space="preserve"> </w:t>
      </w:r>
      <w:r w:rsidR="00E550F9" w:rsidRPr="00BA271B">
        <w:t>membaca.</w:t>
      </w:r>
      <w:r w:rsidR="00E550F9" w:rsidRPr="00BA271B">
        <w:rPr>
          <w:spacing w:val="1"/>
        </w:rPr>
        <w:t xml:space="preserve"> </w:t>
      </w:r>
      <w:r w:rsidR="00E550F9" w:rsidRPr="00BA271B">
        <w:t>Fakta</w:t>
      </w:r>
      <w:r w:rsidR="00E550F9" w:rsidRPr="00BA271B">
        <w:rPr>
          <w:spacing w:val="1"/>
        </w:rPr>
        <w:t xml:space="preserve"> </w:t>
      </w:r>
      <w:r w:rsidR="00E550F9" w:rsidRPr="00BA271B">
        <w:t>ini</w:t>
      </w:r>
      <w:r w:rsidR="00E550F9" w:rsidRPr="00BA271B">
        <w:rPr>
          <w:spacing w:val="1"/>
        </w:rPr>
        <w:t xml:space="preserve"> </w:t>
      </w:r>
      <w:r w:rsidR="00E550F9" w:rsidRPr="00BA271B">
        <w:t>sangat</w:t>
      </w:r>
      <w:r w:rsidR="00E550F9" w:rsidRPr="00BA271B">
        <w:rPr>
          <w:spacing w:val="1"/>
        </w:rPr>
        <w:t xml:space="preserve"> </w:t>
      </w:r>
      <w:r w:rsidR="00E550F9" w:rsidRPr="00BA271B">
        <w:t>memprihatinkan,</w:t>
      </w:r>
      <w:r w:rsidR="00E550F9" w:rsidRPr="00BA271B">
        <w:rPr>
          <w:spacing w:val="1"/>
        </w:rPr>
        <w:t xml:space="preserve"> </w:t>
      </w:r>
      <w:r w:rsidR="00E550F9" w:rsidRPr="00BA271B">
        <w:t>apalagi</w:t>
      </w:r>
      <w:r w:rsidR="00E550F9" w:rsidRPr="00BA271B">
        <w:rPr>
          <w:spacing w:val="1"/>
        </w:rPr>
        <w:t xml:space="preserve"> </w:t>
      </w:r>
      <w:r w:rsidR="00E550F9" w:rsidRPr="00BA271B">
        <w:t>jika</w:t>
      </w:r>
      <w:r w:rsidR="00E550F9" w:rsidRPr="00BA271B">
        <w:rPr>
          <w:spacing w:val="1"/>
        </w:rPr>
        <w:t xml:space="preserve"> </w:t>
      </w:r>
      <w:r w:rsidR="00E550F9" w:rsidRPr="00BA271B">
        <w:t>melihat bahwa dari segi penilaian infrastruktur, peringkat Indonesia berada di atas</w:t>
      </w:r>
      <w:r w:rsidR="00E550F9" w:rsidRPr="00BA271B">
        <w:rPr>
          <w:spacing w:val="1"/>
        </w:rPr>
        <w:t xml:space="preserve"> </w:t>
      </w:r>
      <w:r w:rsidR="00E550F9" w:rsidRPr="00BA271B">
        <w:t>negara-negara Eropa</w:t>
      </w:r>
      <w:r w:rsidR="00E550F9" w:rsidRPr="00BA271B">
        <w:rPr>
          <w:i/>
          <w:spacing w:val="1"/>
        </w:rPr>
        <w:t xml:space="preserve"> </w:t>
      </w:r>
      <w:proofErr w:type="spellStart"/>
      <w:r w:rsidR="00E550F9" w:rsidRPr="00F001B5">
        <w:t>Gewati</w:t>
      </w:r>
      <w:proofErr w:type="spellEnd"/>
      <w:r w:rsidR="00E550F9" w:rsidRPr="00F001B5">
        <w:t>, 2016</w:t>
      </w:r>
      <w:r w:rsidR="00AB396B">
        <w:t>.</w:t>
      </w:r>
    </w:p>
    <w:p w14:paraId="22609A62" w14:textId="5B9E9F8E" w:rsidR="00E550F9" w:rsidRPr="00E550F9"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Hal ini sesuai dengan risala</w:t>
      </w:r>
      <w:r w:rsidR="00AB396B">
        <w:rPr>
          <w:rFonts w:ascii="Times New Roman" w:hAnsi="Times New Roman"/>
          <w:b w:val="0"/>
          <w:i w:val="0"/>
          <w:sz w:val="24"/>
          <w:szCs w:val="24"/>
        </w:rPr>
        <w:t xml:space="preserve">h kebijakan yang dilakukan oleh </w:t>
      </w:r>
      <w:proofErr w:type="spellStart"/>
      <w:r w:rsidR="00AB396B">
        <w:rPr>
          <w:rFonts w:ascii="Times New Roman" w:hAnsi="Times New Roman"/>
          <w:b w:val="0"/>
          <w:i w:val="0"/>
          <w:sz w:val="24"/>
          <w:szCs w:val="24"/>
        </w:rPr>
        <w:t>Pratiwi</w:t>
      </w:r>
      <w:proofErr w:type="spellEnd"/>
      <w:r w:rsidR="00AB396B">
        <w:rPr>
          <w:rFonts w:ascii="Times New Roman" w:hAnsi="Times New Roman"/>
          <w:b w:val="0"/>
          <w:i w:val="0"/>
          <w:sz w:val="24"/>
          <w:szCs w:val="24"/>
        </w:rPr>
        <w:t xml:space="preserve"> dkk </w:t>
      </w:r>
      <w:r w:rsidRPr="00E550F9">
        <w:rPr>
          <w:rFonts w:ascii="Times New Roman" w:hAnsi="Times New Roman"/>
          <w:b w:val="0"/>
          <w:i w:val="0"/>
          <w:sz w:val="24"/>
          <w:szCs w:val="24"/>
        </w:rPr>
        <w:t>2020</w:t>
      </w:r>
      <w:r w:rsidR="00AB396B">
        <w:rPr>
          <w:rFonts w:ascii="Times New Roman" w:hAnsi="Times New Roman"/>
          <w:b w:val="0"/>
          <w:i w:val="0"/>
          <w:sz w:val="24"/>
          <w:szCs w:val="24"/>
        </w:rPr>
        <w:t xml:space="preserve">. </w:t>
      </w:r>
      <w:r w:rsidRPr="00E550F9">
        <w:rPr>
          <w:rFonts w:ascii="Times New Roman" w:hAnsi="Times New Roman"/>
          <w:b w:val="0"/>
          <w:i w:val="0"/>
          <w:sz w:val="24"/>
          <w:szCs w:val="24"/>
        </w:rPr>
        <w:t xml:space="preserve">bahwa siswa yang hanya membaca jika ditugaskan oleh guru memiliki skor membaca pada PISA 2018 jauh lebih rendah 30-65 poin di banding siswa yang hobi membaca. Siswa yang dapat mengaplikasikan </w:t>
      </w:r>
      <w:proofErr w:type="gramStart"/>
      <w:r w:rsidRPr="00E550F9">
        <w:rPr>
          <w:rFonts w:ascii="Times New Roman" w:hAnsi="Times New Roman"/>
          <w:b w:val="0"/>
          <w:i w:val="0"/>
          <w:sz w:val="24"/>
          <w:szCs w:val="24"/>
        </w:rPr>
        <w:lastRenderedPageBreak/>
        <w:t>pengetahuannya  ke</w:t>
      </w:r>
      <w:proofErr w:type="gramEnd"/>
      <w:r w:rsidRPr="00E550F9">
        <w:rPr>
          <w:rFonts w:ascii="Times New Roman" w:hAnsi="Times New Roman"/>
          <w:b w:val="0"/>
          <w:i w:val="0"/>
          <w:sz w:val="24"/>
          <w:szCs w:val="24"/>
        </w:rPr>
        <w:t xml:space="preserve"> suatu masalah tertentu juga belum tentu dapat dipastikan bisa melakukan hal yang sama pada masalah yang memiliki situasi dengan konteks yang berbeda.</w:t>
      </w:r>
      <w:r w:rsidR="00563F44">
        <w:rPr>
          <w:rFonts w:ascii="Times New Roman" w:hAnsi="Times New Roman"/>
          <w:b w:val="0"/>
          <w:i w:val="0"/>
          <w:sz w:val="24"/>
          <w:szCs w:val="24"/>
        </w:rPr>
        <w:t xml:space="preserve"> </w:t>
      </w:r>
      <w:r w:rsidR="00563F44" w:rsidRPr="00563F44">
        <w:rPr>
          <w:rFonts w:ascii="Times New Roman" w:hAnsi="Times New Roman"/>
          <w:b w:val="0"/>
          <w:i w:val="0"/>
          <w:sz w:val="24"/>
          <w:szCs w:val="24"/>
        </w:rPr>
        <w:t>Rendahnya kemampuan membaca</w:t>
      </w:r>
      <w:r w:rsidR="00563F44">
        <w:rPr>
          <w:rFonts w:ascii="Times New Roman" w:hAnsi="Times New Roman"/>
          <w:b w:val="0"/>
          <w:i w:val="0"/>
          <w:sz w:val="24"/>
          <w:szCs w:val="24"/>
        </w:rPr>
        <w:t xml:space="preserve"> </w:t>
      </w:r>
      <w:r w:rsidR="00563F44" w:rsidRPr="00563F44">
        <w:rPr>
          <w:rFonts w:ascii="Times New Roman" w:hAnsi="Times New Roman"/>
          <w:b w:val="0"/>
          <w:i w:val="0"/>
          <w:sz w:val="24"/>
          <w:szCs w:val="24"/>
        </w:rPr>
        <w:t xml:space="preserve">tersebut membuktikan bahwa kegiatan pendidikan belum dapat menumbuhkan minat </w:t>
      </w:r>
      <w:proofErr w:type="spellStart"/>
      <w:r w:rsidR="00563F44" w:rsidRPr="00563F44">
        <w:rPr>
          <w:rFonts w:ascii="Times New Roman" w:hAnsi="Times New Roman"/>
          <w:b w:val="0"/>
          <w:i w:val="0"/>
          <w:sz w:val="24"/>
          <w:szCs w:val="24"/>
        </w:rPr>
        <w:t>bacasiswa</w:t>
      </w:r>
      <w:proofErr w:type="spellEnd"/>
      <w:r w:rsidR="00563F44" w:rsidRPr="00563F44">
        <w:rPr>
          <w:rFonts w:ascii="Times New Roman" w:hAnsi="Times New Roman"/>
          <w:b w:val="0"/>
          <w:i w:val="0"/>
          <w:sz w:val="24"/>
          <w:szCs w:val="24"/>
        </w:rPr>
        <w:t xml:space="preserve"> dalam bidang pengetahuan. Kemampuan membaca dan menulis </w:t>
      </w:r>
      <w:proofErr w:type="spellStart"/>
      <w:r w:rsidR="00563F44" w:rsidRPr="00563F44">
        <w:rPr>
          <w:rFonts w:ascii="Times New Roman" w:hAnsi="Times New Roman"/>
          <w:b w:val="0"/>
          <w:i w:val="0"/>
          <w:sz w:val="24"/>
          <w:szCs w:val="24"/>
        </w:rPr>
        <w:t>merupakanhal</w:t>
      </w:r>
      <w:proofErr w:type="spellEnd"/>
      <w:r w:rsidR="00563F44" w:rsidRPr="00563F44">
        <w:rPr>
          <w:rFonts w:ascii="Times New Roman" w:hAnsi="Times New Roman"/>
          <w:b w:val="0"/>
          <w:i w:val="0"/>
          <w:sz w:val="24"/>
          <w:szCs w:val="24"/>
        </w:rPr>
        <w:t xml:space="preserve"> yang penting yang harus dimiliki karena dengan kemampuan membaca yang </w:t>
      </w:r>
      <w:proofErr w:type="spellStart"/>
      <w:r w:rsidR="00563F44" w:rsidRPr="00563F44">
        <w:rPr>
          <w:rFonts w:ascii="Times New Roman" w:hAnsi="Times New Roman"/>
          <w:b w:val="0"/>
          <w:i w:val="0"/>
          <w:sz w:val="24"/>
          <w:szCs w:val="24"/>
        </w:rPr>
        <w:t>baikdapat</w:t>
      </w:r>
      <w:proofErr w:type="spellEnd"/>
      <w:r w:rsidR="00563F44" w:rsidRPr="00563F44">
        <w:rPr>
          <w:rFonts w:ascii="Times New Roman" w:hAnsi="Times New Roman"/>
          <w:b w:val="0"/>
          <w:i w:val="0"/>
          <w:sz w:val="24"/>
          <w:szCs w:val="24"/>
        </w:rPr>
        <w:t xml:space="preserve"> merangsang kreativitas dan imajinasi siswa sehingga tidak terlalu terfokus pada pelajaran. Namun kebiasaan membaca masih dipandang rendah oleh masyarakat Indonesia</w:t>
      </w:r>
      <w:r w:rsidR="00563F44">
        <w:rPr>
          <w:rFonts w:ascii="Times New Roman" w:hAnsi="Times New Roman"/>
          <w:b w:val="0"/>
          <w:i w:val="0"/>
          <w:sz w:val="24"/>
          <w:szCs w:val="24"/>
        </w:rPr>
        <w:t xml:space="preserve"> </w:t>
      </w:r>
      <w:proofErr w:type="spellStart"/>
      <w:r w:rsidR="00AB396B">
        <w:rPr>
          <w:rFonts w:ascii="Times New Roman" w:hAnsi="Times New Roman"/>
          <w:b w:val="0"/>
          <w:i w:val="0"/>
          <w:sz w:val="24"/>
          <w:szCs w:val="24"/>
        </w:rPr>
        <w:t>Wanelly</w:t>
      </w:r>
      <w:proofErr w:type="spellEnd"/>
      <w:r w:rsidR="00AB396B">
        <w:rPr>
          <w:rFonts w:ascii="Times New Roman" w:hAnsi="Times New Roman"/>
          <w:b w:val="0"/>
          <w:i w:val="0"/>
          <w:sz w:val="24"/>
          <w:szCs w:val="24"/>
        </w:rPr>
        <w:t>, 2019</w:t>
      </w:r>
      <w:r w:rsidR="00563F44" w:rsidRPr="00563F44">
        <w:rPr>
          <w:rFonts w:ascii="Times New Roman" w:hAnsi="Times New Roman"/>
          <w:b w:val="0"/>
          <w:i w:val="0"/>
          <w:sz w:val="24"/>
          <w:szCs w:val="24"/>
        </w:rPr>
        <w:t>.</w:t>
      </w:r>
    </w:p>
    <w:p w14:paraId="6F0F5A78" w14:textId="335DB099" w:rsidR="00E550F9" w:rsidRPr="00B602B8"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 xml:space="preserve">Hal ini sesuai dengan capaian dari </w:t>
      </w:r>
      <w:proofErr w:type="spellStart"/>
      <w:r w:rsidRPr="00E550F9">
        <w:rPr>
          <w:rFonts w:ascii="Times New Roman" w:hAnsi="Times New Roman"/>
          <w:b w:val="0"/>
          <w:i w:val="0"/>
          <w:sz w:val="24"/>
          <w:szCs w:val="24"/>
        </w:rPr>
        <w:t>Programme</w:t>
      </w:r>
      <w:proofErr w:type="spellEnd"/>
      <w:r w:rsidRPr="00E550F9">
        <w:rPr>
          <w:rFonts w:ascii="Times New Roman" w:hAnsi="Times New Roman"/>
          <w:b w:val="0"/>
          <w:i w:val="0"/>
          <w:sz w:val="24"/>
          <w:szCs w:val="24"/>
        </w:rPr>
        <w:t xml:space="preserve"> for </w:t>
      </w:r>
      <w:proofErr w:type="spellStart"/>
      <w:r w:rsidRPr="00E550F9">
        <w:rPr>
          <w:rFonts w:ascii="Times New Roman" w:hAnsi="Times New Roman"/>
          <w:b w:val="0"/>
          <w:i w:val="0"/>
          <w:sz w:val="24"/>
          <w:szCs w:val="24"/>
        </w:rPr>
        <w:t>Internastional</w:t>
      </w:r>
      <w:proofErr w:type="spellEnd"/>
      <w:r w:rsidRPr="00E550F9">
        <w:rPr>
          <w:rFonts w:ascii="Times New Roman" w:hAnsi="Times New Roman"/>
          <w:b w:val="0"/>
          <w:i w:val="0"/>
          <w:sz w:val="24"/>
          <w:szCs w:val="24"/>
        </w:rPr>
        <w:t xml:space="preserve"> Student Assessment (PISA) yang menilai kecakapan pada kemampuan literasi membaca matematika dan ilmu pengetahuan anak usia 15 tahun. PISA memiliki tujuan umum untuk mengetahui tingkat kemampuan siswa dalam membaca, matematika, dan sains </w:t>
      </w:r>
      <w:proofErr w:type="spellStart"/>
      <w:r w:rsidRPr="00E550F9">
        <w:rPr>
          <w:rFonts w:ascii="Times New Roman" w:hAnsi="Times New Roman"/>
          <w:b w:val="0"/>
          <w:i w:val="0"/>
          <w:sz w:val="24"/>
          <w:szCs w:val="24"/>
        </w:rPr>
        <w:t>diberbagai</w:t>
      </w:r>
      <w:proofErr w:type="spellEnd"/>
      <w:r w:rsidRPr="00E550F9">
        <w:rPr>
          <w:rFonts w:ascii="Times New Roman" w:hAnsi="Times New Roman"/>
          <w:b w:val="0"/>
          <w:i w:val="0"/>
          <w:sz w:val="24"/>
          <w:szCs w:val="24"/>
        </w:rPr>
        <w:t xml:space="preserve"> negara (Mita dkk., 2019).</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Program PISA juga dilakukan setiap 3 tahun sekali dan ternyata </w:t>
      </w:r>
      <w:proofErr w:type="spellStart"/>
      <w:r w:rsidRPr="00E550F9">
        <w:rPr>
          <w:rFonts w:ascii="Times New Roman" w:hAnsi="Times New Roman"/>
          <w:b w:val="0"/>
          <w:i w:val="0"/>
          <w:sz w:val="24"/>
          <w:szCs w:val="24"/>
        </w:rPr>
        <w:t>ditahun</w:t>
      </w:r>
      <w:proofErr w:type="spellEnd"/>
      <w:r w:rsidRPr="00E550F9">
        <w:rPr>
          <w:rFonts w:ascii="Times New Roman" w:hAnsi="Times New Roman"/>
          <w:b w:val="0"/>
          <w:i w:val="0"/>
          <w:sz w:val="24"/>
          <w:szCs w:val="24"/>
        </w:rPr>
        <w:t xml:space="preserve"> 2018 dari 79 negara yang ikut serta Indonesia mendapat </w:t>
      </w:r>
      <w:proofErr w:type="spellStart"/>
      <w:r w:rsidRPr="00E550F9">
        <w:rPr>
          <w:rFonts w:ascii="Times New Roman" w:hAnsi="Times New Roman"/>
          <w:b w:val="0"/>
          <w:i w:val="0"/>
          <w:sz w:val="24"/>
          <w:szCs w:val="24"/>
        </w:rPr>
        <w:t>rangking</w:t>
      </w:r>
      <w:proofErr w:type="spellEnd"/>
      <w:r w:rsidRPr="00E550F9">
        <w:rPr>
          <w:rFonts w:ascii="Times New Roman" w:hAnsi="Times New Roman"/>
          <w:b w:val="0"/>
          <w:i w:val="0"/>
          <w:sz w:val="24"/>
          <w:szCs w:val="24"/>
        </w:rPr>
        <w:t xml:space="preserve"> 10 terbawah, dan juga capaian kemampuan siswa Indonesia memiliki rata </w:t>
      </w:r>
      <w:proofErr w:type="spellStart"/>
      <w:r w:rsidRPr="00E550F9">
        <w:rPr>
          <w:rFonts w:ascii="Times New Roman" w:hAnsi="Times New Roman"/>
          <w:b w:val="0"/>
          <w:i w:val="0"/>
          <w:sz w:val="24"/>
          <w:szCs w:val="24"/>
        </w:rPr>
        <w:t>rata</w:t>
      </w:r>
      <w:proofErr w:type="spellEnd"/>
      <w:r w:rsidRPr="00E550F9">
        <w:rPr>
          <w:rFonts w:ascii="Times New Roman" w:hAnsi="Times New Roman"/>
          <w:b w:val="0"/>
          <w:i w:val="0"/>
          <w:sz w:val="24"/>
          <w:szCs w:val="24"/>
        </w:rPr>
        <w:t xml:space="preserve"> kemampuan membaca 42 poin, </w:t>
      </w:r>
      <w:r w:rsidR="002A1AC3">
        <w:rPr>
          <w:rFonts w:ascii="Times New Roman" w:hAnsi="Times New Roman"/>
          <w:b w:val="0"/>
          <w:i w:val="0"/>
          <w:sz w:val="24"/>
          <w:szCs w:val="24"/>
        </w:rPr>
        <w:t xml:space="preserve"> </w:t>
      </w:r>
      <w:r w:rsidRPr="00E550F9">
        <w:rPr>
          <w:rFonts w:ascii="Times New Roman" w:hAnsi="Times New Roman"/>
          <w:b w:val="0"/>
          <w:i w:val="0"/>
          <w:sz w:val="24"/>
          <w:szCs w:val="24"/>
        </w:rPr>
        <w:t>kemampuan matematika 52 poin, dan kemampuan sains 37 poin, dimana ini juga masih berada di bawah siswa di negara-negara ASEAN (</w:t>
      </w:r>
      <w:proofErr w:type="spellStart"/>
      <w:r w:rsidRPr="00E550F9">
        <w:rPr>
          <w:rFonts w:ascii="Times New Roman" w:hAnsi="Times New Roman"/>
          <w:b w:val="0"/>
          <w:i w:val="0"/>
          <w:sz w:val="24"/>
          <w:szCs w:val="24"/>
        </w:rPr>
        <w:t>Pratiwi</w:t>
      </w:r>
      <w:proofErr w:type="spellEnd"/>
      <w:r w:rsidRPr="00E550F9">
        <w:rPr>
          <w:rFonts w:ascii="Times New Roman" w:hAnsi="Times New Roman"/>
          <w:b w:val="0"/>
          <w:i w:val="0"/>
          <w:sz w:val="24"/>
          <w:szCs w:val="24"/>
        </w:rPr>
        <w:t xml:space="preserve"> dkk., 2020).</w:t>
      </w:r>
    </w:p>
    <w:p w14:paraId="3B0EA8A0" w14:textId="77777777" w:rsidR="00E550F9" w:rsidRPr="00E550F9" w:rsidRDefault="00E550F9" w:rsidP="00586430">
      <w:pPr>
        <w:pStyle w:val="Heading2"/>
        <w:spacing w:before="0"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 xml:space="preserve">Ada berbagai faktor yang memiliki pengaruh terhadap kemampuan literasi siswa pada PISA. Menurut Usman &amp; </w:t>
      </w:r>
      <w:proofErr w:type="spellStart"/>
      <w:r w:rsidRPr="00E550F9">
        <w:rPr>
          <w:rFonts w:ascii="Times New Roman" w:hAnsi="Times New Roman"/>
          <w:b w:val="0"/>
          <w:i w:val="0"/>
          <w:sz w:val="24"/>
          <w:szCs w:val="24"/>
        </w:rPr>
        <w:t>Kristiawati</w:t>
      </w:r>
      <w:proofErr w:type="spellEnd"/>
      <w:r w:rsidRPr="00E550F9">
        <w:rPr>
          <w:rFonts w:ascii="Times New Roman" w:hAnsi="Times New Roman"/>
          <w:b w:val="0"/>
          <w:i w:val="0"/>
          <w:sz w:val="24"/>
          <w:szCs w:val="24"/>
        </w:rPr>
        <w:t xml:space="preserve">   (2022) menyatakan</w:t>
      </w:r>
    </w:p>
    <w:p w14:paraId="75595CFF" w14:textId="7EAFA7D2" w:rsidR="00F24FAC" w:rsidRPr="00A5068B" w:rsidRDefault="00E550F9" w:rsidP="00C80D08">
      <w:pPr>
        <w:pStyle w:val="Heading2"/>
        <w:spacing w:before="0" w:line="456" w:lineRule="auto"/>
        <w:ind w:left="360"/>
        <w:jc w:val="both"/>
        <w:rPr>
          <w:rFonts w:ascii="Times New Roman" w:hAnsi="Times New Roman"/>
          <w:b w:val="0"/>
          <w:i w:val="0"/>
          <w:sz w:val="24"/>
          <w:szCs w:val="24"/>
        </w:rPr>
      </w:pPr>
      <w:r w:rsidRPr="00E550F9">
        <w:rPr>
          <w:rFonts w:ascii="Times New Roman" w:hAnsi="Times New Roman"/>
          <w:b w:val="0"/>
          <w:i w:val="0"/>
          <w:sz w:val="24"/>
          <w:szCs w:val="24"/>
        </w:rPr>
        <w:t xml:space="preserve">bahwa rendahnya literasi </w:t>
      </w:r>
      <w:proofErr w:type="spellStart"/>
      <w:r w:rsidRPr="00E550F9">
        <w:rPr>
          <w:rFonts w:ascii="Times New Roman" w:hAnsi="Times New Roman"/>
          <w:b w:val="0"/>
          <w:i w:val="0"/>
          <w:sz w:val="24"/>
          <w:szCs w:val="24"/>
        </w:rPr>
        <w:t>numerasi</w:t>
      </w:r>
      <w:proofErr w:type="spellEnd"/>
      <w:r w:rsidRPr="00E550F9">
        <w:rPr>
          <w:rFonts w:ascii="Times New Roman" w:hAnsi="Times New Roman"/>
          <w:b w:val="0"/>
          <w:i w:val="0"/>
          <w:sz w:val="24"/>
          <w:szCs w:val="24"/>
        </w:rPr>
        <w:t xml:space="preserve"> disebabkan karena </w:t>
      </w:r>
      <w:proofErr w:type="spellStart"/>
      <w:r w:rsidRPr="00E550F9">
        <w:rPr>
          <w:rFonts w:ascii="Times New Roman" w:hAnsi="Times New Roman"/>
          <w:b w:val="0"/>
          <w:i w:val="0"/>
          <w:sz w:val="24"/>
          <w:szCs w:val="24"/>
        </w:rPr>
        <w:t>jarangnya</w:t>
      </w:r>
      <w:proofErr w:type="spellEnd"/>
      <w:r w:rsidRPr="00E550F9">
        <w:rPr>
          <w:rFonts w:ascii="Times New Roman" w:hAnsi="Times New Roman"/>
          <w:b w:val="0"/>
          <w:i w:val="0"/>
          <w:sz w:val="24"/>
          <w:szCs w:val="24"/>
        </w:rPr>
        <w:t xml:space="preserve"> penggunaan soal yang mengacu pada kemampuan literasi. Rendahnya kemampuan literasi </w:t>
      </w:r>
      <w:proofErr w:type="spellStart"/>
      <w:r w:rsidRPr="00E550F9">
        <w:rPr>
          <w:rFonts w:ascii="Times New Roman" w:hAnsi="Times New Roman"/>
          <w:b w:val="0"/>
          <w:i w:val="0"/>
          <w:sz w:val="24"/>
          <w:szCs w:val="24"/>
        </w:rPr>
        <w:lastRenderedPageBreak/>
        <w:t>numerasi</w:t>
      </w:r>
      <w:proofErr w:type="spellEnd"/>
      <w:r w:rsidRPr="00E550F9">
        <w:rPr>
          <w:rFonts w:ascii="Times New Roman" w:hAnsi="Times New Roman"/>
          <w:b w:val="0"/>
          <w:i w:val="0"/>
          <w:sz w:val="24"/>
          <w:szCs w:val="24"/>
        </w:rPr>
        <w:t xml:space="preserve"> siswa juga bisa disebabkan belum </w:t>
      </w:r>
      <w:proofErr w:type="spellStart"/>
      <w:r w:rsidRPr="00E550F9">
        <w:rPr>
          <w:rFonts w:ascii="Times New Roman" w:hAnsi="Times New Roman"/>
          <w:b w:val="0"/>
          <w:i w:val="0"/>
          <w:sz w:val="24"/>
          <w:szCs w:val="24"/>
        </w:rPr>
        <w:t>terbiasanya</w:t>
      </w:r>
      <w:proofErr w:type="spellEnd"/>
      <w:r w:rsidRPr="00E550F9">
        <w:rPr>
          <w:rFonts w:ascii="Times New Roman" w:hAnsi="Times New Roman"/>
          <w:b w:val="0"/>
          <w:i w:val="0"/>
          <w:sz w:val="24"/>
          <w:szCs w:val="24"/>
        </w:rPr>
        <w:t xml:space="preserve"> guru dalam memberikan permasalahan yang berhubungan dengan masalah kontekstual (Astuti, 2018). </w:t>
      </w:r>
      <w:r w:rsidR="004B4C0F" w:rsidRPr="004B4C0F">
        <w:rPr>
          <w:rFonts w:ascii="Times New Roman" w:hAnsi="Times New Roman"/>
          <w:b w:val="0"/>
          <w:i w:val="0"/>
          <w:sz w:val="24"/>
          <w:szCs w:val="24"/>
        </w:rPr>
        <w:t>Siswa di sekolah dasar masih mudah untuk di kembangkan dalam usia 6-12 tahun. oleh karena itu sekolah harus mengadakan gerakan literasi sekolah sebagai upaya untuk meningkatkan minat baca siswa</w:t>
      </w:r>
      <w:r w:rsidR="004B4C0F">
        <w:rPr>
          <w:rFonts w:ascii="Times New Roman" w:hAnsi="Times New Roman"/>
          <w:b w:val="0"/>
          <w:i w:val="0"/>
          <w:sz w:val="24"/>
          <w:szCs w:val="24"/>
        </w:rPr>
        <w:t xml:space="preserve"> </w:t>
      </w:r>
      <w:r w:rsidR="004B4C0F" w:rsidRPr="004B4C0F">
        <w:rPr>
          <w:rFonts w:ascii="Times New Roman" w:hAnsi="Times New Roman"/>
          <w:b w:val="0"/>
          <w:i w:val="0"/>
          <w:sz w:val="24"/>
          <w:szCs w:val="24"/>
        </w:rPr>
        <w:t>(Hasni, dkk, 2022)</w:t>
      </w:r>
      <w:r w:rsidR="00A5068B">
        <w:rPr>
          <w:rFonts w:ascii="Times New Roman" w:hAnsi="Times New Roman"/>
          <w:b w:val="0"/>
          <w:i w:val="0"/>
          <w:sz w:val="24"/>
          <w:szCs w:val="24"/>
        </w:rPr>
        <w:t xml:space="preserve">. </w:t>
      </w:r>
      <w:r w:rsidR="00A5068B" w:rsidRPr="00A5068B">
        <w:rPr>
          <w:rFonts w:ascii="Times New Roman" w:hAnsi="Times New Roman"/>
          <w:b w:val="0"/>
          <w:i w:val="0"/>
          <w:sz w:val="24"/>
          <w:szCs w:val="24"/>
        </w:rPr>
        <w:t>Dimasa sekarang ini gerakan literasi ter</w:t>
      </w:r>
      <w:r w:rsidR="00A5068B">
        <w:rPr>
          <w:rFonts w:ascii="Times New Roman" w:hAnsi="Times New Roman"/>
          <w:b w:val="0"/>
          <w:i w:val="0"/>
          <w:sz w:val="24"/>
          <w:szCs w:val="24"/>
        </w:rPr>
        <w:t xml:space="preserve">us-menerus dikembangkan untuk </w:t>
      </w:r>
      <w:proofErr w:type="spellStart"/>
      <w:r w:rsidR="00A5068B">
        <w:rPr>
          <w:rFonts w:ascii="Times New Roman" w:hAnsi="Times New Roman"/>
          <w:b w:val="0"/>
          <w:i w:val="0"/>
          <w:sz w:val="24"/>
          <w:szCs w:val="24"/>
        </w:rPr>
        <w:t>d</w:t>
      </w:r>
      <w:r w:rsidR="00A5068B" w:rsidRPr="00A5068B">
        <w:rPr>
          <w:rFonts w:ascii="Times New Roman" w:hAnsi="Times New Roman"/>
          <w:b w:val="0"/>
          <w:i w:val="0"/>
          <w:sz w:val="24"/>
          <w:szCs w:val="24"/>
        </w:rPr>
        <w:t>implementasikan</w:t>
      </w:r>
      <w:proofErr w:type="spellEnd"/>
      <w:r w:rsidR="00A5068B" w:rsidRPr="00A5068B">
        <w:rPr>
          <w:rFonts w:ascii="Times New Roman" w:hAnsi="Times New Roman"/>
          <w:b w:val="0"/>
          <w:i w:val="0"/>
          <w:sz w:val="24"/>
          <w:szCs w:val="24"/>
        </w:rPr>
        <w:t xml:space="preserve"> pada berbagai </w:t>
      </w:r>
      <w:proofErr w:type="spellStart"/>
      <w:r w:rsidR="00A5068B" w:rsidRPr="00A5068B">
        <w:rPr>
          <w:rFonts w:ascii="Times New Roman" w:hAnsi="Times New Roman"/>
          <w:b w:val="0"/>
          <w:i w:val="0"/>
          <w:sz w:val="24"/>
          <w:szCs w:val="24"/>
        </w:rPr>
        <w:t>jejang</w:t>
      </w:r>
      <w:proofErr w:type="spellEnd"/>
      <w:r w:rsidR="00A5068B" w:rsidRPr="00A5068B">
        <w:rPr>
          <w:rFonts w:ascii="Times New Roman" w:hAnsi="Times New Roman"/>
          <w:b w:val="0"/>
          <w:i w:val="0"/>
          <w:sz w:val="24"/>
          <w:szCs w:val="24"/>
        </w:rPr>
        <w:t xml:space="preserve"> pendidikan baik jenjang pendidikan dasar, menengah, dan atas bahkan sampai dengan perguruan tinggi (</w:t>
      </w:r>
      <w:proofErr w:type="spellStart"/>
      <w:r w:rsidR="00A5068B" w:rsidRPr="00A5068B">
        <w:rPr>
          <w:rFonts w:ascii="Times New Roman" w:hAnsi="Times New Roman"/>
          <w:b w:val="0"/>
          <w:i w:val="0"/>
          <w:sz w:val="24"/>
          <w:szCs w:val="24"/>
        </w:rPr>
        <w:t>Yustiqvar</w:t>
      </w:r>
      <w:proofErr w:type="spellEnd"/>
      <w:r w:rsidR="00A5068B" w:rsidRPr="00A5068B">
        <w:rPr>
          <w:rFonts w:ascii="Times New Roman" w:hAnsi="Times New Roman"/>
          <w:b w:val="0"/>
          <w:i w:val="0"/>
          <w:sz w:val="24"/>
          <w:szCs w:val="24"/>
        </w:rPr>
        <w:t xml:space="preserve">, dkk, 2019; </w:t>
      </w:r>
      <w:proofErr w:type="spellStart"/>
      <w:r w:rsidR="00A5068B" w:rsidRPr="00A5068B">
        <w:rPr>
          <w:rFonts w:ascii="Times New Roman" w:hAnsi="Times New Roman"/>
          <w:b w:val="0"/>
          <w:i w:val="0"/>
          <w:sz w:val="24"/>
          <w:szCs w:val="24"/>
        </w:rPr>
        <w:t>Masithah</w:t>
      </w:r>
      <w:proofErr w:type="spellEnd"/>
      <w:r w:rsidR="00A5068B" w:rsidRPr="00A5068B">
        <w:rPr>
          <w:rFonts w:ascii="Times New Roman" w:hAnsi="Times New Roman"/>
          <w:b w:val="0"/>
          <w:i w:val="0"/>
          <w:sz w:val="24"/>
          <w:szCs w:val="24"/>
        </w:rPr>
        <w:t>, dkk, 2021)</w:t>
      </w:r>
      <w:r w:rsidR="00A5068B">
        <w:rPr>
          <w:rFonts w:ascii="Times New Roman" w:hAnsi="Times New Roman"/>
          <w:b w:val="0"/>
          <w:i w:val="0"/>
          <w:sz w:val="24"/>
          <w:szCs w:val="24"/>
        </w:rPr>
        <w:t>.</w:t>
      </w:r>
    </w:p>
    <w:p w14:paraId="1EDDCA94" w14:textId="13CD4892" w:rsidR="004A2507" w:rsidRDefault="004A2507" w:rsidP="004A2507">
      <w:pPr>
        <w:spacing w:line="360" w:lineRule="auto"/>
        <w:jc w:val="both"/>
      </w:pPr>
      <w:r>
        <w:tab/>
      </w:r>
      <w:r w:rsidRPr="00B07198">
        <w:t>Mutu pendidikan selalu menjadi bahan perbincangan, mutu tersebut adalah prestasi belajar murid dalam suatu bidang ilmu tertentu. Menyadari hal tersebut, maka pemerintah bersama para ahli pendidikan berusaha untuk lebih meningkatkan mutu pendidikan. Upaya pembahasan pendidikan telah banyak dilakukan oleh pemerintah, di antaranya melalui seminar, lokakarya, dan pelatihan-pelatihan dalam hasil penetapan materi pelajaran serta metode pembelajaran untuk bidang studi tertentu misalnya IPA, Matematika, bahasa Indonesia, dan lain-lain. Sudah banyak yang dilakukan bangsa kita untuk meningkatkan kualitas pendidikan, termasuk pendidikan bahasa Indonesia di sekolah, namun demikian tetap masih membutuhkan perbaikan dan peningkatan kualitas baik oleh tujuan dan proses</w:t>
      </w:r>
      <w:r>
        <w:t>.</w:t>
      </w:r>
    </w:p>
    <w:p w14:paraId="7162E350" w14:textId="0EF6DAD0" w:rsidR="004A2507" w:rsidRDefault="004A2507" w:rsidP="004A2507">
      <w:pPr>
        <w:spacing w:line="360" w:lineRule="auto"/>
        <w:jc w:val="both"/>
      </w:pPr>
      <w:r>
        <w:tab/>
        <w:t xml:space="preserve">Menulis </w:t>
      </w:r>
      <w:r w:rsidRPr="00120485">
        <w:t xml:space="preserve">merupakan cara berkomunikasi seseorang dalam menyusun dan menggunakan bahasa secara tertulis dengan baik dan benar. Penulis menyampaikan ide, pikiran dan perasaan kepada orang lain melalui bahasa sebagai </w:t>
      </w:r>
      <w:proofErr w:type="spellStart"/>
      <w:r w:rsidRPr="00120485">
        <w:t>mediumnya</w:t>
      </w:r>
      <w:proofErr w:type="spellEnd"/>
      <w:r w:rsidRPr="00120485">
        <w:t>. Bahasa yang ditulis diharapkan mampu dipahami dengan baik oleh pembaca, sehingga pesan yang disampaikan penulis sampai kepada pembaca. Keterampilan menulis dapat digunakan untuk berkomunikasi secara tidak langsung dengan orang lain.</w:t>
      </w:r>
    </w:p>
    <w:p w14:paraId="151DCBAA" w14:textId="5EF4A61B" w:rsidR="00D47336" w:rsidRDefault="00D47336" w:rsidP="004A2507">
      <w:pPr>
        <w:spacing w:line="360" w:lineRule="auto"/>
        <w:jc w:val="both"/>
      </w:pPr>
      <w:r>
        <w:lastRenderedPageBreak/>
        <w:tab/>
      </w:r>
      <w:r w:rsidR="006C1CB1">
        <w:t xml:space="preserve">Penelitian ini bertujuan untuk mengetahui faktor-faktor yang menyebabkan pengaruh literasi dasar terhadap minat baca siswa di UPT SPF SD </w:t>
      </w:r>
      <w:proofErr w:type="spellStart"/>
      <w:r w:rsidR="006C1CB1">
        <w:t>Inpres</w:t>
      </w:r>
      <w:proofErr w:type="spellEnd"/>
      <w:r w:rsidR="006C1CB1">
        <w:t xml:space="preserve"> Layang Tua II Kota Makassar. Meningkatkan wawasan tentang pentingnya membaca untuk proses pengetahuan bagi siswa, sebagai hiburan, dan membaca untuk melakukan suatu pekerjaan. Tujuan membaca sangat beragam sehingga mendapat wawasan yang baru tergantung buku yang kita baca.</w:t>
      </w:r>
    </w:p>
    <w:p w14:paraId="6F5BEC69" w14:textId="6C4071CA" w:rsidR="00AB396B" w:rsidRDefault="00156AC0" w:rsidP="004A2507">
      <w:pPr>
        <w:spacing w:line="360" w:lineRule="auto"/>
        <w:jc w:val="both"/>
      </w:pPr>
      <w:r>
        <w:t>P</w:t>
      </w:r>
      <w:r w:rsidR="00AB396B">
        <w:t xml:space="preserve">entingnya dilakukan </w:t>
      </w:r>
      <w:proofErr w:type="spellStart"/>
      <w:r w:rsidR="00AB396B">
        <w:t>peneltian</w:t>
      </w:r>
      <w:proofErr w:type="spellEnd"/>
      <w:r w:rsidR="00AB396B">
        <w:t xml:space="preserve"> ini</w:t>
      </w:r>
      <w:r>
        <w:t xml:space="preserve"> untuk memperoleh pengetahuan atau penemuan baru. Sebagai pengembangan dari pengetahuan mengenai program literasi dasar </w:t>
      </w:r>
      <w:proofErr w:type="spellStart"/>
      <w:r>
        <w:t>tehadap</w:t>
      </w:r>
      <w:proofErr w:type="spellEnd"/>
      <w:r>
        <w:t xml:space="preserve"> minat baca siswa </w:t>
      </w:r>
      <w:r w:rsidR="00DF20EE">
        <w:t xml:space="preserve">sehingga inti dari penelitian ini memiliki </w:t>
      </w:r>
      <w:proofErr w:type="spellStart"/>
      <w:r w:rsidR="00DF20EE">
        <w:t>tujan</w:t>
      </w:r>
      <w:proofErr w:type="spellEnd"/>
      <w:r w:rsidR="00DF20EE">
        <w:t xml:space="preserve"> yang tertentu.</w:t>
      </w:r>
    </w:p>
    <w:p w14:paraId="0EA9AE7C" w14:textId="154ECB2A" w:rsidR="00D47336" w:rsidRDefault="00D47336" w:rsidP="004A2507">
      <w:pPr>
        <w:spacing w:line="360" w:lineRule="auto"/>
        <w:jc w:val="both"/>
      </w:pPr>
    </w:p>
    <w:p w14:paraId="3DB1438B" w14:textId="77777777" w:rsidR="004A2507" w:rsidRDefault="004A2507" w:rsidP="004A2507"/>
    <w:p w14:paraId="5478F2AD" w14:textId="77777777" w:rsidR="004A2507" w:rsidRDefault="004A2507" w:rsidP="004A2507"/>
    <w:p w14:paraId="3F02C61E" w14:textId="77777777" w:rsidR="004A2507" w:rsidRPr="004A2507" w:rsidRDefault="004A2507" w:rsidP="004A2507"/>
    <w:p w14:paraId="78E9D354" w14:textId="77777777" w:rsidR="00E550F9" w:rsidRPr="00686791" w:rsidRDefault="00E550F9" w:rsidP="00586430">
      <w:pPr>
        <w:pStyle w:val="BodyText"/>
        <w:spacing w:line="480" w:lineRule="auto"/>
        <w:ind w:left="360" w:firstLine="720"/>
        <w:jc w:val="both"/>
        <w:rPr>
          <w:lang w:val="id-ID"/>
        </w:rPr>
      </w:pPr>
      <w:commentRangeStart w:id="14"/>
      <w:r>
        <w:t xml:space="preserve">Adapun yang menjadi </w:t>
      </w:r>
      <w:r w:rsidRPr="00686791">
        <w:rPr>
          <w:lang w:val="id-ID"/>
        </w:rPr>
        <w:t>tujuan</w:t>
      </w:r>
      <w:r>
        <w:t xml:space="preserve"> dari</w:t>
      </w:r>
      <w:r w:rsidRPr="00686791">
        <w:rPr>
          <w:spacing w:val="-2"/>
          <w:lang w:val="id-ID"/>
        </w:rPr>
        <w:t xml:space="preserve"> </w:t>
      </w:r>
      <w:r w:rsidRPr="00686791">
        <w:rPr>
          <w:lang w:val="id-ID"/>
        </w:rPr>
        <w:t>penelitian</w:t>
      </w:r>
      <w:r w:rsidRPr="00686791">
        <w:rPr>
          <w:spacing w:val="-3"/>
          <w:lang w:val="id-ID"/>
        </w:rPr>
        <w:t xml:space="preserve"> </w:t>
      </w:r>
      <w:r w:rsidRPr="00686791">
        <w:rPr>
          <w:lang w:val="id-ID"/>
        </w:rPr>
        <w:t>ini</w:t>
      </w:r>
      <w:r w:rsidRPr="00686791">
        <w:rPr>
          <w:spacing w:val="-2"/>
          <w:lang w:val="id-ID"/>
        </w:rPr>
        <w:t xml:space="preserve"> </w:t>
      </w:r>
      <w:r>
        <w:t>adalah</w:t>
      </w:r>
      <w:r w:rsidRPr="00686791">
        <w:rPr>
          <w:lang w:val="id-ID"/>
        </w:rPr>
        <w:t>:</w:t>
      </w:r>
    </w:p>
    <w:p w14:paraId="3D5D3660" w14:textId="77777777" w:rsidR="00E550F9" w:rsidRPr="00E550F9" w:rsidRDefault="00E550F9" w:rsidP="00586430">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b w:val="0"/>
          <w:i w:val="0"/>
          <w:sz w:val="24"/>
          <w:szCs w:val="24"/>
        </w:rPr>
      </w:pPr>
      <w:r w:rsidRPr="00E550F9">
        <w:rPr>
          <w:rFonts w:ascii="Times New Roman" w:hAnsi="Times New Roman"/>
          <w:b w:val="0"/>
          <w:i w:val="0"/>
          <w:sz w:val="24"/>
          <w:szCs w:val="24"/>
        </w:rPr>
        <w:t xml:space="preserve">Untuk </w:t>
      </w:r>
      <w:proofErr w:type="gramStart"/>
      <w:r w:rsidRPr="00E550F9">
        <w:rPr>
          <w:rFonts w:ascii="Times New Roman" w:hAnsi="Times New Roman"/>
          <w:b w:val="0"/>
          <w:i w:val="0"/>
          <w:sz w:val="24"/>
          <w:szCs w:val="24"/>
        </w:rPr>
        <w:t>mengetahui  gambaran</w:t>
      </w:r>
      <w:proofErr w:type="gramEnd"/>
      <w:r w:rsidRPr="00E550F9">
        <w:rPr>
          <w:rFonts w:ascii="Times New Roman" w:hAnsi="Times New Roman"/>
          <w:b w:val="0"/>
          <w:i w:val="0"/>
          <w:sz w:val="24"/>
          <w:szCs w:val="24"/>
        </w:rPr>
        <w:t xml:space="preserve"> pelaksanaan Program literasi dasar di UPT SPF  SD </w:t>
      </w:r>
      <w:proofErr w:type="spellStart"/>
      <w:r w:rsidRPr="00E550F9">
        <w:rPr>
          <w:rFonts w:ascii="Times New Roman" w:hAnsi="Times New Roman"/>
          <w:b w:val="0"/>
          <w:i w:val="0"/>
          <w:sz w:val="24"/>
          <w:szCs w:val="24"/>
        </w:rPr>
        <w:t>Inpres</w:t>
      </w:r>
      <w:proofErr w:type="spellEnd"/>
      <w:r w:rsidRPr="00E550F9">
        <w:rPr>
          <w:rFonts w:ascii="Times New Roman" w:hAnsi="Times New Roman"/>
          <w:b w:val="0"/>
          <w:i w:val="0"/>
          <w:sz w:val="24"/>
          <w:szCs w:val="24"/>
        </w:rPr>
        <w:t xml:space="preserve"> Layang Tua II Kota Makassar.</w:t>
      </w:r>
    </w:p>
    <w:p w14:paraId="3BFBDA44" w14:textId="77777777" w:rsidR="00E550F9" w:rsidRPr="00E550F9" w:rsidRDefault="00E550F9" w:rsidP="00586430">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b w:val="0"/>
          <w:i w:val="0"/>
          <w:sz w:val="24"/>
          <w:szCs w:val="24"/>
        </w:rPr>
      </w:pPr>
      <w:r w:rsidRPr="00E550F9">
        <w:rPr>
          <w:rFonts w:ascii="Times New Roman" w:hAnsi="Times New Roman"/>
          <w:b w:val="0"/>
          <w:i w:val="0"/>
          <w:sz w:val="24"/>
          <w:szCs w:val="24"/>
        </w:rPr>
        <w:t xml:space="preserve">Untuk </w:t>
      </w:r>
      <w:proofErr w:type="spellStart"/>
      <w:r w:rsidRPr="00E550F9">
        <w:rPr>
          <w:rFonts w:ascii="Times New Roman" w:hAnsi="Times New Roman"/>
          <w:b w:val="0"/>
          <w:i w:val="0"/>
          <w:sz w:val="24"/>
          <w:szCs w:val="24"/>
        </w:rPr>
        <w:t>mengatahui</w:t>
      </w:r>
      <w:proofErr w:type="spellEnd"/>
      <w:r w:rsidRPr="00E550F9">
        <w:rPr>
          <w:rFonts w:ascii="Times New Roman" w:hAnsi="Times New Roman"/>
          <w:b w:val="0"/>
          <w:i w:val="0"/>
          <w:sz w:val="24"/>
          <w:szCs w:val="24"/>
        </w:rPr>
        <w:t xml:space="preserve"> gambaran minat baca siswa kelas IV di UPT SPF SD </w:t>
      </w:r>
      <w:proofErr w:type="spellStart"/>
      <w:r w:rsidRPr="00E550F9">
        <w:rPr>
          <w:rFonts w:ascii="Times New Roman" w:hAnsi="Times New Roman"/>
          <w:b w:val="0"/>
          <w:i w:val="0"/>
          <w:sz w:val="24"/>
          <w:szCs w:val="24"/>
        </w:rPr>
        <w:t>Inpres</w:t>
      </w:r>
      <w:proofErr w:type="spellEnd"/>
      <w:r w:rsidRPr="00E550F9">
        <w:rPr>
          <w:rFonts w:ascii="Times New Roman" w:hAnsi="Times New Roman"/>
          <w:b w:val="0"/>
          <w:i w:val="0"/>
          <w:sz w:val="24"/>
          <w:szCs w:val="24"/>
        </w:rPr>
        <w:t xml:space="preserve"> Layang Tua II Kota Makassar.</w:t>
      </w:r>
    </w:p>
    <w:p w14:paraId="0AEEE638" w14:textId="6115B5C6" w:rsidR="00E550F9" w:rsidRPr="00625C4F" w:rsidRDefault="00E550F9" w:rsidP="00625C4F">
      <w:pPr>
        <w:pStyle w:val="Heading2"/>
        <w:keepNext w:val="0"/>
        <w:widowControl w:val="0"/>
        <w:numPr>
          <w:ilvl w:val="0"/>
          <w:numId w:val="6"/>
        </w:numPr>
        <w:tabs>
          <w:tab w:val="left" w:pos="949"/>
        </w:tabs>
        <w:suppressAutoHyphens w:val="0"/>
        <w:autoSpaceDE w:val="0"/>
        <w:autoSpaceDN w:val="0"/>
        <w:spacing w:before="0" w:after="0" w:line="480" w:lineRule="auto"/>
        <w:jc w:val="both"/>
        <w:rPr>
          <w:rFonts w:ascii="Times New Roman" w:hAnsi="Times New Roman"/>
          <w:b w:val="0"/>
          <w:i w:val="0"/>
          <w:sz w:val="24"/>
          <w:szCs w:val="24"/>
        </w:rPr>
      </w:pPr>
      <w:r w:rsidRPr="00E550F9">
        <w:rPr>
          <w:rFonts w:ascii="Times New Roman" w:hAnsi="Times New Roman"/>
          <w:b w:val="0"/>
          <w:i w:val="0"/>
          <w:sz w:val="24"/>
          <w:szCs w:val="24"/>
        </w:rPr>
        <w:t xml:space="preserve">Untuk mengetahui adanya pengaruh program literasi dasar terhadap minat baca siswa kelas IV di UPT SPF SD </w:t>
      </w:r>
      <w:proofErr w:type="spellStart"/>
      <w:r w:rsidRPr="00E550F9">
        <w:rPr>
          <w:rFonts w:ascii="Times New Roman" w:hAnsi="Times New Roman"/>
          <w:b w:val="0"/>
          <w:i w:val="0"/>
          <w:sz w:val="24"/>
          <w:szCs w:val="24"/>
        </w:rPr>
        <w:t>Inpres</w:t>
      </w:r>
      <w:proofErr w:type="spellEnd"/>
      <w:r w:rsidRPr="00E550F9">
        <w:rPr>
          <w:rFonts w:ascii="Times New Roman" w:hAnsi="Times New Roman"/>
          <w:b w:val="0"/>
          <w:i w:val="0"/>
          <w:sz w:val="24"/>
          <w:szCs w:val="24"/>
        </w:rPr>
        <w:t xml:space="preserve"> Layang Tua II Kota Makassar.</w:t>
      </w:r>
      <w:commentRangeEnd w:id="14"/>
      <w:r w:rsidR="00A4388C">
        <w:rPr>
          <w:rStyle w:val="CommentReference"/>
          <w:rFonts w:ascii="Times New Roman" w:hAnsi="Times New Roman"/>
          <w:b w:val="0"/>
          <w:bCs w:val="0"/>
          <w:i w:val="0"/>
          <w:iCs w:val="0"/>
        </w:rPr>
        <w:commentReference w:id="14"/>
      </w:r>
    </w:p>
    <w:p w14:paraId="0A0297F6" w14:textId="77777777" w:rsidR="00E550F9" w:rsidRDefault="00E550F9" w:rsidP="00586430">
      <w:pPr>
        <w:tabs>
          <w:tab w:val="left" w:pos="340"/>
        </w:tabs>
        <w:spacing w:line="276" w:lineRule="auto"/>
        <w:jc w:val="both"/>
        <w:rPr>
          <w:b/>
          <w:caps/>
        </w:rPr>
      </w:pPr>
    </w:p>
    <w:p w14:paraId="208C72E3" w14:textId="77777777" w:rsidR="00B77E5B" w:rsidRPr="00824627" w:rsidRDefault="00244C45" w:rsidP="00586430">
      <w:pPr>
        <w:tabs>
          <w:tab w:val="left" w:pos="340"/>
        </w:tabs>
        <w:spacing w:line="276" w:lineRule="auto"/>
        <w:jc w:val="both"/>
        <w:rPr>
          <w:b/>
          <w:caps/>
        </w:rPr>
      </w:pPr>
      <w:commentRangeStart w:id="15"/>
      <w:r>
        <w:rPr>
          <w:b/>
          <w:caps/>
        </w:rPr>
        <w:t>METODE</w:t>
      </w:r>
      <w:commentRangeEnd w:id="15"/>
      <w:r w:rsidR="00C61F20">
        <w:rPr>
          <w:rStyle w:val="CommentReference"/>
        </w:rPr>
        <w:commentReference w:id="15"/>
      </w:r>
    </w:p>
    <w:p w14:paraId="472042FC" w14:textId="77777777" w:rsidR="00824627" w:rsidRPr="00824627" w:rsidRDefault="00824627" w:rsidP="00586430">
      <w:pPr>
        <w:jc w:val="both"/>
      </w:pPr>
      <w:r w:rsidRPr="00824627">
        <w:t>Jenis dan Desain Penelitian</w:t>
      </w:r>
    </w:p>
    <w:p w14:paraId="3BB69331" w14:textId="77777777" w:rsidR="00824627" w:rsidRPr="00824627" w:rsidRDefault="00824627" w:rsidP="00586430">
      <w:pPr>
        <w:jc w:val="both"/>
      </w:pPr>
      <w:r>
        <w:t xml:space="preserve">1. </w:t>
      </w:r>
      <w:r w:rsidRPr="00824627">
        <w:t>Jenis Penelitian</w:t>
      </w:r>
    </w:p>
    <w:p w14:paraId="663989E0" w14:textId="77777777" w:rsidR="00824627" w:rsidRPr="00686791" w:rsidRDefault="00824627" w:rsidP="00586430">
      <w:pPr>
        <w:pStyle w:val="BodyText"/>
        <w:spacing w:line="480" w:lineRule="auto"/>
        <w:ind w:left="720" w:firstLine="568"/>
        <w:jc w:val="both"/>
      </w:pPr>
      <w:r w:rsidRPr="00686791">
        <w:t xml:space="preserve">Penelitian ini merupakan jenis penelitian </w:t>
      </w:r>
      <w:r w:rsidRPr="00686791">
        <w:rPr>
          <w:i/>
        </w:rPr>
        <w:t xml:space="preserve">ex post facto. </w:t>
      </w:r>
      <w:r w:rsidRPr="00686791">
        <w:t xml:space="preserve">Bentuk penelitian ini dipilih karena variabel-variabel bebasnya tidak dikendalikan, dalam arti variabel tersebut sudah terjadi. Jenis penelitian </w:t>
      </w:r>
      <w:r w:rsidRPr="00686791">
        <w:rPr>
          <w:i/>
        </w:rPr>
        <w:t xml:space="preserve">ex post facto </w:t>
      </w:r>
      <w:r w:rsidRPr="00686791">
        <w:t xml:space="preserve">menggunakan metode penelitian kuantitatif. Metode penelitian kuantitatif </w:t>
      </w:r>
      <w:r w:rsidRPr="00686791">
        <w:lastRenderedPageBreak/>
        <w:t>dapat diartikan sebagai metode penelitian yang berlandaskan pada filsafat positivisme, digunakan untuk meneliti pada populasi atau sampel tertentu, pengumpulan data menggunakan instrumen penelitian, analisis data bersifat statistik, dengan tujuan untuk menguji hipotesis yang telah ditetapkan (Sugiyono 2019:</w:t>
      </w:r>
      <w:r w:rsidRPr="00686791">
        <w:rPr>
          <w:spacing w:val="-21"/>
        </w:rPr>
        <w:t xml:space="preserve"> </w:t>
      </w:r>
      <w:r w:rsidRPr="00686791">
        <w:t>16).</w:t>
      </w:r>
    </w:p>
    <w:p w14:paraId="486B56BA" w14:textId="77777777" w:rsidR="00824627" w:rsidRPr="00686791" w:rsidRDefault="00824627" w:rsidP="00824627">
      <w:pPr>
        <w:pStyle w:val="BodyText"/>
        <w:spacing w:line="480" w:lineRule="auto"/>
        <w:ind w:left="720" w:firstLine="568"/>
        <w:jc w:val="both"/>
      </w:pPr>
      <w:r w:rsidRPr="00686791">
        <w:t xml:space="preserve">Penelitian </w:t>
      </w:r>
      <w:r w:rsidRPr="00686791">
        <w:rPr>
          <w:i/>
        </w:rPr>
        <w:t xml:space="preserve">ex post facto </w:t>
      </w:r>
      <w:r>
        <w:t xml:space="preserve">menurut </w:t>
      </w:r>
      <w:proofErr w:type="spellStart"/>
      <w:r>
        <w:t>Sudjana</w:t>
      </w:r>
      <w:proofErr w:type="spellEnd"/>
      <w:r>
        <w:t xml:space="preserve"> (</w:t>
      </w:r>
      <w:proofErr w:type="spellStart"/>
      <w:r>
        <w:t>Suleha</w:t>
      </w:r>
      <w:proofErr w:type="spellEnd"/>
      <w:r>
        <w:t xml:space="preserve"> 2019)</w:t>
      </w:r>
      <w:r w:rsidRPr="00686791">
        <w:t xml:space="preserve"> adalah penelitian yang menunjuk kepada perlakuan variabel bebas (X) yang telah terjadi sebelumnya sehingga peneliti tidak perlu memberikan perlakuan lagi, tinggal melihat efeknya pada variabel terikat (Y).</w:t>
      </w:r>
    </w:p>
    <w:p w14:paraId="58EAFD2D" w14:textId="77777777" w:rsidR="00824627" w:rsidRDefault="00824627" w:rsidP="00824627">
      <w:pPr>
        <w:pStyle w:val="BodyText"/>
        <w:spacing w:line="480" w:lineRule="auto"/>
        <w:ind w:left="720" w:firstLine="568"/>
        <w:jc w:val="both"/>
      </w:pPr>
      <w:r w:rsidRPr="00686791">
        <w:t xml:space="preserve">Berdasarkan penjelasan di atas, maka peneliti menganggap metode </w:t>
      </w:r>
      <w:r w:rsidRPr="00686791">
        <w:rPr>
          <w:i/>
        </w:rPr>
        <w:t xml:space="preserve">ex post facto </w:t>
      </w:r>
      <w:r w:rsidRPr="00686791">
        <w:t xml:space="preserve">cocok untuk penelitian ini karena penelitian ini variabel bebasnya (X) telah terjadi sebelumnya tinggal melihat efek pada variabel terikat (Y) pada pengaruh program literasi terhadap minat baca siswa SD </w:t>
      </w:r>
      <w:proofErr w:type="spellStart"/>
      <w:r w:rsidRPr="00686791">
        <w:t>Inpres</w:t>
      </w:r>
      <w:proofErr w:type="spellEnd"/>
      <w:r w:rsidRPr="00686791">
        <w:t xml:space="preserve"> Layang Tua II Kota Makassar.</w:t>
      </w:r>
    </w:p>
    <w:p w14:paraId="49FF9EDC" w14:textId="77777777" w:rsidR="00824627" w:rsidRPr="00824627" w:rsidRDefault="00824627" w:rsidP="00586430">
      <w:pPr>
        <w:jc w:val="both"/>
        <w:rPr>
          <w:b/>
        </w:rPr>
      </w:pPr>
      <w:r w:rsidRPr="00824627">
        <w:rPr>
          <w:b/>
        </w:rPr>
        <w:t>2. Desain</w:t>
      </w:r>
      <w:r w:rsidRPr="00824627">
        <w:rPr>
          <w:b/>
          <w:spacing w:val="-1"/>
        </w:rPr>
        <w:t xml:space="preserve"> </w:t>
      </w:r>
      <w:r w:rsidRPr="00824627">
        <w:rPr>
          <w:b/>
        </w:rPr>
        <w:t>Penelitian</w:t>
      </w:r>
    </w:p>
    <w:p w14:paraId="6E7E2CE5" w14:textId="77777777" w:rsidR="00824627" w:rsidRPr="00686791" w:rsidRDefault="00824627" w:rsidP="00586430">
      <w:pPr>
        <w:pStyle w:val="Heading2"/>
        <w:spacing w:before="0" w:line="480" w:lineRule="auto"/>
        <w:ind w:left="720" w:firstLine="720"/>
        <w:jc w:val="both"/>
        <w:rPr>
          <w:b w:val="0"/>
        </w:rPr>
      </w:pPr>
      <w:r w:rsidRPr="00824627">
        <w:rPr>
          <w:rFonts w:ascii="Times New Roman" w:hAnsi="Times New Roman"/>
          <w:b w:val="0"/>
          <w:i w:val="0"/>
          <w:sz w:val="24"/>
          <w:szCs w:val="24"/>
        </w:rPr>
        <w:t>Penelitian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ini</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termasuk</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0"/>
          <w:sz w:val="24"/>
          <w:szCs w:val="24"/>
        </w:rPr>
        <w:t xml:space="preserve"> </w:t>
      </w:r>
      <w:r w:rsidRPr="00824627">
        <w:rPr>
          <w:rFonts w:ascii="Times New Roman" w:hAnsi="Times New Roman"/>
          <w:b w:val="0"/>
          <w:i w:val="0"/>
          <w:sz w:val="24"/>
          <w:szCs w:val="24"/>
        </w:rPr>
        <w:t>ex-post</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facto</w:t>
      </w:r>
      <w:r w:rsidRPr="00824627">
        <w:rPr>
          <w:rFonts w:ascii="Times New Roman" w:hAnsi="Times New Roman"/>
          <w:b w:val="0"/>
          <w:i w:val="0"/>
          <w:spacing w:val="-12"/>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merupakan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58"/>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mengungkapkan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tanpa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memberikan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perlakuan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atau</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manipulasi data terhadap suatu variabel yang akan diteliti. Penelitian memiliki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tujuan untuk mencari suatu pengaruh antara variabel bebas yaitu Program </w:t>
      </w:r>
      <w:proofErr w:type="gramStart"/>
      <w:r w:rsidRPr="00824627">
        <w:rPr>
          <w:rFonts w:ascii="Times New Roman" w:hAnsi="Times New Roman"/>
          <w:b w:val="0"/>
          <w:i w:val="0"/>
          <w:sz w:val="24"/>
          <w:szCs w:val="24"/>
        </w:rPr>
        <w:t>Literasi</w:t>
      </w:r>
      <w:r w:rsidRPr="00824627">
        <w:rPr>
          <w:rFonts w:ascii="Times New Roman" w:hAnsi="Times New Roman"/>
          <w:b w:val="0"/>
          <w:i w:val="0"/>
          <w:spacing w:val="1"/>
          <w:sz w:val="24"/>
          <w:szCs w:val="24"/>
        </w:rPr>
        <w:t xml:space="preserve"> </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w:t>
      </w:r>
      <w:proofErr w:type="gramEnd"/>
      <w:r w:rsidRPr="00824627">
        <w:rPr>
          <w:rFonts w:ascii="Times New Roman" w:hAnsi="Times New Roman"/>
          <w:b w:val="0"/>
          <w:i w:val="0"/>
          <w:sz w:val="24"/>
          <w:szCs w:val="24"/>
        </w:rPr>
        <w:t>X)</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dengan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minat</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baca</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siswa</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(Y).</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akan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digunakan</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dalam</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adalah</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1"/>
          <w:sz w:val="24"/>
          <w:szCs w:val="24"/>
        </w:rPr>
        <w:t xml:space="preserve"> </w:t>
      </w:r>
      <w:proofErr w:type="gramStart"/>
      <w:r w:rsidRPr="00824627">
        <w:rPr>
          <w:rFonts w:ascii="Times New Roman" w:hAnsi="Times New Roman"/>
          <w:b w:val="0"/>
          <w:i w:val="0"/>
          <w:sz w:val="24"/>
          <w:szCs w:val="24"/>
        </w:rPr>
        <w:t>kuantitatif</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proofErr w:type="gramEnd"/>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menganalisis</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dengan alat statistik dalam bentuk berupa angka-angka. Untuk menjelaskan 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pola hubungan dan </w:t>
      </w:r>
      <w:r w:rsidRPr="00824627">
        <w:rPr>
          <w:rFonts w:ascii="Times New Roman" w:hAnsi="Times New Roman"/>
          <w:b w:val="0"/>
          <w:i w:val="0"/>
          <w:sz w:val="24"/>
          <w:szCs w:val="24"/>
        </w:rPr>
        <w:lastRenderedPageBreak/>
        <w:t>antar variabel digunakan metode analisis regresi sederhana.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Adapun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desain 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 ini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 digambarkan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sebagai berikut</w:t>
      </w:r>
      <w:r w:rsidRPr="00686791">
        <w:rPr>
          <w:b w:val="0"/>
        </w:rPr>
        <w:t>.</w:t>
      </w:r>
    </w:p>
    <w:p w14:paraId="798D3843" w14:textId="77777777" w:rsidR="00824627" w:rsidRPr="00686791" w:rsidRDefault="00586430" w:rsidP="00824627">
      <w:pPr>
        <w:pStyle w:val="BodyText"/>
        <w:spacing w:line="480" w:lineRule="auto"/>
        <w:jc w:val="both"/>
        <w:rPr>
          <w:i/>
        </w:rPr>
      </w:pPr>
      <w:r w:rsidRPr="00686791">
        <w:rPr>
          <w:noProof/>
          <w:lang w:eastAsia="en-US"/>
        </w:rPr>
        <mc:AlternateContent>
          <mc:Choice Requires="wps">
            <w:drawing>
              <wp:anchor distT="0" distB="0" distL="114300" distR="114300" simplePos="0" relativeHeight="251660288" behindDoc="0" locked="0" layoutInCell="1" allowOverlap="1" wp14:anchorId="47F79D34" wp14:editId="0156A0B2">
                <wp:simplePos x="0" y="0"/>
                <wp:positionH relativeFrom="column">
                  <wp:posOffset>2043486</wp:posOffset>
                </wp:positionH>
                <wp:positionV relativeFrom="paragraph">
                  <wp:posOffset>344805</wp:posOffset>
                </wp:positionV>
                <wp:extent cx="1114633"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11463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F44C3E" id="_x0000_t32" coordsize="21600,21600" o:spt="32" o:oned="t" path="m,l21600,21600e" filled="f">
                <v:path arrowok="t" fillok="f" o:connecttype="none"/>
                <o:lock v:ext="edit" shapetype="t"/>
              </v:shapetype>
              <v:shape id="Straight Arrow Connector 23" o:spid="_x0000_s1026" type="#_x0000_t32" style="position:absolute;margin-left:160.9pt;margin-top:27.15pt;width:8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" strokecolor="black [3200]" strokeweight="1pt">
                <v:stroke endarrow="open" joinstyle="miter"/>
              </v:shape>
            </w:pict>
          </mc:Fallback>
        </mc:AlternateContent>
      </w:r>
      <w:r w:rsidR="00824627" w:rsidRPr="00686791">
        <w:rPr>
          <w:i/>
          <w:noProof/>
          <w:lang w:eastAsia="en-US"/>
        </w:rPr>
        <mc:AlternateContent>
          <mc:Choice Requires="wps">
            <w:drawing>
              <wp:anchor distT="0" distB="0" distL="114300" distR="114300" simplePos="0" relativeHeight="251659264" behindDoc="0" locked="0" layoutInCell="1" allowOverlap="1" wp14:anchorId="735F871B" wp14:editId="32CF0ABA">
                <wp:simplePos x="0" y="0"/>
                <wp:positionH relativeFrom="column">
                  <wp:posOffset>1325880</wp:posOffset>
                </wp:positionH>
                <wp:positionV relativeFrom="paragraph">
                  <wp:posOffset>148590</wp:posOffset>
                </wp:positionV>
                <wp:extent cx="664845" cy="510540"/>
                <wp:effectExtent l="0" t="0" r="20955" b="22860"/>
                <wp:wrapNone/>
                <wp:docPr id="22" name="Rectangle 22"/>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3B4615BB" w14:textId="77777777" w:rsidR="000057E5" w:rsidRPr="004513E3" w:rsidRDefault="000057E5" w:rsidP="00824627">
                            <w:pPr>
                              <w:jc w:val="center"/>
                            </w:pPr>
                            <w:r w:rsidRPr="004513E3">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871B" id="Rectangle 22" o:spid="_x0000_s1026" style="position:absolute;left:0;text-align:left;margin-left:104.4pt;margin-top:11.7pt;width:52.3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" fillcolor="white [3201]" strokecolor="black [3200]" strokeweight="1pt">
                <v:textbox>
                  <w:txbxContent>
                    <w:p w14:paraId="3B4615BB" w14:textId="77777777" w:rsidR="000057E5" w:rsidRPr="004513E3" w:rsidRDefault="000057E5" w:rsidP="00824627">
                      <w:pPr>
                        <w:jc w:val="center"/>
                      </w:pPr>
                      <w:r w:rsidRPr="004513E3">
                        <w:t>X</w:t>
                      </w:r>
                    </w:p>
                  </w:txbxContent>
                </v:textbox>
              </v:rect>
            </w:pict>
          </mc:Fallback>
        </mc:AlternateContent>
      </w:r>
      <w:r w:rsidR="00824627" w:rsidRPr="00686791">
        <w:rPr>
          <w:i/>
          <w:noProof/>
          <w:lang w:eastAsia="en-US"/>
        </w:rPr>
        <mc:AlternateContent>
          <mc:Choice Requires="wps">
            <w:drawing>
              <wp:anchor distT="0" distB="0" distL="114300" distR="114300" simplePos="0" relativeHeight="251661312" behindDoc="0" locked="0" layoutInCell="1" allowOverlap="1" wp14:anchorId="4BDB4096" wp14:editId="35498B1E">
                <wp:simplePos x="0" y="0"/>
                <wp:positionH relativeFrom="column">
                  <wp:posOffset>3214098</wp:posOffset>
                </wp:positionH>
                <wp:positionV relativeFrom="paragraph">
                  <wp:posOffset>148590</wp:posOffset>
                </wp:positionV>
                <wp:extent cx="664845" cy="510540"/>
                <wp:effectExtent l="0" t="0" r="20955" b="22860"/>
                <wp:wrapNone/>
                <wp:docPr id="21" name="Rectangle 21"/>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7B96C9C1" w14:textId="77777777" w:rsidR="000057E5" w:rsidRPr="004513E3" w:rsidRDefault="000057E5" w:rsidP="00824627">
                            <w:pPr>
                              <w:jc w:val="center"/>
                            </w:pPr>
                            <w:r w:rsidRPr="004513E3">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4096" id="Rectangle 21" o:spid="_x0000_s1027" style="position:absolute;left:0;text-align:left;margin-left:253.1pt;margin-top:11.7pt;width:52.3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" fillcolor="white [3201]" strokecolor="black [3200]" strokeweight="1pt">
                <v:textbox>
                  <w:txbxContent>
                    <w:p w14:paraId="7B96C9C1" w14:textId="77777777" w:rsidR="000057E5" w:rsidRPr="004513E3" w:rsidRDefault="000057E5" w:rsidP="00824627">
                      <w:pPr>
                        <w:jc w:val="center"/>
                      </w:pPr>
                      <w:r w:rsidRPr="004513E3">
                        <w:t>Y</w:t>
                      </w:r>
                    </w:p>
                  </w:txbxContent>
                </v:textbox>
              </v:rect>
            </w:pict>
          </mc:Fallback>
        </mc:AlternateContent>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p>
    <w:p w14:paraId="39B451E9" w14:textId="77777777" w:rsidR="00824627" w:rsidRPr="00686791" w:rsidRDefault="00824627" w:rsidP="00824627">
      <w:pPr>
        <w:pStyle w:val="BodyText"/>
        <w:spacing w:line="480" w:lineRule="auto"/>
        <w:jc w:val="center"/>
        <w:rPr>
          <w:b/>
        </w:rPr>
      </w:pPr>
      <w:r w:rsidRPr="00686791">
        <w:rPr>
          <w:b/>
        </w:rPr>
        <w:t>Gambar 3.1 Desain Penelitian</w:t>
      </w:r>
    </w:p>
    <w:p w14:paraId="55B71CF4" w14:textId="77777777" w:rsidR="00824627" w:rsidRPr="00686791" w:rsidRDefault="00824627" w:rsidP="00586430">
      <w:pPr>
        <w:pStyle w:val="BodyText"/>
        <w:spacing w:line="480" w:lineRule="auto"/>
        <w:ind w:left="720"/>
        <w:jc w:val="both"/>
      </w:pPr>
      <w:r w:rsidRPr="00686791">
        <w:t>Keterangan:</w:t>
      </w:r>
    </w:p>
    <w:p w14:paraId="6CDE9727" w14:textId="77777777" w:rsidR="00824627" w:rsidRPr="00686791" w:rsidRDefault="00824627" w:rsidP="00586430">
      <w:pPr>
        <w:pStyle w:val="BodyText"/>
        <w:spacing w:line="480" w:lineRule="auto"/>
        <w:ind w:left="720"/>
        <w:jc w:val="both"/>
      </w:pPr>
      <w:r w:rsidRPr="00686791">
        <w:t xml:space="preserve">X: Program Literasi </w:t>
      </w:r>
    </w:p>
    <w:p w14:paraId="32599D31" w14:textId="77777777" w:rsidR="00824627" w:rsidRPr="00686791" w:rsidRDefault="00824627" w:rsidP="00586430">
      <w:pPr>
        <w:pStyle w:val="BodyText"/>
        <w:spacing w:line="480" w:lineRule="auto"/>
        <w:ind w:left="720"/>
        <w:jc w:val="both"/>
      </w:pPr>
      <w:r w:rsidRPr="00686791">
        <w:t>Y:</w:t>
      </w:r>
      <w:r w:rsidRPr="00686791">
        <w:rPr>
          <w:spacing w:val="-1"/>
        </w:rPr>
        <w:t xml:space="preserve"> </w:t>
      </w:r>
      <w:r w:rsidRPr="00686791">
        <w:t>Minat Baca</w:t>
      </w:r>
      <w:r w:rsidRPr="00686791">
        <w:rPr>
          <w:spacing w:val="-1"/>
        </w:rPr>
        <w:t xml:space="preserve"> </w:t>
      </w:r>
      <w:r w:rsidRPr="00686791">
        <w:t>Siswa</w:t>
      </w:r>
    </w:p>
    <w:p w14:paraId="32F03B8A" w14:textId="77777777" w:rsidR="00824627" w:rsidRDefault="00824627" w:rsidP="00586430">
      <w:pPr>
        <w:pStyle w:val="ListParagraph"/>
        <w:widowControl w:val="0"/>
        <w:numPr>
          <w:ilvl w:val="0"/>
          <w:numId w:val="7"/>
        </w:numPr>
        <w:tabs>
          <w:tab w:val="left" w:pos="1309"/>
        </w:tabs>
        <w:autoSpaceDE w:val="0"/>
        <w:autoSpaceDN w:val="0"/>
        <w:spacing w:after="0" w:line="480" w:lineRule="auto"/>
        <w:ind w:left="360"/>
        <w:jc w:val="both"/>
        <w:rPr>
          <w:rFonts w:ascii="Times New Roman" w:hAnsi="Times New Roman"/>
          <w:b/>
          <w:sz w:val="24"/>
          <w:szCs w:val="24"/>
        </w:rPr>
      </w:pPr>
      <w:r w:rsidRPr="00686791">
        <w:rPr>
          <w:rFonts w:ascii="Times New Roman" w:hAnsi="Times New Roman"/>
          <w:b/>
          <w:sz w:val="24"/>
          <w:szCs w:val="24"/>
        </w:rPr>
        <w:t>Variabel</w:t>
      </w:r>
      <w:r w:rsidRPr="00686791">
        <w:rPr>
          <w:rFonts w:ascii="Times New Roman" w:hAnsi="Times New Roman"/>
          <w:b/>
          <w:spacing w:val="-2"/>
          <w:sz w:val="24"/>
          <w:szCs w:val="24"/>
        </w:rPr>
        <w:t xml:space="preserve"> </w:t>
      </w:r>
      <w:r w:rsidRPr="00686791">
        <w:rPr>
          <w:rFonts w:ascii="Times New Roman" w:hAnsi="Times New Roman"/>
          <w:b/>
          <w:sz w:val="24"/>
          <w:szCs w:val="24"/>
        </w:rPr>
        <w:t>Penelitian</w:t>
      </w:r>
    </w:p>
    <w:p w14:paraId="4528F5B3"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b/>
          <w:sz w:val="24"/>
          <w:szCs w:val="24"/>
        </w:rPr>
      </w:pPr>
      <w:r w:rsidRPr="00686791">
        <w:rPr>
          <w:rFonts w:ascii="Times New Roman" w:hAnsi="Times New Roman"/>
          <w:sz w:val="24"/>
          <w:szCs w:val="24"/>
        </w:rPr>
        <w:t xml:space="preserve">Menurut </w:t>
      </w:r>
      <w:proofErr w:type="spellStart"/>
      <w:r w:rsidRPr="00686791">
        <w:rPr>
          <w:rFonts w:ascii="Times New Roman" w:hAnsi="Times New Roman"/>
          <w:sz w:val="24"/>
          <w:szCs w:val="24"/>
        </w:rPr>
        <w:t>Febliza</w:t>
      </w:r>
      <w:proofErr w:type="spellEnd"/>
      <w:r w:rsidRPr="00686791">
        <w:rPr>
          <w:rFonts w:ascii="Times New Roman" w:hAnsi="Times New Roman"/>
          <w:sz w:val="24"/>
          <w:szCs w:val="24"/>
        </w:rPr>
        <w:t xml:space="preserve"> &amp; Afdal (2015: 15) variabel bebas merupakan variabel yang</w:t>
      </w:r>
      <w:r w:rsidRPr="00686791">
        <w:rPr>
          <w:rFonts w:ascii="Times New Roman" w:hAnsi="Times New Roman"/>
          <w:spacing w:val="1"/>
          <w:sz w:val="24"/>
          <w:szCs w:val="24"/>
        </w:rPr>
        <w:t xml:space="preserve"> </w:t>
      </w:r>
      <w:r w:rsidRPr="00686791">
        <w:rPr>
          <w:rFonts w:ascii="Times New Roman" w:hAnsi="Times New Roman"/>
          <w:sz w:val="24"/>
          <w:szCs w:val="24"/>
        </w:rPr>
        <w:t>mempengaruhi atau variabel yang dapat diubah-ubah. Maka ditarik kesimpulan</w:t>
      </w:r>
      <w:r w:rsidRPr="00686791">
        <w:rPr>
          <w:rFonts w:ascii="Times New Roman" w:hAnsi="Times New Roman"/>
          <w:spacing w:val="1"/>
          <w:sz w:val="24"/>
          <w:szCs w:val="24"/>
        </w:rPr>
        <w:t xml:space="preserve"> </w:t>
      </w:r>
      <w:r w:rsidRPr="00686791">
        <w:rPr>
          <w:rFonts w:ascii="Times New Roman" w:hAnsi="Times New Roman"/>
          <w:sz w:val="24"/>
          <w:szCs w:val="24"/>
        </w:rPr>
        <w:t>bahwa</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1"/>
          <w:sz w:val="24"/>
          <w:szCs w:val="24"/>
        </w:rPr>
        <w:t xml:space="preserve"> </w:t>
      </w:r>
      <w:r w:rsidRPr="00686791">
        <w:rPr>
          <w:rFonts w:ascii="Times New Roman" w:hAnsi="Times New Roman"/>
          <w:sz w:val="24"/>
          <w:szCs w:val="24"/>
        </w:rPr>
        <w:t>merupakan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kemunculannya</w:t>
      </w:r>
      <w:r w:rsidRPr="00686791">
        <w:rPr>
          <w:rFonts w:ascii="Times New Roman" w:hAnsi="Times New Roman"/>
          <w:spacing w:val="1"/>
          <w:sz w:val="24"/>
          <w:szCs w:val="24"/>
        </w:rPr>
        <w:t xml:space="preserve"> </w:t>
      </w:r>
      <w:r w:rsidRPr="00686791">
        <w:rPr>
          <w:rFonts w:ascii="Times New Roman" w:hAnsi="Times New Roman"/>
          <w:sz w:val="24"/>
          <w:szCs w:val="24"/>
        </w:rPr>
        <w:t>di</w:t>
      </w:r>
      <w:r>
        <w:rPr>
          <w:rFonts w:ascii="Times New Roman" w:hAnsi="Times New Roman"/>
          <w:sz w:val="24"/>
          <w:szCs w:val="24"/>
        </w:rPr>
        <w:t xml:space="preserve"> </w:t>
      </w:r>
      <w:r w:rsidRPr="00686791">
        <w:rPr>
          <w:rFonts w:ascii="Times New Roman" w:hAnsi="Times New Roman"/>
          <w:sz w:val="24"/>
          <w:szCs w:val="24"/>
        </w:rPr>
        <w:t>asumsikan</w:t>
      </w:r>
      <w:r w:rsidRPr="00686791">
        <w:rPr>
          <w:rFonts w:ascii="Times New Roman" w:hAnsi="Times New Roman"/>
          <w:spacing w:val="1"/>
          <w:sz w:val="24"/>
          <w:szCs w:val="24"/>
        </w:rPr>
        <w:t xml:space="preserve"> </w:t>
      </w:r>
      <w:r w:rsidRPr="00686791">
        <w:rPr>
          <w:rFonts w:ascii="Times New Roman" w:hAnsi="Times New Roman"/>
          <w:sz w:val="24"/>
          <w:szCs w:val="24"/>
        </w:rPr>
        <w:t>sebagai</w:t>
      </w:r>
      <w:r w:rsidRPr="00686791">
        <w:rPr>
          <w:rFonts w:ascii="Times New Roman" w:hAnsi="Times New Roman"/>
          <w:spacing w:val="-7"/>
          <w:sz w:val="24"/>
          <w:szCs w:val="24"/>
        </w:rPr>
        <w:t xml:space="preserve"> </w:t>
      </w:r>
      <w:r w:rsidRPr="00686791">
        <w:rPr>
          <w:rFonts w:ascii="Times New Roman" w:hAnsi="Times New Roman"/>
          <w:sz w:val="24"/>
          <w:szCs w:val="24"/>
        </w:rPr>
        <w:t>akibat</w:t>
      </w:r>
      <w:r w:rsidRPr="00686791">
        <w:rPr>
          <w:rFonts w:ascii="Times New Roman" w:hAnsi="Times New Roman"/>
          <w:spacing w:val="-8"/>
          <w:sz w:val="24"/>
          <w:szCs w:val="24"/>
        </w:rPr>
        <w:t xml:space="preserve"> </w:t>
      </w:r>
      <w:r w:rsidRPr="00686791">
        <w:rPr>
          <w:rFonts w:ascii="Times New Roman" w:hAnsi="Times New Roman"/>
          <w:sz w:val="24"/>
          <w:szCs w:val="24"/>
        </w:rPr>
        <w:t>dari</w:t>
      </w:r>
      <w:r w:rsidRPr="00686791">
        <w:rPr>
          <w:rFonts w:ascii="Times New Roman" w:hAnsi="Times New Roman"/>
          <w:spacing w:val="-7"/>
          <w:sz w:val="24"/>
          <w:szCs w:val="24"/>
        </w:rPr>
        <w:t xml:space="preserve"> </w:t>
      </w:r>
      <w:r w:rsidRPr="00686791">
        <w:rPr>
          <w:rFonts w:ascii="Times New Roman" w:hAnsi="Times New Roman"/>
          <w:sz w:val="24"/>
          <w:szCs w:val="24"/>
        </w:rPr>
        <w:t>adanya</w:t>
      </w:r>
      <w:r w:rsidRPr="00686791">
        <w:rPr>
          <w:rFonts w:ascii="Times New Roman" w:hAnsi="Times New Roman"/>
          <w:spacing w:val="-10"/>
          <w:sz w:val="24"/>
          <w:szCs w:val="24"/>
        </w:rPr>
        <w:t xml:space="preserve"> </w:t>
      </w:r>
      <w:r w:rsidRPr="00686791">
        <w:rPr>
          <w:rFonts w:ascii="Times New Roman" w:hAnsi="Times New Roman"/>
          <w:sz w:val="24"/>
          <w:szCs w:val="24"/>
        </w:rPr>
        <w:t>suatu</w:t>
      </w:r>
      <w:r w:rsidRPr="00686791">
        <w:rPr>
          <w:rFonts w:ascii="Times New Roman" w:hAnsi="Times New Roman"/>
          <w:spacing w:val="-8"/>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sebab.</w:t>
      </w:r>
      <w:r w:rsidRPr="00686791">
        <w:rPr>
          <w:rFonts w:ascii="Times New Roman" w:hAnsi="Times New Roman"/>
          <w:spacing w:val="-9"/>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bebas</w:t>
      </w:r>
      <w:r w:rsidRPr="00686791">
        <w:rPr>
          <w:rFonts w:ascii="Times New Roman" w:hAnsi="Times New Roman"/>
          <w:spacing w:val="-6"/>
          <w:sz w:val="24"/>
          <w:szCs w:val="24"/>
        </w:rPr>
        <w:t xml:space="preserve"> </w:t>
      </w:r>
      <w:r w:rsidRPr="00686791">
        <w:rPr>
          <w:rFonts w:ascii="Times New Roman" w:hAnsi="Times New Roman"/>
          <w:sz w:val="24"/>
          <w:szCs w:val="24"/>
        </w:rPr>
        <w:t>(X)</w:t>
      </w:r>
      <w:r w:rsidRPr="00686791">
        <w:rPr>
          <w:rFonts w:ascii="Times New Roman" w:hAnsi="Times New Roman"/>
          <w:spacing w:val="-9"/>
          <w:sz w:val="24"/>
          <w:szCs w:val="24"/>
        </w:rPr>
        <w:t xml:space="preserve"> </w:t>
      </w:r>
      <w:r w:rsidRPr="00686791">
        <w:rPr>
          <w:rFonts w:ascii="Times New Roman" w:hAnsi="Times New Roman"/>
          <w:sz w:val="24"/>
          <w:szCs w:val="24"/>
        </w:rPr>
        <w:t>pada</w:t>
      </w:r>
      <w:r w:rsidRPr="00686791">
        <w:rPr>
          <w:rFonts w:ascii="Times New Roman" w:hAnsi="Times New Roman"/>
          <w:spacing w:val="-6"/>
          <w:sz w:val="24"/>
          <w:szCs w:val="24"/>
        </w:rPr>
        <w:t xml:space="preserve"> </w:t>
      </w:r>
      <w:r w:rsidRPr="00686791">
        <w:rPr>
          <w:rFonts w:ascii="Times New Roman" w:hAnsi="Times New Roman"/>
          <w:sz w:val="24"/>
          <w:szCs w:val="24"/>
        </w:rPr>
        <w:t>penelitian</w:t>
      </w:r>
      <w:r>
        <w:rPr>
          <w:rFonts w:ascii="Times New Roman" w:hAnsi="Times New Roman"/>
          <w:sz w:val="24"/>
          <w:szCs w:val="24"/>
        </w:rPr>
        <w:t xml:space="preserve"> </w:t>
      </w:r>
      <w:r w:rsidRPr="00686791">
        <w:rPr>
          <w:rFonts w:ascii="Times New Roman" w:hAnsi="Times New Roman"/>
          <w:spacing w:val="-58"/>
          <w:sz w:val="24"/>
          <w:szCs w:val="24"/>
        </w:rPr>
        <w:t xml:space="preserve">               </w:t>
      </w:r>
      <w:r w:rsidRPr="00686791">
        <w:rPr>
          <w:rFonts w:ascii="Times New Roman" w:hAnsi="Times New Roman"/>
          <w:sz w:val="24"/>
          <w:szCs w:val="24"/>
        </w:rPr>
        <w:t>ini</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Program</w:t>
      </w:r>
      <w:r w:rsidRPr="00686791">
        <w:rPr>
          <w:rFonts w:ascii="Times New Roman" w:hAnsi="Times New Roman"/>
          <w:sz w:val="24"/>
          <w:szCs w:val="24"/>
        </w:rPr>
        <w:t xml:space="preserve"> Literasi.</w:t>
      </w:r>
    </w:p>
    <w:p w14:paraId="4F66A254"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 xml:space="preserve">Menurut </w:t>
      </w:r>
      <w:proofErr w:type="spellStart"/>
      <w:r w:rsidRPr="00686791">
        <w:rPr>
          <w:rFonts w:ascii="Times New Roman" w:hAnsi="Times New Roman"/>
          <w:sz w:val="24"/>
          <w:szCs w:val="24"/>
        </w:rPr>
        <w:t>Febliza</w:t>
      </w:r>
      <w:proofErr w:type="spellEnd"/>
      <w:r w:rsidRPr="00686791">
        <w:rPr>
          <w:rFonts w:ascii="Times New Roman" w:hAnsi="Times New Roman"/>
          <w:sz w:val="24"/>
          <w:szCs w:val="24"/>
        </w:rPr>
        <w:t xml:space="preserve"> &amp; Afdal (2015: 15) variabel terikat adalah variabel yang</w:t>
      </w:r>
      <w:r w:rsidRPr="00686791">
        <w:rPr>
          <w:rFonts w:ascii="Times New Roman" w:hAnsi="Times New Roman"/>
          <w:spacing w:val="1"/>
          <w:sz w:val="24"/>
          <w:szCs w:val="24"/>
        </w:rPr>
        <w:t xml:space="preserve"> </w:t>
      </w:r>
      <w:r w:rsidRPr="00686791">
        <w:rPr>
          <w:rFonts w:ascii="Times New Roman" w:hAnsi="Times New Roman"/>
          <w:sz w:val="24"/>
          <w:szCs w:val="24"/>
        </w:rPr>
        <w:t xml:space="preserve">dipengaruhi oleh variabel bebas atau variabel yang berubah dikarenakan </w:t>
      </w:r>
      <w:proofErr w:type="gramStart"/>
      <w:r w:rsidRPr="00686791">
        <w:rPr>
          <w:rFonts w:ascii="Times New Roman" w:hAnsi="Times New Roman"/>
          <w:sz w:val="24"/>
          <w:szCs w:val="24"/>
        </w:rPr>
        <w:t>pengaruh</w:t>
      </w:r>
      <w:r w:rsidRPr="00686791">
        <w:rPr>
          <w:rFonts w:ascii="Times New Roman" w:hAnsi="Times New Roman"/>
          <w:spacing w:val="-57"/>
          <w:sz w:val="24"/>
          <w:szCs w:val="24"/>
        </w:rPr>
        <w:t xml:space="preserve"> </w:t>
      </w:r>
      <w:r>
        <w:rPr>
          <w:rFonts w:ascii="Times New Roman" w:hAnsi="Times New Roman"/>
          <w:spacing w:val="-57"/>
          <w:sz w:val="24"/>
          <w:szCs w:val="24"/>
        </w:rPr>
        <w:t xml:space="preserve"> </w:t>
      </w:r>
      <w:r w:rsidRPr="00686791">
        <w:rPr>
          <w:rFonts w:ascii="Times New Roman" w:hAnsi="Times New Roman"/>
          <w:sz w:val="24"/>
          <w:szCs w:val="24"/>
        </w:rPr>
        <w:t>pada</w:t>
      </w:r>
      <w:proofErr w:type="gramEnd"/>
      <w:r w:rsidRPr="00686791">
        <w:rPr>
          <w:rFonts w:ascii="Times New Roman" w:hAnsi="Times New Roman"/>
          <w:sz w:val="24"/>
          <w:szCs w:val="24"/>
        </w:rPr>
        <w:t xml:space="preserve"> variabel bebas. Jadi</w:t>
      </w:r>
      <w:r w:rsidRPr="00686791">
        <w:rPr>
          <w:rFonts w:ascii="Times New Roman" w:hAnsi="Times New Roman"/>
          <w:spacing w:val="1"/>
          <w:sz w:val="24"/>
          <w:szCs w:val="24"/>
        </w:rPr>
        <w:t xml:space="preserve"> </w:t>
      </w:r>
      <w:r w:rsidRPr="00686791">
        <w:rPr>
          <w:rFonts w:ascii="Times New Roman" w:hAnsi="Times New Roman"/>
          <w:sz w:val="24"/>
          <w:szCs w:val="24"/>
        </w:rPr>
        <w:t xml:space="preserve">variabel terikat merupakan variabel yang nilainya ditentukan oleh variabel </w:t>
      </w:r>
      <w:proofErr w:type="spellStart"/>
      <w:r w:rsidRPr="00686791">
        <w:rPr>
          <w:rFonts w:ascii="Times New Roman" w:hAnsi="Times New Roman"/>
          <w:sz w:val="24"/>
          <w:szCs w:val="24"/>
        </w:rPr>
        <w:t>lain</w:t>
      </w:r>
      <w:proofErr w:type="spellEnd"/>
      <w:r w:rsidRPr="00686791">
        <w:rPr>
          <w:rFonts w:ascii="Times New Roman" w:hAnsi="Times New Roman"/>
          <w:sz w:val="24"/>
          <w:szCs w:val="24"/>
        </w:rPr>
        <w:t>.</w:t>
      </w:r>
      <w:r w:rsidRPr="00686791">
        <w:rPr>
          <w:rFonts w:ascii="Times New Roman" w:hAnsi="Times New Roman"/>
          <w:spacing w:val="1"/>
          <w:sz w:val="24"/>
          <w:szCs w:val="24"/>
        </w:rPr>
        <w:t xml:space="preserve"> </w:t>
      </w:r>
      <w:r w:rsidRPr="00686791">
        <w:rPr>
          <w:rFonts w:ascii="Times New Roman" w:hAnsi="Times New Roman"/>
          <w:sz w:val="24"/>
          <w:szCs w:val="24"/>
        </w:rPr>
        <w:t>Kata</w:t>
      </w:r>
      <w:r w:rsidRPr="00686791">
        <w:rPr>
          <w:rFonts w:ascii="Times New Roman" w:hAnsi="Times New Roman"/>
          <w:spacing w:val="1"/>
          <w:sz w:val="24"/>
          <w:szCs w:val="24"/>
        </w:rPr>
        <w:t xml:space="preserve"> </w:t>
      </w:r>
      <w:r w:rsidRPr="00686791">
        <w:rPr>
          <w:rFonts w:ascii="Times New Roman" w:hAnsi="Times New Roman"/>
          <w:sz w:val="24"/>
          <w:szCs w:val="24"/>
        </w:rPr>
        <w:t>lain,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w:t>
      </w:r>
      <w:r w:rsidRPr="00686791">
        <w:rPr>
          <w:rFonts w:ascii="Times New Roman" w:hAnsi="Times New Roman"/>
          <w:sz w:val="24"/>
          <w:szCs w:val="24"/>
        </w:rPr>
        <w:t>faktor</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diamati</w:t>
      </w:r>
      <w:r w:rsidRPr="00686791">
        <w:rPr>
          <w:rFonts w:ascii="Times New Roman" w:hAnsi="Times New Roman"/>
          <w:spacing w:val="1"/>
          <w:sz w:val="24"/>
          <w:szCs w:val="24"/>
        </w:rPr>
        <w:t xml:space="preserve"> </w:t>
      </w:r>
      <w:r w:rsidRPr="00686791">
        <w:rPr>
          <w:rFonts w:ascii="Times New Roman" w:hAnsi="Times New Roman"/>
          <w:sz w:val="24"/>
          <w:szCs w:val="24"/>
        </w:rPr>
        <w:t>serta</w:t>
      </w:r>
      <w:r w:rsidRPr="00686791">
        <w:rPr>
          <w:rFonts w:ascii="Times New Roman" w:hAnsi="Times New Roman"/>
          <w:spacing w:val="1"/>
          <w:sz w:val="24"/>
          <w:szCs w:val="24"/>
        </w:rPr>
        <w:t xml:space="preserve"> </w:t>
      </w:r>
      <w:r w:rsidRPr="00686791">
        <w:rPr>
          <w:rFonts w:ascii="Times New Roman" w:hAnsi="Times New Roman"/>
          <w:sz w:val="24"/>
          <w:szCs w:val="24"/>
        </w:rPr>
        <w:t>diukur</w:t>
      </w:r>
      <w:r w:rsidRPr="00686791">
        <w:rPr>
          <w:rFonts w:ascii="Times New Roman" w:hAnsi="Times New Roman"/>
          <w:spacing w:val="1"/>
          <w:sz w:val="24"/>
          <w:szCs w:val="24"/>
        </w:rPr>
        <w:t xml:space="preserve"> </w:t>
      </w:r>
      <w:r w:rsidRPr="00686791">
        <w:rPr>
          <w:rFonts w:ascii="Times New Roman" w:hAnsi="Times New Roman"/>
          <w:sz w:val="24"/>
          <w:szCs w:val="24"/>
        </w:rPr>
        <w:t>dalam</w:t>
      </w:r>
      <w:r w:rsidRPr="00686791">
        <w:rPr>
          <w:rFonts w:ascii="Times New Roman" w:hAnsi="Times New Roman"/>
          <w:spacing w:val="1"/>
          <w:sz w:val="24"/>
          <w:szCs w:val="24"/>
        </w:rPr>
        <w:t xml:space="preserve"> </w:t>
      </w:r>
      <w:r w:rsidRPr="00686791">
        <w:rPr>
          <w:rFonts w:ascii="Times New Roman" w:hAnsi="Times New Roman"/>
          <w:sz w:val="24"/>
          <w:szCs w:val="24"/>
        </w:rPr>
        <w:t>menentukan</w:t>
      </w:r>
      <w:r w:rsidRPr="00686791">
        <w:rPr>
          <w:rFonts w:ascii="Times New Roman" w:hAnsi="Times New Roman"/>
          <w:spacing w:val="1"/>
          <w:sz w:val="24"/>
          <w:szCs w:val="24"/>
        </w:rPr>
        <w:t xml:space="preserve"> </w:t>
      </w:r>
      <w:r w:rsidRPr="00686791">
        <w:rPr>
          <w:rFonts w:ascii="Times New Roman" w:hAnsi="Times New Roman"/>
          <w:sz w:val="24"/>
          <w:szCs w:val="24"/>
        </w:rPr>
        <w:t>ada</w:t>
      </w:r>
      <w:r w:rsidRPr="00686791">
        <w:rPr>
          <w:rFonts w:ascii="Times New Roman" w:hAnsi="Times New Roman"/>
          <w:spacing w:val="1"/>
          <w:sz w:val="24"/>
          <w:szCs w:val="24"/>
        </w:rPr>
        <w:t xml:space="preserve"> </w:t>
      </w:r>
      <w:r w:rsidRPr="00686791">
        <w:rPr>
          <w:rFonts w:ascii="Times New Roman" w:hAnsi="Times New Roman"/>
          <w:sz w:val="24"/>
          <w:szCs w:val="24"/>
        </w:rPr>
        <w:t>tidaknya</w:t>
      </w:r>
      <w:r w:rsidRPr="00686791">
        <w:rPr>
          <w:rFonts w:ascii="Times New Roman" w:hAnsi="Times New Roman"/>
          <w:spacing w:val="1"/>
          <w:sz w:val="24"/>
          <w:szCs w:val="24"/>
        </w:rPr>
        <w:t xml:space="preserve"> </w:t>
      </w:r>
      <w:r w:rsidRPr="00686791">
        <w:rPr>
          <w:rFonts w:ascii="Times New Roman" w:hAnsi="Times New Roman"/>
          <w:sz w:val="24"/>
          <w:szCs w:val="24"/>
        </w:rPr>
        <w:t>suatu</w:t>
      </w:r>
      <w:r w:rsidRPr="00686791">
        <w:rPr>
          <w:rFonts w:ascii="Times New Roman" w:hAnsi="Times New Roman"/>
          <w:spacing w:val="1"/>
          <w:sz w:val="24"/>
          <w:szCs w:val="24"/>
        </w:rPr>
        <w:t xml:space="preserve"> </w:t>
      </w:r>
      <w:r w:rsidRPr="00686791">
        <w:rPr>
          <w:rFonts w:ascii="Times New Roman" w:hAnsi="Times New Roman"/>
          <w:sz w:val="24"/>
          <w:szCs w:val="24"/>
        </w:rPr>
        <w:t>hubungan</w:t>
      </w:r>
      <w:r w:rsidRPr="00686791">
        <w:rPr>
          <w:rFonts w:ascii="Times New Roman" w:hAnsi="Times New Roman"/>
          <w:spacing w:val="1"/>
          <w:sz w:val="24"/>
          <w:szCs w:val="24"/>
        </w:rPr>
        <w:t xml:space="preserve"> </w:t>
      </w:r>
      <w:r w:rsidRPr="00686791">
        <w:rPr>
          <w:rFonts w:ascii="Times New Roman" w:hAnsi="Times New Roman"/>
          <w:sz w:val="24"/>
          <w:szCs w:val="24"/>
        </w:rPr>
        <w:t>atau</w:t>
      </w:r>
      <w:r w:rsidRPr="00686791">
        <w:rPr>
          <w:rFonts w:ascii="Times New Roman" w:hAnsi="Times New Roman"/>
          <w:spacing w:val="1"/>
          <w:sz w:val="24"/>
          <w:szCs w:val="24"/>
        </w:rPr>
        <w:t xml:space="preserve"> </w:t>
      </w:r>
      <w:r w:rsidRPr="00686791">
        <w:rPr>
          <w:rFonts w:ascii="Times New Roman" w:hAnsi="Times New Roman"/>
          <w:sz w:val="24"/>
          <w:szCs w:val="24"/>
        </w:rPr>
        <w:t>pengaruh</w:t>
      </w:r>
      <w:r w:rsidRPr="00686791">
        <w:rPr>
          <w:rFonts w:ascii="Times New Roman" w:hAnsi="Times New Roman"/>
          <w:spacing w:val="1"/>
          <w:sz w:val="24"/>
          <w:szCs w:val="24"/>
        </w:rPr>
        <w:t xml:space="preserve"> </w:t>
      </w:r>
      <w:r w:rsidRPr="00686791">
        <w:rPr>
          <w:rFonts w:ascii="Times New Roman" w:hAnsi="Times New Roman"/>
          <w:sz w:val="24"/>
          <w:szCs w:val="24"/>
        </w:rPr>
        <w:t>dari</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57"/>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 (Y)</w:t>
      </w:r>
      <w:r w:rsidRPr="00686791">
        <w:rPr>
          <w:rFonts w:ascii="Times New Roman" w:hAnsi="Times New Roman"/>
          <w:spacing w:val="-1"/>
          <w:sz w:val="24"/>
          <w:szCs w:val="24"/>
        </w:rPr>
        <w:t xml:space="preserve"> </w:t>
      </w:r>
      <w:r w:rsidRPr="00686791">
        <w:rPr>
          <w:rFonts w:ascii="Times New Roman" w:hAnsi="Times New Roman"/>
          <w:sz w:val="24"/>
          <w:szCs w:val="24"/>
        </w:rPr>
        <w:t>pada</w:t>
      </w:r>
      <w:r w:rsidRPr="00686791">
        <w:rPr>
          <w:rFonts w:ascii="Times New Roman" w:hAnsi="Times New Roman"/>
          <w:spacing w:val="1"/>
          <w:sz w:val="24"/>
          <w:szCs w:val="24"/>
        </w:rPr>
        <w:t xml:space="preserve"> </w:t>
      </w:r>
      <w:r w:rsidRPr="00686791">
        <w:rPr>
          <w:rFonts w:ascii="Times New Roman" w:hAnsi="Times New Roman"/>
          <w:sz w:val="24"/>
          <w:szCs w:val="24"/>
        </w:rPr>
        <w:t>penelitian ini</w:t>
      </w:r>
      <w:r w:rsidRPr="00686791">
        <w:rPr>
          <w:rFonts w:ascii="Times New Roman" w:hAnsi="Times New Roman"/>
          <w:spacing w:val="-1"/>
          <w:sz w:val="24"/>
          <w:szCs w:val="24"/>
        </w:rPr>
        <w:t xml:space="preserve"> </w:t>
      </w:r>
      <w:r w:rsidRPr="00686791">
        <w:rPr>
          <w:rFonts w:ascii="Times New Roman" w:hAnsi="Times New Roman"/>
          <w:sz w:val="24"/>
          <w:szCs w:val="24"/>
        </w:rPr>
        <w:t>adalah minat baca</w:t>
      </w:r>
      <w:r w:rsidRPr="00686791">
        <w:rPr>
          <w:rFonts w:ascii="Times New Roman" w:hAnsi="Times New Roman"/>
          <w:spacing w:val="-2"/>
          <w:sz w:val="24"/>
          <w:szCs w:val="24"/>
        </w:rPr>
        <w:t xml:space="preserve"> </w:t>
      </w:r>
      <w:r w:rsidRPr="00686791">
        <w:rPr>
          <w:rFonts w:ascii="Times New Roman" w:hAnsi="Times New Roman"/>
          <w:sz w:val="24"/>
          <w:szCs w:val="24"/>
        </w:rPr>
        <w:t>siswa.</w:t>
      </w:r>
    </w:p>
    <w:p w14:paraId="474930F5" w14:textId="297504A2" w:rsidR="00173E87" w:rsidRDefault="00824627" w:rsidP="00173E87">
      <w:pPr>
        <w:jc w:val="both"/>
        <w:rPr>
          <w:b/>
        </w:rPr>
      </w:pPr>
      <w:r>
        <w:rPr>
          <w:b/>
        </w:rPr>
        <w:t xml:space="preserve">B. </w:t>
      </w:r>
      <w:r w:rsidRPr="00824627">
        <w:rPr>
          <w:b/>
        </w:rPr>
        <w:t>Definisi</w:t>
      </w:r>
      <w:r w:rsidRPr="00824627">
        <w:rPr>
          <w:b/>
          <w:spacing w:val="-2"/>
        </w:rPr>
        <w:t xml:space="preserve"> </w:t>
      </w:r>
      <w:r w:rsidRPr="00824627">
        <w:rPr>
          <w:b/>
        </w:rPr>
        <w:t>Operasional</w:t>
      </w:r>
      <w:r w:rsidRPr="00824627">
        <w:rPr>
          <w:b/>
          <w:spacing w:val="-2"/>
        </w:rPr>
        <w:t xml:space="preserve"> </w:t>
      </w:r>
      <w:r w:rsidRPr="00824627">
        <w:rPr>
          <w:b/>
        </w:rPr>
        <w:t>Variabe</w:t>
      </w:r>
      <w:r w:rsidR="00173E87">
        <w:rPr>
          <w:b/>
        </w:rPr>
        <w:t>l</w:t>
      </w:r>
    </w:p>
    <w:p w14:paraId="093F7EBE" w14:textId="2F475AB3" w:rsidR="00173E87" w:rsidRPr="00173E87" w:rsidRDefault="00173E87" w:rsidP="00173E87">
      <w:pPr>
        <w:pStyle w:val="Caption"/>
        <w:ind w:left="426"/>
        <w:jc w:val="both"/>
        <w:rPr>
          <w:i w:val="0"/>
        </w:rPr>
      </w:pPr>
      <w:r>
        <w:rPr>
          <w:b/>
        </w:rPr>
        <w:tab/>
      </w:r>
      <w:r>
        <w:rPr>
          <w:b/>
        </w:rPr>
        <w:tab/>
      </w:r>
      <w:proofErr w:type="spellStart"/>
      <w:r w:rsidRPr="00173E87">
        <w:rPr>
          <w:i w:val="0"/>
        </w:rPr>
        <w:t>Oprasionalisasi</w:t>
      </w:r>
      <w:proofErr w:type="spellEnd"/>
      <w:r w:rsidRPr="00173E87">
        <w:rPr>
          <w:i w:val="0"/>
        </w:rPr>
        <w:t xml:space="preserve"> </w:t>
      </w:r>
      <w:r>
        <w:rPr>
          <w:i w:val="0"/>
        </w:rPr>
        <w:t xml:space="preserve">variabel diperlakukan untuk menentukan jenis indikator serta skala dari variabel-variabel yang terkait dalam penelitian, </w:t>
      </w:r>
      <w:r>
        <w:rPr>
          <w:i w:val="0"/>
        </w:rPr>
        <w:lastRenderedPageBreak/>
        <w:t xml:space="preserve">sehingga pengujian hipotesis dengan alat bantu </w:t>
      </w:r>
      <w:proofErr w:type="gramStart"/>
      <w:r>
        <w:rPr>
          <w:i w:val="0"/>
        </w:rPr>
        <w:t>statistik  dapat</w:t>
      </w:r>
      <w:proofErr w:type="gramEnd"/>
      <w:r>
        <w:rPr>
          <w:i w:val="0"/>
        </w:rPr>
        <w:t xml:space="preserve"> dilakukan sesuai dengan judul </w:t>
      </w:r>
      <w:proofErr w:type="spellStart"/>
      <w:r>
        <w:rPr>
          <w:i w:val="0"/>
        </w:rPr>
        <w:t>penelitia</w:t>
      </w:r>
      <w:proofErr w:type="spellEnd"/>
      <w:r>
        <w:rPr>
          <w:i w:val="0"/>
        </w:rPr>
        <w:t xml:space="preserve">. </w:t>
      </w:r>
    </w:p>
    <w:p w14:paraId="34164304" w14:textId="7D27390B" w:rsidR="00824627" w:rsidRPr="00173E87" w:rsidRDefault="00824627" w:rsidP="00173E87">
      <w:pPr>
        <w:tabs>
          <w:tab w:val="left" w:pos="3791"/>
        </w:tabs>
        <w:ind w:firstLine="567"/>
        <w:jc w:val="both"/>
      </w:pPr>
      <w:r w:rsidRPr="00686791">
        <w:t>Variabel</w:t>
      </w:r>
      <w:r w:rsidRPr="00686791">
        <w:rPr>
          <w:spacing w:val="5"/>
        </w:rPr>
        <w:t xml:space="preserve"> </w:t>
      </w:r>
      <w:r w:rsidRPr="00686791">
        <w:rPr>
          <w:i/>
        </w:rPr>
        <w:t>Independent</w:t>
      </w:r>
      <w:r w:rsidRPr="00686791">
        <w:rPr>
          <w:i/>
          <w:spacing w:val="4"/>
        </w:rPr>
        <w:t xml:space="preserve"> </w:t>
      </w:r>
      <w:r w:rsidR="00173E87">
        <w:rPr>
          <w:spacing w:val="4"/>
        </w:rPr>
        <w:t>Bebas</w:t>
      </w:r>
    </w:p>
    <w:p w14:paraId="5515D1B6" w14:textId="77777777" w:rsidR="00824627" w:rsidRPr="00686791" w:rsidRDefault="00824627" w:rsidP="00586430">
      <w:pPr>
        <w:pStyle w:val="BodyText"/>
        <w:spacing w:line="480" w:lineRule="auto"/>
        <w:ind w:left="720" w:firstLine="720"/>
        <w:jc w:val="both"/>
      </w:pPr>
      <w:r w:rsidRPr="00686791">
        <w:t>(Variabel</w:t>
      </w:r>
      <w:r w:rsidRPr="00686791">
        <w:rPr>
          <w:spacing w:val="4"/>
        </w:rPr>
        <w:t xml:space="preserve"> </w:t>
      </w:r>
      <w:r w:rsidRPr="00686791">
        <w:t>Bebas),</w:t>
      </w:r>
      <w:r w:rsidRPr="00686791">
        <w:rPr>
          <w:spacing w:val="2"/>
        </w:rPr>
        <w:t xml:space="preserve"> </w:t>
      </w:r>
      <w:r w:rsidRPr="00686791">
        <w:t>yaitu</w:t>
      </w:r>
      <w:r w:rsidRPr="00686791">
        <w:rPr>
          <w:spacing w:val="5"/>
        </w:rPr>
        <w:t xml:space="preserve"> </w:t>
      </w:r>
      <w:r w:rsidRPr="00686791">
        <w:t xml:space="preserve">Program </w:t>
      </w:r>
      <w:proofErr w:type="spellStart"/>
      <w:r w:rsidRPr="00686791">
        <w:t>LiterasiProgram</w:t>
      </w:r>
      <w:proofErr w:type="spellEnd"/>
      <w:r w:rsidRPr="00686791">
        <w:t xml:space="preserve"> Literasi yang membutuhkan dukungan dari berbagai</w:t>
      </w:r>
      <w:r w:rsidRPr="00686791">
        <w:rPr>
          <w:spacing w:val="1"/>
        </w:rPr>
        <w:t xml:space="preserve"> </w:t>
      </w:r>
      <w:r w:rsidRPr="00686791">
        <w:rPr>
          <w:spacing w:val="-1"/>
        </w:rPr>
        <w:t>elemen</w:t>
      </w:r>
      <w:r w:rsidRPr="00686791">
        <w:rPr>
          <w:spacing w:val="-15"/>
        </w:rPr>
        <w:t xml:space="preserve"> </w:t>
      </w:r>
      <w:r w:rsidRPr="00686791">
        <w:rPr>
          <w:spacing w:val="-1"/>
        </w:rPr>
        <w:t>baik</w:t>
      </w:r>
      <w:r w:rsidRPr="00686791">
        <w:rPr>
          <w:spacing w:val="-14"/>
        </w:rPr>
        <w:t xml:space="preserve"> </w:t>
      </w:r>
      <w:r w:rsidRPr="00686791">
        <w:t>itu</w:t>
      </w:r>
      <w:r w:rsidRPr="00686791">
        <w:rPr>
          <w:spacing w:val="-15"/>
        </w:rPr>
        <w:t xml:space="preserve"> </w:t>
      </w:r>
      <w:r w:rsidRPr="00686791">
        <w:t>seluruh</w:t>
      </w:r>
      <w:r w:rsidRPr="00686791">
        <w:rPr>
          <w:spacing w:val="-12"/>
        </w:rPr>
        <w:t xml:space="preserve"> </w:t>
      </w:r>
      <w:r w:rsidRPr="00686791">
        <w:t>warga</w:t>
      </w:r>
      <w:r w:rsidRPr="00686791">
        <w:rPr>
          <w:spacing w:val="-14"/>
        </w:rPr>
        <w:t xml:space="preserve"> </w:t>
      </w:r>
      <w:r w:rsidRPr="00686791">
        <w:t>sekolah,</w:t>
      </w:r>
      <w:r w:rsidRPr="00686791">
        <w:rPr>
          <w:spacing w:val="-15"/>
        </w:rPr>
        <w:t xml:space="preserve"> </w:t>
      </w:r>
      <w:r w:rsidRPr="00686791">
        <w:t>masyarakat</w:t>
      </w:r>
      <w:r w:rsidRPr="00686791">
        <w:rPr>
          <w:spacing w:val="-9"/>
        </w:rPr>
        <w:t xml:space="preserve"> </w:t>
      </w:r>
      <w:r w:rsidRPr="00686791">
        <w:t>dan</w:t>
      </w:r>
      <w:r w:rsidRPr="00686791">
        <w:rPr>
          <w:spacing w:val="-14"/>
        </w:rPr>
        <w:t xml:space="preserve"> </w:t>
      </w:r>
      <w:r w:rsidRPr="00686791">
        <w:t>lain-lain</w:t>
      </w:r>
      <w:r w:rsidRPr="00686791">
        <w:rPr>
          <w:spacing w:val="-14"/>
        </w:rPr>
        <w:t xml:space="preserve"> </w:t>
      </w:r>
      <w:r w:rsidRPr="00686791">
        <w:t>untuk</w:t>
      </w:r>
      <w:r w:rsidRPr="00686791">
        <w:rPr>
          <w:spacing w:val="-12"/>
        </w:rPr>
        <w:t xml:space="preserve"> </w:t>
      </w:r>
      <w:r w:rsidRPr="00686791">
        <w:t>mewujudkan</w:t>
      </w:r>
      <w:r w:rsidRPr="00686791">
        <w:rPr>
          <w:spacing w:val="-57"/>
        </w:rPr>
        <w:t xml:space="preserve"> </w:t>
      </w:r>
      <w:r w:rsidRPr="00686791">
        <w:t xml:space="preserve">sekolah sebagai organisasi pembelajaran yang warganya </w:t>
      </w:r>
      <w:proofErr w:type="spellStart"/>
      <w:r w:rsidRPr="00686791">
        <w:t>literat</w:t>
      </w:r>
      <w:proofErr w:type="spellEnd"/>
      <w:r w:rsidRPr="00686791">
        <w:t xml:space="preserve"> dengan melakukan</w:t>
      </w:r>
      <w:r w:rsidRPr="00686791">
        <w:rPr>
          <w:spacing w:val="-57"/>
        </w:rPr>
        <w:t xml:space="preserve"> </w:t>
      </w:r>
      <w:r w:rsidRPr="00686791">
        <w:t>pembiasaan membaca pada siswa, yakni melakukan kegiatan membaca selama 15</w:t>
      </w:r>
      <w:r w:rsidRPr="00686791">
        <w:rPr>
          <w:spacing w:val="1"/>
        </w:rPr>
        <w:t xml:space="preserve"> </w:t>
      </w:r>
      <w:r w:rsidRPr="00686791">
        <w:t>menit, agar nantinya mampu bertindak sesuai dengan pengetahuan, kemampuan</w:t>
      </w:r>
      <w:r w:rsidRPr="00686791">
        <w:rPr>
          <w:spacing w:val="1"/>
        </w:rPr>
        <w:t xml:space="preserve"> </w:t>
      </w:r>
      <w:r w:rsidRPr="00686791">
        <w:t>yang</w:t>
      </w:r>
      <w:r w:rsidRPr="00686791">
        <w:rPr>
          <w:spacing w:val="-1"/>
        </w:rPr>
        <w:t xml:space="preserve"> </w:t>
      </w:r>
      <w:r w:rsidRPr="00686791">
        <w:t>dimiliki yang di</w:t>
      </w:r>
      <w:r>
        <w:t xml:space="preserve"> </w:t>
      </w:r>
      <w:r w:rsidRPr="00686791">
        <w:t>dasarkan atas pemahaman</w:t>
      </w:r>
      <w:r w:rsidRPr="00686791">
        <w:rPr>
          <w:spacing w:val="-1"/>
        </w:rPr>
        <w:t xml:space="preserve"> </w:t>
      </w:r>
      <w:r w:rsidRPr="00686791">
        <w:t>terhadap bacaan.</w:t>
      </w:r>
    </w:p>
    <w:p w14:paraId="411B041D" w14:textId="77777777" w:rsidR="00824627" w:rsidRPr="00686791" w:rsidRDefault="00824627" w:rsidP="00824627">
      <w:pPr>
        <w:pStyle w:val="BodyText"/>
        <w:spacing w:line="480" w:lineRule="auto"/>
        <w:ind w:left="720" w:firstLine="720"/>
        <w:jc w:val="both"/>
      </w:pPr>
      <w:r w:rsidRPr="00686791">
        <w:t>Variabel</w:t>
      </w:r>
      <w:r w:rsidRPr="00686791">
        <w:rPr>
          <w:spacing w:val="-1"/>
        </w:rPr>
        <w:t xml:space="preserve"> </w:t>
      </w:r>
      <w:r w:rsidRPr="00686791">
        <w:rPr>
          <w:i/>
        </w:rPr>
        <w:t>dependent</w:t>
      </w:r>
      <w:r w:rsidRPr="00686791">
        <w:rPr>
          <w:i/>
          <w:spacing w:val="-1"/>
        </w:rPr>
        <w:t xml:space="preserve"> </w:t>
      </w:r>
      <w:r w:rsidRPr="00686791">
        <w:t>(variabel</w:t>
      </w:r>
      <w:r w:rsidRPr="00686791">
        <w:rPr>
          <w:spacing w:val="-1"/>
        </w:rPr>
        <w:t xml:space="preserve"> </w:t>
      </w:r>
      <w:r w:rsidRPr="00686791">
        <w:t>terikat),</w:t>
      </w:r>
      <w:r w:rsidRPr="00686791">
        <w:rPr>
          <w:spacing w:val="-1"/>
        </w:rPr>
        <w:t xml:space="preserve"> </w:t>
      </w:r>
      <w:r w:rsidRPr="00686791">
        <w:t>yaitu</w:t>
      </w:r>
      <w:r w:rsidRPr="00686791">
        <w:rPr>
          <w:spacing w:val="-1"/>
        </w:rPr>
        <w:t xml:space="preserve"> </w:t>
      </w:r>
      <w:r w:rsidRPr="00686791">
        <w:t>minat</w:t>
      </w:r>
      <w:r w:rsidRPr="00686791">
        <w:rPr>
          <w:spacing w:val="-1"/>
        </w:rPr>
        <w:t xml:space="preserve"> </w:t>
      </w:r>
      <w:r w:rsidRPr="00686791">
        <w:t>baca</w:t>
      </w:r>
      <w:r w:rsidRPr="00686791">
        <w:rPr>
          <w:spacing w:val="-1"/>
        </w:rPr>
        <w:t xml:space="preserve"> </w:t>
      </w:r>
      <w:r w:rsidRPr="00686791">
        <w:t>siswa</w:t>
      </w:r>
      <w:r w:rsidRPr="00686791">
        <w:rPr>
          <w:spacing w:val="-2"/>
        </w:rPr>
        <w:t xml:space="preserve"> </w:t>
      </w:r>
      <w:proofErr w:type="gramStart"/>
      <w:r w:rsidRPr="00686791">
        <w:t>( Y</w:t>
      </w:r>
      <w:proofErr w:type="gramEnd"/>
      <w:r w:rsidRPr="00686791">
        <w:t xml:space="preserve"> ) minat baca adalah keinginan yang kuat disertai usaha-usaha seseorang untuk</w:t>
      </w:r>
      <w:r w:rsidRPr="00686791">
        <w:rPr>
          <w:spacing w:val="1"/>
        </w:rPr>
        <w:t xml:space="preserve"> </w:t>
      </w:r>
      <w:r w:rsidRPr="00686791">
        <w:t>membaca,</w:t>
      </w:r>
      <w:r w:rsidRPr="00686791">
        <w:rPr>
          <w:spacing w:val="-9"/>
        </w:rPr>
        <w:t xml:space="preserve"> </w:t>
      </w:r>
      <w:r w:rsidRPr="00686791">
        <w:t>seseorang</w:t>
      </w:r>
      <w:r w:rsidRPr="00686791">
        <w:rPr>
          <w:spacing w:val="-8"/>
        </w:rPr>
        <w:t xml:space="preserve"> </w:t>
      </w:r>
      <w:r w:rsidRPr="00686791">
        <w:t>yang</w:t>
      </w:r>
      <w:r w:rsidRPr="00686791">
        <w:rPr>
          <w:spacing w:val="-9"/>
        </w:rPr>
        <w:t xml:space="preserve"> </w:t>
      </w:r>
      <w:r w:rsidRPr="00686791">
        <w:t>mempunyai</w:t>
      </w:r>
      <w:r w:rsidRPr="00686791">
        <w:rPr>
          <w:spacing w:val="-7"/>
        </w:rPr>
        <w:t xml:space="preserve"> </w:t>
      </w:r>
      <w:r w:rsidRPr="00686791">
        <w:t>minat</w:t>
      </w:r>
      <w:r w:rsidRPr="00686791">
        <w:rPr>
          <w:spacing w:val="-8"/>
        </w:rPr>
        <w:t xml:space="preserve"> </w:t>
      </w:r>
      <w:r w:rsidRPr="00686791">
        <w:t>membaca</w:t>
      </w:r>
      <w:r w:rsidRPr="00686791">
        <w:rPr>
          <w:spacing w:val="-9"/>
        </w:rPr>
        <w:t xml:space="preserve"> </w:t>
      </w:r>
      <w:r w:rsidRPr="00686791">
        <w:t>yang</w:t>
      </w:r>
      <w:r w:rsidRPr="00686791">
        <w:rPr>
          <w:spacing w:val="-9"/>
        </w:rPr>
        <w:t xml:space="preserve"> </w:t>
      </w:r>
      <w:r w:rsidRPr="00686791">
        <w:t>kuat</w:t>
      </w:r>
      <w:r w:rsidRPr="00686791">
        <w:rPr>
          <w:spacing w:val="-5"/>
        </w:rPr>
        <w:t xml:space="preserve"> </w:t>
      </w:r>
      <w:r w:rsidRPr="00686791">
        <w:t>akan</w:t>
      </w:r>
      <w:r w:rsidRPr="00686791">
        <w:rPr>
          <w:spacing w:val="-8"/>
        </w:rPr>
        <w:t xml:space="preserve"> </w:t>
      </w:r>
      <w:r w:rsidRPr="00686791">
        <w:t>diwujudkan</w:t>
      </w:r>
      <w:r w:rsidRPr="00686791">
        <w:rPr>
          <w:spacing w:val="-58"/>
        </w:rPr>
        <w:t xml:space="preserve"> </w:t>
      </w:r>
      <w:r w:rsidRPr="00686791">
        <w:t>dalam</w:t>
      </w:r>
      <w:r w:rsidRPr="00686791">
        <w:rPr>
          <w:spacing w:val="-5"/>
        </w:rPr>
        <w:t xml:space="preserve"> </w:t>
      </w:r>
      <w:proofErr w:type="spellStart"/>
      <w:r w:rsidRPr="00686791">
        <w:t>kesediannya</w:t>
      </w:r>
      <w:proofErr w:type="spellEnd"/>
      <w:r w:rsidRPr="00686791">
        <w:rPr>
          <w:spacing w:val="-6"/>
        </w:rPr>
        <w:t xml:space="preserve"> </w:t>
      </w:r>
      <w:r w:rsidRPr="00686791">
        <w:t>untuk mendapat</w:t>
      </w:r>
      <w:r w:rsidRPr="00686791">
        <w:rPr>
          <w:spacing w:val="-4"/>
        </w:rPr>
        <w:t xml:space="preserve"> </w:t>
      </w:r>
      <w:r w:rsidRPr="00686791">
        <w:t>bahan</w:t>
      </w:r>
      <w:r w:rsidRPr="00686791">
        <w:rPr>
          <w:spacing w:val="-5"/>
        </w:rPr>
        <w:t xml:space="preserve"> </w:t>
      </w:r>
      <w:r w:rsidRPr="00686791">
        <w:t>bacaan</w:t>
      </w:r>
      <w:r w:rsidRPr="00686791">
        <w:rPr>
          <w:spacing w:val="-1"/>
        </w:rPr>
        <w:t xml:space="preserve"> </w:t>
      </w:r>
      <w:r w:rsidRPr="00686791">
        <w:t>dan</w:t>
      </w:r>
      <w:r w:rsidRPr="00686791">
        <w:rPr>
          <w:spacing w:val="-5"/>
        </w:rPr>
        <w:t xml:space="preserve"> </w:t>
      </w:r>
      <w:r w:rsidRPr="00686791">
        <w:t>kemudian</w:t>
      </w:r>
      <w:r w:rsidRPr="00686791">
        <w:rPr>
          <w:spacing w:val="-4"/>
        </w:rPr>
        <w:t xml:space="preserve"> </w:t>
      </w:r>
      <w:r w:rsidRPr="00686791">
        <w:t>membacanya</w:t>
      </w:r>
      <w:r w:rsidRPr="00686791">
        <w:rPr>
          <w:spacing w:val="-6"/>
        </w:rPr>
        <w:t xml:space="preserve"> </w:t>
      </w:r>
      <w:r w:rsidRPr="00686791">
        <w:t>atas</w:t>
      </w:r>
      <w:r w:rsidRPr="00686791">
        <w:rPr>
          <w:spacing w:val="-58"/>
        </w:rPr>
        <w:t xml:space="preserve"> </w:t>
      </w:r>
      <w:r>
        <w:rPr>
          <w:spacing w:val="-58"/>
        </w:rPr>
        <w:t xml:space="preserve">                                   </w:t>
      </w:r>
      <w:r w:rsidRPr="00686791">
        <w:t>kesadarannya</w:t>
      </w:r>
      <w:r w:rsidRPr="00686791">
        <w:rPr>
          <w:spacing w:val="-2"/>
        </w:rPr>
        <w:t xml:space="preserve"> </w:t>
      </w:r>
      <w:r w:rsidRPr="00686791">
        <w:t>sendiri.</w:t>
      </w:r>
    </w:p>
    <w:p w14:paraId="4479B3F0" w14:textId="77777777" w:rsidR="00824627" w:rsidRDefault="00EB06E4" w:rsidP="00824627">
      <w:pPr>
        <w:rPr>
          <w:b/>
        </w:rPr>
      </w:pPr>
      <w:r>
        <w:rPr>
          <w:b/>
        </w:rPr>
        <w:t xml:space="preserve">D. </w:t>
      </w:r>
      <w:r w:rsidR="00824627" w:rsidRPr="00824627">
        <w:rPr>
          <w:b/>
        </w:rPr>
        <w:t>Populasi dan Sampel</w:t>
      </w:r>
    </w:p>
    <w:p w14:paraId="0BF8CB24" w14:textId="77777777" w:rsidR="00EB06E4" w:rsidRPr="00EB06E4" w:rsidRDefault="00EB06E4" w:rsidP="00824627">
      <w:r>
        <w:rPr>
          <w:b/>
        </w:rPr>
        <w:tab/>
        <w:t xml:space="preserve">1. </w:t>
      </w:r>
      <w:r w:rsidRPr="00EB06E4">
        <w:t>Populasi</w:t>
      </w:r>
      <w:r>
        <w:t xml:space="preserve"> Penelitian</w:t>
      </w:r>
    </w:p>
    <w:p w14:paraId="6295EC75" w14:textId="77777777" w:rsidR="00586430" w:rsidRDefault="00824627" w:rsidP="00EB06E4">
      <w:r>
        <w:tab/>
      </w:r>
      <w:r w:rsidRPr="00EB06E4">
        <w:t>Tabel. 3.1 Populasi</w:t>
      </w:r>
    </w:p>
    <w:p w14:paraId="2C9D302D" w14:textId="77777777" w:rsidR="00824627" w:rsidRPr="00EB06E4" w:rsidRDefault="00824627" w:rsidP="00EB06E4">
      <w:r w:rsidRPr="00EB06E4">
        <w:tab/>
      </w:r>
    </w:p>
    <w:tbl>
      <w:tblPr>
        <w:tblStyle w:val="TableGrid"/>
        <w:tblW w:w="0" w:type="auto"/>
        <w:tblInd w:w="1242" w:type="dxa"/>
        <w:tblLook w:val="04A0" w:firstRow="1" w:lastRow="0" w:firstColumn="1" w:lastColumn="0" w:noHBand="0" w:noVBand="1"/>
      </w:tblPr>
      <w:tblGrid>
        <w:gridCol w:w="1560"/>
        <w:gridCol w:w="993"/>
        <w:gridCol w:w="1133"/>
        <w:gridCol w:w="1701"/>
      </w:tblGrid>
      <w:tr w:rsidR="00824627" w:rsidRPr="00EB06E4" w14:paraId="53FBE035" w14:textId="77777777" w:rsidTr="002A1AC3">
        <w:trPr>
          <w:trHeight w:val="595"/>
        </w:trPr>
        <w:tc>
          <w:tcPr>
            <w:tcW w:w="1560" w:type="dxa"/>
          </w:tcPr>
          <w:p w14:paraId="254E08DD" w14:textId="77777777" w:rsidR="00824627" w:rsidRPr="00EB06E4" w:rsidRDefault="00824627" w:rsidP="00586430">
            <w:pPr>
              <w:spacing w:before="120" w:after="120"/>
              <w:jc w:val="center"/>
              <w:rPr>
                <w:b/>
              </w:rPr>
            </w:pPr>
            <w:r w:rsidRPr="00EB06E4">
              <w:t>KELAS</w:t>
            </w:r>
          </w:p>
        </w:tc>
        <w:tc>
          <w:tcPr>
            <w:tcW w:w="993" w:type="dxa"/>
          </w:tcPr>
          <w:p w14:paraId="3DB6C9F2" w14:textId="77777777" w:rsidR="00824627" w:rsidRPr="00EB06E4" w:rsidRDefault="00824627" w:rsidP="00586430">
            <w:pPr>
              <w:spacing w:before="120" w:after="120"/>
              <w:jc w:val="center"/>
              <w:rPr>
                <w:b/>
              </w:rPr>
            </w:pPr>
            <w:r w:rsidRPr="00EB06E4">
              <w:t>L</w:t>
            </w:r>
          </w:p>
        </w:tc>
        <w:tc>
          <w:tcPr>
            <w:tcW w:w="1133" w:type="dxa"/>
          </w:tcPr>
          <w:p w14:paraId="286E2394" w14:textId="77777777" w:rsidR="00824627" w:rsidRPr="00EB06E4" w:rsidRDefault="00824627" w:rsidP="00586430">
            <w:pPr>
              <w:spacing w:before="120" w:after="120"/>
              <w:jc w:val="center"/>
              <w:rPr>
                <w:b/>
              </w:rPr>
            </w:pPr>
            <w:r w:rsidRPr="00EB06E4">
              <w:t>P</w:t>
            </w:r>
          </w:p>
        </w:tc>
        <w:tc>
          <w:tcPr>
            <w:tcW w:w="1701" w:type="dxa"/>
          </w:tcPr>
          <w:p w14:paraId="2457B65D" w14:textId="77777777" w:rsidR="00824627" w:rsidRPr="00EB06E4" w:rsidRDefault="00824627" w:rsidP="00586430">
            <w:pPr>
              <w:spacing w:before="120" w:after="120"/>
              <w:jc w:val="center"/>
              <w:rPr>
                <w:b/>
              </w:rPr>
            </w:pPr>
            <w:r w:rsidRPr="00EB06E4">
              <w:t>Total</w:t>
            </w:r>
          </w:p>
        </w:tc>
      </w:tr>
      <w:tr w:rsidR="00824627" w:rsidRPr="00EB06E4" w14:paraId="2C984081" w14:textId="77777777" w:rsidTr="002A1AC3">
        <w:trPr>
          <w:trHeight w:val="749"/>
        </w:trPr>
        <w:tc>
          <w:tcPr>
            <w:tcW w:w="1560" w:type="dxa"/>
          </w:tcPr>
          <w:p w14:paraId="00D5239B" w14:textId="77777777" w:rsidR="00824627" w:rsidRPr="00EB06E4" w:rsidRDefault="00824627" w:rsidP="00586430">
            <w:pPr>
              <w:spacing w:before="120" w:after="120"/>
              <w:jc w:val="center"/>
              <w:rPr>
                <w:b/>
              </w:rPr>
            </w:pPr>
            <w:r w:rsidRPr="00EB06E4">
              <w:t>I</w:t>
            </w:r>
          </w:p>
        </w:tc>
        <w:tc>
          <w:tcPr>
            <w:tcW w:w="993" w:type="dxa"/>
          </w:tcPr>
          <w:p w14:paraId="0BC39654" w14:textId="77777777" w:rsidR="00824627" w:rsidRPr="00EB06E4" w:rsidRDefault="00824627" w:rsidP="00586430">
            <w:pPr>
              <w:spacing w:before="120" w:after="120"/>
              <w:jc w:val="center"/>
              <w:rPr>
                <w:b/>
              </w:rPr>
            </w:pPr>
            <w:r w:rsidRPr="00EB06E4">
              <w:t>19</w:t>
            </w:r>
          </w:p>
        </w:tc>
        <w:tc>
          <w:tcPr>
            <w:tcW w:w="1133" w:type="dxa"/>
          </w:tcPr>
          <w:p w14:paraId="696ABDA6" w14:textId="77777777" w:rsidR="00824627" w:rsidRPr="00EB06E4" w:rsidRDefault="00824627" w:rsidP="00586430">
            <w:pPr>
              <w:spacing w:before="120" w:after="120"/>
              <w:jc w:val="center"/>
              <w:rPr>
                <w:b/>
              </w:rPr>
            </w:pPr>
            <w:r w:rsidRPr="00EB06E4">
              <w:t>11</w:t>
            </w:r>
          </w:p>
        </w:tc>
        <w:tc>
          <w:tcPr>
            <w:tcW w:w="1701" w:type="dxa"/>
          </w:tcPr>
          <w:p w14:paraId="3EFA8A4B" w14:textId="77777777" w:rsidR="00824627" w:rsidRPr="00EB06E4" w:rsidRDefault="00824627" w:rsidP="00586430">
            <w:pPr>
              <w:spacing w:before="120" w:after="120"/>
              <w:jc w:val="center"/>
              <w:rPr>
                <w:b/>
              </w:rPr>
            </w:pPr>
            <w:r w:rsidRPr="00EB06E4">
              <w:t>30</w:t>
            </w:r>
          </w:p>
        </w:tc>
      </w:tr>
      <w:tr w:rsidR="00824627" w:rsidRPr="00EB06E4" w14:paraId="52B4D642" w14:textId="77777777" w:rsidTr="002A1AC3">
        <w:trPr>
          <w:trHeight w:val="749"/>
        </w:trPr>
        <w:tc>
          <w:tcPr>
            <w:tcW w:w="1560" w:type="dxa"/>
          </w:tcPr>
          <w:p w14:paraId="67EF65DC" w14:textId="77777777" w:rsidR="00824627" w:rsidRPr="00EB06E4" w:rsidRDefault="00824627" w:rsidP="00586430">
            <w:pPr>
              <w:spacing w:before="120" w:after="120"/>
              <w:jc w:val="center"/>
              <w:rPr>
                <w:b/>
              </w:rPr>
            </w:pPr>
            <w:r w:rsidRPr="00EB06E4">
              <w:t>II</w:t>
            </w:r>
          </w:p>
        </w:tc>
        <w:tc>
          <w:tcPr>
            <w:tcW w:w="993" w:type="dxa"/>
          </w:tcPr>
          <w:p w14:paraId="66239052" w14:textId="77777777" w:rsidR="00824627" w:rsidRPr="00EB06E4" w:rsidRDefault="00824627" w:rsidP="00586430">
            <w:pPr>
              <w:spacing w:before="120" w:after="120"/>
              <w:jc w:val="center"/>
              <w:rPr>
                <w:b/>
              </w:rPr>
            </w:pPr>
            <w:r w:rsidRPr="00EB06E4">
              <w:t>16</w:t>
            </w:r>
          </w:p>
        </w:tc>
        <w:tc>
          <w:tcPr>
            <w:tcW w:w="1133" w:type="dxa"/>
          </w:tcPr>
          <w:p w14:paraId="7D648D1A" w14:textId="77777777" w:rsidR="00824627" w:rsidRPr="00EB06E4" w:rsidRDefault="00824627" w:rsidP="00586430">
            <w:pPr>
              <w:spacing w:before="120" w:after="120"/>
              <w:jc w:val="center"/>
              <w:rPr>
                <w:b/>
              </w:rPr>
            </w:pPr>
            <w:r w:rsidRPr="00EB06E4">
              <w:t>14</w:t>
            </w:r>
          </w:p>
        </w:tc>
        <w:tc>
          <w:tcPr>
            <w:tcW w:w="1701" w:type="dxa"/>
          </w:tcPr>
          <w:p w14:paraId="15860D31" w14:textId="77777777" w:rsidR="00824627" w:rsidRPr="00EB06E4" w:rsidRDefault="00824627" w:rsidP="00586430">
            <w:pPr>
              <w:spacing w:before="120" w:after="120"/>
              <w:jc w:val="center"/>
              <w:rPr>
                <w:b/>
              </w:rPr>
            </w:pPr>
            <w:r w:rsidRPr="00EB06E4">
              <w:t>30</w:t>
            </w:r>
          </w:p>
        </w:tc>
      </w:tr>
      <w:tr w:rsidR="00824627" w:rsidRPr="00EB06E4" w14:paraId="6C43D20A" w14:textId="77777777" w:rsidTr="002A1AC3">
        <w:trPr>
          <w:trHeight w:val="749"/>
        </w:trPr>
        <w:tc>
          <w:tcPr>
            <w:tcW w:w="1560" w:type="dxa"/>
          </w:tcPr>
          <w:p w14:paraId="7E8C8A6C" w14:textId="77777777" w:rsidR="00824627" w:rsidRPr="00EB06E4" w:rsidRDefault="00824627" w:rsidP="00586430">
            <w:pPr>
              <w:spacing w:before="120" w:after="120"/>
              <w:jc w:val="center"/>
              <w:rPr>
                <w:b/>
              </w:rPr>
            </w:pPr>
            <w:r w:rsidRPr="00EB06E4">
              <w:t>III</w:t>
            </w:r>
          </w:p>
        </w:tc>
        <w:tc>
          <w:tcPr>
            <w:tcW w:w="993" w:type="dxa"/>
          </w:tcPr>
          <w:p w14:paraId="70A75960" w14:textId="77777777" w:rsidR="00824627" w:rsidRPr="00EB06E4" w:rsidRDefault="00824627" w:rsidP="00586430">
            <w:pPr>
              <w:spacing w:before="120" w:after="120"/>
              <w:jc w:val="center"/>
              <w:rPr>
                <w:b/>
              </w:rPr>
            </w:pPr>
            <w:r w:rsidRPr="00EB06E4">
              <w:t>16</w:t>
            </w:r>
          </w:p>
        </w:tc>
        <w:tc>
          <w:tcPr>
            <w:tcW w:w="1133" w:type="dxa"/>
          </w:tcPr>
          <w:p w14:paraId="5F1CB9B9" w14:textId="77777777" w:rsidR="00824627" w:rsidRPr="00EB06E4" w:rsidRDefault="00824627" w:rsidP="00586430">
            <w:pPr>
              <w:spacing w:before="120" w:after="120"/>
              <w:jc w:val="center"/>
              <w:rPr>
                <w:b/>
              </w:rPr>
            </w:pPr>
            <w:r w:rsidRPr="00EB06E4">
              <w:t>14</w:t>
            </w:r>
          </w:p>
        </w:tc>
        <w:tc>
          <w:tcPr>
            <w:tcW w:w="1701" w:type="dxa"/>
          </w:tcPr>
          <w:p w14:paraId="6C0DE62A" w14:textId="77777777" w:rsidR="00824627" w:rsidRPr="00EB06E4" w:rsidRDefault="00824627" w:rsidP="00586430">
            <w:pPr>
              <w:spacing w:before="120" w:after="120"/>
              <w:jc w:val="center"/>
              <w:rPr>
                <w:b/>
              </w:rPr>
            </w:pPr>
            <w:r w:rsidRPr="00EB06E4">
              <w:t>30</w:t>
            </w:r>
          </w:p>
        </w:tc>
      </w:tr>
      <w:tr w:rsidR="00824627" w:rsidRPr="00EB06E4" w14:paraId="358B2C13" w14:textId="77777777" w:rsidTr="002A1AC3">
        <w:trPr>
          <w:trHeight w:val="749"/>
        </w:trPr>
        <w:tc>
          <w:tcPr>
            <w:tcW w:w="1560" w:type="dxa"/>
          </w:tcPr>
          <w:p w14:paraId="00DDC259" w14:textId="77777777" w:rsidR="00824627" w:rsidRPr="00EB06E4" w:rsidRDefault="00824627" w:rsidP="00586430">
            <w:pPr>
              <w:spacing w:before="120" w:after="120"/>
              <w:jc w:val="center"/>
              <w:rPr>
                <w:b/>
              </w:rPr>
            </w:pPr>
            <w:r w:rsidRPr="00EB06E4">
              <w:lastRenderedPageBreak/>
              <w:t>IV</w:t>
            </w:r>
          </w:p>
        </w:tc>
        <w:tc>
          <w:tcPr>
            <w:tcW w:w="993" w:type="dxa"/>
          </w:tcPr>
          <w:p w14:paraId="5675756C" w14:textId="77777777" w:rsidR="00824627" w:rsidRPr="00EB06E4" w:rsidRDefault="00824627" w:rsidP="00586430">
            <w:pPr>
              <w:spacing w:before="120" w:after="120"/>
              <w:jc w:val="center"/>
              <w:rPr>
                <w:b/>
              </w:rPr>
            </w:pPr>
            <w:r w:rsidRPr="00EB06E4">
              <w:t>9</w:t>
            </w:r>
          </w:p>
        </w:tc>
        <w:tc>
          <w:tcPr>
            <w:tcW w:w="1133" w:type="dxa"/>
          </w:tcPr>
          <w:p w14:paraId="732686B3" w14:textId="77777777" w:rsidR="00824627" w:rsidRPr="00EB06E4" w:rsidRDefault="00824627" w:rsidP="00586430">
            <w:pPr>
              <w:spacing w:before="120" w:after="120"/>
              <w:jc w:val="center"/>
              <w:rPr>
                <w:b/>
              </w:rPr>
            </w:pPr>
            <w:r w:rsidRPr="00EB06E4">
              <w:t>16</w:t>
            </w:r>
          </w:p>
        </w:tc>
        <w:tc>
          <w:tcPr>
            <w:tcW w:w="1701" w:type="dxa"/>
          </w:tcPr>
          <w:p w14:paraId="280A7DDC" w14:textId="77777777" w:rsidR="00824627" w:rsidRPr="00EB06E4" w:rsidRDefault="00824627" w:rsidP="00586430">
            <w:pPr>
              <w:spacing w:before="120" w:after="120"/>
              <w:jc w:val="center"/>
              <w:rPr>
                <w:b/>
              </w:rPr>
            </w:pPr>
            <w:r w:rsidRPr="00EB06E4">
              <w:t>25</w:t>
            </w:r>
          </w:p>
        </w:tc>
      </w:tr>
      <w:tr w:rsidR="00824627" w:rsidRPr="00EB06E4" w14:paraId="33A755DF" w14:textId="77777777" w:rsidTr="002A1AC3">
        <w:trPr>
          <w:trHeight w:val="749"/>
        </w:trPr>
        <w:tc>
          <w:tcPr>
            <w:tcW w:w="1560" w:type="dxa"/>
          </w:tcPr>
          <w:p w14:paraId="3726B5DC" w14:textId="77777777" w:rsidR="00824627" w:rsidRPr="00EB06E4" w:rsidRDefault="00824627" w:rsidP="00586430">
            <w:pPr>
              <w:spacing w:before="120" w:after="120"/>
              <w:jc w:val="center"/>
              <w:rPr>
                <w:b/>
              </w:rPr>
            </w:pPr>
            <w:r w:rsidRPr="00EB06E4">
              <w:t>V</w:t>
            </w:r>
          </w:p>
        </w:tc>
        <w:tc>
          <w:tcPr>
            <w:tcW w:w="993" w:type="dxa"/>
          </w:tcPr>
          <w:p w14:paraId="631B9468" w14:textId="77777777" w:rsidR="00824627" w:rsidRPr="00EB06E4" w:rsidRDefault="00824627" w:rsidP="00586430">
            <w:pPr>
              <w:spacing w:before="120" w:after="120"/>
              <w:jc w:val="center"/>
              <w:rPr>
                <w:b/>
              </w:rPr>
            </w:pPr>
            <w:r w:rsidRPr="00EB06E4">
              <w:t>9</w:t>
            </w:r>
          </w:p>
        </w:tc>
        <w:tc>
          <w:tcPr>
            <w:tcW w:w="1133" w:type="dxa"/>
          </w:tcPr>
          <w:p w14:paraId="341951AB" w14:textId="77777777" w:rsidR="00824627" w:rsidRPr="00EB06E4" w:rsidRDefault="00824627" w:rsidP="00586430">
            <w:pPr>
              <w:spacing w:before="120" w:after="120"/>
              <w:jc w:val="center"/>
              <w:rPr>
                <w:b/>
              </w:rPr>
            </w:pPr>
            <w:r w:rsidRPr="00EB06E4">
              <w:t>14</w:t>
            </w:r>
          </w:p>
        </w:tc>
        <w:tc>
          <w:tcPr>
            <w:tcW w:w="1701" w:type="dxa"/>
          </w:tcPr>
          <w:p w14:paraId="4A5ED893" w14:textId="77777777" w:rsidR="00824627" w:rsidRPr="00EB06E4" w:rsidRDefault="00824627" w:rsidP="00586430">
            <w:pPr>
              <w:spacing w:before="120" w:after="120"/>
              <w:jc w:val="center"/>
              <w:rPr>
                <w:b/>
              </w:rPr>
            </w:pPr>
            <w:r w:rsidRPr="00EB06E4">
              <w:t>23</w:t>
            </w:r>
          </w:p>
        </w:tc>
      </w:tr>
      <w:tr w:rsidR="00824627" w:rsidRPr="00EB06E4" w14:paraId="40FD58C3" w14:textId="77777777" w:rsidTr="002A1AC3">
        <w:trPr>
          <w:trHeight w:val="491"/>
        </w:trPr>
        <w:tc>
          <w:tcPr>
            <w:tcW w:w="1560" w:type="dxa"/>
          </w:tcPr>
          <w:p w14:paraId="35961704" w14:textId="77777777" w:rsidR="00824627" w:rsidRPr="00EB06E4" w:rsidRDefault="00824627" w:rsidP="00586430">
            <w:pPr>
              <w:spacing w:before="120" w:after="120"/>
              <w:jc w:val="center"/>
              <w:rPr>
                <w:b/>
              </w:rPr>
            </w:pPr>
            <w:r w:rsidRPr="00EB06E4">
              <w:t>VI</w:t>
            </w:r>
          </w:p>
        </w:tc>
        <w:tc>
          <w:tcPr>
            <w:tcW w:w="993" w:type="dxa"/>
          </w:tcPr>
          <w:p w14:paraId="59FDC779" w14:textId="77777777" w:rsidR="00824627" w:rsidRPr="00EB06E4" w:rsidRDefault="00824627" w:rsidP="00586430">
            <w:pPr>
              <w:spacing w:before="120" w:after="120"/>
              <w:jc w:val="center"/>
              <w:rPr>
                <w:b/>
              </w:rPr>
            </w:pPr>
            <w:r w:rsidRPr="00EB06E4">
              <w:t>12</w:t>
            </w:r>
          </w:p>
        </w:tc>
        <w:tc>
          <w:tcPr>
            <w:tcW w:w="1133" w:type="dxa"/>
          </w:tcPr>
          <w:p w14:paraId="77DA50AF" w14:textId="77777777" w:rsidR="00824627" w:rsidRPr="00EB06E4" w:rsidRDefault="00824627" w:rsidP="00586430">
            <w:pPr>
              <w:spacing w:before="120" w:after="120"/>
              <w:jc w:val="center"/>
              <w:rPr>
                <w:b/>
              </w:rPr>
            </w:pPr>
            <w:r w:rsidRPr="00EB06E4">
              <w:t>8</w:t>
            </w:r>
          </w:p>
        </w:tc>
        <w:tc>
          <w:tcPr>
            <w:tcW w:w="1701" w:type="dxa"/>
          </w:tcPr>
          <w:p w14:paraId="0D5640B7" w14:textId="77777777" w:rsidR="00824627" w:rsidRPr="00EB06E4" w:rsidRDefault="00824627" w:rsidP="00586430">
            <w:pPr>
              <w:spacing w:before="120" w:after="120"/>
              <w:jc w:val="center"/>
              <w:rPr>
                <w:b/>
              </w:rPr>
            </w:pPr>
            <w:r w:rsidRPr="00EB06E4">
              <w:t>20</w:t>
            </w:r>
          </w:p>
        </w:tc>
      </w:tr>
      <w:tr w:rsidR="00824627" w:rsidRPr="00EB06E4" w14:paraId="61929FCD" w14:textId="77777777" w:rsidTr="002A1AC3">
        <w:trPr>
          <w:trHeight w:val="749"/>
        </w:trPr>
        <w:tc>
          <w:tcPr>
            <w:tcW w:w="1560" w:type="dxa"/>
          </w:tcPr>
          <w:p w14:paraId="52431817" w14:textId="77777777" w:rsidR="00824627" w:rsidRPr="00EB06E4" w:rsidRDefault="00824627" w:rsidP="00586430">
            <w:pPr>
              <w:spacing w:before="120" w:after="120"/>
              <w:jc w:val="center"/>
              <w:rPr>
                <w:b/>
              </w:rPr>
            </w:pPr>
            <w:r w:rsidRPr="00EB06E4">
              <w:t>Total</w:t>
            </w:r>
          </w:p>
        </w:tc>
        <w:tc>
          <w:tcPr>
            <w:tcW w:w="993" w:type="dxa"/>
          </w:tcPr>
          <w:p w14:paraId="73000FBB" w14:textId="77777777" w:rsidR="00824627" w:rsidRPr="00EB06E4" w:rsidRDefault="00824627" w:rsidP="00586430">
            <w:pPr>
              <w:spacing w:before="120" w:after="120"/>
              <w:jc w:val="center"/>
              <w:rPr>
                <w:b/>
              </w:rPr>
            </w:pPr>
            <w:r w:rsidRPr="00EB06E4">
              <w:t>81</w:t>
            </w:r>
          </w:p>
        </w:tc>
        <w:tc>
          <w:tcPr>
            <w:tcW w:w="1133" w:type="dxa"/>
          </w:tcPr>
          <w:p w14:paraId="64686FEB" w14:textId="77777777" w:rsidR="00824627" w:rsidRPr="00EB06E4" w:rsidRDefault="00824627" w:rsidP="00586430">
            <w:pPr>
              <w:spacing w:before="120" w:after="120"/>
              <w:jc w:val="center"/>
              <w:rPr>
                <w:b/>
              </w:rPr>
            </w:pPr>
            <w:r w:rsidRPr="00EB06E4">
              <w:t>77</w:t>
            </w:r>
          </w:p>
        </w:tc>
        <w:tc>
          <w:tcPr>
            <w:tcW w:w="1701" w:type="dxa"/>
          </w:tcPr>
          <w:p w14:paraId="159A754C" w14:textId="77777777" w:rsidR="00824627" w:rsidRPr="00EB06E4" w:rsidRDefault="00824627" w:rsidP="00586430">
            <w:pPr>
              <w:spacing w:before="120" w:after="120"/>
              <w:jc w:val="center"/>
              <w:rPr>
                <w:b/>
              </w:rPr>
            </w:pPr>
            <w:r w:rsidRPr="00EB06E4">
              <w:t>158</w:t>
            </w:r>
          </w:p>
        </w:tc>
      </w:tr>
    </w:tbl>
    <w:p w14:paraId="7F5A45C5" w14:textId="77777777" w:rsidR="00DF20EE" w:rsidRDefault="00824627" w:rsidP="00DF20EE">
      <w:pPr>
        <w:pStyle w:val="Heading2"/>
        <w:tabs>
          <w:tab w:val="left" w:pos="1134"/>
        </w:tabs>
        <w:spacing w:before="0" w:after="120"/>
        <w:ind w:left="1276" w:right="-709" w:hanging="142"/>
        <w:rPr>
          <w:rFonts w:ascii="Times New Roman" w:hAnsi="Times New Roman"/>
          <w:b w:val="0"/>
          <w:sz w:val="24"/>
          <w:szCs w:val="24"/>
        </w:rPr>
      </w:pPr>
      <w:r w:rsidRPr="00586430">
        <w:rPr>
          <w:rFonts w:ascii="Times New Roman" w:hAnsi="Times New Roman"/>
          <w:b w:val="0"/>
          <w:sz w:val="24"/>
          <w:szCs w:val="24"/>
        </w:rPr>
        <w:t xml:space="preserve">Sumber: Berdasarkan data siswa SD </w:t>
      </w:r>
      <w:proofErr w:type="spellStart"/>
      <w:r w:rsidRPr="00586430">
        <w:rPr>
          <w:rFonts w:ascii="Times New Roman" w:hAnsi="Times New Roman"/>
          <w:b w:val="0"/>
          <w:sz w:val="24"/>
          <w:szCs w:val="24"/>
        </w:rPr>
        <w:t>Inpres</w:t>
      </w:r>
      <w:proofErr w:type="spellEnd"/>
      <w:r w:rsidRPr="00586430">
        <w:rPr>
          <w:rFonts w:ascii="Times New Roman" w:hAnsi="Times New Roman"/>
          <w:b w:val="0"/>
          <w:sz w:val="24"/>
          <w:szCs w:val="24"/>
        </w:rPr>
        <w:t xml:space="preserve"> Layang Tua II Kota</w:t>
      </w:r>
    </w:p>
    <w:p w14:paraId="51096858" w14:textId="65395822" w:rsidR="00824627" w:rsidRPr="00586430" w:rsidRDefault="00DF20EE" w:rsidP="00DF20EE">
      <w:pPr>
        <w:pStyle w:val="Heading2"/>
        <w:tabs>
          <w:tab w:val="left" w:pos="1134"/>
          <w:tab w:val="center" w:pos="4892"/>
        </w:tabs>
        <w:spacing w:before="0" w:after="120"/>
        <w:ind w:left="1276" w:right="-709" w:hanging="142"/>
        <w:rPr>
          <w:rFonts w:ascii="Times New Roman" w:hAnsi="Times New Roman"/>
          <w:b w:val="0"/>
          <w:sz w:val="24"/>
          <w:szCs w:val="24"/>
        </w:rPr>
      </w:pPr>
      <w:r>
        <w:rPr>
          <w:rFonts w:ascii="Times New Roman" w:hAnsi="Times New Roman"/>
          <w:b w:val="0"/>
          <w:sz w:val="24"/>
          <w:szCs w:val="24"/>
        </w:rPr>
        <w:t xml:space="preserve"> Makassar </w:t>
      </w:r>
      <w:r w:rsidR="00824627" w:rsidRPr="00586430">
        <w:rPr>
          <w:rFonts w:ascii="Times New Roman" w:hAnsi="Times New Roman"/>
          <w:b w:val="0"/>
          <w:sz w:val="24"/>
          <w:szCs w:val="24"/>
        </w:rPr>
        <w:t>Tahun 2023</w:t>
      </w:r>
      <w:r>
        <w:rPr>
          <w:rFonts w:ascii="Times New Roman" w:hAnsi="Times New Roman"/>
          <w:b w:val="0"/>
          <w:sz w:val="24"/>
          <w:szCs w:val="24"/>
        </w:rPr>
        <w:tab/>
      </w:r>
    </w:p>
    <w:p w14:paraId="70F4CEE2" w14:textId="77777777" w:rsidR="00586430" w:rsidRDefault="00586430" w:rsidP="00EB06E4">
      <w:pPr>
        <w:pStyle w:val="Heading2"/>
        <w:spacing w:before="0" w:line="480" w:lineRule="auto"/>
        <w:ind w:left="720" w:firstLine="720"/>
      </w:pPr>
      <w:r>
        <w:tab/>
      </w:r>
    </w:p>
    <w:p w14:paraId="7AB1A8E9" w14:textId="77777777" w:rsidR="00EB06E4" w:rsidRPr="00EB06E4" w:rsidRDefault="00EB06E4" w:rsidP="00586430">
      <w:pPr>
        <w:pStyle w:val="Heading2"/>
        <w:spacing w:before="0" w:line="480" w:lineRule="auto"/>
        <w:ind w:left="720" w:firstLine="720"/>
        <w:jc w:val="both"/>
        <w:rPr>
          <w:rFonts w:ascii="Times New Roman" w:hAnsi="Times New Roman"/>
          <w:b w:val="0"/>
          <w:i w:val="0"/>
          <w:sz w:val="24"/>
          <w:szCs w:val="24"/>
        </w:rPr>
      </w:pPr>
      <w:r w:rsidRPr="00EB06E4">
        <w:rPr>
          <w:rFonts w:ascii="Times New Roman" w:hAnsi="Times New Roman"/>
          <w:b w:val="0"/>
          <w:i w:val="0"/>
          <w:sz w:val="24"/>
          <w:szCs w:val="24"/>
        </w:rPr>
        <w:t>Populasi adalah seluruh data yang menjadi perhatian dalam sebuah ruang lingkup dan waktu yang di tentukan, Carsel (2018: 215).</w:t>
      </w:r>
      <w:r w:rsidR="00586430">
        <w:rPr>
          <w:rFonts w:ascii="Times New Roman" w:hAnsi="Times New Roman"/>
          <w:b w:val="0"/>
          <w:i w:val="0"/>
          <w:sz w:val="24"/>
          <w:szCs w:val="24"/>
        </w:rPr>
        <w:t xml:space="preserve"> </w:t>
      </w:r>
      <w:r w:rsidR="00586430" w:rsidRPr="00EB06E4">
        <w:rPr>
          <w:rFonts w:ascii="Times New Roman" w:hAnsi="Times New Roman"/>
          <w:b w:val="0"/>
          <w:i w:val="0"/>
          <w:sz w:val="24"/>
          <w:szCs w:val="24"/>
        </w:rPr>
        <w:t xml:space="preserve"> </w:t>
      </w:r>
      <w:r w:rsidRPr="00EB06E4">
        <w:rPr>
          <w:rFonts w:ascii="Times New Roman" w:hAnsi="Times New Roman"/>
          <w:b w:val="0"/>
          <w:i w:val="0"/>
          <w:sz w:val="24"/>
          <w:szCs w:val="24"/>
        </w:rPr>
        <w:t xml:space="preserve">Populasi dalam penelitian ini adalah siswa SD </w:t>
      </w:r>
      <w:proofErr w:type="spellStart"/>
      <w:r w:rsidRPr="00EB06E4">
        <w:rPr>
          <w:rFonts w:ascii="Times New Roman" w:hAnsi="Times New Roman"/>
          <w:b w:val="0"/>
          <w:i w:val="0"/>
          <w:sz w:val="24"/>
          <w:szCs w:val="24"/>
        </w:rPr>
        <w:t>Inpres</w:t>
      </w:r>
      <w:proofErr w:type="spellEnd"/>
      <w:r w:rsidRPr="00EB06E4">
        <w:rPr>
          <w:rFonts w:ascii="Times New Roman" w:hAnsi="Times New Roman"/>
          <w:b w:val="0"/>
          <w:i w:val="0"/>
          <w:sz w:val="24"/>
          <w:szCs w:val="24"/>
        </w:rPr>
        <w:t xml:space="preserve"> Layang Tua II Kota Makassar. Hal ini berarti populasi penelitian meliputi semua objek atau subjek yang ingin diteliti guna menjawab permasalahan penelitian.</w:t>
      </w:r>
    </w:p>
    <w:p w14:paraId="0CA9F9BE" w14:textId="77777777" w:rsidR="00EB06E4" w:rsidRPr="00EB06E4" w:rsidRDefault="00EB06E4" w:rsidP="00EB06E4">
      <w:pPr>
        <w:pStyle w:val="Heading2"/>
        <w:keepNext w:val="0"/>
        <w:widowControl w:val="0"/>
        <w:numPr>
          <w:ilvl w:val="0"/>
          <w:numId w:val="10"/>
        </w:numPr>
        <w:suppressAutoHyphens w:val="0"/>
        <w:autoSpaceDE w:val="0"/>
        <w:autoSpaceDN w:val="0"/>
        <w:spacing w:before="0" w:after="0" w:line="480" w:lineRule="auto"/>
        <w:ind w:left="720"/>
        <w:jc w:val="both"/>
        <w:rPr>
          <w:rFonts w:ascii="Times New Roman" w:hAnsi="Times New Roman"/>
          <w:i w:val="0"/>
          <w:sz w:val="24"/>
          <w:szCs w:val="24"/>
        </w:rPr>
      </w:pPr>
      <w:r w:rsidRPr="00EB06E4">
        <w:rPr>
          <w:rFonts w:ascii="Times New Roman" w:hAnsi="Times New Roman"/>
          <w:i w:val="0"/>
          <w:sz w:val="24"/>
          <w:szCs w:val="24"/>
        </w:rPr>
        <w:t>Sampel</w:t>
      </w:r>
    </w:p>
    <w:p w14:paraId="6FDEB4AE" w14:textId="7E7692AB" w:rsidR="00EB06E4" w:rsidRPr="00EB06E4" w:rsidRDefault="0099029A" w:rsidP="00586430">
      <w:pPr>
        <w:pStyle w:val="Heading2"/>
        <w:spacing w:before="0" w:line="456" w:lineRule="auto"/>
        <w:ind w:left="720" w:firstLine="720"/>
        <w:jc w:val="both"/>
        <w:rPr>
          <w:rFonts w:ascii="Times New Roman" w:hAnsi="Times New Roman"/>
          <w:b w:val="0"/>
          <w:sz w:val="24"/>
          <w:szCs w:val="24"/>
        </w:rPr>
      </w:pPr>
      <w:r>
        <w:rPr>
          <w:rFonts w:ascii="Times New Roman" w:hAnsi="Times New Roman"/>
          <w:b w:val="0"/>
          <w:i w:val="0"/>
          <w:sz w:val="24"/>
          <w:szCs w:val="24"/>
        </w:rPr>
        <w:t xml:space="preserve">Pengertian </w:t>
      </w:r>
      <w:r w:rsidRPr="0099029A">
        <w:rPr>
          <w:rFonts w:ascii="Times New Roman" w:hAnsi="Times New Roman"/>
          <w:b w:val="0"/>
          <w:i w:val="0"/>
          <w:sz w:val="24"/>
          <w:szCs w:val="24"/>
        </w:rPr>
        <w:t>Sugiyono (2018: 120) bahwa “sampel adalah bagian dari jumlah dan karakteristik yang dimiliki oleh populasi tersebut. Bila besar, dan peneliti tidak mungkin mempelajari semua yang ada pada populasi, misalnya karena batasan dana, tenaga, dan waktu maka peneliti dapat menggunakan sampel yang diambil dari populasi. Untuk itu sampel yang diambil dari populasi harus benar-benar</w:t>
      </w:r>
      <w:r>
        <w:rPr>
          <w:rFonts w:ascii="Times New Roman" w:hAnsi="Times New Roman"/>
          <w:b w:val="0"/>
          <w:i w:val="0"/>
          <w:sz w:val="24"/>
          <w:szCs w:val="24"/>
        </w:rPr>
        <w:t xml:space="preserve"> </w:t>
      </w:r>
      <w:r w:rsidRPr="0099029A">
        <w:rPr>
          <w:rFonts w:ascii="Times New Roman" w:hAnsi="Times New Roman"/>
          <w:b w:val="0"/>
          <w:i w:val="0"/>
          <w:sz w:val="24"/>
          <w:szCs w:val="24"/>
        </w:rPr>
        <w:t>representatif (mewakili). Pengukuran sampel merupakan suatu langkah yang diambil dalam melaksanakan suatu penelitian</w:t>
      </w:r>
      <w:r w:rsidR="00EB06E4" w:rsidRPr="00EB06E4">
        <w:rPr>
          <w:rFonts w:ascii="Times New Roman" w:hAnsi="Times New Roman"/>
          <w:b w:val="0"/>
          <w:i w:val="0"/>
          <w:sz w:val="24"/>
          <w:szCs w:val="24"/>
        </w:rPr>
        <w:t>.</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Sedangkan</w:t>
      </w:r>
      <w:r w:rsidR="00EB06E4" w:rsidRPr="00EB06E4">
        <w:rPr>
          <w:rFonts w:ascii="Times New Roman" w:hAnsi="Times New Roman"/>
          <w:b w:val="0"/>
          <w:i w:val="0"/>
          <w:spacing w:val="-13"/>
          <w:sz w:val="24"/>
          <w:szCs w:val="24"/>
        </w:rPr>
        <w:t xml:space="preserve"> </w:t>
      </w:r>
      <w:r w:rsidR="00EB06E4" w:rsidRPr="00EB06E4">
        <w:rPr>
          <w:rFonts w:ascii="Times New Roman" w:hAnsi="Times New Roman"/>
          <w:b w:val="0"/>
          <w:i w:val="0"/>
          <w:sz w:val="24"/>
          <w:szCs w:val="24"/>
        </w:rPr>
        <w:t>menurut</w:t>
      </w:r>
      <w:r w:rsidR="00EB06E4" w:rsidRPr="00EB06E4">
        <w:rPr>
          <w:rFonts w:ascii="Times New Roman" w:hAnsi="Times New Roman"/>
          <w:b w:val="0"/>
          <w:i w:val="0"/>
          <w:spacing w:val="-10"/>
          <w:sz w:val="24"/>
          <w:szCs w:val="24"/>
        </w:rPr>
        <w:t xml:space="preserve"> </w:t>
      </w:r>
      <w:r w:rsidR="00EB06E4" w:rsidRPr="00EB06E4">
        <w:rPr>
          <w:rFonts w:ascii="Times New Roman" w:hAnsi="Times New Roman"/>
          <w:b w:val="0"/>
          <w:i w:val="0"/>
          <w:sz w:val="24"/>
          <w:szCs w:val="24"/>
        </w:rPr>
        <w:t>Widi</w:t>
      </w:r>
      <w:r w:rsidR="00EB06E4" w:rsidRPr="00EB06E4">
        <w:rPr>
          <w:rFonts w:ascii="Times New Roman" w:hAnsi="Times New Roman"/>
          <w:b w:val="0"/>
          <w:i w:val="0"/>
          <w:spacing w:val="-57"/>
          <w:sz w:val="24"/>
          <w:szCs w:val="24"/>
        </w:rPr>
        <w:t xml:space="preserve"> </w:t>
      </w:r>
      <w:r w:rsidR="00EB06E4" w:rsidRPr="00EB06E4">
        <w:rPr>
          <w:rFonts w:ascii="Times New Roman" w:hAnsi="Times New Roman"/>
          <w:b w:val="0"/>
          <w:i w:val="0"/>
          <w:sz w:val="24"/>
          <w:szCs w:val="24"/>
        </w:rPr>
        <w:t>(2018: 115) sampel merupakan sebagian dari populasi yang benar-benar akan</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z w:val="24"/>
          <w:szCs w:val="24"/>
        </w:rPr>
        <w:t>diteliti yang dimana sampel bagian dari populasi yang mempunyai ciri-ciri atau</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pacing w:val="-1"/>
          <w:sz w:val="24"/>
          <w:szCs w:val="24"/>
        </w:rPr>
        <w:lastRenderedPageBreak/>
        <w:t>keadaan</w:t>
      </w:r>
      <w:r w:rsidR="00EB06E4" w:rsidRPr="00686791">
        <w:rPr>
          <w:b w:val="0"/>
          <w:spacing w:val="-15"/>
        </w:rPr>
        <w:t xml:space="preserve"> </w:t>
      </w:r>
      <w:r w:rsidR="00EB06E4" w:rsidRPr="00EB06E4">
        <w:rPr>
          <w:rFonts w:ascii="Times New Roman" w:hAnsi="Times New Roman"/>
          <w:b w:val="0"/>
          <w:spacing w:val="-1"/>
          <w:sz w:val="24"/>
          <w:szCs w:val="24"/>
        </w:rPr>
        <w:t>tertentu</w:t>
      </w:r>
      <w:r w:rsidR="00EB06E4" w:rsidRPr="00EB06E4">
        <w:rPr>
          <w:rFonts w:ascii="Times New Roman" w:hAnsi="Times New Roman"/>
          <w:b w:val="0"/>
          <w:spacing w:val="-15"/>
          <w:sz w:val="24"/>
          <w:szCs w:val="24"/>
        </w:rPr>
        <w:t xml:space="preserve"> </w:t>
      </w:r>
      <w:r w:rsidR="00EB06E4" w:rsidRPr="00EB06E4">
        <w:rPr>
          <w:rFonts w:ascii="Times New Roman" w:hAnsi="Times New Roman"/>
          <w:b w:val="0"/>
          <w:i w:val="0"/>
          <w:sz w:val="24"/>
          <w:szCs w:val="24"/>
        </w:rPr>
        <w:t>yang</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 xml:space="preserve">diteliti. </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Karena</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tidak</w:t>
      </w:r>
      <w:r w:rsidR="00EB06E4" w:rsidRPr="00EB06E4">
        <w:rPr>
          <w:rFonts w:ascii="Times New Roman" w:hAnsi="Times New Roman"/>
          <w:b w:val="0"/>
          <w:i w:val="0"/>
          <w:spacing w:val="-14"/>
          <w:sz w:val="24"/>
          <w:szCs w:val="24"/>
        </w:rPr>
        <w:t xml:space="preserve"> </w:t>
      </w:r>
      <w:r w:rsidR="00EB06E4" w:rsidRPr="00EB06E4">
        <w:rPr>
          <w:rFonts w:ascii="Times New Roman" w:hAnsi="Times New Roman"/>
          <w:b w:val="0"/>
          <w:i w:val="0"/>
          <w:sz w:val="24"/>
          <w:szCs w:val="24"/>
        </w:rPr>
        <w:t>semua</w:t>
      </w:r>
      <w:r w:rsidR="00EB06E4" w:rsidRPr="00EB06E4">
        <w:rPr>
          <w:rFonts w:ascii="Times New Roman" w:hAnsi="Times New Roman"/>
          <w:b w:val="0"/>
          <w:i w:val="0"/>
          <w:spacing w:val="-13"/>
          <w:sz w:val="24"/>
          <w:szCs w:val="24"/>
        </w:rPr>
        <w:t xml:space="preserve"> </w:t>
      </w:r>
      <w:r w:rsidR="00EB06E4" w:rsidRPr="00EB06E4">
        <w:rPr>
          <w:rFonts w:ascii="Times New Roman" w:hAnsi="Times New Roman"/>
          <w:b w:val="0"/>
          <w:i w:val="0"/>
          <w:sz w:val="24"/>
          <w:szCs w:val="24"/>
        </w:rPr>
        <w:t>data</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atau</w:t>
      </w:r>
      <w:r w:rsidR="00EB06E4" w:rsidRPr="00EB06E4">
        <w:rPr>
          <w:rFonts w:ascii="Times New Roman" w:hAnsi="Times New Roman"/>
          <w:b w:val="0"/>
          <w:i w:val="0"/>
          <w:spacing w:val="-12"/>
          <w:sz w:val="24"/>
          <w:szCs w:val="24"/>
        </w:rPr>
        <w:t xml:space="preserve"> </w:t>
      </w:r>
      <w:r w:rsidR="00EB06E4" w:rsidRPr="00EB06E4">
        <w:rPr>
          <w:rFonts w:ascii="Times New Roman" w:hAnsi="Times New Roman"/>
          <w:b w:val="0"/>
          <w:i w:val="0"/>
          <w:sz w:val="24"/>
          <w:szCs w:val="24"/>
        </w:rPr>
        <w:t>informasi</w:t>
      </w:r>
      <w:r w:rsidR="00EB06E4" w:rsidRPr="00EB06E4">
        <w:rPr>
          <w:rFonts w:ascii="Times New Roman" w:hAnsi="Times New Roman"/>
          <w:b w:val="0"/>
          <w:i w:val="0"/>
          <w:spacing w:val="-15"/>
          <w:sz w:val="24"/>
          <w:szCs w:val="24"/>
        </w:rPr>
        <w:t xml:space="preserve"> </w:t>
      </w:r>
      <w:r w:rsidR="00EB06E4" w:rsidRPr="00EB06E4">
        <w:rPr>
          <w:rFonts w:ascii="Times New Roman" w:hAnsi="Times New Roman"/>
          <w:b w:val="0"/>
          <w:i w:val="0"/>
          <w:sz w:val="24"/>
          <w:szCs w:val="24"/>
        </w:rPr>
        <w:t>akan</w:t>
      </w:r>
      <w:r w:rsidR="00EB06E4" w:rsidRPr="00EB06E4">
        <w:rPr>
          <w:rFonts w:ascii="Times New Roman" w:hAnsi="Times New Roman"/>
          <w:b w:val="0"/>
          <w:i w:val="0"/>
          <w:spacing w:val="-12"/>
          <w:sz w:val="24"/>
          <w:szCs w:val="24"/>
        </w:rPr>
        <w:t xml:space="preserve"> </w:t>
      </w:r>
      <w:r w:rsidR="00EB06E4" w:rsidRPr="00EB06E4">
        <w:rPr>
          <w:rFonts w:ascii="Times New Roman" w:hAnsi="Times New Roman"/>
          <w:b w:val="0"/>
          <w:i w:val="0"/>
          <w:sz w:val="24"/>
          <w:szCs w:val="24"/>
        </w:rPr>
        <w:t xml:space="preserve">di </w:t>
      </w:r>
      <w:proofErr w:type="gramStart"/>
      <w:r w:rsidR="00EB06E4" w:rsidRPr="00EB06E4">
        <w:rPr>
          <w:rFonts w:ascii="Times New Roman" w:hAnsi="Times New Roman"/>
          <w:b w:val="0"/>
          <w:i w:val="0"/>
          <w:sz w:val="24"/>
          <w:szCs w:val="24"/>
        </w:rPr>
        <w:t xml:space="preserve">proses </w:t>
      </w:r>
      <w:r w:rsidR="00EB06E4" w:rsidRPr="00EB06E4">
        <w:rPr>
          <w:rFonts w:ascii="Times New Roman" w:hAnsi="Times New Roman"/>
          <w:b w:val="0"/>
          <w:i w:val="0"/>
          <w:spacing w:val="-57"/>
          <w:sz w:val="24"/>
          <w:szCs w:val="24"/>
        </w:rPr>
        <w:t xml:space="preserve"> </w:t>
      </w:r>
      <w:r w:rsidR="00EB06E4" w:rsidRPr="00EB06E4">
        <w:rPr>
          <w:rFonts w:ascii="Times New Roman" w:hAnsi="Times New Roman"/>
          <w:b w:val="0"/>
          <w:i w:val="0"/>
          <w:sz w:val="24"/>
          <w:szCs w:val="24"/>
        </w:rPr>
        <w:t>dan</w:t>
      </w:r>
      <w:proofErr w:type="gramEnd"/>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tentunya</w:t>
      </w:r>
      <w:r w:rsidR="00EB06E4" w:rsidRPr="00EB06E4">
        <w:rPr>
          <w:rFonts w:ascii="Times New Roman" w:hAnsi="Times New Roman"/>
          <w:b w:val="0"/>
          <w:i w:val="0"/>
          <w:spacing w:val="-10"/>
          <w:sz w:val="24"/>
          <w:szCs w:val="24"/>
        </w:rPr>
        <w:t xml:space="preserve"> </w:t>
      </w:r>
      <w:r w:rsidR="00EB06E4" w:rsidRPr="00EB06E4">
        <w:rPr>
          <w:rFonts w:ascii="Times New Roman" w:hAnsi="Times New Roman"/>
          <w:b w:val="0"/>
          <w:i w:val="0"/>
          <w:sz w:val="24"/>
          <w:szCs w:val="24"/>
        </w:rPr>
        <w:t>tidak</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semua</w:t>
      </w:r>
      <w:r w:rsidR="00EB06E4" w:rsidRPr="00EB06E4">
        <w:rPr>
          <w:rFonts w:ascii="Times New Roman" w:hAnsi="Times New Roman"/>
          <w:b w:val="0"/>
          <w:i w:val="0"/>
          <w:spacing w:val="-7"/>
          <w:sz w:val="24"/>
          <w:szCs w:val="24"/>
        </w:rPr>
        <w:t xml:space="preserve"> </w:t>
      </w:r>
      <w:r w:rsidR="00EB06E4" w:rsidRPr="00EB06E4">
        <w:rPr>
          <w:rFonts w:ascii="Times New Roman" w:hAnsi="Times New Roman"/>
          <w:b w:val="0"/>
          <w:i w:val="0"/>
          <w:sz w:val="24"/>
          <w:szCs w:val="24"/>
        </w:rPr>
        <w:t>orang</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akan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diteliti</w:t>
      </w:r>
      <w:r w:rsidR="00EB06E4" w:rsidRPr="00EB06E4">
        <w:rPr>
          <w:rFonts w:ascii="Times New Roman" w:hAnsi="Times New Roman"/>
          <w:b w:val="0"/>
          <w:i w:val="0"/>
          <w:spacing w:val="-8"/>
          <w:sz w:val="24"/>
          <w:szCs w:val="24"/>
        </w:rPr>
        <w:t xml:space="preserve"> </w:t>
      </w:r>
      <w:r w:rsidR="00EB06E4" w:rsidRPr="00EB06E4">
        <w:rPr>
          <w:rFonts w:ascii="Times New Roman" w:hAnsi="Times New Roman"/>
          <w:b w:val="0"/>
          <w:i w:val="0"/>
          <w:sz w:val="24"/>
          <w:szCs w:val="24"/>
        </w:rPr>
        <w:t>melainkan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cukup</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dengan</w:t>
      </w:r>
      <w:r w:rsidR="00EB06E4" w:rsidRPr="00EB06E4">
        <w:rPr>
          <w:rFonts w:ascii="Times New Roman" w:hAnsi="Times New Roman"/>
          <w:b w:val="0"/>
          <w:i w:val="0"/>
          <w:spacing w:val="-9"/>
          <w:sz w:val="24"/>
          <w:szCs w:val="24"/>
        </w:rPr>
        <w:t xml:space="preserve"> </w:t>
      </w:r>
      <w:r w:rsidR="00EB06E4" w:rsidRPr="00EB06E4">
        <w:rPr>
          <w:rFonts w:ascii="Times New Roman" w:hAnsi="Times New Roman"/>
          <w:b w:val="0"/>
          <w:i w:val="0"/>
          <w:sz w:val="24"/>
          <w:szCs w:val="24"/>
        </w:rPr>
        <w:t>suatu</w:t>
      </w:r>
      <w:r w:rsidR="00EB06E4" w:rsidRPr="00EB06E4">
        <w:rPr>
          <w:rFonts w:ascii="Times New Roman" w:hAnsi="Times New Roman"/>
          <w:b w:val="0"/>
          <w:i w:val="0"/>
          <w:spacing w:val="-6"/>
          <w:sz w:val="24"/>
          <w:szCs w:val="24"/>
        </w:rPr>
        <w:t xml:space="preserve"> </w:t>
      </w:r>
      <w:proofErr w:type="spellStart"/>
      <w:r w:rsidR="00EB06E4" w:rsidRPr="00EB06E4">
        <w:rPr>
          <w:rFonts w:ascii="Times New Roman" w:hAnsi="Times New Roman"/>
          <w:b w:val="0"/>
          <w:i w:val="0"/>
          <w:sz w:val="24"/>
          <w:szCs w:val="24"/>
        </w:rPr>
        <w:t>sampe</w:t>
      </w:r>
      <w:proofErr w:type="spellEnd"/>
      <w:r w:rsidR="00EB06E4" w:rsidRPr="00EB06E4">
        <w:rPr>
          <w:rFonts w:ascii="Times New Roman" w:hAnsi="Times New Roman"/>
          <w:b w:val="0"/>
          <w:i w:val="0"/>
          <w:sz w:val="24"/>
          <w:szCs w:val="24"/>
        </w:rPr>
        <w:t xml:space="preserve"> yang</w:t>
      </w:r>
      <w:r w:rsidR="00EB06E4" w:rsidRPr="00EB06E4">
        <w:rPr>
          <w:rFonts w:ascii="Times New Roman" w:hAnsi="Times New Roman"/>
          <w:b w:val="0"/>
          <w:i w:val="0"/>
          <w:spacing w:val="-1"/>
          <w:sz w:val="24"/>
          <w:szCs w:val="24"/>
        </w:rPr>
        <w:t xml:space="preserve"> </w:t>
      </w:r>
      <w:r w:rsidR="00EB06E4" w:rsidRPr="00EB06E4">
        <w:rPr>
          <w:rFonts w:ascii="Times New Roman" w:hAnsi="Times New Roman"/>
          <w:b w:val="0"/>
          <w:i w:val="0"/>
          <w:sz w:val="24"/>
          <w:szCs w:val="24"/>
        </w:rPr>
        <w:t>mewakili</w:t>
      </w:r>
      <w:r w:rsidR="00EB06E4" w:rsidRPr="00EB06E4">
        <w:rPr>
          <w:rFonts w:ascii="Times New Roman" w:hAnsi="Times New Roman"/>
          <w:b w:val="0"/>
          <w:sz w:val="24"/>
          <w:szCs w:val="24"/>
        </w:rPr>
        <w:t>.</w:t>
      </w:r>
    </w:p>
    <w:p w14:paraId="2B749F7E" w14:textId="77777777" w:rsidR="00CB7910" w:rsidRDefault="00CB7910" w:rsidP="00EB06E4">
      <w:pPr>
        <w:pStyle w:val="BodyText"/>
        <w:spacing w:after="9" w:line="274" w:lineRule="exact"/>
        <w:ind w:left="1083" w:right="226"/>
        <w:jc w:val="center"/>
        <w:rPr>
          <w:b/>
        </w:rPr>
      </w:pPr>
    </w:p>
    <w:p w14:paraId="34177014" w14:textId="77777777" w:rsidR="00CB7910" w:rsidRDefault="00CB7910" w:rsidP="00EB06E4">
      <w:pPr>
        <w:pStyle w:val="BodyText"/>
        <w:spacing w:after="9" w:line="274" w:lineRule="exact"/>
        <w:ind w:left="1083" w:right="226"/>
        <w:jc w:val="center"/>
        <w:rPr>
          <w:b/>
        </w:rPr>
      </w:pPr>
    </w:p>
    <w:p w14:paraId="4DC65C10" w14:textId="77777777" w:rsidR="00EB06E4" w:rsidRPr="00686791" w:rsidRDefault="00EB06E4" w:rsidP="00EB06E4">
      <w:pPr>
        <w:pStyle w:val="BodyText"/>
        <w:spacing w:after="9" w:line="274" w:lineRule="exact"/>
        <w:ind w:left="1083" w:right="226"/>
        <w:jc w:val="center"/>
        <w:rPr>
          <w:b/>
        </w:rPr>
      </w:pPr>
      <w:r w:rsidRPr="00686791">
        <w:rPr>
          <w:b/>
        </w:rPr>
        <w:t>Tabel. 3.2 Sampel</w:t>
      </w:r>
    </w:p>
    <w:tbl>
      <w:tblPr>
        <w:tblStyle w:val="TableGrid"/>
        <w:tblW w:w="0" w:type="auto"/>
        <w:tblInd w:w="1083" w:type="dxa"/>
        <w:tblLook w:val="04A0" w:firstRow="1" w:lastRow="0" w:firstColumn="1" w:lastColumn="0" w:noHBand="0" w:noVBand="1"/>
      </w:tblPr>
      <w:tblGrid>
        <w:gridCol w:w="737"/>
        <w:gridCol w:w="2789"/>
        <w:gridCol w:w="3297"/>
      </w:tblGrid>
      <w:tr w:rsidR="00EB06E4" w:rsidRPr="00686791" w14:paraId="1EED00F6" w14:textId="77777777" w:rsidTr="002A1AC3">
        <w:tc>
          <w:tcPr>
            <w:tcW w:w="736" w:type="dxa"/>
          </w:tcPr>
          <w:p w14:paraId="4DC6BE88" w14:textId="77777777" w:rsidR="00EB06E4" w:rsidRPr="00686791" w:rsidRDefault="00EB06E4" w:rsidP="002A1AC3">
            <w:pPr>
              <w:pStyle w:val="BodyText"/>
              <w:spacing w:before="120" w:line="274" w:lineRule="exact"/>
              <w:ind w:right="227"/>
              <w:jc w:val="center"/>
              <w:rPr>
                <w:b/>
              </w:rPr>
            </w:pPr>
            <w:r w:rsidRPr="00686791">
              <w:rPr>
                <w:b/>
              </w:rPr>
              <w:t>No</w:t>
            </w:r>
          </w:p>
        </w:tc>
        <w:tc>
          <w:tcPr>
            <w:tcW w:w="2789" w:type="dxa"/>
          </w:tcPr>
          <w:p w14:paraId="5C8856C0" w14:textId="77777777" w:rsidR="00EB06E4" w:rsidRPr="00686791" w:rsidRDefault="00EB06E4" w:rsidP="002A1AC3">
            <w:pPr>
              <w:pStyle w:val="BodyText"/>
              <w:spacing w:before="120" w:line="274" w:lineRule="exact"/>
              <w:ind w:right="227"/>
              <w:jc w:val="center"/>
              <w:rPr>
                <w:b/>
              </w:rPr>
            </w:pPr>
            <w:r w:rsidRPr="00686791">
              <w:rPr>
                <w:b/>
              </w:rPr>
              <w:t xml:space="preserve">Kelas </w:t>
            </w:r>
          </w:p>
        </w:tc>
        <w:tc>
          <w:tcPr>
            <w:tcW w:w="3297" w:type="dxa"/>
          </w:tcPr>
          <w:p w14:paraId="7574DA70" w14:textId="77777777" w:rsidR="00EB06E4" w:rsidRPr="00686791" w:rsidRDefault="00EB06E4" w:rsidP="002A1AC3">
            <w:pPr>
              <w:pStyle w:val="BodyText"/>
              <w:spacing w:before="120" w:line="274" w:lineRule="exact"/>
              <w:ind w:right="227"/>
              <w:jc w:val="center"/>
              <w:rPr>
                <w:b/>
              </w:rPr>
            </w:pPr>
            <w:r w:rsidRPr="00686791">
              <w:rPr>
                <w:b/>
              </w:rPr>
              <w:t>Jumlah</w:t>
            </w:r>
          </w:p>
        </w:tc>
      </w:tr>
      <w:tr w:rsidR="00EB06E4" w:rsidRPr="00686791" w14:paraId="5A52D581" w14:textId="77777777" w:rsidTr="002A1AC3">
        <w:trPr>
          <w:trHeight w:val="629"/>
        </w:trPr>
        <w:tc>
          <w:tcPr>
            <w:tcW w:w="736" w:type="dxa"/>
          </w:tcPr>
          <w:p w14:paraId="054AA407" w14:textId="77777777" w:rsidR="00EB06E4" w:rsidRPr="00686791" w:rsidRDefault="00EB06E4" w:rsidP="00586430">
            <w:pPr>
              <w:pStyle w:val="BodyText"/>
              <w:spacing w:before="120"/>
              <w:ind w:right="227"/>
              <w:jc w:val="center"/>
              <w:rPr>
                <w:b/>
              </w:rPr>
            </w:pPr>
            <w:r w:rsidRPr="00686791">
              <w:rPr>
                <w:b/>
              </w:rPr>
              <w:t>1.</w:t>
            </w:r>
          </w:p>
        </w:tc>
        <w:tc>
          <w:tcPr>
            <w:tcW w:w="2789" w:type="dxa"/>
          </w:tcPr>
          <w:p w14:paraId="1B835F09" w14:textId="77777777" w:rsidR="00EB06E4" w:rsidRPr="00686791" w:rsidRDefault="00EB06E4" w:rsidP="00586430">
            <w:pPr>
              <w:pStyle w:val="BodyText"/>
              <w:spacing w:before="120"/>
              <w:ind w:right="227"/>
              <w:jc w:val="center"/>
              <w:rPr>
                <w:b/>
              </w:rPr>
            </w:pPr>
            <w:r w:rsidRPr="00686791">
              <w:rPr>
                <w:b/>
              </w:rPr>
              <w:t>IV</w:t>
            </w:r>
          </w:p>
        </w:tc>
        <w:tc>
          <w:tcPr>
            <w:tcW w:w="3297" w:type="dxa"/>
          </w:tcPr>
          <w:p w14:paraId="19E1A27B" w14:textId="77777777" w:rsidR="00EB06E4" w:rsidRPr="00686791" w:rsidRDefault="00EB06E4" w:rsidP="00586430">
            <w:pPr>
              <w:pStyle w:val="BodyText"/>
              <w:spacing w:before="120"/>
              <w:ind w:right="227"/>
              <w:jc w:val="center"/>
              <w:rPr>
                <w:b/>
              </w:rPr>
            </w:pPr>
            <w:r w:rsidRPr="00686791">
              <w:rPr>
                <w:b/>
              </w:rPr>
              <w:t>25</w:t>
            </w:r>
          </w:p>
          <w:p w14:paraId="002303BB" w14:textId="77777777" w:rsidR="00EB06E4" w:rsidRPr="00686791" w:rsidRDefault="00EB06E4" w:rsidP="00586430">
            <w:pPr>
              <w:pStyle w:val="BodyText"/>
              <w:spacing w:before="120"/>
              <w:ind w:right="227"/>
              <w:jc w:val="center"/>
              <w:rPr>
                <w:b/>
              </w:rPr>
            </w:pPr>
          </w:p>
        </w:tc>
      </w:tr>
    </w:tbl>
    <w:p w14:paraId="36D59506" w14:textId="77777777" w:rsidR="00EB06E4" w:rsidRPr="00EB06E4" w:rsidRDefault="00EB06E4" w:rsidP="00EB06E4">
      <w:pPr>
        <w:pStyle w:val="Heading2"/>
        <w:spacing w:before="0" w:line="456" w:lineRule="auto"/>
        <w:ind w:left="720" w:firstLine="720"/>
        <w:rPr>
          <w:rFonts w:ascii="Times New Roman" w:hAnsi="Times New Roman"/>
          <w:b w:val="0"/>
          <w:sz w:val="24"/>
          <w:szCs w:val="24"/>
        </w:rPr>
      </w:pPr>
      <w:r w:rsidRPr="00EB06E4">
        <w:rPr>
          <w:rFonts w:ascii="Times New Roman" w:hAnsi="Times New Roman"/>
          <w:b w:val="0"/>
          <w:sz w:val="24"/>
          <w:szCs w:val="24"/>
        </w:rPr>
        <w:t xml:space="preserve">Sumber: Berdasarkan Siswa Kelas IV SD </w:t>
      </w:r>
      <w:proofErr w:type="spellStart"/>
      <w:r w:rsidRPr="00EB06E4">
        <w:rPr>
          <w:rFonts w:ascii="Times New Roman" w:hAnsi="Times New Roman"/>
          <w:b w:val="0"/>
          <w:sz w:val="24"/>
          <w:szCs w:val="24"/>
        </w:rPr>
        <w:t>Inpres</w:t>
      </w:r>
      <w:proofErr w:type="spellEnd"/>
      <w:r w:rsidRPr="00EB06E4">
        <w:rPr>
          <w:rFonts w:ascii="Times New Roman" w:hAnsi="Times New Roman"/>
          <w:b w:val="0"/>
          <w:sz w:val="24"/>
          <w:szCs w:val="24"/>
        </w:rPr>
        <w:t xml:space="preserve"> Layang Tua II Kota Makassar</w:t>
      </w:r>
    </w:p>
    <w:p w14:paraId="3AC2E344" w14:textId="77777777" w:rsidR="00FA547F" w:rsidRPr="00FA547F" w:rsidRDefault="00FA547F" w:rsidP="00586430">
      <w:pPr>
        <w:pStyle w:val="Heading2"/>
        <w:spacing w:before="0" w:line="456" w:lineRule="auto"/>
        <w:ind w:left="720"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Penarikan sampel pada penelitian ini dilakukan dengan teknik </w:t>
      </w:r>
      <w:r w:rsidRPr="00FA547F">
        <w:rPr>
          <w:rFonts w:ascii="Times New Roman" w:hAnsi="Times New Roman"/>
          <w:b w:val="0"/>
          <w:sz w:val="24"/>
          <w:szCs w:val="24"/>
        </w:rPr>
        <w:t>total sampling</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yakni pengambilan sampel dengan cara mengambil keseluruhan</w:t>
      </w:r>
      <w:r>
        <w:rPr>
          <w:rFonts w:ascii="Times New Roman" w:hAnsi="Times New Roman"/>
          <w:b w:val="0"/>
          <w:i w:val="0"/>
          <w:sz w:val="24"/>
          <w:szCs w:val="24"/>
        </w:rPr>
        <w:t xml:space="preserve"> </w:t>
      </w:r>
      <w:r w:rsidRPr="00FA547F">
        <w:rPr>
          <w:rFonts w:ascii="Times New Roman" w:hAnsi="Times New Roman"/>
          <w:b w:val="0"/>
          <w:i w:val="0"/>
          <w:sz w:val="24"/>
          <w:szCs w:val="24"/>
        </w:rPr>
        <w:t>jumlah populasi.</w:t>
      </w:r>
      <w:r w:rsidRPr="00FA547F">
        <w:rPr>
          <w:rFonts w:ascii="Times New Roman" w:hAnsi="Times New Roman"/>
          <w:b w:val="0"/>
          <w:i w:val="0"/>
          <w:spacing w:val="1"/>
          <w:sz w:val="24"/>
          <w:szCs w:val="24"/>
        </w:rPr>
        <w:t xml:space="preserve"> </w:t>
      </w:r>
      <w:r w:rsidRPr="00FA547F">
        <w:rPr>
          <w:rFonts w:ascii="Times New Roman" w:hAnsi="Times New Roman"/>
          <w:b w:val="0"/>
          <w:i w:val="0"/>
          <w:spacing w:val="-1"/>
          <w:sz w:val="24"/>
          <w:szCs w:val="24"/>
        </w:rPr>
        <w:t>Alasan</w:t>
      </w:r>
      <w:r w:rsidRPr="00FA547F">
        <w:rPr>
          <w:rFonts w:ascii="Times New Roman" w:hAnsi="Times New Roman"/>
          <w:b w:val="0"/>
          <w:i w:val="0"/>
          <w:spacing w:val="-15"/>
          <w:sz w:val="24"/>
          <w:szCs w:val="24"/>
        </w:rPr>
        <w:t xml:space="preserve"> </w:t>
      </w:r>
      <w:r w:rsidRPr="00FA547F">
        <w:rPr>
          <w:rFonts w:ascii="Times New Roman" w:hAnsi="Times New Roman"/>
          <w:b w:val="0"/>
          <w:i w:val="0"/>
          <w:spacing w:val="-1"/>
          <w:sz w:val="24"/>
          <w:szCs w:val="24"/>
        </w:rPr>
        <w:t>menggunakan</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total</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sampel dikarenakan</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populasi</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yang</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5"/>
          <w:sz w:val="24"/>
          <w:szCs w:val="24"/>
        </w:rPr>
        <w:t xml:space="preserve"> </w:t>
      </w:r>
      <w:proofErr w:type="gramStart"/>
      <w:r w:rsidRPr="00FA547F">
        <w:rPr>
          <w:rFonts w:ascii="Times New Roman" w:hAnsi="Times New Roman"/>
          <w:b w:val="0"/>
          <w:i w:val="0"/>
          <w:sz w:val="24"/>
          <w:szCs w:val="24"/>
        </w:rPr>
        <w:t xml:space="preserve">terlalu </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tinggi</w:t>
      </w:r>
      <w:proofErr w:type="gramEnd"/>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atau</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mencapai</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100</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orang</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peneliti</w:t>
      </w:r>
      <w:r w:rsidRPr="00FA547F">
        <w:rPr>
          <w:rFonts w:ascii="Times New Roman" w:hAnsi="Times New Roman"/>
          <w:b w:val="0"/>
          <w:i w:val="0"/>
          <w:spacing w:val="-10"/>
          <w:sz w:val="24"/>
          <w:szCs w:val="24"/>
        </w:rPr>
        <w:t xml:space="preserve"> </w:t>
      </w:r>
      <w:r w:rsidRPr="00FA547F">
        <w:rPr>
          <w:rFonts w:ascii="Times New Roman" w:hAnsi="Times New Roman"/>
          <w:b w:val="0"/>
          <w:i w:val="0"/>
          <w:sz w:val="24"/>
          <w:szCs w:val="24"/>
        </w:rPr>
        <w:t>merasa</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mampu</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dan</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sanggup</w:t>
      </w:r>
      <w:r w:rsidRPr="00FA547F">
        <w:rPr>
          <w:rFonts w:ascii="Times New Roman" w:hAnsi="Times New Roman"/>
          <w:b w:val="0"/>
          <w:i w:val="0"/>
          <w:spacing w:val="-58"/>
          <w:sz w:val="24"/>
          <w:szCs w:val="24"/>
        </w:rPr>
        <w:t xml:space="preserve"> </w:t>
      </w:r>
      <w:r w:rsidRPr="00FA547F">
        <w:rPr>
          <w:rFonts w:ascii="Times New Roman" w:hAnsi="Times New Roman"/>
          <w:b w:val="0"/>
          <w:i w:val="0"/>
          <w:sz w:val="24"/>
          <w:szCs w:val="24"/>
        </w:rPr>
        <w:t>untuk</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melakukan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dengan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tersebut.</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dalam</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 ini yakni 25 siswa.</w:t>
      </w:r>
    </w:p>
    <w:p w14:paraId="61958A9B" w14:textId="77777777" w:rsidR="00FA547F" w:rsidRPr="00FA547F" w:rsidRDefault="00FA547F" w:rsidP="00FA547F">
      <w:pPr>
        <w:pStyle w:val="Heading2"/>
        <w:tabs>
          <w:tab w:val="left" w:pos="7281"/>
        </w:tabs>
        <w:spacing w:before="0" w:line="480" w:lineRule="auto"/>
        <w:rPr>
          <w:rFonts w:ascii="Times New Roman" w:hAnsi="Times New Roman"/>
          <w:i w:val="0"/>
          <w:sz w:val="24"/>
          <w:szCs w:val="24"/>
        </w:rPr>
      </w:pPr>
      <w:bookmarkStart w:id="16" w:name="_TOC_250013"/>
      <w:r w:rsidRPr="00FA547F">
        <w:rPr>
          <w:rFonts w:ascii="Times New Roman" w:hAnsi="Times New Roman"/>
          <w:i w:val="0"/>
          <w:sz w:val="24"/>
          <w:szCs w:val="24"/>
        </w:rPr>
        <w:t>E. Teknik Pengumpulan</w:t>
      </w:r>
      <w:r w:rsidRPr="00FA547F">
        <w:rPr>
          <w:rFonts w:ascii="Times New Roman" w:hAnsi="Times New Roman"/>
          <w:i w:val="0"/>
          <w:spacing w:val="-5"/>
          <w:sz w:val="24"/>
          <w:szCs w:val="24"/>
        </w:rPr>
        <w:t xml:space="preserve"> </w:t>
      </w:r>
      <w:bookmarkEnd w:id="16"/>
      <w:r w:rsidRPr="00FA547F">
        <w:rPr>
          <w:rFonts w:ascii="Times New Roman" w:hAnsi="Times New Roman"/>
          <w:i w:val="0"/>
          <w:sz w:val="24"/>
          <w:szCs w:val="24"/>
        </w:rPr>
        <w:t xml:space="preserve">Data dan Instrumen Penelitian </w:t>
      </w:r>
      <w:r w:rsidRPr="00FA547F">
        <w:rPr>
          <w:rFonts w:ascii="Times New Roman" w:hAnsi="Times New Roman"/>
          <w:i w:val="0"/>
          <w:sz w:val="24"/>
          <w:szCs w:val="24"/>
        </w:rPr>
        <w:tab/>
      </w:r>
    </w:p>
    <w:p w14:paraId="40F35385" w14:textId="77777777" w:rsidR="00FA547F" w:rsidRPr="00FA547F" w:rsidRDefault="00FA547F" w:rsidP="00FA547F">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Teknik Pengumpulan Data</w:t>
      </w:r>
    </w:p>
    <w:p w14:paraId="51D7EEC8" w14:textId="77777777" w:rsidR="00FA547F" w:rsidRPr="00FA547F" w:rsidRDefault="00FA547F" w:rsidP="00586430">
      <w:pPr>
        <w:pStyle w:val="Heading2"/>
        <w:spacing w:before="0" w:line="480" w:lineRule="auto"/>
        <w:ind w:left="567"/>
        <w:jc w:val="both"/>
        <w:rPr>
          <w:rFonts w:ascii="Times New Roman" w:hAnsi="Times New Roman"/>
          <w:i w:val="0"/>
          <w:sz w:val="24"/>
          <w:szCs w:val="24"/>
        </w:rPr>
      </w:pPr>
      <w:r w:rsidRPr="00FA547F">
        <w:rPr>
          <w:rFonts w:ascii="Times New Roman" w:hAnsi="Times New Roman"/>
          <w:b w:val="0"/>
          <w:i w:val="0"/>
          <w:sz w:val="24"/>
          <w:szCs w:val="24"/>
        </w:rPr>
        <w:t>Teknik pengumpulan data yang di gunakan dalam penelitian ini adalah:</w:t>
      </w:r>
    </w:p>
    <w:p w14:paraId="63F043D9"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 xml:space="preserve">Observasi </w:t>
      </w:r>
    </w:p>
    <w:p w14:paraId="1367C9D4"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Digunakan untuk mengamati latar kelas dan suasana </w:t>
      </w:r>
      <w:proofErr w:type="spellStart"/>
      <w:r w:rsidRPr="00FA547F">
        <w:rPr>
          <w:rFonts w:ascii="Times New Roman" w:hAnsi="Times New Roman"/>
          <w:b w:val="0"/>
          <w:i w:val="0"/>
          <w:sz w:val="24"/>
          <w:szCs w:val="24"/>
        </w:rPr>
        <w:t>berlangsunya</w:t>
      </w:r>
      <w:proofErr w:type="spellEnd"/>
      <w:r w:rsidRPr="00FA547F">
        <w:rPr>
          <w:rFonts w:ascii="Times New Roman" w:hAnsi="Times New Roman"/>
          <w:b w:val="0"/>
          <w:i w:val="0"/>
          <w:sz w:val="24"/>
          <w:szCs w:val="24"/>
        </w:rPr>
        <w:t xml:space="preserve"> proses pembelajaran. Pengumpulan data dengan observasi langsung atau dengan pengamatan langsung adalah cara pengambilan </w:t>
      </w:r>
      <w:r w:rsidRPr="00FA547F">
        <w:rPr>
          <w:rFonts w:ascii="Times New Roman" w:hAnsi="Times New Roman"/>
          <w:b w:val="0"/>
          <w:i w:val="0"/>
          <w:sz w:val="24"/>
          <w:szCs w:val="24"/>
        </w:rPr>
        <w:lastRenderedPageBreak/>
        <w:t>data dengan menggunakan mata tanpa ada pertolongan alat standar untuk keperluan tersebut.</w:t>
      </w:r>
    </w:p>
    <w:p w14:paraId="0FB6965F"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Dokumentasi</w:t>
      </w:r>
    </w:p>
    <w:p w14:paraId="6AB37182"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Digunakan untuk mengumpulkan, menyusun, dan mengolah dokumen-dokumen literer yang mencatat semua </w:t>
      </w:r>
      <w:proofErr w:type="spellStart"/>
      <w:r w:rsidRPr="00FA547F">
        <w:rPr>
          <w:rFonts w:ascii="Times New Roman" w:hAnsi="Times New Roman"/>
          <w:b w:val="0"/>
          <w:i w:val="0"/>
          <w:sz w:val="24"/>
          <w:szCs w:val="24"/>
        </w:rPr>
        <w:t>aktifitas</w:t>
      </w:r>
      <w:proofErr w:type="spellEnd"/>
      <w:r w:rsidRPr="00FA547F">
        <w:rPr>
          <w:rFonts w:ascii="Times New Roman" w:hAnsi="Times New Roman"/>
          <w:b w:val="0"/>
          <w:i w:val="0"/>
          <w:sz w:val="24"/>
          <w:szCs w:val="24"/>
        </w:rPr>
        <w:t xml:space="preserve"> siswa dan dianggap berguna untuk dijadikan bahan keterangan dan penerangan mengenai berbagai soal.</w:t>
      </w:r>
    </w:p>
    <w:p w14:paraId="01166E82" w14:textId="77777777" w:rsidR="00FA547F" w:rsidRPr="00FA547F" w:rsidRDefault="00FA547F" w:rsidP="00586430">
      <w:pPr>
        <w:pStyle w:val="Heading2"/>
        <w:tabs>
          <w:tab w:val="left" w:pos="720"/>
          <w:tab w:val="left" w:pos="1440"/>
          <w:tab w:val="left" w:pos="2160"/>
          <w:tab w:val="left" w:pos="2880"/>
          <w:tab w:val="center" w:pos="4265"/>
        </w:tabs>
        <w:spacing w:before="0" w:line="480" w:lineRule="auto"/>
        <w:jc w:val="both"/>
        <w:rPr>
          <w:rFonts w:ascii="Times New Roman" w:hAnsi="Times New Roman"/>
          <w:b w:val="0"/>
          <w:i w:val="0"/>
          <w:sz w:val="24"/>
          <w:szCs w:val="24"/>
        </w:rPr>
      </w:pPr>
      <w:r w:rsidRPr="00FA547F">
        <w:rPr>
          <w:rFonts w:ascii="Times New Roman" w:hAnsi="Times New Roman"/>
          <w:b w:val="0"/>
          <w:i w:val="0"/>
          <w:sz w:val="24"/>
          <w:szCs w:val="24"/>
        </w:rPr>
        <w:tab/>
        <w:t>c.  Angket/ Kuesioner</w:t>
      </w:r>
      <w:r w:rsidRPr="00FA547F">
        <w:rPr>
          <w:rFonts w:ascii="Times New Roman" w:hAnsi="Times New Roman"/>
          <w:b w:val="0"/>
          <w:i w:val="0"/>
          <w:sz w:val="24"/>
          <w:szCs w:val="24"/>
        </w:rPr>
        <w:tab/>
      </w:r>
    </w:p>
    <w:p w14:paraId="549A2261" w14:textId="77777777" w:rsidR="00FA547F" w:rsidRPr="00FA547F" w:rsidRDefault="00FA547F" w:rsidP="00586430">
      <w:pPr>
        <w:pStyle w:val="Heading2"/>
        <w:spacing w:before="0" w:line="480" w:lineRule="auto"/>
        <w:ind w:left="1440" w:firstLine="720"/>
        <w:jc w:val="both"/>
        <w:rPr>
          <w:rFonts w:ascii="Times New Roman" w:hAnsi="Times New Roman"/>
          <w:b w:val="0"/>
          <w:i w:val="0"/>
          <w:sz w:val="24"/>
          <w:szCs w:val="24"/>
        </w:rPr>
      </w:pPr>
      <w:r w:rsidRPr="00FA547F">
        <w:rPr>
          <w:rFonts w:ascii="Times New Roman" w:hAnsi="Times New Roman"/>
          <w:b w:val="0"/>
          <w:i w:val="0"/>
          <w:sz w:val="24"/>
          <w:szCs w:val="24"/>
        </w:rPr>
        <w:t>Angket atau kuesioner merupakan teknik pengumpulan data yang di lakukan dengan cara memberi seperangkat, pertanyaan atau pernyataan tertulis kepada responden untuk dijawab.</w:t>
      </w:r>
    </w:p>
    <w:p w14:paraId="3825C313" w14:textId="77777777" w:rsidR="00FA547F" w:rsidRPr="00FA547F" w:rsidRDefault="00FA547F" w:rsidP="00586430">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Instrument Penelitian</w:t>
      </w:r>
    </w:p>
    <w:p w14:paraId="1BB97B0F" w14:textId="77777777" w:rsidR="00FA547F" w:rsidRPr="00A01213" w:rsidRDefault="00FA547F"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ab/>
        <w:t>Instrumen merupakan alat yang digunakan untuk mengumpulkan data-data yang diperlukan dalam penelitian, (Amaliyah dkk, 2019: 90).</w:t>
      </w:r>
      <w:r w:rsidR="00586430" w:rsidRPr="00A01213">
        <w:rPr>
          <w:rFonts w:ascii="Times New Roman" w:hAnsi="Times New Roman"/>
          <w:b w:val="0"/>
          <w:i w:val="0"/>
          <w:sz w:val="24"/>
          <w:szCs w:val="24"/>
        </w:rPr>
        <w:t xml:space="preserve"> </w:t>
      </w:r>
      <w:r w:rsidRPr="00A01213">
        <w:rPr>
          <w:rFonts w:ascii="Times New Roman" w:hAnsi="Times New Roman"/>
          <w:b w:val="0"/>
          <w:i w:val="0"/>
          <w:sz w:val="24"/>
          <w:szCs w:val="24"/>
        </w:rPr>
        <w:t>Instrumen penelitian adalah alat bantu yang dipilih dan digunakan oleh peneliti sistematis, dan dipermudah dalam mengolah data, Ridwan (2015: 51).</w:t>
      </w:r>
    </w:p>
    <w:p w14:paraId="35B2A90B" w14:textId="77777777" w:rsidR="00FA547F" w:rsidRDefault="00FA547F" w:rsidP="00586430">
      <w:pPr>
        <w:pStyle w:val="BodyText"/>
        <w:widowControl w:val="0"/>
        <w:numPr>
          <w:ilvl w:val="3"/>
          <w:numId w:val="13"/>
        </w:numPr>
        <w:suppressAutoHyphens w:val="0"/>
        <w:autoSpaceDE w:val="0"/>
        <w:autoSpaceDN w:val="0"/>
        <w:spacing w:after="0" w:line="480" w:lineRule="auto"/>
        <w:jc w:val="both"/>
      </w:pPr>
      <w:r w:rsidRPr="00686791">
        <w:t>Angket</w:t>
      </w:r>
      <w:r>
        <w:t>/Kue</w:t>
      </w:r>
      <w:r w:rsidRPr="00686791">
        <w:t>sioner</w:t>
      </w:r>
    </w:p>
    <w:p w14:paraId="220BE67C" w14:textId="77777777" w:rsidR="00FA547F" w:rsidRPr="00686791" w:rsidRDefault="00FA547F" w:rsidP="00586430">
      <w:pPr>
        <w:pStyle w:val="BodyText"/>
        <w:spacing w:line="480" w:lineRule="auto"/>
        <w:ind w:left="873" w:firstLine="588"/>
        <w:jc w:val="both"/>
      </w:pPr>
      <w:r w:rsidRPr="00686791">
        <w:t>Angket ini diperlukan unt</w:t>
      </w:r>
      <w:r w:rsidR="00254D75">
        <w:t xml:space="preserve">uk mengukur variabel program literasi dasar </w:t>
      </w:r>
      <w:r w:rsidRPr="00686791">
        <w:t>dan minat membaca. Adapun indikator kemampuan membaca yaitu minat membaca siswa, kebiasaan membaca siswa, motivasi membaca siswa, pemusatan perhatian, emosi dalam membaca, usaha untuk membaca, dan waktu membaca. Pertanyaan dalam angket berisi butir-</w:t>
      </w:r>
      <w:r w:rsidRPr="00686791">
        <w:lastRenderedPageBreak/>
        <w:t>butir pertanyaan positif (</w:t>
      </w:r>
      <w:r w:rsidRPr="00686791">
        <w:rPr>
          <w:i/>
        </w:rPr>
        <w:t>favorable</w:t>
      </w:r>
      <w:r w:rsidRPr="00686791">
        <w:t>) dan negatif (</w:t>
      </w:r>
      <w:r w:rsidRPr="00686791">
        <w:rPr>
          <w:i/>
        </w:rPr>
        <w:t>unfavorable</w:t>
      </w:r>
      <w:r w:rsidRPr="00686791">
        <w:t>).</w:t>
      </w:r>
      <w:r w:rsidR="00586430">
        <w:t xml:space="preserve"> </w:t>
      </w:r>
      <w:r w:rsidRPr="00686791">
        <w:t xml:space="preserve"> Jawaban pada setiap item dalam angket menggunakan skala </w:t>
      </w:r>
      <w:r w:rsidRPr="00686791">
        <w:rPr>
          <w:i/>
        </w:rPr>
        <w:t xml:space="preserve">Likert. </w:t>
      </w:r>
      <w:r w:rsidRPr="00686791">
        <w:t xml:space="preserve">Skala dengan skala </w:t>
      </w:r>
      <w:r w:rsidRPr="00686791">
        <w:rPr>
          <w:i/>
        </w:rPr>
        <w:t xml:space="preserve">Likert </w:t>
      </w:r>
      <w:r w:rsidRPr="00686791">
        <w:t>yaitu skala pengukuran yang mempunyai gradasi dari sangat positif sampai sangat negatif, yang dapat berupa kata-kata antara</w:t>
      </w:r>
      <w:r w:rsidRPr="00686791">
        <w:rPr>
          <w:spacing w:val="-2"/>
        </w:rPr>
        <w:t xml:space="preserve"> </w:t>
      </w:r>
      <w:r w:rsidRPr="00686791">
        <w:t>lain:</w:t>
      </w:r>
    </w:p>
    <w:p w14:paraId="3D95F492"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CD4507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Setuju</w:t>
      </w:r>
    </w:p>
    <w:p w14:paraId="3820C83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Kurang</w:t>
      </w:r>
      <w:r w:rsidRPr="00686791">
        <w:rPr>
          <w:rFonts w:ascii="Times New Roman" w:hAnsi="Times New Roman"/>
          <w:spacing w:val="-6"/>
          <w:sz w:val="24"/>
          <w:szCs w:val="24"/>
        </w:rPr>
        <w:t xml:space="preserve"> </w:t>
      </w:r>
      <w:r w:rsidRPr="00686791">
        <w:rPr>
          <w:rFonts w:ascii="Times New Roman" w:hAnsi="Times New Roman"/>
          <w:sz w:val="24"/>
          <w:szCs w:val="24"/>
        </w:rPr>
        <w:t>setuju</w:t>
      </w:r>
    </w:p>
    <w:p w14:paraId="5CAEBD86"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6A9B710"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 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27E0C48B" w14:textId="77777777" w:rsidR="00FA547F" w:rsidRPr="00686791" w:rsidRDefault="00FA547F" w:rsidP="00FA547F">
      <w:pPr>
        <w:pStyle w:val="BodyText"/>
        <w:spacing w:before="4"/>
        <w:ind w:left="567"/>
      </w:pPr>
    </w:p>
    <w:p w14:paraId="74E0D944" w14:textId="77777777" w:rsidR="00FA547F" w:rsidRPr="00686791" w:rsidRDefault="00FA547F" w:rsidP="00FA547F">
      <w:pPr>
        <w:pStyle w:val="BodyText"/>
        <w:jc w:val="center"/>
        <w:rPr>
          <w:b/>
        </w:rPr>
      </w:pPr>
      <w:proofErr w:type="gramStart"/>
      <w:r w:rsidRPr="00686791">
        <w:rPr>
          <w:b/>
        </w:rPr>
        <w:t xml:space="preserve">Tabel  </w:t>
      </w:r>
      <w:r>
        <w:rPr>
          <w:b/>
        </w:rPr>
        <w:t>3.3</w:t>
      </w:r>
      <w:proofErr w:type="gramEnd"/>
      <w:r>
        <w:rPr>
          <w:b/>
        </w:rPr>
        <w:t xml:space="preserve"> </w:t>
      </w:r>
      <w:r w:rsidRPr="00686791">
        <w:rPr>
          <w:b/>
        </w:rPr>
        <w:t>Kriteria Standar Penilaian Angket</w:t>
      </w:r>
    </w:p>
    <w:p w14:paraId="70FBFE8F" w14:textId="77777777" w:rsidR="00A01213" w:rsidRPr="00FA547F" w:rsidRDefault="00A01213" w:rsidP="00FA547F">
      <w:pPr>
        <w:pStyle w:val="Heading2"/>
        <w:tabs>
          <w:tab w:val="left" w:pos="3274"/>
        </w:tabs>
        <w:spacing w:before="0" w:line="456" w:lineRule="auto"/>
        <w:rPr>
          <w:rFonts w:ascii="Times New Roman" w:hAnsi="Times New Roman"/>
          <w:b w:val="0"/>
          <w:i w:val="0"/>
          <w:sz w:val="24"/>
          <w:szCs w:val="24"/>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126"/>
        <w:gridCol w:w="2835"/>
      </w:tblGrid>
      <w:tr w:rsidR="00A01213" w:rsidRPr="00686791" w14:paraId="1D75C10A" w14:textId="77777777" w:rsidTr="002A1AC3">
        <w:trPr>
          <w:trHeight w:val="553"/>
        </w:trPr>
        <w:tc>
          <w:tcPr>
            <w:tcW w:w="1701" w:type="dxa"/>
          </w:tcPr>
          <w:p w14:paraId="0E61B3B5" w14:textId="77777777" w:rsidR="00A01213" w:rsidRPr="00686791" w:rsidRDefault="00A01213" w:rsidP="002A1AC3">
            <w:pPr>
              <w:pStyle w:val="TableParagraph"/>
              <w:spacing w:before="120" w:after="120" w:line="275" w:lineRule="exact"/>
              <w:ind w:right="887"/>
              <w:jc w:val="center"/>
              <w:rPr>
                <w:b/>
                <w:sz w:val="24"/>
                <w:szCs w:val="24"/>
              </w:rPr>
            </w:pPr>
            <w:r w:rsidRPr="00686791">
              <w:rPr>
                <w:b/>
                <w:sz w:val="24"/>
                <w:szCs w:val="24"/>
              </w:rPr>
              <w:t>Nilai</w:t>
            </w:r>
          </w:p>
        </w:tc>
        <w:tc>
          <w:tcPr>
            <w:tcW w:w="2126" w:type="dxa"/>
          </w:tcPr>
          <w:p w14:paraId="5537CEB1" w14:textId="77777777" w:rsidR="00A01213" w:rsidRPr="00686791" w:rsidRDefault="00A01213" w:rsidP="002A1AC3">
            <w:pPr>
              <w:pStyle w:val="TableParagraph"/>
              <w:spacing w:before="120" w:after="120" w:line="275" w:lineRule="exact"/>
              <w:ind w:right="706"/>
              <w:jc w:val="center"/>
              <w:rPr>
                <w:b/>
                <w:sz w:val="24"/>
                <w:szCs w:val="24"/>
              </w:rPr>
            </w:pPr>
            <w:r w:rsidRPr="00686791">
              <w:rPr>
                <w:b/>
                <w:sz w:val="24"/>
                <w:szCs w:val="24"/>
              </w:rPr>
              <w:t>Indikator</w:t>
            </w:r>
          </w:p>
        </w:tc>
        <w:tc>
          <w:tcPr>
            <w:tcW w:w="2835" w:type="dxa"/>
          </w:tcPr>
          <w:p w14:paraId="59012F05" w14:textId="77777777" w:rsidR="00A01213" w:rsidRPr="00686791" w:rsidRDefault="00A01213" w:rsidP="002A1AC3">
            <w:pPr>
              <w:pStyle w:val="TableParagraph"/>
              <w:spacing w:before="120" w:after="120" w:line="275" w:lineRule="exact"/>
              <w:ind w:left="106"/>
              <w:jc w:val="center"/>
              <w:rPr>
                <w:b/>
                <w:sz w:val="24"/>
                <w:szCs w:val="24"/>
              </w:rPr>
            </w:pPr>
            <w:r w:rsidRPr="00686791">
              <w:rPr>
                <w:b/>
                <w:sz w:val="24"/>
                <w:szCs w:val="24"/>
              </w:rPr>
              <w:t>Kategori</w:t>
            </w:r>
          </w:p>
        </w:tc>
      </w:tr>
      <w:tr w:rsidR="00A01213" w:rsidRPr="00686791" w14:paraId="39C2B039" w14:textId="77777777" w:rsidTr="002A1AC3">
        <w:trPr>
          <w:trHeight w:val="550"/>
        </w:trPr>
        <w:tc>
          <w:tcPr>
            <w:tcW w:w="1701" w:type="dxa"/>
          </w:tcPr>
          <w:p w14:paraId="497B5787" w14:textId="77777777" w:rsidR="00A01213" w:rsidRPr="00686791" w:rsidRDefault="00A01213" w:rsidP="002A1AC3">
            <w:pPr>
              <w:pStyle w:val="TableParagraph"/>
              <w:spacing w:before="120" w:after="120" w:line="267" w:lineRule="exact"/>
              <w:ind w:right="801"/>
              <w:jc w:val="center"/>
              <w:rPr>
                <w:sz w:val="24"/>
                <w:szCs w:val="24"/>
              </w:rPr>
            </w:pPr>
            <w:r w:rsidRPr="00686791">
              <w:rPr>
                <w:sz w:val="24"/>
                <w:szCs w:val="24"/>
              </w:rPr>
              <w:t>86-100</w:t>
            </w:r>
          </w:p>
        </w:tc>
        <w:tc>
          <w:tcPr>
            <w:tcW w:w="2126" w:type="dxa"/>
          </w:tcPr>
          <w:p w14:paraId="1BD9A70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5</w:t>
            </w:r>
          </w:p>
        </w:tc>
        <w:tc>
          <w:tcPr>
            <w:tcW w:w="2835" w:type="dxa"/>
          </w:tcPr>
          <w:p w14:paraId="07EA120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setuju (A)</w:t>
            </w:r>
          </w:p>
        </w:tc>
      </w:tr>
      <w:tr w:rsidR="00A01213" w:rsidRPr="00686791" w14:paraId="7FD922F6" w14:textId="77777777" w:rsidTr="002A1AC3">
        <w:trPr>
          <w:trHeight w:val="554"/>
        </w:trPr>
        <w:tc>
          <w:tcPr>
            <w:tcW w:w="1701" w:type="dxa"/>
          </w:tcPr>
          <w:p w14:paraId="7CEF4316" w14:textId="77777777" w:rsidR="00A01213" w:rsidRPr="00686791" w:rsidRDefault="00A01213" w:rsidP="002A1AC3">
            <w:pPr>
              <w:pStyle w:val="TableParagraph"/>
              <w:spacing w:before="120" w:after="120"/>
              <w:ind w:right="861"/>
              <w:jc w:val="right"/>
              <w:rPr>
                <w:sz w:val="24"/>
                <w:szCs w:val="24"/>
              </w:rPr>
            </w:pPr>
            <w:r w:rsidRPr="00686791">
              <w:rPr>
                <w:sz w:val="24"/>
                <w:szCs w:val="24"/>
              </w:rPr>
              <w:t>76-85</w:t>
            </w:r>
          </w:p>
        </w:tc>
        <w:tc>
          <w:tcPr>
            <w:tcW w:w="2126" w:type="dxa"/>
          </w:tcPr>
          <w:p w14:paraId="01ED8EAB" w14:textId="77777777" w:rsidR="00A01213" w:rsidRPr="00686791" w:rsidRDefault="00A01213" w:rsidP="002A1AC3">
            <w:pPr>
              <w:pStyle w:val="TableParagraph"/>
              <w:spacing w:before="120" w:after="120"/>
              <w:jc w:val="center"/>
              <w:rPr>
                <w:sz w:val="24"/>
                <w:szCs w:val="24"/>
              </w:rPr>
            </w:pPr>
            <w:r w:rsidRPr="00686791">
              <w:rPr>
                <w:sz w:val="24"/>
                <w:szCs w:val="24"/>
              </w:rPr>
              <w:t>4</w:t>
            </w:r>
          </w:p>
        </w:tc>
        <w:tc>
          <w:tcPr>
            <w:tcW w:w="2835" w:type="dxa"/>
          </w:tcPr>
          <w:p w14:paraId="1186EA59" w14:textId="77777777" w:rsidR="00A01213" w:rsidRPr="00686791" w:rsidRDefault="00A01213" w:rsidP="002A1AC3">
            <w:pPr>
              <w:pStyle w:val="TableParagraph"/>
              <w:spacing w:before="120" w:after="120"/>
              <w:ind w:left="106"/>
              <w:rPr>
                <w:sz w:val="24"/>
                <w:szCs w:val="24"/>
              </w:rPr>
            </w:pPr>
            <w:r w:rsidRPr="00686791">
              <w:rPr>
                <w:sz w:val="24"/>
                <w:szCs w:val="24"/>
              </w:rPr>
              <w:t>Setuju (B)</w:t>
            </w:r>
          </w:p>
        </w:tc>
      </w:tr>
      <w:tr w:rsidR="00A01213" w:rsidRPr="00686791" w14:paraId="6EDC32E4" w14:textId="77777777" w:rsidTr="002A1AC3">
        <w:trPr>
          <w:trHeight w:val="550"/>
        </w:trPr>
        <w:tc>
          <w:tcPr>
            <w:tcW w:w="1701" w:type="dxa"/>
          </w:tcPr>
          <w:p w14:paraId="481F24EA" w14:textId="77777777" w:rsidR="00A01213" w:rsidRPr="00686791" w:rsidRDefault="00A01213" w:rsidP="002A1AC3">
            <w:pPr>
              <w:pStyle w:val="TableParagraph"/>
              <w:spacing w:before="120" w:after="120" w:line="267" w:lineRule="exact"/>
              <w:ind w:right="861"/>
              <w:jc w:val="right"/>
              <w:rPr>
                <w:sz w:val="24"/>
                <w:szCs w:val="24"/>
              </w:rPr>
            </w:pPr>
            <w:r w:rsidRPr="00686791">
              <w:rPr>
                <w:sz w:val="24"/>
                <w:szCs w:val="24"/>
              </w:rPr>
              <w:t>66-75</w:t>
            </w:r>
          </w:p>
        </w:tc>
        <w:tc>
          <w:tcPr>
            <w:tcW w:w="2126" w:type="dxa"/>
          </w:tcPr>
          <w:p w14:paraId="6DD7EE0F"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3</w:t>
            </w:r>
          </w:p>
        </w:tc>
        <w:tc>
          <w:tcPr>
            <w:tcW w:w="2835" w:type="dxa"/>
          </w:tcPr>
          <w:p w14:paraId="0FD4B97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Kurang setuju (C)</w:t>
            </w:r>
          </w:p>
        </w:tc>
      </w:tr>
      <w:tr w:rsidR="00A01213" w:rsidRPr="00686791" w14:paraId="6F5E9B5B" w14:textId="77777777" w:rsidTr="002A1AC3">
        <w:trPr>
          <w:trHeight w:val="553"/>
        </w:trPr>
        <w:tc>
          <w:tcPr>
            <w:tcW w:w="1701" w:type="dxa"/>
          </w:tcPr>
          <w:p w14:paraId="1099502A" w14:textId="77777777" w:rsidR="00A01213" w:rsidRPr="00686791" w:rsidRDefault="00A01213" w:rsidP="002A1AC3">
            <w:pPr>
              <w:pStyle w:val="TableParagraph"/>
              <w:spacing w:before="120" w:after="120"/>
              <w:ind w:right="861"/>
              <w:jc w:val="right"/>
              <w:rPr>
                <w:sz w:val="24"/>
                <w:szCs w:val="24"/>
              </w:rPr>
            </w:pPr>
            <w:r w:rsidRPr="00686791">
              <w:rPr>
                <w:sz w:val="24"/>
                <w:szCs w:val="24"/>
              </w:rPr>
              <w:t>56-65</w:t>
            </w:r>
          </w:p>
        </w:tc>
        <w:tc>
          <w:tcPr>
            <w:tcW w:w="2126" w:type="dxa"/>
          </w:tcPr>
          <w:p w14:paraId="64A50E22" w14:textId="77777777" w:rsidR="00A01213" w:rsidRPr="00686791" w:rsidRDefault="00A01213" w:rsidP="002A1AC3">
            <w:pPr>
              <w:pStyle w:val="TableParagraph"/>
              <w:spacing w:before="120" w:after="120"/>
              <w:jc w:val="center"/>
              <w:rPr>
                <w:sz w:val="24"/>
                <w:szCs w:val="24"/>
              </w:rPr>
            </w:pPr>
            <w:r w:rsidRPr="00686791">
              <w:rPr>
                <w:sz w:val="24"/>
                <w:szCs w:val="24"/>
              </w:rPr>
              <w:t>2</w:t>
            </w:r>
          </w:p>
        </w:tc>
        <w:tc>
          <w:tcPr>
            <w:tcW w:w="2835" w:type="dxa"/>
          </w:tcPr>
          <w:p w14:paraId="2B1C1501" w14:textId="77777777" w:rsidR="00A01213" w:rsidRPr="00686791" w:rsidRDefault="00A01213" w:rsidP="002A1AC3">
            <w:pPr>
              <w:pStyle w:val="TableParagraph"/>
              <w:spacing w:before="120" w:after="120"/>
              <w:ind w:left="106"/>
              <w:rPr>
                <w:sz w:val="24"/>
                <w:szCs w:val="24"/>
              </w:rPr>
            </w:pPr>
            <w:r w:rsidRPr="00686791">
              <w:rPr>
                <w:sz w:val="24"/>
                <w:szCs w:val="24"/>
              </w:rPr>
              <w:t>Tidak setuju (D)</w:t>
            </w:r>
          </w:p>
        </w:tc>
      </w:tr>
      <w:tr w:rsidR="00A01213" w:rsidRPr="00686791" w14:paraId="3AF0375F" w14:textId="77777777" w:rsidTr="002A1AC3">
        <w:trPr>
          <w:trHeight w:val="746"/>
        </w:trPr>
        <w:tc>
          <w:tcPr>
            <w:tcW w:w="1701" w:type="dxa"/>
          </w:tcPr>
          <w:p w14:paraId="1B7AE3A7" w14:textId="77777777" w:rsidR="00A01213" w:rsidRPr="00686791" w:rsidRDefault="00A01213" w:rsidP="002A1AC3">
            <w:pPr>
              <w:pStyle w:val="TableParagraph"/>
              <w:spacing w:before="120" w:after="120" w:line="267" w:lineRule="exact"/>
              <w:ind w:right="931"/>
              <w:jc w:val="center"/>
              <w:rPr>
                <w:sz w:val="24"/>
                <w:szCs w:val="24"/>
              </w:rPr>
            </w:pPr>
            <w:r w:rsidRPr="00686791">
              <w:rPr>
                <w:sz w:val="24"/>
                <w:szCs w:val="24"/>
              </w:rPr>
              <w:t>&lt;55</w:t>
            </w:r>
          </w:p>
        </w:tc>
        <w:tc>
          <w:tcPr>
            <w:tcW w:w="2126" w:type="dxa"/>
          </w:tcPr>
          <w:p w14:paraId="547C3F3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1</w:t>
            </w:r>
          </w:p>
        </w:tc>
        <w:tc>
          <w:tcPr>
            <w:tcW w:w="2835" w:type="dxa"/>
          </w:tcPr>
          <w:p w14:paraId="3D9291CD"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Tidak Setuju (E)</w:t>
            </w:r>
          </w:p>
        </w:tc>
      </w:tr>
    </w:tbl>
    <w:p w14:paraId="2C88FF72" w14:textId="77777777" w:rsidR="00A01213" w:rsidRPr="00586430" w:rsidRDefault="00586430" w:rsidP="00A01213">
      <w:pPr>
        <w:pStyle w:val="Heading2"/>
        <w:spacing w:before="0" w:line="480" w:lineRule="auto"/>
        <w:rPr>
          <w:rFonts w:ascii="Times New Roman" w:hAnsi="Times New Roman"/>
          <w:b w:val="0"/>
          <w:sz w:val="24"/>
          <w:szCs w:val="24"/>
        </w:rPr>
      </w:pPr>
      <w:r>
        <w:rPr>
          <w:b w:val="0"/>
        </w:rPr>
        <w:tab/>
      </w:r>
      <w:r w:rsidR="00A01213" w:rsidRPr="00586430">
        <w:rPr>
          <w:rFonts w:ascii="Times New Roman" w:hAnsi="Times New Roman"/>
          <w:b w:val="0"/>
          <w:sz w:val="24"/>
          <w:szCs w:val="24"/>
        </w:rPr>
        <w:t>Sumber: Sugiono</w:t>
      </w:r>
    </w:p>
    <w:p w14:paraId="1EBC7A47" w14:textId="77777777" w:rsidR="00A01213" w:rsidRDefault="00A01213" w:rsidP="00A01213">
      <w:pPr>
        <w:pStyle w:val="BodyText"/>
        <w:widowControl w:val="0"/>
        <w:numPr>
          <w:ilvl w:val="0"/>
          <w:numId w:val="15"/>
        </w:numPr>
        <w:suppressAutoHyphens w:val="0"/>
        <w:autoSpaceDE w:val="0"/>
        <w:autoSpaceDN w:val="0"/>
        <w:spacing w:after="0" w:line="480" w:lineRule="auto"/>
      </w:pPr>
      <w:r w:rsidRPr="003D54C5">
        <w:t>Dokumentasi</w:t>
      </w:r>
    </w:p>
    <w:p w14:paraId="3FABC2AB" w14:textId="77777777" w:rsidR="00A01213" w:rsidRDefault="00A01213" w:rsidP="00A01213">
      <w:pPr>
        <w:pStyle w:val="BodyText"/>
        <w:spacing w:line="480" w:lineRule="auto"/>
        <w:ind w:left="873" w:firstLine="720"/>
        <w:jc w:val="both"/>
      </w:pPr>
      <w:r w:rsidRPr="003D54C5">
        <w:t>Dokumentasi adalah salah</w:t>
      </w:r>
      <w:r>
        <w:t xml:space="preserve"> satu</w:t>
      </w:r>
      <w:r w:rsidRPr="003D54C5">
        <w:t xml:space="preserve"> pengumpulan metode pengumpulan data kualitatif dengan melihat atau menganalisis data-data penelitian berupa foto-foto dan lain sebagainya.</w:t>
      </w:r>
    </w:p>
    <w:p w14:paraId="3B5801E6" w14:textId="77777777" w:rsidR="00A01213" w:rsidRDefault="00A01213" w:rsidP="00A01213">
      <w:pPr>
        <w:pStyle w:val="BodyText"/>
        <w:spacing w:line="480" w:lineRule="auto"/>
        <w:ind w:left="873" w:firstLine="720"/>
        <w:jc w:val="both"/>
      </w:pPr>
    </w:p>
    <w:p w14:paraId="3A4D9DFC" w14:textId="77777777" w:rsidR="00A01213" w:rsidRDefault="00A01213" w:rsidP="00A01213">
      <w:pPr>
        <w:pStyle w:val="BodyText"/>
        <w:spacing w:line="480" w:lineRule="auto"/>
        <w:ind w:left="873" w:firstLine="720"/>
        <w:jc w:val="both"/>
      </w:pPr>
    </w:p>
    <w:p w14:paraId="4EB2A6AF" w14:textId="77777777" w:rsidR="00A01213" w:rsidRPr="003D54C5" w:rsidRDefault="00A01213" w:rsidP="00A01213">
      <w:pPr>
        <w:pStyle w:val="BodyText"/>
        <w:spacing w:line="480" w:lineRule="auto"/>
        <w:ind w:left="873" w:firstLine="720"/>
        <w:jc w:val="both"/>
      </w:pPr>
    </w:p>
    <w:p w14:paraId="36B1751F" w14:textId="77777777"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F. Validitas dan Reliabilitas</w:t>
      </w:r>
    </w:p>
    <w:p w14:paraId="2208F8D4" w14:textId="5B8B3BD7" w:rsidR="00C61C9D" w:rsidRPr="00632DF9" w:rsidRDefault="00A01213" w:rsidP="00632DF9">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 xml:space="preserve">     1. Validasi</w:t>
      </w:r>
    </w:p>
    <w:p w14:paraId="46721458" w14:textId="13133BA6" w:rsidR="00A01213" w:rsidRPr="00632DF9" w:rsidRDefault="00632DF9" w:rsidP="00632DF9">
      <w:pPr>
        <w:spacing w:line="360" w:lineRule="auto"/>
        <w:ind w:left="567" w:firstLine="567"/>
        <w:jc w:val="both"/>
      </w:pPr>
      <w:r>
        <w:t xml:space="preserve">Menurut Rianto </w:t>
      </w:r>
      <w:r w:rsidRPr="00632DF9">
        <w:t>(2020: 63)</w:t>
      </w:r>
      <w:r>
        <w:t xml:space="preserve"> uji v</w:t>
      </w:r>
      <w:r w:rsidR="00A01213" w:rsidRPr="00A01213">
        <w:t xml:space="preserve">alidasi Adalah suatu ukuran yang </w:t>
      </w:r>
      <w:proofErr w:type="spellStart"/>
      <w:r w:rsidR="00A01213" w:rsidRPr="00A01213">
        <w:t>menunjukan</w:t>
      </w:r>
      <w:proofErr w:type="spellEnd"/>
      <w:r w:rsidR="00A01213" w:rsidRPr="00A01213">
        <w:t xml:space="preserve"> tingkat-tingkat </w:t>
      </w:r>
      <w:proofErr w:type="spellStart"/>
      <w:r w:rsidR="00A01213" w:rsidRPr="00A01213">
        <w:t>kevalidan</w:t>
      </w:r>
      <w:proofErr w:type="spellEnd"/>
      <w:r w:rsidR="00A01213" w:rsidRPr="00A01213">
        <w:t xml:space="preserve"> atau kesahihan suatu instrument. Sebuah instrument di katakana valid apabila mampu mengukur apa yang diinginkan. Uji validasi penelitian ini dilakukan dengan uji validasi isi hasil belajar siswa.</w:t>
      </w:r>
      <w:r>
        <w:t xml:space="preserve"> </w:t>
      </w:r>
      <w:proofErr w:type="spellStart"/>
      <w:r>
        <w:t>Sedangken</w:t>
      </w:r>
      <w:proofErr w:type="spellEnd"/>
      <w:r>
        <w:t xml:space="preserve"> menurut </w:t>
      </w:r>
      <w:proofErr w:type="spellStart"/>
      <w:r>
        <w:t>surajiyo</w:t>
      </w:r>
      <w:proofErr w:type="spellEnd"/>
      <w:r>
        <w:t>, (2020: 75) mengatakan bahwa uji validitas digunakan untuk mengetahui butir-butir dalam suatu daftar pertanyaan untuk</w:t>
      </w:r>
      <w:r w:rsidR="00110C2A">
        <w:t xml:space="preserve"> </w:t>
      </w:r>
      <w:proofErr w:type="spellStart"/>
      <w:r w:rsidR="00110C2A">
        <w:t>mendentifikasi</w:t>
      </w:r>
      <w:proofErr w:type="spellEnd"/>
      <w:r w:rsidR="00110C2A">
        <w:t xml:space="preserve"> suatu variabel</w:t>
      </w:r>
    </w:p>
    <w:p w14:paraId="21835800" w14:textId="77777777" w:rsidR="00A01213" w:rsidRPr="00A01213" w:rsidRDefault="00A01213" w:rsidP="00586430">
      <w:pPr>
        <w:pStyle w:val="Heading2"/>
        <w:spacing w:before="0" w:line="480" w:lineRule="auto"/>
        <w:jc w:val="both"/>
        <w:rPr>
          <w:rFonts w:ascii="Times New Roman" w:hAnsi="Times New Roman"/>
          <w:i w:val="0"/>
          <w:sz w:val="24"/>
          <w:szCs w:val="24"/>
        </w:rPr>
      </w:pPr>
      <w:r w:rsidRPr="00A01213">
        <w:rPr>
          <w:rFonts w:ascii="Times New Roman" w:hAnsi="Times New Roman"/>
          <w:i w:val="0"/>
          <w:sz w:val="24"/>
          <w:szCs w:val="24"/>
        </w:rPr>
        <w:lastRenderedPageBreak/>
        <w:t xml:space="preserve">     2. Reliabilitas</w:t>
      </w:r>
    </w:p>
    <w:p w14:paraId="46D3BE48" w14:textId="77777777"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Syarat suatu instrument penelitian di katakan reliabel jika koefisien </w:t>
      </w:r>
      <w:proofErr w:type="spellStart"/>
      <w:r w:rsidRPr="00A01213">
        <w:rPr>
          <w:rFonts w:ascii="Times New Roman" w:hAnsi="Times New Roman"/>
          <w:b w:val="0"/>
          <w:i w:val="0"/>
          <w:sz w:val="24"/>
          <w:szCs w:val="24"/>
        </w:rPr>
        <w:t>korelasinya</w:t>
      </w:r>
      <w:proofErr w:type="spellEnd"/>
      <w:r w:rsidRPr="00A01213">
        <w:rPr>
          <w:rFonts w:ascii="Times New Roman" w:hAnsi="Times New Roman"/>
          <w:b w:val="0"/>
          <w:i w:val="0"/>
          <w:sz w:val="24"/>
          <w:szCs w:val="24"/>
        </w:rPr>
        <w:t xml:space="preserve"> &gt; 0,05. Bila koefisien korelasi positif dan signifikan maka</w:t>
      </w:r>
      <w:r>
        <w:rPr>
          <w:rFonts w:ascii="Times New Roman" w:hAnsi="Times New Roman"/>
          <w:b w:val="0"/>
          <w:i w:val="0"/>
          <w:sz w:val="24"/>
          <w:szCs w:val="24"/>
        </w:rPr>
        <w:t xml:space="preserve"> </w:t>
      </w:r>
      <w:r w:rsidRPr="00A01213">
        <w:rPr>
          <w:rFonts w:ascii="Times New Roman" w:hAnsi="Times New Roman"/>
          <w:b w:val="0"/>
          <w:i w:val="0"/>
          <w:sz w:val="24"/>
          <w:szCs w:val="24"/>
        </w:rPr>
        <w:t>instrument tersebut sudah reliabel atau makin tinggi koefisien korelasi maka makin reliabel instrument tersebut dan sebaliknya apabila makin rendah koefisien korelasi maka instrument tersebut tidak reliabel.</w:t>
      </w:r>
    </w:p>
    <w:p w14:paraId="4437B888" w14:textId="150A1830" w:rsidR="00A01213" w:rsidRPr="00A01213" w:rsidRDefault="00A01213" w:rsidP="00586430">
      <w:pPr>
        <w:pStyle w:val="Heading2"/>
        <w:spacing w:before="0" w:line="480" w:lineRule="auto"/>
        <w:jc w:val="both"/>
        <w:rPr>
          <w:rFonts w:ascii="Times New Roman" w:hAnsi="Times New Roman"/>
          <w:i w:val="0"/>
          <w:sz w:val="24"/>
          <w:szCs w:val="24"/>
        </w:rPr>
      </w:pPr>
      <w:bookmarkStart w:id="17" w:name="_TOC_250012"/>
      <w:r w:rsidRPr="00A01213">
        <w:rPr>
          <w:rFonts w:ascii="Times New Roman" w:hAnsi="Times New Roman"/>
          <w:i w:val="0"/>
          <w:sz w:val="24"/>
          <w:szCs w:val="24"/>
        </w:rPr>
        <w:t>G. Teknik Analisis</w:t>
      </w:r>
      <w:r w:rsidRPr="00A01213">
        <w:rPr>
          <w:rFonts w:ascii="Times New Roman" w:hAnsi="Times New Roman"/>
          <w:i w:val="0"/>
          <w:spacing w:val="-9"/>
          <w:sz w:val="24"/>
          <w:szCs w:val="24"/>
        </w:rPr>
        <w:t xml:space="preserve"> </w:t>
      </w:r>
      <w:bookmarkEnd w:id="17"/>
      <w:r w:rsidRPr="00A01213">
        <w:rPr>
          <w:rFonts w:ascii="Times New Roman" w:hAnsi="Times New Roman"/>
          <w:i w:val="0"/>
          <w:sz w:val="24"/>
          <w:szCs w:val="24"/>
        </w:rPr>
        <w:t>Dat</w:t>
      </w:r>
      <w:r w:rsidR="00A5068B">
        <w:rPr>
          <w:rFonts w:ascii="Times New Roman" w:hAnsi="Times New Roman"/>
          <w:i w:val="0"/>
          <w:sz w:val="24"/>
          <w:szCs w:val="24"/>
        </w:rPr>
        <w:t>a</w:t>
      </w:r>
    </w:p>
    <w:p w14:paraId="28AF1439" w14:textId="284145B1" w:rsidR="00A01213" w:rsidRPr="00A01213" w:rsidRDefault="00A01213" w:rsidP="00586430">
      <w:pPr>
        <w:pStyle w:val="Heading2"/>
        <w:spacing w:before="0" w:line="480" w:lineRule="auto"/>
        <w:ind w:left="36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Dalam penelitian kuantitatif, </w:t>
      </w:r>
      <w:r w:rsidR="007A65EF">
        <w:rPr>
          <w:rFonts w:ascii="Times New Roman" w:hAnsi="Times New Roman"/>
          <w:b w:val="0"/>
          <w:i w:val="0"/>
          <w:sz w:val="24"/>
          <w:szCs w:val="24"/>
        </w:rPr>
        <w:t>pengolaha</w:t>
      </w:r>
      <w:r w:rsidR="00A5068B">
        <w:rPr>
          <w:rFonts w:ascii="Times New Roman" w:hAnsi="Times New Roman"/>
          <w:b w:val="0"/>
          <w:i w:val="0"/>
          <w:sz w:val="24"/>
          <w:szCs w:val="24"/>
        </w:rPr>
        <w:t xml:space="preserve">n data menggunakan aplikasi </w:t>
      </w:r>
      <w:r w:rsidR="00A5068B" w:rsidRPr="00A5068B">
        <w:rPr>
          <w:rFonts w:ascii="Times New Roman" w:hAnsi="Times New Roman"/>
          <w:b w:val="0"/>
          <w:sz w:val="24"/>
          <w:szCs w:val="24"/>
        </w:rPr>
        <w:t xml:space="preserve">SPSS versi </w:t>
      </w:r>
      <w:proofErr w:type="gramStart"/>
      <w:r w:rsidR="00A5068B" w:rsidRPr="00A5068B">
        <w:rPr>
          <w:rFonts w:ascii="Times New Roman" w:hAnsi="Times New Roman"/>
          <w:b w:val="0"/>
          <w:sz w:val="24"/>
          <w:szCs w:val="24"/>
        </w:rPr>
        <w:t>28  for</w:t>
      </w:r>
      <w:proofErr w:type="gramEnd"/>
      <w:r w:rsidR="00A5068B" w:rsidRPr="00A5068B">
        <w:rPr>
          <w:rFonts w:ascii="Times New Roman" w:hAnsi="Times New Roman"/>
          <w:b w:val="0"/>
          <w:sz w:val="24"/>
          <w:szCs w:val="24"/>
        </w:rPr>
        <w:t xml:space="preserve"> windows</w:t>
      </w:r>
      <w:r w:rsidR="00AB396B">
        <w:rPr>
          <w:rFonts w:ascii="Times New Roman" w:hAnsi="Times New Roman"/>
          <w:b w:val="0"/>
          <w:i w:val="0"/>
          <w:sz w:val="24"/>
          <w:szCs w:val="24"/>
        </w:rPr>
        <w:t>.</w:t>
      </w:r>
      <w:r w:rsidR="007A65EF">
        <w:rPr>
          <w:rFonts w:ascii="Times New Roman" w:hAnsi="Times New Roman"/>
          <w:b w:val="0"/>
          <w:i w:val="0"/>
          <w:sz w:val="24"/>
          <w:szCs w:val="24"/>
        </w:rPr>
        <w:t xml:space="preserve"> </w:t>
      </w:r>
      <w:r w:rsidRPr="00A01213">
        <w:rPr>
          <w:rFonts w:ascii="Times New Roman" w:hAnsi="Times New Roman"/>
          <w:b w:val="0"/>
          <w:i w:val="0"/>
          <w:sz w:val="24"/>
          <w:szCs w:val="24"/>
        </w:rPr>
        <w:t>analisis data merupakan kegiatan setelah data dari seluruh responden atau sumber data lain terkumpul. Data yang diperoleh dianalisis dengan menggunakan teknik analisis statistik, yaitu analisis statistik deskripsi dan analisis statistik</w:t>
      </w:r>
      <w:r w:rsidRPr="00A01213">
        <w:rPr>
          <w:rFonts w:ascii="Times New Roman" w:hAnsi="Times New Roman"/>
          <w:b w:val="0"/>
          <w:i w:val="0"/>
          <w:spacing w:val="-4"/>
          <w:sz w:val="24"/>
          <w:szCs w:val="24"/>
        </w:rPr>
        <w:t xml:space="preserve"> </w:t>
      </w:r>
      <w:r w:rsidRPr="00A01213">
        <w:rPr>
          <w:rFonts w:ascii="Times New Roman" w:hAnsi="Times New Roman"/>
          <w:b w:val="0"/>
          <w:i w:val="0"/>
          <w:sz w:val="24"/>
          <w:szCs w:val="24"/>
        </w:rPr>
        <w:t>inferensial.</w:t>
      </w:r>
    </w:p>
    <w:p w14:paraId="5FA787E0"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Deskriptif</w:t>
      </w:r>
    </w:p>
    <w:p w14:paraId="39148CEB"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Analisis statistik deskriptif digunakan untuk mendeskripsikan setiap variabel penelitian yaitu literasi dan minat membaca. Hasil analisis statistik deskriptif akan disajikan dalam bentuk tabel distribusi frekuensi.</w:t>
      </w:r>
    </w:p>
    <w:p w14:paraId="646EE677"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Inferensial</w:t>
      </w:r>
    </w:p>
    <w:p w14:paraId="0D8C4DEF"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Analisis statistik inferensial menggunakan teknik regresi sederhana untuk mengetahui ada tidaknya pengaruh program literasi dasar sekolah dalam </w:t>
      </w:r>
      <w:proofErr w:type="gramStart"/>
      <w:r w:rsidRPr="00A01213">
        <w:rPr>
          <w:rFonts w:ascii="Times New Roman" w:hAnsi="Times New Roman"/>
          <w:b w:val="0"/>
          <w:i w:val="0"/>
          <w:sz w:val="24"/>
          <w:szCs w:val="24"/>
        </w:rPr>
        <w:t>bentuk  terhadap</w:t>
      </w:r>
      <w:proofErr w:type="gramEnd"/>
      <w:r w:rsidRPr="00A01213">
        <w:rPr>
          <w:rFonts w:ascii="Times New Roman" w:hAnsi="Times New Roman"/>
          <w:b w:val="0"/>
          <w:i w:val="0"/>
          <w:sz w:val="24"/>
          <w:szCs w:val="24"/>
        </w:rPr>
        <w:t xml:space="preserve"> minat membaca siswa UPT SPF SD </w:t>
      </w:r>
      <w:proofErr w:type="spellStart"/>
      <w:r w:rsidRPr="00A01213">
        <w:rPr>
          <w:rFonts w:ascii="Times New Roman" w:hAnsi="Times New Roman"/>
          <w:b w:val="0"/>
          <w:i w:val="0"/>
          <w:sz w:val="24"/>
          <w:szCs w:val="24"/>
        </w:rPr>
        <w:t>Inpres</w:t>
      </w:r>
      <w:proofErr w:type="spellEnd"/>
      <w:r w:rsidRPr="00A01213">
        <w:rPr>
          <w:rFonts w:ascii="Times New Roman" w:hAnsi="Times New Roman"/>
          <w:b w:val="0"/>
          <w:i w:val="0"/>
          <w:sz w:val="24"/>
          <w:szCs w:val="24"/>
        </w:rPr>
        <w:t xml:space="preserve"> Layang Tua II Kota Makassar. Analisis tersebut menggunakan software SPSS versi </w:t>
      </w:r>
      <w:proofErr w:type="gramStart"/>
      <w:r w:rsidRPr="00A01213">
        <w:rPr>
          <w:rFonts w:ascii="Times New Roman" w:hAnsi="Times New Roman"/>
          <w:b w:val="0"/>
          <w:i w:val="0"/>
          <w:sz w:val="24"/>
          <w:szCs w:val="24"/>
        </w:rPr>
        <w:t>28  for</w:t>
      </w:r>
      <w:proofErr w:type="gramEnd"/>
      <w:r w:rsidRPr="00A01213">
        <w:rPr>
          <w:rFonts w:ascii="Times New Roman" w:hAnsi="Times New Roman"/>
          <w:b w:val="0"/>
          <w:i w:val="0"/>
          <w:sz w:val="24"/>
          <w:szCs w:val="24"/>
        </w:rPr>
        <w:t xml:space="preserve"> windows. Kriteria pengujian yang digunakan adalah sig &lt; ɑ dengan taraf ɑ = 0,05. Pengujian hipotesis secara inferensial sebelum </w:t>
      </w:r>
      <w:r w:rsidRPr="00A01213">
        <w:rPr>
          <w:rFonts w:ascii="Times New Roman" w:hAnsi="Times New Roman"/>
          <w:b w:val="0"/>
          <w:i w:val="0"/>
          <w:sz w:val="24"/>
          <w:szCs w:val="24"/>
        </w:rPr>
        <w:lastRenderedPageBreak/>
        <w:t xml:space="preserve">dilakukan maka terlebih dahulu akan dilakukan uji normalitas dan uji </w:t>
      </w:r>
      <w:proofErr w:type="spellStart"/>
      <w:r w:rsidRPr="00A01213">
        <w:rPr>
          <w:rFonts w:ascii="Times New Roman" w:hAnsi="Times New Roman"/>
          <w:b w:val="0"/>
          <w:i w:val="0"/>
          <w:sz w:val="24"/>
          <w:szCs w:val="24"/>
        </w:rPr>
        <w:t>linearitas</w:t>
      </w:r>
      <w:proofErr w:type="spellEnd"/>
      <w:r w:rsidRPr="00A01213">
        <w:rPr>
          <w:rFonts w:ascii="Times New Roman" w:hAnsi="Times New Roman"/>
          <w:b w:val="0"/>
          <w:i w:val="0"/>
          <w:sz w:val="24"/>
          <w:szCs w:val="24"/>
        </w:rPr>
        <w:t>. Sebelum melakukan analisis tersebut, terlebih dahulu melakukan uji</w:t>
      </w:r>
      <w:r>
        <w:rPr>
          <w:rFonts w:ascii="Times New Roman" w:hAnsi="Times New Roman"/>
          <w:b w:val="0"/>
          <w:i w:val="0"/>
          <w:sz w:val="24"/>
          <w:szCs w:val="24"/>
        </w:rPr>
        <w:t xml:space="preserve"> </w:t>
      </w:r>
      <w:r w:rsidRPr="00A01213">
        <w:rPr>
          <w:rFonts w:ascii="Times New Roman" w:hAnsi="Times New Roman"/>
          <w:b w:val="0"/>
          <w:i w:val="0"/>
          <w:sz w:val="24"/>
          <w:szCs w:val="24"/>
        </w:rPr>
        <w:t xml:space="preserve">prasyarat statistik </w:t>
      </w:r>
      <w:proofErr w:type="spellStart"/>
      <w:r w:rsidRPr="00A01213">
        <w:rPr>
          <w:rFonts w:ascii="Times New Roman" w:hAnsi="Times New Roman"/>
          <w:b w:val="0"/>
          <w:i w:val="0"/>
          <w:sz w:val="24"/>
          <w:szCs w:val="24"/>
        </w:rPr>
        <w:t>parametrik</w:t>
      </w:r>
      <w:proofErr w:type="spellEnd"/>
      <w:r w:rsidRPr="00A01213">
        <w:rPr>
          <w:rFonts w:ascii="Times New Roman" w:hAnsi="Times New Roman"/>
          <w:b w:val="0"/>
          <w:i w:val="0"/>
          <w:sz w:val="24"/>
          <w:szCs w:val="24"/>
        </w:rPr>
        <w:t>, yang meliputi:</w:t>
      </w:r>
    </w:p>
    <w:p w14:paraId="5A96701C"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normalitas dilakukan untuk mengetahui tentang keadaan sampel yang diambil apakah berasal dari populasi yang </w:t>
      </w:r>
      <w:proofErr w:type="spellStart"/>
      <w:r w:rsidRPr="00686791">
        <w:rPr>
          <w:rFonts w:ascii="Times New Roman" w:hAnsi="Times New Roman"/>
          <w:sz w:val="24"/>
          <w:szCs w:val="24"/>
        </w:rPr>
        <w:t>berdistribusi</w:t>
      </w:r>
      <w:proofErr w:type="spellEnd"/>
      <w:r w:rsidRPr="00686791">
        <w:rPr>
          <w:rFonts w:ascii="Times New Roman" w:hAnsi="Times New Roman"/>
          <w:sz w:val="24"/>
          <w:szCs w:val="24"/>
        </w:rPr>
        <w:t xml:space="preserve"> normal. Uji normalitas merupakan langkah awal dalam menganalisis data secara spesifik. Pengujian data menggunakan </w:t>
      </w:r>
      <w:r w:rsidRPr="00686791">
        <w:rPr>
          <w:rFonts w:ascii="Times New Roman" w:hAnsi="Times New Roman"/>
          <w:i/>
          <w:sz w:val="24"/>
          <w:szCs w:val="24"/>
        </w:rPr>
        <w:t xml:space="preserve">One-Sample Kolmogorov-Smirnov Test </w:t>
      </w:r>
      <w:r w:rsidRPr="00686791">
        <w:rPr>
          <w:rFonts w:ascii="Times New Roman" w:hAnsi="Times New Roman"/>
          <w:sz w:val="24"/>
          <w:szCs w:val="24"/>
        </w:rPr>
        <w:t xml:space="preserve">dibantu dengan </w:t>
      </w:r>
      <w:r w:rsidRPr="00686791">
        <w:rPr>
          <w:rFonts w:ascii="Times New Roman" w:hAnsi="Times New Roman"/>
          <w:i/>
          <w:sz w:val="24"/>
          <w:szCs w:val="24"/>
        </w:rPr>
        <w:t>Software SPSS</w:t>
      </w:r>
      <w:r w:rsidRPr="00686791">
        <w:rPr>
          <w:rFonts w:ascii="Times New Roman" w:hAnsi="Times New Roman"/>
          <w:sz w:val="24"/>
          <w:szCs w:val="24"/>
        </w:rPr>
        <w:t xml:space="preserve"> versi</w:t>
      </w:r>
      <w:r w:rsidRPr="00686791">
        <w:rPr>
          <w:rFonts w:ascii="Times New Roman" w:hAnsi="Times New Roman"/>
          <w:i/>
          <w:sz w:val="24"/>
          <w:szCs w:val="24"/>
        </w:rPr>
        <w:t xml:space="preserve">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 xml:space="preserve">dan data hasil dari sampel akan </w:t>
      </w:r>
      <w:proofErr w:type="spellStart"/>
      <w:r w:rsidRPr="00686791">
        <w:rPr>
          <w:rFonts w:ascii="Times New Roman" w:hAnsi="Times New Roman"/>
          <w:sz w:val="24"/>
          <w:szCs w:val="24"/>
        </w:rPr>
        <w:t>berdistribusi</w:t>
      </w:r>
      <w:proofErr w:type="spellEnd"/>
      <w:r w:rsidRPr="00686791">
        <w:rPr>
          <w:rFonts w:ascii="Times New Roman" w:hAnsi="Times New Roman"/>
          <w:sz w:val="24"/>
          <w:szCs w:val="24"/>
        </w:rPr>
        <w:t xml:space="preserve"> normal dengan kriteria sig &gt; ɑ dengan taraf ɑ =</w:t>
      </w:r>
      <w:r w:rsidRPr="00686791">
        <w:rPr>
          <w:rFonts w:ascii="Times New Roman" w:hAnsi="Times New Roman"/>
          <w:spacing w:val="-7"/>
          <w:sz w:val="24"/>
          <w:szCs w:val="24"/>
        </w:rPr>
        <w:t xml:space="preserve"> </w:t>
      </w:r>
      <w:r w:rsidRPr="00686791">
        <w:rPr>
          <w:rFonts w:ascii="Times New Roman" w:hAnsi="Times New Roman"/>
          <w:sz w:val="24"/>
          <w:szCs w:val="24"/>
        </w:rPr>
        <w:t>0,05.</w:t>
      </w:r>
    </w:p>
    <w:p w14:paraId="5857DB68"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homogenitas data menggunakan </w:t>
      </w:r>
      <w:proofErr w:type="spellStart"/>
      <w:r w:rsidRPr="00686791">
        <w:rPr>
          <w:rFonts w:ascii="Times New Roman" w:hAnsi="Times New Roman"/>
          <w:i/>
          <w:sz w:val="24"/>
          <w:szCs w:val="24"/>
        </w:rPr>
        <w:t>levene’s</w:t>
      </w:r>
      <w:proofErr w:type="spellEnd"/>
      <w:r w:rsidRPr="00686791">
        <w:rPr>
          <w:rFonts w:ascii="Times New Roman" w:hAnsi="Times New Roman"/>
          <w:i/>
          <w:sz w:val="24"/>
          <w:szCs w:val="24"/>
        </w:rPr>
        <w:t xml:space="preserve"> test for equality </w:t>
      </w:r>
      <w:r w:rsidRPr="00686791">
        <w:rPr>
          <w:rFonts w:ascii="Times New Roman" w:hAnsi="Times New Roman"/>
          <w:i/>
          <w:spacing w:val="-3"/>
          <w:sz w:val="24"/>
          <w:szCs w:val="24"/>
        </w:rPr>
        <w:t xml:space="preserve">of </w:t>
      </w:r>
      <w:r w:rsidRPr="00686791">
        <w:rPr>
          <w:rFonts w:ascii="Times New Roman" w:hAnsi="Times New Roman"/>
          <w:i/>
          <w:sz w:val="24"/>
          <w:szCs w:val="24"/>
        </w:rPr>
        <w:t xml:space="preserve">variance </w:t>
      </w:r>
      <w:r w:rsidRPr="00686791">
        <w:rPr>
          <w:rFonts w:ascii="Times New Roman" w:hAnsi="Times New Roman"/>
          <w:sz w:val="24"/>
          <w:szCs w:val="24"/>
        </w:rPr>
        <w:t xml:space="preserve">dibantu dengan </w:t>
      </w:r>
      <w:r w:rsidRPr="00686791">
        <w:rPr>
          <w:rFonts w:ascii="Times New Roman" w:hAnsi="Times New Roman"/>
          <w:i/>
          <w:sz w:val="24"/>
          <w:szCs w:val="24"/>
        </w:rPr>
        <w:t xml:space="preserve">software SPSS </w:t>
      </w:r>
      <w:r w:rsidRPr="00686791">
        <w:rPr>
          <w:rFonts w:ascii="Times New Roman" w:hAnsi="Times New Roman"/>
          <w:sz w:val="24"/>
          <w:szCs w:val="24"/>
        </w:rPr>
        <w:t>versi</w:t>
      </w:r>
      <w:r w:rsidRPr="00686791">
        <w:rPr>
          <w:rFonts w:ascii="Times New Roman" w:hAnsi="Times New Roman"/>
          <w:i/>
          <w:sz w:val="24"/>
          <w:szCs w:val="24"/>
        </w:rPr>
        <w:t xml:space="preserve"> 28 for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2"/>
          <w:sz w:val="24"/>
          <w:szCs w:val="24"/>
        </w:rPr>
        <w:t xml:space="preserve"> </w:t>
      </w:r>
      <w:r w:rsidRPr="00686791">
        <w:rPr>
          <w:rFonts w:ascii="Times New Roman" w:hAnsi="Times New Roman"/>
          <w:sz w:val="24"/>
          <w:szCs w:val="24"/>
        </w:rPr>
        <w:t>0,05.</w:t>
      </w:r>
    </w:p>
    <w:p w14:paraId="3D88FA93"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w:t>
      </w:r>
      <w:proofErr w:type="spellStart"/>
      <w:r w:rsidRPr="00686791">
        <w:rPr>
          <w:rFonts w:ascii="Times New Roman" w:hAnsi="Times New Roman"/>
          <w:sz w:val="24"/>
          <w:szCs w:val="24"/>
        </w:rPr>
        <w:t>linieritas</w:t>
      </w:r>
      <w:proofErr w:type="spellEnd"/>
      <w:r w:rsidRPr="00686791">
        <w:rPr>
          <w:rFonts w:ascii="Times New Roman" w:hAnsi="Times New Roman"/>
          <w:sz w:val="24"/>
          <w:szCs w:val="24"/>
        </w:rPr>
        <w:t xml:space="preserve"> digunakan dengan tujuan untuk mengetahui apakah dua variabel yang akan dianalisis menunjukkan hubungan linear atau tidak secara signifikan dengan bantuan </w:t>
      </w:r>
      <w:r w:rsidRPr="00686791">
        <w:rPr>
          <w:rFonts w:ascii="Times New Roman" w:hAnsi="Times New Roman"/>
          <w:i/>
          <w:sz w:val="24"/>
          <w:szCs w:val="24"/>
        </w:rPr>
        <w:t xml:space="preserve">software SPSS versi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1"/>
          <w:sz w:val="24"/>
          <w:szCs w:val="24"/>
        </w:rPr>
        <w:t xml:space="preserve"> </w:t>
      </w:r>
      <w:r w:rsidRPr="00686791">
        <w:rPr>
          <w:rFonts w:ascii="Times New Roman" w:hAnsi="Times New Roman"/>
          <w:sz w:val="24"/>
          <w:szCs w:val="24"/>
        </w:rPr>
        <w:t>0,05.</w:t>
      </w:r>
    </w:p>
    <w:p w14:paraId="4B01B26B" w14:textId="77777777" w:rsidR="00A01213" w:rsidRPr="00686791" w:rsidRDefault="00A01213" w:rsidP="00586430">
      <w:pPr>
        <w:pStyle w:val="BodyText"/>
        <w:spacing w:line="480" w:lineRule="auto"/>
        <w:ind w:left="720"/>
        <w:jc w:val="both"/>
      </w:pPr>
      <w:r w:rsidRPr="00686791">
        <w:t>Adapun rumusan regresi linear sederhana yaitu sebagai berikut:</w:t>
      </w:r>
    </w:p>
    <w:p w14:paraId="1B26849F" w14:textId="77777777" w:rsidR="00A01213" w:rsidRPr="00686791" w:rsidRDefault="00A01213" w:rsidP="00A01213">
      <w:pPr>
        <w:pStyle w:val="BodyText"/>
        <w:tabs>
          <w:tab w:val="left" w:pos="5153"/>
        </w:tabs>
        <w:spacing w:line="480" w:lineRule="auto"/>
        <w:jc w:val="both"/>
      </w:pPr>
      <w:r w:rsidRPr="00686791">
        <w:rPr>
          <w:noProof/>
          <w:lang w:eastAsia="en-US"/>
        </w:rPr>
        <mc:AlternateContent>
          <mc:Choice Requires="wps">
            <w:drawing>
              <wp:anchor distT="0" distB="0" distL="114300" distR="114300" simplePos="0" relativeHeight="251663360" behindDoc="0" locked="0" layoutInCell="1" allowOverlap="1" wp14:anchorId="616AC275" wp14:editId="57B2E40F">
                <wp:simplePos x="0" y="0"/>
                <wp:positionH relativeFrom="column">
                  <wp:posOffset>1356416</wp:posOffset>
                </wp:positionH>
                <wp:positionV relativeFrom="paragraph">
                  <wp:posOffset>53308</wp:posOffset>
                </wp:positionV>
                <wp:extent cx="1855497" cy="318052"/>
                <wp:effectExtent l="0" t="0" r="11430" b="25400"/>
                <wp:wrapNone/>
                <wp:docPr id="20" name="Rectangle 20"/>
                <wp:cNvGraphicFramePr/>
                <a:graphic xmlns:a="http://schemas.openxmlformats.org/drawingml/2006/main">
                  <a:graphicData uri="http://schemas.microsoft.com/office/word/2010/wordprocessingShape">
                    <wps:wsp>
                      <wps:cNvSpPr/>
                      <wps:spPr>
                        <a:xfrm>
                          <a:off x="0" y="0"/>
                          <a:ext cx="1855497" cy="318052"/>
                        </a:xfrm>
                        <a:prstGeom prst="rect">
                          <a:avLst/>
                        </a:prstGeom>
                        <a:ln/>
                      </wps:spPr>
                      <wps:style>
                        <a:lnRef idx="2">
                          <a:schemeClr val="dk1"/>
                        </a:lnRef>
                        <a:fillRef idx="1">
                          <a:schemeClr val="lt1"/>
                        </a:fillRef>
                        <a:effectRef idx="0">
                          <a:schemeClr val="dk1"/>
                        </a:effectRef>
                        <a:fontRef idx="minor">
                          <a:schemeClr val="dk1"/>
                        </a:fontRef>
                      </wps:style>
                      <wps:txbx>
                        <w:txbxContent>
                          <w:p w14:paraId="05A2FC7C" w14:textId="77777777" w:rsidR="000057E5" w:rsidRPr="00B96347" w:rsidRDefault="000057E5" w:rsidP="00A01213">
                            <w:pPr>
                              <w:jc w:val="center"/>
                            </w:pPr>
                            <w:r w:rsidRPr="00B96347">
                              <w:t xml:space="preserve">Y’ = a + </w:t>
                            </w:r>
                            <w:proofErr w:type="spellStart"/>
                            <w:r w:rsidRPr="00B96347">
                              <w:t>bX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C275" id="Rectangle 20" o:spid="_x0000_s1028" style="position:absolute;left:0;text-align:left;margin-left:106.8pt;margin-top:4.2pt;width:146.1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" fillcolor="white [3201]" strokecolor="black [3200]" strokeweight="1pt">
                <v:textbox>
                  <w:txbxContent>
                    <w:p w14:paraId="05A2FC7C" w14:textId="77777777" w:rsidR="000057E5" w:rsidRPr="00B96347" w:rsidRDefault="000057E5" w:rsidP="00A01213">
                      <w:pPr>
                        <w:jc w:val="center"/>
                      </w:pPr>
                      <w:r w:rsidRPr="00B96347">
                        <w:t xml:space="preserve">Y’ = a + </w:t>
                      </w:r>
                      <w:proofErr w:type="spellStart"/>
                      <w:r w:rsidRPr="00B96347">
                        <w:t>bX</w:t>
                      </w:r>
                      <w:proofErr w:type="spellEnd"/>
                    </w:p>
                  </w:txbxContent>
                </v:textbox>
              </v:rect>
            </w:pict>
          </mc:Fallback>
        </mc:AlternateContent>
      </w:r>
      <w:r>
        <w:tab/>
      </w:r>
    </w:p>
    <w:p w14:paraId="2FBA81C2" w14:textId="77777777" w:rsidR="00A01213" w:rsidRPr="00686791" w:rsidRDefault="00A01213" w:rsidP="00A01213">
      <w:pPr>
        <w:pStyle w:val="BodyText"/>
        <w:spacing w:line="456" w:lineRule="auto"/>
        <w:ind w:left="720"/>
      </w:pPr>
    </w:p>
    <w:p w14:paraId="2110B995" w14:textId="77777777" w:rsidR="00A01213" w:rsidRPr="00686791" w:rsidRDefault="00A01213" w:rsidP="00A01213">
      <w:pPr>
        <w:pStyle w:val="BodyText"/>
        <w:spacing w:line="432" w:lineRule="auto"/>
        <w:ind w:left="720"/>
      </w:pPr>
      <w:r w:rsidRPr="00686791">
        <w:t>Keterangan:</w:t>
      </w:r>
    </w:p>
    <w:p w14:paraId="19AC5542" w14:textId="77777777" w:rsidR="00A01213" w:rsidRPr="00686791" w:rsidRDefault="00A01213" w:rsidP="00A01213">
      <w:pPr>
        <w:pStyle w:val="BodyText"/>
        <w:spacing w:line="432" w:lineRule="auto"/>
        <w:ind w:left="720"/>
      </w:pPr>
      <w:proofErr w:type="gramStart"/>
      <w:r>
        <w:lastRenderedPageBreak/>
        <w:t>Y :</w:t>
      </w:r>
      <w:proofErr w:type="gramEnd"/>
      <w:r>
        <w:t xml:space="preserve"> Variabel akibat (d</w:t>
      </w:r>
      <w:r w:rsidRPr="00686791">
        <w:t>ependen)</w:t>
      </w:r>
    </w:p>
    <w:p w14:paraId="034F8D70" w14:textId="77777777" w:rsidR="00A01213" w:rsidRPr="00686791" w:rsidRDefault="00A01213" w:rsidP="00A01213">
      <w:pPr>
        <w:pStyle w:val="BodyText"/>
        <w:spacing w:line="432" w:lineRule="auto"/>
        <w:ind w:left="720"/>
      </w:pPr>
      <w:proofErr w:type="gramStart"/>
      <w:r w:rsidRPr="00686791">
        <w:t>X :</w:t>
      </w:r>
      <w:proofErr w:type="gramEnd"/>
      <w:r w:rsidRPr="00686791">
        <w:t xml:space="preserve"> Variabel p</w:t>
      </w:r>
      <w:r>
        <w:t>enyebab (i</w:t>
      </w:r>
      <w:r w:rsidRPr="00686791">
        <w:t>ndependent)</w:t>
      </w:r>
    </w:p>
    <w:p w14:paraId="1DF1A79B" w14:textId="77777777" w:rsidR="00A01213" w:rsidRPr="00686791" w:rsidRDefault="00A01213" w:rsidP="00A01213">
      <w:pPr>
        <w:pStyle w:val="BodyText"/>
        <w:spacing w:line="432" w:lineRule="auto"/>
        <w:ind w:left="720"/>
      </w:pPr>
      <w:r>
        <w:t xml:space="preserve"> </w:t>
      </w:r>
      <w:proofErr w:type="gramStart"/>
      <w:r>
        <w:t>a :</w:t>
      </w:r>
      <w:proofErr w:type="gramEnd"/>
      <w:r>
        <w:t xml:space="preserve"> Konstanta (n</w:t>
      </w:r>
      <w:r w:rsidRPr="00686791">
        <w:t>ilai tetap)</w:t>
      </w:r>
    </w:p>
    <w:p w14:paraId="5AB79557" w14:textId="77777777" w:rsidR="00A01213" w:rsidRPr="00686791" w:rsidRDefault="00A01213" w:rsidP="00A01213">
      <w:pPr>
        <w:pStyle w:val="BodyText"/>
        <w:spacing w:line="432" w:lineRule="auto"/>
        <w:ind w:left="720"/>
      </w:pPr>
      <w:proofErr w:type="gramStart"/>
      <w:r w:rsidRPr="00686791">
        <w:t>b :</w:t>
      </w:r>
      <w:proofErr w:type="gramEnd"/>
      <w:r w:rsidRPr="00686791">
        <w:t xml:space="preserve"> Koefisien regresi</w:t>
      </w:r>
    </w:p>
    <w:p w14:paraId="4FE905A5" w14:textId="77777777" w:rsidR="00A01213" w:rsidRPr="00A01213" w:rsidRDefault="00A01213" w:rsidP="00A01213">
      <w:pPr>
        <w:pStyle w:val="Heading2"/>
        <w:keepNext w:val="0"/>
        <w:widowControl w:val="0"/>
        <w:numPr>
          <w:ilvl w:val="0"/>
          <w:numId w:val="20"/>
        </w:numPr>
        <w:suppressAutoHyphens w:val="0"/>
        <w:autoSpaceDE w:val="0"/>
        <w:autoSpaceDN w:val="0"/>
        <w:spacing w:before="0" w:after="0" w:line="480" w:lineRule="auto"/>
        <w:ind w:left="360"/>
        <w:jc w:val="both"/>
        <w:rPr>
          <w:rFonts w:ascii="Times New Roman" w:hAnsi="Times New Roman"/>
          <w:b w:val="0"/>
          <w:i w:val="0"/>
          <w:sz w:val="24"/>
          <w:szCs w:val="24"/>
        </w:rPr>
      </w:pPr>
      <w:r w:rsidRPr="00A01213">
        <w:rPr>
          <w:rFonts w:ascii="Times New Roman" w:hAnsi="Times New Roman"/>
          <w:i w:val="0"/>
          <w:sz w:val="24"/>
          <w:szCs w:val="24"/>
        </w:rPr>
        <w:t>Hipotesis Statistik</w:t>
      </w:r>
    </w:p>
    <w:p w14:paraId="398A5904" w14:textId="77777777" w:rsidR="00A01213" w:rsidRPr="00A01213" w:rsidRDefault="00A01213" w:rsidP="00A01213">
      <w:pPr>
        <w:pStyle w:val="Heading2"/>
        <w:keepNext w:val="0"/>
        <w:widowControl w:val="0"/>
        <w:numPr>
          <w:ilvl w:val="0"/>
          <w:numId w:val="19"/>
        </w:numPr>
        <w:suppressAutoHyphens w:val="0"/>
        <w:autoSpaceDE w:val="0"/>
        <w:autoSpaceDN w:val="0"/>
        <w:spacing w:before="0" w:after="0" w:line="480" w:lineRule="auto"/>
        <w:jc w:val="both"/>
        <w:rPr>
          <w:rFonts w:ascii="Times New Roman" w:hAnsi="Times New Roman"/>
          <w:b w:val="0"/>
          <w:i w:val="0"/>
          <w:sz w:val="24"/>
          <w:szCs w:val="24"/>
        </w:rPr>
      </w:pPr>
      <w:r w:rsidRPr="00A01213">
        <w:rPr>
          <w:rFonts w:ascii="Times New Roman" w:hAnsi="Times New Roman"/>
          <w:i w:val="0"/>
          <w:sz w:val="24"/>
          <w:szCs w:val="24"/>
        </w:rPr>
        <w:t>Uji Hipotesis</w:t>
      </w:r>
    </w:p>
    <w:p w14:paraId="0B85D2A3"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Analisis regresi sederhana digunakan untuk menguji hipotesis. Langkah- langkah yang di tempuh dalam analisis regresi linier sederhana dan memuji </w:t>
      </w:r>
      <w:proofErr w:type="spellStart"/>
      <w:r w:rsidRPr="00A01213">
        <w:rPr>
          <w:rFonts w:ascii="Times New Roman" w:hAnsi="Times New Roman"/>
          <w:b w:val="0"/>
          <w:i w:val="0"/>
          <w:sz w:val="24"/>
          <w:szCs w:val="24"/>
        </w:rPr>
        <w:t>kilinieran</w:t>
      </w:r>
      <w:proofErr w:type="spellEnd"/>
      <w:r w:rsidRPr="00A01213">
        <w:rPr>
          <w:rFonts w:ascii="Times New Roman" w:hAnsi="Times New Roman"/>
          <w:b w:val="0"/>
          <w:i w:val="0"/>
          <w:sz w:val="24"/>
          <w:szCs w:val="24"/>
        </w:rPr>
        <w:t xml:space="preserve"> regresi. Dengan prosedur uji statistiknya adalah sebagai berikut:</w:t>
      </w:r>
    </w:p>
    <w:p w14:paraId="27EE6513"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formulasi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7FA843AB" w14:textId="77777777" w:rsidR="00A01213" w:rsidRPr="00686791" w:rsidRDefault="00A01213" w:rsidP="00586430">
      <w:pPr>
        <w:pStyle w:val="BodyText"/>
        <w:spacing w:line="456" w:lineRule="auto"/>
        <w:ind w:left="855"/>
        <w:jc w:val="both"/>
      </w:pPr>
      <w:r w:rsidRPr="00686791">
        <w:rPr>
          <w:spacing w:val="-3"/>
        </w:rPr>
        <w:t>H</w:t>
      </w:r>
      <w:r w:rsidRPr="00686791">
        <w:rPr>
          <w:spacing w:val="-3"/>
          <w:vertAlign w:val="subscript"/>
        </w:rPr>
        <w:t>O</w:t>
      </w:r>
      <w:r w:rsidRPr="00686791">
        <w:rPr>
          <w:spacing w:val="-20"/>
        </w:rPr>
        <w:t xml:space="preserve"> </w:t>
      </w:r>
      <w:r w:rsidRPr="00686791">
        <w:rPr>
          <w:vertAlign w:val="subscript"/>
        </w:rPr>
        <w:t>=</w:t>
      </w:r>
      <w:r w:rsidRPr="00686791">
        <w:rPr>
          <w:spacing w:val="-19"/>
        </w:rPr>
        <w:t xml:space="preserve"> </w:t>
      </w:r>
      <w:r w:rsidRPr="00686791">
        <w:t>Tidak ada</w:t>
      </w:r>
      <w:r w:rsidRPr="00686791">
        <w:rPr>
          <w:spacing w:val="1"/>
        </w:rPr>
        <w:t xml:space="preserve"> </w:t>
      </w:r>
      <w:r w:rsidRPr="00686791">
        <w:t>pengaruh antara</w:t>
      </w:r>
      <w:r w:rsidRPr="00686791">
        <w:rPr>
          <w:spacing w:val="1"/>
        </w:rPr>
        <w:t xml:space="preserve"> </w:t>
      </w:r>
      <w:r w:rsidRPr="00686791">
        <w:t>X</w:t>
      </w:r>
      <w:r w:rsidRPr="00686791">
        <w:rPr>
          <w:spacing w:val="-18"/>
        </w:rPr>
        <w:t xml:space="preserve"> </w:t>
      </w:r>
      <w:r w:rsidRPr="00686791">
        <w:t xml:space="preserve">dan </w:t>
      </w:r>
      <w:r w:rsidRPr="00686791">
        <w:rPr>
          <w:spacing w:val="-13"/>
        </w:rPr>
        <w:t xml:space="preserve">Y </w:t>
      </w:r>
      <w:r w:rsidRPr="00686791">
        <w:rPr>
          <w:spacing w:val="-3"/>
        </w:rPr>
        <w:t>H</w:t>
      </w:r>
      <w:r w:rsidRPr="00686791">
        <w:rPr>
          <w:spacing w:val="-3"/>
          <w:vertAlign w:val="subscript"/>
        </w:rPr>
        <w:t>1</w:t>
      </w:r>
      <w:r w:rsidRPr="00686791">
        <w:rPr>
          <w:spacing w:val="-21"/>
        </w:rPr>
        <w:t xml:space="preserve"> </w:t>
      </w:r>
      <w:r w:rsidRPr="00686791">
        <w:rPr>
          <w:vertAlign w:val="subscript"/>
        </w:rPr>
        <w:t>=</w:t>
      </w:r>
      <w:r w:rsidRPr="00686791">
        <w:rPr>
          <w:spacing w:val="-15"/>
        </w:rPr>
        <w:t xml:space="preserve"> </w:t>
      </w:r>
      <w:r w:rsidRPr="00686791">
        <w:t>Ada</w:t>
      </w:r>
      <w:r w:rsidRPr="00686791">
        <w:rPr>
          <w:spacing w:val="1"/>
        </w:rPr>
        <w:t xml:space="preserve"> </w:t>
      </w:r>
      <w:r w:rsidRPr="00686791">
        <w:t>pengaruh</w:t>
      </w:r>
      <w:r w:rsidRPr="00686791">
        <w:rPr>
          <w:spacing w:val="-1"/>
        </w:rPr>
        <w:t xml:space="preserve"> </w:t>
      </w:r>
      <w:r w:rsidRPr="00686791">
        <w:t>antara</w:t>
      </w:r>
      <w:r w:rsidRPr="00686791">
        <w:rPr>
          <w:spacing w:val="1"/>
        </w:rPr>
        <w:t xml:space="preserve"> </w:t>
      </w:r>
      <w:r w:rsidRPr="00686791">
        <w:t>X</w:t>
      </w:r>
      <w:r w:rsidRPr="00686791">
        <w:rPr>
          <w:spacing w:val="-19"/>
        </w:rPr>
        <w:t xml:space="preserve"> </w:t>
      </w:r>
      <w:r w:rsidRPr="00686791">
        <w:t>dan</w:t>
      </w:r>
      <w:r w:rsidRPr="00686791">
        <w:rPr>
          <w:spacing w:val="-1"/>
        </w:rPr>
        <w:t xml:space="preserve"> </w:t>
      </w:r>
      <w:r w:rsidRPr="00686791">
        <w:t>Y</w:t>
      </w:r>
    </w:p>
    <w:p w14:paraId="7538F90B"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taraf F</w:t>
      </w:r>
      <w:r w:rsidRPr="00686791">
        <w:rPr>
          <w:rFonts w:ascii="Times New Roman" w:hAnsi="Times New Roman"/>
          <w:spacing w:val="-9"/>
          <w:sz w:val="24"/>
          <w:szCs w:val="24"/>
        </w:rPr>
        <w:t xml:space="preserve"> </w:t>
      </w:r>
      <w:r w:rsidRPr="00686791">
        <w:rPr>
          <w:rFonts w:ascii="Times New Roman" w:hAnsi="Times New Roman"/>
          <w:sz w:val="24"/>
          <w:szCs w:val="24"/>
        </w:rPr>
        <w:t>tabel</w:t>
      </w:r>
    </w:p>
    <w:p w14:paraId="25B71A00"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 xml:space="preserve">Menentukan kriteria pengujian </w:t>
      </w:r>
      <w:r w:rsidRPr="00686791">
        <w:rPr>
          <w:rFonts w:ascii="Times New Roman" w:hAnsi="Times New Roman"/>
          <w:spacing w:val="-3"/>
          <w:sz w:val="24"/>
          <w:szCs w:val="24"/>
        </w:rPr>
        <w:t xml:space="preserve">Ho </w:t>
      </w:r>
      <w:r w:rsidRPr="00686791">
        <w:rPr>
          <w:rFonts w:ascii="Times New Roman" w:hAnsi="Times New Roman"/>
          <w:sz w:val="24"/>
          <w:szCs w:val="24"/>
        </w:rPr>
        <w:t xml:space="preserve">ditolak apabila t0 ≤ </w:t>
      </w:r>
      <w:proofErr w:type="spellStart"/>
      <w:r w:rsidRPr="00686791">
        <w:rPr>
          <w:rFonts w:ascii="Times New Roman" w:hAnsi="Times New Roman"/>
          <w:sz w:val="24"/>
          <w:szCs w:val="24"/>
        </w:rPr>
        <w:t>ttabel</w:t>
      </w:r>
      <w:proofErr w:type="spellEnd"/>
      <w:r w:rsidRPr="00686791">
        <w:rPr>
          <w:rFonts w:ascii="Times New Roman" w:hAnsi="Times New Roman"/>
          <w:sz w:val="24"/>
          <w:szCs w:val="24"/>
        </w:rPr>
        <w:t xml:space="preserve"> </w:t>
      </w:r>
      <w:r w:rsidRPr="00686791">
        <w:rPr>
          <w:rFonts w:ascii="Times New Roman" w:hAnsi="Times New Roman"/>
          <w:spacing w:val="-3"/>
          <w:sz w:val="24"/>
          <w:szCs w:val="24"/>
        </w:rPr>
        <w:t xml:space="preserve">H1 </w:t>
      </w:r>
      <w:r w:rsidRPr="00686791">
        <w:rPr>
          <w:rFonts w:ascii="Times New Roman" w:hAnsi="Times New Roman"/>
          <w:sz w:val="24"/>
          <w:szCs w:val="24"/>
        </w:rPr>
        <w:t>diterima apabila t0 &gt;</w:t>
      </w:r>
      <w:r w:rsidRPr="00686791">
        <w:rPr>
          <w:rFonts w:ascii="Times New Roman" w:hAnsi="Times New Roman"/>
          <w:spacing w:val="-4"/>
          <w:sz w:val="24"/>
          <w:szCs w:val="24"/>
        </w:rPr>
        <w:t xml:space="preserve"> </w:t>
      </w:r>
      <w:proofErr w:type="spellStart"/>
      <w:r w:rsidRPr="00686791">
        <w:rPr>
          <w:rFonts w:ascii="Times New Roman" w:hAnsi="Times New Roman"/>
          <w:sz w:val="24"/>
          <w:szCs w:val="24"/>
        </w:rPr>
        <w:t>ttabel</w:t>
      </w:r>
      <w:proofErr w:type="spellEnd"/>
    </w:p>
    <w:p w14:paraId="7C6D4757" w14:textId="77777777" w:rsidR="00A01213" w:rsidRDefault="00A01213" w:rsidP="00586430">
      <w:pPr>
        <w:pStyle w:val="ListParagraph"/>
        <w:widowControl w:val="0"/>
        <w:numPr>
          <w:ilvl w:val="0"/>
          <w:numId w:val="18"/>
        </w:numPr>
        <w:tabs>
          <w:tab w:val="left" w:pos="873"/>
        </w:tabs>
        <w:autoSpaceDE w:val="0"/>
        <w:autoSpaceDN w:val="0"/>
        <w:spacing w:after="0" w:line="456" w:lineRule="auto"/>
        <w:ind w:left="856"/>
        <w:contextualSpacing w:val="0"/>
        <w:jc w:val="both"/>
        <w:rPr>
          <w:rFonts w:ascii="Times New Roman" w:hAnsi="Times New Roman"/>
          <w:sz w:val="24"/>
          <w:szCs w:val="24"/>
        </w:rPr>
      </w:pPr>
      <w:r w:rsidRPr="00686791">
        <w:rPr>
          <w:rFonts w:ascii="Times New Roman" w:hAnsi="Times New Roman"/>
          <w:sz w:val="24"/>
          <w:szCs w:val="24"/>
        </w:rPr>
        <w:t xml:space="preserve">Membuat kesimpulan </w:t>
      </w:r>
      <w:r w:rsidRPr="00686791">
        <w:rPr>
          <w:rFonts w:ascii="Times New Roman" w:hAnsi="Times New Roman"/>
          <w:spacing w:val="-3"/>
          <w:sz w:val="24"/>
          <w:szCs w:val="24"/>
        </w:rPr>
        <w:t xml:space="preserve">Ho </w:t>
      </w:r>
      <w:r w:rsidRPr="00686791">
        <w:rPr>
          <w:rFonts w:ascii="Times New Roman" w:hAnsi="Times New Roman"/>
          <w:sz w:val="24"/>
          <w:szCs w:val="24"/>
        </w:rPr>
        <w:t>ditolak atau</w:t>
      </w:r>
      <w:r w:rsidRPr="00686791">
        <w:rPr>
          <w:rFonts w:ascii="Times New Roman" w:hAnsi="Times New Roman"/>
          <w:spacing w:val="-3"/>
          <w:sz w:val="24"/>
          <w:szCs w:val="24"/>
        </w:rPr>
        <w:t xml:space="preserve"> </w:t>
      </w:r>
      <w:r w:rsidRPr="00686791">
        <w:rPr>
          <w:rFonts w:ascii="Times New Roman" w:hAnsi="Times New Roman"/>
          <w:sz w:val="24"/>
          <w:szCs w:val="24"/>
        </w:rPr>
        <w:t>diterima</w:t>
      </w:r>
    </w:p>
    <w:p w14:paraId="0756D08A" w14:textId="77777777" w:rsidR="00A01213" w:rsidRPr="00686791" w:rsidRDefault="00A01213" w:rsidP="00586430">
      <w:pPr>
        <w:pStyle w:val="ListParagraph"/>
        <w:widowControl w:val="0"/>
        <w:tabs>
          <w:tab w:val="left" w:pos="873"/>
        </w:tabs>
        <w:autoSpaceDE w:val="0"/>
        <w:autoSpaceDN w:val="0"/>
        <w:spacing w:after="0" w:line="456" w:lineRule="auto"/>
        <w:ind w:left="856"/>
        <w:contextualSpacing w:val="0"/>
        <w:jc w:val="both"/>
        <w:rPr>
          <w:rFonts w:ascii="Times New Roman" w:hAnsi="Times New Roman"/>
          <w:sz w:val="24"/>
          <w:szCs w:val="24"/>
        </w:rPr>
      </w:pPr>
    </w:p>
    <w:p w14:paraId="288B0265" w14:textId="27A1223E" w:rsidR="00A01213" w:rsidRPr="00686791" w:rsidRDefault="00A01213" w:rsidP="00586430">
      <w:pPr>
        <w:pStyle w:val="BodyText"/>
        <w:spacing w:line="456" w:lineRule="auto"/>
        <w:ind w:left="856" w:firstLine="568"/>
        <w:jc w:val="both"/>
      </w:pPr>
      <w:r w:rsidRPr="00686791">
        <w:t>Semua tahap analisis data kuantitatif yang dilakukan oleh peneliti akan dilakukan dengan mengguna</w:t>
      </w:r>
      <w:r w:rsidR="00A07E20">
        <w:t xml:space="preserve">kan teknik statistik uji dengan statistik deskriptif mengolah data menggunakan aplikasi </w:t>
      </w:r>
      <w:r w:rsidRPr="00686791">
        <w:t>SPSS</w:t>
      </w:r>
      <w:r w:rsidR="00A07E20">
        <w:rPr>
          <w:rStyle w:val="CommentReference"/>
        </w:rPr>
        <w:t xml:space="preserve"> V</w:t>
      </w:r>
      <w:r w:rsidRPr="00686791">
        <w:t xml:space="preserve">ersi 28 untuk mengetahui ada tidaknya pengaruh antara 2 variabel yang telah </w:t>
      </w:r>
      <w:r w:rsidRPr="00686791">
        <w:lastRenderedPageBreak/>
        <w:t>dijelaskan di atas. Hal ini untuk memperkuat analisis yang dilakukan oleh peneliti.</w:t>
      </w:r>
    </w:p>
    <w:p w14:paraId="77E7A25F" w14:textId="77777777" w:rsidR="00A01213" w:rsidRPr="00686791" w:rsidRDefault="00A01213" w:rsidP="00586430">
      <w:pPr>
        <w:pStyle w:val="BodyText"/>
        <w:spacing w:line="456" w:lineRule="auto"/>
        <w:ind w:left="856" w:firstLine="568"/>
        <w:jc w:val="both"/>
      </w:pPr>
      <w:r w:rsidRPr="00686791">
        <w:t xml:space="preserve">Hipotesis dalam penelitian ini adalah terdapat pengaruh program literasi dasar terhadap minat membaca siswa UPT SPF SD </w:t>
      </w:r>
      <w:proofErr w:type="spellStart"/>
      <w:r w:rsidRPr="00686791">
        <w:t>Inpres</w:t>
      </w:r>
      <w:proofErr w:type="spellEnd"/>
      <w:r w:rsidRPr="00686791">
        <w:t xml:space="preserve"> Layang Tua </w:t>
      </w:r>
      <w:proofErr w:type="gramStart"/>
      <w:r w:rsidRPr="00686791">
        <w:t>II  Kota</w:t>
      </w:r>
      <w:proofErr w:type="gramEnd"/>
      <w:r w:rsidRPr="00686791">
        <w:t xml:space="preserve"> Makassar.</w:t>
      </w:r>
    </w:p>
    <w:p w14:paraId="0C4D13DF" w14:textId="77777777" w:rsidR="002A2BB5" w:rsidRDefault="00141ED5" w:rsidP="00586430">
      <w:pPr>
        <w:tabs>
          <w:tab w:val="left" w:pos="2067"/>
        </w:tabs>
        <w:jc w:val="both"/>
        <w:rPr>
          <w:b/>
          <w:caps/>
        </w:rPr>
      </w:pPr>
      <w:commentRangeStart w:id="18"/>
      <w:r>
        <w:rPr>
          <w:b/>
          <w:caps/>
        </w:rPr>
        <w:t>HASIL DAN PEMBAHASAN</w:t>
      </w:r>
      <w:commentRangeEnd w:id="18"/>
      <w:r w:rsidR="00C61F20">
        <w:rPr>
          <w:rStyle w:val="CommentReference"/>
        </w:rPr>
        <w:commentReference w:id="18"/>
      </w:r>
      <w:r>
        <w:rPr>
          <w:b/>
          <w:caps/>
        </w:rPr>
        <w:t xml:space="preserve"> </w:t>
      </w:r>
    </w:p>
    <w:p w14:paraId="04000125" w14:textId="77777777" w:rsidR="002A2BB5" w:rsidRDefault="002A2BB5" w:rsidP="00586430">
      <w:pPr>
        <w:tabs>
          <w:tab w:val="left" w:pos="2067"/>
        </w:tabs>
        <w:jc w:val="both"/>
        <w:rPr>
          <w:b/>
          <w:caps/>
        </w:rPr>
      </w:pPr>
    </w:p>
    <w:p w14:paraId="0F38A596" w14:textId="77777777" w:rsidR="002A2BB5" w:rsidRDefault="002A2BB5" w:rsidP="00586430">
      <w:pPr>
        <w:tabs>
          <w:tab w:val="left" w:pos="2067"/>
        </w:tabs>
        <w:jc w:val="both"/>
        <w:rPr>
          <w:b/>
          <w:caps/>
        </w:rPr>
      </w:pPr>
    </w:p>
    <w:p w14:paraId="0B35275D" w14:textId="77777777" w:rsidR="002A2BB5" w:rsidRPr="00184C74" w:rsidRDefault="002A2BB5" w:rsidP="00586430">
      <w:pPr>
        <w:pStyle w:val="ListParagraph"/>
        <w:spacing w:after="0" w:line="480" w:lineRule="auto"/>
        <w:ind w:left="360" w:firstLine="720"/>
        <w:jc w:val="both"/>
        <w:rPr>
          <w:rFonts w:ascii="Times New Roman" w:hAnsi="Times New Roman"/>
          <w:b/>
          <w:sz w:val="24"/>
          <w:szCs w:val="24"/>
        </w:rPr>
      </w:pPr>
      <w:r w:rsidRPr="00184C74">
        <w:rPr>
          <w:rFonts w:ascii="Times New Roman" w:hAnsi="Times New Roman"/>
          <w:sz w:val="24"/>
          <w:szCs w:val="24"/>
        </w:rPr>
        <w:t xml:space="preserve">UPT SPF SD </w:t>
      </w:r>
      <w:proofErr w:type="spellStart"/>
      <w:r w:rsidRPr="00184C74">
        <w:rPr>
          <w:rFonts w:ascii="Times New Roman" w:hAnsi="Times New Roman"/>
          <w:sz w:val="24"/>
          <w:szCs w:val="24"/>
        </w:rPr>
        <w:t>Inpres</w:t>
      </w:r>
      <w:proofErr w:type="spellEnd"/>
      <w:r w:rsidRPr="00184C74">
        <w:rPr>
          <w:rFonts w:ascii="Times New Roman" w:hAnsi="Times New Roman"/>
          <w:sz w:val="24"/>
          <w:szCs w:val="24"/>
        </w:rPr>
        <w:t xml:space="preserve"> Layang Tua II Kota Makassar terletak di jalan </w:t>
      </w:r>
      <w:proofErr w:type="spellStart"/>
      <w:r w:rsidRPr="00184C74">
        <w:rPr>
          <w:rFonts w:ascii="Times New Roman" w:hAnsi="Times New Roman"/>
          <w:sz w:val="24"/>
          <w:szCs w:val="24"/>
        </w:rPr>
        <w:t>Tinumbu</w:t>
      </w:r>
      <w:proofErr w:type="spellEnd"/>
      <w:r w:rsidRPr="00184C74">
        <w:rPr>
          <w:rFonts w:ascii="Times New Roman" w:hAnsi="Times New Roman"/>
          <w:sz w:val="24"/>
          <w:szCs w:val="24"/>
        </w:rPr>
        <w:t xml:space="preserve"> No. 149, Layang, </w:t>
      </w:r>
      <w:r>
        <w:rPr>
          <w:rFonts w:ascii="Times New Roman" w:hAnsi="Times New Roman"/>
          <w:sz w:val="24"/>
          <w:szCs w:val="24"/>
        </w:rPr>
        <w:t xml:space="preserve">Lorong 149.19, </w:t>
      </w:r>
      <w:r w:rsidRPr="00184C74">
        <w:rPr>
          <w:rFonts w:ascii="Times New Roman" w:hAnsi="Times New Roman"/>
          <w:sz w:val="24"/>
          <w:szCs w:val="24"/>
        </w:rPr>
        <w:t xml:space="preserve">Kecamatan </w:t>
      </w:r>
      <w:proofErr w:type="spellStart"/>
      <w:r w:rsidRPr="00184C74">
        <w:rPr>
          <w:rFonts w:ascii="Times New Roman" w:hAnsi="Times New Roman"/>
          <w:sz w:val="24"/>
          <w:szCs w:val="24"/>
        </w:rPr>
        <w:t>Bontoala</w:t>
      </w:r>
      <w:proofErr w:type="spellEnd"/>
      <w:r w:rsidRPr="00184C74">
        <w:rPr>
          <w:rFonts w:ascii="Times New Roman" w:hAnsi="Times New Roman"/>
          <w:sz w:val="24"/>
          <w:szCs w:val="24"/>
        </w:rPr>
        <w:t xml:space="preserve"> Kota Makassar. Jumlah Ruangan ada 6, Perpustakaan 1, Kantor 1, Jumlah guru dan pendidikan yang ada di UPT SPF SD </w:t>
      </w:r>
      <w:proofErr w:type="spellStart"/>
      <w:r w:rsidRPr="00184C74">
        <w:rPr>
          <w:rFonts w:ascii="Times New Roman" w:hAnsi="Times New Roman"/>
          <w:sz w:val="24"/>
          <w:szCs w:val="24"/>
        </w:rPr>
        <w:t>Inpres</w:t>
      </w:r>
      <w:proofErr w:type="spellEnd"/>
      <w:r w:rsidRPr="00184C74">
        <w:rPr>
          <w:rFonts w:ascii="Times New Roman" w:hAnsi="Times New Roman"/>
          <w:sz w:val="24"/>
          <w:szCs w:val="24"/>
        </w:rPr>
        <w:t xml:space="preserve"> Layang Tua II 10 orang.</w:t>
      </w:r>
    </w:p>
    <w:p w14:paraId="1133D349" w14:textId="77777777" w:rsidR="002A2BB5" w:rsidRPr="00686791" w:rsidRDefault="002A2BB5" w:rsidP="00586430">
      <w:pPr>
        <w:jc w:val="both"/>
        <w:rPr>
          <w:b/>
        </w:rPr>
      </w:pPr>
      <w:r w:rsidRPr="00686791">
        <w:rPr>
          <w:b/>
        </w:rPr>
        <w:t>B.</w:t>
      </w:r>
      <w:r>
        <w:rPr>
          <w:b/>
        </w:rPr>
        <w:t xml:space="preserve">  Va</w:t>
      </w:r>
      <w:r w:rsidRPr="00686791">
        <w:rPr>
          <w:b/>
        </w:rPr>
        <w:t>li</w:t>
      </w:r>
      <w:r>
        <w:rPr>
          <w:b/>
        </w:rPr>
        <w:t>di</w:t>
      </w:r>
      <w:r w:rsidRPr="00686791">
        <w:rPr>
          <w:b/>
        </w:rPr>
        <w:t>tas dan Re</w:t>
      </w:r>
      <w:r>
        <w:rPr>
          <w:b/>
        </w:rPr>
        <w:t>li</w:t>
      </w:r>
      <w:r w:rsidRPr="00686791">
        <w:rPr>
          <w:b/>
        </w:rPr>
        <w:t>abilitas</w:t>
      </w:r>
    </w:p>
    <w:p w14:paraId="0C3D495A" w14:textId="77777777" w:rsidR="002A2BB5" w:rsidRPr="00686791" w:rsidRDefault="002A2BB5" w:rsidP="002A2BB5">
      <w:pPr>
        <w:jc w:val="center"/>
        <w:rPr>
          <w:b/>
        </w:rPr>
      </w:pPr>
      <w:r w:rsidRPr="00686791">
        <w:rPr>
          <w:b/>
        </w:rPr>
        <w:t xml:space="preserve">Tabel. </w:t>
      </w:r>
      <w:r>
        <w:rPr>
          <w:b/>
        </w:rPr>
        <w:t>4.1 Va</w:t>
      </w:r>
      <w:r w:rsidRPr="00686791">
        <w:rPr>
          <w:b/>
        </w:rPr>
        <w:t>li</w:t>
      </w:r>
      <w:r>
        <w:rPr>
          <w:b/>
        </w:rPr>
        <w:t>di</w:t>
      </w:r>
      <w:r w:rsidRPr="00686791">
        <w:rPr>
          <w:b/>
        </w:rPr>
        <w:t>tas</w:t>
      </w:r>
    </w:p>
    <w:p w14:paraId="2633AD28" w14:textId="77777777" w:rsidR="002A2BB5" w:rsidRPr="00184C74"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184C74">
        <w:rPr>
          <w:rFonts w:ascii="Times New Roman" w:hAnsi="Times New Roman"/>
          <w:b/>
          <w:bCs/>
          <w:color w:val="000000"/>
          <w:sz w:val="24"/>
          <w:szCs w:val="24"/>
        </w:rPr>
        <w:t>Correlations Program Literasi Dasar</w:t>
      </w:r>
    </w:p>
    <w:p w14:paraId="2786987F" w14:textId="77777777" w:rsidR="002A2BB5" w:rsidRPr="00686791" w:rsidRDefault="002A2BB5" w:rsidP="002A2BB5">
      <w:pPr>
        <w:autoSpaceDE w:val="0"/>
        <w:autoSpaceDN w:val="0"/>
        <w:adjustRightInd w:val="0"/>
        <w:ind w:left="360"/>
      </w:pPr>
    </w:p>
    <w:tbl>
      <w:tblPr>
        <w:tblStyle w:val="TableGrid"/>
        <w:tblW w:w="0" w:type="auto"/>
        <w:jc w:val="center"/>
        <w:tblLook w:val="04A0" w:firstRow="1" w:lastRow="0" w:firstColumn="1" w:lastColumn="0" w:noHBand="0" w:noVBand="1"/>
      </w:tblPr>
      <w:tblGrid>
        <w:gridCol w:w="1449"/>
        <w:gridCol w:w="1701"/>
        <w:gridCol w:w="1276"/>
      </w:tblGrid>
      <w:tr w:rsidR="002A2BB5" w:rsidRPr="00686791" w14:paraId="4173E7B2" w14:textId="77777777" w:rsidTr="002A1AC3">
        <w:trPr>
          <w:trHeight w:val="591"/>
          <w:jc w:val="center"/>
        </w:trPr>
        <w:tc>
          <w:tcPr>
            <w:tcW w:w="1449" w:type="dxa"/>
          </w:tcPr>
          <w:p w14:paraId="7195061E" w14:textId="77777777" w:rsidR="002A2BB5" w:rsidRPr="00686791" w:rsidRDefault="002A2BB5" w:rsidP="002A1AC3">
            <w:pPr>
              <w:pStyle w:val="BodyText"/>
              <w:jc w:val="center"/>
              <w:rPr>
                <w:b/>
              </w:rPr>
            </w:pPr>
            <w:r w:rsidRPr="00686791">
              <w:rPr>
                <w:b/>
              </w:rPr>
              <w:t>Item  Pernyataan</w:t>
            </w:r>
          </w:p>
        </w:tc>
        <w:tc>
          <w:tcPr>
            <w:tcW w:w="1701" w:type="dxa"/>
          </w:tcPr>
          <w:p w14:paraId="7D189FC3" w14:textId="77777777" w:rsidR="002A2BB5" w:rsidRPr="00686791" w:rsidRDefault="002A2BB5" w:rsidP="002A1AC3">
            <w:pPr>
              <w:pStyle w:val="BodyText"/>
              <w:jc w:val="center"/>
              <w:rPr>
                <w:b/>
              </w:rPr>
            </w:pPr>
            <w:r w:rsidRPr="00686791">
              <w:rPr>
                <w:b/>
              </w:rPr>
              <w:t>Total Pearson Correlation</w:t>
            </w:r>
          </w:p>
        </w:tc>
        <w:tc>
          <w:tcPr>
            <w:tcW w:w="1276" w:type="dxa"/>
          </w:tcPr>
          <w:p w14:paraId="34B5E737" w14:textId="77777777" w:rsidR="002A2BB5" w:rsidRPr="00686791" w:rsidRDefault="002A2BB5" w:rsidP="002A1AC3">
            <w:pPr>
              <w:pStyle w:val="BodyText"/>
              <w:jc w:val="center"/>
              <w:rPr>
                <w:b/>
              </w:rPr>
            </w:pPr>
            <w:r w:rsidRPr="00686791">
              <w:rPr>
                <w:b/>
              </w:rPr>
              <w:t>Valid</w:t>
            </w:r>
          </w:p>
        </w:tc>
      </w:tr>
      <w:tr w:rsidR="002A2BB5" w:rsidRPr="00686791" w14:paraId="50FC8E91" w14:textId="77777777" w:rsidTr="002A1AC3">
        <w:trPr>
          <w:jc w:val="center"/>
        </w:trPr>
        <w:tc>
          <w:tcPr>
            <w:tcW w:w="1449" w:type="dxa"/>
          </w:tcPr>
          <w:p w14:paraId="168C72C8" w14:textId="77777777" w:rsidR="002A2BB5" w:rsidRPr="00686791" w:rsidRDefault="002A2BB5" w:rsidP="002A1AC3">
            <w:pPr>
              <w:autoSpaceDE w:val="0"/>
              <w:autoSpaceDN w:val="0"/>
              <w:adjustRightInd w:val="0"/>
              <w:jc w:val="center"/>
            </w:pPr>
            <w:r w:rsidRPr="00686791">
              <w:t>1.</w:t>
            </w:r>
          </w:p>
        </w:tc>
        <w:tc>
          <w:tcPr>
            <w:tcW w:w="1701" w:type="dxa"/>
          </w:tcPr>
          <w:p w14:paraId="251C1157" w14:textId="77777777" w:rsidR="002A2BB5" w:rsidRPr="00686791" w:rsidRDefault="002A2BB5" w:rsidP="002A1AC3">
            <w:pPr>
              <w:autoSpaceDE w:val="0"/>
              <w:autoSpaceDN w:val="0"/>
              <w:adjustRightInd w:val="0"/>
              <w:jc w:val="center"/>
            </w:pPr>
            <w:r w:rsidRPr="00686791">
              <w:t>0.856</w:t>
            </w:r>
          </w:p>
        </w:tc>
        <w:tc>
          <w:tcPr>
            <w:tcW w:w="1276" w:type="dxa"/>
          </w:tcPr>
          <w:p w14:paraId="40D1F04D" w14:textId="77777777" w:rsidR="002A2BB5" w:rsidRPr="00686791" w:rsidRDefault="002A2BB5" w:rsidP="002A1AC3">
            <w:pPr>
              <w:autoSpaceDE w:val="0"/>
              <w:autoSpaceDN w:val="0"/>
              <w:adjustRightInd w:val="0"/>
              <w:jc w:val="center"/>
            </w:pPr>
            <w:r w:rsidRPr="00686791">
              <w:t>Valid</w:t>
            </w:r>
          </w:p>
        </w:tc>
      </w:tr>
      <w:tr w:rsidR="002A2BB5" w:rsidRPr="00686791" w14:paraId="7006C7AE" w14:textId="77777777" w:rsidTr="002A1AC3">
        <w:trPr>
          <w:jc w:val="center"/>
        </w:trPr>
        <w:tc>
          <w:tcPr>
            <w:tcW w:w="1449" w:type="dxa"/>
          </w:tcPr>
          <w:p w14:paraId="03F62D4B" w14:textId="77777777" w:rsidR="002A2BB5" w:rsidRPr="00686791" w:rsidRDefault="002A2BB5" w:rsidP="002A1AC3">
            <w:pPr>
              <w:autoSpaceDE w:val="0"/>
              <w:autoSpaceDN w:val="0"/>
              <w:adjustRightInd w:val="0"/>
              <w:jc w:val="center"/>
            </w:pPr>
            <w:r w:rsidRPr="00686791">
              <w:t>2.</w:t>
            </w:r>
          </w:p>
        </w:tc>
        <w:tc>
          <w:tcPr>
            <w:tcW w:w="1701" w:type="dxa"/>
          </w:tcPr>
          <w:p w14:paraId="163436D8" w14:textId="77777777" w:rsidR="002A2BB5" w:rsidRPr="00686791" w:rsidRDefault="002A2BB5" w:rsidP="002A1AC3">
            <w:pPr>
              <w:autoSpaceDE w:val="0"/>
              <w:autoSpaceDN w:val="0"/>
              <w:adjustRightInd w:val="0"/>
              <w:jc w:val="center"/>
            </w:pPr>
            <w:r w:rsidRPr="00686791">
              <w:t>0.854</w:t>
            </w:r>
          </w:p>
        </w:tc>
        <w:tc>
          <w:tcPr>
            <w:tcW w:w="1276" w:type="dxa"/>
          </w:tcPr>
          <w:p w14:paraId="6C28B077" w14:textId="77777777" w:rsidR="002A2BB5" w:rsidRPr="00686791" w:rsidRDefault="002A2BB5" w:rsidP="002A1AC3">
            <w:pPr>
              <w:autoSpaceDE w:val="0"/>
              <w:autoSpaceDN w:val="0"/>
              <w:adjustRightInd w:val="0"/>
              <w:jc w:val="center"/>
            </w:pPr>
            <w:r w:rsidRPr="00686791">
              <w:t>Valid</w:t>
            </w:r>
          </w:p>
        </w:tc>
      </w:tr>
      <w:tr w:rsidR="002A2BB5" w:rsidRPr="00686791" w14:paraId="55171E7B" w14:textId="77777777" w:rsidTr="002A1AC3">
        <w:trPr>
          <w:jc w:val="center"/>
        </w:trPr>
        <w:tc>
          <w:tcPr>
            <w:tcW w:w="1449" w:type="dxa"/>
          </w:tcPr>
          <w:p w14:paraId="4F274131" w14:textId="77777777" w:rsidR="002A2BB5" w:rsidRPr="00686791" w:rsidRDefault="002A2BB5" w:rsidP="002A1AC3">
            <w:pPr>
              <w:autoSpaceDE w:val="0"/>
              <w:autoSpaceDN w:val="0"/>
              <w:adjustRightInd w:val="0"/>
              <w:jc w:val="center"/>
            </w:pPr>
            <w:r w:rsidRPr="00686791">
              <w:t>3.</w:t>
            </w:r>
          </w:p>
        </w:tc>
        <w:tc>
          <w:tcPr>
            <w:tcW w:w="1701" w:type="dxa"/>
          </w:tcPr>
          <w:p w14:paraId="2FFCCCB1" w14:textId="77777777" w:rsidR="002A2BB5" w:rsidRPr="00686791" w:rsidRDefault="002A2BB5" w:rsidP="002A1AC3">
            <w:pPr>
              <w:autoSpaceDE w:val="0"/>
              <w:autoSpaceDN w:val="0"/>
              <w:adjustRightInd w:val="0"/>
              <w:jc w:val="center"/>
            </w:pPr>
            <w:r w:rsidRPr="00686791">
              <w:t>0.761</w:t>
            </w:r>
          </w:p>
        </w:tc>
        <w:tc>
          <w:tcPr>
            <w:tcW w:w="1276" w:type="dxa"/>
          </w:tcPr>
          <w:p w14:paraId="10457E9E" w14:textId="77777777" w:rsidR="002A2BB5" w:rsidRPr="00686791" w:rsidRDefault="002A2BB5" w:rsidP="002A1AC3">
            <w:pPr>
              <w:autoSpaceDE w:val="0"/>
              <w:autoSpaceDN w:val="0"/>
              <w:adjustRightInd w:val="0"/>
              <w:jc w:val="center"/>
            </w:pPr>
            <w:r w:rsidRPr="00686791">
              <w:t>Valid</w:t>
            </w:r>
          </w:p>
        </w:tc>
      </w:tr>
      <w:tr w:rsidR="002A2BB5" w:rsidRPr="00686791" w14:paraId="4E83D21E" w14:textId="77777777" w:rsidTr="002A1AC3">
        <w:trPr>
          <w:jc w:val="center"/>
        </w:trPr>
        <w:tc>
          <w:tcPr>
            <w:tcW w:w="1449" w:type="dxa"/>
          </w:tcPr>
          <w:p w14:paraId="72F93F87" w14:textId="77777777" w:rsidR="002A2BB5" w:rsidRPr="00686791" w:rsidRDefault="002A2BB5" w:rsidP="002A1AC3">
            <w:pPr>
              <w:autoSpaceDE w:val="0"/>
              <w:autoSpaceDN w:val="0"/>
              <w:adjustRightInd w:val="0"/>
              <w:jc w:val="center"/>
            </w:pPr>
            <w:r w:rsidRPr="00686791">
              <w:t>4.</w:t>
            </w:r>
          </w:p>
        </w:tc>
        <w:tc>
          <w:tcPr>
            <w:tcW w:w="1701" w:type="dxa"/>
          </w:tcPr>
          <w:p w14:paraId="5F071EFE" w14:textId="77777777" w:rsidR="002A2BB5" w:rsidRPr="00686791" w:rsidRDefault="002A2BB5" w:rsidP="002A1AC3">
            <w:pPr>
              <w:autoSpaceDE w:val="0"/>
              <w:autoSpaceDN w:val="0"/>
              <w:adjustRightInd w:val="0"/>
              <w:jc w:val="center"/>
            </w:pPr>
            <w:r w:rsidRPr="00686791">
              <w:t>0.624</w:t>
            </w:r>
          </w:p>
        </w:tc>
        <w:tc>
          <w:tcPr>
            <w:tcW w:w="1276" w:type="dxa"/>
          </w:tcPr>
          <w:p w14:paraId="2F3CE757" w14:textId="77777777" w:rsidR="002A2BB5" w:rsidRPr="00686791" w:rsidRDefault="002A2BB5" w:rsidP="002A1AC3">
            <w:pPr>
              <w:autoSpaceDE w:val="0"/>
              <w:autoSpaceDN w:val="0"/>
              <w:adjustRightInd w:val="0"/>
              <w:jc w:val="center"/>
            </w:pPr>
            <w:r w:rsidRPr="00686791">
              <w:t>Valid</w:t>
            </w:r>
          </w:p>
        </w:tc>
      </w:tr>
      <w:tr w:rsidR="002A2BB5" w:rsidRPr="00686791" w14:paraId="3E08F0D9" w14:textId="77777777" w:rsidTr="002A1AC3">
        <w:trPr>
          <w:jc w:val="center"/>
        </w:trPr>
        <w:tc>
          <w:tcPr>
            <w:tcW w:w="1449" w:type="dxa"/>
          </w:tcPr>
          <w:p w14:paraId="322096C0" w14:textId="77777777" w:rsidR="002A2BB5" w:rsidRPr="00686791" w:rsidRDefault="002A2BB5" w:rsidP="002A1AC3">
            <w:pPr>
              <w:autoSpaceDE w:val="0"/>
              <w:autoSpaceDN w:val="0"/>
              <w:adjustRightInd w:val="0"/>
              <w:jc w:val="center"/>
            </w:pPr>
            <w:r w:rsidRPr="00686791">
              <w:t>5.</w:t>
            </w:r>
          </w:p>
        </w:tc>
        <w:tc>
          <w:tcPr>
            <w:tcW w:w="1701" w:type="dxa"/>
          </w:tcPr>
          <w:p w14:paraId="27441307" w14:textId="77777777" w:rsidR="002A2BB5" w:rsidRPr="00686791" w:rsidRDefault="002A2BB5" w:rsidP="002A1AC3">
            <w:pPr>
              <w:autoSpaceDE w:val="0"/>
              <w:autoSpaceDN w:val="0"/>
              <w:adjustRightInd w:val="0"/>
              <w:jc w:val="center"/>
            </w:pPr>
            <w:r w:rsidRPr="00686791">
              <w:t>0.701</w:t>
            </w:r>
          </w:p>
        </w:tc>
        <w:tc>
          <w:tcPr>
            <w:tcW w:w="1276" w:type="dxa"/>
          </w:tcPr>
          <w:p w14:paraId="799AADC2" w14:textId="77777777" w:rsidR="002A2BB5" w:rsidRPr="00686791" w:rsidRDefault="002A2BB5" w:rsidP="002A1AC3">
            <w:pPr>
              <w:autoSpaceDE w:val="0"/>
              <w:autoSpaceDN w:val="0"/>
              <w:adjustRightInd w:val="0"/>
              <w:jc w:val="center"/>
            </w:pPr>
            <w:r w:rsidRPr="00686791">
              <w:t>Valid</w:t>
            </w:r>
          </w:p>
        </w:tc>
      </w:tr>
      <w:tr w:rsidR="002A2BB5" w:rsidRPr="00686791" w14:paraId="428F85F4" w14:textId="77777777" w:rsidTr="002A1AC3">
        <w:trPr>
          <w:jc w:val="center"/>
        </w:trPr>
        <w:tc>
          <w:tcPr>
            <w:tcW w:w="1449" w:type="dxa"/>
          </w:tcPr>
          <w:p w14:paraId="780C9AF5" w14:textId="77777777" w:rsidR="002A2BB5" w:rsidRPr="00686791" w:rsidRDefault="002A2BB5" w:rsidP="002A1AC3">
            <w:pPr>
              <w:autoSpaceDE w:val="0"/>
              <w:autoSpaceDN w:val="0"/>
              <w:adjustRightInd w:val="0"/>
              <w:jc w:val="center"/>
            </w:pPr>
            <w:r w:rsidRPr="00686791">
              <w:t>6.</w:t>
            </w:r>
          </w:p>
        </w:tc>
        <w:tc>
          <w:tcPr>
            <w:tcW w:w="1701" w:type="dxa"/>
          </w:tcPr>
          <w:p w14:paraId="16A198F3" w14:textId="77777777" w:rsidR="002A2BB5" w:rsidRPr="00686791" w:rsidRDefault="002A2BB5" w:rsidP="002A1AC3">
            <w:pPr>
              <w:autoSpaceDE w:val="0"/>
              <w:autoSpaceDN w:val="0"/>
              <w:adjustRightInd w:val="0"/>
              <w:jc w:val="center"/>
            </w:pPr>
            <w:r w:rsidRPr="00686791">
              <w:t>0.679</w:t>
            </w:r>
          </w:p>
        </w:tc>
        <w:tc>
          <w:tcPr>
            <w:tcW w:w="1276" w:type="dxa"/>
          </w:tcPr>
          <w:p w14:paraId="50756423" w14:textId="77777777" w:rsidR="002A2BB5" w:rsidRPr="00686791" w:rsidRDefault="002A2BB5" w:rsidP="002A1AC3">
            <w:pPr>
              <w:autoSpaceDE w:val="0"/>
              <w:autoSpaceDN w:val="0"/>
              <w:adjustRightInd w:val="0"/>
              <w:jc w:val="center"/>
            </w:pPr>
            <w:r w:rsidRPr="00686791">
              <w:t>Valid</w:t>
            </w:r>
          </w:p>
        </w:tc>
      </w:tr>
      <w:tr w:rsidR="002A2BB5" w:rsidRPr="00686791" w14:paraId="1BD642B8" w14:textId="77777777" w:rsidTr="002A1AC3">
        <w:trPr>
          <w:jc w:val="center"/>
        </w:trPr>
        <w:tc>
          <w:tcPr>
            <w:tcW w:w="1449" w:type="dxa"/>
          </w:tcPr>
          <w:p w14:paraId="1712C96B" w14:textId="77777777" w:rsidR="002A2BB5" w:rsidRPr="00686791" w:rsidRDefault="002A2BB5" w:rsidP="002A1AC3">
            <w:pPr>
              <w:autoSpaceDE w:val="0"/>
              <w:autoSpaceDN w:val="0"/>
              <w:adjustRightInd w:val="0"/>
              <w:jc w:val="center"/>
            </w:pPr>
            <w:r w:rsidRPr="00686791">
              <w:t>7.</w:t>
            </w:r>
          </w:p>
        </w:tc>
        <w:tc>
          <w:tcPr>
            <w:tcW w:w="1701" w:type="dxa"/>
          </w:tcPr>
          <w:p w14:paraId="46C5D74D" w14:textId="77777777" w:rsidR="002A2BB5" w:rsidRPr="00686791" w:rsidRDefault="002A2BB5" w:rsidP="002A1AC3">
            <w:pPr>
              <w:autoSpaceDE w:val="0"/>
              <w:autoSpaceDN w:val="0"/>
              <w:adjustRightInd w:val="0"/>
              <w:jc w:val="center"/>
            </w:pPr>
            <w:r w:rsidRPr="00686791">
              <w:t>0.549</w:t>
            </w:r>
          </w:p>
        </w:tc>
        <w:tc>
          <w:tcPr>
            <w:tcW w:w="1276" w:type="dxa"/>
          </w:tcPr>
          <w:p w14:paraId="2EE17F1D" w14:textId="77777777" w:rsidR="002A2BB5" w:rsidRPr="00686791" w:rsidRDefault="002A2BB5" w:rsidP="002A1AC3">
            <w:pPr>
              <w:autoSpaceDE w:val="0"/>
              <w:autoSpaceDN w:val="0"/>
              <w:adjustRightInd w:val="0"/>
              <w:jc w:val="center"/>
            </w:pPr>
            <w:r w:rsidRPr="00686791">
              <w:t>Valid</w:t>
            </w:r>
          </w:p>
        </w:tc>
      </w:tr>
      <w:tr w:rsidR="002A2BB5" w:rsidRPr="00686791" w14:paraId="00382732" w14:textId="77777777" w:rsidTr="002A1AC3">
        <w:trPr>
          <w:jc w:val="center"/>
        </w:trPr>
        <w:tc>
          <w:tcPr>
            <w:tcW w:w="1449" w:type="dxa"/>
          </w:tcPr>
          <w:p w14:paraId="05CA55C1" w14:textId="77777777" w:rsidR="002A2BB5" w:rsidRPr="00686791" w:rsidRDefault="002A2BB5" w:rsidP="002A1AC3">
            <w:pPr>
              <w:autoSpaceDE w:val="0"/>
              <w:autoSpaceDN w:val="0"/>
              <w:adjustRightInd w:val="0"/>
              <w:jc w:val="center"/>
            </w:pPr>
            <w:r w:rsidRPr="00686791">
              <w:t>8.</w:t>
            </w:r>
          </w:p>
        </w:tc>
        <w:tc>
          <w:tcPr>
            <w:tcW w:w="1701" w:type="dxa"/>
          </w:tcPr>
          <w:p w14:paraId="3E487679" w14:textId="77777777" w:rsidR="002A2BB5" w:rsidRPr="00686791" w:rsidRDefault="002A2BB5" w:rsidP="002A1AC3">
            <w:pPr>
              <w:autoSpaceDE w:val="0"/>
              <w:autoSpaceDN w:val="0"/>
              <w:adjustRightInd w:val="0"/>
              <w:jc w:val="center"/>
            </w:pPr>
            <w:r w:rsidRPr="00686791">
              <w:t>0.671</w:t>
            </w:r>
          </w:p>
        </w:tc>
        <w:tc>
          <w:tcPr>
            <w:tcW w:w="1276" w:type="dxa"/>
          </w:tcPr>
          <w:p w14:paraId="7CF5E3FC" w14:textId="77777777" w:rsidR="002A2BB5" w:rsidRPr="00686791" w:rsidRDefault="002A2BB5" w:rsidP="002A1AC3">
            <w:pPr>
              <w:autoSpaceDE w:val="0"/>
              <w:autoSpaceDN w:val="0"/>
              <w:adjustRightInd w:val="0"/>
              <w:jc w:val="center"/>
            </w:pPr>
            <w:r w:rsidRPr="00686791">
              <w:t>Valid</w:t>
            </w:r>
          </w:p>
        </w:tc>
      </w:tr>
      <w:tr w:rsidR="002A2BB5" w:rsidRPr="00686791" w14:paraId="6CA3EFBB" w14:textId="77777777" w:rsidTr="002A1AC3">
        <w:trPr>
          <w:jc w:val="center"/>
        </w:trPr>
        <w:tc>
          <w:tcPr>
            <w:tcW w:w="1449" w:type="dxa"/>
          </w:tcPr>
          <w:p w14:paraId="05446B54" w14:textId="77777777" w:rsidR="002A2BB5" w:rsidRPr="00686791" w:rsidRDefault="002A2BB5" w:rsidP="002A1AC3">
            <w:pPr>
              <w:autoSpaceDE w:val="0"/>
              <w:autoSpaceDN w:val="0"/>
              <w:adjustRightInd w:val="0"/>
              <w:jc w:val="center"/>
            </w:pPr>
            <w:r w:rsidRPr="00686791">
              <w:t>9.</w:t>
            </w:r>
          </w:p>
        </w:tc>
        <w:tc>
          <w:tcPr>
            <w:tcW w:w="1701" w:type="dxa"/>
          </w:tcPr>
          <w:p w14:paraId="2CD637E8" w14:textId="77777777" w:rsidR="002A2BB5" w:rsidRPr="00686791" w:rsidRDefault="002A2BB5" w:rsidP="002A1AC3">
            <w:pPr>
              <w:autoSpaceDE w:val="0"/>
              <w:autoSpaceDN w:val="0"/>
              <w:adjustRightInd w:val="0"/>
              <w:jc w:val="center"/>
            </w:pPr>
            <w:r w:rsidRPr="00686791">
              <w:t>0.814</w:t>
            </w:r>
          </w:p>
        </w:tc>
        <w:tc>
          <w:tcPr>
            <w:tcW w:w="1276" w:type="dxa"/>
          </w:tcPr>
          <w:p w14:paraId="312B7E95" w14:textId="77777777" w:rsidR="002A2BB5" w:rsidRPr="00686791" w:rsidRDefault="002A2BB5" w:rsidP="002A1AC3">
            <w:pPr>
              <w:autoSpaceDE w:val="0"/>
              <w:autoSpaceDN w:val="0"/>
              <w:adjustRightInd w:val="0"/>
              <w:jc w:val="center"/>
            </w:pPr>
            <w:r w:rsidRPr="00686791">
              <w:t>Valid</w:t>
            </w:r>
          </w:p>
        </w:tc>
      </w:tr>
      <w:tr w:rsidR="002A2BB5" w:rsidRPr="00686791" w14:paraId="44FAF0C3" w14:textId="77777777" w:rsidTr="002A1AC3">
        <w:trPr>
          <w:jc w:val="center"/>
        </w:trPr>
        <w:tc>
          <w:tcPr>
            <w:tcW w:w="1449" w:type="dxa"/>
          </w:tcPr>
          <w:p w14:paraId="6830DA12" w14:textId="77777777" w:rsidR="002A2BB5" w:rsidRPr="00686791" w:rsidRDefault="002A2BB5" w:rsidP="002A1AC3">
            <w:pPr>
              <w:autoSpaceDE w:val="0"/>
              <w:autoSpaceDN w:val="0"/>
              <w:adjustRightInd w:val="0"/>
              <w:jc w:val="center"/>
            </w:pPr>
            <w:r w:rsidRPr="00686791">
              <w:t>10.</w:t>
            </w:r>
          </w:p>
        </w:tc>
        <w:tc>
          <w:tcPr>
            <w:tcW w:w="1701" w:type="dxa"/>
          </w:tcPr>
          <w:p w14:paraId="352AD3CF" w14:textId="77777777" w:rsidR="002A2BB5" w:rsidRPr="00686791" w:rsidRDefault="002A2BB5" w:rsidP="002A1AC3">
            <w:pPr>
              <w:autoSpaceDE w:val="0"/>
              <w:autoSpaceDN w:val="0"/>
              <w:adjustRightInd w:val="0"/>
              <w:jc w:val="center"/>
            </w:pPr>
            <w:r w:rsidRPr="00686791">
              <w:t>0.748</w:t>
            </w:r>
          </w:p>
        </w:tc>
        <w:tc>
          <w:tcPr>
            <w:tcW w:w="1276" w:type="dxa"/>
          </w:tcPr>
          <w:p w14:paraId="470C7BEC" w14:textId="77777777" w:rsidR="002A2BB5" w:rsidRPr="00686791" w:rsidRDefault="002A2BB5" w:rsidP="002A1AC3">
            <w:pPr>
              <w:autoSpaceDE w:val="0"/>
              <w:autoSpaceDN w:val="0"/>
              <w:adjustRightInd w:val="0"/>
              <w:jc w:val="center"/>
            </w:pPr>
            <w:r w:rsidRPr="00686791">
              <w:t>Valid</w:t>
            </w:r>
          </w:p>
        </w:tc>
      </w:tr>
      <w:tr w:rsidR="002A2BB5" w:rsidRPr="00686791" w14:paraId="4D421BE4" w14:textId="77777777" w:rsidTr="002A1AC3">
        <w:trPr>
          <w:jc w:val="center"/>
        </w:trPr>
        <w:tc>
          <w:tcPr>
            <w:tcW w:w="1449" w:type="dxa"/>
          </w:tcPr>
          <w:p w14:paraId="69F3557C" w14:textId="77777777" w:rsidR="002A2BB5" w:rsidRPr="00686791" w:rsidRDefault="002A2BB5" w:rsidP="002A1AC3">
            <w:pPr>
              <w:autoSpaceDE w:val="0"/>
              <w:autoSpaceDN w:val="0"/>
              <w:adjustRightInd w:val="0"/>
              <w:jc w:val="center"/>
            </w:pPr>
            <w:r w:rsidRPr="00686791">
              <w:t>11.</w:t>
            </w:r>
          </w:p>
        </w:tc>
        <w:tc>
          <w:tcPr>
            <w:tcW w:w="1701" w:type="dxa"/>
          </w:tcPr>
          <w:p w14:paraId="37235E6C" w14:textId="77777777" w:rsidR="002A2BB5" w:rsidRPr="00686791" w:rsidRDefault="002A2BB5" w:rsidP="002A1AC3">
            <w:pPr>
              <w:autoSpaceDE w:val="0"/>
              <w:autoSpaceDN w:val="0"/>
              <w:adjustRightInd w:val="0"/>
              <w:jc w:val="center"/>
            </w:pPr>
            <w:r w:rsidRPr="00686791">
              <w:t>0.732</w:t>
            </w:r>
          </w:p>
        </w:tc>
        <w:tc>
          <w:tcPr>
            <w:tcW w:w="1276" w:type="dxa"/>
          </w:tcPr>
          <w:p w14:paraId="62EA300C" w14:textId="77777777" w:rsidR="002A2BB5" w:rsidRPr="00686791" w:rsidRDefault="002A2BB5" w:rsidP="002A1AC3">
            <w:pPr>
              <w:autoSpaceDE w:val="0"/>
              <w:autoSpaceDN w:val="0"/>
              <w:adjustRightInd w:val="0"/>
              <w:jc w:val="center"/>
            </w:pPr>
            <w:r w:rsidRPr="00686791">
              <w:t>Valid</w:t>
            </w:r>
          </w:p>
        </w:tc>
      </w:tr>
      <w:tr w:rsidR="002A2BB5" w:rsidRPr="00686791" w14:paraId="69D9C33F" w14:textId="77777777" w:rsidTr="002A1AC3">
        <w:trPr>
          <w:jc w:val="center"/>
        </w:trPr>
        <w:tc>
          <w:tcPr>
            <w:tcW w:w="1449" w:type="dxa"/>
          </w:tcPr>
          <w:p w14:paraId="7C34EA5E" w14:textId="77777777" w:rsidR="002A2BB5" w:rsidRPr="00686791" w:rsidRDefault="002A2BB5" w:rsidP="002A1AC3">
            <w:pPr>
              <w:autoSpaceDE w:val="0"/>
              <w:autoSpaceDN w:val="0"/>
              <w:adjustRightInd w:val="0"/>
              <w:jc w:val="center"/>
            </w:pPr>
            <w:r w:rsidRPr="00686791">
              <w:t>12.</w:t>
            </w:r>
          </w:p>
        </w:tc>
        <w:tc>
          <w:tcPr>
            <w:tcW w:w="1701" w:type="dxa"/>
          </w:tcPr>
          <w:p w14:paraId="1510119C" w14:textId="77777777" w:rsidR="002A2BB5" w:rsidRPr="00686791" w:rsidRDefault="002A2BB5" w:rsidP="002A1AC3">
            <w:pPr>
              <w:autoSpaceDE w:val="0"/>
              <w:autoSpaceDN w:val="0"/>
              <w:adjustRightInd w:val="0"/>
              <w:jc w:val="center"/>
            </w:pPr>
            <w:r w:rsidRPr="00686791">
              <w:t>0.748</w:t>
            </w:r>
          </w:p>
        </w:tc>
        <w:tc>
          <w:tcPr>
            <w:tcW w:w="1276" w:type="dxa"/>
          </w:tcPr>
          <w:p w14:paraId="24805215" w14:textId="77777777" w:rsidR="002A2BB5" w:rsidRPr="00686791" w:rsidRDefault="002A2BB5" w:rsidP="002A1AC3">
            <w:pPr>
              <w:autoSpaceDE w:val="0"/>
              <w:autoSpaceDN w:val="0"/>
              <w:adjustRightInd w:val="0"/>
              <w:jc w:val="center"/>
            </w:pPr>
            <w:r w:rsidRPr="00686791">
              <w:t>Valid</w:t>
            </w:r>
          </w:p>
        </w:tc>
      </w:tr>
      <w:tr w:rsidR="002A2BB5" w:rsidRPr="00686791" w14:paraId="300B3E0B" w14:textId="77777777" w:rsidTr="002A1AC3">
        <w:trPr>
          <w:jc w:val="center"/>
        </w:trPr>
        <w:tc>
          <w:tcPr>
            <w:tcW w:w="1449" w:type="dxa"/>
          </w:tcPr>
          <w:p w14:paraId="62243CFF" w14:textId="77777777" w:rsidR="002A2BB5" w:rsidRPr="00686791" w:rsidRDefault="002A2BB5" w:rsidP="002A1AC3">
            <w:pPr>
              <w:autoSpaceDE w:val="0"/>
              <w:autoSpaceDN w:val="0"/>
              <w:adjustRightInd w:val="0"/>
              <w:jc w:val="center"/>
            </w:pPr>
            <w:r w:rsidRPr="00686791">
              <w:t>13.</w:t>
            </w:r>
          </w:p>
        </w:tc>
        <w:tc>
          <w:tcPr>
            <w:tcW w:w="1701" w:type="dxa"/>
          </w:tcPr>
          <w:p w14:paraId="2344FF2B" w14:textId="77777777" w:rsidR="002A2BB5" w:rsidRPr="00686791" w:rsidRDefault="002A2BB5" w:rsidP="002A1AC3">
            <w:pPr>
              <w:autoSpaceDE w:val="0"/>
              <w:autoSpaceDN w:val="0"/>
              <w:adjustRightInd w:val="0"/>
              <w:jc w:val="center"/>
            </w:pPr>
            <w:r w:rsidRPr="00686791">
              <w:t>0.661</w:t>
            </w:r>
          </w:p>
        </w:tc>
        <w:tc>
          <w:tcPr>
            <w:tcW w:w="1276" w:type="dxa"/>
          </w:tcPr>
          <w:p w14:paraId="28FDEA1E" w14:textId="77777777" w:rsidR="002A2BB5" w:rsidRPr="00686791" w:rsidRDefault="002A2BB5" w:rsidP="002A1AC3">
            <w:pPr>
              <w:autoSpaceDE w:val="0"/>
              <w:autoSpaceDN w:val="0"/>
              <w:adjustRightInd w:val="0"/>
              <w:jc w:val="center"/>
            </w:pPr>
            <w:r w:rsidRPr="00686791">
              <w:t>Valid</w:t>
            </w:r>
          </w:p>
        </w:tc>
      </w:tr>
      <w:tr w:rsidR="002A2BB5" w:rsidRPr="00686791" w14:paraId="6E9937AC" w14:textId="77777777" w:rsidTr="002A1AC3">
        <w:trPr>
          <w:jc w:val="center"/>
        </w:trPr>
        <w:tc>
          <w:tcPr>
            <w:tcW w:w="1449" w:type="dxa"/>
          </w:tcPr>
          <w:p w14:paraId="3A57E7DD" w14:textId="77777777" w:rsidR="002A2BB5" w:rsidRPr="00686791" w:rsidRDefault="002A2BB5" w:rsidP="002A1AC3">
            <w:pPr>
              <w:autoSpaceDE w:val="0"/>
              <w:autoSpaceDN w:val="0"/>
              <w:adjustRightInd w:val="0"/>
              <w:jc w:val="center"/>
            </w:pPr>
            <w:r w:rsidRPr="00686791">
              <w:t>14.</w:t>
            </w:r>
          </w:p>
        </w:tc>
        <w:tc>
          <w:tcPr>
            <w:tcW w:w="1701" w:type="dxa"/>
          </w:tcPr>
          <w:p w14:paraId="5966E825" w14:textId="77777777" w:rsidR="002A2BB5" w:rsidRPr="00686791" w:rsidRDefault="002A2BB5" w:rsidP="002A1AC3">
            <w:pPr>
              <w:autoSpaceDE w:val="0"/>
              <w:autoSpaceDN w:val="0"/>
              <w:adjustRightInd w:val="0"/>
              <w:jc w:val="center"/>
            </w:pPr>
            <w:r w:rsidRPr="00686791">
              <w:t>0.486</w:t>
            </w:r>
          </w:p>
        </w:tc>
        <w:tc>
          <w:tcPr>
            <w:tcW w:w="1276" w:type="dxa"/>
          </w:tcPr>
          <w:p w14:paraId="5BE4ABA1" w14:textId="77777777" w:rsidR="002A2BB5" w:rsidRPr="00686791" w:rsidRDefault="002A2BB5" w:rsidP="002A1AC3">
            <w:pPr>
              <w:autoSpaceDE w:val="0"/>
              <w:autoSpaceDN w:val="0"/>
              <w:adjustRightInd w:val="0"/>
              <w:jc w:val="center"/>
            </w:pPr>
            <w:r w:rsidRPr="00686791">
              <w:t>Valid</w:t>
            </w:r>
          </w:p>
        </w:tc>
      </w:tr>
      <w:tr w:rsidR="002A2BB5" w:rsidRPr="00686791" w14:paraId="23BDEA9D" w14:textId="77777777" w:rsidTr="002A1AC3">
        <w:trPr>
          <w:jc w:val="center"/>
        </w:trPr>
        <w:tc>
          <w:tcPr>
            <w:tcW w:w="1449" w:type="dxa"/>
          </w:tcPr>
          <w:p w14:paraId="06F9A8D0" w14:textId="77777777" w:rsidR="002A2BB5" w:rsidRPr="00686791" w:rsidRDefault="002A2BB5" w:rsidP="002A1AC3">
            <w:pPr>
              <w:autoSpaceDE w:val="0"/>
              <w:autoSpaceDN w:val="0"/>
              <w:adjustRightInd w:val="0"/>
              <w:jc w:val="center"/>
            </w:pPr>
            <w:r w:rsidRPr="00686791">
              <w:t>15.</w:t>
            </w:r>
          </w:p>
        </w:tc>
        <w:tc>
          <w:tcPr>
            <w:tcW w:w="1701" w:type="dxa"/>
          </w:tcPr>
          <w:p w14:paraId="32CDF99F" w14:textId="77777777" w:rsidR="002A2BB5" w:rsidRPr="00686791" w:rsidRDefault="002A2BB5" w:rsidP="002A1AC3">
            <w:pPr>
              <w:autoSpaceDE w:val="0"/>
              <w:autoSpaceDN w:val="0"/>
              <w:adjustRightInd w:val="0"/>
              <w:jc w:val="center"/>
            </w:pPr>
            <w:r w:rsidRPr="00686791">
              <w:t>0.285</w:t>
            </w:r>
          </w:p>
        </w:tc>
        <w:tc>
          <w:tcPr>
            <w:tcW w:w="1276" w:type="dxa"/>
          </w:tcPr>
          <w:p w14:paraId="22EE1C3C" w14:textId="77777777" w:rsidR="002A2BB5" w:rsidRPr="00686791" w:rsidRDefault="002A2BB5" w:rsidP="002A1AC3">
            <w:pPr>
              <w:autoSpaceDE w:val="0"/>
              <w:autoSpaceDN w:val="0"/>
              <w:adjustRightInd w:val="0"/>
              <w:jc w:val="center"/>
            </w:pPr>
            <w:r w:rsidRPr="00686791">
              <w:t>Tidak Valid</w:t>
            </w:r>
          </w:p>
        </w:tc>
      </w:tr>
    </w:tbl>
    <w:p w14:paraId="47DE4115" w14:textId="77777777" w:rsidR="002A2BB5" w:rsidRPr="00127898" w:rsidRDefault="002A2BB5" w:rsidP="002A2BB5">
      <w:pPr>
        <w:autoSpaceDE w:val="0"/>
        <w:autoSpaceDN w:val="0"/>
        <w:adjustRightInd w:val="0"/>
      </w:pPr>
      <w:r>
        <w:tab/>
      </w:r>
      <w:r>
        <w:tab/>
        <w:t xml:space="preserve">     Sumber: Data hasil penelitian</w:t>
      </w:r>
      <w:r>
        <w:tab/>
      </w:r>
      <w:r>
        <w:tab/>
      </w:r>
      <w:r>
        <w:tab/>
      </w:r>
      <w:r>
        <w:tab/>
      </w:r>
    </w:p>
    <w:p w14:paraId="34739760" w14:textId="77777777" w:rsidR="002A2BB5" w:rsidRPr="00266279" w:rsidRDefault="002A2BB5" w:rsidP="002A2BB5">
      <w:pPr>
        <w:autoSpaceDE w:val="0"/>
        <w:autoSpaceDN w:val="0"/>
        <w:adjustRightInd w:val="0"/>
        <w:ind w:left="360"/>
        <w:rPr>
          <w:i/>
        </w:rPr>
      </w:pPr>
    </w:p>
    <w:p w14:paraId="5183020F" w14:textId="77777777" w:rsidR="002A2BB5" w:rsidRPr="00184C74" w:rsidRDefault="002A2BB5" w:rsidP="00586430">
      <w:pPr>
        <w:pStyle w:val="ListParagraph"/>
        <w:spacing w:after="0" w:line="480" w:lineRule="auto"/>
        <w:ind w:left="360" w:firstLine="720"/>
        <w:jc w:val="both"/>
        <w:rPr>
          <w:rFonts w:ascii="Times New Roman" w:hAnsi="Times New Roman"/>
          <w:sz w:val="24"/>
        </w:rPr>
      </w:pPr>
      <w:r w:rsidRPr="00686791">
        <w:lastRenderedPageBreak/>
        <w:tab/>
      </w:r>
      <w:r w:rsidRPr="00184C74">
        <w:rPr>
          <w:rFonts w:ascii="Times New Roman" w:hAnsi="Times New Roman"/>
          <w:sz w:val="24"/>
        </w:rPr>
        <w:t>Berdasarkan tabel 3.3</w:t>
      </w:r>
      <w:r>
        <w:rPr>
          <w:rFonts w:ascii="Times New Roman" w:hAnsi="Times New Roman"/>
          <w:sz w:val="24"/>
        </w:rPr>
        <w:t xml:space="preserve"> dapat dijelaskan bahwa uji va</w:t>
      </w:r>
      <w:r w:rsidRPr="00184C74">
        <w:rPr>
          <w:rFonts w:ascii="Times New Roman" w:hAnsi="Times New Roman"/>
          <w:sz w:val="24"/>
        </w:rPr>
        <w:t>li</w:t>
      </w:r>
      <w:r>
        <w:rPr>
          <w:rFonts w:ascii="Times New Roman" w:hAnsi="Times New Roman"/>
          <w:sz w:val="24"/>
        </w:rPr>
        <w:t>di</w:t>
      </w:r>
      <w:r w:rsidRPr="00184C74">
        <w:rPr>
          <w:rFonts w:ascii="Times New Roman" w:hAnsi="Times New Roman"/>
          <w:sz w:val="24"/>
        </w:rPr>
        <w:t xml:space="preserve">tas yang dilakukan pada variabel program literasi dasar yang </w:t>
      </w:r>
      <w:proofErr w:type="spellStart"/>
      <w:r w:rsidRPr="00184C74">
        <w:rPr>
          <w:rFonts w:ascii="Times New Roman" w:hAnsi="Times New Roman"/>
          <w:sz w:val="24"/>
        </w:rPr>
        <w:t>pengujianya</w:t>
      </w:r>
      <w:proofErr w:type="spellEnd"/>
      <w:r w:rsidRPr="00184C74">
        <w:rPr>
          <w:rFonts w:ascii="Times New Roman" w:hAnsi="Times New Roman"/>
          <w:sz w:val="24"/>
        </w:rPr>
        <w:t xml:space="preserve"> menggunakan alat bantu SPSS versi 28, di peroleh hasil bahwa dari seluruh item pernyataan, yakni 15 pernyataan </w:t>
      </w:r>
      <w:proofErr w:type="spellStart"/>
      <w:r w:rsidRPr="00184C74">
        <w:rPr>
          <w:rFonts w:ascii="Times New Roman" w:hAnsi="Times New Roman"/>
          <w:sz w:val="24"/>
        </w:rPr>
        <w:t>menunjukan</w:t>
      </w:r>
      <w:proofErr w:type="spellEnd"/>
      <w:r w:rsidRPr="00184C74">
        <w:rPr>
          <w:rFonts w:ascii="Times New Roman" w:hAnsi="Times New Roman"/>
          <w:sz w:val="24"/>
        </w:rPr>
        <w:t xml:space="preserve"> hasil terdapat 14 pernyataan yang valid dan terdapat 1 pernyataan yang tidak valid atau tidak dipakai.</w:t>
      </w:r>
    </w:p>
    <w:p w14:paraId="29F2DE87" w14:textId="77777777" w:rsidR="002A2BB5" w:rsidRPr="00686791" w:rsidRDefault="002A2BB5" w:rsidP="002A2BB5">
      <w:pPr>
        <w:pStyle w:val="BodyText"/>
        <w:jc w:val="center"/>
        <w:rPr>
          <w:b/>
        </w:rPr>
      </w:pPr>
      <w:r w:rsidRPr="00686791">
        <w:rPr>
          <w:b/>
        </w:rPr>
        <w:t>Tabel. 4.</w:t>
      </w:r>
      <w:r>
        <w:rPr>
          <w:b/>
        </w:rPr>
        <w:t>2</w:t>
      </w:r>
      <w:r w:rsidRPr="00686791">
        <w:rPr>
          <w:b/>
        </w:rPr>
        <w:t xml:space="preserve"> Reliabilitas</w:t>
      </w:r>
    </w:p>
    <w:p w14:paraId="654FBC27" w14:textId="77777777" w:rsidR="002A2BB5" w:rsidRPr="00686791" w:rsidRDefault="002A2BB5" w:rsidP="002A2BB5">
      <w:pPr>
        <w:pStyle w:val="BodyText"/>
        <w:jc w:val="both"/>
        <w:rPr>
          <w:b/>
        </w:rPr>
      </w:pPr>
    </w:p>
    <w:tbl>
      <w:tblPr>
        <w:tblpPr w:leftFromText="180" w:rightFromText="180" w:vertAnchor="text" w:tblpXSpec="center" w:tblpY="1"/>
        <w:tblOverlap w:val="never"/>
        <w:tblW w:w="4711" w:type="dxa"/>
        <w:tblLayout w:type="fixed"/>
        <w:tblCellMar>
          <w:left w:w="0" w:type="dxa"/>
          <w:right w:w="0" w:type="dxa"/>
        </w:tblCellMar>
        <w:tblLook w:val="0000" w:firstRow="0" w:lastRow="0" w:firstColumn="0" w:lastColumn="0" w:noHBand="0" w:noVBand="0"/>
      </w:tblPr>
      <w:tblGrid>
        <w:gridCol w:w="2443"/>
        <w:gridCol w:w="2268"/>
      </w:tblGrid>
      <w:tr w:rsidR="002A2BB5" w:rsidRPr="00686791" w14:paraId="69B22A75" w14:textId="77777777" w:rsidTr="002A1AC3">
        <w:trPr>
          <w:cantSplit/>
        </w:trPr>
        <w:tc>
          <w:tcPr>
            <w:tcW w:w="4711" w:type="dxa"/>
            <w:gridSpan w:val="2"/>
            <w:tcBorders>
              <w:top w:val="nil"/>
              <w:left w:val="nil"/>
              <w:bottom w:val="single" w:sz="4" w:space="0" w:color="auto"/>
              <w:right w:val="nil"/>
            </w:tcBorders>
            <w:shd w:val="clear" w:color="auto" w:fill="FFFFFF"/>
            <w:vAlign w:val="center"/>
          </w:tcPr>
          <w:p w14:paraId="3EF21F93" w14:textId="77777777" w:rsidR="002A2BB5" w:rsidRPr="00686791" w:rsidRDefault="002A2BB5" w:rsidP="002A1AC3">
            <w:pPr>
              <w:autoSpaceDE w:val="0"/>
              <w:autoSpaceDN w:val="0"/>
              <w:adjustRightInd w:val="0"/>
              <w:spacing w:line="320" w:lineRule="atLeast"/>
              <w:ind w:right="60"/>
              <w:jc w:val="both"/>
              <w:rPr>
                <w:color w:val="010205"/>
              </w:rPr>
            </w:pPr>
            <w:r w:rsidRPr="00686791">
              <w:rPr>
                <w:b/>
                <w:bCs/>
                <w:color w:val="010205"/>
              </w:rPr>
              <w:t>Reliability Statistics</w:t>
            </w:r>
          </w:p>
        </w:tc>
      </w:tr>
      <w:tr w:rsidR="002A2BB5" w:rsidRPr="00686791" w14:paraId="6BD061A3"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FFFFF"/>
            <w:vAlign w:val="bottom"/>
          </w:tcPr>
          <w:p w14:paraId="7313C575"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88B1C7A"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N of Items</w:t>
            </w:r>
          </w:p>
        </w:tc>
      </w:tr>
      <w:tr w:rsidR="002A2BB5" w:rsidRPr="00686791" w14:paraId="5FA0FEDC"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9F9FB"/>
          </w:tcPr>
          <w:p w14:paraId="343EAAF1"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.914</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6330BBC9"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15</w:t>
            </w:r>
          </w:p>
        </w:tc>
      </w:tr>
    </w:tbl>
    <w:p w14:paraId="3E5E2CE4" w14:textId="77777777" w:rsidR="002A2BB5" w:rsidRDefault="002A2BB5" w:rsidP="002A2BB5">
      <w:pPr>
        <w:pStyle w:val="BodyText"/>
        <w:ind w:left="720" w:firstLine="720"/>
      </w:pPr>
      <w:r>
        <w:t xml:space="preserve"> </w:t>
      </w:r>
    </w:p>
    <w:p w14:paraId="3DED010B" w14:textId="77777777" w:rsidR="002A2BB5" w:rsidRDefault="002A2BB5" w:rsidP="002A2BB5">
      <w:pPr>
        <w:pStyle w:val="BodyText"/>
      </w:pPr>
    </w:p>
    <w:p w14:paraId="484DD125" w14:textId="77777777" w:rsidR="002A2BB5" w:rsidRDefault="002A2BB5" w:rsidP="002A2BB5">
      <w:pPr>
        <w:pStyle w:val="BodyText"/>
      </w:pPr>
    </w:p>
    <w:p w14:paraId="6C5D6396" w14:textId="77777777" w:rsidR="002A2BB5" w:rsidRDefault="002A2BB5" w:rsidP="002A2BB5">
      <w:pPr>
        <w:pStyle w:val="BodyText"/>
      </w:pPr>
    </w:p>
    <w:p w14:paraId="55C267F4" w14:textId="77777777" w:rsidR="002A2BB5" w:rsidRPr="00AB4129" w:rsidRDefault="002A2BB5" w:rsidP="002A2BB5">
      <w:pPr>
        <w:pStyle w:val="BodyText"/>
        <w:rPr>
          <w:i/>
        </w:rPr>
      </w:pPr>
      <w:r>
        <w:rPr>
          <w:i/>
        </w:rPr>
        <w:tab/>
      </w:r>
      <w:r>
        <w:rPr>
          <w:i/>
        </w:rPr>
        <w:tab/>
        <w:t xml:space="preserve">    Sumber: Data diolah menggunakan SPSS</w:t>
      </w:r>
      <w:r>
        <w:rPr>
          <w:i/>
        </w:rPr>
        <w:tab/>
      </w:r>
      <w:r>
        <w:rPr>
          <w:i/>
        </w:rPr>
        <w:tab/>
      </w:r>
      <w:r>
        <w:rPr>
          <w:i/>
        </w:rPr>
        <w:tab/>
      </w:r>
      <w:r>
        <w:rPr>
          <w:i/>
        </w:rPr>
        <w:tab/>
      </w:r>
    </w:p>
    <w:p w14:paraId="1E1ADC3A" w14:textId="77777777" w:rsidR="002A2BB5" w:rsidRPr="00686791" w:rsidRDefault="002A2BB5" w:rsidP="002A2BB5">
      <w:pPr>
        <w:pStyle w:val="BodyText"/>
        <w:jc w:val="both"/>
      </w:pPr>
    </w:p>
    <w:p w14:paraId="077F55B8" w14:textId="77777777" w:rsidR="002A2BB5" w:rsidRPr="00184C74" w:rsidRDefault="002A2BB5" w:rsidP="002A2BB5">
      <w:pPr>
        <w:pStyle w:val="ListParagraph"/>
        <w:spacing w:after="0" w:line="480" w:lineRule="auto"/>
        <w:ind w:left="360" w:firstLine="720"/>
        <w:jc w:val="both"/>
        <w:rPr>
          <w:rFonts w:ascii="Times New Roman" w:hAnsi="Times New Roman"/>
          <w:sz w:val="24"/>
          <w:szCs w:val="24"/>
        </w:rPr>
      </w:pPr>
      <w:r w:rsidRPr="00184C74">
        <w:rPr>
          <w:rFonts w:ascii="Times New Roman" w:hAnsi="Times New Roman"/>
          <w:sz w:val="24"/>
          <w:szCs w:val="24"/>
        </w:rPr>
        <w:t xml:space="preserve">Data dari tabel di atas merupakan hasil uji reliabilitas dimana nilai </w:t>
      </w:r>
      <w:r w:rsidRPr="00184C74">
        <w:rPr>
          <w:rFonts w:ascii="Times New Roman" w:hAnsi="Times New Roman"/>
          <w:color w:val="264A60"/>
          <w:sz w:val="24"/>
          <w:szCs w:val="24"/>
        </w:rPr>
        <w:t>C</w:t>
      </w:r>
      <w:r w:rsidRPr="00184C74">
        <w:rPr>
          <w:rFonts w:ascii="Times New Roman" w:hAnsi="Times New Roman"/>
          <w:sz w:val="24"/>
          <w:szCs w:val="24"/>
        </w:rPr>
        <w:t xml:space="preserve">ronbach’s Alpha pada variable ini lebih tinggi dari pada nilai dasar yaitu 0,914 </w:t>
      </w:r>
      <w:r w:rsidRPr="00184C74">
        <w:rPr>
          <w:rFonts w:ascii="Times New Roman" w:hAnsi="Times New Roman"/>
          <w:b/>
          <w:sz w:val="24"/>
          <w:szCs w:val="24"/>
        </w:rPr>
        <w:t xml:space="preserve">&gt; </w:t>
      </w:r>
      <w:r w:rsidRPr="00184C74">
        <w:rPr>
          <w:rFonts w:ascii="Times New Roman" w:hAnsi="Times New Roman"/>
          <w:sz w:val="24"/>
          <w:szCs w:val="24"/>
        </w:rPr>
        <w:t>0,05 hasil tersebut membuktikan bahwa semua pernyataan dalam kuesioner variabel (X) dinyatakan reliabel.</w:t>
      </w:r>
    </w:p>
    <w:p w14:paraId="3B08339C" w14:textId="77777777" w:rsidR="002A2BB5" w:rsidRPr="00184C74" w:rsidRDefault="002A2BB5" w:rsidP="002A2BB5">
      <w:pPr>
        <w:pStyle w:val="ListParagraph"/>
        <w:numPr>
          <w:ilvl w:val="0"/>
          <w:numId w:val="23"/>
        </w:numPr>
        <w:spacing w:after="0" w:line="480" w:lineRule="auto"/>
        <w:jc w:val="both"/>
        <w:rPr>
          <w:rFonts w:ascii="Times New Roman" w:hAnsi="Times New Roman"/>
          <w:sz w:val="24"/>
          <w:szCs w:val="24"/>
        </w:rPr>
      </w:pPr>
      <w:r w:rsidRPr="00184C74">
        <w:rPr>
          <w:rFonts w:ascii="Times New Roman" w:hAnsi="Times New Roman"/>
          <w:sz w:val="24"/>
          <w:szCs w:val="24"/>
        </w:rPr>
        <w:t>Minat Membaca</w:t>
      </w:r>
    </w:p>
    <w:p w14:paraId="44B0B140" w14:textId="77777777" w:rsidR="002A2BB5" w:rsidRPr="00184C74" w:rsidRDefault="002A2BB5" w:rsidP="002A2BB5">
      <w:pPr>
        <w:pStyle w:val="ListParagraph"/>
        <w:spacing w:after="0" w:line="480" w:lineRule="auto"/>
        <w:jc w:val="both"/>
        <w:rPr>
          <w:rFonts w:ascii="Times New Roman" w:hAnsi="Times New Roman"/>
          <w:sz w:val="24"/>
          <w:szCs w:val="24"/>
        </w:rPr>
      </w:pPr>
      <w:r w:rsidRPr="00184C74">
        <w:rPr>
          <w:rFonts w:ascii="Times New Roman" w:hAnsi="Times New Roman"/>
          <w:sz w:val="24"/>
          <w:szCs w:val="24"/>
        </w:rPr>
        <w:t xml:space="preserve">Minat membaca siswa diamati dengan </w:t>
      </w:r>
      <w:proofErr w:type="spellStart"/>
      <w:r w:rsidRPr="00184C74">
        <w:rPr>
          <w:rFonts w:ascii="Times New Roman" w:hAnsi="Times New Roman"/>
          <w:sz w:val="24"/>
          <w:szCs w:val="24"/>
        </w:rPr>
        <w:t>menggunkan</w:t>
      </w:r>
      <w:proofErr w:type="spellEnd"/>
      <w:r w:rsidRPr="00184C74">
        <w:rPr>
          <w:rFonts w:ascii="Times New Roman" w:hAnsi="Times New Roman"/>
          <w:sz w:val="24"/>
          <w:szCs w:val="24"/>
        </w:rPr>
        <w:t xml:space="preserve"> lembar aktivitas siswa ketika pendidikan berbasis karakter berlangsung di kelas. Hasil observasi mengenai minat membaca adalah seperti yang ada dalam tabal sebagai berikut:</w:t>
      </w:r>
    </w:p>
    <w:p w14:paraId="498CCC53" w14:textId="77777777" w:rsidR="002A2BB5" w:rsidRPr="00686791" w:rsidRDefault="002A2BB5" w:rsidP="002A2BB5">
      <w:pPr>
        <w:pStyle w:val="BodyText"/>
        <w:spacing w:line="480" w:lineRule="auto"/>
        <w:jc w:val="center"/>
        <w:rPr>
          <w:b/>
        </w:rPr>
      </w:pPr>
      <w:r w:rsidRPr="00686791">
        <w:rPr>
          <w:b/>
        </w:rPr>
        <w:t xml:space="preserve">Tabel. </w:t>
      </w:r>
      <w:r>
        <w:rPr>
          <w:b/>
        </w:rPr>
        <w:t>4.3</w:t>
      </w:r>
      <w:r w:rsidRPr="00686791">
        <w:t xml:space="preserve"> </w:t>
      </w:r>
      <w:proofErr w:type="spellStart"/>
      <w:r w:rsidRPr="00686791">
        <w:rPr>
          <w:b/>
        </w:rPr>
        <w:t>Vadilitas</w:t>
      </w:r>
      <w:proofErr w:type="spellEnd"/>
    </w:p>
    <w:p w14:paraId="39877175" w14:textId="77777777" w:rsidR="002A2BB5" w:rsidRPr="00686791"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686791">
        <w:rPr>
          <w:rFonts w:ascii="Times New Roman" w:hAnsi="Times New Roman"/>
          <w:b/>
          <w:bCs/>
          <w:color w:val="000000"/>
          <w:sz w:val="24"/>
          <w:szCs w:val="24"/>
        </w:rPr>
        <w:t>Correlations Minat Baca Siswa</w:t>
      </w:r>
    </w:p>
    <w:tbl>
      <w:tblPr>
        <w:tblStyle w:val="TableGrid"/>
        <w:tblW w:w="0" w:type="auto"/>
        <w:jc w:val="center"/>
        <w:tblLook w:val="04A0" w:firstRow="1" w:lastRow="0" w:firstColumn="1" w:lastColumn="0" w:noHBand="0" w:noVBand="1"/>
      </w:tblPr>
      <w:tblGrid>
        <w:gridCol w:w="1526"/>
        <w:gridCol w:w="1701"/>
        <w:gridCol w:w="1559"/>
      </w:tblGrid>
      <w:tr w:rsidR="002A2BB5" w:rsidRPr="00686791" w14:paraId="16C87C99" w14:textId="77777777" w:rsidTr="002A1AC3">
        <w:trPr>
          <w:trHeight w:val="870"/>
          <w:jc w:val="center"/>
        </w:trPr>
        <w:tc>
          <w:tcPr>
            <w:tcW w:w="1526" w:type="dxa"/>
          </w:tcPr>
          <w:p w14:paraId="1C185F29" w14:textId="77777777" w:rsidR="002A2BB5" w:rsidRPr="00686791" w:rsidRDefault="002A2BB5" w:rsidP="002A1AC3">
            <w:pPr>
              <w:pStyle w:val="BodyText"/>
              <w:spacing w:before="120"/>
              <w:jc w:val="center"/>
              <w:rPr>
                <w:b/>
              </w:rPr>
            </w:pPr>
            <w:r w:rsidRPr="00686791">
              <w:rPr>
                <w:b/>
              </w:rPr>
              <w:lastRenderedPageBreak/>
              <w:t>Item Pernyataan</w:t>
            </w:r>
          </w:p>
        </w:tc>
        <w:tc>
          <w:tcPr>
            <w:tcW w:w="1701" w:type="dxa"/>
          </w:tcPr>
          <w:p w14:paraId="6E077093" w14:textId="77777777" w:rsidR="002A2BB5" w:rsidRPr="00686791" w:rsidRDefault="002A2BB5" w:rsidP="002A1AC3">
            <w:pPr>
              <w:pStyle w:val="BodyText"/>
              <w:spacing w:before="120"/>
              <w:jc w:val="center"/>
              <w:rPr>
                <w:b/>
              </w:rPr>
            </w:pPr>
            <w:r w:rsidRPr="00686791">
              <w:rPr>
                <w:b/>
              </w:rPr>
              <w:t>Total Pearson Correlation</w:t>
            </w:r>
          </w:p>
        </w:tc>
        <w:tc>
          <w:tcPr>
            <w:tcW w:w="1559" w:type="dxa"/>
          </w:tcPr>
          <w:p w14:paraId="2E769896" w14:textId="77777777" w:rsidR="002A2BB5" w:rsidRPr="00686791" w:rsidRDefault="002A2BB5" w:rsidP="002A1AC3">
            <w:pPr>
              <w:pStyle w:val="BodyText"/>
              <w:spacing w:before="120"/>
              <w:jc w:val="center"/>
              <w:rPr>
                <w:b/>
              </w:rPr>
            </w:pPr>
            <w:r w:rsidRPr="00686791">
              <w:rPr>
                <w:b/>
              </w:rPr>
              <w:t>Valid</w:t>
            </w:r>
          </w:p>
        </w:tc>
      </w:tr>
      <w:tr w:rsidR="002A2BB5" w:rsidRPr="00686791" w14:paraId="27B4679B" w14:textId="77777777" w:rsidTr="002A1AC3">
        <w:trPr>
          <w:jc w:val="center"/>
        </w:trPr>
        <w:tc>
          <w:tcPr>
            <w:tcW w:w="1526" w:type="dxa"/>
          </w:tcPr>
          <w:p w14:paraId="2460C5B6" w14:textId="77777777" w:rsidR="002A2BB5" w:rsidRPr="00686791" w:rsidRDefault="002A2BB5" w:rsidP="002A1AC3">
            <w:pPr>
              <w:pStyle w:val="BodyText"/>
              <w:spacing w:before="120"/>
              <w:jc w:val="center"/>
            </w:pPr>
            <w:r w:rsidRPr="00686791">
              <w:t>1.</w:t>
            </w:r>
          </w:p>
        </w:tc>
        <w:tc>
          <w:tcPr>
            <w:tcW w:w="1701" w:type="dxa"/>
          </w:tcPr>
          <w:p w14:paraId="2F8D9F93" w14:textId="77777777" w:rsidR="002A2BB5" w:rsidRPr="00686791" w:rsidRDefault="002A2BB5" w:rsidP="002A1AC3">
            <w:pPr>
              <w:pStyle w:val="BodyText"/>
              <w:spacing w:before="120"/>
              <w:jc w:val="center"/>
            </w:pPr>
            <w:r w:rsidRPr="00686791">
              <w:t>0,105</w:t>
            </w:r>
          </w:p>
        </w:tc>
        <w:tc>
          <w:tcPr>
            <w:tcW w:w="1559" w:type="dxa"/>
          </w:tcPr>
          <w:p w14:paraId="672F96AD" w14:textId="77777777" w:rsidR="002A2BB5" w:rsidRPr="00686791" w:rsidRDefault="002A2BB5" w:rsidP="002A1AC3">
            <w:pPr>
              <w:pStyle w:val="BodyText"/>
              <w:spacing w:before="120"/>
              <w:jc w:val="center"/>
            </w:pPr>
            <w:r w:rsidRPr="00686791">
              <w:t>Tidak Valid</w:t>
            </w:r>
          </w:p>
        </w:tc>
      </w:tr>
      <w:tr w:rsidR="002A2BB5" w:rsidRPr="00686791" w14:paraId="10EB3C57" w14:textId="77777777" w:rsidTr="002A1AC3">
        <w:trPr>
          <w:jc w:val="center"/>
        </w:trPr>
        <w:tc>
          <w:tcPr>
            <w:tcW w:w="1526" w:type="dxa"/>
          </w:tcPr>
          <w:p w14:paraId="4EF76958" w14:textId="77777777" w:rsidR="002A2BB5" w:rsidRPr="00686791" w:rsidRDefault="002A2BB5" w:rsidP="002A1AC3">
            <w:pPr>
              <w:pStyle w:val="BodyText"/>
              <w:spacing w:before="120"/>
              <w:jc w:val="center"/>
            </w:pPr>
            <w:r w:rsidRPr="00686791">
              <w:t>2.</w:t>
            </w:r>
          </w:p>
        </w:tc>
        <w:tc>
          <w:tcPr>
            <w:tcW w:w="1701" w:type="dxa"/>
          </w:tcPr>
          <w:p w14:paraId="04912C1D" w14:textId="77777777" w:rsidR="002A2BB5" w:rsidRPr="00686791" w:rsidRDefault="002A2BB5" w:rsidP="002A1AC3">
            <w:pPr>
              <w:pStyle w:val="BodyText"/>
              <w:spacing w:before="120"/>
              <w:jc w:val="center"/>
            </w:pPr>
            <w:r w:rsidRPr="00686791">
              <w:t>0.713</w:t>
            </w:r>
          </w:p>
        </w:tc>
        <w:tc>
          <w:tcPr>
            <w:tcW w:w="1559" w:type="dxa"/>
          </w:tcPr>
          <w:p w14:paraId="50561187" w14:textId="77777777" w:rsidR="002A2BB5" w:rsidRPr="00686791" w:rsidRDefault="002A2BB5" w:rsidP="002A1AC3">
            <w:pPr>
              <w:pStyle w:val="BodyText"/>
              <w:spacing w:before="120"/>
              <w:jc w:val="center"/>
            </w:pPr>
            <w:r w:rsidRPr="00686791">
              <w:t>Valid</w:t>
            </w:r>
          </w:p>
        </w:tc>
      </w:tr>
      <w:tr w:rsidR="002A2BB5" w:rsidRPr="00686791" w14:paraId="0AA8C50E" w14:textId="77777777" w:rsidTr="002A1AC3">
        <w:trPr>
          <w:jc w:val="center"/>
        </w:trPr>
        <w:tc>
          <w:tcPr>
            <w:tcW w:w="1526" w:type="dxa"/>
          </w:tcPr>
          <w:p w14:paraId="2B769658" w14:textId="77777777" w:rsidR="002A2BB5" w:rsidRPr="00686791" w:rsidRDefault="002A2BB5" w:rsidP="002A1AC3">
            <w:pPr>
              <w:pStyle w:val="BodyText"/>
              <w:spacing w:before="120"/>
              <w:jc w:val="center"/>
            </w:pPr>
            <w:r w:rsidRPr="00686791">
              <w:t>3.</w:t>
            </w:r>
          </w:p>
        </w:tc>
        <w:tc>
          <w:tcPr>
            <w:tcW w:w="1701" w:type="dxa"/>
          </w:tcPr>
          <w:p w14:paraId="7F728568" w14:textId="77777777" w:rsidR="002A2BB5" w:rsidRPr="00686791" w:rsidRDefault="002A2BB5" w:rsidP="002A1AC3">
            <w:pPr>
              <w:pStyle w:val="BodyText"/>
              <w:spacing w:before="120"/>
              <w:jc w:val="center"/>
            </w:pPr>
            <w:r w:rsidRPr="00686791">
              <w:t>0.441</w:t>
            </w:r>
          </w:p>
        </w:tc>
        <w:tc>
          <w:tcPr>
            <w:tcW w:w="1559" w:type="dxa"/>
          </w:tcPr>
          <w:p w14:paraId="6774E602" w14:textId="77777777" w:rsidR="002A2BB5" w:rsidRPr="00686791" w:rsidRDefault="002A2BB5" w:rsidP="002A1AC3">
            <w:pPr>
              <w:pStyle w:val="BodyText"/>
              <w:spacing w:before="120"/>
              <w:jc w:val="center"/>
            </w:pPr>
            <w:r w:rsidRPr="00686791">
              <w:t>Valid</w:t>
            </w:r>
          </w:p>
        </w:tc>
      </w:tr>
      <w:tr w:rsidR="002A2BB5" w:rsidRPr="00686791" w14:paraId="598F2541" w14:textId="77777777" w:rsidTr="002A1AC3">
        <w:trPr>
          <w:jc w:val="center"/>
        </w:trPr>
        <w:tc>
          <w:tcPr>
            <w:tcW w:w="1526" w:type="dxa"/>
          </w:tcPr>
          <w:p w14:paraId="079C53E6" w14:textId="77777777" w:rsidR="002A2BB5" w:rsidRPr="00686791" w:rsidRDefault="002A2BB5" w:rsidP="002A1AC3">
            <w:pPr>
              <w:pStyle w:val="BodyText"/>
              <w:spacing w:before="120"/>
              <w:jc w:val="center"/>
            </w:pPr>
            <w:r w:rsidRPr="00686791">
              <w:t>4.</w:t>
            </w:r>
          </w:p>
        </w:tc>
        <w:tc>
          <w:tcPr>
            <w:tcW w:w="1701" w:type="dxa"/>
          </w:tcPr>
          <w:p w14:paraId="134B5FAC" w14:textId="77777777" w:rsidR="002A2BB5" w:rsidRPr="00686791" w:rsidRDefault="002A2BB5" w:rsidP="002A1AC3">
            <w:pPr>
              <w:pStyle w:val="BodyText"/>
              <w:spacing w:before="120"/>
              <w:jc w:val="center"/>
            </w:pPr>
            <w:r w:rsidRPr="00686791">
              <w:t>0.731</w:t>
            </w:r>
          </w:p>
        </w:tc>
        <w:tc>
          <w:tcPr>
            <w:tcW w:w="1559" w:type="dxa"/>
          </w:tcPr>
          <w:p w14:paraId="4DA1F70A" w14:textId="77777777" w:rsidR="002A2BB5" w:rsidRPr="00686791" w:rsidRDefault="002A2BB5" w:rsidP="002A1AC3">
            <w:pPr>
              <w:pStyle w:val="BodyText"/>
              <w:spacing w:before="120"/>
              <w:jc w:val="center"/>
            </w:pPr>
            <w:r w:rsidRPr="00686791">
              <w:t>Valid</w:t>
            </w:r>
          </w:p>
        </w:tc>
      </w:tr>
      <w:tr w:rsidR="002A2BB5" w:rsidRPr="00686791" w14:paraId="3FBD2723" w14:textId="77777777" w:rsidTr="002A1AC3">
        <w:trPr>
          <w:jc w:val="center"/>
        </w:trPr>
        <w:tc>
          <w:tcPr>
            <w:tcW w:w="1526" w:type="dxa"/>
          </w:tcPr>
          <w:p w14:paraId="63951AA8" w14:textId="77777777" w:rsidR="002A2BB5" w:rsidRPr="00686791" w:rsidRDefault="002A2BB5" w:rsidP="002A1AC3">
            <w:pPr>
              <w:pStyle w:val="BodyText"/>
              <w:spacing w:before="120"/>
              <w:jc w:val="center"/>
            </w:pPr>
            <w:r w:rsidRPr="00686791">
              <w:t>5.</w:t>
            </w:r>
          </w:p>
        </w:tc>
        <w:tc>
          <w:tcPr>
            <w:tcW w:w="1701" w:type="dxa"/>
          </w:tcPr>
          <w:p w14:paraId="6A2C9C62" w14:textId="77777777" w:rsidR="002A2BB5" w:rsidRPr="00686791" w:rsidRDefault="002A2BB5" w:rsidP="002A1AC3">
            <w:pPr>
              <w:pStyle w:val="BodyText"/>
              <w:spacing w:before="120"/>
              <w:jc w:val="center"/>
            </w:pPr>
            <w:r w:rsidRPr="00686791">
              <w:t>0.760</w:t>
            </w:r>
          </w:p>
        </w:tc>
        <w:tc>
          <w:tcPr>
            <w:tcW w:w="1559" w:type="dxa"/>
          </w:tcPr>
          <w:p w14:paraId="4C785762" w14:textId="77777777" w:rsidR="002A2BB5" w:rsidRPr="00686791" w:rsidRDefault="002A2BB5" w:rsidP="002A1AC3">
            <w:pPr>
              <w:pStyle w:val="BodyText"/>
              <w:spacing w:before="120"/>
              <w:jc w:val="center"/>
            </w:pPr>
            <w:r w:rsidRPr="00686791">
              <w:t>Valid</w:t>
            </w:r>
          </w:p>
        </w:tc>
      </w:tr>
      <w:tr w:rsidR="002A2BB5" w:rsidRPr="00686791" w14:paraId="10A6CF3D" w14:textId="77777777" w:rsidTr="002A1AC3">
        <w:trPr>
          <w:jc w:val="center"/>
        </w:trPr>
        <w:tc>
          <w:tcPr>
            <w:tcW w:w="1526" w:type="dxa"/>
          </w:tcPr>
          <w:p w14:paraId="56935011" w14:textId="77777777" w:rsidR="002A2BB5" w:rsidRPr="00686791" w:rsidRDefault="002A2BB5" w:rsidP="002A1AC3">
            <w:pPr>
              <w:pStyle w:val="BodyText"/>
              <w:spacing w:before="120"/>
              <w:jc w:val="center"/>
            </w:pPr>
            <w:r w:rsidRPr="00686791">
              <w:t>6.</w:t>
            </w:r>
          </w:p>
        </w:tc>
        <w:tc>
          <w:tcPr>
            <w:tcW w:w="1701" w:type="dxa"/>
          </w:tcPr>
          <w:p w14:paraId="6C737AA8" w14:textId="77777777" w:rsidR="002A2BB5" w:rsidRPr="00686791" w:rsidRDefault="002A2BB5" w:rsidP="002A1AC3">
            <w:pPr>
              <w:pStyle w:val="BodyText"/>
              <w:spacing w:before="120"/>
              <w:jc w:val="center"/>
            </w:pPr>
            <w:r w:rsidRPr="00686791">
              <w:t>0.544</w:t>
            </w:r>
          </w:p>
        </w:tc>
        <w:tc>
          <w:tcPr>
            <w:tcW w:w="1559" w:type="dxa"/>
          </w:tcPr>
          <w:p w14:paraId="2535811C" w14:textId="77777777" w:rsidR="002A2BB5" w:rsidRPr="00686791" w:rsidRDefault="002A2BB5" w:rsidP="002A1AC3">
            <w:pPr>
              <w:pStyle w:val="BodyText"/>
              <w:spacing w:before="120"/>
              <w:jc w:val="center"/>
            </w:pPr>
            <w:r w:rsidRPr="00686791">
              <w:t>Valid</w:t>
            </w:r>
          </w:p>
        </w:tc>
      </w:tr>
      <w:tr w:rsidR="002A2BB5" w:rsidRPr="00686791" w14:paraId="62175836" w14:textId="77777777" w:rsidTr="002A1AC3">
        <w:trPr>
          <w:jc w:val="center"/>
        </w:trPr>
        <w:tc>
          <w:tcPr>
            <w:tcW w:w="1526" w:type="dxa"/>
          </w:tcPr>
          <w:p w14:paraId="6A69163F" w14:textId="77777777" w:rsidR="002A2BB5" w:rsidRPr="00686791" w:rsidRDefault="002A2BB5" w:rsidP="002A1AC3">
            <w:pPr>
              <w:pStyle w:val="BodyText"/>
              <w:spacing w:before="120"/>
              <w:jc w:val="center"/>
            </w:pPr>
            <w:r w:rsidRPr="00686791">
              <w:t>7.</w:t>
            </w:r>
          </w:p>
        </w:tc>
        <w:tc>
          <w:tcPr>
            <w:tcW w:w="1701" w:type="dxa"/>
          </w:tcPr>
          <w:p w14:paraId="5C876CD7" w14:textId="77777777" w:rsidR="002A2BB5" w:rsidRPr="00686791" w:rsidRDefault="002A2BB5" w:rsidP="002A1AC3">
            <w:pPr>
              <w:pStyle w:val="BodyText"/>
              <w:spacing w:before="120"/>
              <w:jc w:val="center"/>
            </w:pPr>
            <w:r w:rsidRPr="00686791">
              <w:t>0.722</w:t>
            </w:r>
          </w:p>
        </w:tc>
        <w:tc>
          <w:tcPr>
            <w:tcW w:w="1559" w:type="dxa"/>
          </w:tcPr>
          <w:p w14:paraId="52675AE8" w14:textId="77777777" w:rsidR="002A2BB5" w:rsidRPr="00686791" w:rsidRDefault="002A2BB5" w:rsidP="002A1AC3">
            <w:pPr>
              <w:pStyle w:val="BodyText"/>
              <w:spacing w:before="120"/>
              <w:jc w:val="center"/>
            </w:pPr>
            <w:r w:rsidRPr="00686791">
              <w:t>Valid</w:t>
            </w:r>
          </w:p>
        </w:tc>
      </w:tr>
      <w:tr w:rsidR="002A2BB5" w:rsidRPr="00686791" w14:paraId="5DD40CDB" w14:textId="77777777" w:rsidTr="002A1AC3">
        <w:trPr>
          <w:jc w:val="center"/>
        </w:trPr>
        <w:tc>
          <w:tcPr>
            <w:tcW w:w="1526" w:type="dxa"/>
          </w:tcPr>
          <w:p w14:paraId="349FF8F8" w14:textId="77777777" w:rsidR="002A2BB5" w:rsidRPr="00686791" w:rsidRDefault="002A2BB5" w:rsidP="002A1AC3">
            <w:pPr>
              <w:pStyle w:val="BodyText"/>
              <w:spacing w:before="120"/>
              <w:jc w:val="center"/>
            </w:pPr>
            <w:r w:rsidRPr="00686791">
              <w:t>8.</w:t>
            </w:r>
          </w:p>
        </w:tc>
        <w:tc>
          <w:tcPr>
            <w:tcW w:w="1701" w:type="dxa"/>
          </w:tcPr>
          <w:p w14:paraId="781F0467" w14:textId="77777777" w:rsidR="002A2BB5" w:rsidRPr="00686791" w:rsidRDefault="002A2BB5" w:rsidP="002A1AC3">
            <w:pPr>
              <w:pStyle w:val="BodyText"/>
              <w:spacing w:before="120"/>
              <w:jc w:val="center"/>
            </w:pPr>
            <w:r w:rsidRPr="00686791">
              <w:t>0.713</w:t>
            </w:r>
          </w:p>
        </w:tc>
        <w:tc>
          <w:tcPr>
            <w:tcW w:w="1559" w:type="dxa"/>
          </w:tcPr>
          <w:p w14:paraId="58F8DA1A" w14:textId="77777777" w:rsidR="002A2BB5" w:rsidRPr="00686791" w:rsidRDefault="002A2BB5" w:rsidP="002A1AC3">
            <w:pPr>
              <w:pStyle w:val="BodyText"/>
              <w:spacing w:before="120"/>
              <w:jc w:val="center"/>
            </w:pPr>
            <w:r w:rsidRPr="00686791">
              <w:t>Valid</w:t>
            </w:r>
          </w:p>
        </w:tc>
      </w:tr>
      <w:tr w:rsidR="002A2BB5" w:rsidRPr="00686791" w14:paraId="2D464216" w14:textId="77777777" w:rsidTr="002A1AC3">
        <w:trPr>
          <w:jc w:val="center"/>
        </w:trPr>
        <w:tc>
          <w:tcPr>
            <w:tcW w:w="1526" w:type="dxa"/>
          </w:tcPr>
          <w:p w14:paraId="2AFE1F9A" w14:textId="77777777" w:rsidR="002A2BB5" w:rsidRPr="00686791" w:rsidRDefault="002A2BB5" w:rsidP="002A1AC3">
            <w:pPr>
              <w:pStyle w:val="BodyText"/>
              <w:spacing w:before="120"/>
              <w:jc w:val="center"/>
            </w:pPr>
            <w:r w:rsidRPr="00686791">
              <w:t>9.</w:t>
            </w:r>
          </w:p>
        </w:tc>
        <w:tc>
          <w:tcPr>
            <w:tcW w:w="1701" w:type="dxa"/>
          </w:tcPr>
          <w:p w14:paraId="720F1BF4" w14:textId="77777777" w:rsidR="002A2BB5" w:rsidRPr="00686791" w:rsidRDefault="002A2BB5" w:rsidP="002A1AC3">
            <w:pPr>
              <w:pStyle w:val="BodyText"/>
              <w:spacing w:before="120"/>
              <w:jc w:val="center"/>
            </w:pPr>
            <w:r w:rsidRPr="00686791">
              <w:t>0.605</w:t>
            </w:r>
          </w:p>
        </w:tc>
        <w:tc>
          <w:tcPr>
            <w:tcW w:w="1559" w:type="dxa"/>
          </w:tcPr>
          <w:p w14:paraId="48B044A5" w14:textId="77777777" w:rsidR="002A2BB5" w:rsidRPr="00686791" w:rsidRDefault="002A2BB5" w:rsidP="002A1AC3">
            <w:pPr>
              <w:pStyle w:val="BodyText"/>
              <w:spacing w:before="120"/>
              <w:jc w:val="center"/>
            </w:pPr>
            <w:r w:rsidRPr="00686791">
              <w:t>Valid</w:t>
            </w:r>
          </w:p>
        </w:tc>
      </w:tr>
      <w:tr w:rsidR="002A2BB5" w:rsidRPr="00686791" w14:paraId="02D950E3" w14:textId="77777777" w:rsidTr="002A1AC3">
        <w:trPr>
          <w:jc w:val="center"/>
        </w:trPr>
        <w:tc>
          <w:tcPr>
            <w:tcW w:w="1526" w:type="dxa"/>
          </w:tcPr>
          <w:p w14:paraId="7B621F27" w14:textId="77777777" w:rsidR="002A2BB5" w:rsidRPr="00686791" w:rsidRDefault="002A2BB5" w:rsidP="002A1AC3">
            <w:pPr>
              <w:pStyle w:val="BodyText"/>
              <w:spacing w:before="120"/>
              <w:jc w:val="center"/>
            </w:pPr>
            <w:r w:rsidRPr="00686791">
              <w:t>10.</w:t>
            </w:r>
          </w:p>
        </w:tc>
        <w:tc>
          <w:tcPr>
            <w:tcW w:w="1701" w:type="dxa"/>
          </w:tcPr>
          <w:p w14:paraId="7E522136" w14:textId="77777777" w:rsidR="002A2BB5" w:rsidRPr="00686791" w:rsidRDefault="002A2BB5" w:rsidP="002A1AC3">
            <w:pPr>
              <w:pStyle w:val="BodyText"/>
              <w:spacing w:before="120"/>
              <w:jc w:val="center"/>
            </w:pPr>
            <w:r w:rsidRPr="00686791">
              <w:t>0.644</w:t>
            </w:r>
          </w:p>
        </w:tc>
        <w:tc>
          <w:tcPr>
            <w:tcW w:w="1559" w:type="dxa"/>
          </w:tcPr>
          <w:p w14:paraId="2FD1132C" w14:textId="77777777" w:rsidR="002A2BB5" w:rsidRPr="00686791" w:rsidRDefault="002A2BB5" w:rsidP="002A1AC3">
            <w:pPr>
              <w:pStyle w:val="BodyText"/>
              <w:spacing w:before="120"/>
              <w:jc w:val="center"/>
            </w:pPr>
            <w:r w:rsidRPr="00686791">
              <w:t>Valid</w:t>
            </w:r>
          </w:p>
        </w:tc>
      </w:tr>
      <w:tr w:rsidR="002A2BB5" w:rsidRPr="00686791" w14:paraId="773C0324" w14:textId="77777777" w:rsidTr="002A1AC3">
        <w:trPr>
          <w:jc w:val="center"/>
        </w:trPr>
        <w:tc>
          <w:tcPr>
            <w:tcW w:w="1526" w:type="dxa"/>
          </w:tcPr>
          <w:p w14:paraId="6600B608" w14:textId="77777777" w:rsidR="002A2BB5" w:rsidRPr="00686791" w:rsidRDefault="002A2BB5" w:rsidP="002A1AC3">
            <w:pPr>
              <w:pStyle w:val="BodyText"/>
              <w:spacing w:before="120"/>
              <w:jc w:val="center"/>
            </w:pPr>
            <w:r w:rsidRPr="00686791">
              <w:t>11.</w:t>
            </w:r>
          </w:p>
        </w:tc>
        <w:tc>
          <w:tcPr>
            <w:tcW w:w="1701" w:type="dxa"/>
          </w:tcPr>
          <w:p w14:paraId="44543922" w14:textId="77777777" w:rsidR="002A2BB5" w:rsidRPr="00686791" w:rsidRDefault="002A2BB5" w:rsidP="002A1AC3">
            <w:pPr>
              <w:pStyle w:val="BodyText"/>
              <w:spacing w:before="120"/>
              <w:jc w:val="center"/>
            </w:pPr>
            <w:r w:rsidRPr="00686791">
              <w:t>0.595</w:t>
            </w:r>
          </w:p>
        </w:tc>
        <w:tc>
          <w:tcPr>
            <w:tcW w:w="1559" w:type="dxa"/>
          </w:tcPr>
          <w:p w14:paraId="6E20B13A" w14:textId="77777777" w:rsidR="002A2BB5" w:rsidRPr="00686791" w:rsidRDefault="002A2BB5" w:rsidP="002A1AC3">
            <w:pPr>
              <w:pStyle w:val="BodyText"/>
              <w:spacing w:before="120"/>
              <w:jc w:val="center"/>
            </w:pPr>
            <w:r w:rsidRPr="00686791">
              <w:t>Valid</w:t>
            </w:r>
          </w:p>
        </w:tc>
      </w:tr>
      <w:tr w:rsidR="002A2BB5" w:rsidRPr="00686791" w14:paraId="347A28B9" w14:textId="77777777" w:rsidTr="002A1AC3">
        <w:trPr>
          <w:jc w:val="center"/>
        </w:trPr>
        <w:tc>
          <w:tcPr>
            <w:tcW w:w="1526" w:type="dxa"/>
          </w:tcPr>
          <w:p w14:paraId="54516CB2" w14:textId="77777777" w:rsidR="002A2BB5" w:rsidRPr="00686791" w:rsidRDefault="002A2BB5" w:rsidP="002A1AC3">
            <w:pPr>
              <w:pStyle w:val="BodyText"/>
              <w:spacing w:before="120"/>
              <w:jc w:val="center"/>
            </w:pPr>
            <w:r w:rsidRPr="00686791">
              <w:t>12.</w:t>
            </w:r>
          </w:p>
        </w:tc>
        <w:tc>
          <w:tcPr>
            <w:tcW w:w="1701" w:type="dxa"/>
          </w:tcPr>
          <w:p w14:paraId="52C3C2CD" w14:textId="77777777" w:rsidR="002A2BB5" w:rsidRPr="00686791" w:rsidRDefault="002A2BB5" w:rsidP="002A1AC3">
            <w:pPr>
              <w:pStyle w:val="BodyText"/>
              <w:spacing w:before="120"/>
              <w:jc w:val="center"/>
            </w:pPr>
            <w:r w:rsidRPr="00686791">
              <w:t>0.364</w:t>
            </w:r>
          </w:p>
        </w:tc>
        <w:tc>
          <w:tcPr>
            <w:tcW w:w="1559" w:type="dxa"/>
          </w:tcPr>
          <w:p w14:paraId="3B152005" w14:textId="77777777" w:rsidR="002A2BB5" w:rsidRPr="00686791" w:rsidRDefault="002A2BB5" w:rsidP="002A1AC3">
            <w:pPr>
              <w:pStyle w:val="BodyText"/>
              <w:spacing w:before="120"/>
              <w:jc w:val="center"/>
            </w:pPr>
            <w:r w:rsidRPr="00686791">
              <w:t>Valid</w:t>
            </w:r>
          </w:p>
        </w:tc>
      </w:tr>
      <w:tr w:rsidR="002A2BB5" w:rsidRPr="00686791" w14:paraId="1451D777" w14:textId="77777777" w:rsidTr="002A1AC3">
        <w:trPr>
          <w:jc w:val="center"/>
        </w:trPr>
        <w:tc>
          <w:tcPr>
            <w:tcW w:w="1526" w:type="dxa"/>
          </w:tcPr>
          <w:p w14:paraId="4D7910EE" w14:textId="77777777" w:rsidR="002A2BB5" w:rsidRPr="00686791" w:rsidRDefault="002A2BB5" w:rsidP="002A1AC3">
            <w:pPr>
              <w:pStyle w:val="BodyText"/>
              <w:spacing w:before="120"/>
              <w:jc w:val="center"/>
            </w:pPr>
            <w:r w:rsidRPr="00686791">
              <w:t>13.</w:t>
            </w:r>
          </w:p>
        </w:tc>
        <w:tc>
          <w:tcPr>
            <w:tcW w:w="1701" w:type="dxa"/>
          </w:tcPr>
          <w:p w14:paraId="388B5E7E" w14:textId="77777777" w:rsidR="002A2BB5" w:rsidRPr="00686791" w:rsidRDefault="002A2BB5" w:rsidP="002A1AC3">
            <w:pPr>
              <w:pStyle w:val="BodyText"/>
              <w:spacing w:before="120"/>
              <w:jc w:val="center"/>
            </w:pPr>
            <w:r w:rsidRPr="00686791">
              <w:t>0.495</w:t>
            </w:r>
          </w:p>
        </w:tc>
        <w:tc>
          <w:tcPr>
            <w:tcW w:w="1559" w:type="dxa"/>
          </w:tcPr>
          <w:p w14:paraId="55B4CE0E" w14:textId="77777777" w:rsidR="002A2BB5" w:rsidRPr="00686791" w:rsidRDefault="002A2BB5" w:rsidP="002A1AC3">
            <w:pPr>
              <w:pStyle w:val="BodyText"/>
              <w:spacing w:before="120"/>
              <w:jc w:val="center"/>
            </w:pPr>
            <w:r w:rsidRPr="00686791">
              <w:t>Valid</w:t>
            </w:r>
          </w:p>
        </w:tc>
      </w:tr>
      <w:tr w:rsidR="002A2BB5" w:rsidRPr="00686791" w14:paraId="70F3E8C5" w14:textId="77777777" w:rsidTr="002A1AC3">
        <w:trPr>
          <w:jc w:val="center"/>
        </w:trPr>
        <w:tc>
          <w:tcPr>
            <w:tcW w:w="1526" w:type="dxa"/>
          </w:tcPr>
          <w:p w14:paraId="22C3A4AF" w14:textId="77777777" w:rsidR="002A2BB5" w:rsidRPr="00686791" w:rsidRDefault="002A2BB5" w:rsidP="002A1AC3">
            <w:pPr>
              <w:pStyle w:val="BodyText"/>
              <w:spacing w:before="120"/>
              <w:jc w:val="center"/>
            </w:pPr>
            <w:r w:rsidRPr="00686791">
              <w:t>14.</w:t>
            </w:r>
          </w:p>
        </w:tc>
        <w:tc>
          <w:tcPr>
            <w:tcW w:w="1701" w:type="dxa"/>
          </w:tcPr>
          <w:p w14:paraId="469186BF" w14:textId="77777777" w:rsidR="002A2BB5" w:rsidRPr="00686791" w:rsidRDefault="002A2BB5" w:rsidP="002A1AC3">
            <w:pPr>
              <w:pStyle w:val="BodyText"/>
              <w:spacing w:before="120"/>
              <w:jc w:val="center"/>
            </w:pPr>
            <w:r w:rsidRPr="00686791">
              <w:t>0.150</w:t>
            </w:r>
          </w:p>
        </w:tc>
        <w:tc>
          <w:tcPr>
            <w:tcW w:w="1559" w:type="dxa"/>
          </w:tcPr>
          <w:p w14:paraId="57EB1791" w14:textId="77777777" w:rsidR="002A2BB5" w:rsidRPr="00686791" w:rsidRDefault="002A2BB5" w:rsidP="002A1AC3">
            <w:pPr>
              <w:pStyle w:val="BodyText"/>
              <w:spacing w:before="120"/>
              <w:jc w:val="center"/>
            </w:pPr>
            <w:r w:rsidRPr="00686791">
              <w:t>Tidak Valid</w:t>
            </w:r>
          </w:p>
        </w:tc>
      </w:tr>
      <w:tr w:rsidR="002A2BB5" w:rsidRPr="00686791" w14:paraId="3ACD3E41" w14:textId="77777777" w:rsidTr="002A1AC3">
        <w:trPr>
          <w:jc w:val="center"/>
        </w:trPr>
        <w:tc>
          <w:tcPr>
            <w:tcW w:w="1526" w:type="dxa"/>
          </w:tcPr>
          <w:p w14:paraId="5835B843" w14:textId="77777777" w:rsidR="002A2BB5" w:rsidRPr="00686791" w:rsidRDefault="002A2BB5" w:rsidP="002A1AC3">
            <w:pPr>
              <w:pStyle w:val="BodyText"/>
              <w:spacing w:before="120"/>
              <w:jc w:val="center"/>
            </w:pPr>
            <w:r w:rsidRPr="00686791">
              <w:t>15</w:t>
            </w:r>
          </w:p>
        </w:tc>
        <w:tc>
          <w:tcPr>
            <w:tcW w:w="1701" w:type="dxa"/>
          </w:tcPr>
          <w:p w14:paraId="1FEAD55B" w14:textId="77777777" w:rsidR="002A2BB5" w:rsidRPr="00686791" w:rsidRDefault="002A2BB5" w:rsidP="002A1AC3">
            <w:pPr>
              <w:pStyle w:val="BodyText"/>
              <w:spacing w:before="120"/>
              <w:jc w:val="center"/>
            </w:pPr>
            <w:r w:rsidRPr="00686791">
              <w:t>0.093</w:t>
            </w:r>
          </w:p>
        </w:tc>
        <w:tc>
          <w:tcPr>
            <w:tcW w:w="1559" w:type="dxa"/>
          </w:tcPr>
          <w:p w14:paraId="0F07D6EF" w14:textId="77777777" w:rsidR="002A2BB5" w:rsidRPr="00686791" w:rsidRDefault="002A2BB5" w:rsidP="002A1AC3">
            <w:pPr>
              <w:pStyle w:val="BodyText"/>
              <w:spacing w:before="120"/>
              <w:jc w:val="center"/>
            </w:pPr>
            <w:r w:rsidRPr="00686791">
              <w:t>Tidak Valid</w:t>
            </w:r>
          </w:p>
        </w:tc>
      </w:tr>
    </w:tbl>
    <w:p w14:paraId="6EDA1CA0" w14:textId="77777777" w:rsidR="002A2BB5" w:rsidRPr="00127898" w:rsidRDefault="002A2BB5" w:rsidP="002A2BB5">
      <w:pPr>
        <w:pStyle w:val="BodyText"/>
        <w:spacing w:line="480" w:lineRule="auto"/>
        <w:jc w:val="both"/>
        <w:rPr>
          <w:i/>
        </w:rPr>
      </w:pPr>
      <w:r>
        <w:rPr>
          <w:b/>
        </w:rPr>
        <w:tab/>
      </w:r>
      <w:r>
        <w:rPr>
          <w:b/>
        </w:rPr>
        <w:tab/>
        <w:t xml:space="preserve">  </w:t>
      </w:r>
      <w:r w:rsidRPr="00127898">
        <w:rPr>
          <w:i/>
        </w:rPr>
        <w:t>S</w:t>
      </w:r>
      <w:r>
        <w:rPr>
          <w:i/>
        </w:rPr>
        <w:t>umber: Data hasil penelitian</w:t>
      </w:r>
    </w:p>
    <w:p w14:paraId="40891E3C"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 xml:space="preserve">Berdasarkan tabel 3.2 dapat dijelaskan bahwa uji </w:t>
      </w:r>
      <w:proofErr w:type="spellStart"/>
      <w:r w:rsidRPr="00184C74">
        <w:rPr>
          <w:rFonts w:ascii="Times New Roman" w:hAnsi="Times New Roman"/>
          <w:sz w:val="24"/>
        </w:rPr>
        <w:t>vadilitas</w:t>
      </w:r>
      <w:proofErr w:type="spellEnd"/>
      <w:r w:rsidRPr="00184C74">
        <w:rPr>
          <w:rFonts w:ascii="Times New Roman" w:hAnsi="Times New Roman"/>
          <w:sz w:val="24"/>
        </w:rPr>
        <w:t xml:space="preserve"> yang dilakukan pada variabel minat baca yang </w:t>
      </w:r>
      <w:proofErr w:type="spellStart"/>
      <w:r w:rsidRPr="00184C74">
        <w:rPr>
          <w:rFonts w:ascii="Times New Roman" w:hAnsi="Times New Roman"/>
          <w:sz w:val="24"/>
        </w:rPr>
        <w:t>pengujianya</w:t>
      </w:r>
      <w:proofErr w:type="spellEnd"/>
      <w:r w:rsidRPr="00184C74">
        <w:rPr>
          <w:rFonts w:ascii="Times New Roman" w:hAnsi="Times New Roman"/>
          <w:sz w:val="24"/>
        </w:rPr>
        <w:t xml:space="preserve"> menggunakan alat bantu SPSS versi 28, di peroleh hasil bahwa dari seluruh item pernyataan, yakni 15 pernyataan </w:t>
      </w:r>
      <w:proofErr w:type="spellStart"/>
      <w:r w:rsidRPr="00184C74">
        <w:rPr>
          <w:rFonts w:ascii="Times New Roman" w:hAnsi="Times New Roman"/>
          <w:sz w:val="24"/>
        </w:rPr>
        <w:t>menunjukan</w:t>
      </w:r>
      <w:proofErr w:type="spellEnd"/>
      <w:r w:rsidRPr="00184C74">
        <w:rPr>
          <w:rFonts w:ascii="Times New Roman" w:hAnsi="Times New Roman"/>
          <w:sz w:val="24"/>
        </w:rPr>
        <w:t xml:space="preserve"> hasil terdapat 12 pernyataan yang valid dan terdapat 3 pernyataan yang tidak valid atau tidak dipakai.</w:t>
      </w:r>
    </w:p>
    <w:p w14:paraId="6759C43A" w14:textId="77777777" w:rsidR="002A2BB5" w:rsidRPr="00686791" w:rsidRDefault="002A2BB5" w:rsidP="002A2BB5">
      <w:pPr>
        <w:pStyle w:val="BodyText"/>
      </w:pPr>
    </w:p>
    <w:p w14:paraId="79C9DC81" w14:textId="77777777" w:rsidR="002A2BB5" w:rsidRPr="00686791" w:rsidRDefault="002A2BB5" w:rsidP="002A2BB5">
      <w:pPr>
        <w:pStyle w:val="BodyText"/>
        <w:spacing w:line="480" w:lineRule="auto"/>
        <w:jc w:val="center"/>
        <w:rPr>
          <w:b/>
        </w:rPr>
      </w:pPr>
      <w:r>
        <w:rPr>
          <w:b/>
        </w:rPr>
        <w:lastRenderedPageBreak/>
        <w:t>Tabel. 4. 4</w:t>
      </w:r>
      <w:r w:rsidRPr="00686791">
        <w:rPr>
          <w:b/>
        </w:rPr>
        <w:t xml:space="preserve"> Re</w:t>
      </w:r>
      <w:r>
        <w:rPr>
          <w:b/>
        </w:rPr>
        <w:t>li</w:t>
      </w:r>
      <w:r w:rsidRPr="00686791">
        <w:rPr>
          <w:b/>
        </w:rPr>
        <w:t>abilitas</w:t>
      </w:r>
    </w:p>
    <w:tbl>
      <w:tblPr>
        <w:tblW w:w="4090" w:type="dxa"/>
        <w:jc w:val="center"/>
        <w:tblLayout w:type="fixed"/>
        <w:tblCellMar>
          <w:left w:w="0" w:type="dxa"/>
          <w:right w:w="0" w:type="dxa"/>
        </w:tblCellMar>
        <w:tblLook w:val="0000" w:firstRow="0" w:lastRow="0" w:firstColumn="0" w:lastColumn="0" w:noHBand="0" w:noVBand="0"/>
      </w:tblPr>
      <w:tblGrid>
        <w:gridCol w:w="1822"/>
        <w:gridCol w:w="2268"/>
      </w:tblGrid>
      <w:tr w:rsidR="002A2BB5" w:rsidRPr="00686791" w14:paraId="0AA9D9B5" w14:textId="77777777" w:rsidTr="002A1AC3">
        <w:trPr>
          <w:cantSplit/>
          <w:jc w:val="center"/>
        </w:trPr>
        <w:tc>
          <w:tcPr>
            <w:tcW w:w="4090" w:type="dxa"/>
            <w:gridSpan w:val="2"/>
            <w:tcBorders>
              <w:top w:val="nil"/>
              <w:left w:val="nil"/>
              <w:bottom w:val="single" w:sz="4" w:space="0" w:color="auto"/>
              <w:right w:val="nil"/>
            </w:tcBorders>
            <w:shd w:val="clear" w:color="auto" w:fill="FFFFFF"/>
            <w:vAlign w:val="center"/>
          </w:tcPr>
          <w:p w14:paraId="501D2F3B" w14:textId="77777777" w:rsidR="002A2BB5" w:rsidRPr="00686791" w:rsidRDefault="002A2BB5" w:rsidP="002A1AC3">
            <w:pPr>
              <w:autoSpaceDE w:val="0"/>
              <w:autoSpaceDN w:val="0"/>
              <w:adjustRightInd w:val="0"/>
              <w:ind w:left="-446" w:right="60" w:firstLine="446"/>
              <w:rPr>
                <w:color w:val="010205"/>
              </w:rPr>
            </w:pPr>
            <w:r w:rsidRPr="00686791">
              <w:rPr>
                <w:b/>
                <w:bCs/>
                <w:color w:val="010205"/>
              </w:rPr>
              <w:t>Reliability Statistics</w:t>
            </w:r>
          </w:p>
        </w:tc>
      </w:tr>
      <w:tr w:rsidR="002A2BB5" w:rsidRPr="00686791" w14:paraId="69C85AF5"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FFFFF"/>
            <w:vAlign w:val="bottom"/>
          </w:tcPr>
          <w:p w14:paraId="31119E1E" w14:textId="77777777" w:rsidR="002A2BB5" w:rsidRPr="00686791" w:rsidRDefault="002A2BB5" w:rsidP="002A1AC3">
            <w:pPr>
              <w:autoSpaceDE w:val="0"/>
              <w:autoSpaceDN w:val="0"/>
              <w:adjustRightInd w:val="0"/>
              <w:ind w:left="60" w:right="60"/>
              <w:jc w:val="center"/>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0BEBA291" w14:textId="77777777" w:rsidR="002A2BB5" w:rsidRPr="00686791" w:rsidRDefault="002A2BB5" w:rsidP="002A1AC3">
            <w:pPr>
              <w:autoSpaceDE w:val="0"/>
              <w:autoSpaceDN w:val="0"/>
              <w:adjustRightInd w:val="0"/>
              <w:ind w:left="60" w:right="60"/>
              <w:jc w:val="center"/>
              <w:rPr>
                <w:color w:val="264A60"/>
              </w:rPr>
            </w:pPr>
            <w:r w:rsidRPr="00686791">
              <w:rPr>
                <w:color w:val="264A60"/>
              </w:rPr>
              <w:t>N of Items</w:t>
            </w:r>
          </w:p>
        </w:tc>
      </w:tr>
      <w:tr w:rsidR="002A2BB5" w:rsidRPr="00686791" w14:paraId="676CBF41"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9F9FB"/>
          </w:tcPr>
          <w:p w14:paraId="46565161" w14:textId="77777777" w:rsidR="002A2BB5" w:rsidRPr="00686791" w:rsidRDefault="002A2BB5" w:rsidP="002A1AC3">
            <w:pPr>
              <w:autoSpaceDE w:val="0"/>
              <w:autoSpaceDN w:val="0"/>
              <w:adjustRightInd w:val="0"/>
              <w:ind w:left="60" w:right="60"/>
              <w:jc w:val="right"/>
              <w:rPr>
                <w:color w:val="010205"/>
              </w:rPr>
            </w:pPr>
            <w:r w:rsidRPr="00686791">
              <w:rPr>
                <w:color w:val="010205"/>
              </w:rPr>
              <w:t>.783</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787CD10C" w14:textId="77777777" w:rsidR="002A2BB5" w:rsidRPr="00686791" w:rsidRDefault="002A2BB5" w:rsidP="002A1AC3">
            <w:pPr>
              <w:autoSpaceDE w:val="0"/>
              <w:autoSpaceDN w:val="0"/>
              <w:adjustRightInd w:val="0"/>
              <w:ind w:left="60" w:right="60"/>
              <w:jc w:val="right"/>
              <w:rPr>
                <w:color w:val="010205"/>
              </w:rPr>
            </w:pPr>
            <w:r w:rsidRPr="00686791">
              <w:rPr>
                <w:color w:val="010205"/>
              </w:rPr>
              <w:t>15</w:t>
            </w:r>
          </w:p>
        </w:tc>
      </w:tr>
    </w:tbl>
    <w:p w14:paraId="51F2113B" w14:textId="77777777" w:rsidR="002A2BB5" w:rsidRPr="00127898" w:rsidRDefault="002A2BB5" w:rsidP="002A2BB5">
      <w:pPr>
        <w:autoSpaceDE w:val="0"/>
        <w:autoSpaceDN w:val="0"/>
        <w:adjustRightInd w:val="0"/>
        <w:spacing w:line="480" w:lineRule="auto"/>
        <w:rPr>
          <w:bCs/>
          <w:i/>
          <w:color w:val="000000"/>
        </w:rPr>
      </w:pPr>
      <w:r>
        <w:rPr>
          <w:b/>
          <w:bCs/>
          <w:color w:val="000000"/>
        </w:rPr>
        <w:tab/>
      </w:r>
      <w:r>
        <w:rPr>
          <w:b/>
          <w:bCs/>
          <w:color w:val="000000"/>
        </w:rPr>
        <w:tab/>
        <w:t xml:space="preserve">        </w:t>
      </w:r>
      <w:r>
        <w:rPr>
          <w:bCs/>
          <w:i/>
          <w:color w:val="000000"/>
        </w:rPr>
        <w:t>Sumber: Data diolah menggunakan SPSS</w:t>
      </w:r>
    </w:p>
    <w:p w14:paraId="4E8BDE7F"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 xml:space="preserve">Data dari tabel di atas merupakan hasil uji reliabilitas dimana nilai </w:t>
      </w:r>
      <w:r w:rsidRPr="00184C74">
        <w:rPr>
          <w:rFonts w:ascii="Times New Roman" w:hAnsi="Times New Roman"/>
          <w:color w:val="264A60"/>
          <w:sz w:val="24"/>
        </w:rPr>
        <w:t>C</w:t>
      </w:r>
      <w:r w:rsidRPr="00184C74">
        <w:rPr>
          <w:rFonts w:ascii="Times New Roman" w:hAnsi="Times New Roman"/>
          <w:sz w:val="24"/>
        </w:rPr>
        <w:t xml:space="preserve">ronbach’s Alpha pada variable ini lebih tinggi dari pada nilai dasar yaitu 0,783 </w:t>
      </w:r>
      <w:r w:rsidRPr="00184C74">
        <w:rPr>
          <w:rFonts w:ascii="Times New Roman" w:hAnsi="Times New Roman"/>
          <w:b/>
          <w:sz w:val="24"/>
        </w:rPr>
        <w:t xml:space="preserve">&gt; </w:t>
      </w:r>
      <w:r w:rsidRPr="00184C74">
        <w:rPr>
          <w:rFonts w:ascii="Times New Roman" w:hAnsi="Times New Roman"/>
          <w:sz w:val="24"/>
        </w:rPr>
        <w:t xml:space="preserve">0,05 dan N </w:t>
      </w:r>
      <w:proofErr w:type="spellStart"/>
      <w:r w:rsidRPr="00184C74">
        <w:rPr>
          <w:rFonts w:ascii="Times New Roman" w:hAnsi="Times New Roman"/>
          <w:sz w:val="24"/>
        </w:rPr>
        <w:t>ofitems</w:t>
      </w:r>
      <w:proofErr w:type="spellEnd"/>
      <w:r w:rsidRPr="00184C74">
        <w:rPr>
          <w:rFonts w:ascii="Times New Roman" w:hAnsi="Times New Roman"/>
          <w:sz w:val="24"/>
        </w:rPr>
        <w:t xml:space="preserve"> 15, \hasil tersebut membuktikan bahwa semua pernyataan dalam kuesioner variabel (Y) di</w:t>
      </w:r>
      <w:r>
        <w:rPr>
          <w:rFonts w:ascii="Times New Roman" w:hAnsi="Times New Roman"/>
          <w:sz w:val="24"/>
        </w:rPr>
        <w:t xml:space="preserve"> </w:t>
      </w:r>
      <w:r w:rsidRPr="00184C74">
        <w:rPr>
          <w:rFonts w:ascii="Times New Roman" w:hAnsi="Times New Roman"/>
          <w:sz w:val="24"/>
        </w:rPr>
        <w:t>nyatakan reliabel.</w:t>
      </w:r>
    </w:p>
    <w:p w14:paraId="66E394B6" w14:textId="77777777" w:rsidR="002A2BB5" w:rsidRDefault="002A2BB5" w:rsidP="002A2BB5">
      <w:pPr>
        <w:pStyle w:val="ListParagraph"/>
        <w:spacing w:after="0" w:line="480" w:lineRule="auto"/>
        <w:ind w:left="360" w:firstLine="720"/>
        <w:jc w:val="both"/>
        <w:rPr>
          <w:rFonts w:ascii="Times New Roman" w:hAnsi="Times New Roman"/>
          <w:sz w:val="24"/>
        </w:rPr>
      </w:pPr>
    </w:p>
    <w:p w14:paraId="43CCFD82" w14:textId="77777777" w:rsidR="002A2BB5" w:rsidRPr="00AB4129" w:rsidRDefault="002A2BB5" w:rsidP="002A2BB5">
      <w:pPr>
        <w:spacing w:line="480" w:lineRule="auto"/>
        <w:jc w:val="both"/>
      </w:pPr>
    </w:p>
    <w:p w14:paraId="2A263394" w14:textId="77777777" w:rsidR="002A2BB5" w:rsidRPr="00686791" w:rsidRDefault="002A2BB5" w:rsidP="002A2BB5">
      <w:pPr>
        <w:pStyle w:val="Heading2"/>
        <w:spacing w:before="0" w:line="480" w:lineRule="auto"/>
      </w:pPr>
      <w:r w:rsidRPr="00686791">
        <w:t>C. Statistik Deskriptif</w:t>
      </w:r>
    </w:p>
    <w:p w14:paraId="169575F5" w14:textId="77777777" w:rsidR="002A2BB5" w:rsidRPr="00686791" w:rsidRDefault="002A2BB5" w:rsidP="002A2BB5">
      <w:pPr>
        <w:pStyle w:val="BodyText"/>
        <w:jc w:val="center"/>
        <w:rPr>
          <w:b/>
        </w:rPr>
      </w:pPr>
      <w:r w:rsidRPr="00686791">
        <w:rPr>
          <w:b/>
        </w:rPr>
        <w:t xml:space="preserve">Tabel. 4. </w:t>
      </w:r>
      <w:r>
        <w:rPr>
          <w:b/>
        </w:rPr>
        <w:t xml:space="preserve">5 </w:t>
      </w:r>
      <w:r w:rsidRPr="00686791">
        <w:rPr>
          <w:b/>
        </w:rPr>
        <w:t>Statistik</w:t>
      </w:r>
    </w:p>
    <w:tbl>
      <w:tblPr>
        <w:tblW w:w="7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2"/>
        <w:gridCol w:w="1095"/>
        <w:gridCol w:w="1786"/>
        <w:gridCol w:w="1882"/>
        <w:gridCol w:w="1882"/>
      </w:tblGrid>
      <w:tr w:rsidR="002A2BB5" w:rsidRPr="00686791" w14:paraId="2FB0DD8C" w14:textId="77777777" w:rsidTr="002A1AC3">
        <w:trPr>
          <w:cantSplit/>
        </w:trPr>
        <w:tc>
          <w:tcPr>
            <w:tcW w:w="7585" w:type="dxa"/>
            <w:gridSpan w:val="5"/>
            <w:shd w:val="clear" w:color="auto" w:fill="FFFFFF"/>
            <w:vAlign w:val="center"/>
          </w:tcPr>
          <w:p w14:paraId="7EDAEC86"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Statistics</w:t>
            </w:r>
          </w:p>
        </w:tc>
      </w:tr>
      <w:tr w:rsidR="002A2BB5" w:rsidRPr="00686791" w14:paraId="0491796C" w14:textId="77777777" w:rsidTr="002A1AC3">
        <w:trPr>
          <w:cantSplit/>
        </w:trPr>
        <w:tc>
          <w:tcPr>
            <w:tcW w:w="2035" w:type="dxa"/>
            <w:gridSpan w:val="2"/>
            <w:shd w:val="clear" w:color="auto" w:fill="FFFFFF"/>
            <w:vAlign w:val="bottom"/>
          </w:tcPr>
          <w:p w14:paraId="2F3009EB" w14:textId="77777777" w:rsidR="002A2BB5" w:rsidRPr="00686791" w:rsidRDefault="002A2BB5" w:rsidP="002A1AC3">
            <w:pPr>
              <w:autoSpaceDE w:val="0"/>
              <w:autoSpaceDN w:val="0"/>
              <w:adjustRightInd w:val="0"/>
            </w:pPr>
          </w:p>
        </w:tc>
        <w:tc>
          <w:tcPr>
            <w:tcW w:w="1786" w:type="dxa"/>
            <w:shd w:val="clear" w:color="auto" w:fill="FFFFFF"/>
            <w:vAlign w:val="bottom"/>
          </w:tcPr>
          <w:p w14:paraId="60F94FD7"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Jenis Kelamin</w:t>
            </w:r>
          </w:p>
        </w:tc>
        <w:tc>
          <w:tcPr>
            <w:tcW w:w="1882" w:type="dxa"/>
            <w:shd w:val="clear" w:color="auto" w:fill="FFFFFF"/>
            <w:vAlign w:val="bottom"/>
          </w:tcPr>
          <w:p w14:paraId="5778D248"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Program Literasi Dasar</w:t>
            </w:r>
          </w:p>
        </w:tc>
        <w:tc>
          <w:tcPr>
            <w:tcW w:w="1882" w:type="dxa"/>
            <w:shd w:val="clear" w:color="auto" w:fill="FFFFFF"/>
            <w:vAlign w:val="bottom"/>
          </w:tcPr>
          <w:p w14:paraId="5127F291"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Minat Baca Siswa</w:t>
            </w:r>
          </w:p>
        </w:tc>
      </w:tr>
      <w:tr w:rsidR="002A2BB5" w:rsidRPr="00686791" w14:paraId="0DE498A3" w14:textId="77777777" w:rsidTr="002A1AC3">
        <w:trPr>
          <w:cantSplit/>
        </w:trPr>
        <w:tc>
          <w:tcPr>
            <w:tcW w:w="941" w:type="dxa"/>
            <w:vMerge w:val="restart"/>
            <w:shd w:val="clear" w:color="auto" w:fill="E0E0E0"/>
          </w:tcPr>
          <w:p w14:paraId="5BEBE86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N</w:t>
            </w:r>
          </w:p>
        </w:tc>
        <w:tc>
          <w:tcPr>
            <w:tcW w:w="1094" w:type="dxa"/>
            <w:shd w:val="clear" w:color="auto" w:fill="E0E0E0"/>
          </w:tcPr>
          <w:p w14:paraId="044035F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786" w:type="dxa"/>
            <w:shd w:val="clear" w:color="auto" w:fill="F9F9FB"/>
          </w:tcPr>
          <w:p w14:paraId="2E62866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14CA7F6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37853F9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r>
      <w:tr w:rsidR="002A2BB5" w:rsidRPr="00686791" w14:paraId="71A89846" w14:textId="77777777" w:rsidTr="002A1AC3">
        <w:trPr>
          <w:cantSplit/>
        </w:trPr>
        <w:tc>
          <w:tcPr>
            <w:tcW w:w="941" w:type="dxa"/>
            <w:vMerge/>
            <w:shd w:val="clear" w:color="auto" w:fill="E0E0E0"/>
          </w:tcPr>
          <w:p w14:paraId="15C05B77" w14:textId="77777777" w:rsidR="002A2BB5" w:rsidRPr="00686791" w:rsidRDefault="002A2BB5" w:rsidP="002A1AC3">
            <w:pPr>
              <w:autoSpaceDE w:val="0"/>
              <w:autoSpaceDN w:val="0"/>
              <w:adjustRightInd w:val="0"/>
              <w:rPr>
                <w:color w:val="010205"/>
              </w:rPr>
            </w:pPr>
          </w:p>
        </w:tc>
        <w:tc>
          <w:tcPr>
            <w:tcW w:w="1094" w:type="dxa"/>
            <w:shd w:val="clear" w:color="auto" w:fill="E0E0E0"/>
          </w:tcPr>
          <w:p w14:paraId="0F81AB31"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Missing</w:t>
            </w:r>
          </w:p>
        </w:tc>
        <w:tc>
          <w:tcPr>
            <w:tcW w:w="1786" w:type="dxa"/>
            <w:shd w:val="clear" w:color="auto" w:fill="F9F9FB"/>
          </w:tcPr>
          <w:p w14:paraId="7C912AC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6823D6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41EB0EE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r>
    </w:tbl>
    <w:p w14:paraId="6BE6B122" w14:textId="77777777" w:rsidR="002A2BB5" w:rsidRPr="00AB4129" w:rsidRDefault="002A2BB5" w:rsidP="002A2BB5">
      <w:pPr>
        <w:pStyle w:val="BodyText"/>
        <w:spacing w:line="480" w:lineRule="auto"/>
        <w:rPr>
          <w:i/>
        </w:rPr>
      </w:pPr>
      <w:r w:rsidRPr="00AB4129">
        <w:rPr>
          <w:i/>
        </w:rPr>
        <w:t>Sumber:</w:t>
      </w:r>
      <w:r>
        <w:rPr>
          <w:i/>
        </w:rPr>
        <w:t xml:space="preserve"> Data hasil penelitian</w:t>
      </w:r>
    </w:p>
    <w:p w14:paraId="0C26615D"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4.5 dapat dijelaskan bahwa jenis kelamin yang valid 5 orang missing 0, program literasi dasar valid 25 missing 0 dan minat baca siswa yang valid 25 orang namun missing 0.</w:t>
      </w:r>
    </w:p>
    <w:p w14:paraId="3771D193" w14:textId="77777777" w:rsidR="002A2BB5" w:rsidRPr="00686791" w:rsidRDefault="002A2BB5" w:rsidP="002A2BB5">
      <w:pPr>
        <w:pStyle w:val="BodyText"/>
        <w:jc w:val="center"/>
        <w:rPr>
          <w:b/>
        </w:rPr>
      </w:pPr>
      <w:r w:rsidRPr="00686791">
        <w:rPr>
          <w:b/>
        </w:rPr>
        <w:t xml:space="preserve">Tabel. 4. </w:t>
      </w:r>
      <w:r>
        <w:rPr>
          <w:b/>
        </w:rPr>
        <w:t xml:space="preserve">6 </w:t>
      </w:r>
      <w:r w:rsidRPr="00686791">
        <w:rPr>
          <w:b/>
        </w:rPr>
        <w:t>Jenis Kelamin</w:t>
      </w:r>
    </w:p>
    <w:p w14:paraId="2481D55D" w14:textId="77777777" w:rsidR="002A2BB5" w:rsidRPr="00686791" w:rsidRDefault="002A2BB5" w:rsidP="002A2BB5">
      <w:pPr>
        <w:autoSpaceDE w:val="0"/>
        <w:autoSpaceDN w:val="0"/>
        <w:adjustRightInd w:val="0"/>
        <w:rPr>
          <w:b/>
          <w:bCs/>
          <w:color w:val="000000"/>
        </w:rPr>
      </w:pPr>
      <w:r w:rsidRPr="00686791">
        <w:rPr>
          <w:b/>
          <w:bCs/>
          <w:color w:val="000000"/>
        </w:rPr>
        <w:t>Frequency Table</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18"/>
        <w:gridCol w:w="1363"/>
        <w:gridCol w:w="1306"/>
        <w:gridCol w:w="1256"/>
        <w:gridCol w:w="1559"/>
      </w:tblGrid>
      <w:tr w:rsidR="002A2BB5" w:rsidRPr="00686791" w14:paraId="57668D2A" w14:textId="77777777" w:rsidTr="002A1AC3">
        <w:trPr>
          <w:cantSplit/>
        </w:trPr>
        <w:tc>
          <w:tcPr>
            <w:tcW w:w="7943" w:type="dxa"/>
            <w:gridSpan w:val="6"/>
            <w:shd w:val="clear" w:color="auto" w:fill="FFFFFF"/>
            <w:vAlign w:val="center"/>
          </w:tcPr>
          <w:p w14:paraId="23E305E9"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Jenis Kelamin</w:t>
            </w:r>
          </w:p>
        </w:tc>
      </w:tr>
      <w:tr w:rsidR="002A2BB5" w:rsidRPr="00686791" w14:paraId="29B91049" w14:textId="77777777" w:rsidTr="002A1AC3">
        <w:trPr>
          <w:cantSplit/>
        </w:trPr>
        <w:tc>
          <w:tcPr>
            <w:tcW w:w="2459" w:type="dxa"/>
            <w:gridSpan w:val="2"/>
            <w:shd w:val="clear" w:color="auto" w:fill="FFFFFF"/>
            <w:vAlign w:val="bottom"/>
          </w:tcPr>
          <w:p w14:paraId="14427614" w14:textId="77777777" w:rsidR="002A2BB5" w:rsidRPr="00686791" w:rsidRDefault="002A2BB5" w:rsidP="002A1AC3">
            <w:pPr>
              <w:autoSpaceDE w:val="0"/>
              <w:autoSpaceDN w:val="0"/>
              <w:adjustRightInd w:val="0"/>
            </w:pPr>
          </w:p>
        </w:tc>
        <w:tc>
          <w:tcPr>
            <w:tcW w:w="1363" w:type="dxa"/>
            <w:shd w:val="clear" w:color="auto" w:fill="FFFFFF"/>
            <w:vAlign w:val="bottom"/>
          </w:tcPr>
          <w:p w14:paraId="54B88D5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4714408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56" w:type="dxa"/>
            <w:shd w:val="clear" w:color="auto" w:fill="FFFFFF"/>
            <w:vAlign w:val="bottom"/>
          </w:tcPr>
          <w:p w14:paraId="6EFBDAF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4F0C6630"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133176" w14:textId="77777777" w:rsidTr="002A1AC3">
        <w:trPr>
          <w:cantSplit/>
        </w:trPr>
        <w:tc>
          <w:tcPr>
            <w:tcW w:w="941" w:type="dxa"/>
            <w:vMerge w:val="restart"/>
            <w:shd w:val="clear" w:color="auto" w:fill="E0E0E0"/>
          </w:tcPr>
          <w:p w14:paraId="3BB299F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18" w:type="dxa"/>
            <w:shd w:val="clear" w:color="auto" w:fill="E0E0E0"/>
          </w:tcPr>
          <w:p w14:paraId="4DCA2DBD"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Perempuan</w:t>
            </w:r>
          </w:p>
        </w:tc>
        <w:tc>
          <w:tcPr>
            <w:tcW w:w="1363" w:type="dxa"/>
            <w:shd w:val="clear" w:color="auto" w:fill="F9F9FB"/>
          </w:tcPr>
          <w:p w14:paraId="604999A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16</w:t>
            </w:r>
          </w:p>
        </w:tc>
        <w:tc>
          <w:tcPr>
            <w:tcW w:w="1306" w:type="dxa"/>
            <w:shd w:val="clear" w:color="auto" w:fill="F9F9FB"/>
          </w:tcPr>
          <w:p w14:paraId="02988E6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256" w:type="dxa"/>
            <w:shd w:val="clear" w:color="auto" w:fill="F9F9FB"/>
          </w:tcPr>
          <w:p w14:paraId="319B22F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559" w:type="dxa"/>
            <w:shd w:val="clear" w:color="auto" w:fill="F9F9FB"/>
          </w:tcPr>
          <w:p w14:paraId="27991DA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r>
      <w:tr w:rsidR="002A2BB5" w:rsidRPr="00686791" w14:paraId="324F7055" w14:textId="77777777" w:rsidTr="002A1AC3">
        <w:trPr>
          <w:cantSplit/>
        </w:trPr>
        <w:tc>
          <w:tcPr>
            <w:tcW w:w="941" w:type="dxa"/>
            <w:vMerge/>
            <w:shd w:val="clear" w:color="auto" w:fill="E0E0E0"/>
          </w:tcPr>
          <w:p w14:paraId="535D52A2"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3E37F7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Laki-laki</w:t>
            </w:r>
          </w:p>
        </w:tc>
        <w:tc>
          <w:tcPr>
            <w:tcW w:w="1363" w:type="dxa"/>
            <w:shd w:val="clear" w:color="auto" w:fill="F9F9FB"/>
          </w:tcPr>
          <w:p w14:paraId="0427837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w:t>
            </w:r>
          </w:p>
        </w:tc>
        <w:tc>
          <w:tcPr>
            <w:tcW w:w="1306" w:type="dxa"/>
            <w:shd w:val="clear" w:color="auto" w:fill="F9F9FB"/>
          </w:tcPr>
          <w:p w14:paraId="7AEB77D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256" w:type="dxa"/>
            <w:shd w:val="clear" w:color="auto" w:fill="F9F9FB"/>
          </w:tcPr>
          <w:p w14:paraId="36609C5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559" w:type="dxa"/>
            <w:shd w:val="clear" w:color="auto" w:fill="F9F9FB"/>
          </w:tcPr>
          <w:p w14:paraId="335A82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748B162B" w14:textId="77777777" w:rsidTr="002A1AC3">
        <w:trPr>
          <w:cantSplit/>
        </w:trPr>
        <w:tc>
          <w:tcPr>
            <w:tcW w:w="941" w:type="dxa"/>
            <w:vMerge/>
            <w:shd w:val="clear" w:color="auto" w:fill="E0E0E0"/>
          </w:tcPr>
          <w:p w14:paraId="2C953230"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72B335F3"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6029954D"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365185B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56" w:type="dxa"/>
            <w:shd w:val="clear" w:color="auto" w:fill="F9F9FB"/>
          </w:tcPr>
          <w:p w14:paraId="70836FA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7D605ADF" w14:textId="77777777" w:rsidR="002A2BB5" w:rsidRPr="00686791" w:rsidRDefault="002A2BB5" w:rsidP="002A1AC3">
            <w:pPr>
              <w:autoSpaceDE w:val="0"/>
              <w:autoSpaceDN w:val="0"/>
              <w:adjustRightInd w:val="0"/>
            </w:pPr>
          </w:p>
        </w:tc>
      </w:tr>
    </w:tbl>
    <w:p w14:paraId="16DE64E3" w14:textId="77777777" w:rsidR="002A2BB5" w:rsidRPr="00127898" w:rsidRDefault="002A2BB5" w:rsidP="002A2BB5">
      <w:pPr>
        <w:spacing w:line="480" w:lineRule="auto"/>
        <w:jc w:val="both"/>
        <w:rPr>
          <w:i/>
        </w:rPr>
      </w:pPr>
      <w:r w:rsidRPr="00127898">
        <w:rPr>
          <w:i/>
        </w:rPr>
        <w:t>Sumber: Data hasil penelitian</w:t>
      </w:r>
    </w:p>
    <w:p w14:paraId="6CD11647"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Pr>
          <w:rFonts w:ascii="Times New Roman" w:hAnsi="Times New Roman"/>
          <w:sz w:val="24"/>
          <w:szCs w:val="24"/>
        </w:rPr>
        <w:t>Berdasarkan t</w:t>
      </w:r>
      <w:r w:rsidRPr="00686791">
        <w:rPr>
          <w:rFonts w:ascii="Times New Roman" w:hAnsi="Times New Roman"/>
          <w:sz w:val="24"/>
          <w:szCs w:val="24"/>
        </w:rPr>
        <w:t xml:space="preserve">abel 4.6 dapat diketahui dari 25 responden bahwa 16 responden berjenis kelamin perempuan dan 9 responden berjenis </w:t>
      </w:r>
      <w:r>
        <w:rPr>
          <w:rFonts w:ascii="Times New Roman" w:hAnsi="Times New Roman"/>
          <w:sz w:val="24"/>
          <w:szCs w:val="24"/>
        </w:rPr>
        <w:t>kelamin laki-laki. S</w:t>
      </w:r>
      <w:r w:rsidRPr="00686791">
        <w:rPr>
          <w:rFonts w:ascii="Times New Roman" w:hAnsi="Times New Roman"/>
          <w:sz w:val="24"/>
          <w:szCs w:val="24"/>
        </w:rPr>
        <w:t xml:space="preserve">ehingga </w:t>
      </w:r>
      <w:proofErr w:type="spellStart"/>
      <w:r w:rsidRPr="00686791">
        <w:rPr>
          <w:rFonts w:ascii="Times New Roman" w:hAnsi="Times New Roman"/>
          <w:sz w:val="24"/>
          <w:szCs w:val="24"/>
        </w:rPr>
        <w:t>propersi</w:t>
      </w:r>
      <w:proofErr w:type="spellEnd"/>
      <w:r w:rsidRPr="00686791">
        <w:rPr>
          <w:rFonts w:ascii="Times New Roman" w:hAnsi="Times New Roman"/>
          <w:sz w:val="24"/>
          <w:szCs w:val="24"/>
        </w:rPr>
        <w:t xml:space="preserve"> terbanyak berdasarkan jenis kelamin adalah perempuan.</w:t>
      </w:r>
    </w:p>
    <w:p w14:paraId="2C509C61" w14:textId="77777777" w:rsidR="002A2BB5" w:rsidRPr="00686791" w:rsidRDefault="002A2BB5" w:rsidP="002A2BB5">
      <w:pPr>
        <w:autoSpaceDE w:val="0"/>
        <w:autoSpaceDN w:val="0"/>
        <w:adjustRightInd w:val="0"/>
        <w:spacing w:line="400" w:lineRule="atLeast"/>
        <w:jc w:val="center"/>
        <w:rPr>
          <w:b/>
        </w:rPr>
      </w:pPr>
      <w:r w:rsidRPr="00686791">
        <w:rPr>
          <w:b/>
        </w:rPr>
        <w:t xml:space="preserve">Tabel. 4. </w:t>
      </w:r>
      <w:r>
        <w:rPr>
          <w:b/>
        </w:rPr>
        <w:t xml:space="preserve">7 </w:t>
      </w:r>
      <w:r w:rsidRPr="00686791">
        <w:rPr>
          <w:b/>
        </w:rPr>
        <w:t>Program Literasi Dasar</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325CFB4A" w14:textId="77777777" w:rsidTr="002A1AC3">
        <w:trPr>
          <w:cantSplit/>
        </w:trPr>
        <w:tc>
          <w:tcPr>
            <w:tcW w:w="7943" w:type="dxa"/>
            <w:gridSpan w:val="6"/>
            <w:shd w:val="clear" w:color="auto" w:fill="FFFFFF"/>
            <w:vAlign w:val="center"/>
          </w:tcPr>
          <w:p w14:paraId="2B8BEF02" w14:textId="77777777" w:rsidR="002A2BB5" w:rsidRPr="00686791" w:rsidRDefault="002A2BB5" w:rsidP="002A1AC3">
            <w:pPr>
              <w:autoSpaceDE w:val="0"/>
              <w:autoSpaceDN w:val="0"/>
              <w:adjustRightInd w:val="0"/>
              <w:spacing w:line="320" w:lineRule="atLeast"/>
              <w:ind w:right="60"/>
              <w:jc w:val="center"/>
              <w:rPr>
                <w:color w:val="010205"/>
              </w:rPr>
            </w:pPr>
            <w:r w:rsidRPr="00686791">
              <w:rPr>
                <w:b/>
                <w:bCs/>
                <w:color w:val="010205"/>
              </w:rPr>
              <w:t>Program Literasi Dasar</w:t>
            </w:r>
          </w:p>
        </w:tc>
      </w:tr>
      <w:tr w:rsidR="002A2BB5" w:rsidRPr="00686791" w14:paraId="5325E4D9" w14:textId="77777777" w:rsidTr="002A1AC3">
        <w:trPr>
          <w:cantSplit/>
        </w:trPr>
        <w:tc>
          <w:tcPr>
            <w:tcW w:w="2497" w:type="dxa"/>
            <w:gridSpan w:val="2"/>
            <w:shd w:val="clear" w:color="auto" w:fill="FFFFFF"/>
            <w:vAlign w:val="bottom"/>
          </w:tcPr>
          <w:p w14:paraId="34211E60" w14:textId="77777777" w:rsidR="002A2BB5" w:rsidRPr="00686791" w:rsidRDefault="002A2BB5" w:rsidP="002A1AC3">
            <w:pPr>
              <w:autoSpaceDE w:val="0"/>
              <w:autoSpaceDN w:val="0"/>
              <w:adjustRightInd w:val="0"/>
            </w:pPr>
          </w:p>
        </w:tc>
        <w:tc>
          <w:tcPr>
            <w:tcW w:w="1363" w:type="dxa"/>
            <w:shd w:val="clear" w:color="auto" w:fill="FFFFFF"/>
            <w:vAlign w:val="bottom"/>
          </w:tcPr>
          <w:p w14:paraId="7597103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3F55981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1B8BEA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37765EF6"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61AE6B47" w14:textId="77777777" w:rsidTr="002A1AC3">
        <w:trPr>
          <w:cantSplit/>
        </w:trPr>
        <w:tc>
          <w:tcPr>
            <w:tcW w:w="941" w:type="dxa"/>
            <w:vMerge w:val="restart"/>
            <w:shd w:val="clear" w:color="auto" w:fill="E0E0E0"/>
          </w:tcPr>
          <w:p w14:paraId="6FC93E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16788D5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29D2EA6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18</w:t>
            </w:r>
          </w:p>
        </w:tc>
        <w:tc>
          <w:tcPr>
            <w:tcW w:w="1306" w:type="dxa"/>
            <w:shd w:val="clear" w:color="auto" w:fill="F9F9FB"/>
          </w:tcPr>
          <w:p w14:paraId="1B76E97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218" w:type="dxa"/>
            <w:shd w:val="clear" w:color="auto" w:fill="F9F9FB"/>
          </w:tcPr>
          <w:p w14:paraId="3BE7BD6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559" w:type="dxa"/>
            <w:shd w:val="clear" w:color="auto" w:fill="F9F9FB"/>
          </w:tcPr>
          <w:p w14:paraId="445A92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r>
      <w:tr w:rsidR="002A2BB5" w:rsidRPr="00686791" w14:paraId="6C13CD21" w14:textId="77777777" w:rsidTr="002A1AC3">
        <w:trPr>
          <w:cantSplit/>
        </w:trPr>
        <w:tc>
          <w:tcPr>
            <w:tcW w:w="941" w:type="dxa"/>
            <w:vMerge/>
            <w:shd w:val="clear" w:color="auto" w:fill="E0E0E0"/>
          </w:tcPr>
          <w:p w14:paraId="7B566D0A"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DA2083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0C21783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306" w:type="dxa"/>
            <w:shd w:val="clear" w:color="auto" w:fill="F9F9FB"/>
          </w:tcPr>
          <w:p w14:paraId="7B0D170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218" w:type="dxa"/>
            <w:shd w:val="clear" w:color="auto" w:fill="F9F9FB"/>
          </w:tcPr>
          <w:p w14:paraId="4039C4A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559" w:type="dxa"/>
            <w:shd w:val="clear" w:color="auto" w:fill="F9F9FB"/>
          </w:tcPr>
          <w:p w14:paraId="033A3BC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06D9F487" w14:textId="77777777" w:rsidTr="002A1AC3">
        <w:trPr>
          <w:cantSplit/>
        </w:trPr>
        <w:tc>
          <w:tcPr>
            <w:tcW w:w="941" w:type="dxa"/>
            <w:vMerge/>
            <w:shd w:val="clear" w:color="auto" w:fill="E0E0E0"/>
          </w:tcPr>
          <w:p w14:paraId="4EB15FA7"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05AF7365"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36EAA87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634E58C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4FB0282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400340F" w14:textId="77777777" w:rsidR="002A2BB5" w:rsidRPr="00686791" w:rsidRDefault="002A2BB5" w:rsidP="002A1AC3">
            <w:pPr>
              <w:autoSpaceDE w:val="0"/>
              <w:autoSpaceDN w:val="0"/>
              <w:adjustRightInd w:val="0"/>
            </w:pPr>
          </w:p>
        </w:tc>
      </w:tr>
    </w:tbl>
    <w:p w14:paraId="728680AF" w14:textId="77777777" w:rsidR="002A2BB5" w:rsidRPr="000A706C" w:rsidRDefault="002A2BB5" w:rsidP="002A2BB5">
      <w:pPr>
        <w:spacing w:line="480" w:lineRule="auto"/>
        <w:jc w:val="both"/>
        <w:rPr>
          <w:i/>
        </w:rPr>
      </w:pPr>
      <w:r>
        <w:rPr>
          <w:i/>
        </w:rPr>
        <w:t>Sumber: Data hasil penelitian</w:t>
      </w:r>
    </w:p>
    <w:p w14:paraId="2D03A8C5" w14:textId="77777777" w:rsidR="002A2BB5"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Berdasarkan tabel 4.7 di</w:t>
      </w:r>
      <w:r>
        <w:rPr>
          <w:rFonts w:ascii="Times New Roman" w:hAnsi="Times New Roman"/>
          <w:sz w:val="24"/>
          <w:szCs w:val="24"/>
        </w:rPr>
        <w:t xml:space="preserve"> </w:t>
      </w:r>
      <w:r w:rsidRPr="00686791">
        <w:rPr>
          <w:rFonts w:ascii="Times New Roman" w:hAnsi="Times New Roman"/>
          <w:sz w:val="24"/>
          <w:szCs w:val="24"/>
        </w:rPr>
        <w:t xml:space="preserve">atas, jumlah responden yang menyatakan baik sebanyak 18 orang dan jumlah responden yang </w:t>
      </w:r>
      <w:proofErr w:type="spellStart"/>
      <w:r w:rsidRPr="00686791">
        <w:rPr>
          <w:rFonts w:ascii="Times New Roman" w:hAnsi="Times New Roman"/>
          <w:sz w:val="24"/>
          <w:szCs w:val="24"/>
        </w:rPr>
        <w:t>menyatkan</w:t>
      </w:r>
      <w:proofErr w:type="spellEnd"/>
      <w:r w:rsidRPr="00686791">
        <w:rPr>
          <w:rFonts w:ascii="Times New Roman" w:hAnsi="Times New Roman"/>
          <w:sz w:val="24"/>
          <w:szCs w:val="24"/>
        </w:rPr>
        <w:t xml:space="preserve"> kurang baik sebanyak 7 orang dan jumlah total responden sebanyak 25 orang.</w:t>
      </w:r>
    </w:p>
    <w:p w14:paraId="006E5653" w14:textId="77777777" w:rsidR="002A2BB5" w:rsidRDefault="002A2BB5" w:rsidP="002A2BB5">
      <w:pPr>
        <w:pStyle w:val="ListParagraph"/>
        <w:spacing w:after="0" w:line="480" w:lineRule="auto"/>
        <w:ind w:left="360" w:firstLine="720"/>
        <w:jc w:val="both"/>
        <w:rPr>
          <w:rFonts w:ascii="Times New Roman" w:hAnsi="Times New Roman"/>
          <w:sz w:val="24"/>
          <w:szCs w:val="24"/>
        </w:rPr>
      </w:pPr>
    </w:p>
    <w:p w14:paraId="23F26FF1"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p>
    <w:p w14:paraId="26BD3676" w14:textId="77777777" w:rsidR="002A2BB5" w:rsidRPr="00686791" w:rsidRDefault="002A2BB5" w:rsidP="002A2BB5">
      <w:pPr>
        <w:autoSpaceDE w:val="0"/>
        <w:autoSpaceDN w:val="0"/>
        <w:adjustRightInd w:val="0"/>
        <w:spacing w:line="400" w:lineRule="atLeast"/>
        <w:jc w:val="center"/>
        <w:rPr>
          <w:b/>
        </w:rPr>
      </w:pPr>
      <w:r w:rsidRPr="00686791">
        <w:rPr>
          <w:b/>
        </w:rPr>
        <w:t xml:space="preserve">Tabel. 4. </w:t>
      </w:r>
      <w:r>
        <w:rPr>
          <w:b/>
        </w:rPr>
        <w:t>8</w:t>
      </w:r>
      <w:r w:rsidRPr="00686791">
        <w:rPr>
          <w:b/>
        </w:rPr>
        <w:t xml:space="preserve"> Minat Baca Siswa</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618AFE9F" w14:textId="77777777" w:rsidTr="002A1AC3">
        <w:trPr>
          <w:cantSplit/>
        </w:trPr>
        <w:tc>
          <w:tcPr>
            <w:tcW w:w="7943" w:type="dxa"/>
            <w:gridSpan w:val="6"/>
            <w:shd w:val="clear" w:color="auto" w:fill="FFFFFF"/>
            <w:vAlign w:val="center"/>
          </w:tcPr>
          <w:p w14:paraId="43DF1DE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Minat Baca Siswa</w:t>
            </w:r>
          </w:p>
        </w:tc>
      </w:tr>
      <w:tr w:rsidR="002A2BB5" w:rsidRPr="00686791" w14:paraId="1031783F" w14:textId="77777777" w:rsidTr="002A1AC3">
        <w:trPr>
          <w:cantSplit/>
        </w:trPr>
        <w:tc>
          <w:tcPr>
            <w:tcW w:w="2497" w:type="dxa"/>
            <w:gridSpan w:val="2"/>
            <w:shd w:val="clear" w:color="auto" w:fill="FFFFFF"/>
            <w:vAlign w:val="bottom"/>
          </w:tcPr>
          <w:p w14:paraId="2C56F7E0" w14:textId="77777777" w:rsidR="002A2BB5" w:rsidRPr="00686791" w:rsidRDefault="002A2BB5" w:rsidP="002A1AC3">
            <w:pPr>
              <w:autoSpaceDE w:val="0"/>
              <w:autoSpaceDN w:val="0"/>
              <w:adjustRightInd w:val="0"/>
            </w:pPr>
          </w:p>
        </w:tc>
        <w:tc>
          <w:tcPr>
            <w:tcW w:w="1363" w:type="dxa"/>
            <w:shd w:val="clear" w:color="auto" w:fill="FFFFFF"/>
            <w:vAlign w:val="bottom"/>
          </w:tcPr>
          <w:p w14:paraId="1F70053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2786168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E1C292A"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7964197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F04B0F" w14:textId="77777777" w:rsidTr="002A1AC3">
        <w:trPr>
          <w:cantSplit/>
        </w:trPr>
        <w:tc>
          <w:tcPr>
            <w:tcW w:w="941" w:type="dxa"/>
            <w:vMerge w:val="restart"/>
            <w:shd w:val="clear" w:color="auto" w:fill="E0E0E0"/>
          </w:tcPr>
          <w:p w14:paraId="54DEBB2A"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7FBF0F8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5FC37CA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w:t>
            </w:r>
          </w:p>
        </w:tc>
        <w:tc>
          <w:tcPr>
            <w:tcW w:w="1306" w:type="dxa"/>
            <w:shd w:val="clear" w:color="auto" w:fill="F9F9FB"/>
          </w:tcPr>
          <w:p w14:paraId="69918E3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218" w:type="dxa"/>
            <w:shd w:val="clear" w:color="auto" w:fill="F9F9FB"/>
          </w:tcPr>
          <w:p w14:paraId="100AEB9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559" w:type="dxa"/>
            <w:shd w:val="clear" w:color="auto" w:fill="F9F9FB"/>
          </w:tcPr>
          <w:p w14:paraId="0DFCDE7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r>
      <w:tr w:rsidR="002A2BB5" w:rsidRPr="00686791" w14:paraId="65D9506E" w14:textId="77777777" w:rsidTr="002A1AC3">
        <w:trPr>
          <w:cantSplit/>
        </w:trPr>
        <w:tc>
          <w:tcPr>
            <w:tcW w:w="941" w:type="dxa"/>
            <w:vMerge/>
            <w:shd w:val="clear" w:color="auto" w:fill="E0E0E0"/>
          </w:tcPr>
          <w:p w14:paraId="757C5CA2"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EFA990E"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2ECE7EA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5</w:t>
            </w:r>
          </w:p>
        </w:tc>
        <w:tc>
          <w:tcPr>
            <w:tcW w:w="1306" w:type="dxa"/>
            <w:shd w:val="clear" w:color="auto" w:fill="F9F9FB"/>
          </w:tcPr>
          <w:p w14:paraId="42DCF0C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218" w:type="dxa"/>
            <w:shd w:val="clear" w:color="auto" w:fill="F9F9FB"/>
          </w:tcPr>
          <w:p w14:paraId="310EF4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559" w:type="dxa"/>
            <w:shd w:val="clear" w:color="auto" w:fill="F9F9FB"/>
          </w:tcPr>
          <w:p w14:paraId="25C7321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12AA4628" w14:textId="77777777" w:rsidTr="002A1AC3">
        <w:trPr>
          <w:cantSplit/>
        </w:trPr>
        <w:tc>
          <w:tcPr>
            <w:tcW w:w="941" w:type="dxa"/>
            <w:vMerge/>
            <w:shd w:val="clear" w:color="auto" w:fill="E0E0E0"/>
          </w:tcPr>
          <w:p w14:paraId="5CEF6F04"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6882CB3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7CBBB4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4803E98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5923608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D3AC527" w14:textId="77777777" w:rsidR="002A2BB5" w:rsidRPr="00686791" w:rsidRDefault="002A2BB5" w:rsidP="002A1AC3">
            <w:pPr>
              <w:autoSpaceDE w:val="0"/>
              <w:autoSpaceDN w:val="0"/>
              <w:adjustRightInd w:val="0"/>
            </w:pPr>
          </w:p>
        </w:tc>
      </w:tr>
    </w:tbl>
    <w:p w14:paraId="29522FF8" w14:textId="77777777" w:rsidR="002A2BB5" w:rsidRPr="000A706C" w:rsidRDefault="002A2BB5" w:rsidP="002A2BB5">
      <w:pPr>
        <w:rPr>
          <w:i/>
        </w:rPr>
      </w:pPr>
      <w:r>
        <w:rPr>
          <w:i/>
        </w:rPr>
        <w:t>Sumber: Data hasil penelitian</w:t>
      </w:r>
    </w:p>
    <w:p w14:paraId="510702DA" w14:textId="77777777" w:rsidR="002A2BB5" w:rsidRPr="00686791" w:rsidRDefault="002A2BB5" w:rsidP="002A2BB5"/>
    <w:p w14:paraId="15054329"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lastRenderedPageBreak/>
        <w:t xml:space="preserve">Berdasarkan tabel 4. 8 diatas, jumlah responden yang menyatakan baik sebanyak 20 orang dan jumlah responden yang </w:t>
      </w:r>
      <w:proofErr w:type="spellStart"/>
      <w:r w:rsidRPr="00686791">
        <w:rPr>
          <w:rFonts w:ascii="Times New Roman" w:hAnsi="Times New Roman"/>
          <w:sz w:val="24"/>
          <w:szCs w:val="24"/>
        </w:rPr>
        <w:t>menyatkan</w:t>
      </w:r>
      <w:proofErr w:type="spellEnd"/>
      <w:r w:rsidRPr="00686791">
        <w:rPr>
          <w:rFonts w:ascii="Times New Roman" w:hAnsi="Times New Roman"/>
          <w:sz w:val="24"/>
          <w:szCs w:val="24"/>
        </w:rPr>
        <w:t xml:space="preserve"> kurang baik sebanyak 5 orang dan total responden yang mengisi angket sebanyak 23 orang.</w:t>
      </w:r>
    </w:p>
    <w:p w14:paraId="05EE26D5" w14:textId="77777777" w:rsidR="002A2BB5" w:rsidRPr="00686791" w:rsidRDefault="002A2BB5" w:rsidP="002A2BB5">
      <w:pPr>
        <w:pStyle w:val="BodyText"/>
        <w:spacing w:line="456" w:lineRule="auto"/>
        <w:rPr>
          <w:b/>
        </w:rPr>
      </w:pPr>
      <w:bookmarkStart w:id="19" w:name="_TOC_250008"/>
      <w:r w:rsidRPr="00686791">
        <w:rPr>
          <w:b/>
        </w:rPr>
        <w:t>2. Analisis Statistik</w:t>
      </w:r>
      <w:r w:rsidRPr="00686791">
        <w:rPr>
          <w:b/>
          <w:spacing w:val="-9"/>
        </w:rPr>
        <w:t xml:space="preserve"> </w:t>
      </w:r>
      <w:bookmarkEnd w:id="19"/>
      <w:r w:rsidRPr="00686791">
        <w:rPr>
          <w:b/>
        </w:rPr>
        <w:t>Inferensial</w:t>
      </w:r>
    </w:p>
    <w:p w14:paraId="1C546FEE" w14:textId="77777777"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 xml:space="preserve">Pada analisis statistik inferensial dimaksudkan untuk menguji hipotesis penelitian, sebelum pengujian hipotesis terlebih dahulu dilakukan uji prasyarat data. Pada uji prasyarat data dilakukan uji normalitas data, uji homogenitas, uji </w:t>
      </w:r>
      <w:proofErr w:type="spellStart"/>
      <w:r w:rsidRPr="00184C74">
        <w:rPr>
          <w:rFonts w:ascii="Times New Roman" w:hAnsi="Times New Roman"/>
          <w:sz w:val="24"/>
        </w:rPr>
        <w:t>linieritas</w:t>
      </w:r>
      <w:proofErr w:type="spellEnd"/>
      <w:r w:rsidRPr="00184C74">
        <w:rPr>
          <w:rFonts w:ascii="Times New Roman" w:hAnsi="Times New Roman"/>
          <w:sz w:val="24"/>
        </w:rPr>
        <w:t>. Berikut hasil analisis data yang sudah dilakukan.</w:t>
      </w:r>
    </w:p>
    <w:p w14:paraId="6E56B9ED" w14:textId="77777777" w:rsidR="002A2BB5" w:rsidRDefault="002A2BB5" w:rsidP="002A2BB5">
      <w:pPr>
        <w:pStyle w:val="BodyText"/>
        <w:spacing w:line="456" w:lineRule="auto"/>
        <w:ind w:right="720"/>
        <w:jc w:val="both"/>
      </w:pPr>
      <w:r>
        <w:t xml:space="preserve">a. </w:t>
      </w:r>
      <w:r w:rsidRPr="00686791">
        <w:t xml:space="preserve">Uji </w:t>
      </w:r>
      <w:proofErr w:type="spellStart"/>
      <w:r w:rsidRPr="00686791">
        <w:t>Himogenitas</w:t>
      </w:r>
      <w:proofErr w:type="spellEnd"/>
    </w:p>
    <w:p w14:paraId="1027A958" w14:textId="77777777" w:rsidR="002A2BB5" w:rsidRPr="00686791" w:rsidRDefault="002A2BB5" w:rsidP="002A2BB5">
      <w:pPr>
        <w:jc w:val="center"/>
        <w:rPr>
          <w:b/>
        </w:rPr>
      </w:pPr>
      <w:r w:rsidRPr="00686791">
        <w:rPr>
          <w:b/>
        </w:rPr>
        <w:t>Tabel 4</w:t>
      </w:r>
      <w:r>
        <w:rPr>
          <w:b/>
        </w:rPr>
        <w:t xml:space="preserve">. 9 </w:t>
      </w:r>
      <w:r w:rsidRPr="00686791">
        <w:rPr>
          <w:b/>
        </w:rPr>
        <w:t xml:space="preserve">Uji </w:t>
      </w:r>
      <w:proofErr w:type="spellStart"/>
      <w:r w:rsidRPr="00686791">
        <w:rPr>
          <w:b/>
        </w:rPr>
        <w:t>Himogenitas</w:t>
      </w:r>
      <w:proofErr w:type="spellEnd"/>
    </w:p>
    <w:tbl>
      <w:tblPr>
        <w:tblW w:w="8674" w:type="dxa"/>
        <w:tblLayout w:type="fixed"/>
        <w:tblCellMar>
          <w:left w:w="0" w:type="dxa"/>
          <w:right w:w="0" w:type="dxa"/>
        </w:tblCellMar>
        <w:tblLook w:val="0000" w:firstRow="0" w:lastRow="0" w:firstColumn="0" w:lastColumn="0" w:noHBand="0" w:noVBand="0"/>
      </w:tblPr>
      <w:tblGrid>
        <w:gridCol w:w="1858"/>
        <w:gridCol w:w="1718"/>
        <w:gridCol w:w="1191"/>
        <w:gridCol w:w="1525"/>
        <w:gridCol w:w="1191"/>
        <w:gridCol w:w="1191"/>
      </w:tblGrid>
      <w:tr w:rsidR="002A2BB5" w:rsidRPr="00686791" w14:paraId="59B5885C" w14:textId="77777777" w:rsidTr="002A1AC3">
        <w:trPr>
          <w:cantSplit/>
        </w:trPr>
        <w:tc>
          <w:tcPr>
            <w:tcW w:w="8674" w:type="dxa"/>
            <w:gridSpan w:val="6"/>
            <w:tcBorders>
              <w:top w:val="single" w:sz="4" w:space="0" w:color="auto"/>
              <w:left w:val="single" w:sz="4" w:space="0" w:color="auto"/>
              <w:bottom w:val="nil"/>
              <w:right w:val="single" w:sz="4" w:space="0" w:color="auto"/>
            </w:tcBorders>
            <w:shd w:val="clear" w:color="auto" w:fill="FFFFFF"/>
            <w:vAlign w:val="center"/>
          </w:tcPr>
          <w:p w14:paraId="5C984C5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ANOVA</w:t>
            </w:r>
          </w:p>
        </w:tc>
      </w:tr>
      <w:tr w:rsidR="002A2BB5" w:rsidRPr="00686791" w14:paraId="5736005F" w14:textId="77777777" w:rsidTr="002A1AC3">
        <w:trPr>
          <w:cantSplit/>
        </w:trPr>
        <w:tc>
          <w:tcPr>
            <w:tcW w:w="8674" w:type="dxa"/>
            <w:gridSpan w:val="6"/>
            <w:tcBorders>
              <w:top w:val="nil"/>
              <w:left w:val="single" w:sz="4" w:space="0" w:color="auto"/>
              <w:bottom w:val="nil"/>
              <w:right w:val="single" w:sz="4" w:space="0" w:color="auto"/>
            </w:tcBorders>
            <w:shd w:val="clear" w:color="auto" w:fill="FFFFFF"/>
            <w:vAlign w:val="bottom"/>
          </w:tcPr>
          <w:p w14:paraId="243D1AB3" w14:textId="77777777" w:rsidR="002A2BB5" w:rsidRPr="00686791" w:rsidRDefault="002A2BB5" w:rsidP="002A1AC3">
            <w:pPr>
              <w:autoSpaceDE w:val="0"/>
              <w:autoSpaceDN w:val="0"/>
              <w:adjustRightInd w:val="0"/>
              <w:spacing w:line="320" w:lineRule="atLeast"/>
            </w:pPr>
            <w:r w:rsidRPr="00686791">
              <w:rPr>
                <w:color w:val="010205"/>
                <w:shd w:val="clear" w:color="auto" w:fill="FFFFFF"/>
              </w:rPr>
              <w:t xml:space="preserve">Minat Baca Siswa  </w:t>
            </w:r>
          </w:p>
        </w:tc>
      </w:tr>
      <w:tr w:rsidR="002A2BB5" w:rsidRPr="00686791" w14:paraId="5BFB4BEA" w14:textId="77777777" w:rsidTr="002A1AC3">
        <w:trPr>
          <w:cantSplit/>
        </w:trPr>
        <w:tc>
          <w:tcPr>
            <w:tcW w:w="1858" w:type="dxa"/>
            <w:tcBorders>
              <w:top w:val="nil"/>
              <w:left w:val="single" w:sz="4" w:space="0" w:color="auto"/>
              <w:bottom w:val="single" w:sz="8" w:space="0" w:color="152935"/>
              <w:right w:val="nil"/>
            </w:tcBorders>
            <w:shd w:val="clear" w:color="auto" w:fill="FFFFFF"/>
            <w:vAlign w:val="bottom"/>
          </w:tcPr>
          <w:p w14:paraId="4DB910F5" w14:textId="77777777" w:rsidR="002A2BB5" w:rsidRPr="00686791" w:rsidRDefault="002A2BB5" w:rsidP="002A1AC3">
            <w:pPr>
              <w:autoSpaceDE w:val="0"/>
              <w:autoSpaceDN w:val="0"/>
              <w:adjustRightInd w:val="0"/>
            </w:pPr>
          </w:p>
        </w:tc>
        <w:tc>
          <w:tcPr>
            <w:tcW w:w="1718" w:type="dxa"/>
            <w:tcBorders>
              <w:top w:val="nil"/>
              <w:left w:val="nil"/>
              <w:bottom w:val="single" w:sz="8" w:space="0" w:color="152935"/>
              <w:right w:val="single" w:sz="8" w:space="0" w:color="E0E0E0"/>
            </w:tcBorders>
            <w:shd w:val="clear" w:color="auto" w:fill="FFFFFF"/>
            <w:vAlign w:val="bottom"/>
          </w:tcPr>
          <w:p w14:paraId="4FCC55A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Sum of Squares</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6CFFC368" w14:textId="77777777" w:rsidR="002A2BB5" w:rsidRPr="00686791" w:rsidRDefault="002A2BB5" w:rsidP="002A1AC3">
            <w:pPr>
              <w:autoSpaceDE w:val="0"/>
              <w:autoSpaceDN w:val="0"/>
              <w:adjustRightInd w:val="0"/>
              <w:spacing w:line="320" w:lineRule="atLeast"/>
              <w:ind w:left="60" w:right="60"/>
              <w:jc w:val="center"/>
              <w:rPr>
                <w:color w:val="264A60"/>
              </w:rPr>
            </w:pPr>
            <w:proofErr w:type="spellStart"/>
            <w:r w:rsidRPr="00686791">
              <w:rPr>
                <w:color w:val="264A60"/>
              </w:rPr>
              <w:t>Df</w:t>
            </w:r>
            <w:proofErr w:type="spellEnd"/>
          </w:p>
        </w:tc>
        <w:tc>
          <w:tcPr>
            <w:tcW w:w="1525" w:type="dxa"/>
            <w:tcBorders>
              <w:top w:val="nil"/>
              <w:left w:val="single" w:sz="8" w:space="0" w:color="E0E0E0"/>
              <w:bottom w:val="single" w:sz="8" w:space="0" w:color="152935"/>
              <w:right w:val="single" w:sz="8" w:space="0" w:color="E0E0E0"/>
            </w:tcBorders>
            <w:shd w:val="clear" w:color="auto" w:fill="FFFFFF"/>
            <w:vAlign w:val="bottom"/>
          </w:tcPr>
          <w:p w14:paraId="2AF86CC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Mean Square</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1771319C"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w:t>
            </w:r>
          </w:p>
        </w:tc>
        <w:tc>
          <w:tcPr>
            <w:tcW w:w="1191" w:type="dxa"/>
            <w:tcBorders>
              <w:top w:val="nil"/>
              <w:left w:val="single" w:sz="8" w:space="0" w:color="E0E0E0"/>
              <w:bottom w:val="single" w:sz="8" w:space="0" w:color="152935"/>
              <w:right w:val="single" w:sz="4" w:space="0" w:color="auto"/>
            </w:tcBorders>
            <w:shd w:val="clear" w:color="auto" w:fill="FFFFFF"/>
            <w:vAlign w:val="bottom"/>
          </w:tcPr>
          <w:p w14:paraId="6C88ED0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Sig.</w:t>
            </w:r>
          </w:p>
        </w:tc>
      </w:tr>
      <w:tr w:rsidR="002A2BB5" w:rsidRPr="00686791" w14:paraId="2B15E755" w14:textId="77777777" w:rsidTr="002A1AC3">
        <w:trPr>
          <w:cantSplit/>
        </w:trPr>
        <w:tc>
          <w:tcPr>
            <w:tcW w:w="1858" w:type="dxa"/>
            <w:tcBorders>
              <w:top w:val="single" w:sz="8" w:space="0" w:color="152935"/>
              <w:left w:val="single" w:sz="4" w:space="0" w:color="auto"/>
              <w:bottom w:val="single" w:sz="8" w:space="0" w:color="AEAEAE"/>
              <w:right w:val="nil"/>
            </w:tcBorders>
            <w:shd w:val="clear" w:color="auto" w:fill="E0E0E0"/>
          </w:tcPr>
          <w:p w14:paraId="529C266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Between Groups</w:t>
            </w:r>
          </w:p>
        </w:tc>
        <w:tc>
          <w:tcPr>
            <w:tcW w:w="1718" w:type="dxa"/>
            <w:tcBorders>
              <w:top w:val="single" w:sz="8" w:space="0" w:color="152935"/>
              <w:left w:val="nil"/>
              <w:bottom w:val="single" w:sz="8" w:space="0" w:color="AEAEAE"/>
              <w:right w:val="single" w:sz="8" w:space="0" w:color="E0E0E0"/>
            </w:tcBorders>
            <w:shd w:val="clear" w:color="auto" w:fill="F9F9FB"/>
          </w:tcPr>
          <w:p w14:paraId="4B7A017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757.527</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2296964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17</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06102B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44.560</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356214E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1.561</w:t>
            </w:r>
          </w:p>
        </w:tc>
        <w:tc>
          <w:tcPr>
            <w:tcW w:w="1191" w:type="dxa"/>
            <w:tcBorders>
              <w:top w:val="single" w:sz="8" w:space="0" w:color="152935"/>
              <w:left w:val="single" w:sz="8" w:space="0" w:color="E0E0E0"/>
              <w:bottom w:val="single" w:sz="8" w:space="0" w:color="AEAEAE"/>
              <w:right w:val="single" w:sz="4" w:space="0" w:color="auto"/>
            </w:tcBorders>
            <w:shd w:val="clear" w:color="auto" w:fill="F9F9FB"/>
          </w:tcPr>
          <w:p w14:paraId="0EC8093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.283</w:t>
            </w:r>
          </w:p>
        </w:tc>
      </w:tr>
      <w:tr w:rsidR="002A2BB5" w:rsidRPr="00686791" w14:paraId="08EB9F76" w14:textId="77777777" w:rsidTr="002A1AC3">
        <w:trPr>
          <w:cantSplit/>
        </w:trPr>
        <w:tc>
          <w:tcPr>
            <w:tcW w:w="1858" w:type="dxa"/>
            <w:tcBorders>
              <w:top w:val="single" w:sz="8" w:space="0" w:color="AEAEAE"/>
              <w:left w:val="single" w:sz="4" w:space="0" w:color="auto"/>
              <w:bottom w:val="single" w:sz="8" w:space="0" w:color="AEAEAE"/>
              <w:right w:val="nil"/>
            </w:tcBorders>
            <w:shd w:val="clear" w:color="auto" w:fill="E0E0E0"/>
          </w:tcPr>
          <w:p w14:paraId="025880BF"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Within Groups</w:t>
            </w:r>
          </w:p>
        </w:tc>
        <w:tc>
          <w:tcPr>
            <w:tcW w:w="1718" w:type="dxa"/>
            <w:tcBorders>
              <w:top w:val="single" w:sz="8" w:space="0" w:color="AEAEAE"/>
              <w:left w:val="nil"/>
              <w:bottom w:val="single" w:sz="8" w:space="0" w:color="AEAEAE"/>
              <w:right w:val="single" w:sz="8" w:space="0" w:color="E0E0E0"/>
            </w:tcBorders>
            <w:shd w:val="clear" w:color="auto" w:fill="F9F9FB"/>
          </w:tcPr>
          <w:p w14:paraId="184FE33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199.833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4BCBDDC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670788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28.548</w:t>
            </w:r>
          </w:p>
        </w:tc>
        <w:tc>
          <w:tcPr>
            <w:tcW w:w="119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70EC66B"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8" w:space="0" w:color="AEAEAE"/>
              <w:right w:val="single" w:sz="4" w:space="0" w:color="auto"/>
            </w:tcBorders>
            <w:shd w:val="clear" w:color="auto" w:fill="F9F9FB"/>
            <w:vAlign w:val="center"/>
          </w:tcPr>
          <w:p w14:paraId="7CDEC2FF" w14:textId="77777777" w:rsidR="002A2BB5" w:rsidRPr="00686791" w:rsidRDefault="002A2BB5" w:rsidP="002A1AC3">
            <w:pPr>
              <w:autoSpaceDE w:val="0"/>
              <w:autoSpaceDN w:val="0"/>
              <w:adjustRightInd w:val="0"/>
            </w:pPr>
          </w:p>
        </w:tc>
      </w:tr>
      <w:tr w:rsidR="002A2BB5" w:rsidRPr="00686791" w14:paraId="203AF1E9" w14:textId="77777777" w:rsidTr="002A1AC3">
        <w:trPr>
          <w:cantSplit/>
        </w:trPr>
        <w:tc>
          <w:tcPr>
            <w:tcW w:w="1858" w:type="dxa"/>
            <w:tcBorders>
              <w:top w:val="single" w:sz="8" w:space="0" w:color="AEAEAE"/>
              <w:left w:val="single" w:sz="4" w:space="0" w:color="auto"/>
              <w:bottom w:val="single" w:sz="4" w:space="0" w:color="auto"/>
              <w:right w:val="nil"/>
            </w:tcBorders>
            <w:shd w:val="clear" w:color="auto" w:fill="E0E0E0"/>
          </w:tcPr>
          <w:p w14:paraId="525117D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0C0D09E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957.360</w:t>
            </w:r>
          </w:p>
        </w:tc>
        <w:tc>
          <w:tcPr>
            <w:tcW w:w="1191" w:type="dxa"/>
            <w:tcBorders>
              <w:top w:val="single" w:sz="8" w:space="0" w:color="AEAEAE"/>
              <w:left w:val="single" w:sz="8" w:space="0" w:color="E0E0E0"/>
              <w:bottom w:val="single" w:sz="4" w:space="0" w:color="auto"/>
              <w:right w:val="single" w:sz="8" w:space="0" w:color="E0E0E0"/>
            </w:tcBorders>
            <w:shd w:val="clear" w:color="auto" w:fill="F9F9FB"/>
          </w:tcPr>
          <w:p w14:paraId="6B4262A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CCF51D2"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882C51F"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4" w:space="0" w:color="auto"/>
            </w:tcBorders>
            <w:shd w:val="clear" w:color="auto" w:fill="F9F9FB"/>
            <w:vAlign w:val="center"/>
          </w:tcPr>
          <w:p w14:paraId="7BD11C63" w14:textId="77777777" w:rsidR="002A2BB5" w:rsidRPr="00686791" w:rsidRDefault="002A2BB5" w:rsidP="002A1AC3">
            <w:pPr>
              <w:autoSpaceDE w:val="0"/>
              <w:autoSpaceDN w:val="0"/>
              <w:adjustRightInd w:val="0"/>
            </w:pPr>
          </w:p>
        </w:tc>
      </w:tr>
    </w:tbl>
    <w:p w14:paraId="105F3982" w14:textId="77777777" w:rsidR="002A2BB5" w:rsidRPr="00686791" w:rsidRDefault="002A2BB5" w:rsidP="002A2BB5">
      <w:pPr>
        <w:pStyle w:val="BodyText"/>
        <w:rPr>
          <w:i/>
        </w:rPr>
      </w:pPr>
      <w:r>
        <w:rPr>
          <w:i/>
        </w:rPr>
        <w:t>Sumber: Data hasil p</w:t>
      </w:r>
      <w:r w:rsidRPr="00686791">
        <w:rPr>
          <w:i/>
        </w:rPr>
        <w:t>enelitian</w:t>
      </w:r>
    </w:p>
    <w:p w14:paraId="302DFD1B" w14:textId="77777777" w:rsidR="002A2BB5" w:rsidRPr="00686791" w:rsidRDefault="002A2BB5" w:rsidP="002A2BB5">
      <w:pPr>
        <w:pStyle w:val="BodyText"/>
        <w:ind w:firstLine="720"/>
        <w:rPr>
          <w:i/>
        </w:rPr>
      </w:pPr>
    </w:p>
    <w:p w14:paraId="6F53B63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0,283 lebih besar dari 0,05. Maka dapat disimpulkan bahwa ada hubungan linear secara signifikan antara variabel program literasi dasar dengan variabel minat membaca.</w:t>
      </w:r>
    </w:p>
    <w:p w14:paraId="79827222" w14:textId="77777777" w:rsidR="002A2BB5" w:rsidRPr="000A706C" w:rsidRDefault="002A2BB5" w:rsidP="002A2BB5">
      <w:pPr>
        <w:spacing w:line="480" w:lineRule="auto"/>
        <w:jc w:val="both"/>
      </w:pPr>
    </w:p>
    <w:p w14:paraId="1C6182DB" w14:textId="77777777" w:rsidR="002A2BB5" w:rsidRPr="00686791" w:rsidRDefault="002A2BB5" w:rsidP="002A2BB5">
      <w:pPr>
        <w:pStyle w:val="BodyText"/>
        <w:widowControl w:val="0"/>
        <w:numPr>
          <w:ilvl w:val="0"/>
          <w:numId w:val="23"/>
        </w:numPr>
        <w:suppressAutoHyphens w:val="0"/>
        <w:autoSpaceDE w:val="0"/>
        <w:autoSpaceDN w:val="0"/>
        <w:spacing w:after="0" w:line="456" w:lineRule="auto"/>
        <w:ind w:right="720"/>
        <w:jc w:val="both"/>
      </w:pPr>
      <w:r w:rsidRPr="00686791">
        <w:rPr>
          <w:rStyle w:val="BodyTextChar"/>
        </w:rPr>
        <w:t xml:space="preserve">Uji </w:t>
      </w:r>
      <w:proofErr w:type="spellStart"/>
      <w:r w:rsidRPr="00686791">
        <w:rPr>
          <w:rStyle w:val="BodyTextChar"/>
        </w:rPr>
        <w:t>Linieritas</w:t>
      </w:r>
      <w:proofErr w:type="spellEnd"/>
    </w:p>
    <w:p w14:paraId="63E5D2D0" w14:textId="77777777" w:rsidR="002A2BB5" w:rsidRPr="00686791" w:rsidRDefault="002A2BB5" w:rsidP="002A2BB5">
      <w:pPr>
        <w:pStyle w:val="BodyText"/>
        <w:spacing w:line="480" w:lineRule="auto"/>
        <w:jc w:val="center"/>
        <w:rPr>
          <w:b/>
        </w:rPr>
      </w:pPr>
      <w:r w:rsidRPr="00686791">
        <w:rPr>
          <w:b/>
        </w:rPr>
        <w:t xml:space="preserve">Tabel 4. </w:t>
      </w:r>
      <w:r>
        <w:rPr>
          <w:b/>
        </w:rPr>
        <w:t>10</w:t>
      </w:r>
      <w:r w:rsidRPr="00686791">
        <w:rPr>
          <w:b/>
        </w:rPr>
        <w:t xml:space="preserve"> Uji </w:t>
      </w:r>
      <w:proofErr w:type="spellStart"/>
      <w:r w:rsidRPr="00686791">
        <w:rPr>
          <w:b/>
        </w:rPr>
        <w:t>Liniertas</w:t>
      </w:r>
      <w:proofErr w:type="spellEnd"/>
    </w:p>
    <w:tbl>
      <w:tblPr>
        <w:tblW w:w="5619" w:type="dxa"/>
        <w:jc w:val="center"/>
        <w:tblLayout w:type="fixed"/>
        <w:tblCellMar>
          <w:left w:w="0" w:type="dxa"/>
          <w:right w:w="0" w:type="dxa"/>
        </w:tblCellMar>
        <w:tblLook w:val="0000" w:firstRow="0" w:lastRow="0" w:firstColumn="0" w:lastColumn="0" w:noHBand="0" w:noVBand="0"/>
      </w:tblPr>
      <w:tblGrid>
        <w:gridCol w:w="992"/>
        <w:gridCol w:w="1718"/>
        <w:gridCol w:w="1718"/>
        <w:gridCol w:w="1191"/>
      </w:tblGrid>
      <w:tr w:rsidR="002A2BB5" w:rsidRPr="00686791" w14:paraId="50956313" w14:textId="77777777" w:rsidTr="002A1AC3">
        <w:trPr>
          <w:cantSplit/>
          <w:jc w:val="center"/>
        </w:trPr>
        <w:tc>
          <w:tcPr>
            <w:tcW w:w="5619" w:type="dxa"/>
            <w:gridSpan w:val="4"/>
            <w:tcBorders>
              <w:bottom w:val="single" w:sz="4" w:space="0" w:color="auto"/>
            </w:tcBorders>
            <w:shd w:val="clear" w:color="auto" w:fill="FFFFFF"/>
            <w:vAlign w:val="center"/>
          </w:tcPr>
          <w:p w14:paraId="02D56BCE"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lastRenderedPageBreak/>
              <w:t>Variables Entered/</w:t>
            </w:r>
            <w:proofErr w:type="spellStart"/>
            <w:r w:rsidRPr="00686791">
              <w:rPr>
                <w:b/>
                <w:bCs/>
                <w:color w:val="010205"/>
              </w:rPr>
              <w:t>Removed</w:t>
            </w:r>
            <w:r w:rsidRPr="00686791">
              <w:rPr>
                <w:b/>
                <w:bCs/>
                <w:color w:val="010205"/>
                <w:vertAlign w:val="superscript"/>
              </w:rPr>
              <w:t>a</w:t>
            </w:r>
            <w:proofErr w:type="spellEnd"/>
          </w:p>
        </w:tc>
      </w:tr>
      <w:tr w:rsidR="002A2BB5" w:rsidRPr="00686791" w14:paraId="43EB2218" w14:textId="77777777" w:rsidTr="002A1AC3">
        <w:trPr>
          <w:cantSplit/>
          <w:jc w:val="center"/>
        </w:trPr>
        <w:tc>
          <w:tcPr>
            <w:tcW w:w="992" w:type="dxa"/>
            <w:tcBorders>
              <w:top w:val="single" w:sz="4" w:space="0" w:color="auto"/>
              <w:left w:val="single" w:sz="4" w:space="0" w:color="auto"/>
              <w:bottom w:val="single" w:sz="8" w:space="0" w:color="152935"/>
              <w:right w:val="nil"/>
            </w:tcBorders>
            <w:shd w:val="clear" w:color="auto" w:fill="FFFFFF"/>
            <w:vAlign w:val="bottom"/>
          </w:tcPr>
          <w:p w14:paraId="0E06B450"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2401477"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Entered</w:t>
            </w:r>
          </w:p>
        </w:tc>
        <w:tc>
          <w:tcPr>
            <w:tcW w:w="1718" w:type="dxa"/>
            <w:tcBorders>
              <w:top w:val="single" w:sz="4" w:space="0" w:color="auto"/>
              <w:left w:val="single" w:sz="8" w:space="0" w:color="E0E0E0"/>
              <w:bottom w:val="single" w:sz="8" w:space="0" w:color="152935"/>
              <w:right w:val="single" w:sz="8" w:space="0" w:color="E0E0E0"/>
            </w:tcBorders>
            <w:shd w:val="clear" w:color="auto" w:fill="FFFFFF"/>
            <w:vAlign w:val="bottom"/>
          </w:tcPr>
          <w:p w14:paraId="5F5DE3EF"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Removed</w:t>
            </w:r>
          </w:p>
        </w:tc>
        <w:tc>
          <w:tcPr>
            <w:tcW w:w="1191" w:type="dxa"/>
            <w:tcBorders>
              <w:top w:val="single" w:sz="4" w:space="0" w:color="auto"/>
              <w:left w:val="single" w:sz="8" w:space="0" w:color="E0E0E0"/>
              <w:bottom w:val="single" w:sz="8" w:space="0" w:color="152935"/>
              <w:right w:val="single" w:sz="4" w:space="0" w:color="auto"/>
            </w:tcBorders>
            <w:shd w:val="clear" w:color="auto" w:fill="FFFFFF"/>
            <w:vAlign w:val="bottom"/>
          </w:tcPr>
          <w:p w14:paraId="2FFE2556" w14:textId="77777777" w:rsidR="002A2BB5" w:rsidRPr="00686791" w:rsidRDefault="002A2BB5" w:rsidP="002A1AC3">
            <w:pPr>
              <w:autoSpaceDE w:val="0"/>
              <w:autoSpaceDN w:val="0"/>
              <w:adjustRightInd w:val="0"/>
              <w:ind w:left="60" w:right="60"/>
              <w:jc w:val="center"/>
              <w:rPr>
                <w:color w:val="264A60"/>
              </w:rPr>
            </w:pPr>
            <w:r w:rsidRPr="00686791">
              <w:rPr>
                <w:color w:val="264A60"/>
              </w:rPr>
              <w:t>Method</w:t>
            </w:r>
          </w:p>
        </w:tc>
      </w:tr>
      <w:tr w:rsidR="002A2BB5" w:rsidRPr="00686791" w14:paraId="5B49396A" w14:textId="77777777" w:rsidTr="002A1AC3">
        <w:trPr>
          <w:cantSplit/>
          <w:jc w:val="center"/>
        </w:trPr>
        <w:tc>
          <w:tcPr>
            <w:tcW w:w="992" w:type="dxa"/>
            <w:tcBorders>
              <w:top w:val="single" w:sz="8" w:space="0" w:color="152935"/>
              <w:left w:val="single" w:sz="4" w:space="0" w:color="auto"/>
              <w:bottom w:val="single" w:sz="4" w:space="0" w:color="auto"/>
              <w:right w:val="nil"/>
            </w:tcBorders>
            <w:shd w:val="clear" w:color="auto" w:fill="E0E0E0"/>
          </w:tcPr>
          <w:p w14:paraId="2E87C1FF"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718" w:type="dxa"/>
            <w:tcBorders>
              <w:top w:val="single" w:sz="8" w:space="0" w:color="152935"/>
              <w:left w:val="nil"/>
              <w:bottom w:val="single" w:sz="4" w:space="0" w:color="auto"/>
              <w:right w:val="single" w:sz="8" w:space="0" w:color="E0E0E0"/>
            </w:tcBorders>
            <w:shd w:val="clear" w:color="auto" w:fill="F9F9FB"/>
          </w:tcPr>
          <w:p w14:paraId="292A0DDC" w14:textId="77777777" w:rsidR="002A2BB5" w:rsidRPr="00686791" w:rsidRDefault="002A2BB5" w:rsidP="002A1AC3">
            <w:pPr>
              <w:autoSpaceDE w:val="0"/>
              <w:autoSpaceDN w:val="0"/>
              <w:adjustRightInd w:val="0"/>
              <w:ind w:left="60" w:right="60"/>
              <w:rPr>
                <w:color w:val="010205"/>
              </w:rPr>
            </w:pPr>
            <w:r w:rsidRPr="00686791">
              <w:rPr>
                <w:color w:val="010205"/>
              </w:rPr>
              <w:t xml:space="preserve">Program Literasi </w:t>
            </w:r>
            <w:proofErr w:type="spellStart"/>
            <w:r w:rsidRPr="00686791">
              <w:rPr>
                <w:color w:val="010205"/>
              </w:rPr>
              <w:t>Dasar</w:t>
            </w:r>
            <w:r w:rsidRPr="00686791">
              <w:rPr>
                <w:color w:val="010205"/>
                <w:vertAlign w:val="superscript"/>
              </w:rPr>
              <w:t>b</w:t>
            </w:r>
            <w:proofErr w:type="spellEnd"/>
          </w:p>
        </w:tc>
        <w:tc>
          <w:tcPr>
            <w:tcW w:w="1718" w:type="dxa"/>
            <w:tcBorders>
              <w:top w:val="single" w:sz="8" w:space="0" w:color="152935"/>
              <w:left w:val="single" w:sz="8" w:space="0" w:color="E0E0E0"/>
              <w:bottom w:val="single" w:sz="4" w:space="0" w:color="auto"/>
              <w:right w:val="single" w:sz="8" w:space="0" w:color="E0E0E0"/>
            </w:tcBorders>
            <w:shd w:val="clear" w:color="auto" w:fill="F9F9FB"/>
          </w:tcPr>
          <w:p w14:paraId="4D626991" w14:textId="77777777" w:rsidR="002A2BB5" w:rsidRPr="00686791" w:rsidRDefault="002A2BB5" w:rsidP="002A1AC3">
            <w:pPr>
              <w:autoSpaceDE w:val="0"/>
              <w:autoSpaceDN w:val="0"/>
              <w:adjustRightInd w:val="0"/>
              <w:ind w:left="60" w:right="60"/>
              <w:jc w:val="right"/>
              <w:rPr>
                <w:color w:val="010205"/>
              </w:rPr>
            </w:pPr>
            <w:r w:rsidRPr="00686791">
              <w:rPr>
                <w:color w:val="010205"/>
              </w:rPr>
              <w:t>.</w:t>
            </w:r>
          </w:p>
        </w:tc>
        <w:tc>
          <w:tcPr>
            <w:tcW w:w="1191" w:type="dxa"/>
            <w:tcBorders>
              <w:top w:val="single" w:sz="8" w:space="0" w:color="152935"/>
              <w:left w:val="single" w:sz="8" w:space="0" w:color="E0E0E0"/>
              <w:bottom w:val="single" w:sz="4" w:space="0" w:color="auto"/>
              <w:right w:val="single" w:sz="4" w:space="0" w:color="auto"/>
            </w:tcBorders>
            <w:shd w:val="clear" w:color="auto" w:fill="F9F9FB"/>
          </w:tcPr>
          <w:p w14:paraId="5378C5CD" w14:textId="77777777" w:rsidR="002A2BB5" w:rsidRPr="00686791" w:rsidRDefault="002A2BB5" w:rsidP="002A1AC3">
            <w:pPr>
              <w:autoSpaceDE w:val="0"/>
              <w:autoSpaceDN w:val="0"/>
              <w:adjustRightInd w:val="0"/>
              <w:ind w:left="60" w:right="60"/>
              <w:rPr>
                <w:color w:val="010205"/>
              </w:rPr>
            </w:pPr>
            <w:r w:rsidRPr="00686791">
              <w:rPr>
                <w:color w:val="010205"/>
              </w:rPr>
              <w:t>Enter</w:t>
            </w:r>
          </w:p>
        </w:tc>
      </w:tr>
      <w:tr w:rsidR="002A2BB5" w:rsidRPr="00686791" w14:paraId="6A11D7FA" w14:textId="77777777" w:rsidTr="002A1AC3">
        <w:trPr>
          <w:cantSplit/>
          <w:jc w:val="center"/>
        </w:trPr>
        <w:tc>
          <w:tcPr>
            <w:tcW w:w="5619" w:type="dxa"/>
            <w:gridSpan w:val="4"/>
            <w:tcBorders>
              <w:top w:val="single" w:sz="4" w:space="0" w:color="auto"/>
              <w:bottom w:val="nil"/>
            </w:tcBorders>
            <w:shd w:val="clear" w:color="auto" w:fill="FFFFFF"/>
          </w:tcPr>
          <w:p w14:paraId="232C7F96" w14:textId="77777777" w:rsidR="002A2BB5" w:rsidRPr="000A706C" w:rsidRDefault="002A2BB5" w:rsidP="002A1AC3">
            <w:pPr>
              <w:autoSpaceDE w:val="0"/>
              <w:autoSpaceDN w:val="0"/>
              <w:adjustRightInd w:val="0"/>
              <w:ind w:left="60" w:right="60"/>
              <w:rPr>
                <w:i/>
                <w:color w:val="010205"/>
              </w:rPr>
            </w:pPr>
            <w:r w:rsidRPr="000A706C">
              <w:rPr>
                <w:i/>
                <w:color w:val="010205"/>
              </w:rPr>
              <w:t>Sumber: Data hasil penelitian</w:t>
            </w:r>
          </w:p>
          <w:p w14:paraId="7D275C6E"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r w:rsidR="002A2BB5" w:rsidRPr="00686791" w14:paraId="543A5F56" w14:textId="77777777" w:rsidTr="002A1AC3">
        <w:trPr>
          <w:cantSplit/>
          <w:jc w:val="center"/>
        </w:trPr>
        <w:tc>
          <w:tcPr>
            <w:tcW w:w="5619" w:type="dxa"/>
            <w:gridSpan w:val="4"/>
            <w:tcBorders>
              <w:top w:val="nil"/>
            </w:tcBorders>
            <w:shd w:val="clear" w:color="auto" w:fill="FFFFFF"/>
          </w:tcPr>
          <w:p w14:paraId="499780F0" w14:textId="77777777" w:rsidR="002A2BB5" w:rsidRPr="00686791" w:rsidRDefault="002A2BB5" w:rsidP="002A1AC3">
            <w:pPr>
              <w:autoSpaceDE w:val="0"/>
              <w:autoSpaceDN w:val="0"/>
              <w:adjustRightInd w:val="0"/>
              <w:ind w:left="60" w:right="60"/>
              <w:rPr>
                <w:color w:val="010205"/>
              </w:rPr>
            </w:pPr>
            <w:r w:rsidRPr="00686791">
              <w:rPr>
                <w:color w:val="010205"/>
              </w:rPr>
              <w:t>b. All requested variables entered.</w:t>
            </w:r>
          </w:p>
        </w:tc>
      </w:tr>
    </w:tbl>
    <w:p w14:paraId="5E685283" w14:textId="77777777" w:rsidR="002A2BB5" w:rsidRPr="00686791" w:rsidRDefault="002A2BB5" w:rsidP="002A2BB5">
      <w:pPr>
        <w:autoSpaceDE w:val="0"/>
        <w:autoSpaceDN w:val="0"/>
        <w:adjustRightInd w:val="0"/>
        <w:spacing w:line="480" w:lineRule="auto"/>
        <w:jc w:val="both"/>
      </w:pPr>
    </w:p>
    <w:p w14:paraId="6332577C"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Tabel di</w:t>
      </w:r>
      <w:r>
        <w:rPr>
          <w:rFonts w:ascii="Times New Roman" w:hAnsi="Times New Roman"/>
          <w:sz w:val="24"/>
          <w:szCs w:val="24"/>
        </w:rPr>
        <w:t xml:space="preserve"> </w:t>
      </w:r>
      <w:r w:rsidRPr="00686791">
        <w:rPr>
          <w:rFonts w:ascii="Times New Roman" w:hAnsi="Times New Roman"/>
          <w:sz w:val="24"/>
          <w:szCs w:val="24"/>
        </w:rPr>
        <w:t>atas menjelaskan tentang variabel yang di masuka</w:t>
      </w:r>
      <w:r>
        <w:rPr>
          <w:rFonts w:ascii="Times New Roman" w:hAnsi="Times New Roman"/>
          <w:sz w:val="24"/>
          <w:szCs w:val="24"/>
        </w:rPr>
        <w:t>n serta metode yang digunakan. D</w:t>
      </w:r>
      <w:r w:rsidRPr="00686791">
        <w:rPr>
          <w:rFonts w:ascii="Times New Roman" w:hAnsi="Times New Roman"/>
          <w:sz w:val="24"/>
          <w:szCs w:val="24"/>
        </w:rPr>
        <w:t xml:space="preserve">alam penelitian ini variabel yang di masukkan adalah variabel program sebagai variabel independen dan literasi dasar sebagai variabel dependen dan metode yang </w:t>
      </w:r>
      <w:r>
        <w:rPr>
          <w:rFonts w:ascii="Times New Roman" w:hAnsi="Times New Roman"/>
          <w:sz w:val="24"/>
          <w:szCs w:val="24"/>
        </w:rPr>
        <w:t>di gunakan adalah metode enter. I</w:t>
      </w:r>
      <w:r w:rsidRPr="00686791">
        <w:rPr>
          <w:rFonts w:ascii="Times New Roman" w:hAnsi="Times New Roman"/>
          <w:sz w:val="24"/>
          <w:szCs w:val="24"/>
        </w:rPr>
        <w:t xml:space="preserve">ni menunjukkan bahwa tidak ada variabel yang di </w:t>
      </w:r>
      <w:proofErr w:type="spellStart"/>
      <w:r w:rsidRPr="00686791">
        <w:rPr>
          <w:rFonts w:ascii="Times New Roman" w:hAnsi="Times New Roman"/>
          <w:sz w:val="24"/>
          <w:szCs w:val="24"/>
        </w:rPr>
        <w:t>keluarakan</w:t>
      </w:r>
      <w:proofErr w:type="spellEnd"/>
      <w:r w:rsidRPr="00686791">
        <w:rPr>
          <w:rFonts w:ascii="Times New Roman" w:hAnsi="Times New Roman"/>
          <w:sz w:val="24"/>
          <w:szCs w:val="24"/>
        </w:rPr>
        <w:t>.</w:t>
      </w:r>
    </w:p>
    <w:p w14:paraId="1D531F78" w14:textId="77777777" w:rsidR="002A2BB5" w:rsidRPr="00686791" w:rsidRDefault="002A2BB5" w:rsidP="002A2BB5">
      <w:pPr>
        <w:autoSpaceDE w:val="0"/>
        <w:autoSpaceDN w:val="0"/>
        <w:adjustRightInd w:val="0"/>
        <w:spacing w:line="480" w:lineRule="auto"/>
        <w:jc w:val="center"/>
        <w:rPr>
          <w:b/>
        </w:rPr>
      </w:pPr>
      <w:r w:rsidRPr="00686791">
        <w:rPr>
          <w:b/>
        </w:rPr>
        <w:t>Tabel. 4. 1</w:t>
      </w:r>
      <w:r>
        <w:rPr>
          <w:b/>
        </w:rPr>
        <w:t xml:space="preserve">1 </w:t>
      </w:r>
      <w:r w:rsidRPr="00686791">
        <w:rPr>
          <w:b/>
        </w:rPr>
        <w:t>Model Summy</w:t>
      </w:r>
    </w:p>
    <w:tbl>
      <w:tblPr>
        <w:tblW w:w="6947" w:type="dxa"/>
        <w:tblInd w:w="426" w:type="dxa"/>
        <w:tblLayout w:type="fixed"/>
        <w:tblCellMar>
          <w:left w:w="0" w:type="dxa"/>
          <w:right w:w="0" w:type="dxa"/>
        </w:tblCellMar>
        <w:tblLook w:val="0000" w:firstRow="0" w:lastRow="0" w:firstColumn="0" w:lastColumn="0" w:noHBand="0" w:noVBand="0"/>
      </w:tblPr>
      <w:tblGrid>
        <w:gridCol w:w="1134"/>
        <w:gridCol w:w="1189"/>
        <w:gridCol w:w="1190"/>
        <w:gridCol w:w="1717"/>
        <w:gridCol w:w="1717"/>
      </w:tblGrid>
      <w:tr w:rsidR="002A2BB5" w:rsidRPr="00686791" w14:paraId="08E8079E" w14:textId="77777777" w:rsidTr="002A1AC3">
        <w:trPr>
          <w:cantSplit/>
        </w:trPr>
        <w:tc>
          <w:tcPr>
            <w:tcW w:w="6947" w:type="dxa"/>
            <w:gridSpan w:val="5"/>
            <w:tcBorders>
              <w:bottom w:val="single" w:sz="4" w:space="0" w:color="auto"/>
            </w:tcBorders>
            <w:shd w:val="clear" w:color="auto" w:fill="FFFFFF"/>
            <w:vAlign w:val="center"/>
          </w:tcPr>
          <w:p w14:paraId="18EAF5E5"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Model Summary</w:t>
            </w:r>
          </w:p>
        </w:tc>
      </w:tr>
      <w:tr w:rsidR="002A2BB5" w:rsidRPr="00686791" w14:paraId="450909F6" w14:textId="77777777" w:rsidTr="002A1AC3">
        <w:trPr>
          <w:cantSplit/>
        </w:trPr>
        <w:tc>
          <w:tcPr>
            <w:tcW w:w="1134" w:type="dxa"/>
            <w:tcBorders>
              <w:top w:val="single" w:sz="4" w:space="0" w:color="auto"/>
              <w:left w:val="single" w:sz="4" w:space="0" w:color="auto"/>
              <w:bottom w:val="single" w:sz="8" w:space="0" w:color="152935"/>
              <w:right w:val="nil"/>
            </w:tcBorders>
            <w:shd w:val="clear" w:color="auto" w:fill="FFFFFF"/>
            <w:vAlign w:val="bottom"/>
          </w:tcPr>
          <w:p w14:paraId="4878FF6E"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189" w:type="dxa"/>
            <w:tcBorders>
              <w:top w:val="single" w:sz="4" w:space="0" w:color="auto"/>
              <w:left w:val="nil"/>
              <w:bottom w:val="single" w:sz="8" w:space="0" w:color="152935"/>
              <w:right w:val="single" w:sz="8" w:space="0" w:color="E0E0E0"/>
            </w:tcBorders>
            <w:shd w:val="clear" w:color="auto" w:fill="FFFFFF"/>
            <w:vAlign w:val="bottom"/>
          </w:tcPr>
          <w:p w14:paraId="64EC004A" w14:textId="77777777" w:rsidR="002A2BB5" w:rsidRPr="00686791" w:rsidRDefault="002A2BB5" w:rsidP="002A1AC3">
            <w:pPr>
              <w:autoSpaceDE w:val="0"/>
              <w:autoSpaceDN w:val="0"/>
              <w:adjustRightInd w:val="0"/>
              <w:ind w:left="60" w:right="60"/>
              <w:jc w:val="center"/>
              <w:rPr>
                <w:color w:val="264A60"/>
              </w:rPr>
            </w:pPr>
            <w:r w:rsidRPr="00686791">
              <w:rPr>
                <w:color w:val="264A60"/>
              </w:rPr>
              <w:t>R</w:t>
            </w:r>
          </w:p>
        </w:tc>
        <w:tc>
          <w:tcPr>
            <w:tcW w:w="1190" w:type="dxa"/>
            <w:tcBorders>
              <w:top w:val="single" w:sz="4" w:space="0" w:color="auto"/>
              <w:left w:val="single" w:sz="8" w:space="0" w:color="E0E0E0"/>
              <w:bottom w:val="single" w:sz="8" w:space="0" w:color="152935"/>
              <w:right w:val="single" w:sz="8" w:space="0" w:color="E0E0E0"/>
            </w:tcBorders>
            <w:shd w:val="clear" w:color="auto" w:fill="FFFFFF"/>
            <w:vAlign w:val="bottom"/>
          </w:tcPr>
          <w:p w14:paraId="4CD41536" w14:textId="77777777" w:rsidR="002A2BB5" w:rsidRPr="00686791" w:rsidRDefault="002A2BB5" w:rsidP="002A1AC3">
            <w:pPr>
              <w:autoSpaceDE w:val="0"/>
              <w:autoSpaceDN w:val="0"/>
              <w:adjustRightInd w:val="0"/>
              <w:ind w:left="60" w:right="60"/>
              <w:jc w:val="center"/>
              <w:rPr>
                <w:color w:val="264A60"/>
              </w:rPr>
            </w:pPr>
            <w:r w:rsidRPr="00686791">
              <w:rPr>
                <w:color w:val="264A60"/>
              </w:rPr>
              <w:t>R Square</w:t>
            </w:r>
          </w:p>
        </w:tc>
        <w:tc>
          <w:tcPr>
            <w:tcW w:w="171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F3E9BE5" w14:textId="77777777" w:rsidR="002A2BB5" w:rsidRPr="00686791" w:rsidRDefault="002A2BB5" w:rsidP="002A1AC3">
            <w:pPr>
              <w:autoSpaceDE w:val="0"/>
              <w:autoSpaceDN w:val="0"/>
              <w:adjustRightInd w:val="0"/>
              <w:ind w:left="60" w:right="60"/>
              <w:jc w:val="center"/>
              <w:rPr>
                <w:color w:val="264A60"/>
              </w:rPr>
            </w:pPr>
            <w:r w:rsidRPr="00686791">
              <w:rPr>
                <w:color w:val="264A60"/>
              </w:rPr>
              <w:t>Adjusted R Square</w:t>
            </w:r>
          </w:p>
        </w:tc>
        <w:tc>
          <w:tcPr>
            <w:tcW w:w="1717" w:type="dxa"/>
            <w:tcBorders>
              <w:top w:val="single" w:sz="4" w:space="0" w:color="auto"/>
              <w:left w:val="single" w:sz="8" w:space="0" w:color="E0E0E0"/>
              <w:bottom w:val="single" w:sz="8" w:space="0" w:color="152935"/>
              <w:right w:val="single" w:sz="4" w:space="0" w:color="auto"/>
            </w:tcBorders>
            <w:shd w:val="clear" w:color="auto" w:fill="FFFFFF"/>
            <w:vAlign w:val="bottom"/>
          </w:tcPr>
          <w:p w14:paraId="1FEF93E2"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 of the Estimate</w:t>
            </w:r>
          </w:p>
        </w:tc>
      </w:tr>
      <w:tr w:rsidR="002A2BB5" w:rsidRPr="00686791" w14:paraId="535DBDFF" w14:textId="77777777" w:rsidTr="002A1AC3">
        <w:trPr>
          <w:cantSplit/>
        </w:trPr>
        <w:tc>
          <w:tcPr>
            <w:tcW w:w="1134" w:type="dxa"/>
            <w:tcBorders>
              <w:top w:val="single" w:sz="8" w:space="0" w:color="152935"/>
              <w:left w:val="single" w:sz="4" w:space="0" w:color="auto"/>
              <w:bottom w:val="single" w:sz="4" w:space="0" w:color="auto"/>
              <w:right w:val="nil"/>
            </w:tcBorders>
            <w:shd w:val="clear" w:color="auto" w:fill="E0E0E0"/>
          </w:tcPr>
          <w:p w14:paraId="06CFF97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189" w:type="dxa"/>
            <w:tcBorders>
              <w:top w:val="single" w:sz="8" w:space="0" w:color="152935"/>
              <w:left w:val="nil"/>
              <w:bottom w:val="single" w:sz="4" w:space="0" w:color="auto"/>
              <w:right w:val="single" w:sz="8" w:space="0" w:color="E0E0E0"/>
            </w:tcBorders>
            <w:shd w:val="clear" w:color="auto" w:fill="F9F9FB"/>
          </w:tcPr>
          <w:p w14:paraId="73A0F3B5"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r w:rsidRPr="00686791">
              <w:rPr>
                <w:color w:val="010205"/>
                <w:vertAlign w:val="superscript"/>
              </w:rPr>
              <w:t>a</w:t>
            </w:r>
          </w:p>
        </w:tc>
        <w:tc>
          <w:tcPr>
            <w:tcW w:w="1190" w:type="dxa"/>
            <w:tcBorders>
              <w:top w:val="single" w:sz="8" w:space="0" w:color="152935"/>
              <w:left w:val="single" w:sz="8" w:space="0" w:color="E0E0E0"/>
              <w:bottom w:val="single" w:sz="4" w:space="0" w:color="auto"/>
              <w:right w:val="single" w:sz="8" w:space="0" w:color="E0E0E0"/>
            </w:tcBorders>
            <w:shd w:val="clear" w:color="auto" w:fill="F9F9FB"/>
          </w:tcPr>
          <w:p w14:paraId="00B26589" w14:textId="77777777" w:rsidR="002A2BB5" w:rsidRPr="00686791" w:rsidRDefault="002A2BB5" w:rsidP="002A1AC3">
            <w:pPr>
              <w:autoSpaceDE w:val="0"/>
              <w:autoSpaceDN w:val="0"/>
              <w:adjustRightInd w:val="0"/>
              <w:ind w:left="60" w:right="60"/>
              <w:jc w:val="right"/>
              <w:rPr>
                <w:color w:val="010205"/>
              </w:rPr>
            </w:pPr>
            <w:r w:rsidRPr="00686791">
              <w:rPr>
                <w:color w:val="010205"/>
              </w:rPr>
              <w:t>.269</w:t>
            </w:r>
          </w:p>
        </w:tc>
        <w:tc>
          <w:tcPr>
            <w:tcW w:w="1717" w:type="dxa"/>
            <w:tcBorders>
              <w:top w:val="single" w:sz="8" w:space="0" w:color="152935"/>
              <w:left w:val="single" w:sz="8" w:space="0" w:color="E0E0E0"/>
              <w:bottom w:val="single" w:sz="4" w:space="0" w:color="auto"/>
              <w:right w:val="single" w:sz="8" w:space="0" w:color="E0E0E0"/>
            </w:tcBorders>
            <w:shd w:val="clear" w:color="auto" w:fill="F9F9FB"/>
          </w:tcPr>
          <w:p w14:paraId="56EDF922" w14:textId="77777777" w:rsidR="002A2BB5" w:rsidRPr="00686791" w:rsidRDefault="002A2BB5" w:rsidP="002A1AC3">
            <w:pPr>
              <w:autoSpaceDE w:val="0"/>
              <w:autoSpaceDN w:val="0"/>
              <w:adjustRightInd w:val="0"/>
              <w:ind w:left="60" w:right="60"/>
              <w:jc w:val="right"/>
              <w:rPr>
                <w:color w:val="010205"/>
              </w:rPr>
            </w:pPr>
            <w:r w:rsidRPr="00686791">
              <w:rPr>
                <w:color w:val="010205"/>
              </w:rPr>
              <w:t>.237</w:t>
            </w:r>
          </w:p>
        </w:tc>
        <w:tc>
          <w:tcPr>
            <w:tcW w:w="1717" w:type="dxa"/>
            <w:tcBorders>
              <w:top w:val="single" w:sz="8" w:space="0" w:color="152935"/>
              <w:left w:val="single" w:sz="8" w:space="0" w:color="E0E0E0"/>
              <w:bottom w:val="single" w:sz="4" w:space="0" w:color="auto"/>
              <w:right w:val="single" w:sz="4" w:space="0" w:color="auto"/>
            </w:tcBorders>
            <w:shd w:val="clear" w:color="auto" w:fill="F9F9FB"/>
          </w:tcPr>
          <w:p w14:paraId="027B6852" w14:textId="77777777" w:rsidR="002A2BB5" w:rsidRPr="00686791" w:rsidRDefault="002A2BB5" w:rsidP="002A1AC3">
            <w:pPr>
              <w:autoSpaceDE w:val="0"/>
              <w:autoSpaceDN w:val="0"/>
              <w:adjustRightInd w:val="0"/>
              <w:ind w:left="60" w:right="60"/>
              <w:jc w:val="right"/>
              <w:rPr>
                <w:color w:val="010205"/>
              </w:rPr>
            </w:pPr>
            <w:r w:rsidRPr="00686791">
              <w:rPr>
                <w:color w:val="010205"/>
              </w:rPr>
              <w:t>5.51575</w:t>
            </w:r>
          </w:p>
        </w:tc>
      </w:tr>
      <w:tr w:rsidR="002A2BB5" w:rsidRPr="00686791" w14:paraId="43B34A8F" w14:textId="77777777" w:rsidTr="002A1AC3">
        <w:trPr>
          <w:cantSplit/>
        </w:trPr>
        <w:tc>
          <w:tcPr>
            <w:tcW w:w="6947" w:type="dxa"/>
            <w:gridSpan w:val="5"/>
            <w:tcBorders>
              <w:top w:val="single" w:sz="4" w:space="0" w:color="auto"/>
            </w:tcBorders>
            <w:shd w:val="clear" w:color="auto" w:fill="FFFFFF"/>
          </w:tcPr>
          <w:p w14:paraId="4E4EBFEC" w14:textId="77777777" w:rsidR="002A2BB5" w:rsidRPr="000A706C" w:rsidRDefault="002A2BB5" w:rsidP="002A1AC3">
            <w:pPr>
              <w:autoSpaceDE w:val="0"/>
              <w:autoSpaceDN w:val="0"/>
              <w:adjustRightInd w:val="0"/>
              <w:ind w:left="60" w:right="60"/>
              <w:rPr>
                <w:i/>
                <w:color w:val="010205"/>
              </w:rPr>
            </w:pPr>
            <w:r>
              <w:rPr>
                <w:i/>
                <w:color w:val="010205"/>
              </w:rPr>
              <w:t>Sumber: Data hasil penelitian</w:t>
            </w:r>
          </w:p>
          <w:p w14:paraId="3E259AE0" w14:textId="77777777" w:rsidR="002A2BB5" w:rsidRPr="00686791" w:rsidRDefault="002A2BB5" w:rsidP="002A1AC3">
            <w:pPr>
              <w:autoSpaceDE w:val="0"/>
              <w:autoSpaceDN w:val="0"/>
              <w:adjustRightInd w:val="0"/>
              <w:ind w:left="60" w:right="60"/>
              <w:rPr>
                <w:color w:val="010205"/>
              </w:rPr>
            </w:pPr>
            <w:r w:rsidRPr="00686791">
              <w:rPr>
                <w:color w:val="010205"/>
              </w:rPr>
              <w:t>a. Predictors: (Constant), Program Literasi Dasar</w:t>
            </w:r>
          </w:p>
        </w:tc>
      </w:tr>
    </w:tbl>
    <w:p w14:paraId="504018DB" w14:textId="77777777" w:rsidR="002A2BB5" w:rsidRPr="00686791" w:rsidRDefault="002A2BB5" w:rsidP="002A2BB5">
      <w:pPr>
        <w:pStyle w:val="BodyText"/>
        <w:spacing w:line="480" w:lineRule="auto"/>
        <w:ind w:left="567"/>
        <w:rPr>
          <w:b/>
        </w:rPr>
      </w:pPr>
    </w:p>
    <w:p w14:paraId="4606594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hasil dari tabel di</w:t>
      </w:r>
      <w:r>
        <w:rPr>
          <w:rFonts w:ascii="Times New Roman" w:hAnsi="Times New Roman"/>
          <w:sz w:val="24"/>
        </w:rPr>
        <w:t xml:space="preserve"> </w:t>
      </w:r>
      <w:r w:rsidRPr="00184C74">
        <w:rPr>
          <w:rFonts w:ascii="Times New Roman" w:hAnsi="Times New Roman"/>
          <w:sz w:val="24"/>
        </w:rPr>
        <w:t xml:space="preserve">atas nilai R koefisien </w:t>
      </w:r>
      <w:proofErr w:type="spellStart"/>
      <w:r w:rsidRPr="00184C74">
        <w:rPr>
          <w:rFonts w:ascii="Times New Roman" w:hAnsi="Times New Roman"/>
          <w:sz w:val="24"/>
        </w:rPr>
        <w:t>kolerasi</w:t>
      </w:r>
      <w:proofErr w:type="spellEnd"/>
      <w:r w:rsidRPr="00184C74">
        <w:rPr>
          <w:rFonts w:ascii="Times New Roman" w:hAnsi="Times New Roman"/>
          <w:sz w:val="24"/>
        </w:rPr>
        <w:t xml:space="preserve"> adalah 0, 519 sedangkan di R square sebagai koefisien di</w:t>
      </w:r>
      <w:r>
        <w:rPr>
          <w:rFonts w:ascii="Times New Roman" w:hAnsi="Times New Roman"/>
          <w:sz w:val="24"/>
        </w:rPr>
        <w:t xml:space="preserve"> </w:t>
      </w:r>
      <w:r w:rsidRPr="00184C74">
        <w:rPr>
          <w:rFonts w:ascii="Times New Roman" w:hAnsi="Times New Roman"/>
          <w:sz w:val="24"/>
        </w:rPr>
        <w:t xml:space="preserve">terminasi ialah 0, 507. Hasil tersebut dapat menunjukkan beberapa besarnya pengaruh variabel independent </w:t>
      </w:r>
      <w:proofErr w:type="spellStart"/>
      <w:r w:rsidRPr="00184C74">
        <w:rPr>
          <w:rFonts w:ascii="Times New Roman" w:hAnsi="Times New Roman"/>
          <w:sz w:val="24"/>
        </w:rPr>
        <w:t>secarah</w:t>
      </w:r>
      <w:proofErr w:type="spellEnd"/>
      <w:r w:rsidRPr="00184C74">
        <w:rPr>
          <w:rFonts w:ascii="Times New Roman" w:hAnsi="Times New Roman"/>
          <w:sz w:val="24"/>
        </w:rPr>
        <w:t xml:space="preserve"> menyeluruh terhadap naik </w:t>
      </w:r>
      <w:proofErr w:type="spellStart"/>
      <w:r w:rsidRPr="00184C74">
        <w:rPr>
          <w:rFonts w:ascii="Times New Roman" w:hAnsi="Times New Roman"/>
          <w:sz w:val="24"/>
        </w:rPr>
        <w:t>turunya</w:t>
      </w:r>
      <w:proofErr w:type="spellEnd"/>
      <w:r w:rsidRPr="00184C74">
        <w:rPr>
          <w:rFonts w:ascii="Times New Roman" w:hAnsi="Times New Roman"/>
          <w:sz w:val="24"/>
        </w:rPr>
        <w:t xml:space="preserve"> variabel dependent.</w:t>
      </w:r>
    </w:p>
    <w:p w14:paraId="7C9C032F"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Dapat dijelaskan bahwa variabel independent (tayangan segment) mempunyai kemampuan sebesar 2, 69%.</w:t>
      </w:r>
    </w:p>
    <w:p w14:paraId="08330EB9" w14:textId="77777777" w:rsidR="002A2BB5" w:rsidRDefault="002A2BB5" w:rsidP="002A2BB5">
      <w:pPr>
        <w:pStyle w:val="ListParagraph"/>
        <w:spacing w:after="0" w:line="480" w:lineRule="auto"/>
        <w:ind w:left="360" w:firstLine="720"/>
        <w:jc w:val="both"/>
        <w:rPr>
          <w:rFonts w:ascii="Times New Roman" w:hAnsi="Times New Roman"/>
          <w:sz w:val="24"/>
        </w:rPr>
      </w:pPr>
    </w:p>
    <w:tbl>
      <w:tblPr>
        <w:tblW w:w="8422" w:type="dxa"/>
        <w:tblLayout w:type="fixed"/>
        <w:tblCellMar>
          <w:left w:w="0" w:type="dxa"/>
          <w:right w:w="0" w:type="dxa"/>
        </w:tblCellMar>
        <w:tblLook w:val="0000" w:firstRow="0" w:lastRow="0" w:firstColumn="0" w:lastColumn="0" w:noHBand="0" w:noVBand="0"/>
      </w:tblPr>
      <w:tblGrid>
        <w:gridCol w:w="567"/>
        <w:gridCol w:w="1384"/>
        <w:gridCol w:w="1718"/>
        <w:gridCol w:w="1009"/>
        <w:gridCol w:w="1525"/>
        <w:gridCol w:w="1027"/>
        <w:gridCol w:w="1192"/>
      </w:tblGrid>
      <w:tr w:rsidR="002A2BB5" w:rsidRPr="00686791" w14:paraId="0E7DABE7" w14:textId="77777777" w:rsidTr="002A1AC3">
        <w:trPr>
          <w:cantSplit/>
        </w:trPr>
        <w:tc>
          <w:tcPr>
            <w:tcW w:w="8422" w:type="dxa"/>
            <w:gridSpan w:val="7"/>
            <w:tcBorders>
              <w:bottom w:val="single" w:sz="4" w:space="0" w:color="auto"/>
            </w:tcBorders>
            <w:shd w:val="clear" w:color="auto" w:fill="FFFFFF"/>
            <w:vAlign w:val="center"/>
          </w:tcPr>
          <w:p w14:paraId="29C8915F" w14:textId="77777777" w:rsidR="002A2BB5" w:rsidRPr="00686791" w:rsidRDefault="002A2BB5" w:rsidP="002A1AC3">
            <w:pPr>
              <w:autoSpaceDE w:val="0"/>
              <w:autoSpaceDN w:val="0"/>
              <w:adjustRightInd w:val="0"/>
              <w:spacing w:line="480" w:lineRule="auto"/>
              <w:jc w:val="center"/>
              <w:rPr>
                <w:b/>
              </w:rPr>
            </w:pPr>
            <w:r w:rsidRPr="00686791">
              <w:rPr>
                <w:b/>
              </w:rPr>
              <w:lastRenderedPageBreak/>
              <w:t>Ta</w:t>
            </w:r>
            <w:r>
              <w:rPr>
                <w:b/>
              </w:rPr>
              <w:t xml:space="preserve">bel 4. 12 </w:t>
            </w:r>
            <w:r w:rsidRPr="00686791">
              <w:rPr>
                <w:b/>
              </w:rPr>
              <w:t>Uji Regresi Linear Sederhana</w:t>
            </w:r>
          </w:p>
        </w:tc>
      </w:tr>
      <w:tr w:rsidR="002A2BB5" w:rsidRPr="00686791" w14:paraId="2A626CBB" w14:textId="77777777" w:rsidTr="002A1AC3">
        <w:trPr>
          <w:cantSplit/>
        </w:trPr>
        <w:tc>
          <w:tcPr>
            <w:tcW w:w="1951" w:type="dxa"/>
            <w:gridSpan w:val="2"/>
            <w:tcBorders>
              <w:top w:val="single" w:sz="4" w:space="0" w:color="auto"/>
              <w:left w:val="single" w:sz="4" w:space="0" w:color="auto"/>
              <w:bottom w:val="single" w:sz="8" w:space="0" w:color="152935"/>
              <w:right w:val="nil"/>
            </w:tcBorders>
            <w:shd w:val="clear" w:color="auto" w:fill="FFFFFF"/>
            <w:vAlign w:val="bottom"/>
          </w:tcPr>
          <w:p w14:paraId="06386DD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D</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DDAE8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 xml:space="preserve"> Sum of Squares</w:t>
            </w:r>
          </w:p>
        </w:tc>
        <w:tc>
          <w:tcPr>
            <w:tcW w:w="1009" w:type="dxa"/>
            <w:tcBorders>
              <w:top w:val="single" w:sz="4" w:space="0" w:color="auto"/>
              <w:left w:val="single" w:sz="8" w:space="0" w:color="E0E0E0"/>
              <w:bottom w:val="single" w:sz="8" w:space="0" w:color="152935"/>
              <w:right w:val="single" w:sz="8" w:space="0" w:color="E0E0E0"/>
            </w:tcBorders>
            <w:shd w:val="clear" w:color="auto" w:fill="FFFFFF"/>
            <w:vAlign w:val="bottom"/>
          </w:tcPr>
          <w:p w14:paraId="12204CE5" w14:textId="77777777" w:rsidR="002A2BB5" w:rsidRPr="00686791" w:rsidRDefault="002A2BB5" w:rsidP="002A1AC3">
            <w:pPr>
              <w:autoSpaceDE w:val="0"/>
              <w:autoSpaceDN w:val="0"/>
              <w:adjustRightInd w:val="0"/>
              <w:spacing w:line="480" w:lineRule="auto"/>
              <w:ind w:left="60" w:right="60"/>
              <w:jc w:val="center"/>
              <w:rPr>
                <w:color w:val="264A60"/>
              </w:rPr>
            </w:pPr>
            <w:proofErr w:type="spellStart"/>
            <w:r w:rsidRPr="00686791">
              <w:rPr>
                <w:color w:val="264A60"/>
              </w:rPr>
              <w:t>Df</w:t>
            </w:r>
            <w:proofErr w:type="spellEnd"/>
          </w:p>
        </w:tc>
        <w:tc>
          <w:tcPr>
            <w:tcW w:w="15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C32AEAD"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Mean Square</w:t>
            </w:r>
          </w:p>
        </w:tc>
        <w:tc>
          <w:tcPr>
            <w:tcW w:w="102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3F64199C"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F</w:t>
            </w:r>
          </w:p>
        </w:tc>
        <w:tc>
          <w:tcPr>
            <w:tcW w:w="1192" w:type="dxa"/>
            <w:tcBorders>
              <w:top w:val="single" w:sz="4" w:space="0" w:color="auto"/>
              <w:left w:val="single" w:sz="8" w:space="0" w:color="E0E0E0"/>
              <w:bottom w:val="single" w:sz="8" w:space="0" w:color="152935"/>
              <w:right w:val="single" w:sz="4" w:space="0" w:color="auto"/>
            </w:tcBorders>
            <w:shd w:val="clear" w:color="auto" w:fill="FFFFFF"/>
            <w:vAlign w:val="bottom"/>
          </w:tcPr>
          <w:p w14:paraId="7E374B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Sig.</w:t>
            </w:r>
          </w:p>
        </w:tc>
      </w:tr>
      <w:tr w:rsidR="002A2BB5" w:rsidRPr="00686791" w14:paraId="4B8F69C3" w14:textId="77777777" w:rsidTr="002A1AC3">
        <w:trPr>
          <w:cantSplit/>
        </w:trPr>
        <w:tc>
          <w:tcPr>
            <w:tcW w:w="567" w:type="dxa"/>
            <w:vMerge w:val="restart"/>
            <w:tcBorders>
              <w:top w:val="single" w:sz="8" w:space="0" w:color="152935"/>
              <w:left w:val="single" w:sz="4" w:space="0" w:color="auto"/>
              <w:bottom w:val="single" w:sz="8" w:space="0" w:color="152935"/>
              <w:right w:val="nil"/>
            </w:tcBorders>
            <w:shd w:val="clear" w:color="auto" w:fill="E0E0E0"/>
          </w:tcPr>
          <w:p w14:paraId="1CF20333"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1</w:t>
            </w:r>
          </w:p>
        </w:tc>
        <w:tc>
          <w:tcPr>
            <w:tcW w:w="1384" w:type="dxa"/>
            <w:tcBorders>
              <w:top w:val="single" w:sz="8" w:space="0" w:color="152935"/>
              <w:left w:val="nil"/>
              <w:bottom w:val="single" w:sz="8" w:space="0" w:color="AEAEAE"/>
              <w:right w:val="nil"/>
            </w:tcBorders>
            <w:shd w:val="clear" w:color="auto" w:fill="E0E0E0"/>
          </w:tcPr>
          <w:p w14:paraId="0B717706"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Regression</w:t>
            </w:r>
          </w:p>
        </w:tc>
        <w:tc>
          <w:tcPr>
            <w:tcW w:w="1718" w:type="dxa"/>
            <w:tcBorders>
              <w:top w:val="single" w:sz="8" w:space="0" w:color="152935"/>
              <w:left w:val="nil"/>
              <w:bottom w:val="single" w:sz="8" w:space="0" w:color="AEAEAE"/>
              <w:right w:val="single" w:sz="8" w:space="0" w:color="E0E0E0"/>
            </w:tcBorders>
            <w:shd w:val="clear" w:color="auto" w:fill="F9F9FB"/>
          </w:tcPr>
          <w:p w14:paraId="1AEFDD33"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09" w:type="dxa"/>
            <w:tcBorders>
              <w:top w:val="single" w:sz="8" w:space="0" w:color="152935"/>
              <w:left w:val="single" w:sz="8" w:space="0" w:color="E0E0E0"/>
              <w:bottom w:val="single" w:sz="8" w:space="0" w:color="AEAEAE"/>
              <w:right w:val="single" w:sz="8" w:space="0" w:color="E0E0E0"/>
            </w:tcBorders>
            <w:shd w:val="clear" w:color="auto" w:fill="F9F9FB"/>
          </w:tcPr>
          <w:p w14:paraId="7F05B3F5"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1</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18D5B45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27" w:type="dxa"/>
            <w:tcBorders>
              <w:top w:val="single" w:sz="8" w:space="0" w:color="152935"/>
              <w:left w:val="single" w:sz="8" w:space="0" w:color="E0E0E0"/>
              <w:bottom w:val="single" w:sz="8" w:space="0" w:color="AEAEAE"/>
              <w:right w:val="single" w:sz="8" w:space="0" w:color="E0E0E0"/>
            </w:tcBorders>
            <w:shd w:val="clear" w:color="auto" w:fill="F9F9FB"/>
          </w:tcPr>
          <w:p w14:paraId="59735A1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8.468</w:t>
            </w:r>
          </w:p>
        </w:tc>
        <w:tc>
          <w:tcPr>
            <w:tcW w:w="1192" w:type="dxa"/>
            <w:tcBorders>
              <w:top w:val="single" w:sz="8" w:space="0" w:color="152935"/>
              <w:left w:val="single" w:sz="8" w:space="0" w:color="E0E0E0"/>
              <w:bottom w:val="single" w:sz="8" w:space="0" w:color="AEAEAE"/>
              <w:right w:val="single" w:sz="4" w:space="0" w:color="auto"/>
            </w:tcBorders>
            <w:shd w:val="clear" w:color="auto" w:fill="F9F9FB"/>
          </w:tcPr>
          <w:p w14:paraId="39534BCA"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.008</w:t>
            </w:r>
            <w:r w:rsidRPr="00686791">
              <w:rPr>
                <w:color w:val="010205"/>
                <w:vertAlign w:val="superscript"/>
              </w:rPr>
              <w:t>b</w:t>
            </w:r>
          </w:p>
        </w:tc>
      </w:tr>
      <w:tr w:rsidR="002A2BB5" w:rsidRPr="00686791" w14:paraId="3B685B4A" w14:textId="77777777" w:rsidTr="002A1AC3">
        <w:trPr>
          <w:cantSplit/>
        </w:trPr>
        <w:tc>
          <w:tcPr>
            <w:tcW w:w="567" w:type="dxa"/>
            <w:vMerge/>
            <w:tcBorders>
              <w:top w:val="single" w:sz="8" w:space="0" w:color="152935"/>
              <w:left w:val="single" w:sz="4" w:space="0" w:color="auto"/>
              <w:bottom w:val="single" w:sz="8" w:space="0" w:color="152935"/>
              <w:right w:val="nil"/>
            </w:tcBorders>
            <w:shd w:val="clear" w:color="auto" w:fill="E0E0E0"/>
          </w:tcPr>
          <w:p w14:paraId="57D92E76" w14:textId="77777777" w:rsidR="002A2BB5" w:rsidRPr="00686791" w:rsidRDefault="002A2BB5" w:rsidP="002A1AC3">
            <w:pPr>
              <w:autoSpaceDE w:val="0"/>
              <w:autoSpaceDN w:val="0"/>
              <w:adjustRightInd w:val="0"/>
              <w:spacing w:line="480" w:lineRule="auto"/>
              <w:rPr>
                <w:color w:val="010205"/>
              </w:rPr>
            </w:pPr>
          </w:p>
        </w:tc>
        <w:tc>
          <w:tcPr>
            <w:tcW w:w="1384" w:type="dxa"/>
            <w:tcBorders>
              <w:top w:val="single" w:sz="8" w:space="0" w:color="AEAEAE"/>
              <w:left w:val="nil"/>
              <w:bottom w:val="single" w:sz="8" w:space="0" w:color="AEAEAE"/>
              <w:right w:val="nil"/>
            </w:tcBorders>
            <w:shd w:val="clear" w:color="auto" w:fill="E0E0E0"/>
          </w:tcPr>
          <w:p w14:paraId="41D84FC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Residual</w:t>
            </w:r>
          </w:p>
        </w:tc>
        <w:tc>
          <w:tcPr>
            <w:tcW w:w="1718" w:type="dxa"/>
            <w:tcBorders>
              <w:top w:val="single" w:sz="8" w:space="0" w:color="AEAEAE"/>
              <w:left w:val="nil"/>
              <w:bottom w:val="single" w:sz="8" w:space="0" w:color="AEAEAE"/>
              <w:right w:val="single" w:sz="8" w:space="0" w:color="E0E0E0"/>
            </w:tcBorders>
            <w:shd w:val="clear" w:color="auto" w:fill="F9F9FB"/>
          </w:tcPr>
          <w:p w14:paraId="2279D9F1"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699.739</w:t>
            </w:r>
          </w:p>
        </w:tc>
        <w:tc>
          <w:tcPr>
            <w:tcW w:w="1009" w:type="dxa"/>
            <w:tcBorders>
              <w:top w:val="single" w:sz="8" w:space="0" w:color="AEAEAE"/>
              <w:left w:val="single" w:sz="8" w:space="0" w:color="E0E0E0"/>
              <w:bottom w:val="single" w:sz="8" w:space="0" w:color="AEAEAE"/>
              <w:right w:val="single" w:sz="8" w:space="0" w:color="E0E0E0"/>
            </w:tcBorders>
            <w:shd w:val="clear" w:color="auto" w:fill="F9F9FB"/>
          </w:tcPr>
          <w:p w14:paraId="37AAB90F"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23</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2B8A4B5E"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30.423</w:t>
            </w:r>
          </w:p>
        </w:tc>
        <w:tc>
          <w:tcPr>
            <w:tcW w:w="102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37A2398"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8" w:space="0" w:color="AEAEAE"/>
              <w:right w:val="single" w:sz="4" w:space="0" w:color="auto"/>
            </w:tcBorders>
            <w:shd w:val="clear" w:color="auto" w:fill="F9F9FB"/>
            <w:vAlign w:val="center"/>
          </w:tcPr>
          <w:p w14:paraId="2FB4853E" w14:textId="77777777" w:rsidR="002A2BB5" w:rsidRPr="00686791" w:rsidRDefault="002A2BB5" w:rsidP="002A1AC3">
            <w:pPr>
              <w:autoSpaceDE w:val="0"/>
              <w:autoSpaceDN w:val="0"/>
              <w:adjustRightInd w:val="0"/>
              <w:spacing w:line="480" w:lineRule="auto"/>
            </w:pPr>
          </w:p>
        </w:tc>
      </w:tr>
      <w:tr w:rsidR="002A2BB5" w:rsidRPr="00686791" w14:paraId="5FCFAA44" w14:textId="77777777" w:rsidTr="002A1AC3">
        <w:trPr>
          <w:cantSplit/>
        </w:trPr>
        <w:tc>
          <w:tcPr>
            <w:tcW w:w="567" w:type="dxa"/>
            <w:vMerge/>
            <w:tcBorders>
              <w:top w:val="single" w:sz="8" w:space="0" w:color="152935"/>
              <w:left w:val="single" w:sz="4" w:space="0" w:color="auto"/>
              <w:bottom w:val="single" w:sz="4" w:space="0" w:color="auto"/>
              <w:right w:val="nil"/>
            </w:tcBorders>
            <w:shd w:val="clear" w:color="auto" w:fill="E0E0E0"/>
          </w:tcPr>
          <w:p w14:paraId="2D82EF77" w14:textId="77777777" w:rsidR="002A2BB5" w:rsidRPr="00686791" w:rsidRDefault="002A2BB5" w:rsidP="002A1AC3">
            <w:pPr>
              <w:autoSpaceDE w:val="0"/>
              <w:autoSpaceDN w:val="0"/>
              <w:adjustRightInd w:val="0"/>
              <w:spacing w:line="480" w:lineRule="auto"/>
            </w:pPr>
          </w:p>
        </w:tc>
        <w:tc>
          <w:tcPr>
            <w:tcW w:w="1384" w:type="dxa"/>
            <w:tcBorders>
              <w:top w:val="single" w:sz="8" w:space="0" w:color="AEAEAE"/>
              <w:left w:val="nil"/>
              <w:bottom w:val="single" w:sz="4" w:space="0" w:color="auto"/>
              <w:right w:val="nil"/>
            </w:tcBorders>
            <w:shd w:val="clear" w:color="auto" w:fill="E0E0E0"/>
          </w:tcPr>
          <w:p w14:paraId="132969F2"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36D227DB"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957.360</w:t>
            </w:r>
          </w:p>
        </w:tc>
        <w:tc>
          <w:tcPr>
            <w:tcW w:w="1009" w:type="dxa"/>
            <w:tcBorders>
              <w:top w:val="single" w:sz="8" w:space="0" w:color="AEAEAE"/>
              <w:left w:val="single" w:sz="8" w:space="0" w:color="E0E0E0"/>
              <w:bottom w:val="single" w:sz="4" w:space="0" w:color="auto"/>
              <w:right w:val="single" w:sz="8" w:space="0" w:color="E0E0E0"/>
            </w:tcBorders>
            <w:shd w:val="clear" w:color="auto" w:fill="F9F9FB"/>
          </w:tcPr>
          <w:p w14:paraId="374FC637"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0A73F4AA" w14:textId="77777777" w:rsidR="002A2BB5" w:rsidRPr="00686791" w:rsidRDefault="002A2BB5" w:rsidP="002A1AC3">
            <w:pPr>
              <w:autoSpaceDE w:val="0"/>
              <w:autoSpaceDN w:val="0"/>
              <w:adjustRightInd w:val="0"/>
              <w:spacing w:line="480" w:lineRule="auto"/>
            </w:pPr>
          </w:p>
        </w:tc>
        <w:tc>
          <w:tcPr>
            <w:tcW w:w="1027" w:type="dxa"/>
            <w:tcBorders>
              <w:top w:val="single" w:sz="8" w:space="0" w:color="AEAEAE"/>
              <w:left w:val="single" w:sz="8" w:space="0" w:color="E0E0E0"/>
              <w:bottom w:val="single" w:sz="4" w:space="0" w:color="auto"/>
              <w:right w:val="single" w:sz="8" w:space="0" w:color="E0E0E0"/>
            </w:tcBorders>
            <w:shd w:val="clear" w:color="auto" w:fill="F9F9FB"/>
            <w:vAlign w:val="center"/>
          </w:tcPr>
          <w:p w14:paraId="1D7DD894"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4" w:space="0" w:color="auto"/>
              <w:right w:val="single" w:sz="4" w:space="0" w:color="auto"/>
            </w:tcBorders>
            <w:shd w:val="clear" w:color="auto" w:fill="F9F9FB"/>
            <w:vAlign w:val="center"/>
          </w:tcPr>
          <w:p w14:paraId="7FEA6FCB" w14:textId="77777777" w:rsidR="002A2BB5" w:rsidRPr="00686791" w:rsidRDefault="002A2BB5" w:rsidP="002A1AC3">
            <w:pPr>
              <w:autoSpaceDE w:val="0"/>
              <w:autoSpaceDN w:val="0"/>
              <w:adjustRightInd w:val="0"/>
              <w:spacing w:line="480" w:lineRule="auto"/>
            </w:pPr>
          </w:p>
        </w:tc>
      </w:tr>
      <w:tr w:rsidR="002A2BB5" w:rsidRPr="00686791" w14:paraId="28B2C046" w14:textId="77777777" w:rsidTr="002A1AC3">
        <w:trPr>
          <w:cantSplit/>
        </w:trPr>
        <w:tc>
          <w:tcPr>
            <w:tcW w:w="8422" w:type="dxa"/>
            <w:gridSpan w:val="7"/>
            <w:tcBorders>
              <w:top w:val="single" w:sz="4" w:space="0" w:color="auto"/>
              <w:bottom w:val="nil"/>
            </w:tcBorders>
            <w:shd w:val="clear" w:color="auto" w:fill="FFFFFF"/>
          </w:tcPr>
          <w:p w14:paraId="3CC3E5B8" w14:textId="77777777" w:rsidR="002A2BB5" w:rsidRPr="005870EA" w:rsidRDefault="002A2BB5" w:rsidP="002A1AC3">
            <w:pPr>
              <w:autoSpaceDE w:val="0"/>
              <w:autoSpaceDN w:val="0"/>
              <w:adjustRightInd w:val="0"/>
              <w:spacing w:line="480" w:lineRule="auto"/>
              <w:ind w:right="60"/>
              <w:rPr>
                <w:i/>
                <w:color w:val="010205"/>
              </w:rPr>
            </w:pPr>
            <w:r>
              <w:rPr>
                <w:i/>
                <w:color w:val="010205"/>
              </w:rPr>
              <w:t>Sumber: Data hasil penelitian</w:t>
            </w:r>
          </w:p>
          <w:p w14:paraId="425096B7"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a. Dependent Variable: Minat Baca Siswa</w:t>
            </w:r>
          </w:p>
        </w:tc>
      </w:tr>
      <w:tr w:rsidR="002A2BB5" w:rsidRPr="00686791" w14:paraId="1574E52A" w14:textId="77777777" w:rsidTr="002A1AC3">
        <w:trPr>
          <w:cantSplit/>
        </w:trPr>
        <w:tc>
          <w:tcPr>
            <w:tcW w:w="8422" w:type="dxa"/>
            <w:gridSpan w:val="7"/>
            <w:tcBorders>
              <w:top w:val="nil"/>
            </w:tcBorders>
            <w:shd w:val="clear" w:color="auto" w:fill="FFFFFF"/>
          </w:tcPr>
          <w:p w14:paraId="6C871671"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b. Predictors: (Constant), Program Literasi Dasar</w:t>
            </w:r>
          </w:p>
        </w:tc>
      </w:tr>
    </w:tbl>
    <w:p w14:paraId="40883654"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0,008 lebih besar dari 0,05. Maka dapat disimpulkan bahwa ada hubungan linear secara signifikan antara variabel program literasi dasar dengan variabel minat membaca.</w:t>
      </w:r>
    </w:p>
    <w:p w14:paraId="44990597" w14:textId="77777777" w:rsidR="002A2BB5" w:rsidRPr="00686791" w:rsidRDefault="002A2BB5" w:rsidP="002A2BB5">
      <w:pPr>
        <w:pStyle w:val="BodyText"/>
        <w:spacing w:line="480" w:lineRule="auto"/>
        <w:rPr>
          <w:b/>
        </w:rPr>
      </w:pPr>
      <w:bookmarkStart w:id="20" w:name="_TOC_250007"/>
      <w:r w:rsidRPr="00686791">
        <w:rPr>
          <w:b/>
        </w:rPr>
        <w:t>3. Hipotesis</w:t>
      </w:r>
      <w:r w:rsidRPr="00686791">
        <w:rPr>
          <w:b/>
          <w:spacing w:val="-3"/>
        </w:rPr>
        <w:t xml:space="preserve"> </w:t>
      </w:r>
      <w:bookmarkEnd w:id="20"/>
      <w:r w:rsidRPr="00686791">
        <w:rPr>
          <w:b/>
        </w:rPr>
        <w:t>Statistik</w:t>
      </w:r>
    </w:p>
    <w:p w14:paraId="3D7839DD" w14:textId="77777777" w:rsidR="002A2BB5" w:rsidRPr="00686791" w:rsidRDefault="002A2BB5" w:rsidP="002A2BB5">
      <w:pPr>
        <w:pStyle w:val="ListParagraph"/>
        <w:widowControl w:val="0"/>
        <w:numPr>
          <w:ilvl w:val="3"/>
          <w:numId w:val="18"/>
        </w:numPr>
        <w:tabs>
          <w:tab w:val="left" w:pos="873"/>
        </w:tabs>
        <w:autoSpaceDE w:val="0"/>
        <w:autoSpaceDN w:val="0"/>
        <w:spacing w:after="0" w:line="480" w:lineRule="auto"/>
        <w:ind w:left="567"/>
        <w:contextualSpacing w:val="0"/>
        <w:rPr>
          <w:rFonts w:ascii="Times New Roman" w:hAnsi="Times New Roman"/>
          <w:sz w:val="24"/>
          <w:szCs w:val="24"/>
        </w:rPr>
      </w:pPr>
      <w:r w:rsidRPr="00686791">
        <w:rPr>
          <w:rFonts w:ascii="Times New Roman" w:hAnsi="Times New Roman"/>
          <w:sz w:val="24"/>
          <w:szCs w:val="24"/>
        </w:rPr>
        <w:t>Uji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48509C1E"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Uji hipotesis atau uji pengaruh berfungsi untuk mengetahui apakah koefisien regresi tersebut signifikasi atau tidak. Adapun hipotesis dalam analisis regresi sederhana ini</w:t>
      </w:r>
      <w:r w:rsidRPr="00686791">
        <w:rPr>
          <w:rFonts w:ascii="Times New Roman" w:hAnsi="Times New Roman"/>
          <w:spacing w:val="-2"/>
          <w:sz w:val="24"/>
          <w:szCs w:val="24"/>
        </w:rPr>
        <w:t xml:space="preserve"> </w:t>
      </w:r>
      <w:r w:rsidRPr="00686791">
        <w:rPr>
          <w:rFonts w:ascii="Times New Roman" w:hAnsi="Times New Roman"/>
          <w:sz w:val="24"/>
          <w:szCs w:val="24"/>
        </w:rPr>
        <w:t>adalah:</w:t>
      </w:r>
    </w:p>
    <w:p w14:paraId="5781F3A7" w14:textId="77777777"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0</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 xml:space="preserve">Tidak terdapat pengaruh program literasi dasar terhadap minat baca Siswa Kelas IV UPT SPF SD </w:t>
      </w:r>
      <w:proofErr w:type="spellStart"/>
      <w:r w:rsidRPr="00686791">
        <w:rPr>
          <w:rFonts w:ascii="Times New Roman" w:hAnsi="Times New Roman"/>
          <w:sz w:val="24"/>
          <w:szCs w:val="24"/>
        </w:rPr>
        <w:t>Inpres</w:t>
      </w:r>
      <w:proofErr w:type="spellEnd"/>
      <w:r w:rsidRPr="00686791">
        <w:rPr>
          <w:rFonts w:ascii="Times New Roman" w:hAnsi="Times New Roman"/>
          <w:sz w:val="24"/>
          <w:szCs w:val="24"/>
        </w:rPr>
        <w:t xml:space="preserve"> Layang Tua II Kota</w:t>
      </w:r>
      <w:r w:rsidRPr="00686791">
        <w:rPr>
          <w:rFonts w:ascii="Times New Roman" w:hAnsi="Times New Roman"/>
          <w:spacing w:val="-3"/>
          <w:sz w:val="24"/>
          <w:szCs w:val="24"/>
        </w:rPr>
        <w:t xml:space="preserve"> </w:t>
      </w:r>
      <w:r w:rsidRPr="00686791">
        <w:rPr>
          <w:rFonts w:ascii="Times New Roman" w:hAnsi="Times New Roman"/>
          <w:sz w:val="24"/>
          <w:szCs w:val="24"/>
        </w:rPr>
        <w:t>Makassar.</w:t>
      </w:r>
    </w:p>
    <w:p w14:paraId="2F6D35D2" w14:textId="77777777"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1</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 xml:space="preserve">Terdapat pengaruh program literasi dasar terhadap minat baca Siswa Kelas IV UPT SPF SD </w:t>
      </w:r>
      <w:proofErr w:type="spellStart"/>
      <w:r w:rsidRPr="00686791">
        <w:rPr>
          <w:rFonts w:ascii="Times New Roman" w:hAnsi="Times New Roman"/>
          <w:sz w:val="24"/>
          <w:szCs w:val="24"/>
        </w:rPr>
        <w:t>Inpres</w:t>
      </w:r>
      <w:proofErr w:type="spellEnd"/>
      <w:r w:rsidRPr="00686791">
        <w:rPr>
          <w:rFonts w:ascii="Times New Roman" w:hAnsi="Times New Roman"/>
          <w:sz w:val="24"/>
          <w:szCs w:val="24"/>
        </w:rPr>
        <w:t xml:space="preserve"> Layang Tua II Kota</w:t>
      </w:r>
      <w:r w:rsidRPr="00686791">
        <w:rPr>
          <w:rFonts w:ascii="Times New Roman" w:hAnsi="Times New Roman"/>
          <w:spacing w:val="-1"/>
          <w:sz w:val="24"/>
          <w:szCs w:val="24"/>
        </w:rPr>
        <w:t xml:space="preserve"> </w:t>
      </w:r>
      <w:r w:rsidRPr="00686791">
        <w:rPr>
          <w:rFonts w:ascii="Times New Roman" w:hAnsi="Times New Roman"/>
          <w:sz w:val="24"/>
          <w:szCs w:val="24"/>
        </w:rPr>
        <w:t>Makassar.</w:t>
      </w:r>
    </w:p>
    <w:p w14:paraId="0BB67F33"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 xml:space="preserve">Uji hipotesis membandingkan nilai signifikasi dengan 0,05. </w:t>
      </w:r>
      <w:r>
        <w:rPr>
          <w:rFonts w:ascii="Times New Roman" w:hAnsi="Times New Roman"/>
          <w:sz w:val="24"/>
          <w:szCs w:val="24"/>
        </w:rPr>
        <w:t xml:space="preserve"> </w:t>
      </w:r>
      <w:r w:rsidRPr="00686791">
        <w:rPr>
          <w:rFonts w:ascii="Times New Roman" w:hAnsi="Times New Roman"/>
          <w:sz w:val="24"/>
          <w:szCs w:val="24"/>
        </w:rPr>
        <w:t xml:space="preserve">Adapun yang menjadi dasar pengambilan keputusan dalam analisis regresi dengan </w:t>
      </w:r>
      <w:r w:rsidRPr="00686791">
        <w:rPr>
          <w:rFonts w:ascii="Times New Roman" w:hAnsi="Times New Roman"/>
          <w:sz w:val="24"/>
          <w:szCs w:val="24"/>
        </w:rPr>
        <w:lastRenderedPageBreak/>
        <w:t>melihat nilai signifikasi hasil output SPSS 28 adalah:</w:t>
      </w:r>
    </w:p>
    <w:p w14:paraId="733A8D0F" w14:textId="77777777" w:rsidR="002A2BB5" w:rsidRPr="00686791" w:rsidRDefault="002A2BB5" w:rsidP="002A2BB5">
      <w:pPr>
        <w:pStyle w:val="ListParagraph"/>
        <w:widowControl w:val="0"/>
        <w:numPr>
          <w:ilvl w:val="0"/>
          <w:numId w:val="21"/>
        </w:numPr>
        <w:tabs>
          <w:tab w:val="left" w:pos="1309"/>
        </w:tabs>
        <w:autoSpaceDE w:val="0"/>
        <w:autoSpaceDN w:val="0"/>
        <w:spacing w:after="0" w:line="480" w:lineRule="auto"/>
        <w:ind w:left="927" w:right="3"/>
        <w:contextualSpacing w:val="0"/>
        <w:jc w:val="both"/>
        <w:rPr>
          <w:rFonts w:ascii="Times New Roman" w:hAnsi="Times New Roman"/>
          <w:sz w:val="24"/>
          <w:szCs w:val="24"/>
        </w:rPr>
      </w:pPr>
      <w:r w:rsidRPr="00686791">
        <w:rPr>
          <w:rFonts w:ascii="Times New Roman" w:hAnsi="Times New Roman"/>
          <w:sz w:val="24"/>
          <w:szCs w:val="24"/>
        </w:rPr>
        <w:t>Jika nilai signifikasi lebih kecil (&lt;) dari probabilitas 0,05 atau F hitung lebih besar (&gt;) dari F tabel 4,04 maka terdapat pengaruh Program literasi dasar (X) terhadap minat baca siswa</w:t>
      </w:r>
      <w:r w:rsidRPr="00686791">
        <w:rPr>
          <w:rFonts w:ascii="Times New Roman" w:hAnsi="Times New Roman"/>
          <w:spacing w:val="-5"/>
          <w:sz w:val="24"/>
          <w:szCs w:val="24"/>
        </w:rPr>
        <w:t xml:space="preserve"> </w:t>
      </w:r>
      <w:r w:rsidRPr="00686791">
        <w:rPr>
          <w:rFonts w:ascii="Times New Roman" w:hAnsi="Times New Roman"/>
          <w:sz w:val="24"/>
          <w:szCs w:val="24"/>
        </w:rPr>
        <w:t>(Y).</w:t>
      </w:r>
    </w:p>
    <w:p w14:paraId="284267DF" w14:textId="77777777" w:rsidR="002A2BB5" w:rsidRPr="00686791" w:rsidRDefault="002A2BB5" w:rsidP="002A2BB5">
      <w:pPr>
        <w:pStyle w:val="BodyText"/>
        <w:widowControl w:val="0"/>
        <w:numPr>
          <w:ilvl w:val="0"/>
          <w:numId w:val="21"/>
        </w:numPr>
        <w:suppressAutoHyphens w:val="0"/>
        <w:autoSpaceDE w:val="0"/>
        <w:autoSpaceDN w:val="0"/>
        <w:spacing w:after="0" w:line="480" w:lineRule="auto"/>
        <w:ind w:left="928" w:right="3"/>
        <w:jc w:val="both"/>
      </w:pPr>
      <w:r w:rsidRPr="00686791">
        <w:t>Jika nilai signifikasi lebih besar (&gt;) dari probabilitas 0,05 atau F hitung lebih</w:t>
      </w:r>
      <w:r w:rsidRPr="00686791">
        <w:rPr>
          <w:spacing w:val="15"/>
        </w:rPr>
        <w:t xml:space="preserve"> </w:t>
      </w:r>
      <w:r w:rsidRPr="00686791">
        <w:t>kecil</w:t>
      </w:r>
      <w:r w:rsidRPr="00686791">
        <w:rPr>
          <w:spacing w:val="16"/>
        </w:rPr>
        <w:t xml:space="preserve"> </w:t>
      </w:r>
      <w:r w:rsidRPr="00686791">
        <w:t>(&lt;)</w:t>
      </w:r>
      <w:r w:rsidRPr="00686791">
        <w:rPr>
          <w:spacing w:val="15"/>
        </w:rPr>
        <w:t xml:space="preserve"> </w:t>
      </w:r>
      <w:r w:rsidRPr="00686791">
        <w:t>dari</w:t>
      </w:r>
      <w:r w:rsidRPr="00686791">
        <w:rPr>
          <w:spacing w:val="20"/>
        </w:rPr>
        <w:t xml:space="preserve"> </w:t>
      </w:r>
      <w:r w:rsidRPr="00686791">
        <w:t>F</w:t>
      </w:r>
      <w:r w:rsidRPr="00686791">
        <w:rPr>
          <w:spacing w:val="7"/>
        </w:rPr>
        <w:t xml:space="preserve"> </w:t>
      </w:r>
      <w:r w:rsidRPr="00686791">
        <w:t>tabel</w:t>
      </w:r>
      <w:r w:rsidRPr="00686791">
        <w:rPr>
          <w:spacing w:val="22"/>
        </w:rPr>
        <w:t xml:space="preserve"> </w:t>
      </w:r>
      <w:r w:rsidRPr="00686791">
        <w:t>4,04</w:t>
      </w:r>
      <w:r w:rsidRPr="00686791">
        <w:rPr>
          <w:spacing w:val="16"/>
        </w:rPr>
        <w:t xml:space="preserve"> </w:t>
      </w:r>
      <w:r w:rsidRPr="00686791">
        <w:t>maka</w:t>
      </w:r>
      <w:r w:rsidRPr="00686791">
        <w:rPr>
          <w:spacing w:val="17"/>
        </w:rPr>
        <w:t xml:space="preserve"> </w:t>
      </w:r>
      <w:r w:rsidRPr="00686791">
        <w:t>tidak</w:t>
      </w:r>
      <w:r w:rsidRPr="00686791">
        <w:rPr>
          <w:spacing w:val="16"/>
        </w:rPr>
        <w:t xml:space="preserve"> </w:t>
      </w:r>
      <w:r w:rsidRPr="00686791">
        <w:t>terdapat</w:t>
      </w:r>
      <w:r w:rsidRPr="00686791">
        <w:rPr>
          <w:spacing w:val="16"/>
        </w:rPr>
        <w:t xml:space="preserve"> </w:t>
      </w:r>
      <w:r w:rsidRPr="00686791">
        <w:t>pengaruh</w:t>
      </w:r>
      <w:r w:rsidRPr="00686791">
        <w:rPr>
          <w:spacing w:val="15"/>
        </w:rPr>
        <w:t xml:space="preserve"> program literasi dasar </w:t>
      </w:r>
      <w:r w:rsidRPr="00686791">
        <w:t>(X) terhadap minat baca siswa(Y).</w:t>
      </w:r>
    </w:p>
    <w:p w14:paraId="16978D63" w14:textId="77777777" w:rsidR="002A2BB5" w:rsidRPr="00686791" w:rsidRDefault="002A2BB5" w:rsidP="002A2BB5">
      <w:pPr>
        <w:spacing w:line="480" w:lineRule="auto"/>
        <w:jc w:val="center"/>
        <w:rPr>
          <w:b/>
        </w:rPr>
      </w:pPr>
      <w:r w:rsidRPr="00686791">
        <w:rPr>
          <w:b/>
        </w:rPr>
        <w:t xml:space="preserve">Tabel 4. </w:t>
      </w:r>
      <w:r>
        <w:rPr>
          <w:b/>
        </w:rPr>
        <w:t>13</w:t>
      </w:r>
      <w:r w:rsidRPr="00686791">
        <w:rPr>
          <w:b/>
        </w:rPr>
        <w:t xml:space="preserve"> Uji Hipotesis</w:t>
      </w:r>
    </w:p>
    <w:tbl>
      <w:tblPr>
        <w:tblW w:w="9408" w:type="dxa"/>
        <w:jc w:val="center"/>
        <w:tblLayout w:type="fixed"/>
        <w:tblCellMar>
          <w:left w:w="0" w:type="dxa"/>
          <w:right w:w="0" w:type="dxa"/>
        </w:tblCellMar>
        <w:tblLook w:val="0000" w:firstRow="0" w:lastRow="0" w:firstColumn="0" w:lastColumn="0" w:noHBand="0" w:noVBand="0"/>
      </w:tblPr>
      <w:tblGrid>
        <w:gridCol w:w="773"/>
        <w:gridCol w:w="2258"/>
        <w:gridCol w:w="1342"/>
        <w:gridCol w:w="1342"/>
        <w:gridCol w:w="1547"/>
        <w:gridCol w:w="1073"/>
        <w:gridCol w:w="1073"/>
      </w:tblGrid>
      <w:tr w:rsidR="002A2BB5" w:rsidRPr="00686791" w14:paraId="5EE14B55" w14:textId="77777777" w:rsidTr="002A1AC3">
        <w:trPr>
          <w:cantSplit/>
          <w:jc w:val="center"/>
        </w:trPr>
        <w:tc>
          <w:tcPr>
            <w:tcW w:w="9408" w:type="dxa"/>
            <w:gridSpan w:val="7"/>
            <w:tcBorders>
              <w:bottom w:val="single" w:sz="4" w:space="0" w:color="auto"/>
            </w:tcBorders>
            <w:shd w:val="clear" w:color="auto" w:fill="FFFFFF"/>
            <w:vAlign w:val="center"/>
          </w:tcPr>
          <w:p w14:paraId="4F17CB5B" w14:textId="77777777" w:rsidR="002A2BB5" w:rsidRPr="00686791" w:rsidRDefault="002A2BB5" w:rsidP="002A1AC3">
            <w:pPr>
              <w:autoSpaceDE w:val="0"/>
              <w:autoSpaceDN w:val="0"/>
              <w:adjustRightInd w:val="0"/>
              <w:ind w:left="60" w:right="60"/>
              <w:jc w:val="center"/>
              <w:rPr>
                <w:color w:val="010205"/>
              </w:rPr>
            </w:pPr>
            <w:proofErr w:type="spellStart"/>
            <w:r w:rsidRPr="00686791">
              <w:rPr>
                <w:b/>
                <w:bCs/>
                <w:color w:val="010205"/>
              </w:rPr>
              <w:t>Coefficients</w:t>
            </w:r>
            <w:r w:rsidRPr="00686791">
              <w:rPr>
                <w:b/>
                <w:bCs/>
                <w:color w:val="010205"/>
                <w:vertAlign w:val="superscript"/>
              </w:rPr>
              <w:t>a</w:t>
            </w:r>
            <w:proofErr w:type="spellEnd"/>
          </w:p>
        </w:tc>
      </w:tr>
      <w:tr w:rsidR="002A2BB5" w:rsidRPr="00686791" w14:paraId="61B04165" w14:textId="77777777" w:rsidTr="002A1AC3">
        <w:trPr>
          <w:cantSplit/>
          <w:jc w:val="center"/>
        </w:trPr>
        <w:tc>
          <w:tcPr>
            <w:tcW w:w="3031" w:type="dxa"/>
            <w:gridSpan w:val="2"/>
            <w:vMerge w:val="restart"/>
            <w:tcBorders>
              <w:top w:val="single" w:sz="4" w:space="0" w:color="auto"/>
              <w:left w:val="single" w:sz="4" w:space="0" w:color="auto"/>
              <w:bottom w:val="nil"/>
              <w:right w:val="nil"/>
            </w:tcBorders>
            <w:shd w:val="clear" w:color="auto" w:fill="FFFFFF"/>
            <w:vAlign w:val="bottom"/>
          </w:tcPr>
          <w:p w14:paraId="0413DD97"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2684" w:type="dxa"/>
            <w:gridSpan w:val="2"/>
            <w:tcBorders>
              <w:top w:val="single" w:sz="4" w:space="0" w:color="auto"/>
              <w:left w:val="nil"/>
              <w:bottom w:val="nil"/>
              <w:right w:val="single" w:sz="8" w:space="0" w:color="E0E0E0"/>
            </w:tcBorders>
            <w:shd w:val="clear" w:color="auto" w:fill="FFFFFF"/>
            <w:vAlign w:val="bottom"/>
          </w:tcPr>
          <w:p w14:paraId="092897F1" w14:textId="77777777" w:rsidR="002A2BB5" w:rsidRPr="00686791" w:rsidRDefault="002A2BB5" w:rsidP="002A1AC3">
            <w:pPr>
              <w:autoSpaceDE w:val="0"/>
              <w:autoSpaceDN w:val="0"/>
              <w:adjustRightInd w:val="0"/>
              <w:ind w:left="60" w:right="60"/>
              <w:jc w:val="center"/>
              <w:rPr>
                <w:color w:val="264A60"/>
              </w:rPr>
            </w:pPr>
            <w:r w:rsidRPr="00686791">
              <w:rPr>
                <w:color w:val="264A60"/>
              </w:rPr>
              <w:t>Unstandardized Coefficients</w:t>
            </w:r>
          </w:p>
        </w:tc>
        <w:tc>
          <w:tcPr>
            <w:tcW w:w="1547" w:type="dxa"/>
            <w:tcBorders>
              <w:top w:val="single" w:sz="4" w:space="0" w:color="auto"/>
              <w:left w:val="single" w:sz="8" w:space="0" w:color="E0E0E0"/>
              <w:bottom w:val="nil"/>
              <w:right w:val="single" w:sz="8" w:space="0" w:color="E0E0E0"/>
            </w:tcBorders>
            <w:shd w:val="clear" w:color="auto" w:fill="FFFFFF"/>
            <w:vAlign w:val="bottom"/>
          </w:tcPr>
          <w:p w14:paraId="7559A0DC" w14:textId="77777777" w:rsidR="002A2BB5" w:rsidRPr="00686791" w:rsidRDefault="002A2BB5" w:rsidP="002A1AC3">
            <w:pPr>
              <w:autoSpaceDE w:val="0"/>
              <w:autoSpaceDN w:val="0"/>
              <w:adjustRightInd w:val="0"/>
              <w:ind w:left="60" w:right="60"/>
              <w:jc w:val="center"/>
              <w:rPr>
                <w:color w:val="264A60"/>
              </w:rPr>
            </w:pPr>
            <w:r w:rsidRPr="00686791">
              <w:rPr>
                <w:color w:val="264A60"/>
              </w:rPr>
              <w:t>Standardized Coefficients</w:t>
            </w:r>
          </w:p>
        </w:tc>
        <w:tc>
          <w:tcPr>
            <w:tcW w:w="1073" w:type="dxa"/>
            <w:vMerge w:val="restart"/>
            <w:tcBorders>
              <w:top w:val="single" w:sz="4" w:space="0" w:color="auto"/>
              <w:left w:val="single" w:sz="8" w:space="0" w:color="E0E0E0"/>
              <w:bottom w:val="nil"/>
              <w:right w:val="single" w:sz="8" w:space="0" w:color="E0E0E0"/>
            </w:tcBorders>
            <w:shd w:val="clear" w:color="auto" w:fill="FFFFFF"/>
            <w:vAlign w:val="bottom"/>
          </w:tcPr>
          <w:p w14:paraId="0A7D0D7D" w14:textId="77777777" w:rsidR="002A2BB5" w:rsidRPr="00686791" w:rsidRDefault="002A2BB5" w:rsidP="002A1AC3">
            <w:pPr>
              <w:autoSpaceDE w:val="0"/>
              <w:autoSpaceDN w:val="0"/>
              <w:adjustRightInd w:val="0"/>
              <w:ind w:left="60" w:right="60"/>
              <w:jc w:val="center"/>
              <w:rPr>
                <w:color w:val="264A60"/>
              </w:rPr>
            </w:pPr>
            <w:r w:rsidRPr="00686791">
              <w:rPr>
                <w:color w:val="264A60"/>
              </w:rPr>
              <w:t>F</w:t>
            </w:r>
          </w:p>
        </w:tc>
        <w:tc>
          <w:tcPr>
            <w:tcW w:w="1073" w:type="dxa"/>
            <w:vMerge w:val="restart"/>
            <w:tcBorders>
              <w:top w:val="single" w:sz="4" w:space="0" w:color="auto"/>
              <w:left w:val="single" w:sz="8" w:space="0" w:color="E0E0E0"/>
              <w:bottom w:val="nil"/>
              <w:right w:val="single" w:sz="4" w:space="0" w:color="auto"/>
            </w:tcBorders>
            <w:shd w:val="clear" w:color="auto" w:fill="FFFFFF"/>
            <w:vAlign w:val="bottom"/>
          </w:tcPr>
          <w:p w14:paraId="7A7B27BC" w14:textId="77777777" w:rsidR="002A2BB5" w:rsidRPr="00686791" w:rsidRDefault="002A2BB5" w:rsidP="002A1AC3">
            <w:pPr>
              <w:autoSpaceDE w:val="0"/>
              <w:autoSpaceDN w:val="0"/>
              <w:adjustRightInd w:val="0"/>
              <w:ind w:left="60" w:right="60"/>
              <w:jc w:val="center"/>
              <w:rPr>
                <w:color w:val="264A60"/>
              </w:rPr>
            </w:pPr>
            <w:r w:rsidRPr="00686791">
              <w:rPr>
                <w:color w:val="264A60"/>
              </w:rPr>
              <w:t>Sig.</w:t>
            </w:r>
          </w:p>
        </w:tc>
      </w:tr>
      <w:tr w:rsidR="002A2BB5" w:rsidRPr="00686791" w14:paraId="0CA3E6CC" w14:textId="77777777" w:rsidTr="002A1AC3">
        <w:trPr>
          <w:cantSplit/>
          <w:jc w:val="center"/>
        </w:trPr>
        <w:tc>
          <w:tcPr>
            <w:tcW w:w="3031" w:type="dxa"/>
            <w:gridSpan w:val="2"/>
            <w:vMerge/>
            <w:tcBorders>
              <w:top w:val="nil"/>
              <w:left w:val="single" w:sz="4" w:space="0" w:color="auto"/>
              <w:bottom w:val="nil"/>
              <w:right w:val="nil"/>
            </w:tcBorders>
            <w:shd w:val="clear" w:color="auto" w:fill="FFFFFF"/>
            <w:vAlign w:val="bottom"/>
          </w:tcPr>
          <w:p w14:paraId="41C9A153" w14:textId="77777777" w:rsidR="002A2BB5" w:rsidRPr="00686791" w:rsidRDefault="002A2BB5" w:rsidP="002A1AC3">
            <w:pPr>
              <w:autoSpaceDE w:val="0"/>
              <w:autoSpaceDN w:val="0"/>
              <w:adjustRightInd w:val="0"/>
              <w:rPr>
                <w:color w:val="264A60"/>
              </w:rPr>
            </w:pPr>
          </w:p>
        </w:tc>
        <w:tc>
          <w:tcPr>
            <w:tcW w:w="1342" w:type="dxa"/>
            <w:tcBorders>
              <w:top w:val="nil"/>
              <w:left w:val="nil"/>
              <w:bottom w:val="single" w:sz="8" w:space="0" w:color="152935"/>
              <w:right w:val="single" w:sz="8" w:space="0" w:color="E0E0E0"/>
            </w:tcBorders>
            <w:shd w:val="clear" w:color="auto" w:fill="FFFFFF"/>
            <w:vAlign w:val="bottom"/>
          </w:tcPr>
          <w:p w14:paraId="6F3EBAA0" w14:textId="77777777" w:rsidR="002A2BB5" w:rsidRPr="00686791" w:rsidRDefault="002A2BB5" w:rsidP="002A1AC3">
            <w:pPr>
              <w:autoSpaceDE w:val="0"/>
              <w:autoSpaceDN w:val="0"/>
              <w:adjustRightInd w:val="0"/>
              <w:ind w:left="60" w:right="60"/>
              <w:jc w:val="center"/>
              <w:rPr>
                <w:color w:val="264A60"/>
              </w:rPr>
            </w:pPr>
            <w:r w:rsidRPr="00686791">
              <w:rPr>
                <w:color w:val="264A60"/>
              </w:rPr>
              <w:t>B</w:t>
            </w:r>
          </w:p>
        </w:tc>
        <w:tc>
          <w:tcPr>
            <w:tcW w:w="1342" w:type="dxa"/>
            <w:tcBorders>
              <w:top w:val="nil"/>
              <w:left w:val="single" w:sz="8" w:space="0" w:color="E0E0E0"/>
              <w:bottom w:val="single" w:sz="8" w:space="0" w:color="152935"/>
              <w:right w:val="single" w:sz="8" w:space="0" w:color="E0E0E0"/>
            </w:tcBorders>
            <w:shd w:val="clear" w:color="auto" w:fill="FFFFFF"/>
            <w:vAlign w:val="bottom"/>
          </w:tcPr>
          <w:p w14:paraId="548A8548"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w:t>
            </w:r>
          </w:p>
        </w:tc>
        <w:tc>
          <w:tcPr>
            <w:tcW w:w="1547" w:type="dxa"/>
            <w:tcBorders>
              <w:top w:val="nil"/>
              <w:left w:val="single" w:sz="8" w:space="0" w:color="E0E0E0"/>
              <w:bottom w:val="single" w:sz="8" w:space="0" w:color="152935"/>
              <w:right w:val="single" w:sz="8" w:space="0" w:color="E0E0E0"/>
            </w:tcBorders>
            <w:shd w:val="clear" w:color="auto" w:fill="FFFFFF"/>
            <w:vAlign w:val="bottom"/>
          </w:tcPr>
          <w:p w14:paraId="6128106B" w14:textId="77777777" w:rsidR="002A2BB5" w:rsidRPr="00686791" w:rsidRDefault="002A2BB5" w:rsidP="002A1AC3">
            <w:pPr>
              <w:autoSpaceDE w:val="0"/>
              <w:autoSpaceDN w:val="0"/>
              <w:adjustRightInd w:val="0"/>
              <w:ind w:left="60" w:right="60"/>
              <w:jc w:val="center"/>
              <w:rPr>
                <w:color w:val="264A60"/>
              </w:rPr>
            </w:pPr>
            <w:r w:rsidRPr="00686791">
              <w:rPr>
                <w:color w:val="264A60"/>
              </w:rPr>
              <w:t>Beta</w:t>
            </w:r>
          </w:p>
        </w:tc>
        <w:tc>
          <w:tcPr>
            <w:tcW w:w="1073" w:type="dxa"/>
            <w:vMerge/>
            <w:tcBorders>
              <w:top w:val="nil"/>
              <w:left w:val="single" w:sz="8" w:space="0" w:color="E0E0E0"/>
              <w:bottom w:val="nil"/>
              <w:right w:val="single" w:sz="8" w:space="0" w:color="E0E0E0"/>
            </w:tcBorders>
            <w:shd w:val="clear" w:color="auto" w:fill="FFFFFF"/>
            <w:vAlign w:val="bottom"/>
          </w:tcPr>
          <w:p w14:paraId="590ABCF9" w14:textId="77777777" w:rsidR="002A2BB5" w:rsidRPr="00686791" w:rsidRDefault="002A2BB5" w:rsidP="002A1AC3">
            <w:pPr>
              <w:autoSpaceDE w:val="0"/>
              <w:autoSpaceDN w:val="0"/>
              <w:adjustRightInd w:val="0"/>
              <w:rPr>
                <w:color w:val="264A60"/>
              </w:rPr>
            </w:pPr>
          </w:p>
        </w:tc>
        <w:tc>
          <w:tcPr>
            <w:tcW w:w="1073" w:type="dxa"/>
            <w:vMerge/>
            <w:tcBorders>
              <w:top w:val="nil"/>
              <w:left w:val="single" w:sz="8" w:space="0" w:color="E0E0E0"/>
              <w:bottom w:val="nil"/>
              <w:right w:val="single" w:sz="4" w:space="0" w:color="auto"/>
            </w:tcBorders>
            <w:shd w:val="clear" w:color="auto" w:fill="FFFFFF"/>
            <w:vAlign w:val="bottom"/>
          </w:tcPr>
          <w:p w14:paraId="0C009013" w14:textId="77777777" w:rsidR="002A2BB5" w:rsidRPr="00686791" w:rsidRDefault="002A2BB5" w:rsidP="002A1AC3">
            <w:pPr>
              <w:autoSpaceDE w:val="0"/>
              <w:autoSpaceDN w:val="0"/>
              <w:adjustRightInd w:val="0"/>
              <w:rPr>
                <w:color w:val="264A60"/>
              </w:rPr>
            </w:pPr>
          </w:p>
        </w:tc>
      </w:tr>
      <w:tr w:rsidR="002A2BB5" w:rsidRPr="00686791" w14:paraId="40D4D2B2" w14:textId="77777777" w:rsidTr="002A1AC3">
        <w:trPr>
          <w:cantSplit/>
          <w:jc w:val="center"/>
        </w:trPr>
        <w:tc>
          <w:tcPr>
            <w:tcW w:w="773" w:type="dxa"/>
            <w:vMerge w:val="restart"/>
            <w:tcBorders>
              <w:top w:val="single" w:sz="8" w:space="0" w:color="152935"/>
              <w:left w:val="single" w:sz="4" w:space="0" w:color="auto"/>
              <w:bottom w:val="single" w:sz="8" w:space="0" w:color="152935"/>
              <w:right w:val="nil"/>
            </w:tcBorders>
            <w:shd w:val="clear" w:color="auto" w:fill="E0E0E0"/>
          </w:tcPr>
          <w:p w14:paraId="06D9D4F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2258" w:type="dxa"/>
            <w:tcBorders>
              <w:top w:val="single" w:sz="8" w:space="0" w:color="152935"/>
              <w:left w:val="nil"/>
              <w:bottom w:val="single" w:sz="8" w:space="0" w:color="AEAEAE"/>
              <w:right w:val="nil"/>
            </w:tcBorders>
            <w:shd w:val="clear" w:color="auto" w:fill="E0E0E0"/>
          </w:tcPr>
          <w:p w14:paraId="6DCAB0D5" w14:textId="77777777" w:rsidR="002A2BB5" w:rsidRPr="00686791" w:rsidRDefault="002A2BB5" w:rsidP="002A1AC3">
            <w:pPr>
              <w:autoSpaceDE w:val="0"/>
              <w:autoSpaceDN w:val="0"/>
              <w:adjustRightInd w:val="0"/>
              <w:ind w:left="60" w:right="60"/>
              <w:rPr>
                <w:color w:val="264A60"/>
              </w:rPr>
            </w:pPr>
            <w:r w:rsidRPr="00686791">
              <w:rPr>
                <w:color w:val="264A60"/>
              </w:rPr>
              <w:t>(Constant)</w:t>
            </w:r>
          </w:p>
        </w:tc>
        <w:tc>
          <w:tcPr>
            <w:tcW w:w="1342" w:type="dxa"/>
            <w:tcBorders>
              <w:top w:val="single" w:sz="8" w:space="0" w:color="152935"/>
              <w:left w:val="nil"/>
              <w:bottom w:val="single" w:sz="8" w:space="0" w:color="AEAEAE"/>
              <w:right w:val="single" w:sz="8" w:space="0" w:color="E0E0E0"/>
            </w:tcBorders>
            <w:shd w:val="clear" w:color="auto" w:fill="F9F9FB"/>
          </w:tcPr>
          <w:p w14:paraId="13EEDDAF" w14:textId="77777777" w:rsidR="002A2BB5" w:rsidRPr="00686791" w:rsidRDefault="002A2BB5" w:rsidP="002A1AC3">
            <w:pPr>
              <w:autoSpaceDE w:val="0"/>
              <w:autoSpaceDN w:val="0"/>
              <w:adjustRightInd w:val="0"/>
              <w:ind w:left="60" w:right="60"/>
              <w:jc w:val="right"/>
              <w:rPr>
                <w:color w:val="010205"/>
              </w:rPr>
            </w:pPr>
            <w:r w:rsidRPr="00686791">
              <w:rPr>
                <w:color w:val="010205"/>
              </w:rPr>
              <w:t>24.124</w:t>
            </w:r>
          </w:p>
        </w:tc>
        <w:tc>
          <w:tcPr>
            <w:tcW w:w="1342" w:type="dxa"/>
            <w:tcBorders>
              <w:top w:val="single" w:sz="8" w:space="0" w:color="152935"/>
              <w:left w:val="single" w:sz="8" w:space="0" w:color="E0E0E0"/>
              <w:bottom w:val="single" w:sz="8" w:space="0" w:color="AEAEAE"/>
              <w:right w:val="single" w:sz="8" w:space="0" w:color="E0E0E0"/>
            </w:tcBorders>
            <w:shd w:val="clear" w:color="auto" w:fill="F9F9FB"/>
          </w:tcPr>
          <w:p w14:paraId="4DBB3141" w14:textId="77777777" w:rsidR="002A2BB5" w:rsidRPr="00686791" w:rsidRDefault="002A2BB5" w:rsidP="002A1AC3">
            <w:pPr>
              <w:autoSpaceDE w:val="0"/>
              <w:autoSpaceDN w:val="0"/>
              <w:adjustRightInd w:val="0"/>
              <w:ind w:left="60" w:right="60"/>
              <w:jc w:val="right"/>
              <w:rPr>
                <w:color w:val="010205"/>
              </w:rPr>
            </w:pPr>
            <w:r w:rsidRPr="00686791">
              <w:rPr>
                <w:color w:val="010205"/>
              </w:rPr>
              <w:t>5.284</w:t>
            </w:r>
          </w:p>
        </w:tc>
        <w:tc>
          <w:tcPr>
            <w:tcW w:w="1547"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215D6AAC" w14:textId="77777777" w:rsidR="002A2BB5" w:rsidRPr="00686791" w:rsidRDefault="002A2BB5" w:rsidP="002A1AC3">
            <w:pPr>
              <w:autoSpaceDE w:val="0"/>
              <w:autoSpaceDN w:val="0"/>
              <w:adjustRightInd w:val="0"/>
            </w:pPr>
          </w:p>
        </w:tc>
        <w:tc>
          <w:tcPr>
            <w:tcW w:w="1073" w:type="dxa"/>
            <w:tcBorders>
              <w:top w:val="single" w:sz="8" w:space="0" w:color="152935"/>
              <w:left w:val="single" w:sz="8" w:space="0" w:color="E0E0E0"/>
              <w:bottom w:val="single" w:sz="8" w:space="0" w:color="AEAEAE"/>
              <w:right w:val="single" w:sz="8" w:space="0" w:color="E0E0E0"/>
            </w:tcBorders>
            <w:shd w:val="clear" w:color="auto" w:fill="F9F9FB"/>
          </w:tcPr>
          <w:p w14:paraId="17D21D15" w14:textId="77777777" w:rsidR="002A2BB5" w:rsidRPr="00686791" w:rsidRDefault="002A2BB5" w:rsidP="002A1AC3">
            <w:pPr>
              <w:autoSpaceDE w:val="0"/>
              <w:autoSpaceDN w:val="0"/>
              <w:adjustRightInd w:val="0"/>
              <w:ind w:left="60" w:right="60"/>
              <w:jc w:val="right"/>
              <w:rPr>
                <w:color w:val="010205"/>
              </w:rPr>
            </w:pPr>
            <w:r w:rsidRPr="00686791">
              <w:rPr>
                <w:color w:val="010205"/>
              </w:rPr>
              <w:t>4.566</w:t>
            </w:r>
          </w:p>
        </w:tc>
        <w:tc>
          <w:tcPr>
            <w:tcW w:w="1073" w:type="dxa"/>
            <w:tcBorders>
              <w:top w:val="single" w:sz="8" w:space="0" w:color="152935"/>
              <w:left w:val="single" w:sz="8" w:space="0" w:color="E0E0E0"/>
              <w:bottom w:val="single" w:sz="8" w:space="0" w:color="AEAEAE"/>
              <w:right w:val="single" w:sz="4" w:space="0" w:color="auto"/>
            </w:tcBorders>
            <w:shd w:val="clear" w:color="auto" w:fill="F9F9FB"/>
          </w:tcPr>
          <w:p w14:paraId="72B264E0" w14:textId="77777777" w:rsidR="002A2BB5" w:rsidRPr="00686791" w:rsidRDefault="002A2BB5" w:rsidP="002A1AC3">
            <w:pPr>
              <w:autoSpaceDE w:val="0"/>
              <w:autoSpaceDN w:val="0"/>
              <w:adjustRightInd w:val="0"/>
              <w:ind w:left="60" w:right="60"/>
              <w:jc w:val="right"/>
              <w:rPr>
                <w:color w:val="010205"/>
              </w:rPr>
            </w:pPr>
            <w:r w:rsidRPr="00686791">
              <w:rPr>
                <w:color w:val="010205"/>
              </w:rPr>
              <w:t>&lt;,001</w:t>
            </w:r>
          </w:p>
        </w:tc>
      </w:tr>
      <w:tr w:rsidR="002A2BB5" w:rsidRPr="00686791" w14:paraId="61B57E5F" w14:textId="77777777" w:rsidTr="002A1AC3">
        <w:trPr>
          <w:cantSplit/>
          <w:jc w:val="center"/>
        </w:trPr>
        <w:tc>
          <w:tcPr>
            <w:tcW w:w="773" w:type="dxa"/>
            <w:vMerge/>
            <w:tcBorders>
              <w:top w:val="single" w:sz="8" w:space="0" w:color="152935"/>
              <w:left w:val="single" w:sz="4" w:space="0" w:color="auto"/>
              <w:bottom w:val="single" w:sz="4" w:space="0" w:color="auto"/>
              <w:right w:val="nil"/>
            </w:tcBorders>
            <w:shd w:val="clear" w:color="auto" w:fill="E0E0E0"/>
          </w:tcPr>
          <w:p w14:paraId="3FA3D11A" w14:textId="77777777" w:rsidR="002A2BB5" w:rsidRPr="00686791" w:rsidRDefault="002A2BB5" w:rsidP="002A1AC3">
            <w:pPr>
              <w:autoSpaceDE w:val="0"/>
              <w:autoSpaceDN w:val="0"/>
              <w:adjustRightInd w:val="0"/>
              <w:rPr>
                <w:color w:val="010205"/>
              </w:rPr>
            </w:pPr>
          </w:p>
        </w:tc>
        <w:tc>
          <w:tcPr>
            <w:tcW w:w="2258" w:type="dxa"/>
            <w:tcBorders>
              <w:top w:val="single" w:sz="8" w:space="0" w:color="AEAEAE"/>
              <w:left w:val="nil"/>
              <w:bottom w:val="single" w:sz="4" w:space="0" w:color="auto"/>
              <w:right w:val="nil"/>
            </w:tcBorders>
            <w:shd w:val="clear" w:color="auto" w:fill="E0E0E0"/>
          </w:tcPr>
          <w:p w14:paraId="0A99B581" w14:textId="77777777" w:rsidR="002A2BB5" w:rsidRPr="00686791" w:rsidRDefault="002A2BB5" w:rsidP="002A1AC3">
            <w:pPr>
              <w:autoSpaceDE w:val="0"/>
              <w:autoSpaceDN w:val="0"/>
              <w:adjustRightInd w:val="0"/>
              <w:ind w:left="60" w:right="60"/>
              <w:rPr>
                <w:color w:val="264A60"/>
              </w:rPr>
            </w:pPr>
            <w:r w:rsidRPr="00686791">
              <w:rPr>
                <w:color w:val="264A60"/>
              </w:rPr>
              <w:t>Program Literasi Dasar</w:t>
            </w:r>
          </w:p>
        </w:tc>
        <w:tc>
          <w:tcPr>
            <w:tcW w:w="1342" w:type="dxa"/>
            <w:tcBorders>
              <w:top w:val="single" w:sz="8" w:space="0" w:color="AEAEAE"/>
              <w:left w:val="nil"/>
              <w:bottom w:val="single" w:sz="4" w:space="0" w:color="auto"/>
              <w:right w:val="single" w:sz="8" w:space="0" w:color="E0E0E0"/>
            </w:tcBorders>
            <w:shd w:val="clear" w:color="auto" w:fill="F9F9FB"/>
          </w:tcPr>
          <w:p w14:paraId="45D4CE49" w14:textId="77777777" w:rsidR="002A2BB5" w:rsidRPr="00686791" w:rsidRDefault="002A2BB5" w:rsidP="002A1AC3">
            <w:pPr>
              <w:autoSpaceDE w:val="0"/>
              <w:autoSpaceDN w:val="0"/>
              <w:adjustRightInd w:val="0"/>
              <w:ind w:left="60" w:right="60"/>
              <w:jc w:val="right"/>
              <w:rPr>
                <w:color w:val="010205"/>
              </w:rPr>
            </w:pPr>
            <w:r w:rsidRPr="00686791">
              <w:rPr>
                <w:color w:val="010205"/>
              </w:rPr>
              <w:t>.361</w:t>
            </w:r>
          </w:p>
        </w:tc>
        <w:tc>
          <w:tcPr>
            <w:tcW w:w="1342" w:type="dxa"/>
            <w:tcBorders>
              <w:top w:val="single" w:sz="8" w:space="0" w:color="AEAEAE"/>
              <w:left w:val="single" w:sz="8" w:space="0" w:color="E0E0E0"/>
              <w:bottom w:val="single" w:sz="4" w:space="0" w:color="auto"/>
              <w:right w:val="single" w:sz="8" w:space="0" w:color="E0E0E0"/>
            </w:tcBorders>
            <w:shd w:val="clear" w:color="auto" w:fill="F9F9FB"/>
          </w:tcPr>
          <w:p w14:paraId="0FFA97BF" w14:textId="77777777" w:rsidR="002A2BB5" w:rsidRPr="00686791" w:rsidRDefault="002A2BB5" w:rsidP="002A1AC3">
            <w:pPr>
              <w:autoSpaceDE w:val="0"/>
              <w:autoSpaceDN w:val="0"/>
              <w:adjustRightInd w:val="0"/>
              <w:ind w:left="60" w:right="60"/>
              <w:jc w:val="right"/>
              <w:rPr>
                <w:color w:val="010205"/>
              </w:rPr>
            </w:pPr>
            <w:r w:rsidRPr="00686791">
              <w:rPr>
                <w:color w:val="010205"/>
              </w:rPr>
              <w:t>.124</w:t>
            </w:r>
          </w:p>
        </w:tc>
        <w:tc>
          <w:tcPr>
            <w:tcW w:w="1547" w:type="dxa"/>
            <w:tcBorders>
              <w:top w:val="single" w:sz="8" w:space="0" w:color="AEAEAE"/>
              <w:left w:val="single" w:sz="8" w:space="0" w:color="E0E0E0"/>
              <w:bottom w:val="single" w:sz="4" w:space="0" w:color="auto"/>
              <w:right w:val="single" w:sz="8" w:space="0" w:color="E0E0E0"/>
            </w:tcBorders>
            <w:shd w:val="clear" w:color="auto" w:fill="F9F9FB"/>
          </w:tcPr>
          <w:p w14:paraId="1B9C29F8"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p>
        </w:tc>
        <w:tc>
          <w:tcPr>
            <w:tcW w:w="1073" w:type="dxa"/>
            <w:tcBorders>
              <w:top w:val="single" w:sz="8" w:space="0" w:color="AEAEAE"/>
              <w:left w:val="single" w:sz="8" w:space="0" w:color="E0E0E0"/>
              <w:bottom w:val="single" w:sz="4" w:space="0" w:color="auto"/>
              <w:right w:val="single" w:sz="8" w:space="0" w:color="E0E0E0"/>
            </w:tcBorders>
            <w:shd w:val="clear" w:color="auto" w:fill="F9F9FB"/>
          </w:tcPr>
          <w:p w14:paraId="5102CFAE" w14:textId="77777777" w:rsidR="002A2BB5" w:rsidRPr="00686791" w:rsidRDefault="002A2BB5" w:rsidP="002A1AC3">
            <w:pPr>
              <w:autoSpaceDE w:val="0"/>
              <w:autoSpaceDN w:val="0"/>
              <w:adjustRightInd w:val="0"/>
              <w:ind w:left="60" w:right="60"/>
              <w:jc w:val="right"/>
              <w:rPr>
                <w:color w:val="010205"/>
              </w:rPr>
            </w:pPr>
            <w:r w:rsidRPr="00686791">
              <w:rPr>
                <w:color w:val="010205"/>
              </w:rPr>
              <w:t>2.910</w:t>
            </w:r>
          </w:p>
        </w:tc>
        <w:tc>
          <w:tcPr>
            <w:tcW w:w="1073" w:type="dxa"/>
            <w:tcBorders>
              <w:top w:val="single" w:sz="8" w:space="0" w:color="AEAEAE"/>
              <w:left w:val="single" w:sz="8" w:space="0" w:color="E0E0E0"/>
              <w:bottom w:val="single" w:sz="4" w:space="0" w:color="auto"/>
              <w:right w:val="single" w:sz="4" w:space="0" w:color="auto"/>
            </w:tcBorders>
            <w:shd w:val="clear" w:color="auto" w:fill="F9F9FB"/>
          </w:tcPr>
          <w:p w14:paraId="73E63613" w14:textId="77777777" w:rsidR="002A2BB5" w:rsidRPr="00686791" w:rsidRDefault="002A2BB5" w:rsidP="002A1AC3">
            <w:pPr>
              <w:autoSpaceDE w:val="0"/>
              <w:autoSpaceDN w:val="0"/>
              <w:adjustRightInd w:val="0"/>
              <w:ind w:left="60" w:right="60"/>
              <w:jc w:val="right"/>
              <w:rPr>
                <w:color w:val="010205"/>
              </w:rPr>
            </w:pPr>
            <w:r w:rsidRPr="00686791">
              <w:rPr>
                <w:color w:val="010205"/>
              </w:rPr>
              <w:t>.008</w:t>
            </w:r>
          </w:p>
        </w:tc>
      </w:tr>
      <w:tr w:rsidR="002A2BB5" w:rsidRPr="00686791" w14:paraId="32F10ACC" w14:textId="77777777" w:rsidTr="002A1AC3">
        <w:trPr>
          <w:cantSplit/>
          <w:jc w:val="center"/>
        </w:trPr>
        <w:tc>
          <w:tcPr>
            <w:tcW w:w="9408" w:type="dxa"/>
            <w:gridSpan w:val="7"/>
            <w:tcBorders>
              <w:top w:val="single" w:sz="4" w:space="0" w:color="auto"/>
            </w:tcBorders>
            <w:shd w:val="clear" w:color="auto" w:fill="FFFFFF"/>
          </w:tcPr>
          <w:p w14:paraId="0ABDEBF0" w14:textId="77777777" w:rsidR="002A2BB5" w:rsidRPr="00686791" w:rsidRDefault="002A2BB5" w:rsidP="002A1AC3">
            <w:pPr>
              <w:autoSpaceDE w:val="0"/>
              <w:autoSpaceDN w:val="0"/>
              <w:adjustRightInd w:val="0"/>
              <w:ind w:left="60" w:right="60"/>
              <w:rPr>
                <w:i/>
                <w:color w:val="010205"/>
              </w:rPr>
            </w:pPr>
            <w:r w:rsidRPr="00686791">
              <w:rPr>
                <w:i/>
                <w:color w:val="010205"/>
              </w:rPr>
              <w:t>Sumber: Data Hasil Penelitian</w:t>
            </w:r>
          </w:p>
          <w:p w14:paraId="33111F78"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bl>
    <w:p w14:paraId="64380388" w14:textId="77777777" w:rsidR="002A2BB5" w:rsidRPr="00686791" w:rsidRDefault="002A2BB5" w:rsidP="002A2BB5">
      <w:pPr>
        <w:spacing w:line="480" w:lineRule="auto"/>
        <w:ind w:left="-142"/>
        <w:rPr>
          <w:b/>
        </w:rPr>
      </w:pPr>
    </w:p>
    <w:p w14:paraId="53EC66ED" w14:textId="77777777" w:rsidR="002A2BB5" w:rsidRPr="00184C74" w:rsidRDefault="002A2BB5" w:rsidP="002A2BB5">
      <w:pPr>
        <w:pStyle w:val="ListParagraph"/>
        <w:spacing w:after="0" w:line="480" w:lineRule="auto"/>
        <w:ind w:left="360" w:firstLine="720"/>
        <w:jc w:val="both"/>
        <w:rPr>
          <w:rFonts w:ascii="Times New Roman" w:hAnsi="Times New Roman"/>
          <w:b/>
          <w:sz w:val="24"/>
        </w:rPr>
      </w:pPr>
      <w:r w:rsidRPr="00184C74">
        <w:rPr>
          <w:rFonts w:ascii="Times New Roman" w:hAnsi="Times New Roman"/>
          <w:sz w:val="24"/>
        </w:rPr>
        <w:t>Berdasarkan output dari tabel di atas, didapatkan nilai signifikasi sebesar 0,001 &lt; 0,05 dan F hitung 4. 566 &gt; 4,04. Maka dapat disimpulkan bahwa terdapat pengaruh program literasi dasar terhadap</w:t>
      </w:r>
      <w:r w:rsidRPr="00184C74">
        <w:rPr>
          <w:rFonts w:ascii="Times New Roman" w:hAnsi="Times New Roman"/>
          <w:spacing w:val="-5"/>
          <w:sz w:val="24"/>
        </w:rPr>
        <w:t xml:space="preserve"> </w:t>
      </w:r>
      <w:r w:rsidRPr="00184C74">
        <w:rPr>
          <w:rFonts w:ascii="Times New Roman" w:hAnsi="Times New Roman"/>
          <w:sz w:val="24"/>
        </w:rPr>
        <w:t>minat baca siswa.</w:t>
      </w:r>
      <w:r w:rsidRPr="00184C74">
        <w:rPr>
          <w:rFonts w:ascii="Times New Roman" w:hAnsi="Times New Roman"/>
          <w:spacing w:val="-5"/>
          <w:sz w:val="24"/>
        </w:rPr>
        <w:t xml:space="preserve"> </w:t>
      </w:r>
      <w:r w:rsidRPr="00184C74">
        <w:rPr>
          <w:rFonts w:ascii="Times New Roman" w:hAnsi="Times New Roman"/>
          <w:sz w:val="24"/>
        </w:rPr>
        <w:t>Jadi, H</w:t>
      </w:r>
      <w:r w:rsidRPr="00184C74">
        <w:rPr>
          <w:rFonts w:ascii="Times New Roman" w:hAnsi="Times New Roman"/>
          <w:sz w:val="24"/>
          <w:vertAlign w:val="subscript"/>
        </w:rPr>
        <w:t>0</w:t>
      </w:r>
      <w:r w:rsidRPr="00184C74">
        <w:rPr>
          <w:rFonts w:ascii="Times New Roman" w:hAnsi="Times New Roman"/>
          <w:spacing w:val="-20"/>
          <w:sz w:val="24"/>
        </w:rPr>
        <w:t xml:space="preserve"> </w:t>
      </w:r>
      <w:r w:rsidRPr="00184C74">
        <w:rPr>
          <w:rFonts w:ascii="Times New Roman" w:hAnsi="Times New Roman"/>
          <w:sz w:val="24"/>
        </w:rPr>
        <w:t>ditolak,</w:t>
      </w:r>
      <w:r w:rsidRPr="00184C74">
        <w:rPr>
          <w:rFonts w:ascii="Times New Roman" w:hAnsi="Times New Roman"/>
          <w:spacing w:val="-5"/>
          <w:sz w:val="24"/>
        </w:rPr>
        <w:t xml:space="preserve"> </w:t>
      </w:r>
      <w:r w:rsidRPr="00184C74">
        <w:rPr>
          <w:rFonts w:ascii="Times New Roman" w:hAnsi="Times New Roman"/>
          <w:sz w:val="24"/>
        </w:rPr>
        <w:t>sedangkan</w:t>
      </w:r>
      <w:r w:rsidRPr="00184C74">
        <w:rPr>
          <w:rFonts w:ascii="Times New Roman" w:hAnsi="Times New Roman"/>
          <w:spacing w:val="3"/>
          <w:sz w:val="24"/>
        </w:rPr>
        <w:t xml:space="preserve"> </w:t>
      </w:r>
      <w:r w:rsidRPr="00184C74">
        <w:rPr>
          <w:rFonts w:ascii="Times New Roman" w:hAnsi="Times New Roman"/>
          <w:spacing w:val="-3"/>
          <w:sz w:val="24"/>
        </w:rPr>
        <w:t>H</w:t>
      </w:r>
      <w:r w:rsidRPr="00184C74">
        <w:rPr>
          <w:rFonts w:ascii="Times New Roman" w:hAnsi="Times New Roman"/>
          <w:spacing w:val="-3"/>
          <w:sz w:val="24"/>
          <w:vertAlign w:val="subscript"/>
        </w:rPr>
        <w:t>1</w:t>
      </w:r>
      <w:r w:rsidRPr="00184C74">
        <w:rPr>
          <w:rFonts w:ascii="Times New Roman" w:hAnsi="Times New Roman"/>
          <w:spacing w:val="-20"/>
          <w:sz w:val="24"/>
        </w:rPr>
        <w:t xml:space="preserve"> </w:t>
      </w:r>
      <w:r w:rsidRPr="00184C74">
        <w:rPr>
          <w:rFonts w:ascii="Times New Roman" w:hAnsi="Times New Roman"/>
          <w:sz w:val="24"/>
        </w:rPr>
        <w:t>diterima.</w:t>
      </w:r>
    </w:p>
    <w:p w14:paraId="2BBC6569" w14:textId="5B1B5940" w:rsidR="00C35A4C" w:rsidRDefault="00C35A4C" w:rsidP="00C35A4C">
      <w:pPr>
        <w:pStyle w:val="BodyText"/>
        <w:widowControl w:val="0"/>
        <w:suppressAutoHyphens w:val="0"/>
        <w:autoSpaceDE w:val="0"/>
        <w:autoSpaceDN w:val="0"/>
        <w:spacing w:after="0" w:line="480" w:lineRule="auto"/>
        <w:rPr>
          <w:b/>
        </w:rPr>
      </w:pPr>
      <w:r>
        <w:rPr>
          <w:b/>
        </w:rPr>
        <w:t xml:space="preserve">B. </w:t>
      </w:r>
      <w:commentRangeStart w:id="21"/>
      <w:proofErr w:type="spellStart"/>
      <w:r w:rsidR="002A2BB5" w:rsidRPr="00C35A4C">
        <w:rPr>
          <w:b/>
        </w:rPr>
        <w:t>Pembahasa</w:t>
      </w:r>
      <w:commentRangeEnd w:id="21"/>
      <w:proofErr w:type="spellEnd"/>
      <w:r w:rsidR="00C61F20">
        <w:rPr>
          <w:rStyle w:val="CommentReference"/>
        </w:rPr>
        <w:commentReference w:id="21"/>
      </w:r>
    </w:p>
    <w:p w14:paraId="59ACBFE7" w14:textId="77777777" w:rsidR="00C35A4C" w:rsidRDefault="00C35A4C" w:rsidP="00C35A4C">
      <w:pPr>
        <w:pStyle w:val="BodyText"/>
        <w:spacing w:line="480" w:lineRule="auto"/>
        <w:ind w:left="567" w:hanging="274"/>
        <w:jc w:val="both"/>
      </w:pPr>
      <w:r>
        <w:rPr>
          <w:b/>
        </w:rPr>
        <w:tab/>
      </w:r>
      <w:r w:rsidRPr="00606E1B">
        <w:t>1. Gambaran program li</w:t>
      </w:r>
      <w:r>
        <w:t xml:space="preserve">terasi dasar di Kelas IV UPT SPF SD </w:t>
      </w:r>
      <w:proofErr w:type="spellStart"/>
      <w:r>
        <w:t>Inpres</w:t>
      </w:r>
      <w:proofErr w:type="spellEnd"/>
      <w:r>
        <w:t xml:space="preserve"> Layang Tua II</w:t>
      </w:r>
    </w:p>
    <w:p w14:paraId="534AF129" w14:textId="77777777" w:rsidR="00C35A4C" w:rsidRDefault="00C35A4C" w:rsidP="00C35A4C">
      <w:pPr>
        <w:pStyle w:val="BodyText"/>
        <w:spacing w:line="480" w:lineRule="auto"/>
        <w:ind w:left="567" w:firstLine="567"/>
        <w:jc w:val="both"/>
      </w:pPr>
      <w:proofErr w:type="gramStart"/>
      <w:r>
        <w:t>Penelitian  ini</w:t>
      </w:r>
      <w:proofErr w:type="gramEnd"/>
      <w:r>
        <w:t xml:space="preserve"> dilakukan untuk mendapatkan informasi mengenai pengaruh program literasi dasar terhadap minat baca siswa di UPT SPF SD </w:t>
      </w:r>
      <w:proofErr w:type="spellStart"/>
      <w:r>
        <w:lastRenderedPageBreak/>
        <w:t>Inpres</w:t>
      </w:r>
      <w:proofErr w:type="spellEnd"/>
      <w:r>
        <w:t xml:space="preserve"> Layang Tua II Kota Makassar. Data di peroleh secara langsung dengan metode pengumpulan data angket, dan dokumentasi. dari hasil pengumpulan data tersebut di peroleh beberapa program literasi dasar yang dilakukan oleh tim kampus mengajar angkatan 4 dalam meningkatkan minat baca siswa di UPT SPF SD </w:t>
      </w:r>
      <w:proofErr w:type="spellStart"/>
      <w:r>
        <w:t>Inpres</w:t>
      </w:r>
      <w:proofErr w:type="spellEnd"/>
      <w:r>
        <w:t xml:space="preserve"> Layang Tua II Kota Makassar. Berikut adalah deskripsi kegiatan tentang program literasi dasar </w:t>
      </w:r>
      <w:proofErr w:type="gramStart"/>
      <w:r>
        <w:t>melalui  data</w:t>
      </w:r>
      <w:proofErr w:type="gramEnd"/>
      <w:r>
        <w:t>-data yang berhasil dikumpulkan.</w:t>
      </w:r>
    </w:p>
    <w:p w14:paraId="7D128F7A" w14:textId="77777777" w:rsidR="00C35A4C" w:rsidRDefault="00C35A4C" w:rsidP="00C35A4C">
      <w:pPr>
        <w:pStyle w:val="BodyText"/>
        <w:spacing w:line="480" w:lineRule="auto"/>
        <w:ind w:left="567" w:firstLine="567"/>
        <w:jc w:val="both"/>
      </w:pPr>
      <w:r>
        <w:t xml:space="preserve">Pertama, </w:t>
      </w:r>
      <w:proofErr w:type="spellStart"/>
      <w:r>
        <w:t>quis</w:t>
      </w:r>
      <w:proofErr w:type="spellEnd"/>
      <w:r>
        <w:t xml:space="preserve"> merdeka adalah serangkaian kegiatan yang diadakan oleh tim kampus mengajar angkatan </w:t>
      </w:r>
      <w:proofErr w:type="gramStart"/>
      <w:r>
        <w:t>4  di</w:t>
      </w:r>
      <w:proofErr w:type="gramEnd"/>
      <w:r>
        <w:t xml:space="preserve"> dalam kelas selama proses belajar mengajar berlangsung. Kegiatan tersebut di lakukan oleh tim kampus mengajar angkatan 4 setelah jam istirahat selesai dan sebelum jam pulang sekolah tiba. </w:t>
      </w:r>
      <w:proofErr w:type="spellStart"/>
      <w:r>
        <w:t>Tujuanya</w:t>
      </w:r>
      <w:proofErr w:type="spellEnd"/>
      <w:r>
        <w:t xml:space="preserve"> yaitu untuk mengasah kemampuan, semangat, pengetahuan dan bakat yang dimiliki oleh </w:t>
      </w:r>
      <w:proofErr w:type="gramStart"/>
      <w:r>
        <w:t>setiap  individu</w:t>
      </w:r>
      <w:proofErr w:type="gramEnd"/>
      <w:r>
        <w:t xml:space="preserve"> siswa. Quis merdeka yang di berikan berupa pertanyaan-pertanyaan dasar yang berbentuk games (tebak-tebak kata), atau pengetahuan yang berkaitan dengan </w:t>
      </w:r>
      <w:proofErr w:type="spellStart"/>
      <w:r>
        <w:t>dengan</w:t>
      </w:r>
      <w:proofErr w:type="spellEnd"/>
      <w:r>
        <w:t xml:space="preserve"> literasi dasar. Pemberian </w:t>
      </w:r>
      <w:proofErr w:type="spellStart"/>
      <w:r>
        <w:t>quis</w:t>
      </w:r>
      <w:proofErr w:type="spellEnd"/>
      <w:r>
        <w:t xml:space="preserve"> juga dapat merefleksikan materi yang baru saja diajarkan, sehingga membantu siswa/siswi membangun kemampuan melakukan </w:t>
      </w:r>
      <w:proofErr w:type="spellStart"/>
      <w:r>
        <w:t>asesmen</w:t>
      </w:r>
      <w:proofErr w:type="spellEnd"/>
      <w:r>
        <w:t xml:space="preserve"> diri atas tingkat pemahaman yang dicapai. Dalam hal ini mahasiswa kampus mengajar angkatan 4 ingin membangun kembali semangat siswa untuk menerima pelajaran baru dan untuk setiap siswa di kasih masing-masing satu pertanyaan. Dan apa bila ada siswa yang tidak bisa menjawab tidak akan di </w:t>
      </w:r>
      <w:proofErr w:type="spellStart"/>
      <w:r>
        <w:t>ijikan</w:t>
      </w:r>
      <w:proofErr w:type="spellEnd"/>
      <w:r>
        <w:t xml:space="preserve"> pulang sebelum mendapatkan jawaban. Kegiatan tersebut dilakukan tim kampus mengajar </w:t>
      </w:r>
      <w:r>
        <w:lastRenderedPageBreak/>
        <w:t xml:space="preserve">angkatan 4 untuk melatih kebiasaan siswa dan meningkatkan kemampuan literasi siswa di UPT SPF SD </w:t>
      </w:r>
      <w:proofErr w:type="spellStart"/>
      <w:r>
        <w:t>Inpres</w:t>
      </w:r>
      <w:proofErr w:type="spellEnd"/>
      <w:r>
        <w:t xml:space="preserve"> Layang Tua II kota Makassar.</w:t>
      </w:r>
    </w:p>
    <w:p w14:paraId="4C173681" w14:textId="77777777" w:rsidR="00C35A4C" w:rsidRDefault="00C35A4C" w:rsidP="00C35A4C">
      <w:pPr>
        <w:pStyle w:val="BodyText"/>
        <w:spacing w:line="480" w:lineRule="auto"/>
        <w:ind w:left="567" w:firstLine="567"/>
        <w:jc w:val="both"/>
      </w:pPr>
      <w:r>
        <w:t xml:space="preserve">Kedua, kelas literasi </w:t>
      </w:r>
      <w:proofErr w:type="gramStart"/>
      <w:r>
        <w:t>dasar  merupakan</w:t>
      </w:r>
      <w:proofErr w:type="gramEnd"/>
      <w:r>
        <w:t xml:space="preserve"> program yang di buat oleh tim kampus mengajar angkatan 4 agar dapat mengembangkan budaya literasi siswa/siswi  di UPT SPF SD </w:t>
      </w:r>
      <w:proofErr w:type="spellStart"/>
      <w:r>
        <w:t>Inpres</w:t>
      </w:r>
      <w:proofErr w:type="spellEnd"/>
      <w:r>
        <w:t xml:space="preserve"> Layang Tua II Kota Makassar dengan tujuan untuk mengembangkan dan meningkatkan </w:t>
      </w:r>
      <w:proofErr w:type="spellStart"/>
      <w:r w:rsidRPr="00046D1D">
        <w:rPr>
          <w:i/>
        </w:rPr>
        <w:t>calistung</w:t>
      </w:r>
      <w:proofErr w:type="spellEnd"/>
      <w:r>
        <w:t xml:space="preserve"> siswa dalam budaya literasi itu sendiri. </w:t>
      </w:r>
      <w:proofErr w:type="spellStart"/>
      <w:r>
        <w:t>Kegitan</w:t>
      </w:r>
      <w:proofErr w:type="spellEnd"/>
      <w:r>
        <w:t xml:space="preserve"> ini dilakukan tim kampus mengajar angkatan 4, setiap Hari Selasa, Rabu, Kamis, </w:t>
      </w:r>
      <w:proofErr w:type="spellStart"/>
      <w:r>
        <w:t>jum’at</w:t>
      </w:r>
      <w:proofErr w:type="spellEnd"/>
      <w:r>
        <w:t xml:space="preserve">, untuk siswa-siswi  yang belum bisa membaca di berikan </w:t>
      </w:r>
      <w:proofErr w:type="spellStart"/>
      <w:r>
        <w:t>kesemptan</w:t>
      </w:r>
      <w:proofErr w:type="spellEnd"/>
      <w:r>
        <w:t xml:space="preserve"> 1 jam untuk masuk di perpustakaan dan akan di berikan bimbingan </w:t>
      </w:r>
      <w:proofErr w:type="spellStart"/>
      <w:r>
        <w:t>kusus</w:t>
      </w:r>
      <w:proofErr w:type="spellEnd"/>
      <w:r>
        <w:t xml:space="preserve"> oleh tim kampus mengajar angkatan 4. </w:t>
      </w:r>
    </w:p>
    <w:p w14:paraId="3192BE04" w14:textId="77777777" w:rsidR="00C35A4C" w:rsidRDefault="00C35A4C" w:rsidP="00C35A4C">
      <w:pPr>
        <w:pStyle w:val="BodyText"/>
        <w:spacing w:line="480" w:lineRule="auto"/>
        <w:ind w:left="567" w:firstLine="567"/>
        <w:jc w:val="both"/>
      </w:pPr>
      <w:r>
        <w:t xml:space="preserve">Kelas literasi ini bukan hanya aktivitas membaca, menulis, dan menghitung saja, akan tetapi juga kegiatan dalam menganalisa informasi yang telah </w:t>
      </w:r>
      <w:proofErr w:type="gramStart"/>
      <w:r>
        <w:t>dibacanya  dan</w:t>
      </w:r>
      <w:proofErr w:type="gramEnd"/>
      <w:r>
        <w:t xml:space="preserve"> menceritakan kembali apa yang sudah di baca.</w:t>
      </w:r>
    </w:p>
    <w:p w14:paraId="65908069" w14:textId="77777777" w:rsidR="00C35A4C" w:rsidRDefault="00C35A4C" w:rsidP="00C35A4C">
      <w:pPr>
        <w:pStyle w:val="BodyText"/>
        <w:spacing w:line="480" w:lineRule="auto"/>
        <w:ind w:firstLine="293"/>
        <w:jc w:val="both"/>
      </w:pPr>
      <w:r>
        <w:t xml:space="preserve">2. Gambaran minat baca di Kelas IV UPT SPF SD </w:t>
      </w:r>
      <w:proofErr w:type="spellStart"/>
      <w:r>
        <w:t>Inpres</w:t>
      </w:r>
      <w:proofErr w:type="spellEnd"/>
      <w:r>
        <w:t xml:space="preserve"> Layang Tua II </w:t>
      </w:r>
    </w:p>
    <w:p w14:paraId="739B17A1" w14:textId="77777777" w:rsidR="00C35A4C" w:rsidRDefault="00C35A4C" w:rsidP="00C35A4C">
      <w:pPr>
        <w:pStyle w:val="BodyText"/>
        <w:spacing w:line="480" w:lineRule="auto"/>
        <w:ind w:left="567" w:firstLine="567"/>
        <w:jc w:val="both"/>
      </w:pPr>
      <w:r>
        <w:t>Dari hasil penelitian,</w:t>
      </w:r>
      <w:r w:rsidRPr="00000A23">
        <w:t xml:space="preserve"> kemampuan membaca</w:t>
      </w:r>
      <w:r>
        <w:t xml:space="preserve"> siswa </w:t>
      </w:r>
      <w:r w:rsidRPr="006966BD">
        <w:t xml:space="preserve">Kelas IV UPT SPF SD </w:t>
      </w:r>
      <w:proofErr w:type="spellStart"/>
      <w:r w:rsidRPr="006966BD">
        <w:t>Inpres</w:t>
      </w:r>
      <w:proofErr w:type="spellEnd"/>
      <w:r w:rsidRPr="006966BD">
        <w:t xml:space="preserve"> Layang Tua II</w:t>
      </w:r>
      <w:r w:rsidRPr="00000A23">
        <w:t xml:space="preserve"> dibutuhkan oleh seluruh </w:t>
      </w:r>
      <w:r>
        <w:t>siswa</w:t>
      </w:r>
      <w:r w:rsidRPr="00000A23">
        <w:t xml:space="preserve">. Kemampuan literasi yang dimiliki oleh </w:t>
      </w:r>
      <w:r>
        <w:t>siswa</w:t>
      </w:r>
      <w:r w:rsidRPr="00000A23">
        <w:t xml:space="preserve"> dikaitkan </w:t>
      </w:r>
      <w:proofErr w:type="gramStart"/>
      <w:r w:rsidRPr="00000A23">
        <w:t>dengan  tuntutan</w:t>
      </w:r>
      <w:proofErr w:type="gramEnd"/>
      <w:r w:rsidRPr="00000A23">
        <w:t xml:space="preserve">  keterampilan</w:t>
      </w:r>
      <w:r>
        <w:t xml:space="preserve"> minat </w:t>
      </w:r>
      <w:r w:rsidRPr="00000A23">
        <w:t>baca</w:t>
      </w:r>
      <w:r>
        <w:t xml:space="preserve"> siswa</w:t>
      </w:r>
      <w:r w:rsidRPr="00000A23">
        <w:t>.  Namun hal ini tidak sesuai dengan kondisi di sekolah karena tujuan yang</w:t>
      </w:r>
      <w:r>
        <w:t xml:space="preserve"> </w:t>
      </w:r>
      <w:r w:rsidRPr="00000A23">
        <w:t xml:space="preserve">dicapai belum terlaksana </w:t>
      </w:r>
      <w:proofErr w:type="gramStart"/>
      <w:r w:rsidRPr="00000A23">
        <w:t>dengan  baik</w:t>
      </w:r>
      <w:proofErr w:type="gramEnd"/>
      <w:r w:rsidRPr="00000A23">
        <w:t xml:space="preserve">. </w:t>
      </w:r>
      <w:r>
        <w:t>siswa</w:t>
      </w:r>
      <w:r w:rsidRPr="00000A23">
        <w:t xml:space="preserve">  mampu  menguasai  serta</w:t>
      </w:r>
      <w:r>
        <w:t xml:space="preserve"> </w:t>
      </w:r>
      <w:r w:rsidRPr="00000A23">
        <w:t>mampu menumbuhkan  keterampilan  membacanya  sesuai  yang  diharapkan  tentunya</w:t>
      </w:r>
      <w:r>
        <w:t xml:space="preserve"> </w:t>
      </w:r>
      <w:r w:rsidRPr="00000A23">
        <w:t xml:space="preserve">menjadikan dasar paling utama kemampuan </w:t>
      </w:r>
      <w:r w:rsidRPr="00000A23">
        <w:lastRenderedPageBreak/>
        <w:t xml:space="preserve">literasi yang perlu dikembangkan. </w:t>
      </w:r>
      <w:r>
        <w:t xml:space="preserve">dari hasil </w:t>
      </w:r>
      <w:r w:rsidRPr="00000A23">
        <w:t xml:space="preserve">Penelitian yang dilakukan </w:t>
      </w:r>
      <w:r>
        <w:t xml:space="preserve">di UPT SPF SD </w:t>
      </w:r>
      <w:proofErr w:type="spellStart"/>
      <w:r>
        <w:t>Inpres</w:t>
      </w:r>
      <w:proofErr w:type="spellEnd"/>
      <w:r>
        <w:t xml:space="preserve"> layang tua </w:t>
      </w:r>
      <w:proofErr w:type="spellStart"/>
      <w:r>
        <w:t>ll</w:t>
      </w:r>
      <w:proofErr w:type="spellEnd"/>
      <w:r>
        <w:t xml:space="preserve"> kota makassar </w:t>
      </w:r>
      <w:r w:rsidRPr="00000A23">
        <w:t xml:space="preserve">masih terdapat beberapa kesenjangan yang ada di sekolah yaitu kurangnya kesadaran </w:t>
      </w:r>
      <w:r>
        <w:t xml:space="preserve">siswa akan pentingnya membaca dan </w:t>
      </w:r>
      <w:r w:rsidRPr="00000A23">
        <w:t xml:space="preserve">kurang </w:t>
      </w:r>
      <w:proofErr w:type="spellStart"/>
      <w:r w:rsidRPr="00000A23">
        <w:t>ketersediaannya</w:t>
      </w:r>
      <w:proofErr w:type="spellEnd"/>
      <w:r w:rsidRPr="00000A23">
        <w:t xml:space="preserve"> buku di perpustakaan.  </w:t>
      </w:r>
      <w:proofErr w:type="gramStart"/>
      <w:r w:rsidRPr="00000A23">
        <w:t>Kegiatan  membaca</w:t>
      </w:r>
      <w:proofErr w:type="gramEnd"/>
      <w:r w:rsidRPr="00000A23">
        <w:t xml:space="preserve">  yang berada di sekolah merupakan tanggung jawab dari seorang guru untuk dapat memberikan motivasi agar </w:t>
      </w:r>
      <w:r>
        <w:t>siswa</w:t>
      </w:r>
      <w:r w:rsidRPr="00000A23">
        <w:t xml:space="preserve"> sadar akan pentingnya membaca. Pemberian dukungan </w:t>
      </w:r>
      <w:r>
        <w:t xml:space="preserve">juga </w:t>
      </w:r>
      <w:r w:rsidRPr="00000A23">
        <w:t xml:space="preserve">tidak hanya  dilakukan  oleh  tenaga  pendidik  saja,  namun  dari  pihak  orang  tua  pun  juga  perlu mendukung adanya kegiatan membaca. Sehingga dengan adanya berbagai pihak yang ikut mendukung  otomatis  kegiatan  literasi  </w:t>
      </w:r>
      <w:r>
        <w:t>siswa</w:t>
      </w:r>
      <w:r w:rsidRPr="00000A23">
        <w:t xml:space="preserve">  dapat  berjalan  secara  optimal  sesuai dengan tujuan yang diharapkan. </w:t>
      </w:r>
      <w:r>
        <w:t>Tenaga pendidik atau guru di Kelas IV UPT SPF SD</w:t>
      </w:r>
      <w:r w:rsidRPr="006966BD">
        <w:t xml:space="preserve"> </w:t>
      </w:r>
      <w:proofErr w:type="spellStart"/>
      <w:r w:rsidRPr="006966BD">
        <w:t>Inpres</w:t>
      </w:r>
      <w:proofErr w:type="spellEnd"/>
      <w:r w:rsidRPr="006966BD">
        <w:t xml:space="preserve"> Layang Tua II </w:t>
      </w:r>
      <w:r w:rsidRPr="00000A23">
        <w:t xml:space="preserve">harus mampu membimbing </w:t>
      </w:r>
      <w:r>
        <w:t>siswa</w:t>
      </w:r>
      <w:r w:rsidRPr="00000A23">
        <w:t xml:space="preserve"> </w:t>
      </w:r>
      <w:proofErr w:type="gramStart"/>
      <w:r w:rsidRPr="00000A23">
        <w:t>dalam  hal</w:t>
      </w:r>
      <w:proofErr w:type="gramEnd"/>
      <w:r w:rsidRPr="00000A23">
        <w:t xml:space="preserve">  membaca.  sehingga  dalam  hal  ini  guru  harus  memberikan  berbagai  strategi pembelajaran  membaca  yang  sesuai  dengan  kebutuhan  peserta  didik  agar  dapat mengembangkan kemampuan berpikir kritisnya melalui membaca.</w:t>
      </w:r>
      <w:r>
        <w:t xml:space="preserve"> dari hasil penelitian juga diketahui bahwa di UPT SPF SD </w:t>
      </w:r>
      <w:proofErr w:type="spellStart"/>
      <w:r>
        <w:t>Inpres</w:t>
      </w:r>
      <w:proofErr w:type="spellEnd"/>
      <w:r>
        <w:t xml:space="preserve"> layang tua II kota makassar</w:t>
      </w:r>
      <w:r w:rsidRPr="00000A23">
        <w:t xml:space="preserve"> masih sangat minim jumlah buku yang</w:t>
      </w:r>
      <w:r>
        <w:t xml:space="preserve"> </w:t>
      </w:r>
      <w:r w:rsidRPr="00000A23">
        <w:t>disediakan sehingga  peserta  didik  tidak  dapat  memilih</w:t>
      </w:r>
      <w:r>
        <w:t xml:space="preserve"> </w:t>
      </w:r>
      <w:r w:rsidRPr="00000A23">
        <w:t>buku  bacaan  yang  sesuai  dengan  minatnya. Kebiasaan</w:t>
      </w:r>
      <w:r>
        <w:t xml:space="preserve"> </w:t>
      </w:r>
      <w:r w:rsidRPr="00000A23">
        <w:t xml:space="preserve">kegiatan membaca </w:t>
      </w:r>
      <w:r>
        <w:t>siswa</w:t>
      </w:r>
      <w:r w:rsidRPr="00000A23">
        <w:t xml:space="preserve"> juga masih rendah. Pada era globalisasi ini, dimana</w:t>
      </w:r>
      <w:r>
        <w:t xml:space="preserve"> </w:t>
      </w:r>
      <w:r w:rsidRPr="00000A23">
        <w:t>kemajuan teknologi sudah berkembang</w:t>
      </w:r>
      <w:r>
        <w:t xml:space="preserve"> </w:t>
      </w:r>
      <w:r w:rsidRPr="00000A23">
        <w:t xml:space="preserve">pesat, </w:t>
      </w:r>
      <w:r>
        <w:t>dan minat baca pada generasi bar c</w:t>
      </w:r>
      <w:r w:rsidRPr="00000A23">
        <w:t>enderung menurun dan tidak lebih baik</w:t>
      </w:r>
      <w:r>
        <w:t xml:space="preserve"> </w:t>
      </w:r>
      <w:r w:rsidRPr="00000A23">
        <w:t xml:space="preserve">dari generasi sebelumnya. </w:t>
      </w:r>
    </w:p>
    <w:p w14:paraId="1FE67360" w14:textId="77777777" w:rsidR="00C35A4C" w:rsidRDefault="00C35A4C" w:rsidP="00C35A4C">
      <w:pPr>
        <w:pStyle w:val="BodyText"/>
        <w:spacing w:line="480" w:lineRule="auto"/>
        <w:ind w:left="567" w:hanging="567"/>
        <w:jc w:val="both"/>
      </w:pPr>
      <w:r>
        <w:lastRenderedPageBreak/>
        <w:t xml:space="preserve">3. Apakah ada pengaruh literasi dasar terhadap minat baca siswa kelas IV UPT SPF SD </w:t>
      </w:r>
      <w:proofErr w:type="spellStart"/>
      <w:r>
        <w:t>Inpres</w:t>
      </w:r>
      <w:proofErr w:type="spellEnd"/>
      <w:r>
        <w:t xml:space="preserve"> Layang Tua II Kota Makassar</w:t>
      </w:r>
    </w:p>
    <w:p w14:paraId="66E4F553" w14:textId="77777777" w:rsidR="00C35A4C" w:rsidRDefault="00C35A4C" w:rsidP="00C35A4C">
      <w:pPr>
        <w:pStyle w:val="BodyText"/>
        <w:spacing w:line="480" w:lineRule="auto"/>
        <w:ind w:left="567" w:hanging="567"/>
        <w:jc w:val="both"/>
        <w:rPr>
          <w:b/>
        </w:rPr>
      </w:pPr>
      <w:r>
        <w:tab/>
      </w:r>
      <w:r>
        <w:tab/>
      </w:r>
      <w:r>
        <w:tab/>
      </w:r>
      <w:proofErr w:type="spellStart"/>
      <w:r>
        <w:t>Berdasarkanhasil</w:t>
      </w:r>
      <w:proofErr w:type="spellEnd"/>
      <w:r>
        <w:t xml:space="preserve"> uji </w:t>
      </w:r>
      <w:proofErr w:type="spellStart"/>
      <w:r>
        <w:t>kolerasi</w:t>
      </w:r>
      <w:proofErr w:type="spellEnd"/>
      <w:r>
        <w:t xml:space="preserve"> yang dihitung </w:t>
      </w:r>
      <w:proofErr w:type="spellStart"/>
      <w:r>
        <w:t>munggunakan</w:t>
      </w:r>
      <w:proofErr w:type="spellEnd"/>
      <w:r>
        <w:t xml:space="preserve"> bantuan SPSS versi </w:t>
      </w:r>
      <w:proofErr w:type="gramStart"/>
      <w:r w:rsidRPr="002A6008">
        <w:t>28</w:t>
      </w:r>
      <w:r w:rsidRPr="002A6008">
        <w:rPr>
          <w:i/>
        </w:rPr>
        <w:t xml:space="preserve">  for</w:t>
      </w:r>
      <w:proofErr w:type="gramEnd"/>
      <w:r w:rsidRPr="002A6008">
        <w:rPr>
          <w:i/>
        </w:rPr>
        <w:t xml:space="preserve"> windows</w:t>
      </w:r>
      <w:r>
        <w:t xml:space="preserve">, menunjukkan bahwa program literasi dasar  memiliki pengaruh yang signifikan terhadap minat baca siswa, hal ini dapat dilihat dari nilai signifikansi yang di peroleh dari hasil uji korelasi literasi dasar yaitu sebesar 0,001 dimana 0,001&lt;0,05 dan nilai F </w:t>
      </w:r>
      <w:proofErr w:type="spellStart"/>
      <w:r>
        <w:t>thitung</w:t>
      </w:r>
      <w:proofErr w:type="spellEnd"/>
      <w:r>
        <w:t xml:space="preserve"> sebesar 4.566&gt;4,04 dapat dilihat pada tabel hipotesis yang berada pada halaman 65. oleh karena nilai signifikan lebih kecil dari 0,05 dan nilai F </w:t>
      </w:r>
      <w:proofErr w:type="spellStart"/>
      <w:r>
        <w:t>thitung</w:t>
      </w:r>
      <w:proofErr w:type="spellEnd"/>
      <w:r>
        <w:t xml:space="preserve"> lebih besar dari nilai </w:t>
      </w:r>
      <w:proofErr w:type="spellStart"/>
      <w:r>
        <w:t>ttabel</w:t>
      </w:r>
      <w:proofErr w:type="spellEnd"/>
      <w:r>
        <w:t xml:space="preserve"> maka dari hasil uji korelasi terdapat pengaruh yang signifikansi antara variabel program literasi dasar (X) </w:t>
      </w:r>
      <w:proofErr w:type="spellStart"/>
      <w:r>
        <w:t>tehadap</w:t>
      </w:r>
      <w:proofErr w:type="spellEnd"/>
      <w:r>
        <w:t xml:space="preserve"> minat baca siswa (Y) di UPT SPF SD </w:t>
      </w:r>
      <w:proofErr w:type="spellStart"/>
      <w:r>
        <w:t>Inpres</w:t>
      </w:r>
      <w:proofErr w:type="spellEnd"/>
      <w:r>
        <w:t xml:space="preserve"> Layang Tua II Kota Makassar. Dari hasil pengujian hipotesis menggunakan uji korelasi regresi sederhana menyatakan bahwa </w:t>
      </w:r>
      <w:r w:rsidRPr="00184C74">
        <w:t>H</w:t>
      </w:r>
      <w:r w:rsidRPr="00184C74">
        <w:rPr>
          <w:vertAlign w:val="subscript"/>
        </w:rPr>
        <w:t>0</w:t>
      </w:r>
      <w:r w:rsidRPr="00184C74">
        <w:rPr>
          <w:spacing w:val="-20"/>
        </w:rPr>
        <w:t xml:space="preserve"> </w:t>
      </w:r>
      <w:r w:rsidRPr="00184C74">
        <w:t>ditolak,</w:t>
      </w:r>
      <w:r w:rsidRPr="00184C74">
        <w:rPr>
          <w:spacing w:val="-5"/>
        </w:rPr>
        <w:t xml:space="preserve"> </w:t>
      </w:r>
      <w:r w:rsidRPr="00184C74">
        <w:t>sedangkan</w:t>
      </w:r>
      <w:r w:rsidRPr="00184C74">
        <w:rPr>
          <w:spacing w:val="3"/>
        </w:rPr>
        <w:t xml:space="preserve"> </w:t>
      </w:r>
      <w:r w:rsidRPr="00184C74">
        <w:rPr>
          <w:spacing w:val="-3"/>
        </w:rPr>
        <w:t>H</w:t>
      </w:r>
      <w:r w:rsidRPr="00184C74">
        <w:rPr>
          <w:spacing w:val="-3"/>
          <w:vertAlign w:val="subscript"/>
        </w:rPr>
        <w:t>1</w:t>
      </w:r>
      <w:r w:rsidRPr="00184C74">
        <w:rPr>
          <w:spacing w:val="-20"/>
        </w:rPr>
        <w:t xml:space="preserve"> </w:t>
      </w:r>
      <w:r w:rsidRPr="00184C74">
        <w:t>diterima</w:t>
      </w:r>
      <w:r>
        <w:t xml:space="preserve">, dimana </w:t>
      </w:r>
      <w:r w:rsidRPr="00184C74">
        <w:rPr>
          <w:spacing w:val="-3"/>
        </w:rPr>
        <w:t>H</w:t>
      </w:r>
      <w:r w:rsidRPr="00184C74">
        <w:rPr>
          <w:spacing w:val="-3"/>
          <w:vertAlign w:val="subscript"/>
        </w:rPr>
        <w:t>1</w:t>
      </w:r>
      <w:r w:rsidRPr="00184C74">
        <w:rPr>
          <w:spacing w:val="-20"/>
        </w:rPr>
        <w:t xml:space="preserve"> </w:t>
      </w:r>
      <w:r w:rsidRPr="00184C74">
        <w:t>diterima</w:t>
      </w:r>
      <w:r>
        <w:t xml:space="preserve"> karena menunjukkan nilai signifikansi yang di peroleh antara variabel program literasi dasar (X) terhadap minat baca siswa (Y) lebih kecil dari nilai alpha 0,05 dan nilai F </w:t>
      </w:r>
      <w:proofErr w:type="spellStart"/>
      <w:r>
        <w:t>thitung</w:t>
      </w:r>
      <w:proofErr w:type="spellEnd"/>
      <w:r>
        <w:t xml:space="preserve"> lebih besar dari </w:t>
      </w:r>
      <w:proofErr w:type="spellStart"/>
      <w:r>
        <w:t>ttabel</w:t>
      </w:r>
      <w:proofErr w:type="spellEnd"/>
      <w:r>
        <w:t xml:space="preserve">. </w:t>
      </w:r>
      <w:r w:rsidRPr="00184C74">
        <w:rPr>
          <w:spacing w:val="-3"/>
        </w:rPr>
        <w:t>H</w:t>
      </w:r>
      <w:r w:rsidRPr="00184C74">
        <w:rPr>
          <w:spacing w:val="-3"/>
          <w:vertAlign w:val="subscript"/>
        </w:rPr>
        <w:t>1</w:t>
      </w:r>
      <w:r>
        <w:rPr>
          <w:spacing w:val="-3"/>
          <w:vertAlign w:val="subscript"/>
        </w:rPr>
        <w:t xml:space="preserve"> </w:t>
      </w:r>
      <w:r>
        <w:rPr>
          <w:spacing w:val="-3"/>
        </w:rPr>
        <w:t xml:space="preserve">yang diterima dalam penelitian ini yaitu: Terdapat pengaruh yang signifikan antara program literasi dasar terhadap minat baca </w:t>
      </w:r>
      <w:proofErr w:type="gramStart"/>
      <w:r>
        <w:rPr>
          <w:spacing w:val="-3"/>
        </w:rPr>
        <w:t>siswa  kelas</w:t>
      </w:r>
      <w:proofErr w:type="gramEnd"/>
      <w:r>
        <w:rPr>
          <w:spacing w:val="-3"/>
        </w:rPr>
        <w:t xml:space="preserve"> IV di UPT SPF SD </w:t>
      </w:r>
      <w:proofErr w:type="spellStart"/>
      <w:r>
        <w:rPr>
          <w:spacing w:val="-3"/>
        </w:rPr>
        <w:t>Inpres</w:t>
      </w:r>
      <w:proofErr w:type="spellEnd"/>
      <w:r>
        <w:rPr>
          <w:spacing w:val="-3"/>
        </w:rPr>
        <w:t xml:space="preserve"> Layang Tua II Kota Makassar.</w:t>
      </w:r>
    </w:p>
    <w:p w14:paraId="78A46DFB" w14:textId="77777777" w:rsidR="00C35A4C" w:rsidRDefault="00C35A4C" w:rsidP="00C35A4C">
      <w:pPr>
        <w:spacing w:line="480" w:lineRule="auto"/>
        <w:jc w:val="center"/>
        <w:rPr>
          <w:b/>
        </w:rPr>
        <w:sectPr w:rsidR="00C35A4C" w:rsidSect="00C35A4C">
          <w:type w:val="continuous"/>
          <w:pgSz w:w="11910" w:h="16840" w:code="9"/>
          <w:pgMar w:top="2268" w:right="1701" w:bottom="1701" w:left="2268" w:header="720" w:footer="720" w:gutter="0"/>
          <w:cols w:space="720"/>
          <w:titlePg/>
          <w:docGrid w:linePitch="360"/>
        </w:sectPr>
      </w:pPr>
    </w:p>
    <w:p w14:paraId="6C7D336A" w14:textId="678AFA2F" w:rsidR="002A2BB5" w:rsidRPr="00686791" w:rsidRDefault="002A2BB5" w:rsidP="00C35A4C">
      <w:pPr>
        <w:pStyle w:val="BodyText"/>
        <w:spacing w:line="456" w:lineRule="auto"/>
        <w:jc w:val="both"/>
        <w:rPr>
          <w:b/>
        </w:rPr>
        <w:sectPr w:rsidR="002A2BB5" w:rsidRPr="00686791" w:rsidSect="002A2BB5">
          <w:type w:val="continuous"/>
          <w:pgSz w:w="11910" w:h="16840" w:code="9"/>
          <w:pgMar w:top="2268" w:right="1701" w:bottom="1701" w:left="2268" w:header="720" w:footer="720" w:gutter="0"/>
          <w:cols w:space="720"/>
          <w:titlePg/>
          <w:docGrid w:linePitch="360"/>
        </w:sectPr>
      </w:pPr>
      <w:r w:rsidRPr="00686791">
        <w:rPr>
          <w:b/>
        </w:rPr>
        <w:t xml:space="preserve"> </w:t>
      </w:r>
    </w:p>
    <w:p w14:paraId="1A2A4C44" w14:textId="77777777" w:rsidR="002A2BB5" w:rsidRPr="002A2BB5" w:rsidRDefault="002A2BB5" w:rsidP="00586430">
      <w:pPr>
        <w:tabs>
          <w:tab w:val="left" w:pos="2067"/>
        </w:tabs>
        <w:jc w:val="both"/>
        <w:rPr>
          <w:b/>
          <w:caps/>
        </w:rPr>
      </w:pPr>
    </w:p>
    <w:p w14:paraId="63BC8FC3" w14:textId="77777777" w:rsidR="00CB78BD" w:rsidRDefault="00CB78BD" w:rsidP="00586430">
      <w:pPr>
        <w:tabs>
          <w:tab w:val="left" w:pos="340"/>
        </w:tabs>
        <w:spacing w:line="276" w:lineRule="auto"/>
        <w:jc w:val="both"/>
        <w:rPr>
          <w:b/>
          <w:caps/>
        </w:rPr>
      </w:pPr>
    </w:p>
    <w:p w14:paraId="53E41B7B" w14:textId="77777777" w:rsidR="00CB78BD" w:rsidRDefault="00CB78BD" w:rsidP="00586430">
      <w:pPr>
        <w:tabs>
          <w:tab w:val="left" w:pos="340"/>
        </w:tabs>
        <w:spacing w:line="276" w:lineRule="auto"/>
        <w:jc w:val="both"/>
        <w:rPr>
          <w:b/>
          <w:caps/>
        </w:rPr>
      </w:pPr>
    </w:p>
    <w:p w14:paraId="478C5120" w14:textId="77777777" w:rsidR="00C35A4C" w:rsidRDefault="00F86CED" w:rsidP="00C35A4C">
      <w:pPr>
        <w:tabs>
          <w:tab w:val="left" w:pos="340"/>
        </w:tabs>
        <w:spacing w:line="276" w:lineRule="auto"/>
        <w:jc w:val="both"/>
        <w:rPr>
          <w:b/>
          <w:caps/>
        </w:rPr>
      </w:pPr>
      <w:r>
        <w:rPr>
          <w:b/>
          <w:caps/>
        </w:rPr>
        <w:t>PENUTU</w:t>
      </w:r>
      <w:r w:rsidR="00C35A4C">
        <w:rPr>
          <w:b/>
          <w:caps/>
        </w:rPr>
        <w:t>P</w:t>
      </w:r>
    </w:p>
    <w:p w14:paraId="63C60E9D" w14:textId="77777777" w:rsidR="0032485A" w:rsidRDefault="0032485A" w:rsidP="00C35A4C">
      <w:pPr>
        <w:tabs>
          <w:tab w:val="left" w:pos="340"/>
        </w:tabs>
        <w:spacing w:line="276" w:lineRule="auto"/>
        <w:jc w:val="both"/>
        <w:rPr>
          <w:b/>
          <w:caps/>
        </w:rPr>
      </w:pPr>
    </w:p>
    <w:p w14:paraId="26D30D51" w14:textId="1AC3C76B" w:rsidR="00C35A4C" w:rsidRDefault="0032485A" w:rsidP="00C35A4C">
      <w:pPr>
        <w:tabs>
          <w:tab w:val="left" w:pos="340"/>
        </w:tabs>
        <w:spacing w:line="276" w:lineRule="auto"/>
        <w:jc w:val="both"/>
        <w:rPr>
          <w:b/>
          <w:caps/>
        </w:rPr>
      </w:pPr>
      <w:r>
        <w:rPr>
          <w:b/>
          <w:caps/>
        </w:rPr>
        <w:t xml:space="preserve">A. </w:t>
      </w:r>
      <w:r w:rsidR="00C35A4C">
        <w:rPr>
          <w:b/>
          <w:caps/>
        </w:rPr>
        <w:t>SIMPULAN</w:t>
      </w:r>
    </w:p>
    <w:p w14:paraId="40C287B4" w14:textId="77777777" w:rsidR="00C35A4C" w:rsidRDefault="00C35A4C" w:rsidP="00C35A4C">
      <w:pPr>
        <w:tabs>
          <w:tab w:val="left" w:pos="720"/>
          <w:tab w:val="left" w:pos="1290"/>
        </w:tabs>
        <w:spacing w:line="480" w:lineRule="auto"/>
        <w:ind w:left="567" w:hanging="283"/>
        <w:jc w:val="both"/>
      </w:pPr>
      <w:r>
        <w:t xml:space="preserve">1. Dapat disimpulkan bahwa tim kampus mengajar angkatan 4 </w:t>
      </w:r>
      <w:proofErr w:type="spellStart"/>
      <w:r>
        <w:t>melakasanakan</w:t>
      </w:r>
      <w:proofErr w:type="spellEnd"/>
      <w:r>
        <w:t xml:space="preserve"> </w:t>
      </w:r>
      <w:r w:rsidRPr="00686791">
        <w:t>pro</w:t>
      </w:r>
      <w:r>
        <w:t xml:space="preserve">gram literasi dalam </w:t>
      </w:r>
      <w:proofErr w:type="spellStart"/>
      <w:r>
        <w:t>meningkatan</w:t>
      </w:r>
      <w:proofErr w:type="spellEnd"/>
      <w:r>
        <w:t xml:space="preserve"> </w:t>
      </w:r>
      <w:proofErr w:type="spellStart"/>
      <w:r w:rsidRPr="00342115">
        <w:rPr>
          <w:i/>
        </w:rPr>
        <w:t>calistung</w:t>
      </w:r>
      <w:proofErr w:type="spellEnd"/>
      <w:r>
        <w:t xml:space="preserve"> siswa di UPT SPF SD </w:t>
      </w:r>
      <w:proofErr w:type="spellStart"/>
      <w:r>
        <w:t>Inpres</w:t>
      </w:r>
      <w:proofErr w:type="spellEnd"/>
      <w:r>
        <w:t xml:space="preserve"> Layang Tua II. Berbagai upaya yang sudah </w:t>
      </w:r>
      <w:proofErr w:type="spellStart"/>
      <w:r>
        <w:t>dilalakukan</w:t>
      </w:r>
      <w:proofErr w:type="spellEnd"/>
      <w:r>
        <w:t xml:space="preserve"> meningkatkan minat baca siswa yang di wujudkan dalam berbagai kegiatan. pertama </w:t>
      </w:r>
      <w:proofErr w:type="spellStart"/>
      <w:r>
        <w:t>quis</w:t>
      </w:r>
      <w:proofErr w:type="spellEnd"/>
      <w:r>
        <w:t xml:space="preserve"> merdeka. Siswa dapat meningkatkan </w:t>
      </w:r>
      <w:proofErr w:type="spellStart"/>
      <w:r w:rsidRPr="0056499C">
        <w:rPr>
          <w:i/>
        </w:rPr>
        <w:t>calistung</w:t>
      </w:r>
      <w:proofErr w:type="spellEnd"/>
      <w:r>
        <w:rPr>
          <w:i/>
        </w:rPr>
        <w:t xml:space="preserve"> </w:t>
      </w:r>
      <w:r>
        <w:t xml:space="preserve">dengan bermain game terlebih dahulu sebelum melanjutkan materinya atau mengakhiri pelajaran. Kedua program kelas literasi, siswa dapat belajar membaca, menganalisis sebuah cerita dan belajar berbicara di depan </w:t>
      </w:r>
      <w:proofErr w:type="spellStart"/>
      <w:r>
        <w:t>orng</w:t>
      </w:r>
      <w:proofErr w:type="spellEnd"/>
      <w:r>
        <w:t xml:space="preserve"> banyak di luar jam sekolah.</w:t>
      </w:r>
    </w:p>
    <w:p w14:paraId="01DCCCDA" w14:textId="77777777" w:rsidR="00C35A4C" w:rsidRPr="00A034C1" w:rsidRDefault="00C35A4C" w:rsidP="00C35A4C">
      <w:pPr>
        <w:spacing w:line="480" w:lineRule="auto"/>
        <w:ind w:left="567" w:hanging="283"/>
        <w:jc w:val="both"/>
      </w:pPr>
      <w:r>
        <w:t>2. Sebagaimana upaya yang dilakukan untuk m</w:t>
      </w:r>
      <w:r w:rsidRPr="00A034C1">
        <w:t>eningkatkan</w:t>
      </w:r>
      <w:r>
        <w:t xml:space="preserve"> </w:t>
      </w:r>
      <w:r w:rsidRPr="00A034C1">
        <w:t>minat baca</w:t>
      </w:r>
      <w:r>
        <w:t xml:space="preserve"> siswa</w:t>
      </w:r>
      <w:r w:rsidRPr="00A034C1">
        <w:t xml:space="preserve"> menjadi tanggung jawab</w:t>
      </w:r>
      <w:r>
        <w:t xml:space="preserve"> </w:t>
      </w:r>
      <w:r w:rsidRPr="00A034C1">
        <w:t>bersama baik dari pihak orang tua, guru,</w:t>
      </w:r>
      <w:r>
        <w:t xml:space="preserve"> </w:t>
      </w:r>
      <w:r w:rsidRPr="00A034C1">
        <w:t xml:space="preserve">sekolah, teman-teman sebaya </w:t>
      </w:r>
      <w:r>
        <w:t xml:space="preserve">dan </w:t>
      </w:r>
      <w:r w:rsidRPr="00A034C1">
        <w:t>lingkungan</w:t>
      </w:r>
      <w:r>
        <w:t xml:space="preserve"> </w:t>
      </w:r>
      <w:r w:rsidRPr="00A034C1">
        <w:t>s</w:t>
      </w:r>
      <w:r>
        <w:t>ekitar, s</w:t>
      </w:r>
      <w:r w:rsidRPr="00A034C1">
        <w:t>iswa</w:t>
      </w:r>
      <w:r>
        <w:t xml:space="preserve"> harus</w:t>
      </w:r>
      <w:r w:rsidRPr="00A034C1">
        <w:t xml:space="preserve"> diberi dukungan agar minat</w:t>
      </w:r>
      <w:r>
        <w:t xml:space="preserve"> </w:t>
      </w:r>
      <w:r w:rsidRPr="00A034C1">
        <w:t xml:space="preserve">baca muncul dari diri siswa itu sendiri. </w:t>
      </w:r>
      <w:r>
        <w:t>juga</w:t>
      </w:r>
      <w:r w:rsidRPr="00A034C1">
        <w:t xml:space="preserve"> siswa tersebut</w:t>
      </w:r>
      <w:r>
        <w:t xml:space="preserve"> </w:t>
      </w:r>
      <w:r w:rsidRPr="00A034C1">
        <w:t>diberi motivasi bahwa membaca merupakan suatu</w:t>
      </w:r>
      <w:r>
        <w:t xml:space="preserve"> </w:t>
      </w:r>
      <w:r w:rsidRPr="00A034C1">
        <w:t>kebutuhan</w:t>
      </w:r>
      <w:r>
        <w:t>.</w:t>
      </w:r>
      <w:r w:rsidRPr="00A034C1">
        <w:t xml:space="preserve"> Hal</w:t>
      </w:r>
      <w:r>
        <w:t xml:space="preserve"> </w:t>
      </w:r>
      <w:r w:rsidRPr="00A034C1">
        <w:t>tersebut sebaiknya lebih</w:t>
      </w:r>
      <w:r>
        <w:t xml:space="preserve"> </w:t>
      </w:r>
      <w:r w:rsidRPr="00A034C1">
        <w:t xml:space="preserve">dikembangkan lagi </w:t>
      </w:r>
      <w:proofErr w:type="gramStart"/>
      <w:r>
        <w:t>agar</w:t>
      </w:r>
      <w:r w:rsidRPr="00A034C1">
        <w:t xml:space="preserve">  dalam</w:t>
      </w:r>
      <w:proofErr w:type="gramEnd"/>
      <w:r w:rsidRPr="00A034C1">
        <w:t xml:space="preserve">  kegiatan</w:t>
      </w:r>
      <w:r>
        <w:t xml:space="preserve"> </w:t>
      </w:r>
      <w:r w:rsidRPr="00A034C1">
        <w:t>membaca  siswa  mendapatkan  banyak</w:t>
      </w:r>
      <w:r>
        <w:t xml:space="preserve"> </w:t>
      </w:r>
      <w:r w:rsidRPr="00A034C1">
        <w:t>manfaat  membaca,</w:t>
      </w:r>
      <w:r>
        <w:t xml:space="preserve"> </w:t>
      </w:r>
      <w:r w:rsidRPr="00A034C1">
        <w:t>mendapatkan</w:t>
      </w:r>
      <w:r>
        <w:t xml:space="preserve"> </w:t>
      </w:r>
      <w:r w:rsidRPr="00A034C1">
        <w:t>pengetahuan yang baru dan mengetahui</w:t>
      </w:r>
      <w:r>
        <w:t xml:space="preserve"> </w:t>
      </w:r>
      <w:r w:rsidRPr="00A034C1">
        <w:t>makna yang terkandung dalam isi dari</w:t>
      </w:r>
      <w:r>
        <w:t xml:space="preserve"> </w:t>
      </w:r>
      <w:r w:rsidRPr="00A034C1">
        <w:t>teks bacaan yang dibaca.</w:t>
      </w:r>
    </w:p>
    <w:p w14:paraId="073BF5FF" w14:textId="0EAB6D1D" w:rsidR="002A2BB5" w:rsidRPr="00C35A4C" w:rsidRDefault="00C35A4C" w:rsidP="00C35A4C">
      <w:pPr>
        <w:spacing w:line="480" w:lineRule="auto"/>
        <w:ind w:left="567" w:hanging="283"/>
        <w:jc w:val="both"/>
      </w:pPr>
      <w:r w:rsidRPr="00C35A4C">
        <w:t xml:space="preserve">3. Program literasi dasar memiliki pengaruh yang signifikan terhadap minat baca siswa, dari nilai signifikansi yang diperoleh dari hasil uji korelasi program literasi dasar yaitu nilai signifikan lebih </w:t>
      </w:r>
      <w:proofErr w:type="spellStart"/>
      <w:r w:rsidRPr="00C35A4C">
        <w:t>kesil</w:t>
      </w:r>
      <w:proofErr w:type="spellEnd"/>
      <w:r w:rsidRPr="00C35A4C">
        <w:t xml:space="preserve"> dari 0,005 dan nilai F </w:t>
      </w:r>
      <w:proofErr w:type="spellStart"/>
      <w:r w:rsidRPr="00C35A4C">
        <w:t>thitung</w:t>
      </w:r>
      <w:proofErr w:type="spellEnd"/>
      <w:r w:rsidRPr="00C35A4C">
        <w:t xml:space="preserve"> lebih </w:t>
      </w:r>
      <w:proofErr w:type="spellStart"/>
      <w:r w:rsidRPr="00C35A4C">
        <w:t>lebih</w:t>
      </w:r>
      <w:proofErr w:type="spellEnd"/>
      <w:r w:rsidRPr="00C35A4C">
        <w:t xml:space="preserve"> besar dari nilai </w:t>
      </w:r>
      <w:proofErr w:type="spellStart"/>
      <w:r w:rsidRPr="00C35A4C">
        <w:lastRenderedPageBreak/>
        <w:t>ttabel</w:t>
      </w:r>
      <w:proofErr w:type="spellEnd"/>
      <w:r w:rsidRPr="00C35A4C">
        <w:t xml:space="preserve"> maka dari hasil uji korelasi terdapat pengaruh yang signifikansi antara variabel program literasi dasar (X) </w:t>
      </w:r>
      <w:proofErr w:type="spellStart"/>
      <w:r w:rsidRPr="00C35A4C">
        <w:t>terhaadap</w:t>
      </w:r>
      <w:proofErr w:type="spellEnd"/>
      <w:r w:rsidRPr="00C35A4C">
        <w:t xml:space="preserve"> minat baca siswa (Y) di kelas IV UPT SPF SD </w:t>
      </w:r>
      <w:proofErr w:type="spellStart"/>
      <w:r w:rsidRPr="00C35A4C">
        <w:t>Inpres</w:t>
      </w:r>
      <w:proofErr w:type="spellEnd"/>
      <w:r w:rsidRPr="00C35A4C">
        <w:t xml:space="preserve"> Layang Tua II Kota Makassar.</w:t>
      </w:r>
    </w:p>
    <w:p w14:paraId="2258DED4" w14:textId="4DC0BE35" w:rsidR="002A2BB5" w:rsidRPr="0032485A" w:rsidRDefault="0032485A" w:rsidP="0032485A">
      <w:pPr>
        <w:tabs>
          <w:tab w:val="left" w:pos="5535"/>
        </w:tabs>
        <w:spacing w:line="480" w:lineRule="auto"/>
        <w:jc w:val="both"/>
        <w:rPr>
          <w:b/>
        </w:rPr>
      </w:pPr>
      <w:r w:rsidRPr="0032485A">
        <w:rPr>
          <w:b/>
        </w:rPr>
        <w:t>B. SARAN</w:t>
      </w:r>
      <w:r w:rsidR="00C35A4C" w:rsidRPr="0032485A">
        <w:rPr>
          <w:b/>
        </w:rPr>
        <w:tab/>
      </w:r>
    </w:p>
    <w:p w14:paraId="116326B5" w14:textId="77777777" w:rsidR="00755448" w:rsidRPr="00686791" w:rsidRDefault="00755448" w:rsidP="00755448">
      <w:pPr>
        <w:pStyle w:val="BodyText"/>
        <w:widowControl w:val="0"/>
        <w:numPr>
          <w:ilvl w:val="3"/>
          <w:numId w:val="32"/>
        </w:numPr>
        <w:suppressAutoHyphens w:val="0"/>
        <w:autoSpaceDE w:val="0"/>
        <w:autoSpaceDN w:val="0"/>
        <w:spacing w:after="0" w:line="480" w:lineRule="auto"/>
        <w:ind w:left="720"/>
        <w:jc w:val="both"/>
      </w:pPr>
      <w:r w:rsidRPr="00686791">
        <w:t xml:space="preserve">Program literasi dasar berpengaruh terhadap minat baca siswa dan </w:t>
      </w:r>
      <w:proofErr w:type="spellStart"/>
      <w:r w:rsidRPr="00686791">
        <w:t>ketr</w:t>
      </w:r>
      <w:r>
        <w:t>ampilan</w:t>
      </w:r>
      <w:proofErr w:type="spellEnd"/>
      <w:r>
        <w:t xml:space="preserve"> membaca siswa. O</w:t>
      </w:r>
      <w:r w:rsidRPr="00686791">
        <w:t xml:space="preserve">leh karena itu, hendaknya </w:t>
      </w:r>
      <w:proofErr w:type="spellStart"/>
      <w:r w:rsidRPr="00686791">
        <w:t>pemerinta</w:t>
      </w:r>
      <w:proofErr w:type="spellEnd"/>
      <w:r w:rsidRPr="00686791">
        <w:t xml:space="preserve"> bersama pihak sekolah, alumni dan orang tua saling bekerja sama berupaya memfasilitasi dan mendukung upaya peningkatan program literasi dasar dari segi kuantitas maupun kualitas, sehingga minat membaca dan </w:t>
      </w:r>
      <w:proofErr w:type="spellStart"/>
      <w:r w:rsidRPr="00686791">
        <w:t>ketrampilan</w:t>
      </w:r>
      <w:proofErr w:type="spellEnd"/>
      <w:r w:rsidRPr="00686791">
        <w:t xml:space="preserve"> membaca </w:t>
      </w:r>
      <w:r>
        <w:t>siswa</w:t>
      </w:r>
      <w:r w:rsidRPr="00686791">
        <w:t xml:space="preserve"> lebih meningkat.</w:t>
      </w:r>
    </w:p>
    <w:p w14:paraId="23D0A3A1" w14:textId="77777777" w:rsidR="00755448" w:rsidRPr="00686791" w:rsidRDefault="00755448" w:rsidP="00755448">
      <w:pPr>
        <w:pStyle w:val="BodyText"/>
        <w:widowControl w:val="0"/>
        <w:numPr>
          <w:ilvl w:val="3"/>
          <w:numId w:val="32"/>
        </w:numPr>
        <w:suppressAutoHyphens w:val="0"/>
        <w:autoSpaceDE w:val="0"/>
        <w:autoSpaceDN w:val="0"/>
        <w:spacing w:after="0" w:line="480" w:lineRule="auto"/>
        <w:ind w:left="720"/>
        <w:jc w:val="both"/>
      </w:pPr>
      <w:r w:rsidRPr="00686791">
        <w:t xml:space="preserve">Fakta </w:t>
      </w:r>
      <w:proofErr w:type="spellStart"/>
      <w:r w:rsidRPr="00686791">
        <w:t>dilapangan</w:t>
      </w:r>
      <w:proofErr w:type="spellEnd"/>
      <w:r w:rsidRPr="00686791">
        <w:t xml:space="preserve"> yang di temukan peneliti </w:t>
      </w:r>
      <w:proofErr w:type="spellStart"/>
      <w:r w:rsidRPr="00686791">
        <w:t>menunjukan</w:t>
      </w:r>
      <w:proofErr w:type="spellEnd"/>
      <w:r w:rsidRPr="00686791">
        <w:t xml:space="preserve"> bahwa masih ada faktor lain yang dapat mempengaruhi minat membaca siswa dan </w:t>
      </w:r>
      <w:proofErr w:type="spellStart"/>
      <w:r w:rsidRPr="00686791">
        <w:t>ketrampilan</w:t>
      </w:r>
      <w:proofErr w:type="spellEnd"/>
      <w:r w:rsidRPr="00686791">
        <w:t xml:space="preserve"> membaca siswa</w:t>
      </w:r>
      <w:r>
        <w:t>. O</w:t>
      </w:r>
      <w:r w:rsidRPr="00686791">
        <w:t xml:space="preserve">leh karena itu, dalam penelitian selanjutnya diharapkan peneliti lain dapat meneliti faktor-faktor lain yang dapat mempengaruhi minat baca dan </w:t>
      </w:r>
      <w:proofErr w:type="spellStart"/>
      <w:r w:rsidRPr="00686791">
        <w:t>ketrampilan</w:t>
      </w:r>
      <w:proofErr w:type="spellEnd"/>
      <w:r w:rsidRPr="00686791">
        <w:t xml:space="preserve"> membaca, sehingga dapat diketahui berbagai </w:t>
      </w:r>
      <w:proofErr w:type="spellStart"/>
      <w:r w:rsidRPr="00686791">
        <w:t>fator</w:t>
      </w:r>
      <w:proofErr w:type="spellEnd"/>
      <w:r w:rsidRPr="00686791">
        <w:t xml:space="preserve"> yang terpengaruh terhadap minat baca dan </w:t>
      </w:r>
      <w:proofErr w:type="spellStart"/>
      <w:r w:rsidRPr="00686791">
        <w:t>ketrampilan</w:t>
      </w:r>
      <w:proofErr w:type="spellEnd"/>
      <w:r w:rsidRPr="00686791">
        <w:t xml:space="preserve"> membaca </w:t>
      </w:r>
      <w:r>
        <w:t>siswa</w:t>
      </w:r>
      <w:r w:rsidRPr="00686791">
        <w:t>.</w:t>
      </w:r>
    </w:p>
    <w:p w14:paraId="162221F8" w14:textId="77777777" w:rsidR="00755448" w:rsidRDefault="00755448" w:rsidP="00755448">
      <w:pPr>
        <w:pStyle w:val="BodyText"/>
        <w:widowControl w:val="0"/>
        <w:numPr>
          <w:ilvl w:val="3"/>
          <w:numId w:val="32"/>
        </w:numPr>
        <w:suppressAutoHyphens w:val="0"/>
        <w:autoSpaceDE w:val="0"/>
        <w:autoSpaceDN w:val="0"/>
        <w:spacing w:after="0" w:line="480" w:lineRule="auto"/>
        <w:ind w:left="720"/>
        <w:jc w:val="both"/>
      </w:pPr>
      <w:r w:rsidRPr="00686791">
        <w:t>Penelitian ini diharapkan dapat menjadi acu</w:t>
      </w:r>
      <w:r>
        <w:t xml:space="preserve">an penelitian selanjutnya yang </w:t>
      </w:r>
      <w:r w:rsidRPr="00686791">
        <w:t xml:space="preserve">akan meneliti topik yang sama atau hampir sama sehingga melengkapi </w:t>
      </w:r>
      <w:proofErr w:type="spellStart"/>
      <w:r w:rsidRPr="00686791">
        <w:t>penelitia</w:t>
      </w:r>
      <w:proofErr w:type="spellEnd"/>
      <w:r w:rsidRPr="00686791">
        <w:t xml:space="preserve">-penelitian yang </w:t>
      </w:r>
      <w:proofErr w:type="spellStart"/>
      <w:r w:rsidRPr="00686791">
        <w:t>sebelumya</w:t>
      </w:r>
      <w:proofErr w:type="spellEnd"/>
      <w:r w:rsidRPr="00686791">
        <w:t>.</w:t>
      </w:r>
    </w:p>
    <w:p w14:paraId="367DEFB3" w14:textId="7F8627E4" w:rsidR="00755448" w:rsidRDefault="00755448" w:rsidP="00755448">
      <w:pPr>
        <w:pStyle w:val="BodyText"/>
        <w:widowControl w:val="0"/>
        <w:numPr>
          <w:ilvl w:val="3"/>
          <w:numId w:val="32"/>
        </w:numPr>
        <w:suppressAutoHyphens w:val="0"/>
        <w:autoSpaceDE w:val="0"/>
        <w:autoSpaceDN w:val="0"/>
        <w:spacing w:after="0" w:line="480" w:lineRule="auto"/>
        <w:ind w:left="720"/>
        <w:jc w:val="both"/>
      </w:pPr>
      <w:r>
        <w:t xml:space="preserve">Bagi peneliti selanjutnya agar meningkatkan kualitas penelitian yang lebih baik lagi dengan cara menambah subjek penelitian dan melakukan penelitian di tempat penelitian yang berbeda dari penelitian </w:t>
      </w:r>
      <w:proofErr w:type="gramStart"/>
      <w:r>
        <w:t>sebelumnya  dengan</w:t>
      </w:r>
      <w:proofErr w:type="gramEnd"/>
      <w:r>
        <w:t xml:space="preserve"> populasi penelitian yang lebih banyak. Selain itu bisa melaksanakan penelitian di sekolah yang berada di daerah untuk dapat </w:t>
      </w:r>
      <w:proofErr w:type="spellStart"/>
      <w:r>
        <w:t>milihat</w:t>
      </w:r>
      <w:proofErr w:type="spellEnd"/>
      <w:r>
        <w:t xml:space="preserve"> perbandingan efektifitas program berjalan di kota dengan daerah agar hasil yang diperoleh dapat lebih variatif dan beragam dari penelitian-</w:t>
      </w:r>
      <w:r>
        <w:lastRenderedPageBreak/>
        <w:t xml:space="preserve">penelitian sebelumnya sehingga diperoleh kesimpulan yang menyeluruh. </w:t>
      </w:r>
    </w:p>
    <w:p w14:paraId="46691E6B" w14:textId="77777777" w:rsidR="00CC0C82" w:rsidRDefault="00CC0C82" w:rsidP="00755448">
      <w:pPr>
        <w:spacing w:line="276" w:lineRule="auto"/>
        <w:jc w:val="both"/>
      </w:pPr>
    </w:p>
    <w:p w14:paraId="019C19EB" w14:textId="34287373" w:rsidR="002A17EA" w:rsidRPr="002A17EA" w:rsidRDefault="00FE5018" w:rsidP="00FE5018">
      <w:pPr>
        <w:tabs>
          <w:tab w:val="left" w:pos="3285"/>
        </w:tabs>
        <w:spacing w:line="276" w:lineRule="auto"/>
        <w:ind w:left="900" w:firstLine="720"/>
        <w:jc w:val="both"/>
        <w:rPr>
          <w:lang w:val="en-ID"/>
        </w:rPr>
      </w:pPr>
      <w:r>
        <w:rPr>
          <w:lang w:val="en-ID"/>
        </w:rPr>
        <w:tab/>
      </w:r>
    </w:p>
    <w:p w14:paraId="5C9AF3DB" w14:textId="2D8C818A" w:rsidR="00E97276" w:rsidRPr="00D273B6" w:rsidRDefault="00F86CED" w:rsidP="00CC375C">
      <w:pPr>
        <w:tabs>
          <w:tab w:val="left" w:pos="340"/>
        </w:tabs>
        <w:spacing w:line="276" w:lineRule="auto"/>
        <w:rPr>
          <w:b/>
          <w:color w:val="000000"/>
          <w:lang w:val="fi-FI"/>
        </w:rPr>
      </w:pPr>
      <w:r>
        <w:rPr>
          <w:b/>
          <w:caps/>
        </w:rPr>
        <w:t>DAFTAR RUJUKA</w:t>
      </w:r>
    </w:p>
    <w:p w14:paraId="3F8A0E33" w14:textId="77777777" w:rsidR="00E417FB" w:rsidRDefault="00E417FB" w:rsidP="00CC375C">
      <w:pPr>
        <w:widowControl w:val="0"/>
        <w:autoSpaceDE w:val="0"/>
        <w:autoSpaceDN w:val="0"/>
        <w:adjustRightInd w:val="0"/>
        <w:spacing w:after="60" w:line="276" w:lineRule="auto"/>
        <w:ind w:left="709" w:hanging="709"/>
        <w:jc w:val="both"/>
        <w:rPr>
          <w:noProof/>
        </w:rPr>
      </w:pPr>
    </w:p>
    <w:commentRangeStart w:id="22"/>
    <w:p w14:paraId="5FFB1410" w14:textId="2BC50F7A" w:rsidR="005E6B5F" w:rsidRDefault="005E6B5F" w:rsidP="005E6B5F">
      <w:pPr>
        <w:widowControl w:val="0"/>
        <w:autoSpaceDE w:val="0"/>
        <w:autoSpaceDN w:val="0"/>
        <w:adjustRightInd w:val="0"/>
        <w:spacing w:after="200"/>
        <w:ind w:left="480" w:hanging="480"/>
        <w:jc w:val="both"/>
        <w:rPr>
          <w:noProof/>
        </w:rPr>
      </w:pPr>
      <w:r>
        <w:rPr>
          <w:b/>
        </w:rPr>
        <w:fldChar w:fldCharType="begin" w:fldLock="1"/>
      </w:r>
      <w:r>
        <w:rPr>
          <w:b/>
        </w:rPr>
        <w:instrText xml:space="preserve">ADDIN Mendeley Bibliography CSL_BIBLIOGRAPHY </w:instrText>
      </w:r>
      <w:r>
        <w:rPr>
          <w:b/>
        </w:rPr>
        <w:fldChar w:fldCharType="separate"/>
      </w:r>
      <w:r w:rsidRPr="007A16E3">
        <w:rPr>
          <w:noProof/>
        </w:rPr>
        <w:t>Amaliyah, Nurhadifah, Waddi Fatimah, an</w:t>
      </w:r>
      <w:r w:rsidR="005422D1">
        <w:rPr>
          <w:noProof/>
        </w:rPr>
        <w:t xml:space="preserve">d Perawati Bte Abustang. 2019. </w:t>
      </w:r>
      <w:r w:rsidRPr="007A16E3">
        <w:rPr>
          <w:i/>
          <w:noProof/>
        </w:rPr>
        <w:t>Kontribusi Model Pembelajaran Kooperat</w:t>
      </w:r>
      <w:r>
        <w:rPr>
          <w:i/>
          <w:noProof/>
        </w:rPr>
        <w:t>if Tipe Think Pair Share (Tps) t</w:t>
      </w:r>
      <w:r w:rsidRPr="007A16E3">
        <w:rPr>
          <w:i/>
          <w:noProof/>
        </w:rPr>
        <w:t>erhadap Hasil Belajar Ips</w:t>
      </w:r>
      <w:r w:rsidRPr="007A16E3">
        <w:rPr>
          <w:noProof/>
        </w:rPr>
        <w:t xml:space="preserve">.” </w:t>
      </w:r>
      <w:r w:rsidRPr="007A16E3">
        <w:rPr>
          <w:i/>
          <w:iCs/>
          <w:noProof/>
        </w:rPr>
        <w:t>Satya Widya</w:t>
      </w:r>
      <w:r w:rsidRPr="007A16E3">
        <w:rPr>
          <w:noProof/>
        </w:rPr>
        <w:t xml:space="preserve"> 35(2):126–39. doi: 10.24246/j.sw.2019.v35.i2.p126-139.</w:t>
      </w:r>
    </w:p>
    <w:p w14:paraId="6B24B4AC" w14:textId="5CFB8B2C" w:rsidR="00720ED7" w:rsidRDefault="00720ED7" w:rsidP="00720ED7">
      <w:pPr>
        <w:widowControl w:val="0"/>
        <w:autoSpaceDE w:val="0"/>
        <w:autoSpaceDN w:val="0"/>
        <w:adjustRightInd w:val="0"/>
        <w:spacing w:after="200"/>
        <w:ind w:left="480" w:hanging="480"/>
        <w:jc w:val="both"/>
        <w:rPr>
          <w:noProof/>
        </w:rPr>
      </w:pPr>
      <w:r w:rsidRPr="007C1C06">
        <w:rPr>
          <w:noProof/>
        </w:rPr>
        <w:t>Aprilia, Fitria, Ninuk Lustyantie, and Zainal Rafli. 202</w:t>
      </w:r>
      <w:r w:rsidR="005422D1">
        <w:rPr>
          <w:noProof/>
        </w:rPr>
        <w:t xml:space="preserve">0. </w:t>
      </w:r>
      <w:r>
        <w:rPr>
          <w:i/>
          <w:noProof/>
        </w:rPr>
        <w:t>Pengaruh Minat Baca d</w:t>
      </w:r>
      <w:r w:rsidRPr="007C1C06">
        <w:rPr>
          <w:i/>
          <w:noProof/>
        </w:rPr>
        <w:t>an Motivasi Berprestasi Terhadap Kompetensi Analisis Wacana Siswa Isi.</w:t>
      </w:r>
      <w:r w:rsidRPr="007C1C06">
        <w:rPr>
          <w:noProof/>
        </w:rPr>
        <w:t xml:space="preserve"> 368–72. doi: 10.20448/jurnal.509.2020.74.368.372.</w:t>
      </w:r>
    </w:p>
    <w:p w14:paraId="3F9FF19D" w14:textId="1F796BBA" w:rsidR="00720ED7" w:rsidRDefault="00720ED7" w:rsidP="00720ED7">
      <w:pPr>
        <w:widowControl w:val="0"/>
        <w:autoSpaceDE w:val="0"/>
        <w:autoSpaceDN w:val="0"/>
        <w:adjustRightInd w:val="0"/>
        <w:spacing w:after="200"/>
        <w:ind w:left="480" w:hanging="480"/>
        <w:jc w:val="both"/>
        <w:rPr>
          <w:noProof/>
        </w:rPr>
      </w:pPr>
      <w:r w:rsidRPr="007A16E3">
        <w:rPr>
          <w:noProof/>
        </w:rPr>
        <w:t>Arwansyah, Y</w:t>
      </w:r>
      <w:r w:rsidR="005422D1">
        <w:rPr>
          <w:noProof/>
        </w:rPr>
        <w:t xml:space="preserve">. B., &amp; Wahyud, U. M. W. 2017. </w:t>
      </w:r>
      <w:r w:rsidRPr="007A16E3">
        <w:rPr>
          <w:i/>
          <w:noProof/>
        </w:rPr>
        <w:t>Peningkatkan Kompetensi Leterasi Antiradikalisme Melalui Penulisan Cerita Rakyat dengan Baboo.</w:t>
      </w:r>
      <w:r w:rsidRPr="007A16E3">
        <w:rPr>
          <w:noProof/>
        </w:rPr>
        <w:t>” 7–4(2):82.https://journal.trunojoyo.ac.id/metalingua/arti.</w:t>
      </w:r>
    </w:p>
    <w:p w14:paraId="1AACF92F" w14:textId="204DE995" w:rsidR="00DF20EE" w:rsidRPr="007A16E3" w:rsidRDefault="00DF20EE" w:rsidP="00DF20EE">
      <w:pPr>
        <w:widowControl w:val="0"/>
        <w:autoSpaceDE w:val="0"/>
        <w:autoSpaceDN w:val="0"/>
        <w:adjustRightInd w:val="0"/>
        <w:spacing w:after="200"/>
        <w:ind w:left="480" w:hanging="480"/>
        <w:jc w:val="both"/>
        <w:rPr>
          <w:noProof/>
        </w:rPr>
      </w:pPr>
      <w:r>
        <w:rPr>
          <w:b/>
        </w:rPr>
        <w:fldChar w:fldCharType="begin" w:fldLock="1"/>
      </w:r>
      <w:r>
        <w:rPr>
          <w:b/>
        </w:rPr>
        <w:instrText xml:space="preserve">ADDIN Mendeley Bibliography CSL_BIBLIOGRAPHY </w:instrText>
      </w:r>
      <w:r>
        <w:rPr>
          <w:b/>
        </w:rPr>
        <w:fldChar w:fldCharType="separate"/>
      </w:r>
      <w:r w:rsidRPr="007A16E3">
        <w:rPr>
          <w:noProof/>
        </w:rPr>
        <w:t>Cahyani, R., Ardhya</w:t>
      </w:r>
      <w:r w:rsidR="00A126C0">
        <w:rPr>
          <w:noProof/>
        </w:rPr>
        <w:t xml:space="preserve">ntama, V., &amp; Aristya, F. 2022. </w:t>
      </w:r>
      <w:r w:rsidRPr="007A16E3">
        <w:rPr>
          <w:noProof/>
        </w:rPr>
        <w:t xml:space="preserve">Implementasi </w:t>
      </w:r>
      <w:r>
        <w:rPr>
          <w:noProof/>
        </w:rPr>
        <w:t>Gerakan Literasi Sekolah (GLS) p</w:t>
      </w:r>
      <w:r w:rsidRPr="007A16E3">
        <w:rPr>
          <w:noProof/>
        </w:rPr>
        <w:t>ada Keterampilan Membaca Si</w:t>
      </w:r>
      <w:r w:rsidR="00A126C0">
        <w:rPr>
          <w:noProof/>
        </w:rPr>
        <w:t>swa Kelas III SDN 1 Jatigunung.</w:t>
      </w:r>
      <w:r w:rsidRPr="007A16E3">
        <w:rPr>
          <w:noProof/>
        </w:rPr>
        <w:t xml:space="preserve"> </w:t>
      </w:r>
      <w:r w:rsidRPr="00A5068B">
        <w:rPr>
          <w:i/>
          <w:iCs/>
          <w:noProof/>
        </w:rPr>
        <w:t>Scholarly Journal of Elementary School</w:t>
      </w:r>
      <w:r w:rsidRPr="00A5068B">
        <w:rPr>
          <w:i/>
          <w:noProof/>
        </w:rPr>
        <w:t xml:space="preserve"> 29–33(. Retrieved from </w:t>
      </w:r>
      <w:r w:rsidRPr="007A16E3">
        <w:rPr>
          <w:noProof/>
        </w:rPr>
        <w:t>https://ejournal.stkippacitan.ac.id/ojs3/index.php/sjes/article/view/522):2(01).</w:t>
      </w:r>
    </w:p>
    <w:p w14:paraId="75266725" w14:textId="146E4E32" w:rsidR="000057E5" w:rsidRPr="0016177C" w:rsidRDefault="00DF20EE" w:rsidP="000057E5">
      <w:pPr>
        <w:widowControl w:val="0"/>
        <w:autoSpaceDE w:val="0"/>
        <w:autoSpaceDN w:val="0"/>
        <w:adjustRightInd w:val="0"/>
        <w:spacing w:after="200"/>
        <w:ind w:left="480" w:hanging="480"/>
        <w:jc w:val="both"/>
        <w:rPr>
          <w:noProof/>
        </w:rPr>
      </w:pPr>
      <w:r>
        <w:rPr>
          <w:b/>
        </w:rPr>
        <w:fldChar w:fldCharType="end"/>
      </w:r>
      <w:r w:rsidR="000057E5">
        <w:rPr>
          <w:b/>
        </w:rPr>
        <w:fldChar w:fldCharType="begin" w:fldLock="1"/>
      </w:r>
      <w:r w:rsidR="000057E5">
        <w:rPr>
          <w:b/>
        </w:rPr>
        <w:instrText xml:space="preserve">ADDIN Mendeley Bibliography CSL_BIBLIOGRAPHY </w:instrText>
      </w:r>
      <w:r w:rsidR="000057E5">
        <w:rPr>
          <w:b/>
        </w:rPr>
        <w:fldChar w:fldCharType="separate"/>
      </w:r>
      <w:r w:rsidR="00A126C0">
        <w:rPr>
          <w:noProof/>
        </w:rPr>
        <w:t xml:space="preserve">Carsel, S. n.d. </w:t>
      </w:r>
      <w:r w:rsidR="000057E5" w:rsidRPr="0016177C">
        <w:rPr>
          <w:noProof/>
        </w:rPr>
        <w:t>Metodologi Peneli</w:t>
      </w:r>
      <w:r w:rsidR="00A126C0">
        <w:rPr>
          <w:noProof/>
        </w:rPr>
        <w:t xml:space="preserve">tian Kesehatan Dan Pendidikan. </w:t>
      </w:r>
      <w:r w:rsidR="000057E5" w:rsidRPr="0016177C">
        <w:rPr>
          <w:i/>
          <w:iCs/>
          <w:noProof/>
        </w:rPr>
        <w:t>Yogyakarta : Penebar Media Pustaka.</w:t>
      </w:r>
    </w:p>
    <w:p w14:paraId="22BD1B40" w14:textId="4595AF4C" w:rsidR="000057E5" w:rsidRPr="0004647C" w:rsidRDefault="000057E5" w:rsidP="000057E5">
      <w:pPr>
        <w:widowControl w:val="0"/>
        <w:autoSpaceDE w:val="0"/>
        <w:autoSpaceDN w:val="0"/>
        <w:adjustRightInd w:val="0"/>
        <w:spacing w:after="200"/>
        <w:ind w:left="480" w:hanging="480"/>
        <w:rPr>
          <w:noProof/>
        </w:rPr>
      </w:pPr>
      <w:r>
        <w:rPr>
          <w:b/>
        </w:rPr>
        <w:fldChar w:fldCharType="end"/>
      </w:r>
      <w:r>
        <w:rPr>
          <w:b/>
        </w:rPr>
        <w:fldChar w:fldCharType="begin" w:fldLock="1"/>
      </w:r>
      <w:r>
        <w:rPr>
          <w:b/>
        </w:rPr>
        <w:instrText xml:space="preserve">ADDIN Mendeley Bibliography CSL_BIBLIOGRAPHY </w:instrText>
      </w:r>
      <w:r>
        <w:rPr>
          <w:b/>
        </w:rPr>
        <w:fldChar w:fldCharType="separate"/>
      </w:r>
      <w:r w:rsidR="00A126C0">
        <w:rPr>
          <w:noProof/>
        </w:rPr>
        <w:t xml:space="preserve">Fauzi, F. 2018. </w:t>
      </w:r>
      <w:r w:rsidRPr="0004647C">
        <w:rPr>
          <w:i/>
          <w:noProof/>
        </w:rPr>
        <w:t>Karakteristik Kesulitan Belajar Membaca Pada Siswa Kelas Rendah Sekolah Dasar</w:t>
      </w:r>
      <w:r w:rsidRPr="0004647C">
        <w:rPr>
          <w:noProof/>
        </w:rPr>
        <w:t>.” 95–105(https://doi.org/10.21009/pip.322.2).</w:t>
      </w:r>
    </w:p>
    <w:p w14:paraId="71EAD9C3" w14:textId="52974201" w:rsidR="000057E5" w:rsidRDefault="000057E5" w:rsidP="00CE40C8">
      <w:pPr>
        <w:widowControl w:val="0"/>
        <w:autoSpaceDE w:val="0"/>
        <w:autoSpaceDN w:val="0"/>
        <w:adjustRightInd w:val="0"/>
        <w:spacing w:after="200"/>
        <w:ind w:left="567" w:hanging="567"/>
        <w:jc w:val="both"/>
        <w:rPr>
          <w:noProof/>
        </w:rPr>
      </w:pPr>
      <w:r>
        <w:rPr>
          <w:b/>
        </w:rPr>
        <w:fldChar w:fldCharType="end"/>
      </w:r>
      <w:r>
        <w:rPr>
          <w:b/>
        </w:rPr>
        <w:fldChar w:fldCharType="begin" w:fldLock="1"/>
      </w:r>
      <w:r>
        <w:rPr>
          <w:b/>
        </w:rPr>
        <w:instrText xml:space="preserve">ADDIN Mendeley Bibliography CSL_BIBLIOGRAPHY </w:instrText>
      </w:r>
      <w:r>
        <w:rPr>
          <w:b/>
        </w:rPr>
        <w:fldChar w:fldCharType="separate"/>
      </w:r>
      <w:r w:rsidRPr="0004647C">
        <w:rPr>
          <w:noProof/>
        </w:rPr>
        <w:t>Febliza, Asyti, Oktariani O</w:t>
      </w:r>
      <w:r w:rsidR="00A126C0">
        <w:rPr>
          <w:noProof/>
        </w:rPr>
        <w:t xml:space="preserve">ktariani, and Zul Afdal. 2021. </w:t>
      </w:r>
      <w:r w:rsidRPr="0004647C">
        <w:rPr>
          <w:i/>
          <w:noProof/>
        </w:rPr>
        <w:t>Kebutuhan Mahasiswa Terhadap Video Kontekstual Sebagai Media Pembelajaran Pada Masa Pandemi COVID-19</w:t>
      </w:r>
      <w:r w:rsidR="00A126C0">
        <w:rPr>
          <w:noProof/>
        </w:rPr>
        <w:t xml:space="preserve">. </w:t>
      </w:r>
      <w:r w:rsidRPr="0004647C">
        <w:rPr>
          <w:i/>
          <w:iCs/>
          <w:noProof/>
        </w:rPr>
        <w:t>Urnal Basicedu</w:t>
      </w:r>
      <w:r w:rsidRPr="0004647C">
        <w:rPr>
          <w:noProof/>
        </w:rPr>
        <w:t xml:space="preserve"> (doi: 10.31004/basicedu.v5i3.883):3.</w:t>
      </w:r>
    </w:p>
    <w:p w14:paraId="380A2F0E" w14:textId="22DF654F" w:rsidR="000057E5" w:rsidRDefault="00A126C0" w:rsidP="00CE40C8">
      <w:pPr>
        <w:spacing w:before="240" w:after="240"/>
        <w:ind w:left="567" w:hanging="567"/>
        <w:jc w:val="both"/>
      </w:pPr>
      <w:r>
        <w:rPr>
          <w:noProof/>
        </w:rPr>
        <w:t xml:space="preserve">Gewati. 2016. </w:t>
      </w:r>
      <w:r w:rsidR="000057E5" w:rsidRPr="0004647C">
        <w:rPr>
          <w:noProof/>
        </w:rPr>
        <w:t>Minat Baca Indonesia Ada Di Urutan Ke-60 Dunia.</w:t>
      </w:r>
      <w:r w:rsidR="000057E5" w:rsidRPr="0004647C">
        <w:rPr>
          <w:i/>
        </w:rPr>
        <w:t xml:space="preserve"> </w:t>
      </w:r>
      <w:r w:rsidR="000057E5" w:rsidRPr="008E35A2">
        <w:rPr>
          <w:i/>
        </w:rPr>
        <w:t xml:space="preserve">Artikel. </w:t>
      </w:r>
      <w:r w:rsidR="000057E5">
        <w:t xml:space="preserve">tersedia 1April2016.httpp://edukasi.kompas.com./read/2014/08/29/07175/31minat.baca.indonesia.ada.di.urutan.ke-60.dunia. </w:t>
      </w:r>
    </w:p>
    <w:p w14:paraId="118A7FFF" w14:textId="77777777" w:rsidR="000057E5" w:rsidRDefault="000057E5" w:rsidP="000057E5">
      <w:pPr>
        <w:pStyle w:val="BodyText"/>
        <w:ind w:left="567" w:hanging="567"/>
        <w:jc w:val="both"/>
      </w:pPr>
      <w:r w:rsidRPr="004A2507">
        <w:rPr>
          <w:noProof/>
        </w:rPr>
        <w:t xml:space="preserve">Hamzah, Rahma Ashari. 2. 2020. </w:t>
      </w:r>
      <w:r w:rsidRPr="004A2507">
        <w:rPr>
          <w:i/>
          <w:noProof/>
        </w:rPr>
        <w:t>Meningkatkan Ketrampilan Membaca Pemahaman melalui  Penggunaan Pembelajaran Metode Sq3r</w:t>
      </w:r>
      <w:r w:rsidRPr="004A2507">
        <w:rPr>
          <w:noProof/>
        </w:rPr>
        <w:t xml:space="preserve">. </w:t>
      </w:r>
      <w:r w:rsidRPr="004A2507">
        <w:rPr>
          <w:i/>
          <w:iCs/>
          <w:noProof/>
        </w:rPr>
        <w:t>2020</w:t>
      </w:r>
      <w:r w:rsidRPr="004A2507">
        <w:rPr>
          <w:noProof/>
        </w:rPr>
        <w:t xml:space="preserve"> 3(1):1–8.</w:t>
      </w:r>
    </w:p>
    <w:p w14:paraId="7AC3F7A7" w14:textId="11B68A59" w:rsidR="00CE40C8" w:rsidRDefault="00CE40C8" w:rsidP="00CE40C8">
      <w:pPr>
        <w:widowControl w:val="0"/>
        <w:autoSpaceDE w:val="0"/>
        <w:autoSpaceDN w:val="0"/>
        <w:adjustRightInd w:val="0"/>
        <w:spacing w:before="240" w:after="240"/>
        <w:ind w:left="567" w:hanging="567"/>
        <w:jc w:val="both"/>
        <w:rPr>
          <w:noProof/>
        </w:rPr>
      </w:pPr>
      <w:r>
        <w:rPr>
          <w:b/>
        </w:rPr>
        <w:fldChar w:fldCharType="begin" w:fldLock="1"/>
      </w:r>
      <w:r>
        <w:rPr>
          <w:b/>
        </w:rPr>
        <w:instrText xml:space="preserve">ADDIN Mendeley Bibliography CSL_BIBLIOGRAPHY </w:instrText>
      </w:r>
      <w:r>
        <w:rPr>
          <w:b/>
        </w:rPr>
        <w:fldChar w:fldCharType="separate"/>
      </w:r>
      <w:r w:rsidR="00A126C0">
        <w:rPr>
          <w:noProof/>
        </w:rPr>
        <w:t xml:space="preserve">Haniva, U. 2020. </w:t>
      </w:r>
      <w:r w:rsidRPr="00764CEE">
        <w:rPr>
          <w:i/>
          <w:noProof/>
        </w:rPr>
        <w:t>Pengaruh Pembelajaran Daring Terhadap Minat Belajar Siswa Pada Masa Covid 19</w:t>
      </w:r>
      <w:r w:rsidR="00A126C0">
        <w:rPr>
          <w:noProof/>
        </w:rPr>
        <w:t>.</w:t>
      </w:r>
      <w:r w:rsidRPr="00764CEE">
        <w:rPr>
          <w:noProof/>
        </w:rPr>
        <w:t xml:space="preserve"> </w:t>
      </w:r>
      <w:r w:rsidRPr="00764CEE">
        <w:rPr>
          <w:i/>
          <w:iCs/>
          <w:noProof/>
        </w:rPr>
        <w:t>Edukatif: Jurnal Ilmu Pendidikan</w:t>
      </w:r>
      <w:r w:rsidRPr="00764CEE">
        <w:rPr>
          <w:noProof/>
        </w:rPr>
        <w:t xml:space="preserve"> 232–243(https://doi.org/10.31004/edukatif.v2i3.142Yuriza, P.E):3.</w:t>
      </w:r>
    </w:p>
    <w:p w14:paraId="1C89CF53" w14:textId="3AABF737" w:rsidR="00CE40C8" w:rsidRDefault="00CE40C8" w:rsidP="00CE40C8">
      <w:pPr>
        <w:widowControl w:val="0"/>
        <w:autoSpaceDE w:val="0"/>
        <w:autoSpaceDN w:val="0"/>
        <w:adjustRightInd w:val="0"/>
        <w:spacing w:before="240" w:after="240"/>
        <w:ind w:left="567" w:hanging="567"/>
        <w:jc w:val="both"/>
      </w:pPr>
      <w:r>
        <w:t>Huda, K.W., &amp; Rohmiyati, Y. 2019. A</w:t>
      </w:r>
      <w:r w:rsidRPr="00EC7140">
        <w:rPr>
          <w:i/>
        </w:rPr>
        <w:t xml:space="preserve">nalisis Gerakan Literasi Sekolah (GLS) dengan Media Buku Cerita Bergambar di SD Negeri Wotan 02 Kecamatan Sukolilo Kabupaten Pati. </w:t>
      </w:r>
      <w:r w:rsidRPr="00EC7140">
        <w:t>Jurnal Ilmu Perpustakaan</w:t>
      </w:r>
      <w:r w:rsidRPr="00EC7140">
        <w:rPr>
          <w:i/>
        </w:rPr>
        <w:t>,</w:t>
      </w:r>
      <w:r>
        <w:t xml:space="preserve"> 8(4), 117-126. https://ejournal3.undip.ac.id/index. php/jip/article/download/26864/2 3704.</w:t>
      </w:r>
    </w:p>
    <w:p w14:paraId="25C5B150" w14:textId="47F12E1B" w:rsidR="00CE40C8" w:rsidRDefault="00CE40C8" w:rsidP="00EC7140">
      <w:pPr>
        <w:pStyle w:val="BodyText"/>
        <w:ind w:left="567" w:right="6" w:hanging="567"/>
        <w:jc w:val="both"/>
      </w:pPr>
      <w:r>
        <w:lastRenderedPageBreak/>
        <w:t>Hasni, L.,</w:t>
      </w:r>
      <w:r w:rsidR="00EC7140">
        <w:t xml:space="preserve"> Witono, A. H., &amp; Khair, B. N. 2022</w:t>
      </w:r>
      <w:r>
        <w:t xml:space="preserve">. </w:t>
      </w:r>
      <w:r w:rsidRPr="00EC7140">
        <w:rPr>
          <w:i/>
        </w:rPr>
        <w:t xml:space="preserve">Peran Guru Dalam Menciptakan Budaya Literasi Melalui </w:t>
      </w:r>
      <w:r w:rsidR="00EC7140">
        <w:rPr>
          <w:i/>
        </w:rPr>
        <w:t>Gerakan Literasi Sekolah (GLS) d</w:t>
      </w:r>
      <w:r w:rsidRPr="00EC7140">
        <w:rPr>
          <w:i/>
        </w:rPr>
        <w:t>i Kelas IV MI Darul Hikmah Darek</w:t>
      </w:r>
      <w:r>
        <w:t>. Journal of Classroom Action Research, 4(3), 60-66</w:t>
      </w:r>
      <w:r w:rsidR="00EC7140">
        <w:t>.</w:t>
      </w:r>
    </w:p>
    <w:p w14:paraId="027AEEE3" w14:textId="5F345A12" w:rsidR="00EC7140" w:rsidRDefault="00EC7140" w:rsidP="0038176E">
      <w:pPr>
        <w:widowControl w:val="0"/>
        <w:autoSpaceDE w:val="0"/>
        <w:autoSpaceDN w:val="0"/>
        <w:adjustRightInd w:val="0"/>
        <w:spacing w:after="200"/>
        <w:ind w:left="567" w:hanging="567"/>
        <w:jc w:val="both"/>
        <w:rPr>
          <w:noProof/>
        </w:rPr>
      </w:pPr>
      <w:r>
        <w:rPr>
          <w:b/>
        </w:rPr>
        <w:fldChar w:fldCharType="begin" w:fldLock="1"/>
      </w:r>
      <w:r>
        <w:rPr>
          <w:b/>
        </w:rPr>
        <w:instrText xml:space="preserve">ADDIN Mendeley Bibliography CSL_BIBLIOGRAPHY </w:instrText>
      </w:r>
      <w:r>
        <w:rPr>
          <w:b/>
        </w:rPr>
        <w:fldChar w:fldCharType="separate"/>
      </w:r>
      <w:r w:rsidRPr="007E7CCE">
        <w:rPr>
          <w:noProof/>
        </w:rPr>
        <w:t>Inzani, Nur, Ardila Sari, Amir Pada, and Minat Baca. 2022.</w:t>
      </w:r>
      <w:r w:rsidR="00A126C0">
        <w:rPr>
          <w:i/>
          <w:noProof/>
        </w:rPr>
        <w:t xml:space="preserve"> </w:t>
      </w:r>
      <w:r w:rsidRPr="007E7CCE">
        <w:rPr>
          <w:i/>
          <w:noProof/>
        </w:rPr>
        <w:t>Pengaruh Gerakan Literasi Sekolah Terhadap Minat Baca Siswa </w:t>
      </w:r>
      <w:r w:rsidRPr="007A33F3">
        <w:rPr>
          <w:noProof/>
        </w:rPr>
        <w:t>: Studi Kasus Pada Sekolah Da</w:t>
      </w:r>
      <w:r w:rsidR="00A126C0">
        <w:rPr>
          <w:noProof/>
        </w:rPr>
        <w:t>sar Lanraki 2 Di Kota Makassar.</w:t>
      </w:r>
      <w:r w:rsidRPr="007A33F3">
        <w:rPr>
          <w:noProof/>
        </w:rPr>
        <w:t xml:space="preserve"> 2(5):144–53.</w:t>
      </w:r>
    </w:p>
    <w:p w14:paraId="72C5EFF6" w14:textId="1D350A29" w:rsidR="00EC7140" w:rsidRDefault="00EC7140" w:rsidP="00EC7140">
      <w:pPr>
        <w:pStyle w:val="BodyText"/>
        <w:ind w:left="567" w:right="6" w:hanging="567"/>
        <w:jc w:val="both"/>
      </w:pPr>
      <w:r>
        <w:t xml:space="preserve">Kurniawan, A. R., Chan, F., Abdurrohim, M., Wanimbo, O., Putri, N. H., Intan, F. M., &amp; Samosir, W. L. S. 2019. </w:t>
      </w:r>
      <w:r w:rsidRPr="00606FB8">
        <w:rPr>
          <w:i/>
        </w:rPr>
        <w:t>Problematika Guru dalam Melaksanakan Program Literasi di Kelas IV Sekolah Dasar</w:t>
      </w:r>
      <w:r>
        <w:t>. EduStrea: Jurnal Pendidikan Dasar, 3 (2), 31-37.</w:t>
      </w:r>
    </w:p>
    <w:p w14:paraId="5C9961C4" w14:textId="0974BC61" w:rsidR="00606FB8" w:rsidRDefault="00A126C0" w:rsidP="00EC7140">
      <w:pPr>
        <w:pStyle w:val="BodyText"/>
        <w:ind w:left="567" w:right="6" w:hanging="567"/>
        <w:jc w:val="both"/>
      </w:pPr>
      <w:r>
        <w:t xml:space="preserve">Kharizmi, Muhammad. </w:t>
      </w:r>
      <w:r w:rsidR="00606FB8">
        <w:rPr>
          <w:i/>
        </w:rPr>
        <w:t>Kesulitan Siswa Sekolah Dasar d</w:t>
      </w:r>
      <w:r w:rsidR="00606FB8" w:rsidRPr="00CA01A6">
        <w:rPr>
          <w:i/>
        </w:rPr>
        <w:t>alam Meningkatkan Kemampuan Literasi</w:t>
      </w:r>
      <w:r>
        <w:t xml:space="preserve">. </w:t>
      </w:r>
      <w:r w:rsidR="00606FB8">
        <w:t>Jurnal Pendidikan Almuslim 7, no. 2, 2019.</w:t>
      </w:r>
    </w:p>
    <w:p w14:paraId="17ECA86C" w14:textId="77777777" w:rsidR="00606FB8" w:rsidRDefault="00606FB8" w:rsidP="00606FB8">
      <w:pPr>
        <w:pStyle w:val="BodyText"/>
        <w:ind w:left="567" w:right="6" w:hanging="567"/>
        <w:jc w:val="both"/>
      </w:pPr>
      <w:r>
        <w:t xml:space="preserve">McKeever, C., Bates, J., &amp; Reilly, J. 2017. </w:t>
      </w:r>
      <w:r w:rsidRPr="00606FB8">
        <w:rPr>
          <w:i/>
        </w:rPr>
        <w:t>Perspektif staf perpustakaan sekolah tentang literasi dan kolaborasi informasi guru</w:t>
      </w:r>
      <w:r>
        <w:t>. Jurnal Literasi Informasi,11(2), 51–68.https://doi.org/10.11645/11.2.2187.</w:t>
      </w:r>
    </w:p>
    <w:p w14:paraId="6130FBDA" w14:textId="0C0EF8FB" w:rsidR="00606FB8" w:rsidRDefault="00606FB8" w:rsidP="00606FB8">
      <w:pPr>
        <w:tabs>
          <w:tab w:val="left" w:pos="142"/>
          <w:tab w:val="left" w:pos="1560"/>
        </w:tabs>
        <w:ind w:left="567" w:hanging="567"/>
        <w:jc w:val="both"/>
      </w:pPr>
      <w:r>
        <w:t xml:space="preserve">Maryanto, Y. 2018. </w:t>
      </w:r>
      <w:r w:rsidRPr="00606FB8">
        <w:rPr>
          <w:i/>
        </w:rPr>
        <w:t>Munculnya permasalahan biologi pada buku sekolah elektronik (bse) kelas X ditinjau dari ranah pengetahuan literasi sains</w:t>
      </w:r>
      <w:r>
        <w:t>. Biosfer: Jurnal Pendidikan Biologi, 11(2), 121-125.https://doi.org/10.21009/biosferjpb.v11n2.121-125</w:t>
      </w:r>
      <w:r w:rsidR="00596C58">
        <w:t>.</w:t>
      </w:r>
    </w:p>
    <w:p w14:paraId="10F29160" w14:textId="77777777" w:rsidR="00596C58" w:rsidRDefault="00596C58" w:rsidP="00606FB8">
      <w:pPr>
        <w:tabs>
          <w:tab w:val="left" w:pos="142"/>
          <w:tab w:val="left" w:pos="1560"/>
        </w:tabs>
        <w:ind w:left="567" w:hanging="567"/>
        <w:jc w:val="both"/>
      </w:pPr>
    </w:p>
    <w:p w14:paraId="7F823FF2" w14:textId="53D39B3D" w:rsidR="00596C58" w:rsidRDefault="00596C58" w:rsidP="0038176E">
      <w:pPr>
        <w:tabs>
          <w:tab w:val="left" w:pos="142"/>
          <w:tab w:val="left" w:pos="1560"/>
        </w:tabs>
        <w:ind w:left="567" w:hanging="567"/>
        <w:jc w:val="both"/>
        <w:rPr>
          <w:rStyle w:val="Hyperlink"/>
        </w:rPr>
      </w:pPr>
      <w:r>
        <w:t xml:space="preserve">Mardika, T. 2019. </w:t>
      </w:r>
      <w:r w:rsidRPr="00596C58">
        <w:rPr>
          <w:i/>
        </w:rPr>
        <w:t>Analisis Faktor-Faktor Kesulitan Membaca Menulis Dan Berhitung Siswa Kelas 1 Sd</w:t>
      </w:r>
      <w:r>
        <w:t xml:space="preserve">. Dinamika Jurnal Ilmiah Pendidikan Dasar,10(1), 28–33. </w:t>
      </w:r>
      <w:hyperlink r:id="rId13" w:history="1">
        <w:r w:rsidRPr="00C23E54">
          <w:rPr>
            <w:rStyle w:val="Hyperlink"/>
          </w:rPr>
          <w:t>https://doi.org/10.30595/dinamika.v10i1.4049</w:t>
        </w:r>
      </w:hyperlink>
      <w:r w:rsidR="0038176E">
        <w:rPr>
          <w:rStyle w:val="Hyperlink"/>
        </w:rPr>
        <w:t>.</w:t>
      </w:r>
    </w:p>
    <w:p w14:paraId="171D3BFB" w14:textId="77777777" w:rsidR="0038176E" w:rsidRDefault="0038176E" w:rsidP="0038176E">
      <w:pPr>
        <w:tabs>
          <w:tab w:val="left" w:pos="142"/>
          <w:tab w:val="left" w:pos="1560"/>
        </w:tabs>
        <w:ind w:left="567" w:hanging="567"/>
        <w:jc w:val="both"/>
        <w:rPr>
          <w:rStyle w:val="Hyperlink"/>
        </w:rPr>
      </w:pPr>
    </w:p>
    <w:p w14:paraId="68CCE294" w14:textId="77777777" w:rsidR="0038176E" w:rsidRDefault="0038176E" w:rsidP="0038176E">
      <w:pPr>
        <w:widowControl w:val="0"/>
        <w:autoSpaceDE w:val="0"/>
        <w:autoSpaceDN w:val="0"/>
        <w:adjustRightInd w:val="0"/>
        <w:spacing w:after="200"/>
        <w:ind w:left="567" w:hanging="567"/>
        <w:jc w:val="both"/>
        <w:rPr>
          <w:noProof/>
        </w:rPr>
      </w:pPr>
      <w:r w:rsidRPr="007C1C06">
        <w:rPr>
          <w:noProof/>
        </w:rPr>
        <w:t>Mokodenseho, Rahmat, Muh. Idris, Merdi F. Mamonto, Radiologi Awumbas</w:t>
      </w:r>
      <w:r w:rsidRPr="007C1C06">
        <w:rPr>
          <w:i/>
          <w:noProof/>
        </w:rPr>
        <w:t xml:space="preserve">. n.d. “No Title.” </w:t>
      </w:r>
      <w:r w:rsidRPr="007C1C06">
        <w:rPr>
          <w:i/>
          <w:iCs/>
          <w:noProof/>
        </w:rPr>
        <w:t>Meningkatkan, Baca Siswa, and D. I. Min. n.d. “Strategi Pengelola Perpustakaan Dalam Meningkatkan Minat Baca Siswa Di Min 1 Manado</w:t>
      </w:r>
      <w:r w:rsidRPr="007C1C06">
        <w:rPr>
          <w:noProof/>
        </w:rPr>
        <w:t>.</w:t>
      </w:r>
    </w:p>
    <w:p w14:paraId="5DCC0668" w14:textId="56279EFA" w:rsidR="000968EA" w:rsidRDefault="000968EA" w:rsidP="0038176E">
      <w:pPr>
        <w:widowControl w:val="0"/>
        <w:autoSpaceDE w:val="0"/>
        <w:autoSpaceDN w:val="0"/>
        <w:adjustRightInd w:val="0"/>
        <w:spacing w:after="200"/>
        <w:ind w:left="567" w:hanging="567"/>
        <w:jc w:val="both"/>
        <w:rPr>
          <w:noProof/>
        </w:rPr>
      </w:pPr>
      <w:r w:rsidRPr="007A33F3">
        <w:rPr>
          <w:noProof/>
        </w:rPr>
        <w:t>Pepayosa, Amelia L., and Katerina Bataha. 2</w:t>
      </w:r>
      <w:r w:rsidR="00A126C0">
        <w:rPr>
          <w:noProof/>
        </w:rPr>
        <w:t xml:space="preserve">022. </w:t>
      </w:r>
      <w:r w:rsidRPr="007A33F3">
        <w:rPr>
          <w:i/>
          <w:noProof/>
        </w:rPr>
        <w:t>Efektivitas Program Kampus Mengajar dalam Peningkatan Literasi Numerasi di SD Negeri Pertibi Tembe.</w:t>
      </w:r>
      <w:r w:rsidRPr="007A33F3">
        <w:rPr>
          <w:noProof/>
        </w:rPr>
        <w:t xml:space="preserve"> 1(2):184–92</w:t>
      </w:r>
      <w:r>
        <w:rPr>
          <w:noProof/>
        </w:rPr>
        <w:t>.</w:t>
      </w:r>
    </w:p>
    <w:p w14:paraId="7785FBEF" w14:textId="6A1EE859" w:rsidR="000968EA" w:rsidRDefault="000968EA" w:rsidP="000968EA">
      <w:pPr>
        <w:pStyle w:val="BodyText"/>
        <w:ind w:left="567" w:right="6" w:hanging="567"/>
        <w:jc w:val="both"/>
      </w:pPr>
      <w:r>
        <w:t xml:space="preserve">Pomerantz, F., &amp; Condie, C. 2017. </w:t>
      </w:r>
      <w:r w:rsidRPr="000968EA">
        <w:rPr>
          <w:i/>
        </w:rPr>
        <w:t>Membangun jembatan dari pengalaman pra-layanan ke pengajaran literasi kelas dasar: Tantangan dan peluang</w:t>
      </w:r>
      <w:r>
        <w:t>. Mengajar dan Pendidikan Guru,64, 211–221.https://doi.org/10.1016/j.tate.2017.02.011.</w:t>
      </w:r>
    </w:p>
    <w:p w14:paraId="56A61D8D" w14:textId="77777777" w:rsidR="000968EA" w:rsidRDefault="000968EA" w:rsidP="000968EA">
      <w:pPr>
        <w:pStyle w:val="BodyText"/>
        <w:ind w:left="567" w:right="6" w:hanging="567"/>
        <w:jc w:val="both"/>
      </w:pPr>
      <w:r>
        <w:t xml:space="preserve">Pradana, F. A. P. 2020. </w:t>
      </w:r>
      <w:r w:rsidRPr="000968EA">
        <w:rPr>
          <w:i/>
        </w:rPr>
        <w:t>Pengaruh Budaya Literasi Sekolah Melalui Pemanfaatan Sudut Baca Terhadap Minat Membaca Siswa di Sekolah Dasar</w:t>
      </w:r>
      <w:r>
        <w:t>. JURNAL PENDIDIKAN DAN KONSELING, 1(2).</w:t>
      </w:r>
    </w:p>
    <w:p w14:paraId="414EF977" w14:textId="1E528B67" w:rsidR="000968EA" w:rsidRDefault="000968EA" w:rsidP="00846467">
      <w:pPr>
        <w:ind w:left="1308" w:right="679" w:hanging="1308"/>
        <w:jc w:val="both"/>
      </w:pPr>
      <w:r>
        <w:t>Purwo,</w:t>
      </w:r>
      <w:r>
        <w:rPr>
          <w:spacing w:val="1"/>
        </w:rPr>
        <w:t xml:space="preserve"> </w:t>
      </w:r>
      <w:r>
        <w:t>Suciato.</w:t>
      </w:r>
      <w:r>
        <w:rPr>
          <w:spacing w:val="1"/>
        </w:rPr>
        <w:t xml:space="preserve"> </w:t>
      </w:r>
      <w:r>
        <w:t>2017.</w:t>
      </w:r>
      <w:r>
        <w:rPr>
          <w:spacing w:val="1"/>
        </w:rPr>
        <w:t xml:space="preserve"> </w:t>
      </w:r>
      <w:r>
        <w:rPr>
          <w:i/>
        </w:rPr>
        <w:t>Peran</w:t>
      </w:r>
      <w:r>
        <w:rPr>
          <w:i/>
          <w:spacing w:val="1"/>
        </w:rPr>
        <w:t xml:space="preserve"> </w:t>
      </w:r>
      <w:r>
        <w:rPr>
          <w:i/>
        </w:rPr>
        <w:t>Gerakan</w:t>
      </w:r>
      <w:r>
        <w:rPr>
          <w:i/>
          <w:spacing w:val="1"/>
        </w:rPr>
        <w:t xml:space="preserve"> </w:t>
      </w:r>
      <w:r>
        <w:rPr>
          <w:i/>
        </w:rPr>
        <w:t>Literasi</w:t>
      </w:r>
      <w:r>
        <w:rPr>
          <w:i/>
          <w:spacing w:val="1"/>
        </w:rPr>
        <w:t xml:space="preserve"> </w:t>
      </w:r>
      <w:r>
        <w:rPr>
          <w:i/>
        </w:rPr>
        <w:t>Sekolah</w:t>
      </w:r>
      <w:r>
        <w:rPr>
          <w:i/>
          <w:spacing w:val="1"/>
        </w:rPr>
        <w:t xml:space="preserve"> </w:t>
      </w:r>
      <w:r>
        <w:rPr>
          <w:i/>
        </w:rPr>
        <w:t>dalam</w:t>
      </w:r>
      <w:r>
        <w:rPr>
          <w:i/>
          <w:spacing w:val="1"/>
        </w:rPr>
        <w:t xml:space="preserve"> </w:t>
      </w:r>
      <w:r>
        <w:rPr>
          <w:i/>
        </w:rPr>
        <w:t>Pembelajaran</w:t>
      </w:r>
      <w:r>
        <w:rPr>
          <w:i/>
          <w:spacing w:val="1"/>
        </w:rPr>
        <w:t xml:space="preserve"> </w:t>
      </w:r>
      <w:r>
        <w:rPr>
          <w:i/>
        </w:rPr>
        <w:t>Kreatif-Produktif</w:t>
      </w:r>
      <w:r>
        <w:rPr>
          <w:i/>
          <w:spacing w:val="-1"/>
        </w:rPr>
        <w:t xml:space="preserve"> </w:t>
      </w:r>
      <w:r>
        <w:rPr>
          <w:i/>
        </w:rPr>
        <w:t>di</w:t>
      </w:r>
      <w:r>
        <w:rPr>
          <w:i/>
          <w:spacing w:val="-1"/>
        </w:rPr>
        <w:t xml:space="preserve"> </w:t>
      </w:r>
      <w:r>
        <w:rPr>
          <w:i/>
        </w:rPr>
        <w:t>Sekolah Dasar</w:t>
      </w:r>
      <w:r>
        <w:t>.</w:t>
      </w:r>
      <w:r>
        <w:rPr>
          <w:spacing w:val="-1"/>
        </w:rPr>
        <w:t xml:space="preserve"> </w:t>
      </w:r>
      <w:r>
        <w:t>Karya Ilmiah Dosen. 3(1):</w:t>
      </w:r>
      <w:r>
        <w:rPr>
          <w:spacing w:val="-1"/>
        </w:rPr>
        <w:t xml:space="preserve"> </w:t>
      </w:r>
      <w:r>
        <w:t>92.</w:t>
      </w:r>
    </w:p>
    <w:p w14:paraId="5FBAADBB" w14:textId="77777777" w:rsidR="00846467" w:rsidRDefault="00846467" w:rsidP="00846467">
      <w:pPr>
        <w:ind w:left="1308" w:right="679" w:hanging="1308"/>
        <w:jc w:val="both"/>
      </w:pPr>
    </w:p>
    <w:p w14:paraId="0DC5184F" w14:textId="1CBF1D2D" w:rsidR="000968EA" w:rsidRDefault="000968EA" w:rsidP="00A126C0">
      <w:pPr>
        <w:pStyle w:val="BodyText"/>
        <w:ind w:left="567" w:right="6" w:hanging="567"/>
        <w:jc w:val="both"/>
        <w:rPr>
          <w:color w:val="000000" w:themeColor="text1"/>
        </w:rPr>
      </w:pPr>
      <w:r>
        <w:rPr>
          <w:color w:val="000000" w:themeColor="text1"/>
        </w:rPr>
        <w:t>Restu</w:t>
      </w:r>
      <w:r>
        <w:rPr>
          <w:color w:val="000000" w:themeColor="text1"/>
          <w:spacing w:val="-8"/>
        </w:rPr>
        <w:t xml:space="preserve"> </w:t>
      </w:r>
      <w:r>
        <w:rPr>
          <w:color w:val="000000" w:themeColor="text1"/>
        </w:rPr>
        <w:t>Kartiko, Widi.</w:t>
      </w:r>
      <w:r w:rsidR="00D374DD">
        <w:rPr>
          <w:color w:val="000000" w:themeColor="text1"/>
          <w:spacing w:val="-8"/>
        </w:rPr>
        <w:t xml:space="preserve"> </w:t>
      </w:r>
      <w:r w:rsidR="00D374DD">
        <w:rPr>
          <w:color w:val="000000" w:themeColor="text1"/>
        </w:rPr>
        <w:t>2018</w:t>
      </w:r>
      <w:r>
        <w:rPr>
          <w:color w:val="000000" w:themeColor="text1"/>
        </w:rPr>
        <w:t>.</w:t>
      </w:r>
      <w:r>
        <w:rPr>
          <w:color w:val="000000" w:themeColor="text1"/>
          <w:spacing w:val="-7"/>
        </w:rPr>
        <w:t xml:space="preserve"> </w:t>
      </w:r>
      <w:r>
        <w:rPr>
          <w:i/>
          <w:color w:val="000000" w:themeColor="text1"/>
        </w:rPr>
        <w:t>Menggelorakan</w:t>
      </w:r>
      <w:r>
        <w:rPr>
          <w:i/>
          <w:color w:val="000000" w:themeColor="text1"/>
          <w:spacing w:val="-7"/>
        </w:rPr>
        <w:t xml:space="preserve"> </w:t>
      </w:r>
      <w:r>
        <w:rPr>
          <w:i/>
          <w:color w:val="000000" w:themeColor="text1"/>
        </w:rPr>
        <w:t>Penelitian;</w:t>
      </w:r>
      <w:r>
        <w:rPr>
          <w:i/>
          <w:color w:val="000000" w:themeColor="text1"/>
          <w:spacing w:val="-9"/>
        </w:rPr>
        <w:t xml:space="preserve"> </w:t>
      </w:r>
      <w:r>
        <w:rPr>
          <w:i/>
          <w:color w:val="000000" w:themeColor="text1"/>
        </w:rPr>
        <w:t>Komunikasi</w:t>
      </w:r>
      <w:r>
        <w:rPr>
          <w:i/>
          <w:color w:val="000000" w:themeColor="text1"/>
          <w:spacing w:val="-8"/>
        </w:rPr>
        <w:t xml:space="preserve"> </w:t>
      </w:r>
      <w:r>
        <w:rPr>
          <w:i/>
          <w:color w:val="000000" w:themeColor="text1"/>
        </w:rPr>
        <w:t>dan</w:t>
      </w:r>
      <w:r>
        <w:rPr>
          <w:i/>
          <w:color w:val="000000" w:themeColor="text1"/>
          <w:spacing w:val="-6"/>
        </w:rPr>
        <w:t xml:space="preserve"> </w:t>
      </w:r>
      <w:r>
        <w:rPr>
          <w:i/>
          <w:color w:val="000000" w:themeColor="text1"/>
        </w:rPr>
        <w:t>Penyiaran</w:t>
      </w:r>
      <w:r>
        <w:rPr>
          <w:i/>
          <w:color w:val="000000" w:themeColor="text1"/>
          <w:spacing w:val="-57"/>
        </w:rPr>
        <w:t xml:space="preserve"> </w:t>
      </w:r>
      <w:r>
        <w:rPr>
          <w:i/>
          <w:color w:val="000000" w:themeColor="text1"/>
        </w:rPr>
        <w:t>Islam</w:t>
      </w:r>
      <w:r>
        <w:rPr>
          <w:color w:val="000000" w:themeColor="text1"/>
        </w:rPr>
        <w:t>.</w:t>
      </w:r>
      <w:r>
        <w:rPr>
          <w:color w:val="000000" w:themeColor="text1"/>
          <w:spacing w:val="-1"/>
        </w:rPr>
        <w:t xml:space="preserve">  </w:t>
      </w:r>
      <w:r>
        <w:rPr>
          <w:color w:val="000000" w:themeColor="text1"/>
        </w:rPr>
        <w:t>Jawa</w:t>
      </w:r>
      <w:r>
        <w:rPr>
          <w:color w:val="000000" w:themeColor="text1"/>
          <w:spacing w:val="-2"/>
        </w:rPr>
        <w:t xml:space="preserve"> </w:t>
      </w:r>
      <w:r>
        <w:rPr>
          <w:color w:val="000000" w:themeColor="text1"/>
        </w:rPr>
        <w:t>Barat: Edu Publisher.</w:t>
      </w:r>
    </w:p>
    <w:p w14:paraId="375E8004" w14:textId="09662DB4" w:rsidR="00846467" w:rsidRDefault="00846467" w:rsidP="00846467">
      <w:pPr>
        <w:widowControl w:val="0"/>
        <w:autoSpaceDE w:val="0"/>
        <w:autoSpaceDN w:val="0"/>
        <w:adjustRightInd w:val="0"/>
        <w:spacing w:after="200"/>
        <w:ind w:left="480" w:hanging="480"/>
        <w:rPr>
          <w:noProof/>
        </w:rPr>
      </w:pPr>
      <w:r>
        <w:rPr>
          <w:b/>
        </w:rPr>
        <w:fldChar w:fldCharType="begin" w:fldLock="1"/>
      </w:r>
      <w:r>
        <w:rPr>
          <w:b/>
        </w:rPr>
        <w:instrText xml:space="preserve">ADDIN Mendeley Bibliography CSL_BIBLIOGRAPHY </w:instrText>
      </w:r>
      <w:r>
        <w:rPr>
          <w:b/>
        </w:rPr>
        <w:fldChar w:fldCharType="separate"/>
      </w:r>
      <w:r>
        <w:rPr>
          <w:noProof/>
        </w:rPr>
        <w:t xml:space="preserve">Rohimah, Siti. 2021. </w:t>
      </w:r>
      <w:r w:rsidRPr="007A16E3">
        <w:rPr>
          <w:i/>
          <w:noProof/>
        </w:rPr>
        <w:t>Reading Difficulties and Factors Affecting Reading Difficulties of Students of Grade 1 Elementary School.</w:t>
      </w:r>
      <w:r>
        <w:rPr>
          <w:noProof/>
        </w:rPr>
        <w:t xml:space="preserve"> </w:t>
      </w:r>
      <w:r w:rsidRPr="007A16E3">
        <w:rPr>
          <w:i/>
          <w:iCs/>
          <w:noProof/>
        </w:rPr>
        <w:t>LADU: Journal of Languages and Education</w:t>
      </w:r>
      <w:r w:rsidRPr="007A16E3">
        <w:rPr>
          <w:noProof/>
        </w:rPr>
        <w:t xml:space="preserve"> 1(5):189–95. doi: 10.56724/ladu.v1i5.85.</w:t>
      </w:r>
    </w:p>
    <w:p w14:paraId="1FEAA47A" w14:textId="77777777" w:rsidR="00846467" w:rsidRDefault="00846467" w:rsidP="00846467">
      <w:pPr>
        <w:pStyle w:val="BodyText"/>
        <w:ind w:left="567" w:right="6" w:hanging="567"/>
        <w:jc w:val="both"/>
      </w:pPr>
      <w:r>
        <w:lastRenderedPageBreak/>
        <w:t xml:space="preserve">Shabrina, L. M. 2022. </w:t>
      </w:r>
      <w:r w:rsidRPr="00846467">
        <w:rPr>
          <w:i/>
        </w:rPr>
        <w:t>Kegiatan Kampus Mengajar dalam Meningkatkan Keterampilan Literasi dan Numerasi Siswa Sekolah Dasar</w:t>
      </w:r>
      <w:r>
        <w:t>. Jurnal Basicedu, 6(1), 916–924. https://doi.org/10.31004/basicedu.v6i1.2041.</w:t>
      </w:r>
    </w:p>
    <w:p w14:paraId="0240E597" w14:textId="77777777" w:rsidR="00846467" w:rsidRDefault="00846467" w:rsidP="00846467">
      <w:pPr>
        <w:pStyle w:val="BodyText"/>
        <w:ind w:left="567" w:right="6" w:hanging="567"/>
        <w:jc w:val="both"/>
        <w:rPr>
          <w:noProof/>
        </w:rPr>
      </w:pPr>
      <w:r>
        <w:rPr>
          <w:noProof/>
        </w:rPr>
        <w:t>Supriadi,  &amp; Sampara, J. 2018</w:t>
      </w:r>
      <w:r w:rsidRPr="004A2507">
        <w:rPr>
          <w:noProof/>
        </w:rPr>
        <w:t xml:space="preserve">. Efektivitas Strategi Examples Nonexamples dalam Meningkatkan Kemampuan Menulis Surat Dinas Siswa Kelas Viii Smp Negeri 11 Kota Makassar. </w:t>
      </w:r>
      <w:r w:rsidRPr="004A2507">
        <w:rPr>
          <w:i/>
          <w:noProof/>
        </w:rPr>
        <w:t>Algazali International Journal Educational Research</w:t>
      </w:r>
      <w:r w:rsidRPr="004A2507">
        <w:rPr>
          <w:noProof/>
        </w:rPr>
        <w:t>, 1(1), 15-20. Https://Doi.Org/10.24567/Aijer, Vlil.46.</w:t>
      </w:r>
    </w:p>
    <w:p w14:paraId="65B58AB0" w14:textId="77777777" w:rsidR="00846467" w:rsidRDefault="00846467" w:rsidP="00846467">
      <w:pPr>
        <w:spacing w:before="240" w:after="240"/>
        <w:ind w:left="567" w:hanging="567"/>
        <w:jc w:val="both"/>
      </w:pPr>
      <w:r>
        <w:t xml:space="preserve">Sri, Mhita. 2019. </w:t>
      </w:r>
      <w:r w:rsidRPr="00AB6054">
        <w:rPr>
          <w:i/>
        </w:rPr>
        <w:t>Analisis Tingkat Literasin Keuangan pada Umkm Perempuang Bidan Fesion di Unit Pasar Kencong Baru</w:t>
      </w:r>
      <w:r>
        <w:t>.</w:t>
      </w:r>
    </w:p>
    <w:p w14:paraId="00965DA7" w14:textId="77777777" w:rsidR="00846467" w:rsidRDefault="00846467" w:rsidP="00846467">
      <w:pPr>
        <w:tabs>
          <w:tab w:val="left" w:pos="142"/>
          <w:tab w:val="left" w:pos="1560"/>
        </w:tabs>
        <w:ind w:left="567" w:hanging="567"/>
        <w:jc w:val="both"/>
      </w:pPr>
      <w:r>
        <w:t>Salma, A., &amp; ., M. 2019</w:t>
      </w:r>
      <w:r w:rsidRPr="004C4AD7">
        <w:t xml:space="preserve">. </w:t>
      </w:r>
      <w:r w:rsidRPr="004C4AD7">
        <w:rPr>
          <w:i/>
        </w:rPr>
        <w:t>Analisis Gerakan Literasi Sekolah terhadap Minat Baca Siswa     Siswa Sekolah Dasar</w:t>
      </w:r>
      <w:r w:rsidRPr="004C4AD7">
        <w:t xml:space="preserve">. </w:t>
      </w:r>
      <w:r w:rsidRPr="004C4AD7">
        <w:rPr>
          <w:i/>
        </w:rPr>
        <w:t>MIMBAR PGSD Undiksha,</w:t>
      </w:r>
      <w:r w:rsidRPr="004C4AD7">
        <w:t xml:space="preserve"> 7(2). </w:t>
      </w:r>
      <w:hyperlink r:id="rId14" w:history="1">
        <w:r w:rsidRPr="00C15AD2">
          <w:rPr>
            <w:rStyle w:val="Hyperlink"/>
          </w:rPr>
          <w:t>https://doi.org/10.23887/jjpgsd.v7i2.17555</w:t>
        </w:r>
      </w:hyperlink>
      <w:r w:rsidRPr="004C4AD7">
        <w:t>.</w:t>
      </w:r>
    </w:p>
    <w:p w14:paraId="1C495F0F" w14:textId="77777777" w:rsidR="00846467" w:rsidRDefault="00846467" w:rsidP="00846467">
      <w:pPr>
        <w:pStyle w:val="BodyText"/>
        <w:spacing w:before="201"/>
        <w:ind w:left="567" w:right="720" w:hanging="567"/>
        <w:jc w:val="both"/>
      </w:pPr>
      <w:r>
        <w:t xml:space="preserve">Santoso, R., Pitoewas, B., &amp; Nurmalisa, Y. 2018. Pengaruh program literasi sekolah terhadap minat baca peserta didik SMAN 2 Gadingrejo. </w:t>
      </w:r>
      <w:r>
        <w:rPr>
          <w:i/>
        </w:rPr>
        <w:t xml:space="preserve">Jurnal Kultur Demokrasi, </w:t>
      </w:r>
      <w:r>
        <w:t>5(9). (Diakses pada tanggal 1 Februari 2022).</w:t>
      </w:r>
    </w:p>
    <w:p w14:paraId="6E40A581" w14:textId="77777777" w:rsidR="00846467" w:rsidRDefault="00846467" w:rsidP="00846467">
      <w:pPr>
        <w:tabs>
          <w:tab w:val="left" w:pos="142"/>
          <w:tab w:val="left" w:pos="1560"/>
        </w:tabs>
        <w:ind w:left="567" w:hanging="567"/>
        <w:jc w:val="both"/>
      </w:pPr>
      <w:r>
        <w:t xml:space="preserve">Soleha, Z. 2019. </w:t>
      </w:r>
      <w:r w:rsidRPr="00AB6054">
        <w:rPr>
          <w:i/>
        </w:rPr>
        <w:t>Pengaruh Tunjangan Sertifikasi terhadap Kompetensi Kepribadian Guru Pendidikan Agama Islam di MAN 2 Lebong</w:t>
      </w:r>
      <w:r>
        <w:t>.</w:t>
      </w:r>
      <w:r w:rsidRPr="00744838">
        <w:t xml:space="preserve"> IAIN Curup.</w:t>
      </w:r>
    </w:p>
    <w:p w14:paraId="411A47DD" w14:textId="77777777" w:rsidR="00846467" w:rsidRDefault="00846467" w:rsidP="00846467">
      <w:pPr>
        <w:tabs>
          <w:tab w:val="left" w:pos="142"/>
          <w:tab w:val="left" w:pos="1560"/>
        </w:tabs>
        <w:jc w:val="both"/>
      </w:pPr>
    </w:p>
    <w:p w14:paraId="2843C8D2" w14:textId="77777777" w:rsidR="00846467" w:rsidRDefault="00846467" w:rsidP="00846467">
      <w:pPr>
        <w:pStyle w:val="BodyText"/>
        <w:ind w:left="567" w:right="6" w:hanging="567"/>
        <w:jc w:val="both"/>
        <w:rPr>
          <w:color w:val="000000" w:themeColor="text1"/>
        </w:rPr>
      </w:pPr>
      <w:r>
        <w:rPr>
          <w:color w:val="000000" w:themeColor="text1"/>
        </w:rPr>
        <w:t xml:space="preserve">Sugiyono. 2019.  </w:t>
      </w:r>
      <w:r>
        <w:rPr>
          <w:i/>
          <w:color w:val="000000" w:themeColor="text1"/>
        </w:rPr>
        <w:t>Metode Penelitian Kuantitatif Kualitatif dan R &amp; D</w:t>
      </w:r>
      <w:r>
        <w:rPr>
          <w:color w:val="000000" w:themeColor="text1"/>
        </w:rPr>
        <w:t>. Edisi 2; Cetakan 1. Bandung: Alfabeta.</w:t>
      </w:r>
    </w:p>
    <w:p w14:paraId="4B7BEA78" w14:textId="77777777" w:rsidR="00846467" w:rsidRPr="003A616E" w:rsidRDefault="00846467" w:rsidP="00846467">
      <w:pPr>
        <w:widowControl w:val="0"/>
        <w:autoSpaceDE w:val="0"/>
        <w:autoSpaceDN w:val="0"/>
        <w:adjustRightInd w:val="0"/>
        <w:spacing w:after="60" w:line="276" w:lineRule="auto"/>
        <w:ind w:left="567" w:hanging="567"/>
        <w:jc w:val="both"/>
        <w:rPr>
          <w:noProof/>
        </w:rPr>
      </w:pPr>
      <w:r>
        <w:t>Sugiyono. 2018. Metode Penelitian Kombinasi (Mixed Menthods). Bandung: Penerbit Alfabeta.</w:t>
      </w:r>
    </w:p>
    <w:p w14:paraId="6BDED0B0" w14:textId="77777777" w:rsidR="00846467" w:rsidRDefault="00846467" w:rsidP="00846467">
      <w:pPr>
        <w:pStyle w:val="BodyText"/>
        <w:ind w:left="567" w:right="6" w:hanging="567"/>
        <w:jc w:val="both"/>
        <w:rPr>
          <w:color w:val="000000" w:themeColor="text1"/>
        </w:rPr>
      </w:pPr>
      <w:r>
        <w:rPr>
          <w:color w:val="000000" w:themeColor="text1"/>
        </w:rPr>
        <w:t xml:space="preserve">Surajiyo, Nasruddin &amp; Herman, paleni.2020. </w:t>
      </w:r>
      <w:r w:rsidRPr="00F24885">
        <w:rPr>
          <w:i/>
          <w:color w:val="000000" w:themeColor="text1"/>
        </w:rPr>
        <w:t>Penelitian Sumber Daya Manusia, Pengertian, Teori dan Aplikasi</w:t>
      </w:r>
      <w:r>
        <w:rPr>
          <w:color w:val="000000" w:themeColor="text1"/>
        </w:rPr>
        <w:t>. Sleman: CV. Budi Utama.</w:t>
      </w:r>
    </w:p>
    <w:p w14:paraId="1C62B9D0" w14:textId="77777777" w:rsidR="00846467" w:rsidRPr="00CB7910" w:rsidRDefault="00846467" w:rsidP="00846467">
      <w:pPr>
        <w:spacing w:before="240" w:after="240"/>
        <w:ind w:left="567" w:hanging="567"/>
        <w:jc w:val="both"/>
      </w:pPr>
      <w:r w:rsidRPr="00744838">
        <w:t>Usma</w:t>
      </w:r>
      <w:r>
        <w:t xml:space="preserve">n, M. R. &amp;. Kristiawati. 2022. </w:t>
      </w:r>
      <w:r w:rsidRPr="00744838">
        <w:t>Analisis Kemampuan Literasi Matematis Ditinjau dar</w:t>
      </w:r>
      <w:r>
        <w:t xml:space="preserve">i Penguasaan Materi Prasyarat. </w:t>
      </w:r>
      <w:r w:rsidRPr="00744838">
        <w:t>JURNAL Edukasi Dan Sains Matematika (JES-MAT).</w:t>
      </w:r>
    </w:p>
    <w:p w14:paraId="127F2CD8" w14:textId="77777777" w:rsidR="00846467" w:rsidRDefault="00846467" w:rsidP="00846467">
      <w:pPr>
        <w:spacing w:before="240" w:after="240"/>
        <w:ind w:left="567" w:hanging="567"/>
        <w:jc w:val="both"/>
      </w:pPr>
      <w:r w:rsidRPr="00744838">
        <w:t xml:space="preserve">Utama, B., Atamadiredja, G., &amp; Pratiwi, I., Solihin, L., Risalah kebijakan., and K. Wardono, </w:t>
      </w:r>
      <w:r>
        <w:t xml:space="preserve">W. &amp; Astuti, D., Kartono. n.d. </w:t>
      </w:r>
      <w:r w:rsidRPr="00EE5902">
        <w:rPr>
          <w:i/>
        </w:rPr>
        <w:t>Analisis Kemampuan Literasi Matematika Model Pembelajaran JUCAMA Berpendekatan PMRI Dengan google form sebagai Self Assessment</w:t>
      </w:r>
      <w:r>
        <w:t>.</w:t>
      </w:r>
      <w:r w:rsidRPr="00744838">
        <w:t xml:space="preserve"> Prosiding Sem</w:t>
      </w:r>
      <w:r>
        <w:t>inar Nasional Matematika 1(69)</w:t>
      </w:r>
    </w:p>
    <w:p w14:paraId="33E80A80" w14:textId="77777777" w:rsidR="00846467" w:rsidRDefault="00846467" w:rsidP="00846467">
      <w:pPr>
        <w:spacing w:before="240" w:after="240"/>
        <w:ind w:left="567" w:hanging="567"/>
        <w:jc w:val="both"/>
      </w:pPr>
      <w:r>
        <w:t>Wanelly, W. 2019. Implementasi Kebijakan Gerakan Literasi Sekolah (GLS) dalamRangkaMenumbuhkan Minat Baca Siswa di Sekolah Dasar. 3(2), 8.</w:t>
      </w:r>
    </w:p>
    <w:p w14:paraId="67E79488" w14:textId="41D07DC6" w:rsidR="00846467" w:rsidRPr="00156AC0" w:rsidRDefault="00846467" w:rsidP="00846467">
      <w:pPr>
        <w:spacing w:before="240" w:after="240"/>
        <w:ind w:left="567" w:hanging="567"/>
        <w:jc w:val="both"/>
      </w:pPr>
      <w:r w:rsidRPr="00156AC0">
        <w:rPr>
          <w:shd w:val="clear" w:color="auto" w:fill="FFFFFF"/>
        </w:rPr>
        <w:t>Yustiqvar,  M.,  Hadis</w:t>
      </w:r>
      <w:r>
        <w:rPr>
          <w:shd w:val="clear" w:color="auto" w:fill="FFFFFF"/>
        </w:rPr>
        <w:t>aputra,  S.,  &amp;  Gunawan,  G.  2019</w:t>
      </w:r>
      <w:r w:rsidRPr="00156AC0">
        <w:rPr>
          <w:shd w:val="clear" w:color="auto" w:fill="FFFFFF"/>
        </w:rPr>
        <w:t>. Analisis penguasaan konsep siswa yang belajar kimia    menggunakan    multimedia    interaktif berbasis green chemistry.Jurnal Pijar Mipa,14(3), 135-140.</w:t>
      </w:r>
    </w:p>
    <w:p w14:paraId="1A968B17" w14:textId="3A3A22E9" w:rsidR="00846467" w:rsidRDefault="00846467" w:rsidP="00846467">
      <w:pPr>
        <w:pStyle w:val="BodyText"/>
        <w:ind w:left="567" w:right="6" w:hanging="567"/>
        <w:jc w:val="both"/>
        <w:rPr>
          <w:color w:val="000000" w:themeColor="text1"/>
        </w:rPr>
      </w:pPr>
      <w:r>
        <w:t xml:space="preserve">Zul Afdal, Asyti Febliza,  2015, </w:t>
      </w:r>
      <w:r>
        <w:rPr>
          <w:i/>
        </w:rPr>
        <w:t>Statistik Dasar Penelitian Pendidikan,</w:t>
      </w:r>
      <w:r>
        <w:t xml:space="preserve"> Pekanbaru: Adefa Grafika.</w:t>
      </w:r>
    </w:p>
    <w:p w14:paraId="6B4FC4E0" w14:textId="77777777" w:rsidR="00846467" w:rsidRDefault="00846467" w:rsidP="00846467">
      <w:pPr>
        <w:pStyle w:val="BodyText"/>
        <w:spacing w:before="201"/>
        <w:ind w:left="567" w:right="720" w:hanging="567"/>
        <w:jc w:val="both"/>
      </w:pPr>
    </w:p>
    <w:p w14:paraId="6EFDDE63" w14:textId="77777777" w:rsidR="00846467" w:rsidRDefault="00846467" w:rsidP="00846467">
      <w:pPr>
        <w:tabs>
          <w:tab w:val="left" w:pos="142"/>
          <w:tab w:val="left" w:pos="1560"/>
        </w:tabs>
        <w:ind w:left="567" w:hanging="567"/>
        <w:jc w:val="both"/>
      </w:pPr>
    </w:p>
    <w:p w14:paraId="45C9B1C4" w14:textId="77777777" w:rsidR="00846467" w:rsidRDefault="00846467" w:rsidP="00846467">
      <w:pPr>
        <w:pStyle w:val="BodyText"/>
        <w:ind w:left="567" w:right="6" w:hanging="567"/>
        <w:jc w:val="both"/>
        <w:rPr>
          <w:noProof/>
        </w:rPr>
      </w:pPr>
    </w:p>
    <w:p w14:paraId="6D201134" w14:textId="77777777" w:rsidR="00846467" w:rsidRPr="007E60FE" w:rsidRDefault="00846467" w:rsidP="00846467">
      <w:pPr>
        <w:pStyle w:val="BodyText"/>
        <w:ind w:left="1134" w:right="6" w:hanging="1134"/>
        <w:jc w:val="both"/>
        <w:rPr>
          <w:color w:val="000000" w:themeColor="text1"/>
        </w:rPr>
      </w:pPr>
    </w:p>
    <w:p w14:paraId="4C84FFBB" w14:textId="77777777" w:rsidR="00846467" w:rsidRPr="007A16E3" w:rsidRDefault="00846467" w:rsidP="00846467">
      <w:pPr>
        <w:widowControl w:val="0"/>
        <w:autoSpaceDE w:val="0"/>
        <w:autoSpaceDN w:val="0"/>
        <w:adjustRightInd w:val="0"/>
        <w:spacing w:after="200"/>
        <w:ind w:left="480" w:hanging="480"/>
        <w:rPr>
          <w:noProof/>
        </w:rPr>
      </w:pPr>
    </w:p>
    <w:p w14:paraId="69CB4D39" w14:textId="3F61DA0B" w:rsidR="00846467" w:rsidRDefault="00846467" w:rsidP="00846467">
      <w:pPr>
        <w:pStyle w:val="BodyText"/>
        <w:ind w:left="1134" w:right="6" w:hanging="1134"/>
        <w:jc w:val="both"/>
        <w:rPr>
          <w:color w:val="000000" w:themeColor="text1"/>
        </w:rPr>
      </w:pPr>
      <w:r>
        <w:rPr>
          <w:b/>
        </w:rPr>
        <w:fldChar w:fldCharType="end"/>
      </w:r>
    </w:p>
    <w:p w14:paraId="46583751" w14:textId="77777777" w:rsidR="000968EA" w:rsidRDefault="000968EA" w:rsidP="000968EA">
      <w:pPr>
        <w:ind w:left="1308" w:right="679" w:hanging="1308"/>
        <w:jc w:val="both"/>
      </w:pPr>
    </w:p>
    <w:p w14:paraId="55094ACD" w14:textId="77777777" w:rsidR="000968EA" w:rsidRDefault="000968EA" w:rsidP="000968EA">
      <w:pPr>
        <w:pStyle w:val="BodyText"/>
        <w:jc w:val="both"/>
      </w:pPr>
    </w:p>
    <w:p w14:paraId="2B4BCB07" w14:textId="77777777" w:rsidR="000968EA" w:rsidRDefault="000968EA" w:rsidP="000968EA">
      <w:pPr>
        <w:pStyle w:val="BodyText"/>
        <w:ind w:left="567" w:right="6" w:hanging="567"/>
        <w:jc w:val="both"/>
      </w:pPr>
    </w:p>
    <w:p w14:paraId="1481E7CB" w14:textId="77777777" w:rsidR="000968EA" w:rsidRDefault="000968EA" w:rsidP="000968EA">
      <w:pPr>
        <w:pStyle w:val="BodyText"/>
        <w:ind w:left="567" w:right="6" w:hanging="567"/>
        <w:jc w:val="both"/>
      </w:pPr>
    </w:p>
    <w:p w14:paraId="366C65B1" w14:textId="77777777" w:rsidR="000968EA" w:rsidRPr="007C1C06" w:rsidRDefault="000968EA" w:rsidP="0038176E">
      <w:pPr>
        <w:widowControl w:val="0"/>
        <w:autoSpaceDE w:val="0"/>
        <w:autoSpaceDN w:val="0"/>
        <w:adjustRightInd w:val="0"/>
        <w:spacing w:after="200"/>
        <w:ind w:left="567" w:hanging="567"/>
        <w:jc w:val="both"/>
        <w:rPr>
          <w:noProof/>
        </w:rPr>
      </w:pPr>
    </w:p>
    <w:p w14:paraId="77F76439" w14:textId="77777777" w:rsidR="0038176E" w:rsidRDefault="0038176E" w:rsidP="0038176E">
      <w:pPr>
        <w:tabs>
          <w:tab w:val="left" w:pos="142"/>
          <w:tab w:val="left" w:pos="1560"/>
        </w:tabs>
        <w:ind w:left="567" w:hanging="567"/>
        <w:jc w:val="both"/>
        <w:rPr>
          <w:rStyle w:val="Hyperlink"/>
        </w:rPr>
      </w:pPr>
    </w:p>
    <w:p w14:paraId="42DC1A87" w14:textId="77777777" w:rsidR="00596C58" w:rsidRDefault="00596C58" w:rsidP="00596C58">
      <w:pPr>
        <w:tabs>
          <w:tab w:val="left" w:pos="142"/>
          <w:tab w:val="left" w:pos="1560"/>
        </w:tabs>
        <w:ind w:left="1134" w:hanging="1134"/>
        <w:jc w:val="both"/>
      </w:pPr>
    </w:p>
    <w:p w14:paraId="35725DB9" w14:textId="77777777" w:rsidR="00596C58" w:rsidRDefault="00596C58" w:rsidP="00606FB8">
      <w:pPr>
        <w:tabs>
          <w:tab w:val="left" w:pos="142"/>
          <w:tab w:val="left" w:pos="1560"/>
        </w:tabs>
        <w:ind w:left="567" w:hanging="567"/>
        <w:jc w:val="both"/>
      </w:pPr>
    </w:p>
    <w:p w14:paraId="2F3AD30E" w14:textId="77777777" w:rsidR="00606FB8" w:rsidRDefault="00606FB8" w:rsidP="00606FB8">
      <w:pPr>
        <w:tabs>
          <w:tab w:val="left" w:pos="142"/>
          <w:tab w:val="left" w:pos="1560"/>
        </w:tabs>
        <w:ind w:left="1134" w:hanging="1134"/>
        <w:jc w:val="both"/>
      </w:pPr>
    </w:p>
    <w:p w14:paraId="06435C1A" w14:textId="77777777" w:rsidR="00606FB8" w:rsidRDefault="00606FB8" w:rsidP="00606FB8">
      <w:pPr>
        <w:pStyle w:val="BodyText"/>
        <w:ind w:left="567" w:right="6" w:hanging="567"/>
        <w:jc w:val="both"/>
      </w:pPr>
    </w:p>
    <w:p w14:paraId="233DE0FA" w14:textId="77777777" w:rsidR="00606FB8" w:rsidRPr="003A616E" w:rsidRDefault="00606FB8" w:rsidP="00EC7140">
      <w:pPr>
        <w:pStyle w:val="BodyText"/>
        <w:ind w:left="567" w:right="6" w:hanging="567"/>
        <w:jc w:val="both"/>
        <w:rPr>
          <w:color w:val="000000" w:themeColor="text1"/>
        </w:rPr>
      </w:pPr>
    </w:p>
    <w:p w14:paraId="181AFE37" w14:textId="77777777" w:rsidR="00EC7140" w:rsidRPr="007A33F3" w:rsidRDefault="00EC7140" w:rsidP="00EC7140">
      <w:pPr>
        <w:widowControl w:val="0"/>
        <w:autoSpaceDE w:val="0"/>
        <w:autoSpaceDN w:val="0"/>
        <w:adjustRightInd w:val="0"/>
        <w:spacing w:after="200"/>
        <w:ind w:left="480" w:hanging="480"/>
        <w:jc w:val="both"/>
        <w:rPr>
          <w:noProof/>
        </w:rPr>
      </w:pPr>
    </w:p>
    <w:p w14:paraId="773ACC8A" w14:textId="409D49AC" w:rsidR="00CE40C8" w:rsidRPr="00764CEE" w:rsidRDefault="00EC7140" w:rsidP="00846467">
      <w:pPr>
        <w:pStyle w:val="BodyText"/>
        <w:ind w:left="567" w:right="6" w:hanging="567"/>
        <w:jc w:val="both"/>
      </w:pPr>
      <w:r>
        <w:rPr>
          <w:b/>
        </w:rPr>
        <w:fldChar w:fldCharType="end"/>
      </w:r>
    </w:p>
    <w:p w14:paraId="7DADD9D3" w14:textId="4B00BA3A" w:rsidR="000057E5" w:rsidRDefault="00CE40C8" w:rsidP="00CE40C8">
      <w:pPr>
        <w:spacing w:before="240" w:after="240"/>
        <w:ind w:left="1134" w:hanging="1134"/>
        <w:jc w:val="both"/>
      </w:pPr>
      <w:r>
        <w:rPr>
          <w:b/>
        </w:rPr>
        <w:fldChar w:fldCharType="end"/>
      </w:r>
    </w:p>
    <w:p w14:paraId="68CC276E" w14:textId="77777777" w:rsidR="000057E5" w:rsidRPr="0004647C" w:rsidRDefault="000057E5" w:rsidP="000057E5">
      <w:pPr>
        <w:widowControl w:val="0"/>
        <w:autoSpaceDE w:val="0"/>
        <w:autoSpaceDN w:val="0"/>
        <w:adjustRightInd w:val="0"/>
        <w:spacing w:after="200"/>
        <w:ind w:left="480" w:hanging="480"/>
        <w:jc w:val="both"/>
        <w:rPr>
          <w:noProof/>
        </w:rPr>
      </w:pPr>
    </w:p>
    <w:p w14:paraId="7EF3C312" w14:textId="325FF346" w:rsidR="005E6B5F" w:rsidRPr="007A16E3" w:rsidRDefault="000057E5" w:rsidP="00606FB8">
      <w:pPr>
        <w:widowControl w:val="0"/>
        <w:autoSpaceDE w:val="0"/>
        <w:autoSpaceDN w:val="0"/>
        <w:adjustRightInd w:val="0"/>
        <w:spacing w:after="200"/>
        <w:jc w:val="both"/>
        <w:rPr>
          <w:noProof/>
        </w:rPr>
      </w:pPr>
      <w:r>
        <w:rPr>
          <w:b/>
        </w:rPr>
        <w:fldChar w:fldCharType="end"/>
      </w:r>
    </w:p>
    <w:p w14:paraId="496F5314" w14:textId="1D3A89F5" w:rsidR="00D81D61" w:rsidRDefault="005E6B5F" w:rsidP="00846467">
      <w:pPr>
        <w:pStyle w:val="BodyText"/>
        <w:jc w:val="both"/>
        <w:rPr>
          <w:color w:val="000000" w:themeColor="text1"/>
        </w:rPr>
      </w:pPr>
      <w:r>
        <w:rPr>
          <w:b/>
        </w:rPr>
        <w:fldChar w:fldCharType="end"/>
      </w:r>
      <w:commentRangeEnd w:id="22"/>
      <w:r w:rsidR="00C61F20">
        <w:rPr>
          <w:rStyle w:val="CommentReference"/>
        </w:rPr>
        <w:commentReference w:id="22"/>
      </w:r>
    </w:p>
    <w:p w14:paraId="78CB5479" w14:textId="77777777" w:rsidR="00CB7910" w:rsidRDefault="00CB7910" w:rsidP="00F24885">
      <w:pPr>
        <w:tabs>
          <w:tab w:val="left" w:pos="142"/>
          <w:tab w:val="left" w:pos="1560"/>
        </w:tabs>
        <w:ind w:left="1134" w:hanging="1134"/>
        <w:jc w:val="both"/>
      </w:pPr>
    </w:p>
    <w:p w14:paraId="35B3B7C7" w14:textId="10E41F6E" w:rsidR="003A616E" w:rsidRDefault="003A616E" w:rsidP="003A616E">
      <w:pPr>
        <w:pStyle w:val="BodyText"/>
        <w:ind w:left="1134" w:right="6" w:hanging="1134"/>
        <w:jc w:val="both"/>
      </w:pPr>
    </w:p>
    <w:p w14:paraId="6E6C1517" w14:textId="2EE86BDE" w:rsidR="00814B71" w:rsidRPr="004C4AD7" w:rsidRDefault="00846467" w:rsidP="00846467">
      <w:pPr>
        <w:pStyle w:val="BodyText"/>
        <w:tabs>
          <w:tab w:val="left" w:pos="2070"/>
        </w:tabs>
        <w:ind w:left="1134" w:right="6" w:hanging="1134"/>
      </w:pPr>
      <w:r>
        <w:tab/>
      </w:r>
      <w:r>
        <w:tab/>
      </w:r>
    </w:p>
    <w:sectPr w:rsidR="00814B71" w:rsidRPr="004C4AD7" w:rsidSect="00451067">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701" w:right="1418" w:bottom="1701" w:left="1418" w:header="851" w:footer="851" w:gutter="0"/>
      <w:cols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viewer" w:date="2023-06-20T22:25:00Z" w:initials="R">
    <w:p w14:paraId="4E3F7BE1" w14:textId="3B497856" w:rsidR="001E760F" w:rsidRDefault="001E760F">
      <w:pPr>
        <w:pStyle w:val="CommentText"/>
      </w:pPr>
      <w:r>
        <w:rPr>
          <w:rStyle w:val="CommentReference"/>
        </w:rPr>
        <w:annotationRef/>
      </w:r>
      <w:r>
        <w:t>Hapus saja</w:t>
      </w:r>
    </w:p>
  </w:comment>
  <w:comment w:id="3" w:author="Reviewer" w:date="2023-06-20T22:25:00Z" w:initials="R">
    <w:p w14:paraId="0C9A46B3" w14:textId="1E8B2802" w:rsidR="001E760F" w:rsidRDefault="001E760F">
      <w:pPr>
        <w:pStyle w:val="CommentText"/>
      </w:pPr>
      <w:r>
        <w:rPr>
          <w:rStyle w:val="CommentReference"/>
        </w:rPr>
        <w:annotationRef/>
      </w:r>
      <w:r>
        <w:t xml:space="preserve">Bukan masalah di lokasi </w:t>
      </w:r>
      <w:proofErr w:type="spellStart"/>
      <w:r>
        <w:t>peneltiian</w:t>
      </w:r>
      <w:proofErr w:type="spellEnd"/>
      <w:r>
        <w:t xml:space="preserve">, tetapi masalah secara umum yang dialami sekolah dasar (bisa di </w:t>
      </w:r>
      <w:proofErr w:type="spellStart"/>
      <w:r>
        <w:t>dinia</w:t>
      </w:r>
      <w:proofErr w:type="spellEnd"/>
      <w:r>
        <w:t>, bisa juga di Indonesia) terkait minat baca.</w:t>
      </w:r>
    </w:p>
  </w:comment>
  <w:comment w:id="4" w:author="Reviewer" w:date="2023-06-20T22:28:00Z" w:initials="R">
    <w:p w14:paraId="5B8AA4AC" w14:textId="4996C4C3" w:rsidR="001E760F" w:rsidRDefault="001E760F">
      <w:pPr>
        <w:pStyle w:val="CommentText"/>
      </w:pPr>
      <w:r>
        <w:rPr>
          <w:rStyle w:val="CommentReference"/>
        </w:rPr>
        <w:annotationRef/>
      </w:r>
      <w:r>
        <w:t>Apa betul hanya mengidentifikasi, atau menganalisis?</w:t>
      </w:r>
    </w:p>
  </w:comment>
  <w:comment w:id="5" w:author="Reviewer" w:date="2023-06-20T22:29:00Z" w:initials="R">
    <w:p w14:paraId="380746AE" w14:textId="409F7554" w:rsidR="001E760F" w:rsidRDefault="001E760F">
      <w:pPr>
        <w:pStyle w:val="CommentText"/>
      </w:pPr>
      <w:r>
        <w:rPr>
          <w:rStyle w:val="CommentReference"/>
        </w:rPr>
        <w:annotationRef/>
      </w:r>
      <w:r>
        <w:t>Ini bukan metode tetapi teknik pengumpulan data.</w:t>
      </w:r>
    </w:p>
  </w:comment>
  <w:comment w:id="6" w:author="Reviewer" w:date="2023-06-20T22:31:00Z" w:initials="R">
    <w:p w14:paraId="6038C7AF" w14:textId="1218E3F3" w:rsidR="001E760F" w:rsidRDefault="001E760F">
      <w:pPr>
        <w:pStyle w:val="CommentText"/>
      </w:pPr>
      <w:r>
        <w:rPr>
          <w:rStyle w:val="CommentReference"/>
        </w:rPr>
        <w:annotationRef/>
      </w:r>
      <w:r>
        <w:t xml:space="preserve">Lebih teliti dalam penulisan. Jangan mengulang tujuan </w:t>
      </w:r>
      <w:proofErr w:type="spellStart"/>
      <w:r>
        <w:t>peneltian</w:t>
      </w:r>
      <w:proofErr w:type="spellEnd"/>
      <w:r>
        <w:t>. Abstrak ditulis dalam 1 paragraf saja.</w:t>
      </w:r>
    </w:p>
  </w:comment>
  <w:comment w:id="7" w:author="Reviewer" w:date="2023-06-20T22:31:00Z" w:initials="R">
    <w:p w14:paraId="4064FF84" w14:textId="2810D69B" w:rsidR="001E760F" w:rsidRDefault="001E760F">
      <w:pPr>
        <w:pStyle w:val="CommentText"/>
      </w:pPr>
      <w:r>
        <w:rPr>
          <w:rStyle w:val="CommentReference"/>
        </w:rPr>
        <w:annotationRef/>
      </w:r>
      <w:r>
        <w:t xml:space="preserve">Deskripsi metode </w:t>
      </w:r>
      <w:proofErr w:type="spellStart"/>
      <w:r>
        <w:t>peneltian</w:t>
      </w:r>
      <w:proofErr w:type="spellEnd"/>
      <w:r>
        <w:t xml:space="preserve"> terlalu panjang. Lebih dipersingkat </w:t>
      </w:r>
      <w:proofErr w:type="spellStart"/>
      <w:r>
        <w:t>tapi</w:t>
      </w:r>
      <w:proofErr w:type="spellEnd"/>
      <w:r>
        <w:t xml:space="preserve"> </w:t>
      </w:r>
      <w:proofErr w:type="spellStart"/>
      <w:r>
        <w:t>mencover</w:t>
      </w:r>
      <w:proofErr w:type="spellEnd"/>
      <w:r>
        <w:t xml:space="preserve"> semua metode.</w:t>
      </w:r>
    </w:p>
  </w:comment>
  <w:comment w:id="8" w:author="Reviewer" w:date="2023-06-20T22:34:00Z" w:initials="R">
    <w:p w14:paraId="2905CCAE" w14:textId="02D960AB" w:rsidR="001E760F" w:rsidRDefault="001E760F">
      <w:pPr>
        <w:pStyle w:val="CommentText"/>
      </w:pPr>
      <w:r>
        <w:rPr>
          <w:rStyle w:val="CommentReference"/>
        </w:rPr>
        <w:annotationRef/>
      </w:r>
      <w:r>
        <w:t xml:space="preserve">Tidak perlu mengulang-ulang kalimat. Langsung saja jawab pertanyaan </w:t>
      </w:r>
      <w:proofErr w:type="spellStart"/>
      <w:r>
        <w:t>peneltiian</w:t>
      </w:r>
      <w:proofErr w:type="spellEnd"/>
      <w:r>
        <w:t xml:space="preserve"> sebagai hasil </w:t>
      </w:r>
      <w:proofErr w:type="spellStart"/>
      <w:r>
        <w:t>peneltiian</w:t>
      </w:r>
      <w:proofErr w:type="spellEnd"/>
      <w:r>
        <w:t>.</w:t>
      </w:r>
    </w:p>
  </w:comment>
  <w:comment w:id="9" w:author="Reviewer" w:date="2023-06-20T22:36:00Z" w:initials="R">
    <w:p w14:paraId="0D6EA9FB" w14:textId="15ED78ED" w:rsidR="00A4388C" w:rsidRDefault="00A4388C">
      <w:pPr>
        <w:pStyle w:val="CommentText"/>
      </w:pPr>
      <w:r>
        <w:rPr>
          <w:rStyle w:val="CommentReference"/>
        </w:rPr>
        <w:annotationRef/>
      </w:r>
      <w:r>
        <w:t xml:space="preserve">Ini cukup dijelaskan pada Bagian Hasil </w:t>
      </w:r>
      <w:proofErr w:type="spellStart"/>
      <w:r>
        <w:t>Peneltiian</w:t>
      </w:r>
      <w:proofErr w:type="spellEnd"/>
      <w:r>
        <w:t xml:space="preserve"> dan Pembahasan.</w:t>
      </w:r>
    </w:p>
  </w:comment>
  <w:comment w:id="10" w:author="Reviewer" w:date="2023-06-20T22:36:00Z" w:initials="R">
    <w:p w14:paraId="161D1B8E" w14:textId="017C2DE1" w:rsidR="00A4388C" w:rsidRDefault="00A4388C">
      <w:pPr>
        <w:pStyle w:val="CommentText"/>
      </w:pPr>
      <w:r>
        <w:rPr>
          <w:rStyle w:val="CommentReference"/>
        </w:rPr>
        <w:annotationRef/>
      </w:r>
      <w:r>
        <w:t xml:space="preserve">Untuk keperluan Abstrak, kalimat ini cukup sebagai hasil </w:t>
      </w:r>
      <w:proofErr w:type="spellStart"/>
      <w:r>
        <w:t>peneltiian</w:t>
      </w:r>
      <w:proofErr w:type="spellEnd"/>
      <w:r>
        <w:t>.</w:t>
      </w:r>
    </w:p>
  </w:comment>
  <w:comment w:id="11" w:author="Reviewer" w:date="2023-06-20T22:43:00Z" w:initials="R">
    <w:p w14:paraId="0D7A8041" w14:textId="77777777" w:rsidR="00A4388C" w:rsidRDefault="00A4388C" w:rsidP="00A4388C">
      <w:pPr>
        <w:pStyle w:val="CommentText"/>
      </w:pPr>
      <w:r>
        <w:rPr>
          <w:rStyle w:val="CommentReference"/>
        </w:rPr>
        <w:annotationRef/>
      </w:r>
      <w:r>
        <w:t>Kerangka pendahuluan terdiri atas:</w:t>
      </w:r>
    </w:p>
    <w:p w14:paraId="2F96FCC7" w14:textId="77777777" w:rsidR="00A4388C" w:rsidRDefault="00A4388C" w:rsidP="00A4388C">
      <w:pPr>
        <w:pStyle w:val="CommentText"/>
        <w:numPr>
          <w:ilvl w:val="0"/>
          <w:numId w:val="30"/>
        </w:numPr>
      </w:pPr>
      <w:r>
        <w:t xml:space="preserve"> Data tentang kurangnya minat baca generasi muda, khususnya siswa sekolah dasar. Dampak yang diakibatkan oleh kurangnya minat baca</w:t>
      </w:r>
    </w:p>
    <w:p w14:paraId="4E6C3CDA" w14:textId="77777777" w:rsidR="00A4388C" w:rsidRDefault="00A4388C" w:rsidP="00A4388C">
      <w:pPr>
        <w:pStyle w:val="CommentText"/>
        <w:numPr>
          <w:ilvl w:val="0"/>
          <w:numId w:val="30"/>
        </w:numPr>
      </w:pPr>
      <w:r>
        <w:t xml:space="preserve"> Teori tentang pentingnya literasi dasar bagi siswa sekolah dasar dan implikasinya bagi peningkatan minat baca siswa</w:t>
      </w:r>
    </w:p>
    <w:p w14:paraId="296759E1" w14:textId="77777777" w:rsidR="00A4388C" w:rsidRDefault="00A4388C" w:rsidP="00A4388C">
      <w:pPr>
        <w:pStyle w:val="CommentText"/>
        <w:numPr>
          <w:ilvl w:val="0"/>
          <w:numId w:val="30"/>
        </w:numPr>
      </w:pPr>
      <w:r>
        <w:t xml:space="preserve"> Kebijakan MBKM terkait program literasi dasar dalam Kampus mengajar yang dianggap dapat meningkatkan minat baca siswa.</w:t>
      </w:r>
    </w:p>
    <w:p w14:paraId="7CEFC8AD" w14:textId="77777777" w:rsidR="00A4388C" w:rsidRDefault="00A4388C" w:rsidP="00A4388C">
      <w:pPr>
        <w:pStyle w:val="CommentText"/>
        <w:numPr>
          <w:ilvl w:val="0"/>
          <w:numId w:val="30"/>
        </w:numPr>
      </w:pPr>
      <w:r>
        <w:t xml:space="preserve"> Beberapa penelitian relevan sebelumnya dan perbedaan/kebaruan penelitian anda dibandingkan penelitian-</w:t>
      </w:r>
      <w:proofErr w:type="spellStart"/>
      <w:r>
        <w:t>peneltiian</w:t>
      </w:r>
      <w:proofErr w:type="spellEnd"/>
      <w:r>
        <w:t xml:space="preserve"> sebelumnya.</w:t>
      </w:r>
    </w:p>
    <w:p w14:paraId="6D480514" w14:textId="15F2A10B" w:rsidR="00A4388C" w:rsidRDefault="00A4388C" w:rsidP="00A4388C">
      <w:pPr>
        <w:pStyle w:val="CommentText"/>
        <w:numPr>
          <w:ilvl w:val="0"/>
          <w:numId w:val="30"/>
        </w:numPr>
      </w:pPr>
      <w:r>
        <w:t>Tujuan penelitian dan pentingnya dilakukan penelitian</w:t>
      </w:r>
    </w:p>
  </w:comment>
  <w:comment w:id="12" w:author="Reviewer" w:date="2023-06-20T22:39:00Z" w:initials="R">
    <w:p w14:paraId="3CC0E102" w14:textId="605FC133" w:rsidR="00A4388C" w:rsidRDefault="00A4388C">
      <w:pPr>
        <w:pStyle w:val="CommentText"/>
      </w:pPr>
      <w:r>
        <w:rPr>
          <w:rStyle w:val="CommentReference"/>
        </w:rPr>
        <w:annotationRef/>
      </w:r>
      <w:r>
        <w:t>Paragraf ini tidak diformat dengan benar. Antara ide pokok dan ide pendukung sulit untuk ditemukan keterkaitan.</w:t>
      </w:r>
    </w:p>
  </w:comment>
  <w:comment w:id="13" w:author="Reviewer" w:date="2023-06-20T22:43:00Z" w:initials="R">
    <w:p w14:paraId="2BAE050D" w14:textId="3C7DB7C9" w:rsidR="00A4388C" w:rsidRDefault="00A4388C">
      <w:pPr>
        <w:pStyle w:val="CommentText"/>
      </w:pPr>
      <w:r>
        <w:rPr>
          <w:rStyle w:val="CommentReference"/>
        </w:rPr>
        <w:annotationRef/>
      </w:r>
      <w:r>
        <w:t>Ini terlalu panjang. Jangan memindahkan skripsi anda di bagian ini. Tetapi tulislah sesuai tatacara penulisan jurnal.</w:t>
      </w:r>
    </w:p>
  </w:comment>
  <w:comment w:id="14" w:author="Reviewer" w:date="2023-06-20T22:45:00Z" w:initials="R">
    <w:p w14:paraId="3E005BE2" w14:textId="6A1398DB" w:rsidR="00A4388C" w:rsidRDefault="00A4388C">
      <w:pPr>
        <w:pStyle w:val="CommentText"/>
      </w:pPr>
      <w:r>
        <w:rPr>
          <w:rStyle w:val="CommentReference"/>
        </w:rPr>
        <w:annotationRef/>
      </w:r>
      <w:r>
        <w:t>Deskripsikan ke dalam paragraf. Jangan numbering!</w:t>
      </w:r>
    </w:p>
  </w:comment>
  <w:comment w:id="15" w:author="Reviewer" w:date="2023-06-20T22:45:00Z" w:initials="R">
    <w:p w14:paraId="3E8C8201" w14:textId="4D40F2E7" w:rsidR="00C61F20" w:rsidRDefault="00C61F20">
      <w:pPr>
        <w:pStyle w:val="CommentText"/>
      </w:pPr>
      <w:r>
        <w:rPr>
          <w:rStyle w:val="CommentReference"/>
        </w:rPr>
        <w:annotationRef/>
      </w:r>
      <w:r>
        <w:t xml:space="preserve">Penulisan metode terlalu panjang. Tuliskan </w:t>
      </w:r>
      <w:proofErr w:type="spellStart"/>
      <w:r>
        <w:t>susuiai</w:t>
      </w:r>
      <w:proofErr w:type="spellEnd"/>
      <w:r>
        <w:t xml:space="preserve"> format jurnal.</w:t>
      </w:r>
    </w:p>
  </w:comment>
  <w:comment w:id="18" w:author="Reviewer" w:date="2023-06-20T22:50:00Z" w:initials="R">
    <w:p w14:paraId="0E502805" w14:textId="7A35FA23" w:rsidR="00C61F20" w:rsidRDefault="00C61F20">
      <w:pPr>
        <w:pStyle w:val="CommentText"/>
      </w:pPr>
      <w:r>
        <w:rPr>
          <w:rStyle w:val="CommentReference"/>
        </w:rPr>
        <w:annotationRef/>
      </w:r>
      <w:r>
        <w:t>Sajikan data dengan kalimat yang lugas, singkat, dan mudah dipahami. Jangan terlalu sering mengulangi lokasi penelitian karena itu sudah dijelaskan pada populasi dan sampel.</w:t>
      </w:r>
    </w:p>
  </w:comment>
  <w:comment w:id="21" w:author="Reviewer" w:date="2023-06-20T22:47:00Z" w:initials="R">
    <w:p w14:paraId="4FB372EA" w14:textId="1E7F2236" w:rsidR="00C61F20" w:rsidRDefault="00C61F20">
      <w:pPr>
        <w:pStyle w:val="CommentText"/>
      </w:pPr>
      <w:r>
        <w:rPr>
          <w:rStyle w:val="CommentReference"/>
        </w:rPr>
        <w:annotationRef/>
      </w:r>
      <w:r>
        <w:t>Pembahasan tidak diperkuat dengan konfrontasi teori atau penelitian sebelumnya. Jelaskan keterkaitan data yang anda temukan pada hasil penelitian dengan teori yang telah ada! Apakah sudah sesuai atau berbeda dengan teori sebelumnya?</w:t>
      </w:r>
    </w:p>
  </w:comment>
  <w:comment w:id="22" w:author="Reviewer" w:date="2023-06-20T22:52:00Z" w:initials="R">
    <w:p w14:paraId="03C9FE30" w14:textId="40D93AEB" w:rsidR="00C61F20" w:rsidRPr="00C61F20" w:rsidRDefault="00C61F20" w:rsidP="00C61F20">
      <w:pPr>
        <w:pStyle w:val="CommentText"/>
        <w:rPr>
          <w:b/>
          <w:bCs/>
          <w:sz w:val="21"/>
          <w:szCs w:val="21"/>
          <w:shd w:val="clear" w:color="auto" w:fill="FFFFFF"/>
        </w:rPr>
      </w:pPr>
      <w:r>
        <w:rPr>
          <w:rStyle w:val="CommentReference"/>
        </w:rPr>
        <w:annotationRef/>
      </w:r>
      <w:r>
        <w:t xml:space="preserve">Gunakan Style </w:t>
      </w:r>
      <w:r w:rsidRPr="00C61F20">
        <w:rPr>
          <w:rStyle w:val="Strong"/>
          <w:sz w:val="21"/>
          <w:szCs w:val="21"/>
          <w:shd w:val="clear" w:color="auto" w:fill="FFFFFF"/>
        </w:rPr>
        <w:t>Chicago Manual of Style 17th Edition</w:t>
      </w:r>
      <w:r w:rsidRPr="00C61F20">
        <w:rPr>
          <w:rStyle w:val="Strong"/>
          <w:sz w:val="21"/>
          <w:szCs w:val="21"/>
          <w:shd w:val="clear" w:color="auto" w:fill="FFFFFF"/>
        </w:rPr>
        <w:t xml:space="preserve"> (author-date)</w:t>
      </w:r>
      <w:r w:rsidRPr="00C61F20">
        <w:rPr>
          <w:rStyle w:val="Strong"/>
          <w:b w:val="0"/>
          <w:bCs w:val="0"/>
          <w:sz w:val="21"/>
          <w:szCs w:val="21"/>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F7BE1" w15:done="0"/>
  <w15:commentEx w15:paraId="0C9A46B3" w15:done="0"/>
  <w15:commentEx w15:paraId="5B8AA4AC" w15:done="0"/>
  <w15:commentEx w15:paraId="380746AE" w15:done="0"/>
  <w15:commentEx w15:paraId="6038C7AF" w15:done="0"/>
  <w15:commentEx w15:paraId="4064FF84" w15:done="0"/>
  <w15:commentEx w15:paraId="2905CCAE" w15:done="0"/>
  <w15:commentEx w15:paraId="0D6EA9FB" w15:done="0"/>
  <w15:commentEx w15:paraId="161D1B8E" w15:done="0"/>
  <w15:commentEx w15:paraId="6D480514" w15:done="0"/>
  <w15:commentEx w15:paraId="3CC0E102" w15:done="0"/>
  <w15:commentEx w15:paraId="2BAE050D" w15:done="0"/>
  <w15:commentEx w15:paraId="3E005BE2" w15:done="0"/>
  <w15:commentEx w15:paraId="3E8C8201" w15:done="0"/>
  <w15:commentEx w15:paraId="0E502805" w15:done="0"/>
  <w15:commentEx w15:paraId="4FB372EA" w15:done="0"/>
  <w15:commentEx w15:paraId="03C9FE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A5EA" w16cex:dateUtc="2023-06-20T14:25:00Z"/>
  <w16cex:commentExtensible w16cex:durableId="283CA5F4" w16cex:dateUtc="2023-06-20T14:25:00Z"/>
  <w16cex:commentExtensible w16cex:durableId="283CA685" w16cex:dateUtc="2023-06-20T14:28:00Z"/>
  <w16cex:commentExtensible w16cex:durableId="283CA6E1" w16cex:dateUtc="2023-06-20T14:29:00Z"/>
  <w16cex:commentExtensible w16cex:durableId="283CA755" w16cex:dateUtc="2023-06-20T14:31:00Z"/>
  <w16cex:commentExtensible w16cex:durableId="283CA746" w16cex:dateUtc="2023-06-20T14:31:00Z"/>
  <w16cex:commentExtensible w16cex:durableId="283CA806" w16cex:dateUtc="2023-06-20T14:34:00Z"/>
  <w16cex:commentExtensible w16cex:durableId="283CA85B" w16cex:dateUtc="2023-06-20T14:36:00Z"/>
  <w16cex:commentExtensible w16cex:durableId="283CA877" w16cex:dateUtc="2023-06-20T14:36:00Z"/>
  <w16cex:commentExtensible w16cex:durableId="283CA9F9" w16cex:dateUtc="2023-06-20T14:43:00Z"/>
  <w16cex:commentExtensible w16cex:durableId="283CA923" w16cex:dateUtc="2023-06-20T14:39:00Z"/>
  <w16cex:commentExtensible w16cex:durableId="283CAA28" w16cex:dateUtc="2023-06-20T14:43:00Z"/>
  <w16cex:commentExtensible w16cex:durableId="283CAA6E" w16cex:dateUtc="2023-06-20T14:45:00Z"/>
  <w16cex:commentExtensible w16cex:durableId="283CAA9D" w16cex:dateUtc="2023-06-20T14:45:00Z"/>
  <w16cex:commentExtensible w16cex:durableId="283CABB9" w16cex:dateUtc="2023-06-20T14:50:00Z"/>
  <w16cex:commentExtensible w16cex:durableId="283CAB1B" w16cex:dateUtc="2023-06-20T14:47:00Z"/>
  <w16cex:commentExtensible w16cex:durableId="283CAC33" w16cex:dateUtc="2023-06-20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F7BE1" w16cid:durableId="283CA5EA"/>
  <w16cid:commentId w16cid:paraId="0C9A46B3" w16cid:durableId="283CA5F4"/>
  <w16cid:commentId w16cid:paraId="5B8AA4AC" w16cid:durableId="283CA685"/>
  <w16cid:commentId w16cid:paraId="380746AE" w16cid:durableId="283CA6E1"/>
  <w16cid:commentId w16cid:paraId="6038C7AF" w16cid:durableId="283CA755"/>
  <w16cid:commentId w16cid:paraId="4064FF84" w16cid:durableId="283CA746"/>
  <w16cid:commentId w16cid:paraId="2905CCAE" w16cid:durableId="283CA806"/>
  <w16cid:commentId w16cid:paraId="0D6EA9FB" w16cid:durableId="283CA85B"/>
  <w16cid:commentId w16cid:paraId="161D1B8E" w16cid:durableId="283CA877"/>
  <w16cid:commentId w16cid:paraId="6D480514" w16cid:durableId="283CA9F9"/>
  <w16cid:commentId w16cid:paraId="3CC0E102" w16cid:durableId="283CA923"/>
  <w16cid:commentId w16cid:paraId="2BAE050D" w16cid:durableId="283CAA28"/>
  <w16cid:commentId w16cid:paraId="3E005BE2" w16cid:durableId="283CAA6E"/>
  <w16cid:commentId w16cid:paraId="3E8C8201" w16cid:durableId="283CAA9D"/>
  <w16cid:commentId w16cid:paraId="0E502805" w16cid:durableId="283CABB9"/>
  <w16cid:commentId w16cid:paraId="4FB372EA" w16cid:durableId="283CAB1B"/>
  <w16cid:commentId w16cid:paraId="03C9FE30" w16cid:durableId="283CAC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10EE" w14:textId="77777777" w:rsidR="00BF15D6" w:rsidRDefault="00BF15D6" w:rsidP="004E422B">
      <w:r>
        <w:separator/>
      </w:r>
    </w:p>
  </w:endnote>
  <w:endnote w:type="continuationSeparator" w:id="0">
    <w:p w14:paraId="2B378357" w14:textId="77777777" w:rsidR="00BF15D6" w:rsidRDefault="00BF15D6"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0932" w14:textId="77777777" w:rsidR="000057E5" w:rsidRDefault="000057E5" w:rsidP="002E7FC5">
    <w:pPr>
      <w:pStyle w:val="Footer"/>
      <w:rPr>
        <w:rFonts w:ascii="Lucida Bright" w:hAnsi="Lucida Bright"/>
        <w:sz w:val="20"/>
        <w:szCs w:val="20"/>
      </w:rPr>
    </w:pPr>
    <w:r>
      <w:fldChar w:fldCharType="begin"/>
    </w:r>
    <w:r>
      <w:instrText xml:space="preserve"> PAGE   \* MERGEFORMAT </w:instrText>
    </w:r>
    <w:r>
      <w:fldChar w:fldCharType="separate"/>
    </w:r>
    <w:r w:rsidR="00A126C0">
      <w:rPr>
        <w:noProof/>
      </w:rPr>
      <w:t>38</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07489A62" w14:textId="77777777" w:rsidR="000057E5" w:rsidRPr="000C3BAA" w:rsidRDefault="000057E5"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157C" w14:textId="77777777" w:rsidR="000057E5" w:rsidRDefault="000057E5">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A126C0">
      <w:rPr>
        <w:noProof/>
      </w:rPr>
      <w:t>39</w:t>
    </w:r>
    <w:r>
      <w:rPr>
        <w:noProof/>
      </w:rPr>
      <w:fldChar w:fldCharType="end"/>
    </w:r>
    <w:r>
      <w:t xml:space="preserve"> </w:t>
    </w:r>
  </w:p>
  <w:p w14:paraId="35A51D86" w14:textId="77777777" w:rsidR="000057E5" w:rsidRPr="002E7FC5" w:rsidRDefault="000057E5"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9516" w14:textId="77777777" w:rsidR="000057E5" w:rsidRPr="00D66181" w:rsidRDefault="000057E5" w:rsidP="00F47BE9">
    <w:pPr>
      <w:spacing w:line="0" w:lineRule="atLeast"/>
      <w:ind w:left="20"/>
      <w:rPr>
        <w:rFonts w:cs="Arial"/>
        <w:sz w:val="20"/>
        <w:szCs w:val="20"/>
      </w:rPr>
    </w:pPr>
    <w:r>
      <w:rPr>
        <w:rFonts w:cs="Arial"/>
        <w:sz w:val="20"/>
        <w:szCs w:val="20"/>
      </w:rPr>
      <w:t>________________________________</w:t>
    </w:r>
  </w:p>
  <w:p w14:paraId="446C38D2" w14:textId="77777777" w:rsidR="000057E5" w:rsidRPr="002306C6" w:rsidRDefault="000057E5"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06CCA33D" w14:textId="77777777" w:rsidR="000057E5" w:rsidRPr="00C600DD" w:rsidRDefault="000057E5" w:rsidP="00F47BE9">
    <w:pPr>
      <w:spacing w:line="13" w:lineRule="exact"/>
      <w:rPr>
        <w:rFonts w:cs="Arial"/>
        <w:szCs w:val="20"/>
      </w:rPr>
    </w:pPr>
  </w:p>
  <w:p w14:paraId="739F118E" w14:textId="77777777" w:rsidR="000057E5" w:rsidRPr="002E7FC5" w:rsidRDefault="000057E5"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38716FD8" w14:textId="77777777" w:rsidR="000057E5" w:rsidRPr="004017BF" w:rsidRDefault="000057E5" w:rsidP="00F47BE9">
    <w:pPr>
      <w:spacing w:line="0" w:lineRule="atLeast"/>
      <w:ind w:left="20"/>
      <w:rPr>
        <w:rFonts w:cs="Arial"/>
        <w:sz w:val="14"/>
        <w:szCs w:val="14"/>
      </w:rPr>
    </w:pPr>
  </w:p>
  <w:p w14:paraId="72DC83AA" w14:textId="77777777" w:rsidR="000057E5" w:rsidRDefault="000057E5"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Pr>
        <w:noProof/>
      </w:rPr>
      <w:t>35</w:t>
    </w:r>
    <w:r w:rsidRPr="00BE5C06">
      <w:rPr>
        <w:noProof/>
      </w:rPr>
      <w:fldChar w:fldCharType="end"/>
    </w:r>
  </w:p>
  <w:p w14:paraId="10B3F491" w14:textId="77777777" w:rsidR="000057E5" w:rsidRPr="000836AA" w:rsidRDefault="000057E5"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3FB4" w14:textId="77777777" w:rsidR="00BF15D6" w:rsidRDefault="00BF15D6" w:rsidP="004E422B">
      <w:r>
        <w:separator/>
      </w:r>
    </w:p>
  </w:footnote>
  <w:footnote w:type="continuationSeparator" w:id="0">
    <w:p w14:paraId="362CE845" w14:textId="77777777" w:rsidR="00BF15D6" w:rsidRDefault="00BF15D6"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709C" w14:textId="77777777" w:rsidR="000057E5" w:rsidRPr="00D6482F" w:rsidRDefault="000057E5" w:rsidP="00D6482F">
    <w:pPr>
      <w:jc w:val="center"/>
      <w:rPr>
        <w:iCs/>
        <w:color w:val="000000"/>
        <w:sz w:val="22"/>
        <w:szCs w:val="22"/>
      </w:rPr>
    </w:pPr>
    <w:r>
      <w:rPr>
        <w:rFonts w:ascii="Lucida Bright" w:hAnsi="Lucida Bright"/>
        <w:sz w:val="20"/>
        <w:szCs w:val="20"/>
      </w:rPr>
      <w:t>Pengaruh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proofErr w:type="spellStart"/>
    <w:r>
      <w:rPr>
        <w:iCs/>
        <w:color w:val="000000"/>
        <w:sz w:val="22"/>
        <w:szCs w:val="22"/>
      </w:rPr>
      <w:t>Umiaiman</w:t>
    </w:r>
    <w:proofErr w:type="spellEnd"/>
    <w:r>
      <w:rPr>
        <w:iCs/>
        <w:color w:val="000000"/>
        <w:sz w:val="22"/>
        <w:szCs w:val="22"/>
      </w:rPr>
      <w:t xml:space="preserve"> </w:t>
    </w:r>
    <w:proofErr w:type="spellStart"/>
    <w:proofErr w:type="gramStart"/>
    <w:r>
      <w:rPr>
        <w:iCs/>
        <w:color w:val="000000"/>
        <w:sz w:val="22"/>
        <w:szCs w:val="22"/>
      </w:rPr>
      <w:t>Elwahan</w:t>
    </w:r>
    <w:proofErr w:type="spellEnd"/>
    <w:r>
      <w:rPr>
        <w:iCs/>
        <w:color w:val="000000"/>
        <w:sz w:val="22"/>
        <w:szCs w:val="22"/>
      </w:rPr>
      <w:t>(</w:t>
    </w:r>
    <w:proofErr w:type="gramEnd"/>
    <w:r>
      <w:rPr>
        <w:iCs/>
        <w:color w:val="000000"/>
        <w:sz w:val="22"/>
        <w:szCs w:val="22"/>
      </w:rPr>
      <w:t>1), Supriadi (2),Rahma Ashari Hamzah(3)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F2BBF" w14:textId="77777777" w:rsidR="000057E5" w:rsidRPr="000C3BAA" w:rsidRDefault="000057E5"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proofErr w:type="spellStart"/>
    <w:r>
      <w:rPr>
        <w:iCs/>
        <w:color w:val="000000"/>
        <w:sz w:val="22"/>
        <w:szCs w:val="22"/>
      </w:rPr>
      <w:t>Umiaiman</w:t>
    </w:r>
    <w:proofErr w:type="spellEnd"/>
    <w:r>
      <w:rPr>
        <w:iCs/>
        <w:color w:val="000000"/>
        <w:sz w:val="22"/>
        <w:szCs w:val="22"/>
      </w:rPr>
      <w:t xml:space="preserve"> </w:t>
    </w:r>
    <w:proofErr w:type="spellStart"/>
    <w:proofErr w:type="gramStart"/>
    <w:r>
      <w:rPr>
        <w:iCs/>
        <w:color w:val="000000"/>
        <w:sz w:val="22"/>
        <w:szCs w:val="22"/>
      </w:rPr>
      <w:t>Elwahan</w:t>
    </w:r>
    <w:proofErr w:type="spellEnd"/>
    <w:r w:rsidRPr="00D6482F">
      <w:rPr>
        <w:iCs/>
        <w:color w:val="000000"/>
        <w:sz w:val="22"/>
        <w:szCs w:val="22"/>
      </w:rPr>
      <w:t>(</w:t>
    </w:r>
    <w:proofErr w:type="gramEnd"/>
    <w:r w:rsidRPr="00D6482F">
      <w:rPr>
        <w:iCs/>
        <w:color w:val="000000"/>
        <w:sz w:val="22"/>
        <w:szCs w:val="22"/>
      </w:rPr>
      <w:t>1),</w:t>
    </w:r>
    <w:r>
      <w:rPr>
        <w:iCs/>
        <w:color w:val="000000"/>
        <w:sz w:val="22"/>
        <w:szCs w:val="22"/>
      </w:rPr>
      <w:t xml:space="preserve"> Supriadi(2), Rahma Ashari Hamzah(3)</w:t>
    </w:r>
  </w:p>
  <w:p w14:paraId="7D7E2BA1" w14:textId="77777777" w:rsidR="000057E5" w:rsidRDefault="000057E5" w:rsidP="00E749D2">
    <w:pPr>
      <w:pStyle w:val="Header"/>
    </w:pPr>
  </w:p>
  <w:p w14:paraId="6C5CB93F" w14:textId="77777777" w:rsidR="000057E5" w:rsidRDefault="000057E5"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E536" w14:textId="77777777" w:rsidR="000057E5" w:rsidRPr="001519D6" w:rsidRDefault="000057E5"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6B29E7EF" w14:textId="77777777" w:rsidR="000057E5" w:rsidRPr="001519D6" w:rsidRDefault="000057E5"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41B3B92E" w14:textId="77777777" w:rsidR="000057E5" w:rsidRDefault="000057E5" w:rsidP="000836AA">
    <w:pPr>
      <w:jc w:val="center"/>
      <w:rPr>
        <w:b/>
        <w:bCs/>
      </w:rPr>
    </w:pPr>
  </w:p>
  <w:p w14:paraId="26D3FABF" w14:textId="77777777" w:rsidR="000057E5" w:rsidRPr="000836AA" w:rsidRDefault="000057E5"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C6B"/>
    <w:multiLevelType w:val="hybridMultilevel"/>
    <w:tmpl w:val="C9BE2B12"/>
    <w:lvl w:ilvl="0" w:tplc="5734E446">
      <w:start w:val="1"/>
      <w:numFmt w:val="upperLetter"/>
      <w:lvlText w:val="%1."/>
      <w:lvlJc w:val="left"/>
      <w:pPr>
        <w:ind w:left="1015" w:hanging="428"/>
      </w:pPr>
      <w:rPr>
        <w:rFonts w:ascii="Times New Roman" w:eastAsia="Times New Roman" w:hAnsi="Times New Roman" w:cs="Times New Roman" w:hint="default"/>
        <w:b/>
        <w:bCs/>
        <w:spacing w:val="-1"/>
        <w:w w:val="100"/>
        <w:sz w:val="24"/>
        <w:szCs w:val="24"/>
        <w:lang w:eastAsia="en-US" w:bidi="ar-SA"/>
      </w:rPr>
    </w:lvl>
    <w:lvl w:ilvl="1" w:tplc="F0CEAB6C">
      <w:start w:val="1"/>
      <w:numFmt w:val="decimal"/>
      <w:lvlText w:val="%2."/>
      <w:lvlJc w:val="left"/>
      <w:pPr>
        <w:ind w:left="1579" w:hanging="272"/>
      </w:pPr>
      <w:rPr>
        <w:w w:val="100"/>
        <w:lang w:eastAsia="en-US" w:bidi="ar-SA"/>
      </w:rPr>
    </w:lvl>
    <w:lvl w:ilvl="2" w:tplc="DA42BA94">
      <w:start w:val="1"/>
      <w:numFmt w:val="lowerLetter"/>
      <w:lvlText w:val="%3."/>
      <w:lvlJc w:val="left"/>
      <w:pPr>
        <w:ind w:left="1865" w:hanging="272"/>
      </w:pPr>
      <w:rPr>
        <w:rFonts w:ascii="Times New Roman" w:eastAsia="Times New Roman" w:hAnsi="Times New Roman" w:cs="Times New Roman"/>
        <w:spacing w:val="-1"/>
        <w:w w:val="100"/>
        <w:lang w:eastAsia="en-US" w:bidi="ar-SA"/>
      </w:rPr>
    </w:lvl>
    <w:lvl w:ilvl="3" w:tplc="8D44D0FC">
      <w:start w:val="1"/>
      <w:numFmt w:val="decimal"/>
      <w:lvlText w:val="%4)"/>
      <w:lvlJc w:val="left"/>
      <w:pPr>
        <w:ind w:left="1848" w:hanging="272"/>
      </w:pPr>
      <w:rPr>
        <w:rFonts w:ascii="Times New Roman" w:eastAsia="Times New Roman" w:hAnsi="Times New Roman" w:cs="Times New Roman" w:hint="default"/>
        <w:w w:val="100"/>
        <w:sz w:val="24"/>
        <w:szCs w:val="24"/>
        <w:lang w:eastAsia="en-US" w:bidi="ar-SA"/>
      </w:rPr>
    </w:lvl>
    <w:lvl w:ilvl="4" w:tplc="FD36A99C">
      <w:numFmt w:val="bullet"/>
      <w:lvlText w:val="•"/>
      <w:lvlJc w:val="left"/>
      <w:pPr>
        <w:ind w:left="1840" w:hanging="272"/>
      </w:pPr>
      <w:rPr>
        <w:lang w:eastAsia="en-US" w:bidi="ar-SA"/>
      </w:rPr>
    </w:lvl>
    <w:lvl w:ilvl="5" w:tplc="3D684374">
      <w:numFmt w:val="bullet"/>
      <w:lvlText w:val="•"/>
      <w:lvlJc w:val="left"/>
      <w:pPr>
        <w:ind w:left="1860" w:hanging="272"/>
      </w:pPr>
      <w:rPr>
        <w:lang w:eastAsia="en-US" w:bidi="ar-SA"/>
      </w:rPr>
    </w:lvl>
    <w:lvl w:ilvl="6" w:tplc="4FCCD9A2">
      <w:numFmt w:val="bullet"/>
      <w:lvlText w:val="•"/>
      <w:lvlJc w:val="left"/>
      <w:pPr>
        <w:ind w:left="3393" w:hanging="272"/>
      </w:pPr>
      <w:rPr>
        <w:lang w:eastAsia="en-US" w:bidi="ar-SA"/>
      </w:rPr>
    </w:lvl>
    <w:lvl w:ilvl="7" w:tplc="AB240EBA">
      <w:numFmt w:val="bullet"/>
      <w:lvlText w:val="•"/>
      <w:lvlJc w:val="left"/>
      <w:pPr>
        <w:ind w:left="4926" w:hanging="272"/>
      </w:pPr>
      <w:rPr>
        <w:lang w:eastAsia="en-US" w:bidi="ar-SA"/>
      </w:rPr>
    </w:lvl>
    <w:lvl w:ilvl="8" w:tplc="651A20E6">
      <w:numFmt w:val="bullet"/>
      <w:lvlText w:val="•"/>
      <w:lvlJc w:val="left"/>
      <w:pPr>
        <w:ind w:left="6459" w:hanging="272"/>
      </w:pPr>
      <w:rPr>
        <w:lang w:eastAsia="en-US" w:bidi="ar-SA"/>
      </w:rPr>
    </w:lvl>
  </w:abstractNum>
  <w:abstractNum w:abstractNumId="1"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EB20630"/>
    <w:multiLevelType w:val="hybridMultilevel"/>
    <w:tmpl w:val="7776629E"/>
    <w:lvl w:ilvl="0" w:tplc="8C7A9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11EE6"/>
    <w:multiLevelType w:val="hybridMultilevel"/>
    <w:tmpl w:val="9F46CF60"/>
    <w:lvl w:ilvl="0" w:tplc="8F541F2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4"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F755E"/>
    <w:multiLevelType w:val="hybridMultilevel"/>
    <w:tmpl w:val="5EBE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39E"/>
    <w:multiLevelType w:val="hybridMultilevel"/>
    <w:tmpl w:val="69FA027C"/>
    <w:lvl w:ilvl="0" w:tplc="CDD4E2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E16C43"/>
    <w:multiLevelType w:val="hybridMultilevel"/>
    <w:tmpl w:val="63B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65B95"/>
    <w:multiLevelType w:val="hybridMultilevel"/>
    <w:tmpl w:val="F8FEE2C4"/>
    <w:lvl w:ilvl="0" w:tplc="B7EA07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92123E0"/>
    <w:multiLevelType w:val="hybridMultilevel"/>
    <w:tmpl w:val="DCDC7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807C6"/>
    <w:multiLevelType w:val="hybridMultilevel"/>
    <w:tmpl w:val="89006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7696B"/>
    <w:multiLevelType w:val="hybridMultilevel"/>
    <w:tmpl w:val="CF3E3BBE"/>
    <w:lvl w:ilvl="0" w:tplc="C9F4431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511E4478">
      <w:start w:val="1"/>
      <w:numFmt w:val="upperLetter"/>
      <w:lvlText w:val="%2."/>
      <w:lvlJc w:val="left"/>
      <w:pPr>
        <w:ind w:left="880" w:hanging="293"/>
        <w:jc w:val="left"/>
      </w:pPr>
      <w:rPr>
        <w:rFonts w:ascii="Times New Roman" w:eastAsia="Times New Roman" w:hAnsi="Times New Roman" w:cs="Times New Roman" w:hint="default"/>
        <w:b/>
        <w:bCs/>
        <w:spacing w:val="0"/>
        <w:w w:val="100"/>
        <w:sz w:val="24"/>
        <w:szCs w:val="24"/>
        <w:lang w:eastAsia="en-US" w:bidi="ar-SA"/>
      </w:rPr>
    </w:lvl>
    <w:lvl w:ilvl="2" w:tplc="04D4932C">
      <w:start w:val="1"/>
      <w:numFmt w:val="decimal"/>
      <w:lvlText w:val="%3."/>
      <w:lvlJc w:val="left"/>
      <w:pPr>
        <w:ind w:left="240" w:hanging="240"/>
        <w:jc w:val="left"/>
      </w:pPr>
      <w:rPr>
        <w:rFonts w:ascii="Times New Roman" w:eastAsia="Times New Roman" w:hAnsi="Times New Roman" w:cs="Times New Roman" w:hint="default"/>
        <w:b/>
        <w:bCs/>
        <w:w w:val="100"/>
        <w:sz w:val="24"/>
        <w:szCs w:val="24"/>
        <w:lang w:eastAsia="en-US" w:bidi="ar-SA"/>
      </w:rPr>
    </w:lvl>
    <w:lvl w:ilvl="3" w:tplc="98EC23F2">
      <w:start w:val="1"/>
      <w:numFmt w:val="lowerLetter"/>
      <w:lvlText w:val="%4."/>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4" w:tplc="85847A26">
      <w:start w:val="1"/>
      <w:numFmt w:val="lowerLetter"/>
      <w:lvlText w:val="%5."/>
      <w:lvlJc w:val="left"/>
      <w:pPr>
        <w:ind w:left="1124" w:hanging="228"/>
        <w:jc w:val="left"/>
      </w:pPr>
      <w:rPr>
        <w:rFonts w:ascii="Times New Roman" w:eastAsia="Times New Roman" w:hAnsi="Times New Roman" w:cs="Times New Roman" w:hint="default"/>
        <w:color w:val="000104"/>
        <w:spacing w:val="0"/>
        <w:w w:val="100"/>
        <w:sz w:val="24"/>
        <w:szCs w:val="24"/>
        <w:lang w:eastAsia="en-US" w:bidi="ar-SA"/>
      </w:rPr>
    </w:lvl>
    <w:lvl w:ilvl="5" w:tplc="88C679DC">
      <w:numFmt w:val="bullet"/>
      <w:lvlText w:val="•"/>
      <w:lvlJc w:val="left"/>
      <w:pPr>
        <w:ind w:left="4168" w:hanging="228"/>
      </w:pPr>
      <w:rPr>
        <w:rFonts w:hint="default"/>
        <w:lang w:eastAsia="en-US" w:bidi="ar-SA"/>
      </w:rPr>
    </w:lvl>
    <w:lvl w:ilvl="6" w:tplc="787E1172">
      <w:numFmt w:val="bullet"/>
      <w:lvlText w:val="•"/>
      <w:lvlJc w:val="left"/>
      <w:pPr>
        <w:ind w:left="5184" w:hanging="228"/>
      </w:pPr>
      <w:rPr>
        <w:rFonts w:hint="default"/>
        <w:lang w:eastAsia="en-US" w:bidi="ar-SA"/>
      </w:rPr>
    </w:lvl>
    <w:lvl w:ilvl="7" w:tplc="8DEE6A28">
      <w:numFmt w:val="bullet"/>
      <w:lvlText w:val="•"/>
      <w:lvlJc w:val="left"/>
      <w:pPr>
        <w:ind w:left="6200" w:hanging="228"/>
      </w:pPr>
      <w:rPr>
        <w:rFonts w:hint="default"/>
        <w:lang w:eastAsia="en-US" w:bidi="ar-SA"/>
      </w:rPr>
    </w:lvl>
    <w:lvl w:ilvl="8" w:tplc="F7948AF8">
      <w:numFmt w:val="bullet"/>
      <w:lvlText w:val="•"/>
      <w:lvlJc w:val="left"/>
      <w:pPr>
        <w:ind w:left="7216" w:hanging="228"/>
      </w:pPr>
      <w:rPr>
        <w:rFonts w:hint="default"/>
        <w:lang w:eastAsia="en-US" w:bidi="ar-SA"/>
      </w:rPr>
    </w:lvl>
  </w:abstractNum>
  <w:abstractNum w:abstractNumId="13" w15:restartNumberingAfterBreak="0">
    <w:nsid w:val="33586AF9"/>
    <w:multiLevelType w:val="hybridMultilevel"/>
    <w:tmpl w:val="506EF6DE"/>
    <w:lvl w:ilvl="0" w:tplc="1E2C0386">
      <w:start w:val="1"/>
      <w:numFmt w:val="decimal"/>
      <w:lvlText w:val="%1."/>
      <w:lvlJc w:val="left"/>
      <w:pPr>
        <w:ind w:left="873" w:hanging="285"/>
        <w:jc w:val="left"/>
      </w:pPr>
      <w:rPr>
        <w:rFonts w:hint="default"/>
        <w:b w:val="0"/>
        <w:w w:val="100"/>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CC00AB"/>
    <w:multiLevelType w:val="hybridMultilevel"/>
    <w:tmpl w:val="0E3C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73F74"/>
    <w:multiLevelType w:val="hybridMultilevel"/>
    <w:tmpl w:val="1DD247B8"/>
    <w:lvl w:ilvl="0" w:tplc="769E259C">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E60F7"/>
    <w:multiLevelType w:val="hybridMultilevel"/>
    <w:tmpl w:val="7F8CB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580A45"/>
    <w:multiLevelType w:val="hybridMultilevel"/>
    <w:tmpl w:val="90185F14"/>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9" w15:restartNumberingAfterBreak="0">
    <w:nsid w:val="3D830B23"/>
    <w:multiLevelType w:val="hybridMultilevel"/>
    <w:tmpl w:val="C3C6184E"/>
    <w:lvl w:ilvl="0" w:tplc="D786C120">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47787BBC"/>
    <w:multiLevelType w:val="hybridMultilevel"/>
    <w:tmpl w:val="C030A266"/>
    <w:lvl w:ilvl="0" w:tplc="7CDA2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652D9E"/>
    <w:multiLevelType w:val="hybridMultilevel"/>
    <w:tmpl w:val="A31E65F4"/>
    <w:lvl w:ilvl="0" w:tplc="B220162C">
      <w:numFmt w:val="bullet"/>
      <w:lvlText w:val="-"/>
      <w:lvlJc w:val="left"/>
      <w:pPr>
        <w:ind w:left="1309" w:hanging="360"/>
      </w:pPr>
      <w:rPr>
        <w:rFonts w:ascii="Times New Roman" w:eastAsia="Times New Roman" w:hAnsi="Times New Roman" w:cs="Times New Roman" w:hint="default"/>
        <w:w w:val="99"/>
        <w:sz w:val="24"/>
        <w:szCs w:val="24"/>
        <w:lang w:eastAsia="en-US" w:bidi="ar-SA"/>
      </w:rPr>
    </w:lvl>
    <w:lvl w:ilvl="1" w:tplc="0DB4EE48">
      <w:numFmt w:val="bullet"/>
      <w:lvlText w:val="•"/>
      <w:lvlJc w:val="left"/>
      <w:pPr>
        <w:ind w:left="2094" w:hanging="360"/>
      </w:pPr>
      <w:rPr>
        <w:rFonts w:hint="default"/>
        <w:lang w:eastAsia="en-US" w:bidi="ar-SA"/>
      </w:rPr>
    </w:lvl>
    <w:lvl w:ilvl="2" w:tplc="F0D6D91A">
      <w:numFmt w:val="bullet"/>
      <w:lvlText w:val="•"/>
      <w:lvlJc w:val="left"/>
      <w:pPr>
        <w:ind w:left="2889" w:hanging="360"/>
      </w:pPr>
      <w:rPr>
        <w:rFonts w:hint="default"/>
        <w:lang w:eastAsia="en-US" w:bidi="ar-SA"/>
      </w:rPr>
    </w:lvl>
    <w:lvl w:ilvl="3" w:tplc="41C47512">
      <w:numFmt w:val="bullet"/>
      <w:lvlText w:val="•"/>
      <w:lvlJc w:val="left"/>
      <w:pPr>
        <w:ind w:left="3684" w:hanging="360"/>
      </w:pPr>
      <w:rPr>
        <w:rFonts w:hint="default"/>
        <w:lang w:eastAsia="en-US" w:bidi="ar-SA"/>
      </w:rPr>
    </w:lvl>
    <w:lvl w:ilvl="4" w:tplc="C2EC6D9A">
      <w:numFmt w:val="bullet"/>
      <w:lvlText w:val="•"/>
      <w:lvlJc w:val="left"/>
      <w:pPr>
        <w:ind w:left="4479" w:hanging="360"/>
      </w:pPr>
      <w:rPr>
        <w:rFonts w:hint="default"/>
        <w:lang w:eastAsia="en-US" w:bidi="ar-SA"/>
      </w:rPr>
    </w:lvl>
    <w:lvl w:ilvl="5" w:tplc="4F248264">
      <w:numFmt w:val="bullet"/>
      <w:lvlText w:val="•"/>
      <w:lvlJc w:val="left"/>
      <w:pPr>
        <w:ind w:left="5274" w:hanging="360"/>
      </w:pPr>
      <w:rPr>
        <w:rFonts w:hint="default"/>
        <w:lang w:eastAsia="en-US" w:bidi="ar-SA"/>
      </w:rPr>
    </w:lvl>
    <w:lvl w:ilvl="6" w:tplc="B4B2C624">
      <w:numFmt w:val="bullet"/>
      <w:lvlText w:val="•"/>
      <w:lvlJc w:val="left"/>
      <w:pPr>
        <w:ind w:left="6068" w:hanging="360"/>
      </w:pPr>
      <w:rPr>
        <w:rFonts w:hint="default"/>
        <w:lang w:eastAsia="en-US" w:bidi="ar-SA"/>
      </w:rPr>
    </w:lvl>
    <w:lvl w:ilvl="7" w:tplc="F5C8B93C">
      <w:numFmt w:val="bullet"/>
      <w:lvlText w:val="•"/>
      <w:lvlJc w:val="left"/>
      <w:pPr>
        <w:ind w:left="6863" w:hanging="360"/>
      </w:pPr>
      <w:rPr>
        <w:rFonts w:hint="default"/>
        <w:lang w:eastAsia="en-US" w:bidi="ar-SA"/>
      </w:rPr>
    </w:lvl>
    <w:lvl w:ilvl="8" w:tplc="CF42978E">
      <w:numFmt w:val="bullet"/>
      <w:lvlText w:val="•"/>
      <w:lvlJc w:val="left"/>
      <w:pPr>
        <w:ind w:left="7658" w:hanging="360"/>
      </w:pPr>
      <w:rPr>
        <w:rFonts w:hint="default"/>
        <w:lang w:eastAsia="en-US" w:bidi="ar-SA"/>
      </w:rPr>
    </w:lvl>
  </w:abstractNum>
  <w:abstractNum w:abstractNumId="22" w15:restartNumberingAfterBreak="0">
    <w:nsid w:val="4C2621AF"/>
    <w:multiLevelType w:val="hybridMultilevel"/>
    <w:tmpl w:val="9CC0D8BC"/>
    <w:lvl w:ilvl="0" w:tplc="78AA9952">
      <w:start w:val="1"/>
      <w:numFmt w:val="decimal"/>
      <w:lvlText w:val="%1."/>
      <w:lvlJc w:val="left"/>
      <w:pPr>
        <w:ind w:left="829" w:hanging="241"/>
        <w:jc w:val="left"/>
      </w:pPr>
      <w:rPr>
        <w:rFonts w:ascii="Times New Roman" w:eastAsia="Times New Roman" w:hAnsi="Times New Roman" w:cs="Times New Roman"/>
        <w:b/>
        <w:w w:val="100"/>
        <w:lang w:eastAsia="en-US" w:bidi="ar-SA"/>
      </w:rPr>
    </w:lvl>
    <w:lvl w:ilvl="1" w:tplc="925E9246">
      <w:start w:val="1"/>
      <w:numFmt w:val="lowerLetter"/>
      <w:lvlText w:val="%2."/>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2" w:tplc="A1F82E40">
      <w:start w:val="1"/>
      <w:numFmt w:val="upperLetter"/>
      <w:lvlText w:val="%3."/>
      <w:lvlJc w:val="left"/>
      <w:pPr>
        <w:ind w:left="880" w:hanging="293"/>
        <w:jc w:val="left"/>
      </w:pPr>
      <w:rPr>
        <w:rFonts w:ascii="Times New Roman" w:eastAsia="Times New Roman" w:hAnsi="Times New Roman" w:cs="Times New Roman"/>
        <w:b/>
        <w:bCs/>
        <w:spacing w:val="0"/>
        <w:w w:val="100"/>
        <w:sz w:val="24"/>
        <w:szCs w:val="24"/>
        <w:lang w:eastAsia="en-US" w:bidi="ar-SA"/>
      </w:rPr>
    </w:lvl>
    <w:lvl w:ilvl="3" w:tplc="1E2C0386">
      <w:start w:val="1"/>
      <w:numFmt w:val="decimal"/>
      <w:lvlText w:val="%4."/>
      <w:lvlJc w:val="left"/>
      <w:pPr>
        <w:ind w:left="873" w:hanging="285"/>
        <w:jc w:val="left"/>
      </w:pPr>
      <w:rPr>
        <w:rFonts w:hint="default"/>
        <w:b w:val="0"/>
        <w:w w:val="100"/>
        <w:lang w:eastAsia="en-US" w:bidi="ar-SA"/>
      </w:rPr>
    </w:lvl>
    <w:lvl w:ilvl="4" w:tplc="3CFA8F12">
      <w:start w:val="1"/>
      <w:numFmt w:val="lowerLetter"/>
      <w:lvlText w:val="%5."/>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5" w:tplc="51860F2E">
      <w:numFmt w:val="bullet"/>
      <w:lvlText w:val="•"/>
      <w:lvlJc w:val="left"/>
      <w:pPr>
        <w:ind w:left="4599" w:hanging="285"/>
      </w:pPr>
      <w:rPr>
        <w:rFonts w:hint="default"/>
        <w:lang w:eastAsia="en-US" w:bidi="ar-SA"/>
      </w:rPr>
    </w:lvl>
    <w:lvl w:ilvl="6" w:tplc="BC1AB340">
      <w:numFmt w:val="bullet"/>
      <w:lvlText w:val="•"/>
      <w:lvlJc w:val="left"/>
      <w:pPr>
        <w:ind w:left="5528" w:hanging="285"/>
      </w:pPr>
      <w:rPr>
        <w:rFonts w:hint="default"/>
        <w:lang w:eastAsia="en-US" w:bidi="ar-SA"/>
      </w:rPr>
    </w:lvl>
    <w:lvl w:ilvl="7" w:tplc="51FA54C6">
      <w:numFmt w:val="bullet"/>
      <w:lvlText w:val="•"/>
      <w:lvlJc w:val="left"/>
      <w:pPr>
        <w:ind w:left="6458" w:hanging="285"/>
      </w:pPr>
      <w:rPr>
        <w:rFonts w:hint="default"/>
        <w:lang w:eastAsia="en-US" w:bidi="ar-SA"/>
      </w:rPr>
    </w:lvl>
    <w:lvl w:ilvl="8" w:tplc="C88C2D44">
      <w:numFmt w:val="bullet"/>
      <w:lvlText w:val="•"/>
      <w:lvlJc w:val="left"/>
      <w:pPr>
        <w:ind w:left="7388" w:hanging="285"/>
      </w:pPr>
      <w:rPr>
        <w:rFonts w:hint="default"/>
        <w:lang w:eastAsia="en-US" w:bidi="ar-SA"/>
      </w:rPr>
    </w:lvl>
  </w:abstractNum>
  <w:abstractNum w:abstractNumId="23" w15:restartNumberingAfterBreak="0">
    <w:nsid w:val="4D976F29"/>
    <w:multiLevelType w:val="hybridMultilevel"/>
    <w:tmpl w:val="FCEA48FC"/>
    <w:lvl w:ilvl="0" w:tplc="DDCED264">
      <w:start w:val="1"/>
      <w:numFmt w:val="lowerLetter"/>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4" w15:restartNumberingAfterBreak="0">
    <w:nsid w:val="5833771A"/>
    <w:multiLevelType w:val="hybridMultilevel"/>
    <w:tmpl w:val="1EB8B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C2749"/>
    <w:multiLevelType w:val="hybridMultilevel"/>
    <w:tmpl w:val="8ECA4BD8"/>
    <w:lvl w:ilvl="0" w:tplc="085E3D14">
      <w:start w:val="1"/>
      <w:numFmt w:val="lowerLetter"/>
      <w:lvlText w:val="%1."/>
      <w:lvlJc w:val="left"/>
      <w:pPr>
        <w:ind w:left="995" w:hanging="285"/>
        <w:jc w:val="left"/>
      </w:pPr>
      <w:rPr>
        <w:rFonts w:ascii="Times New Roman" w:eastAsia="Times New Roman" w:hAnsi="Times New Roman" w:cs="Times New Roman" w:hint="default"/>
        <w:spacing w:val="0"/>
        <w:w w:val="100"/>
        <w:sz w:val="24"/>
        <w:szCs w:val="24"/>
        <w:lang w:eastAsia="en-US" w:bidi="ar-SA"/>
      </w:rPr>
    </w:lvl>
    <w:lvl w:ilvl="1" w:tplc="B5A86922">
      <w:numFmt w:val="bullet"/>
      <w:lvlText w:val="•"/>
      <w:lvlJc w:val="left"/>
      <w:pPr>
        <w:ind w:left="2720" w:hanging="285"/>
      </w:pPr>
      <w:rPr>
        <w:rFonts w:hint="default"/>
        <w:lang w:eastAsia="en-US" w:bidi="ar-SA"/>
      </w:rPr>
    </w:lvl>
    <w:lvl w:ilvl="2" w:tplc="D47C5A56">
      <w:numFmt w:val="bullet"/>
      <w:lvlText w:val="•"/>
      <w:lvlJc w:val="left"/>
      <w:pPr>
        <w:ind w:left="3445" w:hanging="285"/>
      </w:pPr>
      <w:rPr>
        <w:rFonts w:hint="default"/>
        <w:lang w:eastAsia="en-US" w:bidi="ar-SA"/>
      </w:rPr>
    </w:lvl>
    <w:lvl w:ilvl="3" w:tplc="21423B56">
      <w:numFmt w:val="bullet"/>
      <w:lvlText w:val="•"/>
      <w:lvlJc w:val="left"/>
      <w:pPr>
        <w:ind w:left="4170" w:hanging="285"/>
      </w:pPr>
      <w:rPr>
        <w:rFonts w:hint="default"/>
        <w:lang w:eastAsia="en-US" w:bidi="ar-SA"/>
      </w:rPr>
    </w:lvl>
    <w:lvl w:ilvl="4" w:tplc="9D92533C">
      <w:numFmt w:val="bullet"/>
      <w:lvlText w:val="•"/>
      <w:lvlJc w:val="left"/>
      <w:pPr>
        <w:ind w:left="4896" w:hanging="285"/>
      </w:pPr>
      <w:rPr>
        <w:rFonts w:hint="default"/>
        <w:lang w:eastAsia="en-US" w:bidi="ar-SA"/>
      </w:rPr>
    </w:lvl>
    <w:lvl w:ilvl="5" w:tplc="A28ED3B0">
      <w:numFmt w:val="bullet"/>
      <w:lvlText w:val="•"/>
      <w:lvlJc w:val="left"/>
      <w:pPr>
        <w:ind w:left="5621" w:hanging="285"/>
      </w:pPr>
      <w:rPr>
        <w:rFonts w:hint="default"/>
        <w:lang w:eastAsia="en-US" w:bidi="ar-SA"/>
      </w:rPr>
    </w:lvl>
    <w:lvl w:ilvl="6" w:tplc="C2DAA678">
      <w:numFmt w:val="bullet"/>
      <w:lvlText w:val="•"/>
      <w:lvlJc w:val="left"/>
      <w:pPr>
        <w:ind w:left="6346" w:hanging="285"/>
      </w:pPr>
      <w:rPr>
        <w:rFonts w:hint="default"/>
        <w:lang w:eastAsia="en-US" w:bidi="ar-SA"/>
      </w:rPr>
    </w:lvl>
    <w:lvl w:ilvl="7" w:tplc="F8708974">
      <w:numFmt w:val="bullet"/>
      <w:lvlText w:val="•"/>
      <w:lvlJc w:val="left"/>
      <w:pPr>
        <w:ind w:left="7072" w:hanging="285"/>
      </w:pPr>
      <w:rPr>
        <w:rFonts w:hint="default"/>
        <w:lang w:eastAsia="en-US" w:bidi="ar-SA"/>
      </w:rPr>
    </w:lvl>
    <w:lvl w:ilvl="8" w:tplc="ABEE6218">
      <w:numFmt w:val="bullet"/>
      <w:lvlText w:val="•"/>
      <w:lvlJc w:val="left"/>
      <w:pPr>
        <w:ind w:left="7797" w:hanging="285"/>
      </w:pPr>
      <w:rPr>
        <w:rFonts w:hint="default"/>
        <w:lang w:eastAsia="en-US" w:bidi="ar-SA"/>
      </w:rPr>
    </w:lvl>
  </w:abstractNum>
  <w:abstractNum w:abstractNumId="26" w15:restartNumberingAfterBreak="0">
    <w:nsid w:val="5FBC72F2"/>
    <w:multiLevelType w:val="hybridMultilevel"/>
    <w:tmpl w:val="352A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82CF8"/>
    <w:multiLevelType w:val="hybridMultilevel"/>
    <w:tmpl w:val="AE80D83E"/>
    <w:lvl w:ilvl="0" w:tplc="5DC8600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6254AE3E">
      <w:numFmt w:val="bullet"/>
      <w:lvlText w:val="•"/>
      <w:lvlJc w:val="left"/>
      <w:pPr>
        <w:ind w:left="1716" w:hanging="285"/>
      </w:pPr>
      <w:rPr>
        <w:rFonts w:hint="default"/>
        <w:lang w:eastAsia="en-US" w:bidi="ar-SA"/>
      </w:rPr>
    </w:lvl>
    <w:lvl w:ilvl="2" w:tplc="240081E6">
      <w:numFmt w:val="bullet"/>
      <w:lvlText w:val="•"/>
      <w:lvlJc w:val="left"/>
      <w:pPr>
        <w:ind w:left="2553" w:hanging="285"/>
      </w:pPr>
      <w:rPr>
        <w:rFonts w:hint="default"/>
        <w:lang w:eastAsia="en-US" w:bidi="ar-SA"/>
      </w:rPr>
    </w:lvl>
    <w:lvl w:ilvl="3" w:tplc="B4B6220E">
      <w:numFmt w:val="bullet"/>
      <w:lvlText w:val="•"/>
      <w:lvlJc w:val="left"/>
      <w:pPr>
        <w:ind w:left="3390" w:hanging="285"/>
      </w:pPr>
      <w:rPr>
        <w:rFonts w:hint="default"/>
        <w:lang w:eastAsia="en-US" w:bidi="ar-SA"/>
      </w:rPr>
    </w:lvl>
    <w:lvl w:ilvl="4" w:tplc="F3E88BC0">
      <w:numFmt w:val="bullet"/>
      <w:lvlText w:val="•"/>
      <w:lvlJc w:val="left"/>
      <w:pPr>
        <w:ind w:left="4227" w:hanging="285"/>
      </w:pPr>
      <w:rPr>
        <w:rFonts w:hint="default"/>
        <w:lang w:eastAsia="en-US" w:bidi="ar-SA"/>
      </w:rPr>
    </w:lvl>
    <w:lvl w:ilvl="5" w:tplc="D2BC29F6">
      <w:numFmt w:val="bullet"/>
      <w:lvlText w:val="•"/>
      <w:lvlJc w:val="left"/>
      <w:pPr>
        <w:ind w:left="5064" w:hanging="285"/>
      </w:pPr>
      <w:rPr>
        <w:rFonts w:hint="default"/>
        <w:lang w:eastAsia="en-US" w:bidi="ar-SA"/>
      </w:rPr>
    </w:lvl>
    <w:lvl w:ilvl="6" w:tplc="10C837D8">
      <w:numFmt w:val="bullet"/>
      <w:lvlText w:val="•"/>
      <w:lvlJc w:val="left"/>
      <w:pPr>
        <w:ind w:left="5900" w:hanging="285"/>
      </w:pPr>
      <w:rPr>
        <w:rFonts w:hint="default"/>
        <w:lang w:eastAsia="en-US" w:bidi="ar-SA"/>
      </w:rPr>
    </w:lvl>
    <w:lvl w:ilvl="7" w:tplc="DEAC1E24">
      <w:numFmt w:val="bullet"/>
      <w:lvlText w:val="•"/>
      <w:lvlJc w:val="left"/>
      <w:pPr>
        <w:ind w:left="6737" w:hanging="285"/>
      </w:pPr>
      <w:rPr>
        <w:rFonts w:hint="default"/>
        <w:lang w:eastAsia="en-US" w:bidi="ar-SA"/>
      </w:rPr>
    </w:lvl>
    <w:lvl w:ilvl="8" w:tplc="C4C07134">
      <w:numFmt w:val="bullet"/>
      <w:lvlText w:val="•"/>
      <w:lvlJc w:val="left"/>
      <w:pPr>
        <w:ind w:left="7574" w:hanging="285"/>
      </w:pPr>
      <w:rPr>
        <w:rFonts w:hint="default"/>
        <w:lang w:eastAsia="en-US" w:bidi="ar-SA"/>
      </w:rPr>
    </w:lvl>
  </w:abstractNum>
  <w:abstractNum w:abstractNumId="28" w15:restartNumberingAfterBreak="0">
    <w:nsid w:val="61BF2C8F"/>
    <w:multiLevelType w:val="hybridMultilevel"/>
    <w:tmpl w:val="879E3190"/>
    <w:lvl w:ilvl="0" w:tplc="E3F26A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9D3DF9"/>
    <w:multiLevelType w:val="hybridMultilevel"/>
    <w:tmpl w:val="90185F14"/>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30" w15:restartNumberingAfterBreak="0">
    <w:nsid w:val="68456B9A"/>
    <w:multiLevelType w:val="hybridMultilevel"/>
    <w:tmpl w:val="BF20A7C6"/>
    <w:lvl w:ilvl="0" w:tplc="FCB666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D04D9"/>
    <w:multiLevelType w:val="hybridMultilevel"/>
    <w:tmpl w:val="A5BA77E2"/>
    <w:lvl w:ilvl="0" w:tplc="E5CE9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803885"/>
    <w:multiLevelType w:val="hybridMultilevel"/>
    <w:tmpl w:val="35F0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84792"/>
    <w:multiLevelType w:val="hybridMultilevel"/>
    <w:tmpl w:val="0D54D420"/>
    <w:lvl w:ilvl="0" w:tplc="827C541E">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E55873"/>
    <w:multiLevelType w:val="hybridMultilevel"/>
    <w:tmpl w:val="05528100"/>
    <w:lvl w:ilvl="0" w:tplc="9618C466">
      <w:start w:val="1"/>
      <w:numFmt w:val="upperLetter"/>
      <w:lvlText w:val="%1."/>
      <w:lvlJc w:val="left"/>
      <w:pPr>
        <w:ind w:left="588" w:hanging="284"/>
      </w:pPr>
      <w:rPr>
        <w:rFonts w:ascii="Times New Roman" w:eastAsia="Times New Roman" w:hAnsi="Times New Roman" w:cs="Times New Roman" w:hint="default"/>
        <w:b/>
        <w:bCs/>
        <w:spacing w:val="-1"/>
        <w:w w:val="99"/>
        <w:sz w:val="24"/>
        <w:szCs w:val="24"/>
        <w:lang w:eastAsia="en-US" w:bidi="ar-SA"/>
      </w:rPr>
    </w:lvl>
    <w:lvl w:ilvl="1" w:tplc="95C0812C">
      <w:start w:val="1"/>
      <w:numFmt w:val="decimal"/>
      <w:lvlText w:val="%2."/>
      <w:lvlJc w:val="left"/>
      <w:pPr>
        <w:ind w:left="1308" w:hanging="360"/>
      </w:pPr>
      <w:rPr>
        <w:rFonts w:ascii="Times New Roman" w:eastAsia="Times New Roman" w:hAnsi="Times New Roman" w:cs="Times New Roman"/>
        <w:w w:val="100"/>
        <w:lang w:eastAsia="en-US" w:bidi="ar-SA"/>
      </w:rPr>
    </w:lvl>
    <w:lvl w:ilvl="2" w:tplc="43F470F4">
      <w:start w:val="1"/>
      <w:numFmt w:val="lowerLetter"/>
      <w:lvlText w:val="%3."/>
      <w:lvlJc w:val="left"/>
      <w:pPr>
        <w:ind w:left="1015" w:hanging="360"/>
      </w:pPr>
      <w:rPr>
        <w:rFonts w:ascii="Times New Roman" w:eastAsia="Times New Roman" w:hAnsi="Times New Roman" w:cs="Times New Roman" w:hint="default"/>
        <w:b w:val="0"/>
        <w:bCs/>
        <w:w w:val="100"/>
        <w:sz w:val="24"/>
        <w:szCs w:val="24"/>
        <w:lang w:eastAsia="en-US" w:bidi="ar-SA"/>
      </w:rPr>
    </w:lvl>
    <w:lvl w:ilvl="3" w:tplc="212AAF02">
      <w:start w:val="1"/>
      <w:numFmt w:val="decimal"/>
      <w:lvlText w:val="%4)"/>
      <w:lvlJc w:val="left"/>
      <w:pPr>
        <w:ind w:left="1308" w:hanging="360"/>
      </w:pPr>
      <w:rPr>
        <w:rFonts w:ascii="Times New Roman" w:eastAsia="Times New Roman" w:hAnsi="Times New Roman" w:cs="Times New Roman" w:hint="default"/>
        <w:w w:val="99"/>
        <w:sz w:val="24"/>
        <w:szCs w:val="24"/>
        <w:lang w:eastAsia="en-US" w:bidi="ar-SA"/>
      </w:rPr>
    </w:lvl>
    <w:lvl w:ilvl="4" w:tplc="4ACE3242">
      <w:start w:val="1"/>
      <w:numFmt w:val="lowerLetter"/>
      <w:lvlText w:val="%5)"/>
      <w:lvlJc w:val="left"/>
      <w:pPr>
        <w:ind w:left="1440" w:hanging="360"/>
      </w:pPr>
      <w:rPr>
        <w:rFonts w:ascii="Times New Roman" w:eastAsia="Times New Roman" w:hAnsi="Times New Roman" w:cs="Times New Roman" w:hint="default"/>
        <w:spacing w:val="-1"/>
        <w:w w:val="99"/>
        <w:sz w:val="24"/>
        <w:szCs w:val="24"/>
        <w:lang w:eastAsia="en-US" w:bidi="ar-SA"/>
      </w:rPr>
    </w:lvl>
    <w:lvl w:ilvl="5" w:tplc="6E96F712">
      <w:start w:val="1"/>
      <w:numFmt w:val="decimal"/>
      <w:lvlText w:val="(%6)"/>
      <w:lvlJc w:val="left"/>
      <w:pPr>
        <w:ind w:left="1154" w:hanging="360"/>
      </w:pPr>
      <w:rPr>
        <w:rFonts w:ascii="Times New Roman" w:eastAsia="Times New Roman" w:hAnsi="Times New Roman" w:cs="Times New Roman" w:hint="default"/>
        <w:w w:val="99"/>
        <w:sz w:val="24"/>
        <w:szCs w:val="24"/>
        <w:lang w:eastAsia="en-US" w:bidi="ar-SA"/>
      </w:rPr>
    </w:lvl>
    <w:lvl w:ilvl="6" w:tplc="232249E4">
      <w:numFmt w:val="bullet"/>
      <w:lvlText w:val="•"/>
      <w:lvlJc w:val="left"/>
      <w:pPr>
        <w:ind w:left="1440" w:hanging="360"/>
      </w:pPr>
      <w:rPr>
        <w:lang w:eastAsia="en-US" w:bidi="ar-SA"/>
      </w:rPr>
    </w:lvl>
    <w:lvl w:ilvl="7" w:tplc="FD66E41C">
      <w:numFmt w:val="bullet"/>
      <w:lvlText w:val="•"/>
      <w:lvlJc w:val="left"/>
      <w:pPr>
        <w:ind w:left="3241" w:hanging="360"/>
      </w:pPr>
      <w:rPr>
        <w:lang w:eastAsia="en-US" w:bidi="ar-SA"/>
      </w:rPr>
    </w:lvl>
    <w:lvl w:ilvl="8" w:tplc="C7160E36">
      <w:numFmt w:val="bullet"/>
      <w:lvlText w:val="•"/>
      <w:lvlJc w:val="left"/>
      <w:pPr>
        <w:ind w:left="5043" w:hanging="360"/>
      </w:pPr>
      <w:rPr>
        <w:lang w:eastAsia="en-US" w:bidi="ar-SA"/>
      </w:rPr>
    </w:lvl>
  </w:abstractNum>
  <w:num w:numId="1" w16cid:durableId="713117075">
    <w:abstractNumId w:val="1"/>
  </w:num>
  <w:num w:numId="2" w16cid:durableId="249242449">
    <w:abstractNumId w:val="4"/>
  </w:num>
  <w:num w:numId="3" w16cid:durableId="668022894">
    <w:abstractNumId w:val="7"/>
  </w:num>
  <w:num w:numId="4" w16cid:durableId="1227109652">
    <w:abstractNumId w:val="14"/>
  </w:num>
  <w:num w:numId="5" w16cid:durableId="1569268010">
    <w:abstractNumId w:val="34"/>
  </w:num>
  <w:num w:numId="6" w16cid:durableId="1728797795">
    <w:abstractNumId w:val="6"/>
  </w:num>
  <w:num w:numId="7" w16cid:durableId="1770085078">
    <w:abstractNumId w:val="26"/>
  </w:num>
  <w:num w:numId="8" w16cid:durableId="565800185">
    <w:abstractNumId w:val="33"/>
  </w:num>
  <w:num w:numId="9" w16cid:durableId="783037297">
    <w:abstractNumId w:val="15"/>
  </w:num>
  <w:num w:numId="10" w16cid:durableId="993072001">
    <w:abstractNumId w:val="9"/>
  </w:num>
  <w:num w:numId="11" w16cid:durableId="14858538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16cid:durableId="727263937">
    <w:abstractNumId w:val="17"/>
  </w:num>
  <w:num w:numId="13" w16cid:durableId="1787576492">
    <w:abstractNumId w:val="22"/>
  </w:num>
  <w:num w:numId="14" w16cid:durableId="1436167416">
    <w:abstractNumId w:val="27"/>
  </w:num>
  <w:num w:numId="15" w16cid:durableId="133178559">
    <w:abstractNumId w:val="13"/>
  </w:num>
  <w:num w:numId="16" w16cid:durableId="215238122">
    <w:abstractNumId w:val="19"/>
  </w:num>
  <w:num w:numId="17" w16cid:durableId="793137461">
    <w:abstractNumId w:val="25"/>
  </w:num>
  <w:num w:numId="18" w16cid:durableId="1429544943">
    <w:abstractNumId w:val="12"/>
  </w:num>
  <w:num w:numId="19" w16cid:durableId="1873493767">
    <w:abstractNumId w:val="28"/>
  </w:num>
  <w:num w:numId="20" w16cid:durableId="650133181">
    <w:abstractNumId w:val="16"/>
  </w:num>
  <w:num w:numId="21" w16cid:durableId="131102581">
    <w:abstractNumId w:val="21"/>
  </w:num>
  <w:num w:numId="22" w16cid:durableId="1454250008">
    <w:abstractNumId w:val="32"/>
  </w:num>
  <w:num w:numId="23" w16cid:durableId="130487280">
    <w:abstractNumId w:val="24"/>
  </w:num>
  <w:num w:numId="24" w16cid:durableId="117724238">
    <w:abstractNumId w:val="3"/>
  </w:num>
  <w:num w:numId="25" w16cid:durableId="1144616115">
    <w:abstractNumId w:val="23"/>
  </w:num>
  <w:num w:numId="26" w16cid:durableId="382102050">
    <w:abstractNumId w:val="2"/>
  </w:num>
  <w:num w:numId="27" w16cid:durableId="836386440">
    <w:abstractNumId w:val="20"/>
  </w:num>
  <w:num w:numId="28" w16cid:durableId="2139830542">
    <w:abstractNumId w:val="31"/>
  </w:num>
  <w:num w:numId="29" w16cid:durableId="315888604">
    <w:abstractNumId w:val="5"/>
  </w:num>
  <w:num w:numId="30" w16cid:durableId="780151183">
    <w:abstractNumId w:val="11"/>
  </w:num>
  <w:num w:numId="31" w16cid:durableId="1343244232">
    <w:abstractNumId w:val="8"/>
  </w:num>
  <w:num w:numId="32" w16cid:durableId="1124807738">
    <w:abstractNumId w:val="10"/>
  </w:num>
  <w:num w:numId="33" w16cid:durableId="147032496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4" w16cid:durableId="1286811997">
    <w:abstractNumId w:val="30"/>
  </w:num>
  <w:num w:numId="35" w16cid:durableId="1131456">
    <w:abstractNumId w:val="29"/>
  </w:num>
  <w:num w:numId="36" w16cid:durableId="1771393259">
    <w:abstractNumId w:val="1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57E5"/>
    <w:rsid w:val="000131F4"/>
    <w:rsid w:val="00015F18"/>
    <w:rsid w:val="00016CA0"/>
    <w:rsid w:val="00021E58"/>
    <w:rsid w:val="00023004"/>
    <w:rsid w:val="0002378E"/>
    <w:rsid w:val="00027427"/>
    <w:rsid w:val="000316BC"/>
    <w:rsid w:val="00034757"/>
    <w:rsid w:val="00034AAB"/>
    <w:rsid w:val="00040C06"/>
    <w:rsid w:val="000418A9"/>
    <w:rsid w:val="00042781"/>
    <w:rsid w:val="0005136F"/>
    <w:rsid w:val="00051FB4"/>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968EA"/>
    <w:rsid w:val="000A1565"/>
    <w:rsid w:val="000A19DA"/>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058B"/>
    <w:rsid w:val="000F2A64"/>
    <w:rsid w:val="000F7832"/>
    <w:rsid w:val="00100DA3"/>
    <w:rsid w:val="00103C60"/>
    <w:rsid w:val="00105F4B"/>
    <w:rsid w:val="001068CA"/>
    <w:rsid w:val="00107DAF"/>
    <w:rsid w:val="00110C2A"/>
    <w:rsid w:val="0011151D"/>
    <w:rsid w:val="001121CE"/>
    <w:rsid w:val="00113A31"/>
    <w:rsid w:val="001169F7"/>
    <w:rsid w:val="00116EF9"/>
    <w:rsid w:val="0012141A"/>
    <w:rsid w:val="00121AF0"/>
    <w:rsid w:val="00130EE1"/>
    <w:rsid w:val="001324A4"/>
    <w:rsid w:val="001349B3"/>
    <w:rsid w:val="0013684E"/>
    <w:rsid w:val="00136D7A"/>
    <w:rsid w:val="00136E13"/>
    <w:rsid w:val="001417A2"/>
    <w:rsid w:val="00141CB1"/>
    <w:rsid w:val="00141ED5"/>
    <w:rsid w:val="001435F8"/>
    <w:rsid w:val="00143F40"/>
    <w:rsid w:val="00145F7B"/>
    <w:rsid w:val="0014646D"/>
    <w:rsid w:val="00146CC6"/>
    <w:rsid w:val="001519D6"/>
    <w:rsid w:val="0015585A"/>
    <w:rsid w:val="00156AC0"/>
    <w:rsid w:val="00157131"/>
    <w:rsid w:val="0016009B"/>
    <w:rsid w:val="00160D61"/>
    <w:rsid w:val="00167D3D"/>
    <w:rsid w:val="00173E87"/>
    <w:rsid w:val="00175D35"/>
    <w:rsid w:val="00175D69"/>
    <w:rsid w:val="00180AB7"/>
    <w:rsid w:val="001872D6"/>
    <w:rsid w:val="0019099B"/>
    <w:rsid w:val="00190F67"/>
    <w:rsid w:val="001927C6"/>
    <w:rsid w:val="00193926"/>
    <w:rsid w:val="00195E4B"/>
    <w:rsid w:val="001960BD"/>
    <w:rsid w:val="001A0B9C"/>
    <w:rsid w:val="001A63BB"/>
    <w:rsid w:val="001A6425"/>
    <w:rsid w:val="001B660B"/>
    <w:rsid w:val="001B70F0"/>
    <w:rsid w:val="001C20A1"/>
    <w:rsid w:val="001C2D68"/>
    <w:rsid w:val="001C3AE1"/>
    <w:rsid w:val="001C4685"/>
    <w:rsid w:val="001C475A"/>
    <w:rsid w:val="001C5195"/>
    <w:rsid w:val="001D02C5"/>
    <w:rsid w:val="001D0C20"/>
    <w:rsid w:val="001E703A"/>
    <w:rsid w:val="001E760F"/>
    <w:rsid w:val="001F32C2"/>
    <w:rsid w:val="0020218D"/>
    <w:rsid w:val="0020233A"/>
    <w:rsid w:val="0020345A"/>
    <w:rsid w:val="002055BF"/>
    <w:rsid w:val="00205EA5"/>
    <w:rsid w:val="00206A94"/>
    <w:rsid w:val="00211105"/>
    <w:rsid w:val="00211356"/>
    <w:rsid w:val="00213700"/>
    <w:rsid w:val="00213C55"/>
    <w:rsid w:val="00220C89"/>
    <w:rsid w:val="002218B0"/>
    <w:rsid w:val="00226208"/>
    <w:rsid w:val="0022699D"/>
    <w:rsid w:val="00227B75"/>
    <w:rsid w:val="00233DF0"/>
    <w:rsid w:val="00244697"/>
    <w:rsid w:val="00244C45"/>
    <w:rsid w:val="002522E7"/>
    <w:rsid w:val="00254D75"/>
    <w:rsid w:val="00255F44"/>
    <w:rsid w:val="00260929"/>
    <w:rsid w:val="0026258F"/>
    <w:rsid w:val="00262A28"/>
    <w:rsid w:val="00265C9F"/>
    <w:rsid w:val="00266A86"/>
    <w:rsid w:val="00283366"/>
    <w:rsid w:val="00285D9B"/>
    <w:rsid w:val="0028768E"/>
    <w:rsid w:val="00294860"/>
    <w:rsid w:val="00296DE1"/>
    <w:rsid w:val="00296DF9"/>
    <w:rsid w:val="002A0285"/>
    <w:rsid w:val="002A17EA"/>
    <w:rsid w:val="002A1AC3"/>
    <w:rsid w:val="002A2BB5"/>
    <w:rsid w:val="002B63DE"/>
    <w:rsid w:val="002C20B4"/>
    <w:rsid w:val="002D0BDF"/>
    <w:rsid w:val="002D69ED"/>
    <w:rsid w:val="002D7057"/>
    <w:rsid w:val="002D767A"/>
    <w:rsid w:val="002E4D0C"/>
    <w:rsid w:val="002E59E6"/>
    <w:rsid w:val="002E7A6A"/>
    <w:rsid w:val="002E7FC5"/>
    <w:rsid w:val="002F25F8"/>
    <w:rsid w:val="002F2E49"/>
    <w:rsid w:val="002F3377"/>
    <w:rsid w:val="00302FCE"/>
    <w:rsid w:val="003044EA"/>
    <w:rsid w:val="003070D5"/>
    <w:rsid w:val="003079C2"/>
    <w:rsid w:val="003153DA"/>
    <w:rsid w:val="0031564E"/>
    <w:rsid w:val="00316C02"/>
    <w:rsid w:val="00317E6A"/>
    <w:rsid w:val="003211B0"/>
    <w:rsid w:val="0032485A"/>
    <w:rsid w:val="00326D80"/>
    <w:rsid w:val="00330B87"/>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7799D"/>
    <w:rsid w:val="003814F8"/>
    <w:rsid w:val="0038176E"/>
    <w:rsid w:val="00381BBA"/>
    <w:rsid w:val="00382871"/>
    <w:rsid w:val="00383510"/>
    <w:rsid w:val="00383657"/>
    <w:rsid w:val="0038582C"/>
    <w:rsid w:val="00386AD3"/>
    <w:rsid w:val="003975C3"/>
    <w:rsid w:val="003A1F4E"/>
    <w:rsid w:val="003A5F96"/>
    <w:rsid w:val="003A616E"/>
    <w:rsid w:val="003A6349"/>
    <w:rsid w:val="003B0A14"/>
    <w:rsid w:val="003B22F3"/>
    <w:rsid w:val="003C0D71"/>
    <w:rsid w:val="003C1AD4"/>
    <w:rsid w:val="003C3745"/>
    <w:rsid w:val="003C3F9E"/>
    <w:rsid w:val="003C607C"/>
    <w:rsid w:val="003D440D"/>
    <w:rsid w:val="003E07CC"/>
    <w:rsid w:val="003E288D"/>
    <w:rsid w:val="003E34FE"/>
    <w:rsid w:val="003E5A0B"/>
    <w:rsid w:val="003F0AB8"/>
    <w:rsid w:val="003F1242"/>
    <w:rsid w:val="003F2089"/>
    <w:rsid w:val="003F3046"/>
    <w:rsid w:val="00401479"/>
    <w:rsid w:val="004017BF"/>
    <w:rsid w:val="00417494"/>
    <w:rsid w:val="00421CC2"/>
    <w:rsid w:val="00426CA0"/>
    <w:rsid w:val="00431004"/>
    <w:rsid w:val="00440FD7"/>
    <w:rsid w:val="00442B93"/>
    <w:rsid w:val="004477B2"/>
    <w:rsid w:val="00451067"/>
    <w:rsid w:val="00454431"/>
    <w:rsid w:val="00454A38"/>
    <w:rsid w:val="00462652"/>
    <w:rsid w:val="00467C43"/>
    <w:rsid w:val="00470DB7"/>
    <w:rsid w:val="00471AB6"/>
    <w:rsid w:val="00472017"/>
    <w:rsid w:val="00474B4C"/>
    <w:rsid w:val="0048755D"/>
    <w:rsid w:val="00490A7C"/>
    <w:rsid w:val="00495DB5"/>
    <w:rsid w:val="004A00A9"/>
    <w:rsid w:val="004A2507"/>
    <w:rsid w:val="004A30F2"/>
    <w:rsid w:val="004A7F92"/>
    <w:rsid w:val="004B2FEF"/>
    <w:rsid w:val="004B4C0F"/>
    <w:rsid w:val="004B6CC8"/>
    <w:rsid w:val="004C3B64"/>
    <w:rsid w:val="004C49E6"/>
    <w:rsid w:val="004C4AD7"/>
    <w:rsid w:val="004C74A4"/>
    <w:rsid w:val="004D192A"/>
    <w:rsid w:val="004D46ED"/>
    <w:rsid w:val="004D4B7D"/>
    <w:rsid w:val="004E1242"/>
    <w:rsid w:val="004E422B"/>
    <w:rsid w:val="004E73CF"/>
    <w:rsid w:val="004F2D7A"/>
    <w:rsid w:val="0050176B"/>
    <w:rsid w:val="00501D20"/>
    <w:rsid w:val="005036A1"/>
    <w:rsid w:val="00504656"/>
    <w:rsid w:val="005074BE"/>
    <w:rsid w:val="005130EF"/>
    <w:rsid w:val="005148EE"/>
    <w:rsid w:val="0051703E"/>
    <w:rsid w:val="00522B1A"/>
    <w:rsid w:val="005269F3"/>
    <w:rsid w:val="00527A4C"/>
    <w:rsid w:val="005315B7"/>
    <w:rsid w:val="00531B11"/>
    <w:rsid w:val="005374DA"/>
    <w:rsid w:val="005422D1"/>
    <w:rsid w:val="00546670"/>
    <w:rsid w:val="00557100"/>
    <w:rsid w:val="00557885"/>
    <w:rsid w:val="00560AD8"/>
    <w:rsid w:val="00563F44"/>
    <w:rsid w:val="00566640"/>
    <w:rsid w:val="00572AD1"/>
    <w:rsid w:val="0057517B"/>
    <w:rsid w:val="00577092"/>
    <w:rsid w:val="005774F2"/>
    <w:rsid w:val="00586430"/>
    <w:rsid w:val="00590BD2"/>
    <w:rsid w:val="00590EE8"/>
    <w:rsid w:val="00595DB7"/>
    <w:rsid w:val="00596C58"/>
    <w:rsid w:val="005A526D"/>
    <w:rsid w:val="005B4083"/>
    <w:rsid w:val="005C2EA8"/>
    <w:rsid w:val="005C60F5"/>
    <w:rsid w:val="005D375E"/>
    <w:rsid w:val="005E0DDC"/>
    <w:rsid w:val="005E154F"/>
    <w:rsid w:val="005E3E59"/>
    <w:rsid w:val="005E6311"/>
    <w:rsid w:val="005E6A4E"/>
    <w:rsid w:val="005E6B5F"/>
    <w:rsid w:val="005E7762"/>
    <w:rsid w:val="005F0419"/>
    <w:rsid w:val="005F29E2"/>
    <w:rsid w:val="005F31C5"/>
    <w:rsid w:val="005F7BDB"/>
    <w:rsid w:val="00601579"/>
    <w:rsid w:val="00601B13"/>
    <w:rsid w:val="00606876"/>
    <w:rsid w:val="00606FB8"/>
    <w:rsid w:val="00615E0F"/>
    <w:rsid w:val="00616EE6"/>
    <w:rsid w:val="0061725A"/>
    <w:rsid w:val="00621AB0"/>
    <w:rsid w:val="00623172"/>
    <w:rsid w:val="0062324F"/>
    <w:rsid w:val="00625C4F"/>
    <w:rsid w:val="00632DF9"/>
    <w:rsid w:val="00632E27"/>
    <w:rsid w:val="00633376"/>
    <w:rsid w:val="0063391A"/>
    <w:rsid w:val="00640D30"/>
    <w:rsid w:val="00641146"/>
    <w:rsid w:val="00641FFD"/>
    <w:rsid w:val="006517A4"/>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1CB1"/>
    <w:rsid w:val="006C22D8"/>
    <w:rsid w:val="006C2781"/>
    <w:rsid w:val="006C36C8"/>
    <w:rsid w:val="006E2531"/>
    <w:rsid w:val="006E7915"/>
    <w:rsid w:val="006F0E75"/>
    <w:rsid w:val="006F234B"/>
    <w:rsid w:val="006F5167"/>
    <w:rsid w:val="0070077A"/>
    <w:rsid w:val="00703C5A"/>
    <w:rsid w:val="00712EB2"/>
    <w:rsid w:val="007174A0"/>
    <w:rsid w:val="00720ED7"/>
    <w:rsid w:val="00721E0C"/>
    <w:rsid w:val="007223D1"/>
    <w:rsid w:val="00723147"/>
    <w:rsid w:val="00726010"/>
    <w:rsid w:val="00726539"/>
    <w:rsid w:val="00731F1F"/>
    <w:rsid w:val="0073211C"/>
    <w:rsid w:val="00734CCA"/>
    <w:rsid w:val="00736728"/>
    <w:rsid w:val="007473C7"/>
    <w:rsid w:val="0075056B"/>
    <w:rsid w:val="00755448"/>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7D4"/>
    <w:rsid w:val="007945A5"/>
    <w:rsid w:val="007A30CB"/>
    <w:rsid w:val="007A65EF"/>
    <w:rsid w:val="007B0028"/>
    <w:rsid w:val="007B4161"/>
    <w:rsid w:val="007B71D8"/>
    <w:rsid w:val="007C078B"/>
    <w:rsid w:val="007C0CC4"/>
    <w:rsid w:val="007C2B3A"/>
    <w:rsid w:val="007C463D"/>
    <w:rsid w:val="007C5905"/>
    <w:rsid w:val="007C68C8"/>
    <w:rsid w:val="007D428D"/>
    <w:rsid w:val="007D582D"/>
    <w:rsid w:val="007E60FE"/>
    <w:rsid w:val="007E6315"/>
    <w:rsid w:val="007E6588"/>
    <w:rsid w:val="007F08FA"/>
    <w:rsid w:val="007F0B50"/>
    <w:rsid w:val="007F0DE4"/>
    <w:rsid w:val="007F371D"/>
    <w:rsid w:val="007F3823"/>
    <w:rsid w:val="007F4667"/>
    <w:rsid w:val="007F5074"/>
    <w:rsid w:val="007F558D"/>
    <w:rsid w:val="007F6E4F"/>
    <w:rsid w:val="0080679A"/>
    <w:rsid w:val="008067B8"/>
    <w:rsid w:val="0081015F"/>
    <w:rsid w:val="008124FE"/>
    <w:rsid w:val="00814B71"/>
    <w:rsid w:val="008164B2"/>
    <w:rsid w:val="00821243"/>
    <w:rsid w:val="00823B46"/>
    <w:rsid w:val="00824627"/>
    <w:rsid w:val="00825C38"/>
    <w:rsid w:val="00826BB7"/>
    <w:rsid w:val="0083138B"/>
    <w:rsid w:val="00834ECB"/>
    <w:rsid w:val="008359D0"/>
    <w:rsid w:val="008422CB"/>
    <w:rsid w:val="00842499"/>
    <w:rsid w:val="00843119"/>
    <w:rsid w:val="00845460"/>
    <w:rsid w:val="00846467"/>
    <w:rsid w:val="00850825"/>
    <w:rsid w:val="00850C56"/>
    <w:rsid w:val="00852C28"/>
    <w:rsid w:val="00862011"/>
    <w:rsid w:val="00887952"/>
    <w:rsid w:val="00891327"/>
    <w:rsid w:val="00891B14"/>
    <w:rsid w:val="00891BFB"/>
    <w:rsid w:val="008956C7"/>
    <w:rsid w:val="0089631D"/>
    <w:rsid w:val="008A3E4C"/>
    <w:rsid w:val="008B1715"/>
    <w:rsid w:val="008B1C1A"/>
    <w:rsid w:val="008B3E80"/>
    <w:rsid w:val="008C04B6"/>
    <w:rsid w:val="008C1C54"/>
    <w:rsid w:val="008C442D"/>
    <w:rsid w:val="008C5BBF"/>
    <w:rsid w:val="008D2162"/>
    <w:rsid w:val="008E14A1"/>
    <w:rsid w:val="008E5E38"/>
    <w:rsid w:val="008F1302"/>
    <w:rsid w:val="008F43C5"/>
    <w:rsid w:val="008F6AAF"/>
    <w:rsid w:val="008F79FE"/>
    <w:rsid w:val="009004D0"/>
    <w:rsid w:val="00911047"/>
    <w:rsid w:val="00912DAE"/>
    <w:rsid w:val="00912F5F"/>
    <w:rsid w:val="00913CEE"/>
    <w:rsid w:val="009177E8"/>
    <w:rsid w:val="00924DAD"/>
    <w:rsid w:val="00927DF0"/>
    <w:rsid w:val="009306DD"/>
    <w:rsid w:val="00933347"/>
    <w:rsid w:val="009418DF"/>
    <w:rsid w:val="009418EE"/>
    <w:rsid w:val="009448D9"/>
    <w:rsid w:val="00944982"/>
    <w:rsid w:val="0096120B"/>
    <w:rsid w:val="00967815"/>
    <w:rsid w:val="0097104D"/>
    <w:rsid w:val="00971ED6"/>
    <w:rsid w:val="00974AE2"/>
    <w:rsid w:val="009757DC"/>
    <w:rsid w:val="00975B71"/>
    <w:rsid w:val="009760C1"/>
    <w:rsid w:val="009811EB"/>
    <w:rsid w:val="00981FB4"/>
    <w:rsid w:val="00985123"/>
    <w:rsid w:val="00985B02"/>
    <w:rsid w:val="009863B1"/>
    <w:rsid w:val="00986786"/>
    <w:rsid w:val="009875BB"/>
    <w:rsid w:val="0099029A"/>
    <w:rsid w:val="00995516"/>
    <w:rsid w:val="009A61B9"/>
    <w:rsid w:val="009A6B8A"/>
    <w:rsid w:val="009B2A1F"/>
    <w:rsid w:val="009B655E"/>
    <w:rsid w:val="009B7305"/>
    <w:rsid w:val="009C0472"/>
    <w:rsid w:val="009C2744"/>
    <w:rsid w:val="009C2A2C"/>
    <w:rsid w:val="009C2B75"/>
    <w:rsid w:val="009C5763"/>
    <w:rsid w:val="009C74BD"/>
    <w:rsid w:val="009D3276"/>
    <w:rsid w:val="009D32F4"/>
    <w:rsid w:val="009D3F34"/>
    <w:rsid w:val="009E3F67"/>
    <w:rsid w:val="009F1DBF"/>
    <w:rsid w:val="009F2E32"/>
    <w:rsid w:val="009F412D"/>
    <w:rsid w:val="009F5E5A"/>
    <w:rsid w:val="009F68FA"/>
    <w:rsid w:val="00A01213"/>
    <w:rsid w:val="00A041DC"/>
    <w:rsid w:val="00A061F2"/>
    <w:rsid w:val="00A07C3E"/>
    <w:rsid w:val="00A07E20"/>
    <w:rsid w:val="00A11F15"/>
    <w:rsid w:val="00A126C0"/>
    <w:rsid w:val="00A14D0F"/>
    <w:rsid w:val="00A1532F"/>
    <w:rsid w:val="00A1748E"/>
    <w:rsid w:val="00A209FF"/>
    <w:rsid w:val="00A24E44"/>
    <w:rsid w:val="00A309E2"/>
    <w:rsid w:val="00A34A76"/>
    <w:rsid w:val="00A4388C"/>
    <w:rsid w:val="00A446E5"/>
    <w:rsid w:val="00A46890"/>
    <w:rsid w:val="00A5068B"/>
    <w:rsid w:val="00A60BA2"/>
    <w:rsid w:val="00A63EF5"/>
    <w:rsid w:val="00A665BD"/>
    <w:rsid w:val="00A67EEC"/>
    <w:rsid w:val="00A75E22"/>
    <w:rsid w:val="00A86296"/>
    <w:rsid w:val="00A90D84"/>
    <w:rsid w:val="00A90FA1"/>
    <w:rsid w:val="00A93695"/>
    <w:rsid w:val="00AA1F63"/>
    <w:rsid w:val="00AA4D5D"/>
    <w:rsid w:val="00AA756F"/>
    <w:rsid w:val="00AB2769"/>
    <w:rsid w:val="00AB34CA"/>
    <w:rsid w:val="00AB396B"/>
    <w:rsid w:val="00AB62F0"/>
    <w:rsid w:val="00AC3C36"/>
    <w:rsid w:val="00AC3C43"/>
    <w:rsid w:val="00AC4B6A"/>
    <w:rsid w:val="00AC5371"/>
    <w:rsid w:val="00AC596E"/>
    <w:rsid w:val="00AC66ED"/>
    <w:rsid w:val="00AD3B3E"/>
    <w:rsid w:val="00AD7F53"/>
    <w:rsid w:val="00AF1BF8"/>
    <w:rsid w:val="00AF31D3"/>
    <w:rsid w:val="00AF6ABA"/>
    <w:rsid w:val="00B05046"/>
    <w:rsid w:val="00B1173B"/>
    <w:rsid w:val="00B12E42"/>
    <w:rsid w:val="00B2064F"/>
    <w:rsid w:val="00B2087D"/>
    <w:rsid w:val="00B2111C"/>
    <w:rsid w:val="00B23565"/>
    <w:rsid w:val="00B23A89"/>
    <w:rsid w:val="00B24130"/>
    <w:rsid w:val="00B25DD5"/>
    <w:rsid w:val="00B30B44"/>
    <w:rsid w:val="00B405E2"/>
    <w:rsid w:val="00B4199C"/>
    <w:rsid w:val="00B4354B"/>
    <w:rsid w:val="00B45AB7"/>
    <w:rsid w:val="00B4772E"/>
    <w:rsid w:val="00B47BC6"/>
    <w:rsid w:val="00B51081"/>
    <w:rsid w:val="00B602B8"/>
    <w:rsid w:val="00B64617"/>
    <w:rsid w:val="00B66511"/>
    <w:rsid w:val="00B6662F"/>
    <w:rsid w:val="00B66A1A"/>
    <w:rsid w:val="00B66F11"/>
    <w:rsid w:val="00B738D1"/>
    <w:rsid w:val="00B77701"/>
    <w:rsid w:val="00B77E5B"/>
    <w:rsid w:val="00B81A43"/>
    <w:rsid w:val="00B830E3"/>
    <w:rsid w:val="00B830F0"/>
    <w:rsid w:val="00B910B3"/>
    <w:rsid w:val="00B91E0D"/>
    <w:rsid w:val="00B925BF"/>
    <w:rsid w:val="00BA1426"/>
    <w:rsid w:val="00BA271B"/>
    <w:rsid w:val="00BA517D"/>
    <w:rsid w:val="00BA5387"/>
    <w:rsid w:val="00BA6ADD"/>
    <w:rsid w:val="00BA7C5D"/>
    <w:rsid w:val="00BB3B5E"/>
    <w:rsid w:val="00BB43D9"/>
    <w:rsid w:val="00BC076C"/>
    <w:rsid w:val="00BC278A"/>
    <w:rsid w:val="00BC32AE"/>
    <w:rsid w:val="00BC4A35"/>
    <w:rsid w:val="00BC67DF"/>
    <w:rsid w:val="00BC6B50"/>
    <w:rsid w:val="00BC709D"/>
    <w:rsid w:val="00BD34A2"/>
    <w:rsid w:val="00BD4D72"/>
    <w:rsid w:val="00BD5AA2"/>
    <w:rsid w:val="00BD5B6A"/>
    <w:rsid w:val="00BE4447"/>
    <w:rsid w:val="00BE52D9"/>
    <w:rsid w:val="00BE5C06"/>
    <w:rsid w:val="00BF15D6"/>
    <w:rsid w:val="00BF2553"/>
    <w:rsid w:val="00BF3591"/>
    <w:rsid w:val="00BF4C5D"/>
    <w:rsid w:val="00C007C8"/>
    <w:rsid w:val="00C03C81"/>
    <w:rsid w:val="00C059AF"/>
    <w:rsid w:val="00C10A7A"/>
    <w:rsid w:val="00C167BD"/>
    <w:rsid w:val="00C16A2D"/>
    <w:rsid w:val="00C21A7A"/>
    <w:rsid w:val="00C21F73"/>
    <w:rsid w:val="00C230A2"/>
    <w:rsid w:val="00C26048"/>
    <w:rsid w:val="00C26956"/>
    <w:rsid w:val="00C3304F"/>
    <w:rsid w:val="00C33CBF"/>
    <w:rsid w:val="00C34008"/>
    <w:rsid w:val="00C3554C"/>
    <w:rsid w:val="00C35A4C"/>
    <w:rsid w:val="00C40D43"/>
    <w:rsid w:val="00C47111"/>
    <w:rsid w:val="00C477CF"/>
    <w:rsid w:val="00C477F1"/>
    <w:rsid w:val="00C47FBF"/>
    <w:rsid w:val="00C50AE1"/>
    <w:rsid w:val="00C5109E"/>
    <w:rsid w:val="00C51701"/>
    <w:rsid w:val="00C53D56"/>
    <w:rsid w:val="00C54ADF"/>
    <w:rsid w:val="00C568AA"/>
    <w:rsid w:val="00C61C9D"/>
    <w:rsid w:val="00C61F20"/>
    <w:rsid w:val="00C63201"/>
    <w:rsid w:val="00C63664"/>
    <w:rsid w:val="00C667E9"/>
    <w:rsid w:val="00C70049"/>
    <w:rsid w:val="00C74E33"/>
    <w:rsid w:val="00C76AB6"/>
    <w:rsid w:val="00C80D08"/>
    <w:rsid w:val="00C8510F"/>
    <w:rsid w:val="00C86ED7"/>
    <w:rsid w:val="00C90AFD"/>
    <w:rsid w:val="00C9217E"/>
    <w:rsid w:val="00C921FD"/>
    <w:rsid w:val="00C97AB7"/>
    <w:rsid w:val="00CA01A6"/>
    <w:rsid w:val="00CA1A1E"/>
    <w:rsid w:val="00CA26C4"/>
    <w:rsid w:val="00CA62E2"/>
    <w:rsid w:val="00CB78BD"/>
    <w:rsid w:val="00CB7910"/>
    <w:rsid w:val="00CC00A2"/>
    <w:rsid w:val="00CC0C82"/>
    <w:rsid w:val="00CC2312"/>
    <w:rsid w:val="00CC348B"/>
    <w:rsid w:val="00CC375C"/>
    <w:rsid w:val="00CD2672"/>
    <w:rsid w:val="00CD397A"/>
    <w:rsid w:val="00CD5B9B"/>
    <w:rsid w:val="00CE09C5"/>
    <w:rsid w:val="00CE40C8"/>
    <w:rsid w:val="00CE4416"/>
    <w:rsid w:val="00CE672D"/>
    <w:rsid w:val="00CE687C"/>
    <w:rsid w:val="00CF1225"/>
    <w:rsid w:val="00CF1895"/>
    <w:rsid w:val="00CF3252"/>
    <w:rsid w:val="00D00460"/>
    <w:rsid w:val="00D10035"/>
    <w:rsid w:val="00D112BA"/>
    <w:rsid w:val="00D11F4C"/>
    <w:rsid w:val="00D13566"/>
    <w:rsid w:val="00D13861"/>
    <w:rsid w:val="00D173D4"/>
    <w:rsid w:val="00D17431"/>
    <w:rsid w:val="00D21CDF"/>
    <w:rsid w:val="00D2402E"/>
    <w:rsid w:val="00D254CB"/>
    <w:rsid w:val="00D273B6"/>
    <w:rsid w:val="00D3050C"/>
    <w:rsid w:val="00D30B96"/>
    <w:rsid w:val="00D3218A"/>
    <w:rsid w:val="00D374DD"/>
    <w:rsid w:val="00D403E6"/>
    <w:rsid w:val="00D4534E"/>
    <w:rsid w:val="00D462DE"/>
    <w:rsid w:val="00D46889"/>
    <w:rsid w:val="00D47336"/>
    <w:rsid w:val="00D537ED"/>
    <w:rsid w:val="00D56460"/>
    <w:rsid w:val="00D601C9"/>
    <w:rsid w:val="00D63FB4"/>
    <w:rsid w:val="00D6482F"/>
    <w:rsid w:val="00D67141"/>
    <w:rsid w:val="00D747AD"/>
    <w:rsid w:val="00D80E07"/>
    <w:rsid w:val="00D81D61"/>
    <w:rsid w:val="00D83E07"/>
    <w:rsid w:val="00D84E5B"/>
    <w:rsid w:val="00D901B3"/>
    <w:rsid w:val="00D91977"/>
    <w:rsid w:val="00D91D52"/>
    <w:rsid w:val="00D945ED"/>
    <w:rsid w:val="00D95D1E"/>
    <w:rsid w:val="00DA1747"/>
    <w:rsid w:val="00DA18F2"/>
    <w:rsid w:val="00DA7721"/>
    <w:rsid w:val="00DB6C22"/>
    <w:rsid w:val="00DC00DE"/>
    <w:rsid w:val="00DC2D35"/>
    <w:rsid w:val="00DC3A8A"/>
    <w:rsid w:val="00DC7B7F"/>
    <w:rsid w:val="00DD2A53"/>
    <w:rsid w:val="00DD4231"/>
    <w:rsid w:val="00DD651D"/>
    <w:rsid w:val="00DE2B73"/>
    <w:rsid w:val="00DE4193"/>
    <w:rsid w:val="00DE6C46"/>
    <w:rsid w:val="00DE740A"/>
    <w:rsid w:val="00DF1FEF"/>
    <w:rsid w:val="00DF20EE"/>
    <w:rsid w:val="00DF2C69"/>
    <w:rsid w:val="00DF3D11"/>
    <w:rsid w:val="00E01471"/>
    <w:rsid w:val="00E0269D"/>
    <w:rsid w:val="00E05768"/>
    <w:rsid w:val="00E06727"/>
    <w:rsid w:val="00E10488"/>
    <w:rsid w:val="00E11460"/>
    <w:rsid w:val="00E12B42"/>
    <w:rsid w:val="00E210BD"/>
    <w:rsid w:val="00E23CE2"/>
    <w:rsid w:val="00E279E2"/>
    <w:rsid w:val="00E41128"/>
    <w:rsid w:val="00E415E4"/>
    <w:rsid w:val="00E417FB"/>
    <w:rsid w:val="00E45D80"/>
    <w:rsid w:val="00E47103"/>
    <w:rsid w:val="00E516AF"/>
    <w:rsid w:val="00E51FD1"/>
    <w:rsid w:val="00E52159"/>
    <w:rsid w:val="00E550F9"/>
    <w:rsid w:val="00E55CC3"/>
    <w:rsid w:val="00E56E40"/>
    <w:rsid w:val="00E6492B"/>
    <w:rsid w:val="00E70745"/>
    <w:rsid w:val="00E716B3"/>
    <w:rsid w:val="00E730B6"/>
    <w:rsid w:val="00E749D2"/>
    <w:rsid w:val="00E75BC9"/>
    <w:rsid w:val="00E76E7E"/>
    <w:rsid w:val="00E772EF"/>
    <w:rsid w:val="00E772FD"/>
    <w:rsid w:val="00E80DA4"/>
    <w:rsid w:val="00E820BC"/>
    <w:rsid w:val="00E829A2"/>
    <w:rsid w:val="00E85360"/>
    <w:rsid w:val="00E90A62"/>
    <w:rsid w:val="00E91AE1"/>
    <w:rsid w:val="00E92990"/>
    <w:rsid w:val="00E97276"/>
    <w:rsid w:val="00E97A5F"/>
    <w:rsid w:val="00EA1E0D"/>
    <w:rsid w:val="00EA6099"/>
    <w:rsid w:val="00EB06E4"/>
    <w:rsid w:val="00EB1514"/>
    <w:rsid w:val="00EB5081"/>
    <w:rsid w:val="00EB6882"/>
    <w:rsid w:val="00EB6ACF"/>
    <w:rsid w:val="00EB7073"/>
    <w:rsid w:val="00EC7140"/>
    <w:rsid w:val="00EE3A1A"/>
    <w:rsid w:val="00F001B5"/>
    <w:rsid w:val="00F0474D"/>
    <w:rsid w:val="00F0732C"/>
    <w:rsid w:val="00F13970"/>
    <w:rsid w:val="00F15B51"/>
    <w:rsid w:val="00F15EFC"/>
    <w:rsid w:val="00F16BBF"/>
    <w:rsid w:val="00F234C6"/>
    <w:rsid w:val="00F24554"/>
    <w:rsid w:val="00F24885"/>
    <w:rsid w:val="00F24FAC"/>
    <w:rsid w:val="00F342E9"/>
    <w:rsid w:val="00F368C6"/>
    <w:rsid w:val="00F426D5"/>
    <w:rsid w:val="00F47BE9"/>
    <w:rsid w:val="00F529EF"/>
    <w:rsid w:val="00F60DA5"/>
    <w:rsid w:val="00F71DE8"/>
    <w:rsid w:val="00F7226B"/>
    <w:rsid w:val="00F7283A"/>
    <w:rsid w:val="00F749DD"/>
    <w:rsid w:val="00F812A1"/>
    <w:rsid w:val="00F86CED"/>
    <w:rsid w:val="00F90571"/>
    <w:rsid w:val="00F934D3"/>
    <w:rsid w:val="00FA1AE3"/>
    <w:rsid w:val="00FA4A1A"/>
    <w:rsid w:val="00FA547F"/>
    <w:rsid w:val="00FA5956"/>
    <w:rsid w:val="00FA6ED8"/>
    <w:rsid w:val="00FA6F7D"/>
    <w:rsid w:val="00FB7B63"/>
    <w:rsid w:val="00FC5CD9"/>
    <w:rsid w:val="00FC7069"/>
    <w:rsid w:val="00FD4ECE"/>
    <w:rsid w:val="00FE2E58"/>
    <w:rsid w:val="00FE501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3303E"/>
  <w15:docId w15:val="{184AA052-DE20-445F-8B97-6720DBA3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 w:type="table" w:styleId="LightShading-Accent5">
    <w:name w:val="Light Shading Accent 5"/>
    <w:basedOn w:val="TableNormal"/>
    <w:uiPriority w:val="60"/>
    <w:rsid w:val="00C35A4C"/>
    <w:rPr>
      <w:rFonts w:asciiTheme="minorHAnsi" w:eastAsiaTheme="minorHAnsi" w:hAnsiTheme="minorHAnsi" w:cstheme="minorBidi"/>
      <w:color w:val="2E74B5" w:themeColor="accent5" w:themeShade="BF"/>
      <w:sz w:val="22"/>
      <w:szCs w:val="22"/>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169396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55017257">
      <w:bodyDiv w:val="1"/>
      <w:marLeft w:val="0"/>
      <w:marRight w:val="0"/>
      <w:marTop w:val="0"/>
      <w:marBottom w:val="0"/>
      <w:divBdr>
        <w:top w:val="none" w:sz="0" w:space="0" w:color="auto"/>
        <w:left w:val="none" w:sz="0" w:space="0" w:color="auto"/>
        <w:bottom w:val="none" w:sz="0" w:space="0" w:color="auto"/>
        <w:right w:val="none" w:sz="0" w:space="0" w:color="auto"/>
      </w:divBdr>
    </w:div>
    <w:div w:id="258493368">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162307623">
      <w:bodyDiv w:val="1"/>
      <w:marLeft w:val="0"/>
      <w:marRight w:val="0"/>
      <w:marTop w:val="0"/>
      <w:marBottom w:val="0"/>
      <w:divBdr>
        <w:top w:val="none" w:sz="0" w:space="0" w:color="auto"/>
        <w:left w:val="none" w:sz="0" w:space="0" w:color="auto"/>
        <w:bottom w:val="none" w:sz="0" w:space="0" w:color="auto"/>
        <w:right w:val="none" w:sz="0" w:space="0" w:color="auto"/>
      </w:divBdr>
    </w:div>
    <w:div w:id="1166897913">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47437439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700355519">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yperlink" Target="https://doi.org/10.30595/dinamika.v10i1.404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23887/jjpgsd.v7i2.17555" TargetMode="External"/><Relationship Id="rId22"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7C1A4703-079F-4294-868A-2E94A267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8641</Words>
  <Characters>49254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57780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2</cp:revision>
  <cp:lastPrinted>2018-06-30T04:36:00Z</cp:lastPrinted>
  <dcterms:created xsi:type="dcterms:W3CDTF">2023-06-20T14:54:00Z</dcterms:created>
  <dcterms:modified xsi:type="dcterms:W3CDTF">2023-06-20T14:54:00Z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