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xml-product-sync-enhanced"/>
    <w:p>
      <w:pPr>
        <w:pStyle w:val="Heading1"/>
      </w:pPr>
      <w:r>
        <w:t xml:space="preserve">XML Product Sync Enhanced</w:t>
      </w:r>
    </w:p>
    <w:p>
      <w:pPr>
        <w:pStyle w:val="FirstParagraph"/>
      </w:pPr>
      <w:r>
        <w:rPr>
          <w:bCs/>
          <w:b/>
        </w:rPr>
        <w:t xml:space="preserve">Verzija:</w:t>
      </w:r>
      <w:r>
        <w:t xml:space="preserve"> </w:t>
      </w:r>
      <w:r>
        <w:t xml:space="preserve">2.0.0</w:t>
      </w:r>
      <w:r>
        <w:br/>
      </w:r>
      <w:r>
        <w:rPr>
          <w:bCs/>
          <w:b/>
        </w:rPr>
        <w:t xml:space="preserve">Autor: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Zahteva:</w:t>
      </w:r>
      <w:r>
        <w:t xml:space="preserve"> </w:t>
      </w:r>
      <w:r>
        <w:t xml:space="preserve">WordPress 5.0+, WooCommerce 5.0+, PHP 7.4+</w:t>
      </w:r>
      <w:r>
        <w:br/>
      </w:r>
      <w:r>
        <w:rPr>
          <w:bCs/>
          <w:b/>
        </w:rPr>
        <w:t xml:space="preserve">Testirano do:</w:t>
      </w:r>
      <w:r>
        <w:t xml:space="preserve"> </w:t>
      </w:r>
      <w:r>
        <w:t xml:space="preserve">WordPress 6.4, WooCommerce 8.5</w:t>
      </w:r>
    </w:p>
    <w:bookmarkStart w:id="20" w:name="opis"/>
    <w:p>
      <w:pPr>
        <w:pStyle w:val="Heading2"/>
      </w:pPr>
      <w:r>
        <w:t xml:space="preserve">Opis</w:t>
      </w:r>
    </w:p>
    <w:p>
      <w:pPr>
        <w:pStyle w:val="FirstParagraph"/>
      </w:pPr>
      <w:r>
        <w:t xml:space="preserve">XML Product Sync Enhanced je napredni WordPress/WooCommerce plugin za automatsku sinhronizaciju proizvoda iz XML feed-a. Plugin je dizajniran sa fokusom na sigurnost, performance i jednostavnost korišćenja.</w:t>
      </w:r>
    </w:p>
    <w:bookmarkEnd w:id="20"/>
    <w:bookmarkStart w:id="26" w:name="ključne-karakteristike"/>
    <w:p>
      <w:pPr>
        <w:pStyle w:val="Heading2"/>
      </w:pPr>
      <w:r>
        <w:t xml:space="preserve">Ključne Karakteristike</w:t>
      </w:r>
    </w:p>
    <w:bookmarkStart w:id="21" w:name="napredna-sinhronizacija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Napredna Sinhronizacija</w:t>
      </w:r>
    </w:p>
    <w:p>
      <w:pPr>
        <w:numPr>
          <w:ilvl w:val="0"/>
          <w:numId w:val="1001"/>
        </w:numPr>
        <w:pStyle w:val="Compact"/>
      </w:pPr>
      <w:r>
        <w:t xml:space="preserve">Automatska sinhronizacija sa konfigurabilnim intervalima</w:t>
      </w:r>
    </w:p>
    <w:p>
      <w:pPr>
        <w:numPr>
          <w:ilvl w:val="0"/>
          <w:numId w:val="1001"/>
        </w:numPr>
        <w:pStyle w:val="Compact"/>
      </w:pPr>
      <w:r>
        <w:t xml:space="preserve">Batch processing za velike količine proizvoda</w:t>
      </w:r>
    </w:p>
    <w:p>
      <w:pPr>
        <w:numPr>
          <w:ilvl w:val="0"/>
          <w:numId w:val="1001"/>
        </w:numPr>
        <w:pStyle w:val="Compact"/>
      </w:pPr>
      <w:r>
        <w:t xml:space="preserve">Podrška za product varijante</w:t>
      </w:r>
    </w:p>
    <w:p>
      <w:pPr>
        <w:numPr>
          <w:ilvl w:val="0"/>
          <w:numId w:val="1001"/>
        </w:numPr>
        <w:pStyle w:val="Compact"/>
      </w:pPr>
      <w:r>
        <w:t xml:space="preserve">Pametna kategorizacija sa hijerarhijskim strukturama</w:t>
      </w:r>
    </w:p>
    <w:p>
      <w:pPr>
        <w:numPr>
          <w:ilvl w:val="0"/>
          <w:numId w:val="1001"/>
        </w:numPr>
        <w:pStyle w:val="Compact"/>
      </w:pPr>
      <w:r>
        <w:t xml:space="preserve">Automatsko preuzimanje i optimizacija slika</w:t>
      </w:r>
    </w:p>
    <w:bookmarkEnd w:id="21"/>
    <w:bookmarkStart w:id="22" w:name="sigurnost"/>
    <w:p>
      <w:pPr>
        <w:pStyle w:val="Heading3"/>
      </w:pPr>
      <w:r>
        <w:t xml:space="preserve">🔒</w:t>
      </w:r>
      <w:r>
        <w:t xml:space="preserve"> </w:t>
      </w:r>
      <w:r>
        <w:rPr>
          <w:bCs/>
          <w:b/>
        </w:rPr>
        <w:t xml:space="preserve">Sigurnost</w:t>
      </w:r>
    </w:p>
    <w:p>
      <w:pPr>
        <w:numPr>
          <w:ilvl w:val="0"/>
          <w:numId w:val="1002"/>
        </w:numPr>
        <w:pStyle w:val="Compact"/>
      </w:pPr>
      <w:r>
        <w:t xml:space="preserve">CSRF protection za sve admin forme</w:t>
      </w:r>
    </w:p>
    <w:p>
      <w:pPr>
        <w:numPr>
          <w:ilvl w:val="0"/>
          <w:numId w:val="1002"/>
        </w:numPr>
        <w:pStyle w:val="Compact"/>
      </w:pPr>
      <w:r>
        <w:t xml:space="preserve">Input sanitization i validation</w:t>
      </w:r>
    </w:p>
    <w:p>
      <w:pPr>
        <w:numPr>
          <w:ilvl w:val="0"/>
          <w:numId w:val="1002"/>
        </w:numPr>
        <w:pStyle w:val="Compact"/>
      </w:pPr>
      <w:r>
        <w:t xml:space="preserve">Sigurno file handling</w:t>
      </w:r>
    </w:p>
    <w:p>
      <w:pPr>
        <w:numPr>
          <w:ilvl w:val="0"/>
          <w:numId w:val="1002"/>
        </w:numPr>
        <w:pStyle w:val="Compact"/>
      </w:pPr>
      <w:r>
        <w:t xml:space="preserve">Permission checks</w:t>
      </w:r>
    </w:p>
    <w:p>
      <w:pPr>
        <w:numPr>
          <w:ilvl w:val="0"/>
          <w:numId w:val="1002"/>
        </w:numPr>
        <w:pStyle w:val="Compact"/>
      </w:pPr>
      <w:r>
        <w:t xml:space="preserve">Nonce verification</w:t>
      </w:r>
    </w:p>
    <w:bookmarkEnd w:id="22"/>
    <w:bookmarkStart w:id="23" w:name="monitoring-i-logging"/>
    <w:p>
      <w:pPr>
        <w:pStyle w:val="Heading3"/>
      </w:pPr>
      <w:r>
        <w:t xml:space="preserve">📈</w:t>
      </w:r>
      <w:r>
        <w:t xml:space="preserve"> </w:t>
      </w:r>
      <w:r>
        <w:rPr>
          <w:bCs/>
          <w:b/>
        </w:rPr>
        <w:t xml:space="preserve">Monitoring i Logging</w:t>
      </w:r>
    </w:p>
    <w:p>
      <w:pPr>
        <w:numPr>
          <w:ilvl w:val="0"/>
          <w:numId w:val="1003"/>
        </w:numPr>
        <w:pStyle w:val="Compact"/>
      </w:pPr>
      <w:r>
        <w:t xml:space="preserve">Detaljno logiranje sa različitim nivoima</w:t>
      </w:r>
    </w:p>
    <w:p>
      <w:pPr>
        <w:numPr>
          <w:ilvl w:val="0"/>
          <w:numId w:val="1003"/>
        </w:numPr>
        <w:pStyle w:val="Compact"/>
      </w:pPr>
      <w:r>
        <w:t xml:space="preserve">Real-time progress tracking</w:t>
      </w:r>
    </w:p>
    <w:p>
      <w:pPr>
        <w:numPr>
          <w:ilvl w:val="0"/>
          <w:numId w:val="1003"/>
        </w:numPr>
        <w:pStyle w:val="Compact"/>
      </w:pPr>
      <w:r>
        <w:t xml:space="preserve">Email notifikacije</w:t>
      </w:r>
    </w:p>
    <w:p>
      <w:pPr>
        <w:numPr>
          <w:ilvl w:val="0"/>
          <w:numId w:val="1003"/>
        </w:numPr>
        <w:pStyle w:val="Compact"/>
      </w:pPr>
      <w:r>
        <w:t xml:space="preserve">Export/import logova</w:t>
      </w:r>
    </w:p>
    <w:p>
      <w:pPr>
        <w:numPr>
          <w:ilvl w:val="0"/>
          <w:numId w:val="1003"/>
        </w:numPr>
        <w:pStyle w:val="Compact"/>
      </w:pPr>
      <w:r>
        <w:t xml:space="preserve">Webhook podrška</w:t>
      </w:r>
    </w:p>
    <w:bookmarkEnd w:id="23"/>
    <w:bookmarkStart w:id="24" w:name="performance-optimizacije"/>
    <w:p>
      <w:pPr>
        <w:pStyle w:val="Heading3"/>
      </w:pPr>
      <w:r>
        <w:t xml:space="preserve">⚙️</w:t>
      </w:r>
      <w:r>
        <w:t xml:space="preserve"> </w:t>
      </w:r>
      <w:r>
        <w:rPr>
          <w:bCs/>
          <w:b/>
        </w:rPr>
        <w:t xml:space="preserve">Performance Optimizacije</w:t>
      </w:r>
    </w:p>
    <w:p>
      <w:pPr>
        <w:numPr>
          <w:ilvl w:val="0"/>
          <w:numId w:val="1004"/>
        </w:numPr>
        <w:pStyle w:val="Compact"/>
      </w:pPr>
      <w:r>
        <w:t xml:space="preserve">Memory management</w:t>
      </w:r>
    </w:p>
    <w:p>
      <w:pPr>
        <w:numPr>
          <w:ilvl w:val="0"/>
          <w:numId w:val="1004"/>
        </w:numPr>
        <w:pStyle w:val="Compact"/>
      </w:pPr>
      <w:r>
        <w:t xml:space="preserve">Database query optimizacija</w:t>
      </w:r>
    </w:p>
    <w:p>
      <w:pPr>
        <w:numPr>
          <w:ilvl w:val="0"/>
          <w:numId w:val="1004"/>
        </w:numPr>
        <w:pStyle w:val="Compact"/>
      </w:pPr>
      <w:r>
        <w:t xml:space="preserve">Image caching i processing</w:t>
      </w:r>
    </w:p>
    <w:p>
      <w:pPr>
        <w:numPr>
          <w:ilvl w:val="0"/>
          <w:numId w:val="1004"/>
        </w:numPr>
        <w:pStyle w:val="Compact"/>
      </w:pPr>
      <w:r>
        <w:t xml:space="preserve">Batch delay konfiguracij</w:t>
      </w:r>
    </w:p>
    <w:p>
      <w:pPr>
        <w:numPr>
          <w:ilvl w:val="0"/>
          <w:numId w:val="1004"/>
        </w:numPr>
        <w:pStyle w:val="Compact"/>
      </w:pPr>
      <w:r>
        <w:t xml:space="preserve">Cleanup automatksi</w:t>
      </w:r>
    </w:p>
    <w:bookmarkEnd w:id="24"/>
    <w:bookmarkStart w:id="25" w:name="admin-dashboard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Admin Dashboard</w:t>
      </w:r>
    </w:p>
    <w:p>
      <w:pPr>
        <w:numPr>
          <w:ilvl w:val="0"/>
          <w:numId w:val="1005"/>
        </w:numPr>
        <w:pStyle w:val="Compact"/>
      </w:pPr>
      <w:r>
        <w:t xml:space="preserve">Real-time sync status</w:t>
      </w:r>
    </w:p>
    <w:p>
      <w:pPr>
        <w:numPr>
          <w:ilvl w:val="0"/>
          <w:numId w:val="1005"/>
        </w:numPr>
        <w:pStyle w:val="Compact"/>
      </w:pPr>
      <w:r>
        <w:t xml:space="preserve">Detaljne statistike</w:t>
      </w:r>
    </w:p>
    <w:p>
      <w:pPr>
        <w:numPr>
          <w:ilvl w:val="0"/>
          <w:numId w:val="1005"/>
        </w:numPr>
        <w:pStyle w:val="Compact"/>
      </w:pPr>
      <w:r>
        <w:t xml:space="preserve">System informacije</w:t>
      </w:r>
    </w:p>
    <w:p>
      <w:pPr>
        <w:numPr>
          <w:ilvl w:val="0"/>
          <w:numId w:val="1005"/>
        </w:numPr>
        <w:pStyle w:val="Compact"/>
      </w:pPr>
      <w:r>
        <w:t xml:space="preserve">Alati za maintenance</w:t>
      </w:r>
    </w:p>
    <w:p>
      <w:pPr>
        <w:numPr>
          <w:ilvl w:val="0"/>
          <w:numId w:val="1005"/>
        </w:numPr>
        <w:pStyle w:val="Compact"/>
      </w:pPr>
      <w:r>
        <w:t xml:space="preserve">Kategory management</w:t>
      </w:r>
    </w:p>
    <w:bookmarkEnd w:id="25"/>
    <w:bookmarkEnd w:id="26"/>
    <w:bookmarkStart w:id="27" w:name="instalacija"/>
    <w:p>
      <w:pPr>
        <w:pStyle w:val="Heading2"/>
      </w:pPr>
      <w:r>
        <w:t xml:space="preserve">Instalacija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Upload plugin-a: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wp-content/plugins/xml-product-sync-enhanced/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Aktivacija:</w:t>
      </w:r>
    </w:p>
    <w:p>
      <w:pPr>
        <w:numPr>
          <w:ilvl w:val="1"/>
          <w:numId w:val="1007"/>
        </w:numPr>
        <w:pStyle w:val="Compact"/>
      </w:pPr>
      <w:r>
        <w:t xml:space="preserve">Idite na WordPress Admin &gt; Plugins</w:t>
      </w:r>
    </w:p>
    <w:p>
      <w:pPr>
        <w:numPr>
          <w:ilvl w:val="1"/>
          <w:numId w:val="1007"/>
        </w:numPr>
        <w:pStyle w:val="Compact"/>
      </w:pPr>
      <w:r>
        <w:t xml:space="preserve">Pronađite</w:t>
      </w:r>
      <w:r>
        <w:t xml:space="preserve"> </w:t>
      </w:r>
      <w:r>
        <w:t xml:space="preserve">“</w:t>
      </w:r>
      <w:r>
        <w:t xml:space="preserve">XML Product Sync Enhanced</w:t>
      </w:r>
      <w:r>
        <w:t xml:space="preserve">”</w:t>
      </w:r>
    </w:p>
    <w:p>
      <w:pPr>
        <w:numPr>
          <w:ilvl w:val="1"/>
          <w:numId w:val="1007"/>
        </w:numPr>
        <w:pStyle w:val="Compact"/>
      </w:pPr>
      <w:r>
        <w:t xml:space="preserve">Kliknite</w:t>
      </w:r>
      <w:r>
        <w:t xml:space="preserve"> </w:t>
      </w:r>
      <w:r>
        <w:t xml:space="preserve">“</w:t>
      </w:r>
      <w:r>
        <w:t xml:space="preserve">Activate</w:t>
      </w:r>
      <w:r>
        <w:t xml:space="preserve">”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Osnovne postavke:</w:t>
      </w:r>
    </w:p>
    <w:p>
      <w:pPr>
        <w:numPr>
          <w:ilvl w:val="1"/>
          <w:numId w:val="1008"/>
        </w:numPr>
        <w:pStyle w:val="Compact"/>
      </w:pPr>
      <w:r>
        <w:t xml:space="preserve">Idite na XML Product Sync &gt; Postavke</w:t>
      </w:r>
    </w:p>
    <w:p>
      <w:pPr>
        <w:numPr>
          <w:ilvl w:val="1"/>
          <w:numId w:val="1008"/>
        </w:numPr>
        <w:pStyle w:val="Compact"/>
      </w:pPr>
      <w:r>
        <w:t xml:space="preserve">Unesite XML Feed URL</w:t>
      </w:r>
    </w:p>
    <w:p>
      <w:pPr>
        <w:numPr>
          <w:ilvl w:val="1"/>
          <w:numId w:val="1008"/>
        </w:numPr>
        <w:pStyle w:val="Compact"/>
      </w:pPr>
      <w:r>
        <w:t xml:space="preserve">Konfigurišite sync interval</w:t>
      </w:r>
    </w:p>
    <w:p>
      <w:pPr>
        <w:numPr>
          <w:ilvl w:val="1"/>
          <w:numId w:val="1008"/>
        </w:numPr>
        <w:pStyle w:val="Compact"/>
      </w:pPr>
      <w:r>
        <w:t xml:space="preserve">Sačuvajte postavke</w:t>
      </w:r>
    </w:p>
    <w:bookmarkEnd w:id="27"/>
    <w:bookmarkStart w:id="32" w:name="konfiguracija"/>
    <w:p>
      <w:pPr>
        <w:pStyle w:val="Heading2"/>
      </w:pPr>
      <w:r>
        <w:t xml:space="preserve">Konfiguracija</w:t>
      </w:r>
    </w:p>
    <w:bookmarkStart w:id="28" w:name="opšte-postavke"/>
    <w:p>
      <w:pPr>
        <w:pStyle w:val="Heading3"/>
      </w:pPr>
      <w:r>
        <w:t xml:space="preserve">Opšte Postavke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Postavka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XML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na XML feed sa proizvod podacima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(potrebno uneti)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 Interval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Učestalost automatske sinhronizacije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Svakih 6 sati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Broj proizvoda po batch-u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 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Pauza između batch-ova (sekunde)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Retries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Maksimalan broj pokušaja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bookmarkEnd w:id="28"/>
    <w:bookmarkStart w:id="29" w:name="postavke-proizvoda"/>
    <w:p>
      <w:pPr>
        <w:pStyle w:val="Heading3"/>
      </w:pPr>
      <w:r>
        <w:t xml:space="preserve">Postavke Proizvoda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Postavka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Handle Variants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Podrška za product varijante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 Update Existing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Automatsko ažuriranje postojećih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Skip Images 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Preskoči ažuriranje slika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 Stock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Ažuriraj samo stock podatke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</w:t>
            </w:r>
          </w:p>
        </w:tc>
      </w:tr>
    </w:tbl>
    <w:bookmarkEnd w:id="29"/>
    <w:bookmarkStart w:id="30" w:name="postavke-kategorija"/>
    <w:p>
      <w:pPr>
        <w:pStyle w:val="Heading3"/>
      </w:pPr>
      <w:r>
        <w:t xml:space="preserve">Postavke Kategorija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Postavka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Missing Categories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Kreiraj nepostojeće kategorije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 kategorija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Bez kategorije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 Fuzzy Matching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Fuzzy prepoznavanje kategorija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</w:t>
            </w:r>
          </w:p>
        </w:tc>
      </w:tr>
    </w:tbl>
    <w:bookmarkEnd w:id="30"/>
    <w:bookmarkStart w:id="31" w:name="postavke-slika"/>
    <w:p>
      <w:pPr>
        <w:pStyle w:val="Heading3"/>
      </w:pPr>
      <w:r>
        <w:t xml:space="preserve">Postavke Slika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Postavka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Download Timeout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Timeout za preuzimanje (sekunde)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Image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Maksimalna veličina slike (MB)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 Image Width/Height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Minimalne dimenzije (px)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50x50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Resize on Upload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Resize tokom upload-a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</w:t>
            </w:r>
          </w:p>
        </w:tc>
      </w:tr>
    </w:tbl>
    <w:bookmarkEnd w:id="31"/>
    <w:bookmarkEnd w:id="32"/>
    <w:bookmarkStart w:id="34" w:name="xml-format"/>
    <w:p>
      <w:pPr>
        <w:pStyle w:val="Heading2"/>
      </w:pPr>
      <w:r>
        <w:t xml:space="preserve">XML Format</w:t>
      </w:r>
    </w:p>
    <w:p>
      <w:pPr>
        <w:pStyle w:val="FirstParagraph"/>
      </w:pPr>
      <w:r>
        <w:t xml:space="preserve">Plugin očekuje XML format sa sljedećom strukturom:</w:t>
      </w:r>
    </w:p>
    <w:p>
      <w:p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?&gt;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item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Sifra</w:t>
      </w:r>
      <w:r>
        <w:rPr>
          <w:rStyle w:val="NormalTok"/>
        </w:rPr>
        <w:t xml:space="preserve">&gt;</w:t>
      </w:r>
      <w:r>
        <w:rPr>
          <w:rStyle w:val="BaseNTok"/>
        </w:rPr>
        <w:t xml:space="preserve">&lt;![CDATA[</w:t>
      </w:r>
      <w:r>
        <w:rPr>
          <w:rStyle w:val="NormalTok"/>
        </w:rPr>
        <w:t xml:space="preserve"> proizvod-sku-123 </w:t>
      </w:r>
      <w:r>
        <w:rPr>
          <w:rStyle w:val="BaseNTok"/>
        </w:rPr>
        <w:t xml:space="preserve">]]&gt;</w:t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Sifra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Naziv</w:t>
      </w:r>
      <w:r>
        <w:rPr>
          <w:rStyle w:val="NormalTok"/>
        </w:rPr>
        <w:t xml:space="preserve">&gt;</w:t>
      </w:r>
      <w:r>
        <w:rPr>
          <w:rStyle w:val="BaseNTok"/>
        </w:rPr>
        <w:t xml:space="preserve">&lt;![CDATA[</w:t>
      </w:r>
      <w:r>
        <w:rPr>
          <w:rStyle w:val="NormalTok"/>
        </w:rPr>
        <w:t xml:space="preserve"> Naziv Proizvoda </w:t>
      </w:r>
      <w:r>
        <w:rPr>
          <w:rStyle w:val="BaseNTok"/>
        </w:rPr>
        <w:t xml:space="preserve">]]&gt;</w:t>
      </w:r>
      <w:r>
        <w:rPr>
          <w:rStyle w:val="NormalTok"/>
        </w:rPr>
        <w:t xml:space="preserve">&lt;/</w:t>
      </w:r>
      <w:r>
        <w:rPr>
          <w:rStyle w:val="KeywordTok"/>
        </w:rPr>
        <w:t xml:space="preserve">Naziv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Opis</w:t>
      </w:r>
      <w:r>
        <w:rPr>
          <w:rStyle w:val="NormalTok"/>
        </w:rPr>
        <w:t xml:space="preserve">&gt;</w:t>
      </w:r>
      <w:r>
        <w:rPr>
          <w:rStyle w:val="BaseNTok"/>
        </w:rPr>
        <w:t xml:space="preserve">&lt;![CDATA[</w:t>
      </w:r>
      <w:r>
        <w:rPr>
          <w:rStyle w:val="NormalTok"/>
        </w:rPr>
        <w:t xml:space="preserve"> &lt;p&gt;HTML opis proizvoda&lt;/p&gt; </w:t>
      </w:r>
      <w:r>
        <w:rPr>
          <w:rStyle w:val="BaseNTok"/>
        </w:rPr>
        <w:t xml:space="preserve">]]&gt;</w:t>
      </w:r>
      <w:r>
        <w:rPr>
          <w:rStyle w:val="NormalTok"/>
        </w:rPr>
        <w:t xml:space="preserve">&lt;/</w:t>
      </w:r>
      <w:r>
        <w:rPr>
          <w:rStyle w:val="KeywordTok"/>
        </w:rPr>
        <w:t xml:space="preserve">Opis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Osnovna-cijena</w:t>
      </w:r>
      <w:r>
        <w:rPr>
          <w:rStyle w:val="NormalTok"/>
        </w:rPr>
        <w:t xml:space="preserve">&gt;199.00&lt;/</w:t>
      </w:r>
      <w:r>
        <w:rPr>
          <w:rStyle w:val="KeywordTok"/>
        </w:rPr>
        <w:t xml:space="preserve">Osnovna-cijena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Preporucena-cijena</w:t>
      </w:r>
      <w:r>
        <w:rPr>
          <w:rStyle w:val="NormalTok"/>
        </w:rPr>
        <w:t xml:space="preserve">&gt;299.00&lt;/</w:t>
      </w:r>
      <w:r>
        <w:rPr>
          <w:rStyle w:val="KeywordTok"/>
        </w:rPr>
        <w:t xml:space="preserve">Preporucena-cijena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Kolicina</w:t>
      </w:r>
      <w:r>
        <w:rPr>
          <w:rStyle w:val="NormalTok"/>
        </w:rPr>
        <w:t xml:space="preserve">&gt;10&lt;/</w:t>
      </w:r>
      <w:r>
        <w:rPr>
          <w:rStyle w:val="KeywordTok"/>
        </w:rPr>
        <w:t xml:space="preserve">Kolicina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Package-weight</w:t>
      </w:r>
      <w:r>
        <w:rPr>
          <w:rStyle w:val="NormalTok"/>
        </w:rPr>
        <w:t xml:space="preserve">&gt;1.5&lt;/</w:t>
      </w:r>
      <w:r>
        <w:rPr>
          <w:rStyle w:val="KeywordTok"/>
        </w:rPr>
        <w:t xml:space="preserve">Package-weight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&gt;10.0&lt;/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&gt;15.0&lt;/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&gt;20.0&lt;/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EAN</w:t>
      </w:r>
      <w:r>
        <w:rPr>
          <w:rStyle w:val="NormalTok"/>
        </w:rPr>
        <w:t xml:space="preserve">&gt;</w:t>
      </w:r>
      <w:r>
        <w:rPr>
          <w:rStyle w:val="BaseNTok"/>
        </w:rPr>
        <w:t xml:space="preserve">&lt;![CDATA[</w:t>
      </w:r>
      <w:r>
        <w:rPr>
          <w:rStyle w:val="NormalTok"/>
        </w:rPr>
        <w:t xml:space="preserve"> 1234567890123 </w:t>
      </w:r>
      <w:r>
        <w:rPr>
          <w:rStyle w:val="BaseNTok"/>
        </w:rPr>
        <w:t xml:space="preserve">]]&gt;</w:t>
      </w:r>
      <w:r>
        <w:rPr>
          <w:rStyle w:val="NormalTok"/>
        </w:rPr>
        <w:t xml:space="preserve">&lt;/</w:t>
      </w:r>
      <w:r>
        <w:rPr>
          <w:rStyle w:val="KeywordTok"/>
        </w:rPr>
        <w:t xml:space="preserve">EAN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Kategorija1</w:t>
      </w:r>
      <w:r>
        <w:rPr>
          <w:rStyle w:val="NormalTok"/>
        </w:rPr>
        <w:t xml:space="preserve">&gt;</w:t>
      </w:r>
      <w:r>
        <w:rPr>
          <w:rStyle w:val="BaseNTok"/>
        </w:rPr>
        <w:t xml:space="preserve">&lt;![CDATA[</w:t>
      </w:r>
      <w:r>
        <w:rPr>
          <w:rStyle w:val="NormalTok"/>
        </w:rPr>
        <w:t xml:space="preserve"> Glavna Kategorija </w:t>
      </w:r>
      <w:r>
        <w:rPr>
          <w:rStyle w:val="BaseNTok"/>
        </w:rPr>
        <w:t xml:space="preserve">]]&gt;</w:t>
      </w:r>
      <w:r>
        <w:rPr>
          <w:rStyle w:val="NormalTok"/>
        </w:rPr>
        <w:t xml:space="preserve">&lt;/</w:t>
      </w:r>
      <w:r>
        <w:rPr>
          <w:rStyle w:val="KeywordTok"/>
        </w:rPr>
        <w:t xml:space="preserve">Kategorija1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Kategorija2</w:t>
      </w:r>
      <w:r>
        <w:rPr>
          <w:rStyle w:val="NormalTok"/>
        </w:rPr>
        <w:t xml:space="preserve">&gt;</w:t>
      </w:r>
      <w:r>
        <w:rPr>
          <w:rStyle w:val="BaseNTok"/>
        </w:rPr>
        <w:t xml:space="preserve">&lt;![CDATA[</w:t>
      </w:r>
      <w:r>
        <w:rPr>
          <w:rStyle w:val="NormalTok"/>
        </w:rPr>
        <w:t xml:space="preserve"> Podkategorija </w:t>
      </w:r>
      <w:r>
        <w:rPr>
          <w:rStyle w:val="BaseNTok"/>
        </w:rPr>
        <w:t xml:space="preserve">]]&gt;</w:t>
      </w:r>
      <w:r>
        <w:rPr>
          <w:rStyle w:val="NormalTok"/>
        </w:rPr>
        <w:t xml:space="preserve">&lt;/</w:t>
      </w:r>
      <w:r>
        <w:rPr>
          <w:rStyle w:val="KeywordTok"/>
        </w:rPr>
        <w:t xml:space="preserve">Kategorija2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Kategorija3</w:t>
      </w:r>
      <w:r>
        <w:rPr>
          <w:rStyle w:val="NormalTok"/>
        </w:rPr>
        <w:t xml:space="preserve">&gt;</w:t>
      </w:r>
      <w:r>
        <w:rPr>
          <w:rStyle w:val="BaseNTok"/>
        </w:rPr>
        <w:t xml:space="preserve">&lt;![CDATA[</w:t>
      </w:r>
      <w:r>
        <w:rPr>
          <w:rStyle w:val="NormalTok"/>
        </w:rPr>
        <w:t xml:space="preserve"> Pod-podkategorija </w:t>
      </w:r>
      <w:r>
        <w:rPr>
          <w:rStyle w:val="BaseNTok"/>
        </w:rPr>
        <w:t xml:space="preserve">]]&gt;</w:t>
      </w:r>
      <w:r>
        <w:rPr>
          <w:rStyle w:val="NormalTok"/>
        </w:rPr>
        <w:t xml:space="preserve">&lt;/</w:t>
      </w:r>
      <w:r>
        <w:rPr>
          <w:rStyle w:val="KeywordTok"/>
        </w:rPr>
        <w:t xml:space="preserve">Kategorija3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Slika1</w:t>
      </w:r>
      <w:r>
        <w:rPr>
          <w:rStyle w:val="NormalTok"/>
        </w:rPr>
        <w:t xml:space="preserve">&gt;</w:t>
      </w:r>
      <w:r>
        <w:rPr>
          <w:rStyle w:val="BaseNTok"/>
        </w:rPr>
        <w:t xml:space="preserve">&lt;![CDATA[</w:t>
      </w:r>
      <w:r>
        <w:rPr>
          <w:rStyle w:val="NormalTok"/>
        </w:rPr>
        <w:t xml:space="preserve"> https://example.com/image1.jpg </w:t>
      </w:r>
      <w:r>
        <w:rPr>
          <w:rStyle w:val="BaseNTok"/>
        </w:rPr>
        <w:t xml:space="preserve">]]&gt;</w:t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Slika1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Slika2</w:t>
      </w:r>
      <w:r>
        <w:rPr>
          <w:rStyle w:val="NormalTok"/>
        </w:rPr>
        <w:t xml:space="preserve">&gt;</w:t>
      </w:r>
      <w:r>
        <w:rPr>
          <w:rStyle w:val="BaseNTok"/>
        </w:rPr>
        <w:t xml:space="preserve">&lt;![CDATA[</w:t>
      </w:r>
      <w:r>
        <w:rPr>
          <w:rStyle w:val="NormalTok"/>
        </w:rPr>
        <w:t xml:space="preserve"> https://example.com/image2.jpg </w:t>
      </w:r>
      <w:r>
        <w:rPr>
          <w:rStyle w:val="BaseNTok"/>
        </w:rPr>
        <w:t xml:space="preserve">]]&gt;</w:t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Slika2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Varijant-sifra</w:t>
      </w:r>
      <w:r>
        <w:rPr>
          <w:rStyle w:val="NormalTok"/>
        </w:rPr>
        <w:t xml:space="preserve">&gt;glavni-proizvod-sku&lt;/</w:t>
      </w:r>
      <w:r>
        <w:rPr>
          <w:rStyle w:val="KeywordTok"/>
        </w:rPr>
        <w:t xml:space="preserve">Varijant-sifra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Varijant-definicija</w:t>
      </w:r>
      <w:r>
        <w:rPr>
          <w:rStyle w:val="NormalTok"/>
        </w:rPr>
        <w:t xml:space="preserve">&gt;Veličina&lt;/</w:t>
      </w:r>
      <w:r>
        <w:rPr>
          <w:rStyle w:val="KeywordTok"/>
        </w:rPr>
        <w:t xml:space="preserve">Varijant-definicija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Specifikacija</w:t>
      </w:r>
      <w:r>
        <w:rPr>
          <w:rStyle w:val="NormalTok"/>
        </w:rPr>
        <w:t xml:space="preserve">&gt;</w:t>
      </w:r>
      <w:r>
        <w:rPr>
          <w:rStyle w:val="BaseNTok"/>
        </w:rPr>
        <w:t xml:space="preserve">&lt;![CDATA[</w:t>
      </w:r>
      <w:r>
        <w:rPr>
          <w:rStyle w:val="NormalTok"/>
        </w:rPr>
        <w:t xml:space="preserve"> brand:Brand Name§color:Red </w:t>
      </w:r>
      <w:r>
        <w:rPr>
          <w:rStyle w:val="BaseNTok"/>
        </w:rPr>
        <w:t xml:space="preserve">]]&gt;</w:t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Specifikacija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item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Dodatni proizvodi... --&gt;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&gt;</w:t>
      </w:r>
    </w:p>
    <w:bookmarkStart w:id="33" w:name="podržana-polja"/>
    <w:p>
      <w:pPr>
        <w:pStyle w:val="Heading3"/>
      </w:pPr>
      <w:r>
        <w:t xml:space="preserve">Podržana Polja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Sifra</w:t>
      </w:r>
      <w:r>
        <w:t xml:space="preserve"> </w:t>
      </w:r>
      <w:r>
        <w:t xml:space="preserve">- SKU proizvoda (obavezno)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Naziv</w:t>
      </w:r>
      <w:r>
        <w:t xml:space="preserve"> </w:t>
      </w:r>
      <w:r>
        <w:t xml:space="preserve">- Naziv proizvoda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Opis</w:t>
      </w:r>
      <w:r>
        <w:t xml:space="preserve"> </w:t>
      </w:r>
      <w:r>
        <w:t xml:space="preserve">- HTML opis proizvoda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Osnovna-cijena</w:t>
      </w:r>
      <w:r>
        <w:t xml:space="preserve"> </w:t>
      </w:r>
      <w:r>
        <w:t xml:space="preserve">- Osnovna cena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Preporucena-cijena</w:t>
      </w:r>
      <w:r>
        <w:t xml:space="preserve"> </w:t>
      </w:r>
      <w:r>
        <w:t xml:space="preserve">- Preporučena cena (prioritet nad osnovnom)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Kolicina</w:t>
      </w:r>
      <w:r>
        <w:t xml:space="preserve"> </w:t>
      </w:r>
      <w:r>
        <w:t xml:space="preserve">- Stock količina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Package-weight</w:t>
      </w:r>
      <w:r>
        <w:t xml:space="preserve"> </w:t>
      </w:r>
      <w:r>
        <w:t xml:space="preserve">- Težina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Width/Height/Length</w:t>
      </w:r>
      <w:r>
        <w:t xml:space="preserve"> </w:t>
      </w:r>
      <w:r>
        <w:t xml:space="preserve">- Dimenzije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EAN</w:t>
      </w:r>
      <w:r>
        <w:t xml:space="preserve"> </w:t>
      </w:r>
      <w:r>
        <w:t xml:space="preserve">- EAN kod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Kategorija1-5</w:t>
      </w:r>
      <w:r>
        <w:t xml:space="preserve"> </w:t>
      </w:r>
      <w:r>
        <w:t xml:space="preserve">- Hijerarhijske kategorije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Slika1-10</w:t>
      </w:r>
      <w:r>
        <w:t xml:space="preserve"> </w:t>
      </w:r>
      <w:r>
        <w:t xml:space="preserve">- URL-ovi slika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Varijant-sifra</w:t>
      </w:r>
      <w:r>
        <w:t xml:space="preserve"> </w:t>
      </w:r>
      <w:r>
        <w:t xml:space="preserve">- SKU glavnog proizvoda (za varijante)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Varijant-definicija</w:t>
      </w:r>
      <w:r>
        <w:t xml:space="preserve"> </w:t>
      </w:r>
      <w:r>
        <w:t xml:space="preserve">- Definicija varijante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Specifikacija</w:t>
      </w:r>
      <w:r>
        <w:t xml:space="preserve"> </w:t>
      </w:r>
      <w:r>
        <w:t xml:space="preserve">- Dodatne specifikacije</w:t>
      </w:r>
    </w:p>
    <w:bookmarkEnd w:id="33"/>
    <w:bookmarkEnd w:id="34"/>
    <w:bookmarkStart w:id="35" w:name="product-variants"/>
    <w:p>
      <w:pPr>
        <w:pStyle w:val="Heading2"/>
      </w:pPr>
      <w:r>
        <w:t xml:space="preserve">Product Variants</w:t>
      </w:r>
    </w:p>
    <w:p>
      <w:pPr>
        <w:pStyle w:val="FirstParagraph"/>
      </w:pPr>
      <w:r>
        <w:t xml:space="preserve">Plugin automatski prepoznaje product varijante na osnovu</w:t>
      </w:r>
      <w:r>
        <w:t xml:space="preserve"> </w:t>
      </w:r>
      <w:r>
        <w:rPr>
          <w:rStyle w:val="VerbatimChar"/>
        </w:rPr>
        <w:t xml:space="preserve">Varijant-sifra</w:t>
      </w:r>
      <w:r>
        <w:t xml:space="preserve"> </w:t>
      </w:r>
      <w:r>
        <w:t xml:space="preserve">polja:</w:t>
      </w:r>
    </w:p>
    <w:p>
      <w:pPr>
        <w:pStyle w:val="SourceCode"/>
      </w:pPr>
      <w:r>
        <w:rPr>
          <w:rStyle w:val="CommentTok"/>
        </w:rPr>
        <w:t xml:space="preserve">&lt;!-- Glavni proizvod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item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Sifra</w:t>
      </w:r>
      <w:r>
        <w:rPr>
          <w:rStyle w:val="NormalTok"/>
        </w:rPr>
        <w:t xml:space="preserve">&gt;glavna-123&lt;/</w:t>
      </w:r>
      <w:r>
        <w:rPr>
          <w:rStyle w:val="KeywordTok"/>
        </w:rPr>
        <w:t xml:space="preserve">Sifra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Naziv</w:t>
      </w:r>
      <w:r>
        <w:rPr>
          <w:rStyle w:val="NormalTok"/>
        </w:rPr>
        <w:t xml:space="preserve">&gt;Proizvod Glavni&lt;/</w:t>
      </w:r>
      <w:r>
        <w:rPr>
          <w:rStyle w:val="KeywordTok"/>
        </w:rPr>
        <w:t xml:space="preserve">Naziv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Varijant-sifra</w:t>
      </w:r>
      <w:r>
        <w:rPr>
          <w:rStyle w:val="NormalTok"/>
        </w:rPr>
        <w:t xml:space="preserve">&gt;glavna-123&lt;/</w:t>
      </w:r>
      <w:r>
        <w:rPr>
          <w:rStyle w:val="KeywordTok"/>
        </w:rPr>
        <w:t xml:space="preserve">Varijant-sifra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... --&gt;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item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Varijanta 1 --&gt;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item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Sifra</w:t>
      </w:r>
      <w:r>
        <w:rPr>
          <w:rStyle w:val="NormalTok"/>
        </w:rPr>
        <w:t xml:space="preserve">&gt;varijanta-123-s&lt;/</w:t>
      </w:r>
      <w:r>
        <w:rPr>
          <w:rStyle w:val="KeywordTok"/>
        </w:rPr>
        <w:t xml:space="preserve">Sifra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Naziv</w:t>
      </w:r>
      <w:r>
        <w:rPr>
          <w:rStyle w:val="NormalTok"/>
        </w:rPr>
        <w:t xml:space="preserve">&gt;Proizvod Glavni - S&lt;/</w:t>
      </w:r>
      <w:r>
        <w:rPr>
          <w:rStyle w:val="KeywordTok"/>
        </w:rPr>
        <w:t xml:space="preserve">Naziv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Varijant-sifra</w:t>
      </w:r>
      <w:r>
        <w:rPr>
          <w:rStyle w:val="NormalTok"/>
        </w:rPr>
        <w:t xml:space="preserve">&gt;glavna-123&lt;/</w:t>
      </w:r>
      <w:r>
        <w:rPr>
          <w:rStyle w:val="KeywordTok"/>
        </w:rPr>
        <w:t xml:space="preserve">Varijant-sifra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Varijant-definicija</w:t>
      </w:r>
      <w:r>
        <w:rPr>
          <w:rStyle w:val="NormalTok"/>
        </w:rPr>
        <w:t xml:space="preserve">&gt;Veličina: S&lt;/</w:t>
      </w:r>
      <w:r>
        <w:rPr>
          <w:rStyle w:val="KeywordTok"/>
        </w:rPr>
        <w:t xml:space="preserve">Varijant-definicija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... --&gt;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item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Varijanta 2 --&gt;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item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Sifra</w:t>
      </w:r>
      <w:r>
        <w:rPr>
          <w:rStyle w:val="NormalTok"/>
        </w:rPr>
        <w:t xml:space="preserve">&gt;varijanta-123-m&lt;/</w:t>
      </w:r>
      <w:r>
        <w:rPr>
          <w:rStyle w:val="KeywordTok"/>
        </w:rPr>
        <w:t xml:space="preserve">Sifra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Naziv</w:t>
      </w:r>
      <w:r>
        <w:rPr>
          <w:rStyle w:val="NormalTok"/>
        </w:rPr>
        <w:t xml:space="preserve">&gt;Proizvod Glavni - M&lt;/</w:t>
      </w:r>
      <w:r>
        <w:rPr>
          <w:rStyle w:val="KeywordTok"/>
        </w:rPr>
        <w:t xml:space="preserve">Naziv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Varijant-sifra</w:t>
      </w:r>
      <w:r>
        <w:rPr>
          <w:rStyle w:val="NormalTok"/>
        </w:rPr>
        <w:t xml:space="preserve">&gt;glavna-123&lt;/</w:t>
      </w:r>
      <w:r>
        <w:rPr>
          <w:rStyle w:val="KeywordTok"/>
        </w:rPr>
        <w:t xml:space="preserve">Varijant-sifra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Varijant-definicija</w:t>
      </w:r>
      <w:r>
        <w:rPr>
          <w:rStyle w:val="NormalTok"/>
        </w:rPr>
        <w:t xml:space="preserve">&gt;Veličina: M&lt;/</w:t>
      </w:r>
      <w:r>
        <w:rPr>
          <w:rStyle w:val="KeywordTok"/>
        </w:rPr>
        <w:t xml:space="preserve">Varijant-definicija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... --&gt;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item</w:t>
      </w:r>
      <w:r>
        <w:rPr>
          <w:rStyle w:val="NormalTok"/>
        </w:rPr>
        <w:t xml:space="preserve">&gt;</w:t>
      </w:r>
    </w:p>
    <w:bookmarkEnd w:id="35"/>
    <w:bookmarkStart w:id="39" w:name="kategory-management"/>
    <w:p>
      <w:pPr>
        <w:pStyle w:val="Heading2"/>
      </w:pPr>
      <w:r>
        <w:t xml:space="preserve">Kategory Management</w:t>
      </w:r>
    </w:p>
    <w:bookmarkStart w:id="36" w:name="automatska-kreacija"/>
    <w:p>
      <w:pPr>
        <w:pStyle w:val="Heading3"/>
      </w:pPr>
      <w:r>
        <w:t xml:space="preserve">Automatska Kreacija</w:t>
      </w:r>
    </w:p>
    <w:p>
      <w:pPr>
        <w:pStyle w:val="FirstParagraph"/>
      </w:pPr>
      <w:r>
        <w:t xml:space="preserve">Plugin automatski kreira hijerarhijske kategorije na osnovu</w:t>
      </w:r>
      <w:r>
        <w:t xml:space="preserve"> </w:t>
      </w:r>
      <w:r>
        <w:rPr>
          <w:rStyle w:val="VerbatimChar"/>
        </w:rPr>
        <w:t xml:space="preserve">Kategorija1-5</w:t>
      </w:r>
      <w:r>
        <w:t xml:space="preserve"> </w:t>
      </w:r>
      <w:r>
        <w:t xml:space="preserve">polja.</w:t>
      </w:r>
    </w:p>
    <w:bookmarkEnd w:id="36"/>
    <w:bookmarkStart w:id="37" w:name="custom-mapping"/>
    <w:p>
      <w:pPr>
        <w:pStyle w:val="Heading3"/>
      </w:pPr>
      <w:r>
        <w:t xml:space="preserve">Custom Mapping</w:t>
      </w:r>
    </w:p>
    <w:p>
      <w:pPr>
        <w:pStyle w:val="FirstParagraph"/>
      </w:pPr>
      <w:r>
        <w:t xml:space="preserve">Možete kreirati custom mapiranje kategorija u admin interface-u:</w:t>
      </w:r>
    </w:p>
    <w:p>
      <w:pPr>
        <w:pStyle w:val="SourceCode"/>
      </w:pPr>
      <w:r>
        <w:rPr>
          <w:rStyle w:val="VerbatimChar"/>
        </w:rPr>
        <w:t xml:space="preserve">XML Kategorija -&gt; WooCommerce Kategorija</w:t>
      </w:r>
      <w:r>
        <w:br/>
      </w:r>
      <w:r>
        <w:rPr>
          <w:rStyle w:val="VerbatimChar"/>
        </w:rPr>
        <w:t xml:space="preserve">"Bicikli MTB" -&gt; "Mountain Bikes"</w:t>
      </w:r>
      <w:r>
        <w:br/>
      </w:r>
      <w:r>
        <w:rPr>
          <w:rStyle w:val="VerbatimChar"/>
        </w:rPr>
        <w:t xml:space="preserve">"Garmin" -&gt; "Garmin proizvodi"</w:t>
      </w:r>
    </w:p>
    <w:bookmarkEnd w:id="37"/>
    <w:bookmarkStart w:id="38" w:name="validacija"/>
    <w:p>
      <w:pPr>
        <w:pStyle w:val="Heading3"/>
      </w:pPr>
      <w:r>
        <w:t xml:space="preserve">Validacija</w:t>
      </w:r>
    </w:p>
    <w:p>
      <w:pPr>
        <w:pStyle w:val="FirstParagraph"/>
      </w:pPr>
      <w:r>
        <w:t xml:space="preserve">Kategorije se validiraju prema sljedećim pravilima:</w:t>
      </w:r>
      <w:r>
        <w:t xml:space="preserve"> </w:t>
      </w:r>
      <w:r>
        <w:t xml:space="preserve">- Minimum 2 karaktera</w:t>
      </w:r>
      <w:r>
        <w:t xml:space="preserve"> </w:t>
      </w:r>
      <w:r>
        <w:t xml:space="preserve">- Nije samo brojevi</w:t>
      </w:r>
      <w:r>
        <w:t xml:space="preserve"> </w:t>
      </w:r>
      <w:r>
        <w:t xml:space="preserve">- Dozvoljeni karakteri: slova, brojevi, razmaci, crtice, zagrade</w:t>
      </w:r>
      <w:r>
        <w:t xml:space="preserve"> </w:t>
      </w:r>
      <w:r>
        <w:t xml:space="preserve">- Nije na blacklist listi</w:t>
      </w:r>
    </w:p>
    <w:bookmarkEnd w:id="38"/>
    <w:bookmarkEnd w:id="39"/>
    <w:bookmarkStart w:id="42" w:name="logging"/>
    <w:p>
      <w:pPr>
        <w:pStyle w:val="Heading2"/>
      </w:pPr>
      <w:r>
        <w:t xml:space="preserve">Logging</w:t>
      </w:r>
    </w:p>
    <w:bookmarkStart w:id="40" w:name="log-nivoi"/>
    <w:p>
      <w:pPr>
        <w:pStyle w:val="Heading3"/>
      </w:pPr>
      <w:r>
        <w:t xml:space="preserve">Log Nivoi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DEBUG</w:t>
      </w:r>
      <w:r>
        <w:t xml:space="preserve"> </w:t>
      </w:r>
      <w:r>
        <w:t xml:space="preserve">- Detaljne informacije za debugging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</w:t>
      </w:r>
      <w:r>
        <w:t xml:space="preserve"> </w:t>
      </w:r>
      <w:r>
        <w:t xml:space="preserve">- Opšte informacije o operacijama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WARNING</w:t>
      </w:r>
      <w:r>
        <w:t xml:space="preserve"> </w:t>
      </w:r>
      <w:r>
        <w:t xml:space="preserve">- Upozorenja koja ne sprečavaju rad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ERROR</w:t>
      </w:r>
      <w:r>
        <w:t xml:space="preserve"> </w:t>
      </w:r>
      <w:r>
        <w:t xml:space="preserve">- Greške koje sprečavaju obradu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CRITICAL</w:t>
      </w:r>
      <w:r>
        <w:t xml:space="preserve"> </w:t>
      </w:r>
      <w:r>
        <w:t xml:space="preserve">- Kritične greške koje zaustavljaju sync</w:t>
      </w:r>
    </w:p>
    <w:bookmarkEnd w:id="40"/>
    <w:bookmarkStart w:id="41" w:name="log-lokacije"/>
    <w:p>
      <w:pPr>
        <w:pStyle w:val="Heading3"/>
      </w:pPr>
      <w:r>
        <w:t xml:space="preserve">Log Lokacije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Database</w:t>
      </w:r>
      <w:r>
        <w:t xml:space="preserve"> </w:t>
      </w:r>
      <w:r>
        <w:t xml:space="preserve">- wp_xpse_sync_logs tabela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WordPress Debug Log</w:t>
      </w:r>
      <w:r>
        <w:t xml:space="preserve"> </w:t>
      </w:r>
      <w:r>
        <w:t xml:space="preserve">- ako je WP_DEBUG uključen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Email</w:t>
      </w:r>
      <w:r>
        <w:t xml:space="preserve"> </w:t>
      </w:r>
      <w:r>
        <w:t xml:space="preserve">- kritične greške se šalju na email</w:t>
      </w:r>
    </w:p>
    <w:bookmarkEnd w:id="41"/>
    <w:bookmarkEnd w:id="42"/>
    <w:bookmarkStart w:id="46" w:name="performance-tuning"/>
    <w:p>
      <w:pPr>
        <w:pStyle w:val="Heading2"/>
      </w:pPr>
      <w:r>
        <w:t xml:space="preserve">Performance Tuning</w:t>
      </w:r>
    </w:p>
    <w:bookmarkStart w:id="43" w:name="memory-management"/>
    <w:p>
      <w:pPr>
        <w:pStyle w:val="Heading3"/>
      </w:pPr>
      <w:r>
        <w:t xml:space="preserve">Memory Management</w:t>
      </w:r>
    </w:p>
    <w:p>
      <w:pPr>
        <w:pStyle w:val="SourceCode"/>
      </w:pPr>
      <w:r>
        <w:rPr>
          <w:rStyle w:val="CommentTok"/>
        </w:rPr>
        <w:t xml:space="preserve">// Preporučene postavke</w:t>
      </w:r>
      <w:r>
        <w:br/>
      </w:r>
      <w:r>
        <w:rPr>
          <w:rStyle w:val="NormalTok"/>
        </w:rPr>
        <w:t xml:space="preserve">memory_limit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512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max_execution_time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</w:p>
    <w:bookmarkEnd w:id="43"/>
    <w:bookmarkStart w:id="44" w:name="batch-size-optimizacija"/>
    <w:p>
      <w:pPr>
        <w:pStyle w:val="Heading3"/>
      </w:pPr>
      <w:r>
        <w:t xml:space="preserve">Batch Size Optimizacija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Mala memoria (&lt;256MB)</w:t>
      </w:r>
      <w:r>
        <w:t xml:space="preserve">: Batch size 50-100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Srednja memoria (256-512MB)</w:t>
      </w:r>
      <w:r>
        <w:t xml:space="preserve">: Batch size 100-200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Velika memoria (&gt;512MB)</w:t>
      </w:r>
      <w:r>
        <w:t xml:space="preserve">: Batch size 200-500</w:t>
      </w:r>
    </w:p>
    <w:bookmarkEnd w:id="44"/>
    <w:bookmarkStart w:id="45" w:name="image-processing"/>
    <w:p>
      <w:pPr>
        <w:pStyle w:val="Heading3"/>
      </w:pPr>
      <w:r>
        <w:t xml:space="preserve">Image Processing</w:t>
      </w:r>
    </w:p>
    <w:p>
      <w:pPr>
        <w:numPr>
          <w:ilvl w:val="0"/>
          <w:numId w:val="1013"/>
        </w:numPr>
        <w:pStyle w:val="Compact"/>
      </w:pPr>
      <w:r>
        <w:t xml:space="preserve">Ograničite veličinu slika (max 10MB)</w:t>
      </w:r>
    </w:p>
    <w:p>
      <w:pPr>
        <w:numPr>
          <w:ilvl w:val="0"/>
          <w:numId w:val="1013"/>
        </w:numPr>
        <w:pStyle w:val="Compact"/>
      </w:pPr>
      <w:r>
        <w:t xml:space="preserve">Uključite resize on upload</w:t>
      </w:r>
    </w:p>
    <w:p>
      <w:pPr>
        <w:numPr>
          <w:ilvl w:val="0"/>
          <w:numId w:val="1013"/>
        </w:numPr>
        <w:pStyle w:val="Compact"/>
      </w:pPr>
      <w:r>
        <w:t xml:space="preserve">Postavite adekvatan timeout (30s)</w:t>
      </w:r>
    </w:p>
    <w:bookmarkEnd w:id="45"/>
    <w:bookmarkEnd w:id="46"/>
    <w:bookmarkStart w:id="50" w:name="troubleshooting"/>
    <w:p>
      <w:pPr>
        <w:pStyle w:val="Heading2"/>
      </w:pPr>
      <w:r>
        <w:t xml:space="preserve">Troubleshooting</w:t>
      </w:r>
    </w:p>
    <w:bookmarkStart w:id="47" w:name="česti-problemi"/>
    <w:p>
      <w:pPr>
        <w:pStyle w:val="Heading3"/>
      </w:pPr>
      <w:r>
        <w:t xml:space="preserve">Česti Problemi</w:t>
      </w:r>
    </w:p>
    <w:p>
      <w:pPr>
        <w:pStyle w:val="FirstParagraph"/>
      </w:pPr>
      <w:r>
        <w:rPr>
          <w:bCs/>
          <w:b/>
        </w:rPr>
        <w:t xml:space="preserve">1. Memory Limit Exceeded</w:t>
      </w:r>
    </w:p>
    <w:p>
      <w:pPr>
        <w:pStyle w:val="SourceCode"/>
      </w:pPr>
      <w:r>
        <w:rPr>
          <w:rStyle w:val="VerbatimChar"/>
        </w:rPr>
        <w:t xml:space="preserve">Solution: Povećajte memory_limit ili smanjite batch_size</w:t>
      </w:r>
    </w:p>
    <w:p>
      <w:pPr>
        <w:pStyle w:val="FirstParagraph"/>
      </w:pPr>
      <w:r>
        <w:rPr>
          <w:bCs/>
          <w:b/>
        </w:rPr>
        <w:t xml:space="preserve">2. XML Parsing Error</w:t>
      </w:r>
    </w:p>
    <w:p>
      <w:pPr>
        <w:pStyle w:val="SourceCode"/>
      </w:pPr>
      <w:r>
        <w:rPr>
          <w:rStyle w:val="VerbatimChar"/>
        </w:rPr>
        <w:t xml:space="preserve">Solution: Provjerite XML format i enkodiranje</w:t>
      </w:r>
    </w:p>
    <w:p>
      <w:pPr>
        <w:pStyle w:val="FirstParagraph"/>
      </w:pPr>
      <w:r>
        <w:rPr>
          <w:bCs/>
          <w:b/>
        </w:rPr>
        <w:t xml:space="preserve">3. Images Not Downloading</w:t>
      </w:r>
    </w:p>
    <w:p>
      <w:pPr>
        <w:pStyle w:val="SourceCode"/>
      </w:pPr>
      <w:r>
        <w:rPr>
          <w:rStyle w:val="VerbatimChar"/>
        </w:rPr>
        <w:t xml:space="preserve">Solution: Provjerite URL-ove slika i network konekciju</w:t>
      </w:r>
    </w:p>
    <w:p>
      <w:pPr>
        <w:pStyle w:val="FirstParagraph"/>
      </w:pPr>
      <w:r>
        <w:rPr>
          <w:bCs/>
          <w:b/>
        </w:rPr>
        <w:t xml:space="preserve">4. Categories Not Created</w:t>
      </w:r>
    </w:p>
    <w:p>
      <w:pPr>
        <w:pStyle w:val="SourceCode"/>
      </w:pPr>
      <w:r>
        <w:rPr>
          <w:rStyle w:val="VerbatimChar"/>
        </w:rPr>
        <w:t xml:space="preserve">Solution: Provjerite dozvole i omogućite "Create Missing Categories"</w:t>
      </w:r>
    </w:p>
    <w:bookmarkEnd w:id="47"/>
    <w:bookmarkStart w:id="48" w:name="debug-mode"/>
    <w:p>
      <w:pPr>
        <w:pStyle w:val="Heading3"/>
      </w:pPr>
      <w:r>
        <w:t xml:space="preserve">Debug Mode</w:t>
      </w:r>
    </w:p>
    <w:p>
      <w:pPr>
        <w:pStyle w:val="FirstParagraph"/>
      </w:pPr>
      <w:r>
        <w:t xml:space="preserve">Uključite debug mode u postavkama za detaljno logiranje:</w:t>
      </w:r>
    </w:p>
    <w:p>
      <w:pPr>
        <w:pStyle w:val="SourceCode"/>
      </w:pPr>
      <w:r>
        <w:rPr>
          <w:rStyle w:val="CommentTok"/>
        </w:rPr>
        <w:t xml:space="preserve">// U wp-config.php</w:t>
      </w:r>
      <w:r>
        <w:br/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'WP_DEBUG'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'WP_DEBUG_LOG'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48"/>
    <w:bookmarkStart w:id="49" w:name="test-mode"/>
    <w:p>
      <w:pPr>
        <w:pStyle w:val="Heading3"/>
      </w:pPr>
      <w:r>
        <w:t xml:space="preserve">Test Mode</w:t>
      </w:r>
    </w:p>
    <w:p>
      <w:pPr>
        <w:pStyle w:val="FirstParagraph"/>
      </w:pPr>
      <w:r>
        <w:t xml:space="preserve">Koristite test mode za simulaciju bez stvarnih promena:</w:t>
      </w:r>
      <w:r>
        <w:t xml:space="preserve"> </w:t>
      </w:r>
      <w:r>
        <w:t xml:space="preserve">- Uključite</w:t>
      </w:r>
      <w:r>
        <w:t xml:space="preserve"> </w:t>
      </w:r>
      <w:r>
        <w:t xml:space="preserve">“</w:t>
      </w:r>
      <w:r>
        <w:t xml:space="preserve">Test Mode</w:t>
      </w:r>
      <w:r>
        <w:t xml:space="preserve">”</w:t>
      </w:r>
      <w:r>
        <w:t xml:space="preserve"> </w:t>
      </w:r>
      <w:r>
        <w:t xml:space="preserve">u postavkama</w:t>
      </w:r>
      <w:r>
        <w:t xml:space="preserve"> </w:t>
      </w:r>
      <w:r>
        <w:t xml:space="preserve">- Plugin će simulirati operacije bez kreiranja/ažuriranja proizvoda</w:t>
      </w:r>
    </w:p>
    <w:bookmarkEnd w:id="49"/>
    <w:bookmarkEnd w:id="50"/>
    <w:bookmarkStart w:id="55" w:name="api-reference"/>
    <w:p>
      <w:pPr>
        <w:pStyle w:val="Heading2"/>
      </w:pPr>
      <w:r>
        <w:t xml:space="preserve">API Reference</w:t>
      </w:r>
    </w:p>
    <w:bookmarkStart w:id="53" w:name="hooks"/>
    <w:p>
      <w:pPr>
        <w:pStyle w:val="Heading3"/>
      </w:pPr>
      <w:r>
        <w:t xml:space="preserve">Hooks</w:t>
      </w:r>
    </w:p>
    <w:bookmarkStart w:id="51" w:name="actions"/>
    <w:p>
      <w:pPr>
        <w:pStyle w:val="Heading4"/>
      </w:pPr>
      <w:r>
        <w:t xml:space="preserve">Actions</w:t>
      </w:r>
    </w:p>
    <w:p>
      <w:pPr>
        <w:pStyle w:val="SourceCode"/>
      </w:pPr>
      <w:r>
        <w:rPr>
          <w:rStyle w:val="CommentTok"/>
        </w:rPr>
        <w:t xml:space="preserve">// Pre početka sync-a</w:t>
      </w:r>
      <w:r>
        <w:br/>
      </w:r>
      <w:r>
        <w:rPr>
          <w:rStyle w:val="NormalTok"/>
        </w:rPr>
        <w:t xml:space="preserve">do_action(</w:t>
      </w:r>
      <w:r>
        <w:rPr>
          <w:rStyle w:val="StringTok"/>
        </w:rPr>
        <w:t xml:space="preserve">'xpse_before_sync'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$session_id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Posle završetka sync-a</w:t>
      </w:r>
      <w:r>
        <w:br/>
      </w:r>
      <w:r>
        <w:rPr>
          <w:rStyle w:val="NormalTok"/>
        </w:rPr>
        <w:t xml:space="preserve">do_action(</w:t>
      </w:r>
      <w:r>
        <w:rPr>
          <w:rStyle w:val="StringTok"/>
        </w:rPr>
        <w:t xml:space="preserve">'xpse_after_sync'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$session_id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$stats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Pre obrade proizvoda</w:t>
      </w:r>
      <w:r>
        <w:br/>
      </w:r>
      <w:r>
        <w:rPr>
          <w:rStyle w:val="NormalTok"/>
        </w:rPr>
        <w:t xml:space="preserve">do_action(</w:t>
      </w:r>
      <w:r>
        <w:rPr>
          <w:rStyle w:val="StringTok"/>
        </w:rPr>
        <w:t xml:space="preserve">'xpse_before_product_process'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$item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$product_id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Posle obrade proizvoda</w:t>
      </w:r>
      <w:r>
        <w:br/>
      </w:r>
      <w:r>
        <w:rPr>
          <w:rStyle w:val="NormalTok"/>
        </w:rPr>
        <w:t xml:space="preserve">do_action(</w:t>
      </w:r>
      <w:r>
        <w:rPr>
          <w:rStyle w:val="StringTok"/>
        </w:rPr>
        <w:t xml:space="preserve">'xpse_after_product_process'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$item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$product_id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$result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51"/>
    <w:bookmarkStart w:id="52" w:name="filters"/>
    <w:p>
      <w:pPr>
        <w:pStyle w:val="Heading4"/>
      </w:pPr>
      <w:r>
        <w:t xml:space="preserve">Filters</w:t>
      </w:r>
    </w:p>
    <w:p>
      <w:pPr>
        <w:pStyle w:val="SourceCode"/>
      </w:pPr>
      <w:r>
        <w:rPr>
          <w:rStyle w:val="CommentTok"/>
        </w:rPr>
        <w:t xml:space="preserve">// Filtriraj XML prije obrade</w:t>
      </w:r>
      <w:r>
        <w:br/>
      </w:r>
      <w:r>
        <w:rPr>
          <w:rStyle w:val="NormalTok"/>
        </w:rPr>
        <w:t xml:space="preserve">apply_filters(</w:t>
      </w:r>
      <w:r>
        <w:rPr>
          <w:rStyle w:val="StringTok"/>
        </w:rPr>
        <w:t xml:space="preserve">'xpse_xml_data'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$xml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Filtriraj product data</w:t>
      </w:r>
      <w:r>
        <w:br/>
      </w:r>
      <w:r>
        <w:rPr>
          <w:rStyle w:val="NormalTok"/>
        </w:rPr>
        <w:t xml:space="preserve">apply_filters(</w:t>
      </w:r>
      <w:r>
        <w:rPr>
          <w:rStyle w:val="StringTok"/>
        </w:rPr>
        <w:t xml:space="preserve">'xpse_product_data'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$product_data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$item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Filtriraj dozvoljena HTML tagova</w:t>
      </w:r>
      <w:r>
        <w:br/>
      </w:r>
      <w:r>
        <w:rPr>
          <w:rStyle w:val="NormalTok"/>
        </w:rPr>
        <w:t xml:space="preserve">apply_filters(</w:t>
      </w:r>
      <w:r>
        <w:rPr>
          <w:rStyle w:val="StringTok"/>
        </w:rPr>
        <w:t xml:space="preserve">'xpse_allowed_html_tags'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$allowed_tags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Filtriraj category blacklist</w:t>
      </w:r>
      <w:r>
        <w:br/>
      </w:r>
      <w:r>
        <w:rPr>
          <w:rStyle w:val="NormalTok"/>
        </w:rPr>
        <w:t xml:space="preserve">apply_filters(</w:t>
      </w:r>
      <w:r>
        <w:rPr>
          <w:rStyle w:val="StringTok"/>
        </w:rPr>
        <w:t xml:space="preserve">'xpse_category_blacklist'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$blacklist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52"/>
    <w:bookmarkEnd w:id="53"/>
    <w:bookmarkStart w:id="54" w:name="helper-functions"/>
    <w:p>
      <w:pPr>
        <w:pStyle w:val="Heading3"/>
      </w:pPr>
      <w:r>
        <w:t xml:space="preserve">Helper Functions</w:t>
      </w:r>
    </w:p>
    <w:p>
      <w:pPr>
        <w:pStyle w:val="SourceCode"/>
      </w:pPr>
      <w:r>
        <w:rPr>
          <w:rStyle w:val="CommentTok"/>
        </w:rPr>
        <w:t xml:space="preserve">// Dobij glavnu instancu plugin-a</w:t>
      </w:r>
      <w:r>
        <w:br/>
      </w:r>
      <w:r>
        <w:rPr>
          <w:rStyle w:val="VariableTok"/>
        </w:rPr>
        <w:t xml:space="preserve">$plugin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xpse()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Dobij logger</w:t>
      </w:r>
      <w:r>
        <w:br/>
      </w:r>
      <w:r>
        <w:rPr>
          <w:rStyle w:val="VariableTok"/>
        </w:rPr>
        <w:t xml:space="preserve">$logger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$plugin</w:t>
      </w:r>
      <w:r>
        <w:rPr>
          <w:rStyle w:val="NormalTok"/>
        </w:rPr>
        <w:t xml:space="preserve">-&gt;get_logger()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$logger</w:t>
      </w:r>
      <w:r>
        <w:rPr>
          <w:rStyle w:val="NormalTok"/>
        </w:rPr>
        <w:t xml:space="preserve">-&gt;info(</w:t>
      </w:r>
      <w:r>
        <w:rPr>
          <w:rStyle w:val="StringTok"/>
        </w:rPr>
        <w:t xml:space="preserve">'Custom log message'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Dobij sync engine</w:t>
      </w:r>
      <w:r>
        <w:br/>
      </w:r>
      <w:r>
        <w:rPr>
          <w:rStyle w:val="VariableTok"/>
        </w:rPr>
        <w:t xml:space="preserve">$sync_engine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$plugin</w:t>
      </w:r>
      <w:r>
        <w:rPr>
          <w:rStyle w:val="NormalTok"/>
        </w:rPr>
        <w:t xml:space="preserve">-&gt;get_sync_engine()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$sync_engine</w:t>
      </w:r>
      <w:r>
        <w:rPr>
          <w:rStyle w:val="NormalTok"/>
        </w:rPr>
        <w:t xml:space="preserve">-&gt;get_sync_status()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Provjeri da li je sync u toku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$sync_engine</w:t>
      </w:r>
      <w:r>
        <w:rPr>
          <w:rStyle w:val="NormalTok"/>
        </w:rPr>
        <w:t xml:space="preserve">-&gt;is_sync_running())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Sync je aktivan</w:t>
      </w:r>
      <w:r>
        <w:br/>
      </w:r>
      <w:r>
        <w:rPr>
          <w:rStyle w:val="NormalTok"/>
        </w:rPr>
        <w:t xml:space="preserve">}</w:t>
      </w:r>
    </w:p>
    <w:bookmarkEnd w:id="54"/>
    <w:bookmarkEnd w:id="55"/>
    <w:bookmarkStart w:id="58" w:name="sigurnosne-preporuke"/>
    <w:p>
      <w:pPr>
        <w:pStyle w:val="Heading2"/>
      </w:pPr>
      <w:r>
        <w:t xml:space="preserve">Sigurnosne Preporuke</w:t>
      </w:r>
    </w:p>
    <w:bookmarkStart w:id="56" w:name="server-konfiguracija"/>
    <w:p>
      <w:pPr>
        <w:pStyle w:val="Heading3"/>
      </w:pPr>
      <w:r>
        <w:t xml:space="preserve">Server Konfiguracija</w:t>
      </w:r>
    </w:p>
    <w:p>
      <w:pPr>
        <w:pStyle w:val="SourceCode"/>
      </w:pPr>
      <w:r>
        <w:rPr>
          <w:rStyle w:val="CommentTok"/>
        </w:rPr>
        <w:t xml:space="preserve"># .htaccess - zabrani direktan pristup</w:t>
      </w:r>
      <w:r>
        <w:br/>
      </w:r>
      <w:r>
        <w:rPr>
          <w:rStyle w:val="FunctionTok"/>
        </w:rPr>
        <w:t xml:space="preserve">&lt;Files</w:t>
      </w:r>
      <w:r>
        <w:rPr>
          <w:rStyle w:val="AttributeTok"/>
        </w:rPr>
        <w:t xml:space="preserve"> "*.php"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Order</w:t>
      </w:r>
      <w:r>
        <w:rPr>
          <w:rStyle w:val="CharTok"/>
        </w:rPr>
        <w:t xml:space="preserve"> </w:t>
      </w:r>
      <w:r>
        <w:rPr>
          <w:rStyle w:val="KeywordTok"/>
        </w:rPr>
        <w:t xml:space="preserve">Deny,Allow</w:t>
      </w:r>
      <w:r>
        <w:br/>
      </w:r>
      <w:r>
        <w:rPr>
          <w:rStyle w:val="NormalTok"/>
        </w:rPr>
        <w:t xml:space="preserve">    Deny</w:t>
      </w:r>
      <w:r>
        <w:rPr>
          <w:rStyle w:val="StringTok"/>
        </w:rPr>
        <w:t xml:space="preserve"> from all</w:t>
      </w:r>
      <w:r>
        <w:br/>
      </w:r>
      <w:r>
        <w:rPr>
          <w:rStyle w:val="FunctionTok"/>
        </w:rPr>
        <w:t xml:space="preserve">&lt;/Files&gt;</w:t>
      </w:r>
      <w:r>
        <w:br/>
      </w:r>
      <w:r>
        <w:br/>
      </w:r>
      <w:r>
        <w:rPr>
          <w:rStyle w:val="FunctionTok"/>
        </w:rPr>
        <w:t xml:space="preserve">&lt;Files</w:t>
      </w:r>
      <w:r>
        <w:rPr>
          <w:rStyle w:val="AttributeTok"/>
        </w:rPr>
        <w:t xml:space="preserve"> "xml-product-sync-enhanced.php"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Order</w:t>
      </w:r>
      <w:r>
        <w:rPr>
          <w:rStyle w:val="CharTok"/>
        </w:rPr>
        <w:t xml:space="preserve"> </w:t>
      </w:r>
      <w:r>
        <w:rPr>
          <w:rStyle w:val="KeywordTok"/>
        </w:rPr>
        <w:t xml:space="preserve">Allow,Deny</w:t>
      </w:r>
      <w:r>
        <w:br/>
      </w:r>
      <w:r>
        <w:rPr>
          <w:rStyle w:val="NormalTok"/>
        </w:rPr>
        <w:t xml:space="preserve">    Allow</w:t>
      </w:r>
      <w:r>
        <w:rPr>
          <w:rStyle w:val="StringTok"/>
        </w:rPr>
        <w:t xml:space="preserve"> from all</w:t>
      </w:r>
      <w:r>
        <w:br/>
      </w:r>
      <w:r>
        <w:rPr>
          <w:rStyle w:val="FunctionTok"/>
        </w:rPr>
        <w:t xml:space="preserve">&lt;/Files&gt;</w:t>
      </w:r>
    </w:p>
    <w:bookmarkEnd w:id="56"/>
    <w:bookmarkStart w:id="57" w:name="wordpress-sigurnost"/>
    <w:p>
      <w:pPr>
        <w:pStyle w:val="Heading3"/>
      </w:pPr>
      <w:r>
        <w:t xml:space="preserve">WordPress Sigurnost</w:t>
      </w:r>
    </w:p>
    <w:p>
      <w:pPr>
        <w:pStyle w:val="SourceCode"/>
      </w:pPr>
      <w:r>
        <w:rPr>
          <w:rStyle w:val="CommentTok"/>
        </w:rPr>
        <w:t xml:space="preserve">// Ograniči access na admin stranice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current_user_can(</w:t>
      </w:r>
      <w:r>
        <w:rPr>
          <w:rStyle w:val="StringTok"/>
        </w:rPr>
        <w:t xml:space="preserve">'manage_options'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wp_die(</w:t>
      </w:r>
      <w:r>
        <w:rPr>
          <w:rStyle w:val="StringTok"/>
        </w:rPr>
        <w:t xml:space="preserve">'Nemate dozvole.'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Koristi nonce za sve forme</w:t>
      </w:r>
      <w:r>
        <w:br/>
      </w:r>
      <w:r>
        <w:rPr>
          <w:rStyle w:val="NormalTok"/>
        </w:rPr>
        <w:t xml:space="preserve">wp_nonce_field(</w:t>
      </w:r>
      <w:r>
        <w:rPr>
          <w:rStyle w:val="StringTok"/>
        </w:rPr>
        <w:t xml:space="preserve">'xpse_action'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'xpse_nonce'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57"/>
    <w:bookmarkEnd w:id="58"/>
    <w:bookmarkStart w:id="62" w:name="backup-i-recovery"/>
    <w:p>
      <w:pPr>
        <w:pStyle w:val="Heading2"/>
      </w:pPr>
      <w:r>
        <w:t xml:space="preserve">Backup i Recovery</w:t>
      </w:r>
    </w:p>
    <w:bookmarkStart w:id="59" w:name="automatski-backup"/>
    <w:p>
      <w:pPr>
        <w:pStyle w:val="Heading3"/>
      </w:pPr>
      <w:r>
        <w:t xml:space="preserve">Automatski Backup</w:t>
      </w:r>
    </w:p>
    <w:p>
      <w:pPr>
        <w:pStyle w:val="FirstParagraph"/>
      </w:pPr>
      <w:r>
        <w:t xml:space="preserve">Plugin automatski kreira backup proizvoda prije ažuriranja:</w:t>
      </w:r>
      <w:r>
        <w:t xml:space="preserve"> </w:t>
      </w:r>
      <w:r>
        <w:t xml:space="preserve">- Backup se čuva u transient podatcima</w:t>
      </w:r>
      <w:r>
        <w:t xml:space="preserve"> </w:t>
      </w:r>
      <w:r>
        <w:t xml:space="preserve">- Retention period: 7 dana (konfigurabilan)</w:t>
      </w:r>
    </w:p>
    <w:bookmarkEnd w:id="59"/>
    <w:bookmarkStart w:id="60" w:name="manual-restore"/>
    <w:p>
      <w:pPr>
        <w:pStyle w:val="Heading3"/>
      </w:pPr>
      <w:r>
        <w:t xml:space="preserve">Manual Restore</w:t>
      </w:r>
    </w:p>
    <w:p>
      <w:pPr>
        <w:pStyle w:val="SourceCode"/>
      </w:pPr>
      <w:r>
        <w:rPr>
          <w:rStyle w:val="CommentTok"/>
        </w:rPr>
        <w:t xml:space="preserve">// Restore proizvod iz backup-a</w:t>
      </w:r>
      <w:r>
        <w:br/>
      </w:r>
      <w:r>
        <w:rPr>
          <w:rStyle w:val="ConstantTok"/>
        </w:rPr>
        <w:t xml:space="preserve">X</w:t>
      </w:r>
      <w:r>
        <w:rPr>
          <w:rStyle w:val="NormalTok"/>
        </w:rPr>
        <w:t xml:space="preserve">PSE_Utilities::restore_product(</w:t>
      </w:r>
      <w:r>
        <w:rPr>
          <w:rStyle w:val="VariableTok"/>
        </w:rPr>
        <w:t xml:space="preserve">$product_id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60"/>
    <w:bookmarkStart w:id="61" w:name="exportimport-postavki"/>
    <w:p>
      <w:pPr>
        <w:pStyle w:val="Heading3"/>
      </w:pPr>
      <w:r>
        <w:t xml:space="preserve">Export/Import Postavki</w:t>
      </w:r>
    </w:p>
    <w:p>
      <w:pPr>
        <w:numPr>
          <w:ilvl w:val="0"/>
          <w:numId w:val="1014"/>
        </w:numPr>
        <w:pStyle w:val="Compact"/>
      </w:pPr>
      <w:r>
        <w:t xml:space="preserve">Export: XML Product Sync &gt; Postavke &gt; Export</w:t>
      </w:r>
    </w:p>
    <w:p>
      <w:pPr>
        <w:numPr>
          <w:ilvl w:val="0"/>
          <w:numId w:val="1014"/>
        </w:numPr>
        <w:pStyle w:val="Compact"/>
      </w:pPr>
      <w:r>
        <w:t xml:space="preserve">Import: Upload JSON datoteke sa postavkama</w:t>
      </w:r>
    </w:p>
    <w:bookmarkEnd w:id="61"/>
    <w:bookmarkEnd w:id="62"/>
    <w:bookmarkStart w:id="65" w:name="maintenance"/>
    <w:p>
      <w:pPr>
        <w:pStyle w:val="Heading2"/>
      </w:pPr>
      <w:r>
        <w:t xml:space="preserve">Maintenance</w:t>
      </w:r>
    </w:p>
    <w:bookmarkStart w:id="63" w:name="cleanup-operacije"/>
    <w:p>
      <w:pPr>
        <w:pStyle w:val="Heading3"/>
      </w:pPr>
      <w:r>
        <w:t xml:space="preserve">Cleanup Operacije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Orphaned Images</w:t>
      </w:r>
      <w:r>
        <w:t xml:space="preserve">: Ukloni slike koje nisu povezane sa proizvodima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Empty Categories</w:t>
      </w:r>
      <w:r>
        <w:t xml:space="preserve">: Ukloni prazne kategorije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Old Logs</w:t>
      </w:r>
      <w:r>
        <w:t xml:space="preserve">: Automatsko brisanje starih logova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Temp Files</w:t>
      </w:r>
      <w:r>
        <w:t xml:space="preserve">: Cleanup privremenih datoteka</w:t>
      </w:r>
    </w:p>
    <w:bookmarkEnd w:id="63"/>
    <w:bookmarkStart w:id="64" w:name="performance-monitoring"/>
    <w:p>
      <w:pPr>
        <w:pStyle w:val="Heading3"/>
      </w:pPr>
      <w:r>
        <w:t xml:space="preserve">Performance Monitoring</w:t>
      </w:r>
    </w:p>
    <w:p>
      <w:pPr>
        <w:numPr>
          <w:ilvl w:val="0"/>
          <w:numId w:val="1016"/>
        </w:numPr>
        <w:pStyle w:val="Compact"/>
      </w:pPr>
      <w:r>
        <w:t xml:space="preserve">Memory usage tracking</w:t>
      </w:r>
    </w:p>
    <w:p>
      <w:pPr>
        <w:numPr>
          <w:ilvl w:val="0"/>
          <w:numId w:val="1016"/>
        </w:numPr>
        <w:pStyle w:val="Compact"/>
      </w:pPr>
      <w:r>
        <w:t xml:space="preserve">Execution time monitoring</w:t>
      </w:r>
    </w:p>
    <w:p>
      <w:pPr>
        <w:numPr>
          <w:ilvl w:val="0"/>
          <w:numId w:val="1016"/>
        </w:numPr>
        <w:pStyle w:val="Compact"/>
      </w:pPr>
      <w:r>
        <w:t xml:space="preserve">Database query counting</w:t>
      </w:r>
    </w:p>
    <w:p>
      <w:pPr>
        <w:numPr>
          <w:ilvl w:val="0"/>
          <w:numId w:val="1016"/>
        </w:numPr>
        <w:pStyle w:val="Compact"/>
      </w:pPr>
      <w:r>
        <w:t xml:space="preserve">Error rate tracking</w:t>
      </w:r>
    </w:p>
    <w:bookmarkEnd w:id="64"/>
    <w:bookmarkEnd w:id="65"/>
    <w:bookmarkStart w:id="66" w:name="podrška"/>
    <w:p>
      <w:pPr>
        <w:pStyle w:val="Heading2"/>
      </w:pPr>
      <w:r>
        <w:t xml:space="preserve">Podrška</w:t>
      </w:r>
    </w:p>
    <w:p>
      <w:pPr>
        <w:pStyle w:val="FirstParagraph"/>
      </w:pPr>
      <w:r>
        <w:t xml:space="preserve">Za podršku i dodatne informacije: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Documentation</w:t>
      </w:r>
      <w:r>
        <w:t xml:space="preserve">: Detaljni admin interfejs sa objasnenjima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Logs</w:t>
      </w:r>
      <w:r>
        <w:t xml:space="preserve">: Detaljno logiranje za troubleshooting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System Info</w:t>
      </w:r>
      <w:r>
        <w:t xml:space="preserve">: Pregled sistemskih informacija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Test Tools</w:t>
      </w:r>
      <w:r>
        <w:t xml:space="preserve">: Alati za testiranje konekcije i konfiguracije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XML Product Sync Enhanced</w:t>
      </w:r>
      <w:r>
        <w:t xml:space="preserve"> </w:t>
      </w:r>
      <w:r>
        <w:t xml:space="preserve">- Napredna sinhronizacija proizvoda za WooCommerce</w:t>
      </w:r>
    </w:p>
    <w:p>
      <w:pPr>
        <w:pStyle w:val="BodyText"/>
      </w:pPr>
      <w:r>
        <w:t xml:space="preserve">© 2025 MiniMax Agent. Sva prava zadržana.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2025-08-14T18:12:21Z</dcterms:created>
  <dcterms:modified xsi:type="dcterms:W3CDTF">2025-08-14T18:12:21Z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