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2CBB" w14:textId="67EC1C2C" w:rsidR="00DC3EDF" w:rsidRPr="00CD165A" w:rsidRDefault="00DC3EDF" w:rsidP="00DC3EDF">
      <w:pPr>
        <w:bidi w:val="0"/>
        <w:jc w:val="center"/>
        <w:rPr>
          <w:rFonts w:asciiTheme="majorBidi" w:hAnsiTheme="majorBidi" w:cstheme="majorBidi"/>
          <w:b/>
          <w:bCs/>
          <w:sz w:val="28"/>
          <w:szCs w:val="28"/>
        </w:rPr>
      </w:pPr>
      <w:r w:rsidRPr="00CD165A">
        <w:rPr>
          <w:rFonts w:asciiTheme="majorBidi" w:hAnsiTheme="majorBidi" w:cstheme="majorBidi"/>
          <w:b/>
          <w:bCs/>
          <w:sz w:val="28"/>
          <w:szCs w:val="28"/>
        </w:rPr>
        <w:t>Histopathological Analysis for Detecting Lung and Colon Cancer</w:t>
      </w:r>
    </w:p>
    <w:p w14:paraId="4C8BBE07" w14:textId="6801B786" w:rsidR="00DC3EDF" w:rsidRPr="00CD165A" w:rsidRDefault="00DC3EDF" w:rsidP="00DC3EDF">
      <w:pPr>
        <w:bidi w:val="0"/>
        <w:jc w:val="center"/>
        <w:rPr>
          <w:rFonts w:asciiTheme="majorBidi" w:hAnsiTheme="majorBidi" w:cstheme="majorBidi"/>
          <w:b/>
          <w:bCs/>
          <w:sz w:val="28"/>
          <w:szCs w:val="28"/>
        </w:rPr>
      </w:pPr>
      <w:r w:rsidRPr="00CD165A">
        <w:rPr>
          <w:rFonts w:asciiTheme="majorBidi" w:hAnsiTheme="majorBidi" w:cstheme="majorBidi"/>
          <w:b/>
          <w:bCs/>
          <w:sz w:val="28"/>
          <w:szCs w:val="28"/>
        </w:rPr>
        <w:t>Malignancies Using Hybrid Systems with Fused Features</w:t>
      </w:r>
    </w:p>
    <w:p w14:paraId="2805DFF2" w14:textId="77777777" w:rsidR="00DC3EDF" w:rsidRPr="00CD165A" w:rsidRDefault="00DC3EDF" w:rsidP="00DC3EDF">
      <w:pPr>
        <w:bidi w:val="0"/>
        <w:rPr>
          <w:rFonts w:asciiTheme="majorBidi" w:hAnsiTheme="majorBidi" w:cstheme="majorBidi"/>
          <w:rtl/>
        </w:rPr>
      </w:pPr>
    </w:p>
    <w:p w14:paraId="046D12BF"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tl/>
        </w:rPr>
        <w:t>**</w:t>
      </w:r>
      <w:r w:rsidRPr="00CD165A">
        <w:rPr>
          <w:rFonts w:asciiTheme="majorBidi" w:hAnsiTheme="majorBidi" w:cstheme="majorBidi"/>
        </w:rPr>
        <w:t>Authors</w:t>
      </w:r>
      <w:r w:rsidRPr="00CD165A">
        <w:rPr>
          <w:rFonts w:asciiTheme="majorBidi" w:hAnsiTheme="majorBidi" w:cstheme="majorBidi"/>
          <w:rtl/>
        </w:rPr>
        <w:t>**</w:t>
      </w:r>
    </w:p>
    <w:p w14:paraId="6774D5F8" w14:textId="77777777" w:rsidR="00DC3EDF" w:rsidRPr="00CD165A" w:rsidRDefault="00DC3EDF" w:rsidP="00DC3EDF">
      <w:pPr>
        <w:bidi w:val="0"/>
        <w:rPr>
          <w:rFonts w:asciiTheme="majorBidi" w:hAnsiTheme="majorBidi" w:cstheme="majorBidi"/>
          <w:rtl/>
        </w:rPr>
      </w:pPr>
    </w:p>
    <w:p w14:paraId="084167DC" w14:textId="1BF77F53" w:rsidR="00DC3EDF" w:rsidRPr="00CD165A" w:rsidRDefault="00DC3EDF" w:rsidP="00DC3EDF">
      <w:pPr>
        <w:bidi w:val="0"/>
        <w:jc w:val="center"/>
        <w:rPr>
          <w:rFonts w:asciiTheme="majorBidi" w:hAnsiTheme="majorBidi" w:cstheme="majorBidi"/>
          <w:b/>
          <w:bCs/>
          <w:sz w:val="28"/>
          <w:szCs w:val="28"/>
        </w:rPr>
      </w:pPr>
      <w:r w:rsidRPr="00CD165A">
        <w:rPr>
          <w:rFonts w:asciiTheme="majorBidi" w:hAnsiTheme="majorBidi" w:cstheme="majorBidi"/>
          <w:b/>
          <w:bCs/>
          <w:sz w:val="28"/>
          <w:szCs w:val="28"/>
        </w:rPr>
        <w:t>Abstract</w:t>
      </w:r>
    </w:p>
    <w:p w14:paraId="4E3D5AA7" w14:textId="5C88D813" w:rsidR="00DC3EDF" w:rsidRPr="00CD165A" w:rsidRDefault="00DC3EDF" w:rsidP="00DC3EDF">
      <w:pPr>
        <w:bidi w:val="0"/>
        <w:jc w:val="both"/>
        <w:rPr>
          <w:rFonts w:asciiTheme="majorBidi" w:hAnsiTheme="majorBidi" w:cstheme="majorBidi"/>
        </w:rPr>
      </w:pPr>
      <w:r w:rsidRPr="00CD165A">
        <w:rPr>
          <w:rFonts w:asciiTheme="majorBidi" w:hAnsiTheme="majorBidi" w:cstheme="majorBidi"/>
        </w:rPr>
        <w:t>Lung and colon cancers are among the most common and deadly malignancies worldwide, necessitating accurate and early diagnostic methods. This study presents a novel hybrid framework combining deep convolutional neural network (CNN) features with handcrafted descriptors for histopathological image classification. We propose three feature fusion strategies and implement a comprehensive reproducibility framework with rigorous data leakage prevention. The system is evaluated on the LC25000 dataset containing 25,000 histopathological images across five classes</w:t>
      </w:r>
      <w:r w:rsidRPr="00CD165A">
        <w:rPr>
          <w:rFonts w:asciiTheme="majorBidi" w:hAnsiTheme="majorBidi" w:cstheme="majorBidi"/>
          <w:rtl/>
        </w:rPr>
        <w:t>.</w:t>
      </w:r>
    </w:p>
    <w:p w14:paraId="7935DA93" w14:textId="1E406985" w:rsidR="00DC3EDF" w:rsidRPr="00CD165A" w:rsidRDefault="00DC3EDF" w:rsidP="00DC3EDF">
      <w:pPr>
        <w:bidi w:val="0"/>
        <w:jc w:val="both"/>
        <w:rPr>
          <w:rFonts w:asciiTheme="majorBidi" w:hAnsiTheme="majorBidi" w:cstheme="majorBidi"/>
        </w:rPr>
      </w:pPr>
      <w:r w:rsidRPr="00CD165A">
        <w:rPr>
          <w:rFonts w:asciiTheme="majorBidi" w:hAnsiTheme="majorBidi" w:cstheme="majorBidi"/>
        </w:rPr>
        <w:t>Our approach demonstrates superior performance with enhanced clinical interpretability and complete experimental transparency</w:t>
      </w:r>
      <w:r w:rsidRPr="00CD165A">
        <w:rPr>
          <w:rFonts w:asciiTheme="majorBidi" w:hAnsiTheme="majorBidi" w:cstheme="majorBidi"/>
          <w:rtl/>
        </w:rPr>
        <w:t>.</w:t>
      </w:r>
    </w:p>
    <w:p w14:paraId="220F2500" w14:textId="77777777" w:rsidR="00DC3EDF" w:rsidRPr="00CD165A" w:rsidRDefault="00DC3EDF" w:rsidP="00DC3EDF">
      <w:pPr>
        <w:bidi w:val="0"/>
        <w:rPr>
          <w:rFonts w:asciiTheme="majorBidi" w:hAnsiTheme="majorBidi" w:cstheme="majorBidi"/>
          <w:rtl/>
        </w:rPr>
      </w:pPr>
    </w:p>
    <w:p w14:paraId="3A0B448C" w14:textId="77777777" w:rsidR="00DC3EDF" w:rsidRPr="00CD165A" w:rsidRDefault="00DC3EDF" w:rsidP="00DC3EDF">
      <w:pPr>
        <w:bidi w:val="0"/>
        <w:jc w:val="both"/>
        <w:rPr>
          <w:rFonts w:asciiTheme="majorBidi" w:hAnsiTheme="majorBidi" w:cstheme="majorBidi"/>
        </w:rPr>
      </w:pPr>
      <w:r w:rsidRPr="00CD165A">
        <w:rPr>
          <w:rFonts w:asciiTheme="majorBidi" w:hAnsiTheme="majorBidi" w:cstheme="majorBidi"/>
          <w:rtl/>
        </w:rPr>
        <w:t>**</w:t>
      </w:r>
      <w:proofErr w:type="gramStart"/>
      <w:r w:rsidRPr="00CD165A">
        <w:rPr>
          <w:rFonts w:asciiTheme="majorBidi" w:hAnsiTheme="majorBidi" w:cstheme="majorBidi"/>
        </w:rPr>
        <w:t>Keywords:*</w:t>
      </w:r>
      <w:proofErr w:type="gramEnd"/>
      <w:r w:rsidRPr="00CD165A">
        <w:rPr>
          <w:rFonts w:asciiTheme="majorBidi" w:hAnsiTheme="majorBidi" w:cstheme="majorBidi"/>
        </w:rPr>
        <w:t>* Lung cancer, Colon cancer, Histopathological analysis</w:t>
      </w:r>
      <w:r w:rsidRPr="00CD165A">
        <w:rPr>
          <w:rFonts w:asciiTheme="majorBidi" w:hAnsiTheme="majorBidi" w:cstheme="majorBidi"/>
          <w:rtl/>
        </w:rPr>
        <w:t>,</w:t>
      </w:r>
    </w:p>
    <w:p w14:paraId="5D5176A4" w14:textId="77777777" w:rsidR="00DC3EDF" w:rsidRPr="00CD165A" w:rsidRDefault="00DC3EDF" w:rsidP="00DC3EDF">
      <w:pPr>
        <w:bidi w:val="0"/>
        <w:jc w:val="both"/>
        <w:rPr>
          <w:rFonts w:asciiTheme="majorBidi" w:hAnsiTheme="majorBidi" w:cstheme="majorBidi"/>
        </w:rPr>
      </w:pPr>
      <w:r w:rsidRPr="00CD165A">
        <w:rPr>
          <w:rFonts w:asciiTheme="majorBidi" w:hAnsiTheme="majorBidi" w:cstheme="majorBidi"/>
        </w:rPr>
        <w:t>Feature fusion, Deep learning, CNN, VGG-19, Reproducibility, Data leakage</w:t>
      </w:r>
    </w:p>
    <w:p w14:paraId="19414BDF" w14:textId="77777777" w:rsidR="00DC3EDF" w:rsidRPr="00CD165A" w:rsidRDefault="00DC3EDF" w:rsidP="00DC3EDF">
      <w:pPr>
        <w:bidi w:val="0"/>
        <w:jc w:val="both"/>
        <w:rPr>
          <w:rFonts w:asciiTheme="majorBidi" w:hAnsiTheme="majorBidi" w:cstheme="majorBidi"/>
        </w:rPr>
      </w:pPr>
      <w:r w:rsidRPr="00CD165A">
        <w:rPr>
          <w:rFonts w:asciiTheme="majorBidi" w:hAnsiTheme="majorBidi" w:cstheme="majorBidi"/>
        </w:rPr>
        <w:t>prevention</w:t>
      </w:r>
      <w:r w:rsidRPr="00CD165A">
        <w:rPr>
          <w:rFonts w:asciiTheme="majorBidi" w:hAnsiTheme="majorBidi" w:cstheme="majorBidi"/>
          <w:rtl/>
        </w:rPr>
        <w:t>.</w:t>
      </w:r>
    </w:p>
    <w:p w14:paraId="5026496C" w14:textId="77777777" w:rsidR="00CD165A" w:rsidRDefault="00CD165A" w:rsidP="00DC3EDF">
      <w:pPr>
        <w:bidi w:val="0"/>
        <w:rPr>
          <w:rFonts w:asciiTheme="majorBidi" w:hAnsiTheme="majorBidi" w:cstheme="majorBidi"/>
        </w:rPr>
      </w:pPr>
    </w:p>
    <w:p w14:paraId="6BD52CDC" w14:textId="77777777" w:rsidR="00CD165A" w:rsidRDefault="00CD165A" w:rsidP="00CD165A">
      <w:pPr>
        <w:bidi w:val="0"/>
        <w:rPr>
          <w:rFonts w:asciiTheme="majorBidi" w:hAnsiTheme="majorBidi" w:cstheme="majorBidi"/>
        </w:rPr>
      </w:pPr>
    </w:p>
    <w:p w14:paraId="28CD16DC" w14:textId="77777777" w:rsidR="00CD165A" w:rsidRDefault="00CD165A" w:rsidP="00CD165A">
      <w:pPr>
        <w:bidi w:val="0"/>
        <w:rPr>
          <w:rFonts w:asciiTheme="majorBidi" w:hAnsiTheme="majorBidi" w:cstheme="majorBidi"/>
        </w:rPr>
      </w:pPr>
    </w:p>
    <w:p w14:paraId="227B5023" w14:textId="77777777" w:rsidR="00CD165A" w:rsidRDefault="00CD165A" w:rsidP="00CD165A">
      <w:pPr>
        <w:bidi w:val="0"/>
        <w:rPr>
          <w:rFonts w:asciiTheme="majorBidi" w:hAnsiTheme="majorBidi" w:cstheme="majorBidi"/>
        </w:rPr>
      </w:pPr>
    </w:p>
    <w:p w14:paraId="6A078535" w14:textId="77777777" w:rsidR="00CD165A" w:rsidRDefault="00CD165A" w:rsidP="00CD165A">
      <w:pPr>
        <w:bidi w:val="0"/>
        <w:rPr>
          <w:rFonts w:asciiTheme="majorBidi" w:hAnsiTheme="majorBidi" w:cstheme="majorBidi"/>
        </w:rPr>
      </w:pPr>
    </w:p>
    <w:p w14:paraId="14BDDE02" w14:textId="77777777" w:rsidR="00CD165A" w:rsidRDefault="00CD165A" w:rsidP="00CD165A">
      <w:pPr>
        <w:bidi w:val="0"/>
        <w:rPr>
          <w:rFonts w:asciiTheme="majorBidi" w:hAnsiTheme="majorBidi" w:cstheme="majorBidi"/>
        </w:rPr>
      </w:pPr>
    </w:p>
    <w:p w14:paraId="75A72079" w14:textId="77777777" w:rsidR="00CD165A" w:rsidRDefault="00CD165A" w:rsidP="00CD165A">
      <w:pPr>
        <w:bidi w:val="0"/>
        <w:rPr>
          <w:rFonts w:asciiTheme="majorBidi" w:hAnsiTheme="majorBidi" w:cstheme="majorBidi"/>
        </w:rPr>
      </w:pPr>
    </w:p>
    <w:p w14:paraId="35078A82" w14:textId="77777777" w:rsidR="00CD165A" w:rsidRDefault="00CD165A" w:rsidP="00CD165A">
      <w:pPr>
        <w:bidi w:val="0"/>
        <w:rPr>
          <w:rFonts w:asciiTheme="majorBidi" w:hAnsiTheme="majorBidi" w:cstheme="majorBidi"/>
        </w:rPr>
      </w:pPr>
    </w:p>
    <w:p w14:paraId="6A3CCFBC" w14:textId="77777777" w:rsidR="00CD165A" w:rsidRDefault="00CD165A" w:rsidP="00CD165A">
      <w:pPr>
        <w:bidi w:val="0"/>
        <w:rPr>
          <w:rFonts w:asciiTheme="majorBidi" w:hAnsiTheme="majorBidi" w:cstheme="majorBidi"/>
        </w:rPr>
      </w:pPr>
    </w:p>
    <w:p w14:paraId="553442EA" w14:textId="77777777" w:rsidR="00CD165A" w:rsidRDefault="00CD165A" w:rsidP="00CD165A">
      <w:pPr>
        <w:bidi w:val="0"/>
        <w:rPr>
          <w:rFonts w:asciiTheme="majorBidi" w:hAnsiTheme="majorBidi" w:cstheme="majorBidi"/>
        </w:rPr>
      </w:pPr>
    </w:p>
    <w:p w14:paraId="4FC5B981" w14:textId="77777777" w:rsidR="00CD165A" w:rsidRDefault="00CD165A" w:rsidP="00CD165A">
      <w:pPr>
        <w:bidi w:val="0"/>
        <w:rPr>
          <w:rFonts w:asciiTheme="majorBidi" w:hAnsiTheme="majorBidi" w:cstheme="majorBidi"/>
        </w:rPr>
      </w:pPr>
    </w:p>
    <w:p w14:paraId="6214E451" w14:textId="77777777" w:rsidR="00CD165A" w:rsidRDefault="00CD165A" w:rsidP="00CD165A">
      <w:pPr>
        <w:bidi w:val="0"/>
        <w:rPr>
          <w:rFonts w:asciiTheme="majorBidi" w:hAnsiTheme="majorBidi" w:cstheme="majorBidi"/>
        </w:rPr>
      </w:pPr>
    </w:p>
    <w:p w14:paraId="50423E3B" w14:textId="6F6A74EF" w:rsidR="00DC3EDF" w:rsidRPr="00CD165A" w:rsidRDefault="00DC3EDF" w:rsidP="00CD165A">
      <w:pPr>
        <w:bidi w:val="0"/>
        <w:rPr>
          <w:rFonts w:asciiTheme="majorBidi" w:hAnsiTheme="majorBidi" w:cstheme="majorBidi"/>
          <w:b/>
          <w:bCs/>
          <w:sz w:val="28"/>
          <w:szCs w:val="28"/>
        </w:rPr>
      </w:pPr>
      <w:r w:rsidRPr="00CD165A">
        <w:rPr>
          <w:rFonts w:asciiTheme="majorBidi" w:hAnsiTheme="majorBidi" w:cstheme="majorBidi"/>
          <w:b/>
          <w:bCs/>
          <w:sz w:val="28"/>
          <w:szCs w:val="28"/>
        </w:rPr>
        <w:lastRenderedPageBreak/>
        <w:t>1.</w:t>
      </w:r>
      <w:r w:rsidRPr="00CD165A">
        <w:rPr>
          <w:rFonts w:asciiTheme="majorBidi" w:hAnsiTheme="majorBidi" w:cstheme="majorBidi"/>
          <w:b/>
          <w:bCs/>
          <w:sz w:val="28"/>
          <w:szCs w:val="28"/>
          <w:rtl/>
        </w:rPr>
        <w:t xml:space="preserve"> </w:t>
      </w:r>
      <w:r w:rsidRPr="00CD165A">
        <w:rPr>
          <w:rFonts w:asciiTheme="majorBidi" w:hAnsiTheme="majorBidi" w:cstheme="majorBidi"/>
          <w:b/>
          <w:bCs/>
          <w:sz w:val="28"/>
          <w:szCs w:val="28"/>
        </w:rPr>
        <w:t>Introduction</w:t>
      </w:r>
    </w:p>
    <w:p w14:paraId="6F842068" w14:textId="4F41F9A5" w:rsidR="00DC3EDF" w:rsidRPr="00CD165A" w:rsidRDefault="00DC3EDF" w:rsidP="0077215E">
      <w:pPr>
        <w:bidi w:val="0"/>
        <w:jc w:val="both"/>
        <w:rPr>
          <w:rFonts w:asciiTheme="majorBidi" w:hAnsiTheme="majorBidi" w:cstheme="majorBidi"/>
        </w:rPr>
      </w:pPr>
      <w:proofErr w:type="gramStart"/>
      <w:r w:rsidRPr="00CD165A">
        <w:rPr>
          <w:rFonts w:asciiTheme="majorBidi" w:hAnsiTheme="majorBidi" w:cstheme="majorBidi"/>
          <w:rtl/>
        </w:rPr>
        <w:t xml:space="preserve">1.1 </w:t>
      </w:r>
      <w:r w:rsidRPr="00CD165A">
        <w:rPr>
          <w:rFonts w:asciiTheme="majorBidi" w:hAnsiTheme="majorBidi" w:cstheme="majorBidi"/>
        </w:rPr>
        <w:t xml:space="preserve"> The</w:t>
      </w:r>
      <w:proofErr w:type="gramEnd"/>
      <w:r w:rsidRPr="00CD165A">
        <w:rPr>
          <w:rFonts w:asciiTheme="majorBidi" w:hAnsiTheme="majorBidi" w:cstheme="majorBidi"/>
        </w:rPr>
        <w:t xml:space="preserve"> Global Burden of Lung and Colon Cancers Lung and colon cancers represent two of the most formidable challenges in global oncology, collectively accounting for approximately 4.19 million new diagnoses and over 2.7 million fatalities annually</w:t>
      </w:r>
    </w:p>
    <w:p w14:paraId="1D4E40CC" w14:textId="4CABF5B2"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worldwide [1]. These malignancies not only impose a devastating human toll but also create substantial economic burdens on healthcare systems</w:t>
      </w:r>
      <w:r w:rsidRPr="00CD165A">
        <w:rPr>
          <w:rFonts w:asciiTheme="majorBidi" w:hAnsiTheme="majorBidi" w:cstheme="majorBidi"/>
          <w:rtl/>
        </w:rPr>
        <w:t>,</w:t>
      </w:r>
      <w:r w:rsidRPr="00CD165A">
        <w:rPr>
          <w:rFonts w:asciiTheme="majorBidi" w:hAnsiTheme="majorBidi" w:cstheme="majorBidi"/>
        </w:rPr>
        <w:t xml:space="preserve"> particularly in low- and middle-income countries where diagnostic infrastructure remains limited</w:t>
      </w:r>
      <w:r w:rsidRPr="00CD165A">
        <w:rPr>
          <w:rFonts w:asciiTheme="majorBidi" w:hAnsiTheme="majorBidi" w:cstheme="majorBidi"/>
          <w:rtl/>
        </w:rPr>
        <w:t>.</w:t>
      </w:r>
    </w:p>
    <w:p w14:paraId="7125167E" w14:textId="05A643BD"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1.2 </w:t>
      </w:r>
      <w:r w:rsidR="0077215E">
        <w:rPr>
          <w:rFonts w:asciiTheme="majorBidi" w:hAnsiTheme="majorBidi" w:cstheme="majorBidi"/>
          <w:b/>
          <w:bCs/>
        </w:rPr>
        <w:t xml:space="preserve"> </w:t>
      </w:r>
      <w:r w:rsidRPr="00CD165A">
        <w:rPr>
          <w:rFonts w:asciiTheme="majorBidi" w:hAnsiTheme="majorBidi" w:cstheme="majorBidi"/>
          <w:b/>
          <w:bCs/>
        </w:rPr>
        <w:t>Challenges</w:t>
      </w:r>
      <w:proofErr w:type="gramEnd"/>
      <w:r w:rsidRPr="00CD165A">
        <w:rPr>
          <w:rFonts w:asciiTheme="majorBidi" w:hAnsiTheme="majorBidi" w:cstheme="majorBidi"/>
          <w:b/>
          <w:bCs/>
        </w:rPr>
        <w:t xml:space="preserve"> in Histopathological Diagnosis</w:t>
      </w:r>
    </w:p>
    <w:p w14:paraId="78EC6213" w14:textId="3F1218D4"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Histopathological examination, the current gold standard for cancer diagnosis, relies on microscopic analysis of tissue specimens obtained through biopsy procedures. However, this conventional approach faces several critical limitations</w:t>
      </w:r>
      <w:r w:rsidRPr="00CD165A">
        <w:rPr>
          <w:rFonts w:asciiTheme="majorBidi" w:hAnsiTheme="majorBidi" w:cstheme="majorBidi"/>
          <w:rtl/>
        </w:rPr>
        <w:t>:</w:t>
      </w:r>
    </w:p>
    <w:p w14:paraId="7DCED615" w14:textId="0016CC3F"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 xml:space="preserve"> Subjectivity and Variability: Diagnostic interpretations vary significantly among pathologists, with reported inter-observer concordance rates as low as 60-70% for certain cancer subtypes</w:t>
      </w:r>
      <w:r w:rsidR="0077215E">
        <w:rPr>
          <w:rFonts w:asciiTheme="majorBidi" w:hAnsiTheme="majorBidi" w:cstheme="majorBidi"/>
        </w:rPr>
        <w:t xml:space="preserve"> [22].</w:t>
      </w:r>
    </w:p>
    <w:p w14:paraId="1769199F" w14:textId="700AB1C6"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 </w:t>
      </w:r>
      <w:r w:rsidRPr="00CD165A">
        <w:rPr>
          <w:rFonts w:asciiTheme="majorBidi" w:hAnsiTheme="majorBidi" w:cstheme="majorBidi"/>
        </w:rPr>
        <w:t>Time-Intensive Process: Manual examination of histopathological slides requires 15-30 minutes per case, creating bottlenecks in high-volume clinical settings</w:t>
      </w:r>
      <w:r w:rsidRPr="00CD165A">
        <w:rPr>
          <w:rFonts w:asciiTheme="majorBidi" w:hAnsiTheme="majorBidi" w:cstheme="majorBidi"/>
          <w:rtl/>
        </w:rPr>
        <w:t>.</w:t>
      </w:r>
    </w:p>
    <w:p w14:paraId="18F93EDF" w14:textId="66BE125E"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 xml:space="preserve"> Subtle Morphological Features: Early-stage malignancies exhibit minimal morphological deviations from normal tissue, making visual differentiation particularly challenging even for experienced pathologists</w:t>
      </w:r>
      <w:r w:rsidRPr="00CD165A">
        <w:rPr>
          <w:rFonts w:asciiTheme="majorBidi" w:hAnsiTheme="majorBidi" w:cstheme="majorBidi"/>
          <w:rtl/>
        </w:rPr>
        <w:t>.</w:t>
      </w:r>
    </w:p>
    <w:p w14:paraId="4A51A2F0" w14:textId="09064EF7"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 </w:t>
      </w:r>
      <w:r w:rsidRPr="00CD165A">
        <w:rPr>
          <w:rFonts w:asciiTheme="majorBidi" w:hAnsiTheme="majorBidi" w:cstheme="majorBidi"/>
        </w:rPr>
        <w:t>Resource Constraints: Many healthcare facilities, especially in developing regions, lack sufficient numbers of trained histopathologists, leading to diagnostic delays and compromised patient outcomes</w:t>
      </w:r>
      <w:r w:rsidRPr="00CD165A">
        <w:rPr>
          <w:rFonts w:asciiTheme="majorBidi" w:hAnsiTheme="majorBidi" w:cstheme="majorBidi"/>
          <w:rtl/>
        </w:rPr>
        <w:t>.</w:t>
      </w:r>
    </w:p>
    <w:p w14:paraId="35D8905B" w14:textId="4F8C3CC2"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1.3 </w:t>
      </w:r>
      <w:r w:rsidRPr="00CD165A">
        <w:rPr>
          <w:rFonts w:asciiTheme="majorBidi" w:hAnsiTheme="majorBidi" w:cstheme="majorBidi"/>
          <w:b/>
          <w:bCs/>
        </w:rPr>
        <w:t>The Promise of Artificial Intelligence in Pathology</w:t>
      </w:r>
    </w:p>
    <w:p w14:paraId="66635D8F" w14:textId="4E1439F6"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Recent advancements in artificial intelligence, particularly in deep learning and computer vision, have opened new frontiers in computational pathology. This study implements a comprehensive AI framework that synergistically integrates multiple machine learning paradigms: deep convolutional neural networks (CNNs</w:t>
      </w:r>
      <w:r w:rsidR="0077215E">
        <w:rPr>
          <w:rFonts w:asciiTheme="majorBidi" w:hAnsiTheme="majorBidi" w:cstheme="majorBidi"/>
        </w:rPr>
        <w:t>)</w:t>
      </w:r>
      <w:r w:rsidRPr="00CD165A">
        <w:rPr>
          <w:rFonts w:asciiTheme="majorBidi" w:hAnsiTheme="majorBidi" w:cstheme="majorBidi"/>
        </w:rPr>
        <w:t xml:space="preserve"> for hierarchical feature extraction, ensemble learning methods</w:t>
      </w:r>
      <w:r w:rsidR="0077215E">
        <w:rPr>
          <w:rFonts w:asciiTheme="majorBidi" w:hAnsiTheme="majorBidi" w:cstheme="majorBidi"/>
        </w:rPr>
        <w:t xml:space="preserve"> </w:t>
      </w:r>
      <w:r w:rsidRPr="00CD165A">
        <w:rPr>
          <w:rFonts w:asciiTheme="majorBidi" w:hAnsiTheme="majorBidi" w:cstheme="majorBidi"/>
        </w:rPr>
        <w:t>for robust classification, and</w:t>
      </w:r>
      <w:r w:rsidR="009C11D4" w:rsidRPr="00CD165A">
        <w:rPr>
          <w:rFonts w:asciiTheme="majorBidi" w:hAnsiTheme="majorBidi" w:cstheme="majorBidi"/>
        </w:rPr>
        <w:t xml:space="preserve"> </w:t>
      </w:r>
      <w:r w:rsidRPr="00CD165A">
        <w:rPr>
          <w:rFonts w:asciiTheme="majorBidi" w:hAnsiTheme="majorBidi" w:cstheme="majorBidi"/>
        </w:rPr>
        <w:t>intelligent feature fusion strategies</w:t>
      </w:r>
      <w:r w:rsidR="009C11D4" w:rsidRPr="00CD165A">
        <w:rPr>
          <w:rFonts w:asciiTheme="majorBidi" w:hAnsiTheme="majorBidi" w:cstheme="majorBidi"/>
        </w:rPr>
        <w:t xml:space="preserve">, </w:t>
      </w:r>
      <w:r w:rsidRPr="00CD165A">
        <w:rPr>
          <w:rFonts w:asciiTheme="majorBidi" w:hAnsiTheme="majorBidi" w:cstheme="majorBidi"/>
        </w:rPr>
        <w:t>that combine learned</w:t>
      </w:r>
      <w:r w:rsidR="0077215E">
        <w:rPr>
          <w:rFonts w:asciiTheme="majorBidi" w:hAnsiTheme="majorBidi" w:cstheme="majorBidi"/>
        </w:rPr>
        <w:t xml:space="preserve"> </w:t>
      </w:r>
      <w:r w:rsidRPr="00CD165A">
        <w:rPr>
          <w:rFonts w:asciiTheme="majorBidi" w:hAnsiTheme="majorBidi" w:cstheme="majorBidi"/>
        </w:rPr>
        <w:t>representations with clinically interpretable descriptors. These</w:t>
      </w:r>
      <w:r w:rsidR="009C11D4" w:rsidRPr="00CD165A">
        <w:rPr>
          <w:rFonts w:asciiTheme="majorBidi" w:hAnsiTheme="majorBidi" w:cstheme="majorBidi"/>
        </w:rPr>
        <w:t xml:space="preserve"> </w:t>
      </w:r>
      <w:r w:rsidRPr="00CD165A">
        <w:rPr>
          <w:rFonts w:asciiTheme="majorBidi" w:hAnsiTheme="majorBidi" w:cstheme="majorBidi"/>
        </w:rPr>
        <w:t>AI-driven systems offer several transformative advantages</w:t>
      </w:r>
      <w:r w:rsidRPr="00CD165A">
        <w:rPr>
          <w:rFonts w:asciiTheme="majorBidi" w:hAnsiTheme="majorBidi" w:cstheme="majorBidi"/>
          <w:rtl/>
        </w:rPr>
        <w:t>:</w:t>
      </w:r>
    </w:p>
    <w:p w14:paraId="1BEC04F6" w14:textId="69CAE2F9"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Objective Quantification</w:t>
      </w:r>
      <w:r w:rsidR="009C11D4" w:rsidRPr="00CD165A">
        <w:rPr>
          <w:rFonts w:asciiTheme="majorBidi" w:hAnsiTheme="majorBidi" w:cstheme="majorBidi"/>
        </w:rPr>
        <w:t>:</w:t>
      </w:r>
      <w:r w:rsidRPr="00CD165A">
        <w:rPr>
          <w:rFonts w:asciiTheme="majorBidi" w:hAnsiTheme="majorBidi" w:cstheme="majorBidi"/>
        </w:rPr>
        <w:t xml:space="preserve"> Automated extraction of quantitative</w:t>
      </w:r>
      <w:r w:rsidR="009C11D4" w:rsidRPr="00CD165A">
        <w:rPr>
          <w:rFonts w:asciiTheme="majorBidi" w:hAnsiTheme="majorBidi" w:cstheme="majorBidi"/>
        </w:rPr>
        <w:t xml:space="preserve"> </w:t>
      </w:r>
      <w:r w:rsidRPr="00CD165A">
        <w:rPr>
          <w:rFonts w:asciiTheme="majorBidi" w:hAnsiTheme="majorBidi" w:cstheme="majorBidi"/>
        </w:rPr>
        <w:t>features beyond human visual perception</w:t>
      </w:r>
    </w:p>
    <w:p w14:paraId="3FCC22C4" w14:textId="231B7049"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C11D4" w:rsidRPr="00CD165A">
        <w:rPr>
          <w:rFonts w:asciiTheme="majorBidi" w:hAnsiTheme="majorBidi" w:cstheme="majorBidi"/>
        </w:rPr>
        <w:t xml:space="preserve"> </w:t>
      </w:r>
      <w:r w:rsidRPr="00CD165A">
        <w:rPr>
          <w:rFonts w:asciiTheme="majorBidi" w:hAnsiTheme="majorBidi" w:cstheme="majorBidi"/>
        </w:rPr>
        <w:t>Consistency</w:t>
      </w:r>
      <w:r w:rsidR="009C11D4" w:rsidRPr="00CD165A">
        <w:rPr>
          <w:rFonts w:asciiTheme="majorBidi" w:hAnsiTheme="majorBidi" w:cstheme="majorBidi"/>
        </w:rPr>
        <w:t>:</w:t>
      </w:r>
      <w:r w:rsidRPr="00CD165A">
        <w:rPr>
          <w:rFonts w:asciiTheme="majorBidi" w:hAnsiTheme="majorBidi" w:cstheme="majorBidi"/>
        </w:rPr>
        <w:t xml:space="preserve"> Elimination of intra- and inter-observer variability</w:t>
      </w:r>
      <w:r w:rsidR="009C11D4" w:rsidRPr="00CD165A">
        <w:rPr>
          <w:rFonts w:asciiTheme="majorBidi" w:hAnsiTheme="majorBidi" w:cstheme="majorBidi"/>
        </w:rPr>
        <w:t xml:space="preserve"> </w:t>
      </w:r>
      <w:r w:rsidRPr="00CD165A">
        <w:rPr>
          <w:rFonts w:asciiTheme="majorBidi" w:hAnsiTheme="majorBidi" w:cstheme="majorBidi"/>
        </w:rPr>
        <w:t>through standardized algorithmic analysis</w:t>
      </w:r>
    </w:p>
    <w:p w14:paraId="5C5693F0" w14:textId="701CFCCE"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C11D4" w:rsidRPr="00CD165A">
        <w:rPr>
          <w:rFonts w:asciiTheme="majorBidi" w:hAnsiTheme="majorBidi" w:cstheme="majorBidi"/>
        </w:rPr>
        <w:t xml:space="preserve"> </w:t>
      </w:r>
      <w:r w:rsidRPr="00CD165A">
        <w:rPr>
          <w:rFonts w:asciiTheme="majorBidi" w:hAnsiTheme="majorBidi" w:cstheme="majorBidi"/>
        </w:rPr>
        <w:t>Scalability</w:t>
      </w:r>
      <w:r w:rsidR="009C11D4" w:rsidRPr="00CD165A">
        <w:rPr>
          <w:rFonts w:asciiTheme="majorBidi" w:hAnsiTheme="majorBidi" w:cstheme="majorBidi"/>
        </w:rPr>
        <w:t>:</w:t>
      </w:r>
      <w:r w:rsidRPr="00CD165A">
        <w:rPr>
          <w:rFonts w:asciiTheme="majorBidi" w:hAnsiTheme="majorBidi" w:cstheme="majorBidi"/>
        </w:rPr>
        <w:t xml:space="preserve"> Ability to process large image datasets rapidly using</w:t>
      </w:r>
      <w:r w:rsidR="009C11D4" w:rsidRPr="00CD165A">
        <w:rPr>
          <w:rFonts w:asciiTheme="majorBidi" w:hAnsiTheme="majorBidi" w:cstheme="majorBidi"/>
        </w:rPr>
        <w:t xml:space="preserve"> </w:t>
      </w:r>
      <w:r w:rsidRPr="00CD165A">
        <w:rPr>
          <w:rFonts w:asciiTheme="majorBidi" w:hAnsiTheme="majorBidi" w:cstheme="majorBidi"/>
        </w:rPr>
        <w:t>optimized neural architectures</w:t>
      </w:r>
    </w:p>
    <w:p w14:paraId="4E843684" w14:textId="64C329C1"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lastRenderedPageBreak/>
        <w:t xml:space="preserve">- </w:t>
      </w:r>
      <w:r w:rsidR="009C11D4" w:rsidRPr="00CD165A">
        <w:rPr>
          <w:rFonts w:asciiTheme="majorBidi" w:hAnsiTheme="majorBidi" w:cstheme="majorBidi"/>
        </w:rPr>
        <w:t xml:space="preserve"> </w:t>
      </w:r>
      <w:r w:rsidRPr="00CD165A">
        <w:rPr>
          <w:rFonts w:asciiTheme="majorBidi" w:hAnsiTheme="majorBidi" w:cstheme="majorBidi"/>
        </w:rPr>
        <w:t>Continuous Learning</w:t>
      </w:r>
      <w:r w:rsidR="009C11D4" w:rsidRPr="00CD165A">
        <w:rPr>
          <w:rFonts w:asciiTheme="majorBidi" w:hAnsiTheme="majorBidi" w:cstheme="majorBidi"/>
        </w:rPr>
        <w:t>:</w:t>
      </w:r>
      <w:r w:rsidRPr="00CD165A">
        <w:rPr>
          <w:rFonts w:asciiTheme="majorBidi" w:hAnsiTheme="majorBidi" w:cstheme="majorBidi"/>
        </w:rPr>
        <w:t xml:space="preserve"> Capacity to improve performance through</w:t>
      </w:r>
      <w:r w:rsidR="009C11D4" w:rsidRPr="00CD165A">
        <w:rPr>
          <w:rFonts w:asciiTheme="majorBidi" w:hAnsiTheme="majorBidi" w:cstheme="majorBidi"/>
        </w:rPr>
        <w:t xml:space="preserve"> </w:t>
      </w:r>
      <w:r w:rsidRPr="00CD165A">
        <w:rPr>
          <w:rFonts w:asciiTheme="majorBidi" w:hAnsiTheme="majorBidi" w:cstheme="majorBidi"/>
        </w:rPr>
        <w:t>systematic hyperparameter optimization and data augmentation</w:t>
      </w:r>
    </w:p>
    <w:p w14:paraId="48256C2E" w14:textId="369C8236"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C11D4" w:rsidRPr="00CD165A">
        <w:rPr>
          <w:rFonts w:asciiTheme="majorBidi" w:hAnsiTheme="majorBidi" w:cstheme="majorBidi"/>
        </w:rPr>
        <w:t xml:space="preserve"> </w:t>
      </w:r>
      <w:r w:rsidRPr="00CD165A">
        <w:rPr>
          <w:rFonts w:asciiTheme="majorBidi" w:hAnsiTheme="majorBidi" w:cstheme="majorBidi"/>
        </w:rPr>
        <w:t>Interpretable Intelligence</w:t>
      </w:r>
      <w:r w:rsidR="009C11D4" w:rsidRPr="00CD165A">
        <w:rPr>
          <w:rFonts w:asciiTheme="majorBidi" w:hAnsiTheme="majorBidi" w:cstheme="majorBidi"/>
        </w:rPr>
        <w:t>:</w:t>
      </w:r>
      <w:r w:rsidRPr="00CD165A">
        <w:rPr>
          <w:rFonts w:asciiTheme="majorBidi" w:hAnsiTheme="majorBidi" w:cstheme="majorBidi"/>
        </w:rPr>
        <w:t xml:space="preserve"> Fusion approaches that maintain</w:t>
      </w:r>
      <w:r w:rsidR="009C11D4" w:rsidRPr="00CD165A">
        <w:rPr>
          <w:rFonts w:asciiTheme="majorBidi" w:hAnsiTheme="majorBidi" w:cstheme="majorBidi"/>
        </w:rPr>
        <w:t xml:space="preserve"> </w:t>
      </w:r>
      <w:r w:rsidRPr="00CD165A">
        <w:rPr>
          <w:rFonts w:asciiTheme="majorBidi" w:hAnsiTheme="majorBidi" w:cstheme="majorBidi"/>
        </w:rPr>
        <w:t>clinical relevance while leveraging deep learning's discriminative power</w:t>
      </w:r>
    </w:p>
    <w:p w14:paraId="37835D35" w14:textId="2F3A2213"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1.4 </w:t>
      </w:r>
      <w:r w:rsidR="006E3EB9">
        <w:rPr>
          <w:rFonts w:asciiTheme="majorBidi" w:hAnsiTheme="majorBidi" w:cstheme="majorBidi"/>
          <w:b/>
          <w:bCs/>
        </w:rPr>
        <w:t xml:space="preserve"> </w:t>
      </w:r>
      <w:r w:rsidRPr="00CD165A">
        <w:rPr>
          <w:rFonts w:asciiTheme="majorBidi" w:hAnsiTheme="majorBidi" w:cstheme="majorBidi"/>
          <w:b/>
          <w:bCs/>
        </w:rPr>
        <w:t>The</w:t>
      </w:r>
      <w:proofErr w:type="gramEnd"/>
      <w:r w:rsidRPr="00CD165A">
        <w:rPr>
          <w:rFonts w:asciiTheme="majorBidi" w:hAnsiTheme="majorBidi" w:cstheme="majorBidi"/>
          <w:b/>
          <w:bCs/>
        </w:rPr>
        <w:t xml:space="preserve"> Feature Fusion Paradigm</w:t>
      </w:r>
    </w:p>
    <w:p w14:paraId="4D146D70" w14:textId="2A9846A3"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While deep learning approaches have achieved impressive results, they</w:t>
      </w:r>
      <w:r w:rsidR="009C11D4" w:rsidRPr="00CD165A">
        <w:rPr>
          <w:rFonts w:asciiTheme="majorBidi" w:hAnsiTheme="majorBidi" w:cstheme="majorBidi"/>
        </w:rPr>
        <w:t xml:space="preserve"> </w:t>
      </w:r>
      <w:r w:rsidRPr="00CD165A">
        <w:rPr>
          <w:rFonts w:asciiTheme="majorBidi" w:hAnsiTheme="majorBidi" w:cstheme="majorBidi"/>
        </w:rPr>
        <w:t>often operate as "black boxes" with limited interpretability</w:t>
      </w:r>
      <w:r w:rsidRPr="00CD165A">
        <w:rPr>
          <w:rFonts w:asciiTheme="majorBidi" w:hAnsiTheme="majorBidi" w:cstheme="majorBidi"/>
          <w:rtl/>
        </w:rPr>
        <w:t>.</w:t>
      </w:r>
    </w:p>
    <w:p w14:paraId="5D302C2E" w14:textId="5032DFA6"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Conversely, traditional handcrafted features provide clinically</w:t>
      </w:r>
      <w:r w:rsidR="009C11D4" w:rsidRPr="00CD165A">
        <w:rPr>
          <w:rFonts w:asciiTheme="majorBidi" w:hAnsiTheme="majorBidi" w:cstheme="majorBidi"/>
        </w:rPr>
        <w:t xml:space="preserve"> </w:t>
      </w:r>
      <w:r w:rsidRPr="00CD165A">
        <w:rPr>
          <w:rFonts w:asciiTheme="majorBidi" w:hAnsiTheme="majorBidi" w:cstheme="majorBidi"/>
        </w:rPr>
        <w:t>interpretable descriptors but may lack the discriminative power of deep</w:t>
      </w:r>
      <w:r w:rsidR="009C11D4" w:rsidRPr="00CD165A">
        <w:rPr>
          <w:rFonts w:asciiTheme="majorBidi" w:hAnsiTheme="majorBidi" w:cstheme="majorBidi"/>
        </w:rPr>
        <w:t xml:space="preserve"> </w:t>
      </w:r>
      <w:r w:rsidRPr="00CD165A">
        <w:rPr>
          <w:rFonts w:asciiTheme="majorBidi" w:hAnsiTheme="majorBidi" w:cstheme="majorBidi"/>
        </w:rPr>
        <w:t>representations. This dichotomy has inspired the development of hybrid</w:t>
      </w:r>
      <w:r w:rsidR="009C11D4" w:rsidRPr="00CD165A">
        <w:rPr>
          <w:rFonts w:asciiTheme="majorBidi" w:hAnsiTheme="majorBidi" w:cstheme="majorBidi"/>
        </w:rPr>
        <w:t xml:space="preserve"> </w:t>
      </w:r>
      <w:r w:rsidRPr="00CD165A">
        <w:rPr>
          <w:rFonts w:asciiTheme="majorBidi" w:hAnsiTheme="majorBidi" w:cstheme="majorBidi"/>
        </w:rPr>
        <w:t>approaches that synergistically combine deep learned features with</w:t>
      </w:r>
      <w:r w:rsidR="009C11D4" w:rsidRPr="00CD165A">
        <w:rPr>
          <w:rFonts w:asciiTheme="majorBidi" w:hAnsiTheme="majorBidi" w:cstheme="majorBidi"/>
        </w:rPr>
        <w:t xml:space="preserve"> </w:t>
      </w:r>
      <w:r w:rsidRPr="00CD165A">
        <w:rPr>
          <w:rFonts w:asciiTheme="majorBidi" w:hAnsiTheme="majorBidi" w:cstheme="majorBidi"/>
        </w:rPr>
        <w:t>handcrafted descriptors. Feature fusion strategies aim to capture both</w:t>
      </w:r>
      <w:r w:rsidR="009C11D4" w:rsidRPr="00CD165A">
        <w:rPr>
          <w:rFonts w:asciiTheme="majorBidi" w:hAnsiTheme="majorBidi" w:cstheme="majorBidi"/>
        </w:rPr>
        <w:t xml:space="preserve"> </w:t>
      </w:r>
      <w:r w:rsidRPr="00CD165A">
        <w:rPr>
          <w:rFonts w:asciiTheme="majorBidi" w:hAnsiTheme="majorBidi" w:cstheme="majorBidi"/>
        </w:rPr>
        <w:t>high-level semantic information and low-level morphological</w:t>
      </w:r>
      <w:r w:rsidR="009C11D4" w:rsidRPr="00CD165A">
        <w:rPr>
          <w:rFonts w:asciiTheme="majorBidi" w:hAnsiTheme="majorBidi" w:cstheme="majorBidi"/>
        </w:rPr>
        <w:t xml:space="preserve"> </w:t>
      </w:r>
      <w:r w:rsidRPr="00CD165A">
        <w:rPr>
          <w:rFonts w:asciiTheme="majorBidi" w:hAnsiTheme="majorBidi" w:cstheme="majorBidi"/>
        </w:rPr>
        <w:t>characteristics, potentially offering superior diagnostic performance</w:t>
      </w:r>
      <w:r w:rsidR="0077215E">
        <w:rPr>
          <w:rFonts w:asciiTheme="majorBidi" w:hAnsiTheme="majorBidi" w:cstheme="majorBidi"/>
        </w:rPr>
        <w:t xml:space="preserve"> </w:t>
      </w:r>
      <w:r w:rsidRPr="00CD165A">
        <w:rPr>
          <w:rFonts w:asciiTheme="majorBidi" w:hAnsiTheme="majorBidi" w:cstheme="majorBidi"/>
        </w:rPr>
        <w:t>and enhanced clinical interpretability</w:t>
      </w:r>
      <w:r w:rsidRPr="00CD165A">
        <w:rPr>
          <w:rFonts w:asciiTheme="majorBidi" w:hAnsiTheme="majorBidi" w:cstheme="majorBidi"/>
          <w:rtl/>
        </w:rPr>
        <w:t>.</w:t>
      </w:r>
    </w:p>
    <w:p w14:paraId="704BF3D2" w14:textId="21D325C9"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1.5 </w:t>
      </w:r>
      <w:r w:rsidRPr="00CD165A">
        <w:rPr>
          <w:rFonts w:asciiTheme="majorBidi" w:hAnsiTheme="majorBidi" w:cstheme="majorBidi"/>
          <w:b/>
          <w:bCs/>
        </w:rPr>
        <w:t>The Reproducibility Crisis in Medical AI</w:t>
      </w:r>
    </w:p>
    <w:p w14:paraId="2CF1A2A3" w14:textId="3161F99F"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Despite promising results, the field of medical AI faces a significant</w:t>
      </w:r>
      <w:r w:rsidR="009C11D4" w:rsidRPr="00CD165A">
        <w:rPr>
          <w:rFonts w:asciiTheme="majorBidi" w:hAnsiTheme="majorBidi" w:cstheme="majorBidi"/>
        </w:rPr>
        <w:t xml:space="preserve"> </w:t>
      </w:r>
      <w:r w:rsidRPr="00CD165A">
        <w:rPr>
          <w:rFonts w:asciiTheme="majorBidi" w:hAnsiTheme="majorBidi" w:cstheme="majorBidi"/>
        </w:rPr>
        <w:t>reproducibility crisis. Numerous studies report exceptional performance</w:t>
      </w:r>
      <w:r w:rsidR="009C11D4" w:rsidRPr="00CD165A">
        <w:rPr>
          <w:rFonts w:asciiTheme="majorBidi" w:hAnsiTheme="majorBidi" w:cstheme="majorBidi"/>
        </w:rPr>
        <w:t xml:space="preserve"> </w:t>
      </w:r>
      <w:r w:rsidRPr="00CD165A">
        <w:rPr>
          <w:rFonts w:asciiTheme="majorBidi" w:hAnsiTheme="majorBidi" w:cstheme="majorBidi"/>
        </w:rPr>
        <w:t>metrics that cannot be replicated due to inadequate documentation, data</w:t>
      </w:r>
      <w:r w:rsidR="009C11D4" w:rsidRPr="00CD165A">
        <w:rPr>
          <w:rFonts w:asciiTheme="majorBidi" w:hAnsiTheme="majorBidi" w:cstheme="majorBidi"/>
        </w:rPr>
        <w:t xml:space="preserve"> </w:t>
      </w:r>
      <w:r w:rsidRPr="00CD165A">
        <w:rPr>
          <w:rFonts w:asciiTheme="majorBidi" w:hAnsiTheme="majorBidi" w:cstheme="majorBidi"/>
        </w:rPr>
        <w:t>leakage, or non-standardized evaluation protocols [22]. This crisis</w:t>
      </w:r>
      <w:r w:rsidR="009C11D4" w:rsidRPr="00CD165A">
        <w:rPr>
          <w:rFonts w:asciiTheme="majorBidi" w:hAnsiTheme="majorBidi" w:cstheme="majorBidi"/>
        </w:rPr>
        <w:t xml:space="preserve"> </w:t>
      </w:r>
      <w:r w:rsidRPr="00CD165A">
        <w:rPr>
          <w:rFonts w:asciiTheme="majorBidi" w:hAnsiTheme="majorBidi" w:cstheme="majorBidi"/>
        </w:rPr>
        <w:t>undermines scientific credibility and hampers clinical translation. Our</w:t>
      </w:r>
      <w:r w:rsidR="009C11D4" w:rsidRPr="00CD165A">
        <w:rPr>
          <w:rFonts w:asciiTheme="majorBidi" w:hAnsiTheme="majorBidi" w:cstheme="majorBidi"/>
        </w:rPr>
        <w:t xml:space="preserve"> </w:t>
      </w:r>
      <w:r w:rsidRPr="00CD165A">
        <w:rPr>
          <w:rFonts w:asciiTheme="majorBidi" w:hAnsiTheme="majorBidi" w:cstheme="majorBidi"/>
        </w:rPr>
        <w:t>work directly addresses these concerns by implementing a comprehensive</w:t>
      </w:r>
      <w:r w:rsidR="009C11D4" w:rsidRPr="00CD165A">
        <w:rPr>
          <w:rFonts w:asciiTheme="majorBidi" w:hAnsiTheme="majorBidi" w:cstheme="majorBidi"/>
        </w:rPr>
        <w:t xml:space="preserve"> </w:t>
      </w:r>
      <w:r w:rsidRPr="00CD165A">
        <w:rPr>
          <w:rFonts w:asciiTheme="majorBidi" w:hAnsiTheme="majorBidi" w:cstheme="majorBidi"/>
        </w:rPr>
        <w:t>reproducibility framework with complete experimental transparency</w:t>
      </w:r>
      <w:r w:rsidRPr="00CD165A">
        <w:rPr>
          <w:rFonts w:asciiTheme="majorBidi" w:hAnsiTheme="majorBidi" w:cstheme="majorBidi"/>
          <w:rtl/>
        </w:rPr>
        <w:t>.</w:t>
      </w:r>
    </w:p>
    <w:p w14:paraId="09B88751" w14:textId="1F4B8500"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1.6 </w:t>
      </w:r>
      <w:r w:rsidR="006E3EB9">
        <w:rPr>
          <w:rFonts w:asciiTheme="majorBidi" w:hAnsiTheme="majorBidi" w:cstheme="majorBidi"/>
          <w:b/>
          <w:bCs/>
        </w:rPr>
        <w:t xml:space="preserve"> </w:t>
      </w:r>
      <w:r w:rsidRPr="00CD165A">
        <w:rPr>
          <w:rFonts w:asciiTheme="majorBidi" w:hAnsiTheme="majorBidi" w:cstheme="majorBidi"/>
          <w:b/>
          <w:bCs/>
        </w:rPr>
        <w:t>Research</w:t>
      </w:r>
      <w:proofErr w:type="gramEnd"/>
      <w:r w:rsidRPr="00CD165A">
        <w:rPr>
          <w:rFonts w:asciiTheme="majorBidi" w:hAnsiTheme="majorBidi" w:cstheme="majorBidi"/>
          <w:b/>
          <w:bCs/>
        </w:rPr>
        <w:t xml:space="preserve"> Objectives and Novel Contributions</w:t>
      </w:r>
    </w:p>
    <w:p w14:paraId="185211CC" w14:textId="779C6D1D"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This study aims to develop and rigorously evaluate a hybrid diagnostic</w:t>
      </w:r>
      <w:r w:rsidR="009C11D4" w:rsidRPr="00CD165A">
        <w:rPr>
          <w:rFonts w:asciiTheme="majorBidi" w:hAnsiTheme="majorBidi" w:cstheme="majorBidi"/>
        </w:rPr>
        <w:t xml:space="preserve"> </w:t>
      </w:r>
      <w:r w:rsidRPr="00CD165A">
        <w:rPr>
          <w:rFonts w:asciiTheme="majorBidi" w:hAnsiTheme="majorBidi" w:cstheme="majorBidi"/>
        </w:rPr>
        <w:t>framework for lung and colon cancer classification from</w:t>
      </w:r>
      <w:r w:rsidR="009C11D4" w:rsidRPr="00CD165A">
        <w:rPr>
          <w:rFonts w:asciiTheme="majorBidi" w:hAnsiTheme="majorBidi" w:cstheme="majorBidi"/>
        </w:rPr>
        <w:t xml:space="preserve"> </w:t>
      </w:r>
      <w:r w:rsidRPr="00CD165A">
        <w:rPr>
          <w:rFonts w:asciiTheme="majorBidi" w:hAnsiTheme="majorBidi" w:cstheme="majorBidi"/>
        </w:rPr>
        <w:t>histopathological images. Our primary objectives are</w:t>
      </w:r>
      <w:r w:rsidRPr="00CD165A">
        <w:rPr>
          <w:rFonts w:asciiTheme="majorBidi" w:hAnsiTheme="majorBidi" w:cstheme="majorBidi"/>
          <w:rtl/>
        </w:rPr>
        <w:t>:</w:t>
      </w:r>
    </w:p>
    <w:p w14:paraId="01EF5790" w14:textId="4E08079A" w:rsidR="00DC3EDF" w:rsidRPr="00CD165A" w:rsidRDefault="00DC3EDF" w:rsidP="0077215E">
      <w:pPr>
        <w:pStyle w:val="a6"/>
        <w:numPr>
          <w:ilvl w:val="0"/>
          <w:numId w:val="1"/>
        </w:numPr>
        <w:bidi w:val="0"/>
        <w:jc w:val="both"/>
        <w:rPr>
          <w:rFonts w:asciiTheme="majorBidi" w:hAnsiTheme="majorBidi" w:cstheme="majorBidi"/>
        </w:rPr>
      </w:pPr>
      <w:r w:rsidRPr="00CD165A">
        <w:rPr>
          <w:rFonts w:asciiTheme="majorBidi" w:hAnsiTheme="majorBidi" w:cstheme="majorBidi"/>
        </w:rPr>
        <w:t>To design and implement a feature fusion system that optimally</w:t>
      </w:r>
      <w:r w:rsidR="009C11D4" w:rsidRPr="00CD165A">
        <w:rPr>
          <w:rFonts w:asciiTheme="majorBidi" w:hAnsiTheme="majorBidi" w:cstheme="majorBidi"/>
        </w:rPr>
        <w:t xml:space="preserve"> </w:t>
      </w:r>
      <w:r w:rsidRPr="00CD165A">
        <w:rPr>
          <w:rFonts w:asciiTheme="majorBidi" w:hAnsiTheme="majorBidi" w:cstheme="majorBidi"/>
        </w:rPr>
        <w:t>combines deep CNN features with multiple handcrafted descriptors</w:t>
      </w:r>
      <w:r w:rsidRPr="00CD165A">
        <w:rPr>
          <w:rFonts w:asciiTheme="majorBidi" w:hAnsiTheme="majorBidi" w:cstheme="majorBidi"/>
          <w:rtl/>
        </w:rPr>
        <w:t>.</w:t>
      </w:r>
    </w:p>
    <w:p w14:paraId="176D59F7" w14:textId="3655C8F6" w:rsidR="00DC3EDF" w:rsidRPr="00CD165A" w:rsidRDefault="00DC3EDF" w:rsidP="0077215E">
      <w:pPr>
        <w:pStyle w:val="a6"/>
        <w:numPr>
          <w:ilvl w:val="0"/>
          <w:numId w:val="1"/>
        </w:numPr>
        <w:bidi w:val="0"/>
        <w:jc w:val="both"/>
        <w:rPr>
          <w:rFonts w:asciiTheme="majorBidi" w:hAnsiTheme="majorBidi" w:cstheme="majorBidi"/>
        </w:rPr>
      </w:pPr>
      <w:r w:rsidRPr="00CD165A">
        <w:rPr>
          <w:rFonts w:asciiTheme="majorBidi" w:hAnsiTheme="majorBidi" w:cstheme="majorBidi"/>
        </w:rPr>
        <w:t>To establish a secure data processing pipeline that completely</w:t>
      </w:r>
      <w:r w:rsidR="009C11D4" w:rsidRPr="00CD165A">
        <w:rPr>
          <w:rFonts w:asciiTheme="majorBidi" w:hAnsiTheme="majorBidi" w:cstheme="majorBidi"/>
        </w:rPr>
        <w:t xml:space="preserve"> </w:t>
      </w:r>
      <w:r w:rsidRPr="00CD165A">
        <w:rPr>
          <w:rFonts w:asciiTheme="majorBidi" w:hAnsiTheme="majorBidi" w:cstheme="majorBidi"/>
        </w:rPr>
        <w:t>prevents information leakage between training and evaluation phases</w:t>
      </w:r>
      <w:r w:rsidRPr="00CD165A">
        <w:rPr>
          <w:rFonts w:asciiTheme="majorBidi" w:hAnsiTheme="majorBidi" w:cstheme="majorBidi"/>
          <w:rtl/>
        </w:rPr>
        <w:t>.</w:t>
      </w:r>
    </w:p>
    <w:p w14:paraId="0DE0731D" w14:textId="10A44624" w:rsidR="00DC3EDF" w:rsidRPr="00CD165A" w:rsidRDefault="00DC3EDF" w:rsidP="0077215E">
      <w:pPr>
        <w:pStyle w:val="a6"/>
        <w:numPr>
          <w:ilvl w:val="0"/>
          <w:numId w:val="1"/>
        </w:numPr>
        <w:bidi w:val="0"/>
        <w:jc w:val="both"/>
        <w:rPr>
          <w:rFonts w:asciiTheme="majorBidi" w:hAnsiTheme="majorBidi" w:cstheme="majorBidi"/>
        </w:rPr>
      </w:pPr>
      <w:r w:rsidRPr="00CD165A">
        <w:rPr>
          <w:rFonts w:asciiTheme="majorBidi" w:hAnsiTheme="majorBidi" w:cstheme="majorBidi"/>
        </w:rPr>
        <w:t>To implement a comprehensive reproducibility framework ensuring</w:t>
      </w:r>
      <w:r w:rsidR="009C11D4" w:rsidRPr="00CD165A">
        <w:rPr>
          <w:rFonts w:asciiTheme="majorBidi" w:hAnsiTheme="majorBidi" w:cstheme="majorBidi"/>
        </w:rPr>
        <w:t xml:space="preserve"> </w:t>
      </w:r>
      <w:r w:rsidRPr="00CD165A">
        <w:rPr>
          <w:rFonts w:asciiTheme="majorBidi" w:hAnsiTheme="majorBidi" w:cstheme="majorBidi"/>
        </w:rPr>
        <w:t>complete experimental transparency and result verifiability</w:t>
      </w:r>
      <w:r w:rsidRPr="00CD165A">
        <w:rPr>
          <w:rFonts w:asciiTheme="majorBidi" w:hAnsiTheme="majorBidi" w:cstheme="majorBidi"/>
          <w:rtl/>
        </w:rPr>
        <w:t>.</w:t>
      </w:r>
    </w:p>
    <w:p w14:paraId="2B26EA62" w14:textId="6F319053" w:rsidR="00DC3EDF" w:rsidRPr="00CD165A" w:rsidRDefault="00DC3EDF" w:rsidP="0077215E">
      <w:pPr>
        <w:pStyle w:val="a6"/>
        <w:numPr>
          <w:ilvl w:val="0"/>
          <w:numId w:val="1"/>
        </w:numPr>
        <w:bidi w:val="0"/>
        <w:jc w:val="both"/>
        <w:rPr>
          <w:rFonts w:asciiTheme="majorBidi" w:hAnsiTheme="majorBidi" w:cstheme="majorBidi"/>
        </w:rPr>
      </w:pPr>
      <w:r w:rsidRPr="00CD165A">
        <w:rPr>
          <w:rFonts w:asciiTheme="majorBidi" w:hAnsiTheme="majorBidi" w:cstheme="majorBidi"/>
        </w:rPr>
        <w:t>To conduct systematic comparison of three feature fusion strategies</w:t>
      </w:r>
      <w:r w:rsidR="009C11D4" w:rsidRPr="00CD165A">
        <w:rPr>
          <w:rFonts w:asciiTheme="majorBidi" w:hAnsiTheme="majorBidi" w:cstheme="majorBidi"/>
        </w:rPr>
        <w:t xml:space="preserve"> </w:t>
      </w:r>
      <w:r w:rsidRPr="00CD165A">
        <w:rPr>
          <w:rFonts w:asciiTheme="majorBidi" w:hAnsiTheme="majorBidi" w:cstheme="majorBidi"/>
        </w:rPr>
        <w:t>using clinically relevant evaluation metrics</w:t>
      </w:r>
      <w:r w:rsidRPr="00CD165A">
        <w:rPr>
          <w:rFonts w:asciiTheme="majorBidi" w:hAnsiTheme="majorBidi" w:cstheme="majorBidi"/>
          <w:rtl/>
        </w:rPr>
        <w:t>.</w:t>
      </w:r>
    </w:p>
    <w:p w14:paraId="7584DD32" w14:textId="1A1462DE" w:rsidR="00DC3EDF" w:rsidRPr="00CD165A" w:rsidRDefault="00DC3EDF" w:rsidP="0077215E">
      <w:pPr>
        <w:pStyle w:val="a6"/>
        <w:numPr>
          <w:ilvl w:val="0"/>
          <w:numId w:val="1"/>
        </w:numPr>
        <w:bidi w:val="0"/>
        <w:jc w:val="both"/>
        <w:rPr>
          <w:rFonts w:asciiTheme="majorBidi" w:hAnsiTheme="majorBidi" w:cstheme="majorBidi"/>
        </w:rPr>
      </w:pPr>
      <w:r w:rsidRPr="00CD165A">
        <w:rPr>
          <w:rFonts w:asciiTheme="majorBidi" w:hAnsiTheme="majorBidi" w:cstheme="majorBidi"/>
        </w:rPr>
        <w:t>To provide complete open-source implementation and documentation to</w:t>
      </w:r>
      <w:r w:rsidR="009C11D4" w:rsidRPr="00CD165A">
        <w:rPr>
          <w:rFonts w:asciiTheme="majorBidi" w:hAnsiTheme="majorBidi" w:cstheme="majorBidi"/>
        </w:rPr>
        <w:t xml:space="preserve"> </w:t>
      </w:r>
      <w:r w:rsidRPr="00CD165A">
        <w:rPr>
          <w:rFonts w:asciiTheme="majorBidi" w:hAnsiTheme="majorBidi" w:cstheme="majorBidi"/>
        </w:rPr>
        <w:t>facilitate validation and clinical translation</w:t>
      </w:r>
      <w:r w:rsidRPr="00CD165A">
        <w:rPr>
          <w:rFonts w:asciiTheme="majorBidi" w:hAnsiTheme="majorBidi" w:cstheme="majorBidi"/>
          <w:rtl/>
        </w:rPr>
        <w:t>.</w:t>
      </w:r>
    </w:p>
    <w:p w14:paraId="3C732A9E" w14:textId="75200291"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Pr>
        <w:t>The novelty of our work lies in several key aspects</w:t>
      </w:r>
    </w:p>
    <w:p w14:paraId="1CC12069" w14:textId="1D3239ED"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C11D4" w:rsidRPr="00CD165A">
        <w:rPr>
          <w:rFonts w:asciiTheme="majorBidi" w:hAnsiTheme="majorBidi" w:cstheme="majorBidi"/>
        </w:rPr>
        <w:t xml:space="preserve"> </w:t>
      </w:r>
      <w:r w:rsidRPr="00CD165A">
        <w:rPr>
          <w:rFonts w:asciiTheme="majorBidi" w:hAnsiTheme="majorBidi" w:cstheme="majorBidi"/>
        </w:rPr>
        <w:t>Holistic Feature Integration: We systematically combine six distinct</w:t>
      </w:r>
      <w:r w:rsidR="009C11D4" w:rsidRPr="00CD165A">
        <w:rPr>
          <w:rFonts w:asciiTheme="majorBidi" w:hAnsiTheme="majorBidi" w:cstheme="majorBidi"/>
        </w:rPr>
        <w:t xml:space="preserve"> </w:t>
      </w:r>
      <w:r w:rsidRPr="00CD165A">
        <w:rPr>
          <w:rFonts w:asciiTheme="majorBidi" w:hAnsiTheme="majorBidi" w:cstheme="majorBidi"/>
        </w:rPr>
        <w:t>feature types (deep, texture, wavelet, color, and shape features) in a</w:t>
      </w:r>
      <w:r w:rsidR="009C11D4" w:rsidRPr="00CD165A">
        <w:rPr>
          <w:rFonts w:asciiTheme="majorBidi" w:hAnsiTheme="majorBidi" w:cstheme="majorBidi"/>
        </w:rPr>
        <w:t xml:space="preserve"> </w:t>
      </w:r>
      <w:r w:rsidRPr="00CD165A">
        <w:rPr>
          <w:rFonts w:asciiTheme="majorBidi" w:hAnsiTheme="majorBidi" w:cstheme="majorBidi"/>
        </w:rPr>
        <w:t>principled manner</w:t>
      </w:r>
      <w:r w:rsidRPr="00CD165A">
        <w:rPr>
          <w:rFonts w:asciiTheme="majorBidi" w:hAnsiTheme="majorBidi" w:cstheme="majorBidi"/>
          <w:rtl/>
        </w:rPr>
        <w:t>.</w:t>
      </w:r>
    </w:p>
    <w:p w14:paraId="4D4781CC" w14:textId="0A92B361"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lastRenderedPageBreak/>
        <w:t xml:space="preserve">- </w:t>
      </w:r>
      <w:r w:rsidR="009C11D4" w:rsidRPr="00CD165A">
        <w:rPr>
          <w:rFonts w:asciiTheme="majorBidi" w:hAnsiTheme="majorBidi" w:cstheme="majorBidi"/>
        </w:rPr>
        <w:t xml:space="preserve"> </w:t>
      </w:r>
      <w:r w:rsidRPr="00CD165A">
        <w:rPr>
          <w:rFonts w:asciiTheme="majorBidi" w:hAnsiTheme="majorBidi" w:cstheme="majorBidi"/>
        </w:rPr>
        <w:t>Data Leakage Prevention Framework: We introduce a novel</w:t>
      </w:r>
      <w:r w:rsidR="009C11D4" w:rsidRPr="00CD165A">
        <w:rPr>
          <w:rFonts w:asciiTheme="majorBidi" w:hAnsiTheme="majorBidi" w:cstheme="majorBidi"/>
        </w:rPr>
        <w:t xml:space="preserve"> </w:t>
      </w:r>
      <w:proofErr w:type="spellStart"/>
      <w:r w:rsidRPr="00CD165A">
        <w:rPr>
          <w:rFonts w:asciiTheme="majorBidi" w:hAnsiTheme="majorBidi" w:cstheme="majorBidi"/>
        </w:rPr>
        <w:t>SecureDataProcessor</w:t>
      </w:r>
      <w:proofErr w:type="spellEnd"/>
      <w:r w:rsidRPr="00CD165A">
        <w:rPr>
          <w:rFonts w:asciiTheme="majorBidi" w:hAnsiTheme="majorBidi" w:cstheme="majorBidi"/>
        </w:rPr>
        <w:t xml:space="preserve"> class that rigorously enforces separation between</w:t>
      </w:r>
      <w:r w:rsidR="009C11D4" w:rsidRPr="00CD165A">
        <w:rPr>
          <w:rFonts w:asciiTheme="majorBidi" w:hAnsiTheme="majorBidi" w:cstheme="majorBidi"/>
        </w:rPr>
        <w:t xml:space="preserve"> </w:t>
      </w:r>
      <w:r w:rsidRPr="00CD165A">
        <w:rPr>
          <w:rFonts w:asciiTheme="majorBidi" w:hAnsiTheme="majorBidi" w:cstheme="majorBidi"/>
        </w:rPr>
        <w:t>data splits at every processing stage</w:t>
      </w:r>
      <w:r w:rsidRPr="00CD165A">
        <w:rPr>
          <w:rFonts w:asciiTheme="majorBidi" w:hAnsiTheme="majorBidi" w:cstheme="majorBidi"/>
          <w:rtl/>
        </w:rPr>
        <w:t>.</w:t>
      </w:r>
    </w:p>
    <w:p w14:paraId="1D28A748" w14:textId="5DFFD0E9" w:rsidR="00DC3EDF" w:rsidRPr="00CD165A" w:rsidRDefault="009C11D4" w:rsidP="0077215E">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Enhanced Reproducibility: Our implementation includes comprehensive</w:t>
      </w:r>
      <w:r w:rsidRPr="00CD165A">
        <w:rPr>
          <w:rFonts w:asciiTheme="majorBidi" w:hAnsiTheme="majorBidi" w:cstheme="majorBidi"/>
        </w:rPr>
        <w:t xml:space="preserve"> </w:t>
      </w:r>
      <w:r w:rsidR="00DC3EDF" w:rsidRPr="00CD165A">
        <w:rPr>
          <w:rFonts w:asciiTheme="majorBidi" w:hAnsiTheme="majorBidi" w:cstheme="majorBidi"/>
        </w:rPr>
        <w:t>reproducibility settings (SEED=42, deterministic algorithms, complete</w:t>
      </w:r>
      <w:r w:rsidRPr="00CD165A">
        <w:rPr>
          <w:rFonts w:asciiTheme="majorBidi" w:hAnsiTheme="majorBidi" w:cstheme="majorBidi"/>
        </w:rPr>
        <w:t xml:space="preserve"> </w:t>
      </w:r>
      <w:r w:rsidR="00DC3EDF" w:rsidRPr="00CD165A">
        <w:rPr>
          <w:rFonts w:asciiTheme="majorBidi" w:hAnsiTheme="majorBidi" w:cstheme="majorBidi"/>
        </w:rPr>
        <w:t>logging) that exceed current standards</w:t>
      </w:r>
      <w:r w:rsidR="00DC3EDF" w:rsidRPr="00CD165A">
        <w:rPr>
          <w:rFonts w:asciiTheme="majorBidi" w:hAnsiTheme="majorBidi" w:cstheme="majorBidi"/>
          <w:rtl/>
        </w:rPr>
        <w:t>.</w:t>
      </w:r>
    </w:p>
    <w:p w14:paraId="72E1D7A6" w14:textId="2A039D23"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C11D4" w:rsidRPr="00CD165A">
        <w:rPr>
          <w:rFonts w:asciiTheme="majorBidi" w:hAnsiTheme="majorBidi" w:cstheme="majorBidi"/>
        </w:rPr>
        <w:t xml:space="preserve"> </w:t>
      </w:r>
      <w:r w:rsidRPr="00CD165A">
        <w:rPr>
          <w:rFonts w:asciiTheme="majorBidi" w:hAnsiTheme="majorBidi" w:cstheme="majorBidi"/>
        </w:rPr>
        <w:t>Clinical Translation Focus: We emphasize clinically relevant metrics</w:t>
      </w:r>
      <w:r w:rsidR="009C11D4" w:rsidRPr="00CD165A">
        <w:rPr>
          <w:rFonts w:asciiTheme="majorBidi" w:hAnsiTheme="majorBidi" w:cstheme="majorBidi"/>
        </w:rPr>
        <w:t xml:space="preserve"> </w:t>
      </w:r>
      <w:r w:rsidRPr="00CD165A">
        <w:rPr>
          <w:rFonts w:asciiTheme="majorBidi" w:hAnsiTheme="majorBidi" w:cstheme="majorBidi"/>
        </w:rPr>
        <w:t>(sensitivity, specificity, ROC-AUC) rather than focusing solely on</w:t>
      </w:r>
      <w:r w:rsidR="009C11D4" w:rsidRPr="00CD165A">
        <w:rPr>
          <w:rFonts w:asciiTheme="majorBidi" w:hAnsiTheme="majorBidi" w:cstheme="majorBidi"/>
        </w:rPr>
        <w:t xml:space="preserve"> </w:t>
      </w:r>
      <w:r w:rsidRPr="00CD165A">
        <w:rPr>
          <w:rFonts w:asciiTheme="majorBidi" w:hAnsiTheme="majorBidi" w:cstheme="majorBidi"/>
        </w:rPr>
        <w:t>accuracy</w:t>
      </w:r>
      <w:r w:rsidRPr="00CD165A">
        <w:rPr>
          <w:rFonts w:asciiTheme="majorBidi" w:hAnsiTheme="majorBidi" w:cstheme="majorBidi"/>
          <w:rtl/>
        </w:rPr>
        <w:t>.</w:t>
      </w:r>
    </w:p>
    <w:p w14:paraId="7AFB0BE7" w14:textId="2B1A4BCF"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C11D4" w:rsidRPr="00CD165A">
        <w:rPr>
          <w:rFonts w:asciiTheme="majorBidi" w:hAnsiTheme="majorBidi" w:cstheme="majorBidi"/>
        </w:rPr>
        <w:t xml:space="preserve"> </w:t>
      </w:r>
      <w:r w:rsidRPr="00CD165A">
        <w:rPr>
          <w:rFonts w:asciiTheme="majorBidi" w:hAnsiTheme="majorBidi" w:cstheme="majorBidi"/>
        </w:rPr>
        <w:t>Systematic Strategy Comparison: Unlike studies that present only a</w:t>
      </w:r>
      <w:r w:rsidR="009C11D4" w:rsidRPr="00CD165A">
        <w:rPr>
          <w:rFonts w:asciiTheme="majorBidi" w:hAnsiTheme="majorBidi" w:cstheme="majorBidi"/>
        </w:rPr>
        <w:t xml:space="preserve"> </w:t>
      </w:r>
      <w:r w:rsidRPr="00CD165A">
        <w:rPr>
          <w:rFonts w:asciiTheme="majorBidi" w:hAnsiTheme="majorBidi" w:cstheme="majorBidi"/>
        </w:rPr>
        <w:t>single approach, we systematically evaluate three fusion strategies to</w:t>
      </w:r>
      <w:r w:rsidR="009C11D4" w:rsidRPr="00CD165A">
        <w:rPr>
          <w:rFonts w:asciiTheme="majorBidi" w:hAnsiTheme="majorBidi" w:cstheme="majorBidi"/>
        </w:rPr>
        <w:t xml:space="preserve"> </w:t>
      </w:r>
      <w:r w:rsidRPr="00CD165A">
        <w:rPr>
          <w:rFonts w:asciiTheme="majorBidi" w:hAnsiTheme="majorBidi" w:cstheme="majorBidi"/>
        </w:rPr>
        <w:t>identify optimal feature combinations</w:t>
      </w:r>
      <w:r w:rsidRPr="00CD165A">
        <w:rPr>
          <w:rFonts w:asciiTheme="majorBidi" w:hAnsiTheme="majorBidi" w:cstheme="majorBidi"/>
          <w:rtl/>
        </w:rPr>
        <w:t>.</w:t>
      </w:r>
    </w:p>
    <w:p w14:paraId="27E721C4" w14:textId="554FC4A6"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1.7 </w:t>
      </w:r>
      <w:r w:rsidR="0077215E">
        <w:rPr>
          <w:rFonts w:asciiTheme="majorBidi" w:hAnsiTheme="majorBidi" w:cstheme="majorBidi"/>
          <w:b/>
          <w:bCs/>
        </w:rPr>
        <w:t xml:space="preserve"> </w:t>
      </w:r>
      <w:r w:rsidRPr="00CD165A">
        <w:rPr>
          <w:rFonts w:asciiTheme="majorBidi" w:hAnsiTheme="majorBidi" w:cstheme="majorBidi"/>
          <w:b/>
          <w:bCs/>
        </w:rPr>
        <w:t>Clinical</w:t>
      </w:r>
      <w:proofErr w:type="gramEnd"/>
      <w:r w:rsidRPr="00CD165A">
        <w:rPr>
          <w:rFonts w:asciiTheme="majorBidi" w:hAnsiTheme="majorBidi" w:cstheme="majorBidi"/>
          <w:b/>
          <w:bCs/>
        </w:rPr>
        <w:t xml:space="preserve"> Significance and Potential Impact</w:t>
      </w:r>
    </w:p>
    <w:p w14:paraId="171DBE9E" w14:textId="23299D8A"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The successful development of our proposed system could yield several</w:t>
      </w:r>
      <w:r w:rsidR="009A7C8D" w:rsidRPr="00CD165A">
        <w:rPr>
          <w:rFonts w:asciiTheme="majorBidi" w:hAnsiTheme="majorBidi" w:cstheme="majorBidi"/>
        </w:rPr>
        <w:t xml:space="preserve"> </w:t>
      </w:r>
      <w:r w:rsidRPr="00CD165A">
        <w:rPr>
          <w:rFonts w:asciiTheme="majorBidi" w:hAnsiTheme="majorBidi" w:cstheme="majorBidi"/>
        </w:rPr>
        <w:t>important clinical benefits</w:t>
      </w:r>
      <w:r w:rsidRPr="00CD165A">
        <w:rPr>
          <w:rFonts w:asciiTheme="majorBidi" w:hAnsiTheme="majorBidi" w:cstheme="majorBidi"/>
          <w:rtl/>
        </w:rPr>
        <w:t>:</w:t>
      </w:r>
    </w:p>
    <w:p w14:paraId="6FAB5A68" w14:textId="672D9B91"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Early Detection: Improved sensitivity for identifying early-stage</w:t>
      </w:r>
      <w:r w:rsidR="009A7C8D" w:rsidRPr="00CD165A">
        <w:rPr>
          <w:rFonts w:asciiTheme="majorBidi" w:hAnsiTheme="majorBidi" w:cstheme="majorBidi"/>
        </w:rPr>
        <w:t xml:space="preserve"> </w:t>
      </w:r>
      <w:r w:rsidRPr="00CD165A">
        <w:rPr>
          <w:rFonts w:asciiTheme="majorBidi" w:hAnsiTheme="majorBidi" w:cstheme="majorBidi"/>
        </w:rPr>
        <w:t>malignancies when treatment options are most effective</w:t>
      </w:r>
      <w:r w:rsidRPr="00CD165A">
        <w:rPr>
          <w:rFonts w:asciiTheme="majorBidi" w:hAnsiTheme="majorBidi" w:cstheme="majorBidi"/>
          <w:rtl/>
        </w:rPr>
        <w:t>.</w:t>
      </w:r>
    </w:p>
    <w:p w14:paraId="6FCE9D91" w14:textId="06FE6F0D" w:rsidR="00DC3EDF" w:rsidRPr="00CD165A" w:rsidRDefault="009A7C8D" w:rsidP="0077215E">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Diagnostic Consistency: Reduced variability in pathological</w:t>
      </w:r>
      <w:r w:rsidRPr="00CD165A">
        <w:rPr>
          <w:rFonts w:asciiTheme="majorBidi" w:hAnsiTheme="majorBidi" w:cstheme="majorBidi"/>
        </w:rPr>
        <w:t xml:space="preserve"> </w:t>
      </w:r>
      <w:r w:rsidR="00DC3EDF" w:rsidRPr="00CD165A">
        <w:rPr>
          <w:rFonts w:asciiTheme="majorBidi" w:hAnsiTheme="majorBidi" w:cstheme="majorBidi"/>
        </w:rPr>
        <w:t>interpretations, leading to more standardized care</w:t>
      </w:r>
      <w:r w:rsidR="00DC3EDF" w:rsidRPr="00CD165A">
        <w:rPr>
          <w:rFonts w:asciiTheme="majorBidi" w:hAnsiTheme="majorBidi" w:cstheme="majorBidi"/>
          <w:rtl/>
        </w:rPr>
        <w:t>.</w:t>
      </w:r>
    </w:p>
    <w:p w14:paraId="3618C418" w14:textId="29112230" w:rsidR="00DC3EDF" w:rsidRPr="00CD165A" w:rsidRDefault="009A7C8D" w:rsidP="0077215E">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Workflow Efficiency: Accelerated diagnostic turnaround times</w:t>
      </w:r>
      <w:r w:rsidR="00DC3EDF" w:rsidRPr="00CD165A">
        <w:rPr>
          <w:rFonts w:asciiTheme="majorBidi" w:hAnsiTheme="majorBidi" w:cstheme="majorBidi"/>
          <w:rtl/>
        </w:rPr>
        <w:t>,</w:t>
      </w:r>
      <w:r w:rsidR="00DC3EDF" w:rsidRPr="00CD165A">
        <w:rPr>
          <w:rFonts w:asciiTheme="majorBidi" w:hAnsiTheme="majorBidi" w:cstheme="majorBidi"/>
        </w:rPr>
        <w:t>potentially reducing patient anxiety and enabling earlier treatment</w:t>
      </w:r>
      <w:r w:rsidRPr="00CD165A">
        <w:rPr>
          <w:rFonts w:asciiTheme="majorBidi" w:hAnsiTheme="majorBidi" w:cstheme="majorBidi"/>
        </w:rPr>
        <w:t xml:space="preserve"> </w:t>
      </w:r>
      <w:r w:rsidR="00DC3EDF" w:rsidRPr="00CD165A">
        <w:rPr>
          <w:rFonts w:asciiTheme="majorBidi" w:hAnsiTheme="majorBidi" w:cstheme="majorBidi"/>
        </w:rPr>
        <w:t>initiation</w:t>
      </w:r>
      <w:r w:rsidR="00DC3EDF" w:rsidRPr="00CD165A">
        <w:rPr>
          <w:rFonts w:asciiTheme="majorBidi" w:hAnsiTheme="majorBidi" w:cstheme="majorBidi"/>
          <w:rtl/>
        </w:rPr>
        <w:t>.</w:t>
      </w:r>
    </w:p>
    <w:p w14:paraId="4C83103B" w14:textId="08C74CDE"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A7C8D" w:rsidRPr="00CD165A">
        <w:rPr>
          <w:rFonts w:asciiTheme="majorBidi" w:hAnsiTheme="majorBidi" w:cstheme="majorBidi"/>
        </w:rPr>
        <w:t xml:space="preserve"> </w:t>
      </w:r>
      <w:r w:rsidRPr="00CD165A">
        <w:rPr>
          <w:rFonts w:asciiTheme="majorBidi" w:hAnsiTheme="majorBidi" w:cstheme="majorBidi"/>
        </w:rPr>
        <w:t>Resource Optimization: Augmentation of pathologist capabilities</w:t>
      </w:r>
      <w:r w:rsidRPr="00CD165A">
        <w:rPr>
          <w:rFonts w:asciiTheme="majorBidi" w:hAnsiTheme="majorBidi" w:cstheme="majorBidi"/>
          <w:rtl/>
        </w:rPr>
        <w:t>,</w:t>
      </w:r>
      <w:r w:rsidR="009A7C8D" w:rsidRPr="00CD165A">
        <w:rPr>
          <w:rFonts w:asciiTheme="majorBidi" w:hAnsiTheme="majorBidi" w:cstheme="majorBidi"/>
        </w:rPr>
        <w:t xml:space="preserve"> </w:t>
      </w:r>
      <w:r w:rsidRPr="00CD165A">
        <w:rPr>
          <w:rFonts w:asciiTheme="majorBidi" w:hAnsiTheme="majorBidi" w:cstheme="majorBidi"/>
        </w:rPr>
        <w:t>particularly valuable in resource-limited settings</w:t>
      </w:r>
      <w:r w:rsidRPr="00CD165A">
        <w:rPr>
          <w:rFonts w:asciiTheme="majorBidi" w:hAnsiTheme="majorBidi" w:cstheme="majorBidi"/>
          <w:rtl/>
        </w:rPr>
        <w:t>.</w:t>
      </w:r>
    </w:p>
    <w:p w14:paraId="6E48119D" w14:textId="557C3143" w:rsidR="00DC3EDF" w:rsidRPr="00CD165A" w:rsidRDefault="00DC3EDF" w:rsidP="0077215E">
      <w:pPr>
        <w:bidi w:val="0"/>
        <w:jc w:val="both"/>
        <w:rPr>
          <w:rFonts w:asciiTheme="majorBidi" w:hAnsiTheme="majorBidi" w:cstheme="majorBidi"/>
        </w:rPr>
      </w:pPr>
      <w:r w:rsidRPr="00CD165A">
        <w:rPr>
          <w:rFonts w:asciiTheme="majorBidi" w:hAnsiTheme="majorBidi" w:cstheme="majorBidi"/>
          <w:rtl/>
        </w:rPr>
        <w:t xml:space="preserve">- </w:t>
      </w:r>
      <w:r w:rsidR="009A7C8D" w:rsidRPr="00CD165A">
        <w:rPr>
          <w:rFonts w:asciiTheme="majorBidi" w:hAnsiTheme="majorBidi" w:cstheme="majorBidi"/>
        </w:rPr>
        <w:t xml:space="preserve"> </w:t>
      </w:r>
      <w:r w:rsidRPr="00CD165A">
        <w:rPr>
          <w:rFonts w:asciiTheme="majorBidi" w:hAnsiTheme="majorBidi" w:cstheme="majorBidi"/>
        </w:rPr>
        <w:t>Educational Value: Generation of quantitative morphological</w:t>
      </w:r>
      <w:r w:rsidR="009A7C8D" w:rsidRPr="00CD165A">
        <w:rPr>
          <w:rFonts w:asciiTheme="majorBidi" w:hAnsiTheme="majorBidi" w:cstheme="majorBidi"/>
        </w:rPr>
        <w:t xml:space="preserve"> </w:t>
      </w:r>
      <w:r w:rsidRPr="00CD165A">
        <w:rPr>
          <w:rFonts w:asciiTheme="majorBidi" w:hAnsiTheme="majorBidi" w:cstheme="majorBidi"/>
        </w:rPr>
        <w:t>descriptors that could enhance pathology training and continuing</w:t>
      </w:r>
      <w:r w:rsidR="009A7C8D" w:rsidRPr="00CD165A">
        <w:rPr>
          <w:rFonts w:asciiTheme="majorBidi" w:hAnsiTheme="majorBidi" w:cstheme="majorBidi"/>
        </w:rPr>
        <w:t xml:space="preserve"> </w:t>
      </w:r>
      <w:r w:rsidRPr="00CD165A">
        <w:rPr>
          <w:rFonts w:asciiTheme="majorBidi" w:hAnsiTheme="majorBidi" w:cstheme="majorBidi"/>
        </w:rPr>
        <w:t>education</w:t>
      </w:r>
      <w:r w:rsidRPr="00CD165A">
        <w:rPr>
          <w:rFonts w:asciiTheme="majorBidi" w:hAnsiTheme="majorBidi" w:cstheme="majorBidi"/>
          <w:rtl/>
        </w:rPr>
        <w:t>.</w:t>
      </w:r>
    </w:p>
    <w:p w14:paraId="5DE075F9" w14:textId="35DAC429"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1.8 </w:t>
      </w:r>
      <w:r w:rsidRPr="00CD165A">
        <w:rPr>
          <w:rFonts w:asciiTheme="majorBidi" w:hAnsiTheme="majorBidi" w:cstheme="majorBidi"/>
          <w:b/>
          <w:bCs/>
        </w:rPr>
        <w:t>Paper Organization</w:t>
      </w:r>
    </w:p>
    <w:p w14:paraId="6BA1EAE2" w14:textId="77777777" w:rsidR="009A7C8D" w:rsidRPr="00CD165A" w:rsidRDefault="00DC3EDF" w:rsidP="0077215E">
      <w:pPr>
        <w:bidi w:val="0"/>
        <w:jc w:val="both"/>
        <w:rPr>
          <w:rFonts w:asciiTheme="majorBidi" w:hAnsiTheme="majorBidi" w:cstheme="majorBidi"/>
        </w:rPr>
      </w:pPr>
      <w:r w:rsidRPr="00CD165A">
        <w:rPr>
          <w:rFonts w:asciiTheme="majorBidi" w:hAnsiTheme="majorBidi" w:cstheme="majorBidi"/>
        </w:rPr>
        <w:t xml:space="preserve">The remainder of this paper is structured as follows: </w:t>
      </w:r>
    </w:p>
    <w:p w14:paraId="0EFC246F" w14:textId="77777777" w:rsidR="009A7C8D" w:rsidRPr="00CD165A" w:rsidRDefault="00DC3EDF" w:rsidP="0077215E">
      <w:pPr>
        <w:bidi w:val="0"/>
        <w:jc w:val="both"/>
        <w:rPr>
          <w:rFonts w:asciiTheme="majorBidi" w:hAnsiTheme="majorBidi" w:cstheme="majorBidi"/>
        </w:rPr>
      </w:pPr>
      <w:r w:rsidRPr="00CD165A">
        <w:rPr>
          <w:rFonts w:asciiTheme="majorBidi" w:hAnsiTheme="majorBidi" w:cstheme="majorBidi"/>
        </w:rPr>
        <w:t>Section 2 provides</w:t>
      </w:r>
      <w:r w:rsidR="009A7C8D" w:rsidRPr="00CD165A">
        <w:rPr>
          <w:rFonts w:asciiTheme="majorBidi" w:hAnsiTheme="majorBidi" w:cstheme="majorBidi"/>
        </w:rPr>
        <w:t xml:space="preserve"> </w:t>
      </w:r>
      <w:r w:rsidRPr="00CD165A">
        <w:rPr>
          <w:rFonts w:asciiTheme="majorBidi" w:hAnsiTheme="majorBidi" w:cstheme="majorBidi"/>
        </w:rPr>
        <w:t>a comprehensive review of related work in histopathological image</w:t>
      </w:r>
      <w:r w:rsidR="009A7C8D" w:rsidRPr="00CD165A">
        <w:rPr>
          <w:rFonts w:asciiTheme="majorBidi" w:hAnsiTheme="majorBidi" w:cstheme="majorBidi"/>
        </w:rPr>
        <w:t xml:space="preserve"> </w:t>
      </w:r>
      <w:r w:rsidRPr="00CD165A">
        <w:rPr>
          <w:rFonts w:asciiTheme="majorBidi" w:hAnsiTheme="majorBidi" w:cstheme="majorBidi"/>
        </w:rPr>
        <w:t>analysis.</w:t>
      </w:r>
    </w:p>
    <w:p w14:paraId="14F25B2D" w14:textId="77777777" w:rsidR="009A7C8D" w:rsidRPr="00CD165A" w:rsidRDefault="00DC3EDF" w:rsidP="0077215E">
      <w:pPr>
        <w:bidi w:val="0"/>
        <w:jc w:val="both"/>
        <w:rPr>
          <w:rFonts w:asciiTheme="majorBidi" w:hAnsiTheme="majorBidi" w:cstheme="majorBidi"/>
        </w:rPr>
      </w:pPr>
      <w:r w:rsidRPr="00CD165A">
        <w:rPr>
          <w:rFonts w:asciiTheme="majorBidi" w:hAnsiTheme="majorBidi" w:cstheme="majorBidi"/>
        </w:rPr>
        <w:t xml:space="preserve"> Section 3 describes the LC25000 dataset and preprocessing</w:t>
      </w:r>
      <w:r w:rsidR="009A7C8D" w:rsidRPr="00CD165A">
        <w:rPr>
          <w:rFonts w:asciiTheme="majorBidi" w:hAnsiTheme="majorBidi" w:cstheme="majorBidi"/>
        </w:rPr>
        <w:t xml:space="preserve"> </w:t>
      </w:r>
      <w:r w:rsidRPr="00CD165A">
        <w:rPr>
          <w:rFonts w:asciiTheme="majorBidi" w:hAnsiTheme="majorBidi" w:cstheme="majorBidi"/>
        </w:rPr>
        <w:t>methodologies.</w:t>
      </w:r>
    </w:p>
    <w:p w14:paraId="70C9F66B" w14:textId="77777777" w:rsidR="009A7C8D" w:rsidRPr="00CD165A" w:rsidRDefault="00DC3EDF" w:rsidP="0077215E">
      <w:pPr>
        <w:bidi w:val="0"/>
        <w:jc w:val="both"/>
        <w:rPr>
          <w:rFonts w:asciiTheme="majorBidi" w:hAnsiTheme="majorBidi" w:cstheme="majorBidi"/>
        </w:rPr>
      </w:pPr>
      <w:r w:rsidRPr="00CD165A">
        <w:rPr>
          <w:rFonts w:asciiTheme="majorBidi" w:hAnsiTheme="majorBidi" w:cstheme="majorBidi"/>
        </w:rPr>
        <w:t xml:space="preserve"> Section 4 details our proposed hybrid framework</w:t>
      </w:r>
      <w:r w:rsidRPr="00CD165A">
        <w:rPr>
          <w:rFonts w:asciiTheme="majorBidi" w:hAnsiTheme="majorBidi" w:cstheme="majorBidi"/>
          <w:rtl/>
        </w:rPr>
        <w:t>,</w:t>
      </w:r>
      <w:r w:rsidR="009A7C8D" w:rsidRPr="00CD165A">
        <w:rPr>
          <w:rFonts w:asciiTheme="majorBidi" w:hAnsiTheme="majorBidi" w:cstheme="majorBidi"/>
        </w:rPr>
        <w:t xml:space="preserve"> </w:t>
      </w:r>
      <w:r w:rsidRPr="00CD165A">
        <w:rPr>
          <w:rFonts w:asciiTheme="majorBidi" w:hAnsiTheme="majorBidi" w:cstheme="majorBidi"/>
        </w:rPr>
        <w:t>including feature extraction, fusion strategies, and classification</w:t>
      </w:r>
      <w:r w:rsidR="009A7C8D" w:rsidRPr="00CD165A">
        <w:rPr>
          <w:rFonts w:asciiTheme="majorBidi" w:hAnsiTheme="majorBidi" w:cstheme="majorBidi"/>
        </w:rPr>
        <w:t xml:space="preserve"> </w:t>
      </w:r>
      <w:r w:rsidRPr="00CD165A">
        <w:rPr>
          <w:rFonts w:asciiTheme="majorBidi" w:hAnsiTheme="majorBidi" w:cstheme="majorBidi"/>
        </w:rPr>
        <w:t xml:space="preserve">approaches. </w:t>
      </w:r>
    </w:p>
    <w:p w14:paraId="3C3659D1" w14:textId="77777777" w:rsidR="009A7C8D" w:rsidRPr="00CD165A" w:rsidRDefault="00DC3EDF" w:rsidP="0077215E">
      <w:pPr>
        <w:bidi w:val="0"/>
        <w:jc w:val="both"/>
        <w:rPr>
          <w:rFonts w:asciiTheme="majorBidi" w:hAnsiTheme="majorBidi" w:cstheme="majorBidi"/>
        </w:rPr>
      </w:pPr>
      <w:r w:rsidRPr="00CD165A">
        <w:rPr>
          <w:rFonts w:asciiTheme="majorBidi" w:hAnsiTheme="majorBidi" w:cstheme="majorBidi"/>
        </w:rPr>
        <w:t>Section 5 presents experimental results and comparative</w:t>
      </w:r>
      <w:r w:rsidR="009A7C8D" w:rsidRPr="00CD165A">
        <w:rPr>
          <w:rFonts w:asciiTheme="majorBidi" w:hAnsiTheme="majorBidi" w:cstheme="majorBidi"/>
        </w:rPr>
        <w:t xml:space="preserve"> </w:t>
      </w:r>
      <w:r w:rsidRPr="00CD165A">
        <w:rPr>
          <w:rFonts w:asciiTheme="majorBidi" w:hAnsiTheme="majorBidi" w:cstheme="majorBidi"/>
        </w:rPr>
        <w:t>analysis.</w:t>
      </w:r>
    </w:p>
    <w:p w14:paraId="5EF5D9B2" w14:textId="77777777" w:rsidR="009A7C8D" w:rsidRPr="00CD165A" w:rsidRDefault="00DC3EDF" w:rsidP="0077215E">
      <w:pPr>
        <w:bidi w:val="0"/>
        <w:jc w:val="both"/>
        <w:rPr>
          <w:rFonts w:asciiTheme="majorBidi" w:hAnsiTheme="majorBidi" w:cstheme="majorBidi"/>
        </w:rPr>
      </w:pPr>
      <w:r w:rsidRPr="00CD165A">
        <w:rPr>
          <w:rFonts w:asciiTheme="majorBidi" w:hAnsiTheme="majorBidi" w:cstheme="majorBidi"/>
        </w:rPr>
        <w:t xml:space="preserve"> Section 6 discusses clinical implications, limitations, and</w:t>
      </w:r>
      <w:r w:rsidR="009A7C8D" w:rsidRPr="00CD165A">
        <w:rPr>
          <w:rFonts w:asciiTheme="majorBidi" w:hAnsiTheme="majorBidi" w:cstheme="majorBidi"/>
        </w:rPr>
        <w:t xml:space="preserve"> </w:t>
      </w:r>
      <w:r w:rsidRPr="00CD165A">
        <w:rPr>
          <w:rFonts w:asciiTheme="majorBidi" w:hAnsiTheme="majorBidi" w:cstheme="majorBidi"/>
        </w:rPr>
        <w:t xml:space="preserve">future directions. </w:t>
      </w:r>
    </w:p>
    <w:p w14:paraId="478EE204" w14:textId="28353C69" w:rsidR="00DC3EDF" w:rsidRPr="00CD165A" w:rsidRDefault="00DC3EDF" w:rsidP="0077215E">
      <w:pPr>
        <w:bidi w:val="0"/>
        <w:jc w:val="both"/>
        <w:rPr>
          <w:rFonts w:asciiTheme="majorBidi" w:hAnsiTheme="majorBidi" w:cstheme="majorBidi"/>
        </w:rPr>
      </w:pPr>
      <w:r w:rsidRPr="00CD165A">
        <w:rPr>
          <w:rFonts w:asciiTheme="majorBidi" w:hAnsiTheme="majorBidi" w:cstheme="majorBidi"/>
        </w:rPr>
        <w:t>Finally, Section 7 concludes the paper with key</w:t>
      </w:r>
      <w:r w:rsidR="009A7C8D" w:rsidRPr="00CD165A">
        <w:rPr>
          <w:rFonts w:asciiTheme="majorBidi" w:hAnsiTheme="majorBidi" w:cstheme="majorBidi"/>
        </w:rPr>
        <w:t xml:space="preserve"> </w:t>
      </w:r>
      <w:r w:rsidRPr="00CD165A">
        <w:rPr>
          <w:rFonts w:asciiTheme="majorBidi" w:hAnsiTheme="majorBidi" w:cstheme="majorBidi"/>
        </w:rPr>
        <w:t>findings and recommendations</w:t>
      </w:r>
      <w:r w:rsidRPr="00CD165A">
        <w:rPr>
          <w:rFonts w:asciiTheme="majorBidi" w:hAnsiTheme="majorBidi" w:cstheme="majorBidi"/>
          <w:rtl/>
        </w:rPr>
        <w:t>.</w:t>
      </w:r>
    </w:p>
    <w:p w14:paraId="52557A0D" w14:textId="77777777" w:rsidR="0077215E" w:rsidRDefault="0077215E" w:rsidP="00DC3EDF">
      <w:pPr>
        <w:bidi w:val="0"/>
        <w:rPr>
          <w:rFonts w:asciiTheme="majorBidi" w:hAnsiTheme="majorBidi" w:cstheme="majorBidi"/>
          <w:b/>
          <w:bCs/>
          <w:rtl/>
        </w:rPr>
      </w:pPr>
    </w:p>
    <w:p w14:paraId="36B4B7D3" w14:textId="1D5B4AE8" w:rsidR="00DC3EDF" w:rsidRPr="00CD165A" w:rsidRDefault="00DC3EDF" w:rsidP="0077215E">
      <w:pPr>
        <w:bidi w:val="0"/>
        <w:rPr>
          <w:rFonts w:asciiTheme="majorBidi" w:hAnsiTheme="majorBidi" w:cstheme="majorBidi"/>
          <w:b/>
          <w:bCs/>
        </w:rPr>
      </w:pPr>
      <w:r w:rsidRPr="00CD165A">
        <w:rPr>
          <w:rFonts w:asciiTheme="majorBidi" w:hAnsiTheme="majorBidi" w:cstheme="majorBidi"/>
          <w:b/>
          <w:bCs/>
          <w:rtl/>
        </w:rPr>
        <w:lastRenderedPageBreak/>
        <w:t xml:space="preserve"> </w:t>
      </w:r>
      <w:r w:rsidR="009A7C8D" w:rsidRPr="00CD165A">
        <w:rPr>
          <w:rFonts w:asciiTheme="majorBidi" w:hAnsiTheme="majorBidi" w:cstheme="majorBidi"/>
          <w:b/>
          <w:bCs/>
        </w:rPr>
        <w:t xml:space="preserve">2. </w:t>
      </w:r>
      <w:r w:rsidRPr="00CD165A">
        <w:rPr>
          <w:rFonts w:asciiTheme="majorBidi" w:hAnsiTheme="majorBidi" w:cstheme="majorBidi"/>
          <w:b/>
          <w:bCs/>
        </w:rPr>
        <w:t>Related Work</w:t>
      </w:r>
    </w:p>
    <w:p w14:paraId="7D3E0D1F" w14:textId="509A94EA" w:rsidR="00DC3EDF" w:rsidRPr="00CD165A" w:rsidRDefault="00DC3EDF" w:rsidP="00D11123">
      <w:pPr>
        <w:bidi w:val="0"/>
        <w:jc w:val="both"/>
        <w:rPr>
          <w:rFonts w:asciiTheme="majorBidi" w:hAnsiTheme="majorBidi" w:cstheme="majorBidi"/>
          <w:b/>
          <w:bCs/>
        </w:rPr>
      </w:pPr>
      <w:proofErr w:type="gramStart"/>
      <w:r w:rsidRPr="00CD165A">
        <w:rPr>
          <w:rFonts w:asciiTheme="majorBidi" w:hAnsiTheme="majorBidi" w:cstheme="majorBidi"/>
          <w:b/>
          <w:bCs/>
          <w:rtl/>
        </w:rPr>
        <w:t xml:space="preserve">2.1 </w:t>
      </w:r>
      <w:r w:rsidR="0077215E">
        <w:rPr>
          <w:rFonts w:asciiTheme="majorBidi" w:hAnsiTheme="majorBidi" w:cstheme="majorBidi"/>
          <w:b/>
          <w:bCs/>
        </w:rPr>
        <w:t xml:space="preserve"> </w:t>
      </w:r>
      <w:r w:rsidRPr="00CD165A">
        <w:rPr>
          <w:rFonts w:asciiTheme="majorBidi" w:hAnsiTheme="majorBidi" w:cstheme="majorBidi"/>
          <w:b/>
          <w:bCs/>
        </w:rPr>
        <w:t>Evolution</w:t>
      </w:r>
      <w:proofErr w:type="gramEnd"/>
      <w:r w:rsidRPr="00CD165A">
        <w:rPr>
          <w:rFonts w:asciiTheme="majorBidi" w:hAnsiTheme="majorBidi" w:cstheme="majorBidi"/>
          <w:b/>
          <w:bCs/>
        </w:rPr>
        <w:t xml:space="preserve"> of Computational Pathology</w:t>
      </w:r>
    </w:p>
    <w:p w14:paraId="5F0252E3" w14:textId="2DBAC754"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The application of computational methods to pathology has evolved</w:t>
      </w:r>
      <w:r w:rsidR="00D4391D" w:rsidRPr="00CD165A">
        <w:rPr>
          <w:rFonts w:asciiTheme="majorBidi" w:hAnsiTheme="majorBidi" w:cstheme="majorBidi"/>
        </w:rPr>
        <w:t xml:space="preserve"> </w:t>
      </w:r>
      <w:r w:rsidRPr="00CD165A">
        <w:rPr>
          <w:rFonts w:asciiTheme="majorBidi" w:hAnsiTheme="majorBidi" w:cstheme="majorBidi"/>
        </w:rPr>
        <w:t>through three distinct generations. The first generation (1990s-2000s)</w:t>
      </w:r>
      <w:r w:rsidR="00D4391D" w:rsidRPr="00CD165A">
        <w:rPr>
          <w:rFonts w:asciiTheme="majorBidi" w:hAnsiTheme="majorBidi" w:cstheme="majorBidi"/>
        </w:rPr>
        <w:t xml:space="preserve"> </w:t>
      </w:r>
      <w:r w:rsidRPr="00CD165A">
        <w:rPr>
          <w:rFonts w:asciiTheme="majorBidi" w:hAnsiTheme="majorBidi" w:cstheme="majorBidi"/>
        </w:rPr>
        <w:t>relied on handcrafted feature extraction and traditional machine</w:t>
      </w:r>
      <w:r w:rsidR="00D4391D" w:rsidRPr="00CD165A">
        <w:rPr>
          <w:rFonts w:asciiTheme="majorBidi" w:hAnsiTheme="majorBidi" w:cstheme="majorBidi"/>
        </w:rPr>
        <w:t xml:space="preserve"> </w:t>
      </w:r>
      <w:r w:rsidRPr="00CD165A">
        <w:rPr>
          <w:rFonts w:asciiTheme="majorBidi" w:hAnsiTheme="majorBidi" w:cstheme="majorBidi"/>
        </w:rPr>
        <w:t>learning algorithms like Support Vector Machines (SVMs) and Random</w:t>
      </w:r>
      <w:r w:rsidR="00D4391D" w:rsidRPr="00CD165A">
        <w:rPr>
          <w:rFonts w:asciiTheme="majorBidi" w:hAnsiTheme="majorBidi" w:cstheme="majorBidi"/>
        </w:rPr>
        <w:t xml:space="preserve"> </w:t>
      </w:r>
      <w:r w:rsidRPr="00CD165A">
        <w:rPr>
          <w:rFonts w:asciiTheme="majorBidi" w:hAnsiTheme="majorBidi" w:cstheme="majorBidi"/>
        </w:rPr>
        <w:t>Forests. The second generation (2010-2017) witnessed the emergence of</w:t>
      </w:r>
      <w:r w:rsidR="00D4391D" w:rsidRPr="00CD165A">
        <w:rPr>
          <w:rFonts w:asciiTheme="majorBidi" w:hAnsiTheme="majorBidi" w:cstheme="majorBidi"/>
        </w:rPr>
        <w:t xml:space="preserve"> </w:t>
      </w:r>
      <w:r w:rsidRPr="00CD165A">
        <w:rPr>
          <w:rFonts w:asciiTheme="majorBidi" w:hAnsiTheme="majorBidi" w:cstheme="majorBidi"/>
        </w:rPr>
        <w:t>deep learning, with CNNs achieving breakthrough performance on various</w:t>
      </w:r>
      <w:r w:rsidR="00D4391D" w:rsidRPr="00CD165A">
        <w:rPr>
          <w:rFonts w:asciiTheme="majorBidi" w:hAnsiTheme="majorBidi" w:cstheme="majorBidi"/>
        </w:rPr>
        <w:t xml:space="preserve"> </w:t>
      </w:r>
      <w:r w:rsidRPr="00CD165A">
        <w:rPr>
          <w:rFonts w:asciiTheme="majorBidi" w:hAnsiTheme="majorBidi" w:cstheme="majorBidi"/>
        </w:rPr>
        <w:t>histopathological tasks. The current third generation emphasizes hybrid</w:t>
      </w:r>
      <w:r w:rsidR="00D11123">
        <w:rPr>
          <w:rFonts w:asciiTheme="majorBidi" w:hAnsiTheme="majorBidi" w:cstheme="majorBidi"/>
        </w:rPr>
        <w:t xml:space="preserve"> </w:t>
      </w:r>
      <w:r w:rsidRPr="00CD165A">
        <w:rPr>
          <w:rFonts w:asciiTheme="majorBidi" w:hAnsiTheme="majorBidi" w:cstheme="majorBidi"/>
        </w:rPr>
        <w:t xml:space="preserve">approaches, explainable AI, and clinical </w:t>
      </w:r>
      <w:r w:rsidR="00D4391D" w:rsidRPr="00CD165A">
        <w:rPr>
          <w:rFonts w:asciiTheme="majorBidi" w:hAnsiTheme="majorBidi" w:cstheme="majorBidi"/>
        </w:rPr>
        <w:t>integration</w:t>
      </w:r>
      <w:r w:rsidR="00D4391D" w:rsidRPr="00CD165A">
        <w:rPr>
          <w:rFonts w:asciiTheme="majorBidi" w:hAnsiTheme="majorBidi" w:cstheme="majorBidi"/>
          <w:rtl/>
        </w:rPr>
        <w:t>.</w:t>
      </w:r>
      <w:r w:rsidRPr="00CD165A">
        <w:rPr>
          <w:rFonts w:asciiTheme="majorBidi" w:hAnsiTheme="majorBidi" w:cstheme="majorBidi"/>
          <w:rtl/>
        </w:rPr>
        <w:t>[25]</w:t>
      </w:r>
    </w:p>
    <w:p w14:paraId="727D0FCF" w14:textId="59357CBF"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2.2 </w:t>
      </w:r>
      <w:r w:rsidR="00D11123">
        <w:rPr>
          <w:rFonts w:asciiTheme="majorBidi" w:hAnsiTheme="majorBidi" w:cstheme="majorBidi"/>
          <w:b/>
          <w:bCs/>
        </w:rPr>
        <w:t xml:space="preserve"> </w:t>
      </w:r>
      <w:r w:rsidRPr="00CD165A">
        <w:rPr>
          <w:rFonts w:asciiTheme="majorBidi" w:hAnsiTheme="majorBidi" w:cstheme="majorBidi"/>
          <w:b/>
          <w:bCs/>
        </w:rPr>
        <w:t>Deep</w:t>
      </w:r>
      <w:proofErr w:type="gramEnd"/>
      <w:r w:rsidRPr="00CD165A">
        <w:rPr>
          <w:rFonts w:asciiTheme="majorBidi" w:hAnsiTheme="majorBidi" w:cstheme="majorBidi"/>
          <w:b/>
          <w:bCs/>
        </w:rPr>
        <w:t xml:space="preserve"> Learning Approaches for Lung and Colon Cancer</w:t>
      </w:r>
    </w:p>
    <w:p w14:paraId="6A167071" w14:textId="7CD119DD"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2.2.1 </w:t>
      </w:r>
      <w:r w:rsidR="00D11123">
        <w:rPr>
          <w:rFonts w:asciiTheme="majorBidi" w:hAnsiTheme="majorBidi" w:cstheme="majorBidi"/>
          <w:b/>
          <w:bCs/>
        </w:rPr>
        <w:t xml:space="preserve"> </w:t>
      </w:r>
      <w:r w:rsidRPr="00CD165A">
        <w:rPr>
          <w:rFonts w:asciiTheme="majorBidi" w:hAnsiTheme="majorBidi" w:cstheme="majorBidi"/>
          <w:b/>
          <w:bCs/>
        </w:rPr>
        <w:t>Architectural</w:t>
      </w:r>
      <w:proofErr w:type="gramEnd"/>
      <w:r w:rsidRPr="00CD165A">
        <w:rPr>
          <w:rFonts w:asciiTheme="majorBidi" w:hAnsiTheme="majorBidi" w:cstheme="majorBidi"/>
          <w:b/>
          <w:bCs/>
        </w:rPr>
        <w:t xml:space="preserve"> Innovations</w:t>
      </w:r>
    </w:p>
    <w:p w14:paraId="0A3EAA1A" w14:textId="4C1FD8E8"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Several CNN architectures have been specifically adapted for</w:t>
      </w:r>
      <w:r w:rsidR="00D4391D" w:rsidRPr="00CD165A">
        <w:rPr>
          <w:rFonts w:asciiTheme="majorBidi" w:hAnsiTheme="majorBidi" w:cstheme="majorBidi"/>
        </w:rPr>
        <w:t xml:space="preserve"> </w:t>
      </w:r>
      <w:r w:rsidRPr="00CD165A">
        <w:rPr>
          <w:rFonts w:asciiTheme="majorBidi" w:hAnsiTheme="majorBidi" w:cstheme="majorBidi"/>
        </w:rPr>
        <w:t>histopathological image analysis. Kwabena et al. (2021) proposed</w:t>
      </w:r>
      <w:r w:rsidR="00D4391D" w:rsidRPr="00CD165A">
        <w:rPr>
          <w:rFonts w:asciiTheme="majorBidi" w:hAnsiTheme="majorBidi" w:cstheme="majorBidi"/>
        </w:rPr>
        <w:t xml:space="preserve"> </w:t>
      </w:r>
      <w:proofErr w:type="spellStart"/>
      <w:r w:rsidRPr="00CD165A">
        <w:rPr>
          <w:rFonts w:asciiTheme="majorBidi" w:hAnsiTheme="majorBidi" w:cstheme="majorBidi"/>
        </w:rPr>
        <w:t>DHSCapsNet</w:t>
      </w:r>
      <w:proofErr w:type="spellEnd"/>
      <w:r w:rsidRPr="00CD165A">
        <w:rPr>
          <w:rFonts w:asciiTheme="majorBidi" w:hAnsiTheme="majorBidi" w:cstheme="majorBidi"/>
        </w:rPr>
        <w:t>, integrating capsule networks with encoder features for lung</w:t>
      </w:r>
      <w:r w:rsidR="00D4391D" w:rsidRPr="00CD165A">
        <w:rPr>
          <w:rFonts w:asciiTheme="majorBidi" w:hAnsiTheme="majorBidi" w:cstheme="majorBidi"/>
        </w:rPr>
        <w:t xml:space="preserve"> </w:t>
      </w:r>
      <w:r w:rsidRPr="00CD165A">
        <w:rPr>
          <w:rFonts w:asciiTheme="majorBidi" w:hAnsiTheme="majorBidi" w:cstheme="majorBidi"/>
        </w:rPr>
        <w:t>and colon cancer classification, achieving improved feature</w:t>
      </w:r>
      <w:r w:rsidR="00D4391D" w:rsidRPr="00CD165A">
        <w:rPr>
          <w:rFonts w:asciiTheme="majorBidi" w:hAnsiTheme="majorBidi" w:cstheme="majorBidi"/>
        </w:rPr>
        <w:t xml:space="preserve"> </w:t>
      </w:r>
      <w:r w:rsidRPr="00CD165A">
        <w:rPr>
          <w:rFonts w:asciiTheme="majorBidi" w:hAnsiTheme="majorBidi" w:cstheme="majorBidi"/>
        </w:rPr>
        <w:t>representation [10]. Mangal et al. (2020) developed a shallow CNN</w:t>
      </w:r>
      <w:r w:rsidR="00D4391D" w:rsidRPr="00CD165A">
        <w:rPr>
          <w:rFonts w:asciiTheme="majorBidi" w:hAnsiTheme="majorBidi" w:cstheme="majorBidi"/>
        </w:rPr>
        <w:t xml:space="preserve"> </w:t>
      </w:r>
      <w:r w:rsidRPr="00CD165A">
        <w:rPr>
          <w:rFonts w:asciiTheme="majorBidi" w:hAnsiTheme="majorBidi" w:cstheme="majorBidi"/>
        </w:rPr>
        <w:t>architecture optimized for histological slides, reporting 96-97%</w:t>
      </w:r>
      <w:r w:rsidR="00D4391D" w:rsidRPr="00CD165A">
        <w:rPr>
          <w:rFonts w:asciiTheme="majorBidi" w:hAnsiTheme="majorBidi" w:cstheme="majorBidi"/>
        </w:rPr>
        <w:t xml:space="preserve"> </w:t>
      </w:r>
      <w:r w:rsidRPr="00CD165A">
        <w:rPr>
          <w:rFonts w:asciiTheme="majorBidi" w:hAnsiTheme="majorBidi" w:cstheme="majorBidi"/>
        </w:rPr>
        <w:t>accuracy for colon and lung cancers respectively</w:t>
      </w:r>
      <w:r w:rsidRPr="00CD165A">
        <w:rPr>
          <w:rFonts w:asciiTheme="majorBidi" w:hAnsiTheme="majorBidi" w:cstheme="majorBidi"/>
          <w:rtl/>
        </w:rPr>
        <w:t xml:space="preserve"> </w:t>
      </w:r>
      <w:r w:rsidR="00D11123">
        <w:rPr>
          <w:rFonts w:asciiTheme="majorBidi" w:hAnsiTheme="majorBidi" w:cstheme="majorBidi"/>
        </w:rPr>
        <w:t>[11].</w:t>
      </w:r>
    </w:p>
    <w:p w14:paraId="0DB04810" w14:textId="7CDA2E77"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2.2.2 </w:t>
      </w:r>
      <w:r w:rsidR="00D11123">
        <w:rPr>
          <w:rFonts w:asciiTheme="majorBidi" w:hAnsiTheme="majorBidi" w:cstheme="majorBidi"/>
          <w:b/>
          <w:bCs/>
        </w:rPr>
        <w:t xml:space="preserve"> </w:t>
      </w:r>
      <w:r w:rsidRPr="00CD165A">
        <w:rPr>
          <w:rFonts w:asciiTheme="majorBidi" w:hAnsiTheme="majorBidi" w:cstheme="majorBidi"/>
          <w:b/>
          <w:bCs/>
        </w:rPr>
        <w:t>Transfer</w:t>
      </w:r>
      <w:proofErr w:type="gramEnd"/>
      <w:r w:rsidRPr="00CD165A">
        <w:rPr>
          <w:rFonts w:asciiTheme="majorBidi" w:hAnsiTheme="majorBidi" w:cstheme="majorBidi"/>
          <w:b/>
          <w:bCs/>
        </w:rPr>
        <w:t xml:space="preserve"> Learning Applications</w:t>
      </w:r>
    </w:p>
    <w:p w14:paraId="5D370338" w14:textId="59EDD1E5"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Transfer learning from natural image datasets (e.g., ImageNet) has</w:t>
      </w:r>
      <w:r w:rsidR="00D4391D" w:rsidRPr="00CD165A">
        <w:rPr>
          <w:rFonts w:asciiTheme="majorBidi" w:hAnsiTheme="majorBidi" w:cstheme="majorBidi"/>
        </w:rPr>
        <w:t xml:space="preserve"> </w:t>
      </w:r>
      <w:r w:rsidRPr="00CD165A">
        <w:rPr>
          <w:rFonts w:asciiTheme="majorBidi" w:hAnsiTheme="majorBidi" w:cstheme="majorBidi"/>
        </w:rPr>
        <w:t>proven effective despite domain differences. Mehmood et al</w:t>
      </w:r>
      <w:r w:rsidRPr="00CD165A">
        <w:rPr>
          <w:rFonts w:asciiTheme="majorBidi" w:hAnsiTheme="majorBidi" w:cstheme="majorBidi"/>
          <w:rtl/>
        </w:rPr>
        <w:t>. (2022)</w:t>
      </w:r>
      <w:r w:rsidR="00D4391D" w:rsidRPr="00CD165A">
        <w:rPr>
          <w:rFonts w:asciiTheme="majorBidi" w:hAnsiTheme="majorBidi" w:cstheme="majorBidi"/>
        </w:rPr>
        <w:t xml:space="preserve"> </w:t>
      </w:r>
      <w:r w:rsidRPr="00CD165A">
        <w:rPr>
          <w:rFonts w:asciiTheme="majorBidi" w:hAnsiTheme="majorBidi" w:cstheme="majorBidi"/>
        </w:rPr>
        <w:t xml:space="preserve">fine-tuned </w:t>
      </w:r>
      <w:proofErr w:type="spellStart"/>
      <w:r w:rsidRPr="00CD165A">
        <w:rPr>
          <w:rFonts w:asciiTheme="majorBidi" w:hAnsiTheme="majorBidi" w:cstheme="majorBidi"/>
        </w:rPr>
        <w:t>AlexNet</w:t>
      </w:r>
      <w:proofErr w:type="spellEnd"/>
      <w:r w:rsidRPr="00CD165A">
        <w:rPr>
          <w:rFonts w:asciiTheme="majorBidi" w:hAnsiTheme="majorBidi" w:cstheme="majorBidi"/>
        </w:rPr>
        <w:t xml:space="preserve"> on LC25000 images, achieving 89% accuracy with</w:t>
      </w:r>
      <w:r w:rsidR="00D4391D" w:rsidRPr="00CD165A">
        <w:rPr>
          <w:rFonts w:asciiTheme="majorBidi" w:hAnsiTheme="majorBidi" w:cstheme="majorBidi"/>
        </w:rPr>
        <w:t xml:space="preserve"> </w:t>
      </w:r>
      <w:r w:rsidRPr="00CD165A">
        <w:rPr>
          <w:rFonts w:asciiTheme="majorBidi" w:hAnsiTheme="majorBidi" w:cstheme="majorBidi"/>
        </w:rPr>
        <w:t xml:space="preserve">modified architectural layers [13]. Hamida et al. (2021) applied </w:t>
      </w:r>
      <w:proofErr w:type="spellStart"/>
      <w:r w:rsidRPr="00CD165A">
        <w:rPr>
          <w:rFonts w:asciiTheme="majorBidi" w:hAnsiTheme="majorBidi" w:cstheme="majorBidi"/>
        </w:rPr>
        <w:t>ResNet</w:t>
      </w:r>
      <w:proofErr w:type="spellEnd"/>
      <w:r w:rsidR="00D4391D" w:rsidRPr="00CD165A">
        <w:rPr>
          <w:rFonts w:asciiTheme="majorBidi" w:hAnsiTheme="majorBidi" w:cstheme="majorBidi"/>
        </w:rPr>
        <w:t xml:space="preserve"> </w:t>
      </w:r>
      <w:r w:rsidRPr="00CD165A">
        <w:rPr>
          <w:rFonts w:asciiTheme="majorBidi" w:hAnsiTheme="majorBidi" w:cstheme="majorBidi"/>
        </w:rPr>
        <w:t xml:space="preserve">models to colon cancer images from the </w:t>
      </w:r>
      <w:proofErr w:type="spellStart"/>
      <w:r w:rsidRPr="00CD165A">
        <w:rPr>
          <w:rFonts w:asciiTheme="majorBidi" w:hAnsiTheme="majorBidi" w:cstheme="majorBidi"/>
        </w:rPr>
        <w:t>AiCOLO</w:t>
      </w:r>
      <w:proofErr w:type="spellEnd"/>
      <w:r w:rsidRPr="00CD165A">
        <w:rPr>
          <w:rFonts w:asciiTheme="majorBidi" w:hAnsiTheme="majorBidi" w:cstheme="majorBidi"/>
        </w:rPr>
        <w:t xml:space="preserve"> dataset, with ResNet50</w:t>
      </w:r>
      <w:r w:rsidR="00D4391D" w:rsidRPr="00CD165A">
        <w:rPr>
          <w:rFonts w:asciiTheme="majorBidi" w:hAnsiTheme="majorBidi" w:cstheme="majorBidi"/>
        </w:rPr>
        <w:t xml:space="preserve"> </w:t>
      </w:r>
      <w:r w:rsidRPr="00CD165A">
        <w:rPr>
          <w:rFonts w:asciiTheme="majorBidi" w:hAnsiTheme="majorBidi" w:cstheme="majorBidi"/>
        </w:rPr>
        <w:t xml:space="preserve">achieving 96.98% accuracy in segmentation </w:t>
      </w:r>
      <w:proofErr w:type="gramStart"/>
      <w:r w:rsidRPr="00CD165A">
        <w:rPr>
          <w:rFonts w:asciiTheme="majorBidi" w:hAnsiTheme="majorBidi" w:cstheme="majorBidi"/>
        </w:rPr>
        <w:t>tasks</w:t>
      </w:r>
      <w:r w:rsidRPr="00CD165A">
        <w:rPr>
          <w:rFonts w:asciiTheme="majorBidi" w:hAnsiTheme="majorBidi" w:cstheme="majorBidi"/>
          <w:rtl/>
        </w:rPr>
        <w:t xml:space="preserve"> </w:t>
      </w:r>
      <w:r w:rsidR="00D4391D" w:rsidRPr="00CD165A">
        <w:rPr>
          <w:rFonts w:asciiTheme="majorBidi" w:hAnsiTheme="majorBidi" w:cstheme="majorBidi"/>
          <w:rtl/>
        </w:rPr>
        <w:t>.</w:t>
      </w:r>
      <w:proofErr w:type="gramEnd"/>
      <w:r w:rsidRPr="00CD165A">
        <w:rPr>
          <w:rFonts w:asciiTheme="majorBidi" w:hAnsiTheme="majorBidi" w:cstheme="majorBidi"/>
          <w:rtl/>
        </w:rPr>
        <w:t>[16]</w:t>
      </w:r>
    </w:p>
    <w:p w14:paraId="2616BED7" w14:textId="5A146A19"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2.2.3 </w:t>
      </w:r>
      <w:r w:rsidRPr="00CD165A">
        <w:rPr>
          <w:rFonts w:asciiTheme="majorBidi" w:hAnsiTheme="majorBidi" w:cstheme="majorBidi"/>
          <w:b/>
          <w:bCs/>
        </w:rPr>
        <w:t>Multi-modal Approaches</w:t>
      </w:r>
    </w:p>
    <w:p w14:paraId="6824FBC0" w14:textId="56299339"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Recent studies have explored multi-modal fusion strategies. Masud et al</w:t>
      </w:r>
      <w:r w:rsidRPr="00CD165A">
        <w:rPr>
          <w:rFonts w:asciiTheme="majorBidi" w:hAnsiTheme="majorBidi" w:cstheme="majorBidi"/>
          <w:rtl/>
        </w:rPr>
        <w:t>.</w:t>
      </w:r>
      <w:r w:rsidR="00D4391D" w:rsidRPr="00CD165A">
        <w:rPr>
          <w:rFonts w:asciiTheme="majorBidi" w:hAnsiTheme="majorBidi" w:cstheme="majorBidi"/>
        </w:rPr>
        <w:t xml:space="preserve"> </w:t>
      </w:r>
      <w:r w:rsidRPr="00CD165A">
        <w:rPr>
          <w:rFonts w:asciiTheme="majorBidi" w:hAnsiTheme="majorBidi" w:cstheme="majorBidi"/>
          <w:rtl/>
        </w:rPr>
        <w:t xml:space="preserve">(2021) </w:t>
      </w:r>
      <w:r w:rsidRPr="00CD165A">
        <w:rPr>
          <w:rFonts w:asciiTheme="majorBidi" w:hAnsiTheme="majorBidi" w:cstheme="majorBidi"/>
        </w:rPr>
        <w:t>combined 2D Fourier and wavelet features with deep learning</w:t>
      </w:r>
      <w:r w:rsidR="00D4391D" w:rsidRPr="00CD165A">
        <w:rPr>
          <w:rFonts w:asciiTheme="majorBidi" w:hAnsiTheme="majorBidi" w:cstheme="majorBidi"/>
        </w:rPr>
        <w:t xml:space="preserve"> </w:t>
      </w:r>
      <w:r w:rsidRPr="00CD165A">
        <w:rPr>
          <w:rFonts w:asciiTheme="majorBidi" w:hAnsiTheme="majorBidi" w:cstheme="majorBidi"/>
        </w:rPr>
        <w:t xml:space="preserve">models, achieving 96.33% accuracy on the LC25000 dataset [15]. </w:t>
      </w:r>
      <w:proofErr w:type="spellStart"/>
      <w:r w:rsidRPr="00CD165A">
        <w:rPr>
          <w:rFonts w:asciiTheme="majorBidi" w:hAnsiTheme="majorBidi" w:cstheme="majorBidi"/>
        </w:rPr>
        <w:t>Alimyan</w:t>
      </w:r>
      <w:proofErr w:type="spellEnd"/>
      <w:r w:rsidR="00D4391D" w:rsidRPr="00CD165A">
        <w:rPr>
          <w:rFonts w:asciiTheme="majorBidi" w:hAnsiTheme="majorBidi" w:cstheme="majorBidi"/>
        </w:rPr>
        <w:t xml:space="preserve"> </w:t>
      </w:r>
      <w:r w:rsidRPr="00CD165A">
        <w:rPr>
          <w:rFonts w:asciiTheme="majorBidi" w:hAnsiTheme="majorBidi" w:cstheme="majorBidi"/>
        </w:rPr>
        <w:t>et al. (2022) integrated genomic data with histopathological images</w:t>
      </w:r>
      <w:r w:rsidRPr="00CD165A">
        <w:rPr>
          <w:rFonts w:asciiTheme="majorBidi" w:hAnsiTheme="majorBidi" w:cstheme="majorBidi"/>
          <w:rtl/>
        </w:rPr>
        <w:t>,</w:t>
      </w:r>
      <w:r w:rsidR="00D4391D" w:rsidRPr="00CD165A">
        <w:rPr>
          <w:rFonts w:asciiTheme="majorBidi" w:hAnsiTheme="majorBidi" w:cstheme="majorBidi"/>
        </w:rPr>
        <w:t xml:space="preserve"> </w:t>
      </w:r>
      <w:r w:rsidRPr="00CD165A">
        <w:rPr>
          <w:rFonts w:asciiTheme="majorBidi" w:hAnsiTheme="majorBidi" w:cstheme="majorBidi"/>
        </w:rPr>
        <w:t xml:space="preserve">demonstrating complementary value in cancer subtype </w:t>
      </w:r>
      <w:r w:rsidR="00D4391D" w:rsidRPr="00CD165A">
        <w:rPr>
          <w:rFonts w:asciiTheme="majorBidi" w:hAnsiTheme="majorBidi" w:cstheme="majorBidi"/>
        </w:rPr>
        <w:t>classification</w:t>
      </w:r>
      <w:r w:rsidR="00D4391D" w:rsidRPr="00CD165A">
        <w:rPr>
          <w:rFonts w:asciiTheme="majorBidi" w:hAnsiTheme="majorBidi" w:cstheme="majorBidi"/>
          <w:rtl/>
        </w:rPr>
        <w:t>.</w:t>
      </w:r>
      <w:r w:rsidRPr="00CD165A">
        <w:rPr>
          <w:rFonts w:asciiTheme="majorBidi" w:hAnsiTheme="majorBidi" w:cstheme="majorBidi"/>
          <w:rtl/>
        </w:rPr>
        <w:t>[12]</w:t>
      </w:r>
    </w:p>
    <w:p w14:paraId="03980A74" w14:textId="22BF98FC"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2.3 </w:t>
      </w:r>
      <w:r w:rsidRPr="00CD165A">
        <w:rPr>
          <w:rFonts w:asciiTheme="majorBidi" w:hAnsiTheme="majorBidi" w:cstheme="majorBidi"/>
          <w:b/>
          <w:bCs/>
        </w:rPr>
        <w:t>Handcrafted Feature Extraction Methods</w:t>
      </w:r>
    </w:p>
    <w:p w14:paraId="766A5D9E" w14:textId="1E9F0040"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2.3.1 </w:t>
      </w:r>
      <w:r w:rsidRPr="00CD165A">
        <w:rPr>
          <w:rFonts w:asciiTheme="majorBidi" w:hAnsiTheme="majorBidi" w:cstheme="majorBidi"/>
          <w:b/>
          <w:bCs/>
        </w:rPr>
        <w:t>Texture Analysis</w:t>
      </w:r>
    </w:p>
    <w:p w14:paraId="2D96F467" w14:textId="0148A591"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Texture descriptors have long been fundamental in histopathological</w:t>
      </w:r>
      <w:r w:rsidR="00D4391D" w:rsidRPr="00CD165A">
        <w:rPr>
          <w:rFonts w:asciiTheme="majorBidi" w:hAnsiTheme="majorBidi" w:cstheme="majorBidi"/>
        </w:rPr>
        <w:t xml:space="preserve"> </w:t>
      </w:r>
      <w:r w:rsidRPr="00CD165A">
        <w:rPr>
          <w:rFonts w:asciiTheme="majorBidi" w:hAnsiTheme="majorBidi" w:cstheme="majorBidi"/>
        </w:rPr>
        <w:t xml:space="preserve">image analysis. </w:t>
      </w:r>
      <w:proofErr w:type="spellStart"/>
      <w:r w:rsidRPr="00CD165A">
        <w:rPr>
          <w:rFonts w:asciiTheme="majorBidi" w:hAnsiTheme="majorBidi" w:cstheme="majorBidi"/>
        </w:rPr>
        <w:t>Haralick</w:t>
      </w:r>
      <w:proofErr w:type="spellEnd"/>
      <w:r w:rsidRPr="00CD165A">
        <w:rPr>
          <w:rFonts w:asciiTheme="majorBidi" w:hAnsiTheme="majorBidi" w:cstheme="majorBidi"/>
        </w:rPr>
        <w:t xml:space="preserve"> features derived from Gray-Level Co-occurrence</w:t>
      </w:r>
      <w:r w:rsidR="00D4391D" w:rsidRPr="00CD165A">
        <w:rPr>
          <w:rFonts w:asciiTheme="majorBidi" w:hAnsiTheme="majorBidi" w:cstheme="majorBidi"/>
        </w:rPr>
        <w:t xml:space="preserve"> </w:t>
      </w:r>
      <w:r w:rsidRPr="00CD165A">
        <w:rPr>
          <w:rFonts w:asciiTheme="majorBidi" w:hAnsiTheme="majorBidi" w:cstheme="majorBidi"/>
        </w:rPr>
        <w:t xml:space="preserve">Matrices (GLCM) capture second-order statistical texture </w:t>
      </w:r>
      <w:r w:rsidR="00D4391D" w:rsidRPr="00CD165A">
        <w:rPr>
          <w:rFonts w:asciiTheme="majorBidi" w:hAnsiTheme="majorBidi" w:cstheme="majorBidi"/>
        </w:rPr>
        <w:t>properties</w:t>
      </w:r>
      <w:r w:rsidR="00D4391D" w:rsidRPr="00CD165A">
        <w:rPr>
          <w:rFonts w:asciiTheme="majorBidi" w:hAnsiTheme="majorBidi" w:cstheme="majorBidi"/>
          <w:rtl/>
        </w:rPr>
        <w:t>.[19]</w:t>
      </w:r>
      <w:r w:rsidRPr="00CD165A">
        <w:rPr>
          <w:rFonts w:asciiTheme="majorBidi" w:hAnsiTheme="majorBidi" w:cstheme="majorBidi"/>
          <w:rtl/>
        </w:rPr>
        <w:t xml:space="preserve"> </w:t>
      </w:r>
      <w:r w:rsidRPr="00CD165A">
        <w:rPr>
          <w:rFonts w:asciiTheme="majorBidi" w:hAnsiTheme="majorBidi" w:cstheme="majorBidi"/>
        </w:rPr>
        <w:t>Local Binary Patterns (LBP) provide rotation-invariant texture</w:t>
      </w:r>
      <w:r w:rsidR="00D4391D" w:rsidRPr="00CD165A">
        <w:rPr>
          <w:rFonts w:asciiTheme="majorBidi" w:hAnsiTheme="majorBidi" w:cstheme="majorBidi"/>
        </w:rPr>
        <w:t xml:space="preserve"> </w:t>
      </w:r>
      <w:r w:rsidRPr="00CD165A">
        <w:rPr>
          <w:rFonts w:asciiTheme="majorBidi" w:hAnsiTheme="majorBidi" w:cstheme="majorBidi"/>
        </w:rPr>
        <w:t xml:space="preserve">representations effective for tissue microstructure </w:t>
      </w:r>
      <w:proofErr w:type="gramStart"/>
      <w:r w:rsidR="00D4391D" w:rsidRPr="00CD165A">
        <w:rPr>
          <w:rFonts w:asciiTheme="majorBidi" w:hAnsiTheme="majorBidi" w:cstheme="majorBidi"/>
        </w:rPr>
        <w:t>characterization</w:t>
      </w:r>
      <w:r w:rsidR="00B55ABF" w:rsidRPr="00CD165A">
        <w:rPr>
          <w:rFonts w:asciiTheme="majorBidi" w:hAnsiTheme="majorBidi" w:cstheme="majorBidi"/>
        </w:rPr>
        <w:t>[</w:t>
      </w:r>
      <w:proofErr w:type="gramEnd"/>
      <w:r w:rsidR="00B55ABF" w:rsidRPr="00CD165A">
        <w:rPr>
          <w:rFonts w:asciiTheme="majorBidi" w:hAnsiTheme="majorBidi" w:cstheme="majorBidi"/>
        </w:rPr>
        <w:t>20].</w:t>
      </w:r>
      <w:r w:rsidR="00D4391D" w:rsidRPr="00CD165A">
        <w:rPr>
          <w:rFonts w:asciiTheme="majorBidi" w:hAnsiTheme="majorBidi" w:cstheme="majorBidi"/>
        </w:rPr>
        <w:t xml:space="preserve"> </w:t>
      </w:r>
      <w:r w:rsidRPr="00CD165A">
        <w:rPr>
          <w:rFonts w:asciiTheme="majorBidi" w:hAnsiTheme="majorBidi" w:cstheme="majorBidi"/>
        </w:rPr>
        <w:t>Wavelet transforms offer multi-resolution texture analysis</w:t>
      </w:r>
      <w:r w:rsidRPr="00CD165A">
        <w:rPr>
          <w:rFonts w:asciiTheme="majorBidi" w:hAnsiTheme="majorBidi" w:cstheme="majorBidi"/>
          <w:rtl/>
        </w:rPr>
        <w:t>,</w:t>
      </w:r>
      <w:r w:rsidR="00D11123">
        <w:rPr>
          <w:rFonts w:asciiTheme="majorBidi" w:hAnsiTheme="majorBidi" w:cstheme="majorBidi"/>
        </w:rPr>
        <w:t xml:space="preserve"> </w:t>
      </w:r>
      <w:r w:rsidRPr="00CD165A">
        <w:rPr>
          <w:rFonts w:asciiTheme="majorBidi" w:hAnsiTheme="majorBidi" w:cstheme="majorBidi"/>
        </w:rPr>
        <w:t>particularly valuable for capturing scale-dependent morphological</w:t>
      </w:r>
      <w:r w:rsidR="00D4391D" w:rsidRPr="00CD165A">
        <w:rPr>
          <w:rFonts w:asciiTheme="majorBidi" w:hAnsiTheme="majorBidi" w:cstheme="majorBidi"/>
        </w:rPr>
        <w:t xml:space="preserve"> </w:t>
      </w:r>
      <w:r w:rsidRPr="00CD165A">
        <w:rPr>
          <w:rFonts w:asciiTheme="majorBidi" w:hAnsiTheme="majorBidi" w:cstheme="majorBidi"/>
        </w:rPr>
        <w:t>patterns</w:t>
      </w:r>
      <w:r w:rsidRPr="00CD165A">
        <w:rPr>
          <w:rFonts w:asciiTheme="majorBidi" w:hAnsiTheme="majorBidi" w:cstheme="majorBidi"/>
          <w:rtl/>
        </w:rPr>
        <w:t>.</w:t>
      </w:r>
    </w:p>
    <w:p w14:paraId="7010B7D4" w14:textId="27A06971"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lastRenderedPageBreak/>
        <w:t xml:space="preserve">2.3.2 </w:t>
      </w:r>
      <w:r w:rsidRPr="00CD165A">
        <w:rPr>
          <w:rFonts w:asciiTheme="majorBidi" w:hAnsiTheme="majorBidi" w:cstheme="majorBidi"/>
          <w:b/>
          <w:bCs/>
        </w:rPr>
        <w:t>Color and Shape Descriptors</w:t>
      </w:r>
    </w:p>
    <w:p w14:paraId="4C237893" w14:textId="77777777" w:rsidR="00787279" w:rsidRPr="00CD165A" w:rsidRDefault="00DC3EDF" w:rsidP="00D11123">
      <w:pPr>
        <w:bidi w:val="0"/>
        <w:jc w:val="both"/>
        <w:rPr>
          <w:rFonts w:asciiTheme="majorBidi" w:hAnsiTheme="majorBidi" w:cstheme="majorBidi"/>
        </w:rPr>
      </w:pPr>
      <w:r w:rsidRPr="00CD165A">
        <w:rPr>
          <w:rFonts w:asciiTheme="majorBidi" w:hAnsiTheme="majorBidi" w:cstheme="majorBidi"/>
        </w:rPr>
        <w:t>Color features remain important despite staining variations. Color</w:t>
      </w:r>
      <w:r w:rsidR="00787279" w:rsidRPr="00CD165A">
        <w:rPr>
          <w:rFonts w:asciiTheme="majorBidi" w:hAnsiTheme="majorBidi" w:cstheme="majorBidi"/>
        </w:rPr>
        <w:t xml:space="preserve"> </w:t>
      </w:r>
      <w:r w:rsidRPr="00CD165A">
        <w:rPr>
          <w:rFonts w:asciiTheme="majorBidi" w:hAnsiTheme="majorBidi" w:cstheme="majorBidi"/>
        </w:rPr>
        <w:t>moments and histograms provide statistical representations of color</w:t>
      </w:r>
      <w:r w:rsidR="00787279" w:rsidRPr="00CD165A">
        <w:rPr>
          <w:rFonts w:asciiTheme="majorBidi" w:hAnsiTheme="majorBidi" w:cstheme="majorBidi"/>
        </w:rPr>
        <w:t xml:space="preserve"> </w:t>
      </w:r>
      <w:r w:rsidRPr="00CD165A">
        <w:rPr>
          <w:rFonts w:asciiTheme="majorBidi" w:hAnsiTheme="majorBidi" w:cstheme="majorBidi"/>
        </w:rPr>
        <w:t>distributions in histopathological images.</w:t>
      </w:r>
    </w:p>
    <w:p w14:paraId="77228EF2" w14:textId="4902ED28"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 xml:space="preserve"> Hu moments offer translation</w:t>
      </w:r>
      <w:r w:rsidRPr="00CD165A">
        <w:rPr>
          <w:rFonts w:asciiTheme="majorBidi" w:hAnsiTheme="majorBidi" w:cstheme="majorBidi"/>
          <w:rtl/>
        </w:rPr>
        <w:t>,</w:t>
      </w:r>
      <w:r w:rsidR="00787279" w:rsidRPr="00CD165A">
        <w:rPr>
          <w:rFonts w:asciiTheme="majorBidi" w:hAnsiTheme="majorBidi" w:cstheme="majorBidi"/>
        </w:rPr>
        <w:t xml:space="preserve"> </w:t>
      </w:r>
      <w:r w:rsidRPr="00CD165A">
        <w:rPr>
          <w:rFonts w:asciiTheme="majorBidi" w:hAnsiTheme="majorBidi" w:cstheme="majorBidi"/>
        </w:rPr>
        <w:t>rotation, and scale invariance for shape characterization, valuable for</w:t>
      </w:r>
      <w:r w:rsidR="00787279" w:rsidRPr="00CD165A">
        <w:rPr>
          <w:rFonts w:asciiTheme="majorBidi" w:hAnsiTheme="majorBidi" w:cstheme="majorBidi"/>
        </w:rPr>
        <w:t xml:space="preserve"> </w:t>
      </w:r>
      <w:r w:rsidRPr="00CD165A">
        <w:rPr>
          <w:rFonts w:asciiTheme="majorBidi" w:hAnsiTheme="majorBidi" w:cstheme="majorBidi"/>
        </w:rPr>
        <w:t xml:space="preserve">nuclear morphology </w:t>
      </w:r>
      <w:r w:rsidR="00787279" w:rsidRPr="00CD165A">
        <w:rPr>
          <w:rFonts w:asciiTheme="majorBidi" w:hAnsiTheme="majorBidi" w:cstheme="majorBidi"/>
        </w:rPr>
        <w:t>analysis</w:t>
      </w:r>
      <w:r w:rsidR="00787279" w:rsidRPr="00CD165A">
        <w:rPr>
          <w:rFonts w:asciiTheme="majorBidi" w:hAnsiTheme="majorBidi" w:cstheme="majorBidi"/>
          <w:rtl/>
        </w:rPr>
        <w:t>.</w:t>
      </w:r>
      <w:r w:rsidRPr="00CD165A">
        <w:rPr>
          <w:rFonts w:asciiTheme="majorBidi" w:hAnsiTheme="majorBidi" w:cstheme="majorBidi"/>
          <w:rtl/>
        </w:rPr>
        <w:t>[21]</w:t>
      </w:r>
    </w:p>
    <w:p w14:paraId="4A4BAB20" w14:textId="7103F5FF"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2.4 </w:t>
      </w:r>
      <w:r w:rsidR="00D11123">
        <w:rPr>
          <w:rFonts w:asciiTheme="majorBidi" w:hAnsiTheme="majorBidi" w:cstheme="majorBidi"/>
          <w:b/>
          <w:bCs/>
        </w:rPr>
        <w:t xml:space="preserve"> </w:t>
      </w:r>
      <w:r w:rsidRPr="00CD165A">
        <w:rPr>
          <w:rFonts w:asciiTheme="majorBidi" w:hAnsiTheme="majorBidi" w:cstheme="majorBidi"/>
          <w:b/>
          <w:bCs/>
        </w:rPr>
        <w:t>Feature</w:t>
      </w:r>
      <w:proofErr w:type="gramEnd"/>
      <w:r w:rsidRPr="00CD165A">
        <w:rPr>
          <w:rFonts w:asciiTheme="majorBidi" w:hAnsiTheme="majorBidi" w:cstheme="majorBidi"/>
          <w:b/>
          <w:bCs/>
        </w:rPr>
        <w:t xml:space="preserve"> Fusion Strategies</w:t>
      </w:r>
    </w:p>
    <w:p w14:paraId="589964C9" w14:textId="400124BC"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2.4.1 </w:t>
      </w:r>
      <w:r w:rsidR="00D11123">
        <w:rPr>
          <w:rFonts w:asciiTheme="majorBidi" w:hAnsiTheme="majorBidi" w:cstheme="majorBidi"/>
          <w:b/>
          <w:bCs/>
        </w:rPr>
        <w:t xml:space="preserve"> </w:t>
      </w:r>
      <w:r w:rsidRPr="00CD165A">
        <w:rPr>
          <w:rFonts w:asciiTheme="majorBidi" w:hAnsiTheme="majorBidi" w:cstheme="majorBidi"/>
          <w:b/>
          <w:bCs/>
        </w:rPr>
        <w:t>Early</w:t>
      </w:r>
      <w:proofErr w:type="gramEnd"/>
      <w:r w:rsidRPr="00CD165A">
        <w:rPr>
          <w:rFonts w:asciiTheme="majorBidi" w:hAnsiTheme="majorBidi" w:cstheme="majorBidi"/>
          <w:b/>
          <w:bCs/>
        </w:rPr>
        <w:t xml:space="preserve"> vs. Late Fusion</w:t>
      </w:r>
    </w:p>
    <w:p w14:paraId="641F2FE2" w14:textId="77777777" w:rsidR="00787279" w:rsidRPr="00CD165A" w:rsidRDefault="00DC3EDF" w:rsidP="00D11123">
      <w:pPr>
        <w:bidi w:val="0"/>
        <w:jc w:val="both"/>
        <w:rPr>
          <w:rFonts w:asciiTheme="majorBidi" w:hAnsiTheme="majorBidi" w:cstheme="majorBidi"/>
        </w:rPr>
      </w:pPr>
      <w:r w:rsidRPr="00CD165A">
        <w:rPr>
          <w:rFonts w:asciiTheme="majorBidi" w:hAnsiTheme="majorBidi" w:cstheme="majorBidi"/>
        </w:rPr>
        <w:t>Feature fusion approaches can be categorized as early (feature-level) or</w:t>
      </w:r>
      <w:r w:rsidR="00787279" w:rsidRPr="00CD165A">
        <w:rPr>
          <w:rFonts w:asciiTheme="majorBidi" w:hAnsiTheme="majorBidi" w:cstheme="majorBidi"/>
        </w:rPr>
        <w:t xml:space="preserve"> </w:t>
      </w:r>
      <w:r w:rsidRPr="00CD165A">
        <w:rPr>
          <w:rFonts w:asciiTheme="majorBidi" w:hAnsiTheme="majorBidi" w:cstheme="majorBidi"/>
        </w:rPr>
        <w:t>late (decision-level) fusion. Al-Jabbar et al. (2023) demonstrated that</w:t>
      </w:r>
      <w:r w:rsidR="00787279" w:rsidRPr="00CD165A">
        <w:rPr>
          <w:rFonts w:asciiTheme="majorBidi" w:hAnsiTheme="majorBidi" w:cstheme="majorBidi"/>
        </w:rPr>
        <w:t xml:space="preserve"> </w:t>
      </w:r>
      <w:r w:rsidRPr="00CD165A">
        <w:rPr>
          <w:rFonts w:asciiTheme="majorBidi" w:hAnsiTheme="majorBidi" w:cstheme="majorBidi"/>
        </w:rPr>
        <w:t>early fusion of VGG-19 features with handcrafted descriptors achieved</w:t>
      </w:r>
      <w:r w:rsidR="00787279" w:rsidRPr="00CD165A">
        <w:rPr>
          <w:rFonts w:asciiTheme="majorBidi" w:hAnsiTheme="majorBidi" w:cstheme="majorBidi"/>
        </w:rPr>
        <w:t xml:space="preserve"> </w:t>
      </w:r>
      <w:r w:rsidRPr="00CD165A">
        <w:rPr>
          <w:rFonts w:asciiTheme="majorBidi" w:hAnsiTheme="majorBidi" w:cstheme="majorBidi"/>
          <w:rtl/>
        </w:rPr>
        <w:t>99.64</w:t>
      </w:r>
      <w:proofErr w:type="gramStart"/>
      <w:r w:rsidRPr="00CD165A">
        <w:rPr>
          <w:rFonts w:asciiTheme="majorBidi" w:hAnsiTheme="majorBidi" w:cstheme="majorBidi"/>
          <w:rtl/>
        </w:rPr>
        <w:t xml:space="preserve">% </w:t>
      </w:r>
      <w:r w:rsidR="00787279" w:rsidRPr="00CD165A">
        <w:rPr>
          <w:rFonts w:asciiTheme="majorBidi" w:hAnsiTheme="majorBidi" w:cstheme="majorBidi"/>
        </w:rPr>
        <w:t xml:space="preserve"> </w:t>
      </w:r>
      <w:r w:rsidRPr="00CD165A">
        <w:rPr>
          <w:rFonts w:asciiTheme="majorBidi" w:hAnsiTheme="majorBidi" w:cstheme="majorBidi"/>
        </w:rPr>
        <w:t>accuracy</w:t>
      </w:r>
      <w:proofErr w:type="gramEnd"/>
      <w:r w:rsidRPr="00CD165A">
        <w:rPr>
          <w:rFonts w:asciiTheme="majorBidi" w:hAnsiTheme="majorBidi" w:cstheme="majorBidi"/>
        </w:rPr>
        <w:t xml:space="preserve">, outperforming single-modality approaches [25]. </w:t>
      </w:r>
    </w:p>
    <w:p w14:paraId="5C83803A" w14:textId="6B533CB3"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Senan et</w:t>
      </w:r>
      <w:r w:rsidR="00787279" w:rsidRPr="00CD165A">
        <w:rPr>
          <w:rFonts w:asciiTheme="majorBidi" w:hAnsiTheme="majorBidi" w:cstheme="majorBidi"/>
        </w:rPr>
        <w:t xml:space="preserve"> </w:t>
      </w:r>
      <w:r w:rsidRPr="00CD165A">
        <w:rPr>
          <w:rFonts w:asciiTheme="majorBidi" w:hAnsiTheme="majorBidi" w:cstheme="majorBidi"/>
        </w:rPr>
        <w:t>al. (2022) compared multiple fusion strategies for brain tumor</w:t>
      </w:r>
      <w:r w:rsidR="00787279" w:rsidRPr="00CD165A">
        <w:rPr>
          <w:rFonts w:asciiTheme="majorBidi" w:hAnsiTheme="majorBidi" w:cstheme="majorBidi"/>
        </w:rPr>
        <w:t xml:space="preserve"> </w:t>
      </w:r>
      <w:r w:rsidRPr="00CD165A">
        <w:rPr>
          <w:rFonts w:asciiTheme="majorBidi" w:hAnsiTheme="majorBidi" w:cstheme="majorBidi"/>
        </w:rPr>
        <w:t>classification, finding that hybrid approaches consistently surpassed</w:t>
      </w:r>
      <w:r w:rsidR="00787279" w:rsidRPr="00CD165A">
        <w:rPr>
          <w:rFonts w:asciiTheme="majorBidi" w:hAnsiTheme="majorBidi" w:cstheme="majorBidi"/>
        </w:rPr>
        <w:t xml:space="preserve"> </w:t>
      </w:r>
      <w:r w:rsidRPr="00CD165A">
        <w:rPr>
          <w:rFonts w:asciiTheme="majorBidi" w:hAnsiTheme="majorBidi" w:cstheme="majorBidi"/>
        </w:rPr>
        <w:t xml:space="preserve">individual feature </w:t>
      </w:r>
      <w:r w:rsidR="00787279" w:rsidRPr="00CD165A">
        <w:rPr>
          <w:rFonts w:asciiTheme="majorBidi" w:hAnsiTheme="majorBidi" w:cstheme="majorBidi"/>
        </w:rPr>
        <w:t>types</w:t>
      </w:r>
      <w:r w:rsidR="00787279" w:rsidRPr="00CD165A">
        <w:rPr>
          <w:rFonts w:asciiTheme="majorBidi" w:hAnsiTheme="majorBidi" w:cstheme="majorBidi"/>
          <w:rtl/>
        </w:rPr>
        <w:t>.</w:t>
      </w:r>
      <w:r w:rsidRPr="00CD165A">
        <w:rPr>
          <w:rFonts w:asciiTheme="majorBidi" w:hAnsiTheme="majorBidi" w:cstheme="majorBidi"/>
          <w:rtl/>
        </w:rPr>
        <w:t>[27]</w:t>
      </w:r>
    </w:p>
    <w:p w14:paraId="5CDF8295" w14:textId="595DDC08"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2.4.2 </w:t>
      </w:r>
      <w:r w:rsidRPr="00CD165A">
        <w:rPr>
          <w:rFonts w:asciiTheme="majorBidi" w:hAnsiTheme="majorBidi" w:cstheme="majorBidi"/>
          <w:b/>
          <w:bCs/>
        </w:rPr>
        <w:t>Dimensionality Reduction in Fusion</w:t>
      </w:r>
    </w:p>
    <w:p w14:paraId="73C38EED" w14:textId="64E713B3"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High-dimensional feature spaces from fusion often require dimensionality</w:t>
      </w:r>
      <w:r w:rsidR="00787279" w:rsidRPr="00CD165A">
        <w:rPr>
          <w:rFonts w:asciiTheme="majorBidi" w:hAnsiTheme="majorBidi" w:cstheme="majorBidi"/>
        </w:rPr>
        <w:t xml:space="preserve"> </w:t>
      </w:r>
      <w:r w:rsidRPr="00CD165A">
        <w:rPr>
          <w:rFonts w:asciiTheme="majorBidi" w:hAnsiTheme="majorBidi" w:cstheme="majorBidi"/>
        </w:rPr>
        <w:t>reduction. Samee et al. (2022) employed PCA after feature concatenation</w:t>
      </w:r>
      <w:r w:rsidRPr="00CD165A">
        <w:rPr>
          <w:rFonts w:asciiTheme="majorBidi" w:hAnsiTheme="majorBidi" w:cstheme="majorBidi"/>
          <w:rtl/>
        </w:rPr>
        <w:t>,</w:t>
      </w:r>
      <w:r w:rsidR="00787279" w:rsidRPr="00CD165A">
        <w:rPr>
          <w:rFonts w:asciiTheme="majorBidi" w:hAnsiTheme="majorBidi" w:cstheme="majorBidi"/>
        </w:rPr>
        <w:t xml:space="preserve"> </w:t>
      </w:r>
      <w:r w:rsidRPr="00CD165A">
        <w:rPr>
          <w:rFonts w:asciiTheme="majorBidi" w:hAnsiTheme="majorBidi" w:cstheme="majorBidi"/>
        </w:rPr>
        <w:t>retaining 95% variance while reducing computational complexity [28]. Liu</w:t>
      </w:r>
      <w:r w:rsidR="00787279" w:rsidRPr="00CD165A">
        <w:rPr>
          <w:rFonts w:asciiTheme="majorBidi" w:hAnsiTheme="majorBidi" w:cstheme="majorBidi"/>
        </w:rPr>
        <w:t xml:space="preserve"> </w:t>
      </w:r>
      <w:r w:rsidRPr="00CD165A">
        <w:rPr>
          <w:rFonts w:asciiTheme="majorBidi" w:hAnsiTheme="majorBidi" w:cstheme="majorBidi"/>
        </w:rPr>
        <w:t>et al. (2022) demonstrated that strategic feature selection before</w:t>
      </w:r>
      <w:r w:rsidR="00787279" w:rsidRPr="00CD165A">
        <w:rPr>
          <w:rFonts w:asciiTheme="majorBidi" w:hAnsiTheme="majorBidi" w:cstheme="majorBidi"/>
        </w:rPr>
        <w:t xml:space="preserve"> </w:t>
      </w:r>
      <w:r w:rsidRPr="00CD165A">
        <w:rPr>
          <w:rFonts w:asciiTheme="majorBidi" w:hAnsiTheme="majorBidi" w:cstheme="majorBidi"/>
        </w:rPr>
        <w:t xml:space="preserve">fusion could improve performance compared to blind </w:t>
      </w:r>
      <w:proofErr w:type="gramStart"/>
      <w:r w:rsidRPr="00CD165A">
        <w:rPr>
          <w:rFonts w:asciiTheme="majorBidi" w:hAnsiTheme="majorBidi" w:cstheme="majorBidi"/>
        </w:rPr>
        <w:t>concatenation</w:t>
      </w:r>
      <w:r w:rsidRPr="00CD165A">
        <w:rPr>
          <w:rFonts w:asciiTheme="majorBidi" w:hAnsiTheme="majorBidi" w:cstheme="majorBidi"/>
          <w:rtl/>
        </w:rPr>
        <w:t xml:space="preserve"> </w:t>
      </w:r>
      <w:r w:rsidR="00787279" w:rsidRPr="00CD165A">
        <w:rPr>
          <w:rFonts w:asciiTheme="majorBidi" w:hAnsiTheme="majorBidi" w:cstheme="majorBidi"/>
          <w:rtl/>
        </w:rPr>
        <w:t>.</w:t>
      </w:r>
      <w:proofErr w:type="gramEnd"/>
      <w:r w:rsidRPr="00CD165A">
        <w:rPr>
          <w:rFonts w:asciiTheme="majorBidi" w:hAnsiTheme="majorBidi" w:cstheme="majorBidi"/>
          <w:rtl/>
        </w:rPr>
        <w:t>[29]</w:t>
      </w:r>
    </w:p>
    <w:p w14:paraId="6246F508" w14:textId="61207D6E"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2.5 </w:t>
      </w:r>
      <w:r w:rsidRPr="00CD165A">
        <w:rPr>
          <w:rFonts w:asciiTheme="majorBidi" w:hAnsiTheme="majorBidi" w:cstheme="majorBidi"/>
          <w:b/>
          <w:bCs/>
        </w:rPr>
        <w:t>Data Leakage in Medical Image Analysis</w:t>
      </w:r>
    </w:p>
    <w:p w14:paraId="6163135A" w14:textId="5689531A"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2.5.1 </w:t>
      </w:r>
      <w:r w:rsidRPr="00CD165A">
        <w:rPr>
          <w:rFonts w:asciiTheme="majorBidi" w:hAnsiTheme="majorBidi" w:cstheme="majorBidi"/>
          <w:b/>
          <w:bCs/>
        </w:rPr>
        <w:t>The Prevalence of Data Leakage</w:t>
      </w:r>
    </w:p>
    <w:p w14:paraId="02A64608" w14:textId="34AE7E0C"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Data leakage remains a widespread but underreported problem in medical</w:t>
      </w:r>
      <w:r w:rsidR="00787279" w:rsidRPr="00CD165A">
        <w:rPr>
          <w:rFonts w:asciiTheme="majorBidi" w:hAnsiTheme="majorBidi" w:cstheme="majorBidi"/>
        </w:rPr>
        <w:t xml:space="preserve"> </w:t>
      </w:r>
      <w:r w:rsidRPr="00CD165A">
        <w:rPr>
          <w:rFonts w:asciiTheme="majorBidi" w:hAnsiTheme="majorBidi" w:cstheme="majorBidi"/>
        </w:rPr>
        <w:t>AI research. Kaufman et al. (2012) identified leakage in approximately</w:t>
      </w:r>
      <w:r w:rsidR="00787279" w:rsidRPr="00CD165A">
        <w:rPr>
          <w:rFonts w:asciiTheme="majorBidi" w:hAnsiTheme="majorBidi" w:cstheme="majorBidi"/>
        </w:rPr>
        <w:t xml:space="preserve"> </w:t>
      </w:r>
      <w:r w:rsidRPr="00CD165A">
        <w:rPr>
          <w:rFonts w:asciiTheme="majorBidi" w:hAnsiTheme="majorBidi" w:cstheme="majorBidi"/>
          <w:rtl/>
        </w:rPr>
        <w:t>25%</w:t>
      </w:r>
      <w:r w:rsidR="00787279" w:rsidRPr="00CD165A">
        <w:rPr>
          <w:rFonts w:asciiTheme="majorBidi" w:hAnsiTheme="majorBidi" w:cstheme="majorBidi"/>
        </w:rPr>
        <w:t xml:space="preserve"> </w:t>
      </w:r>
      <w:r w:rsidRPr="00CD165A">
        <w:rPr>
          <w:rFonts w:asciiTheme="majorBidi" w:hAnsiTheme="majorBidi" w:cstheme="majorBidi"/>
        </w:rPr>
        <w:t>of published machine learning studies, often inflating performance</w:t>
      </w:r>
      <w:r w:rsidR="00787279" w:rsidRPr="00CD165A">
        <w:rPr>
          <w:rFonts w:asciiTheme="majorBidi" w:hAnsiTheme="majorBidi" w:cstheme="majorBidi"/>
        </w:rPr>
        <w:t xml:space="preserve"> </w:t>
      </w:r>
      <w:r w:rsidRPr="00CD165A">
        <w:rPr>
          <w:rFonts w:asciiTheme="majorBidi" w:hAnsiTheme="majorBidi" w:cstheme="majorBidi"/>
        </w:rPr>
        <w:t>metrics by 5-20% [23]. In histopathological analysis, common leakage</w:t>
      </w:r>
      <w:r w:rsidR="00787279" w:rsidRPr="00CD165A">
        <w:rPr>
          <w:rFonts w:asciiTheme="majorBidi" w:hAnsiTheme="majorBidi" w:cstheme="majorBidi"/>
        </w:rPr>
        <w:t xml:space="preserve"> </w:t>
      </w:r>
      <w:r w:rsidRPr="00CD165A">
        <w:rPr>
          <w:rFonts w:asciiTheme="majorBidi" w:hAnsiTheme="majorBidi" w:cstheme="majorBidi"/>
        </w:rPr>
        <w:t>sources include patient-level splitting errors, preprocessing before</w:t>
      </w:r>
      <w:r w:rsidR="00787279" w:rsidRPr="00CD165A">
        <w:rPr>
          <w:rFonts w:asciiTheme="majorBidi" w:hAnsiTheme="majorBidi" w:cstheme="majorBidi"/>
        </w:rPr>
        <w:t xml:space="preserve"> </w:t>
      </w:r>
      <w:r w:rsidRPr="00CD165A">
        <w:rPr>
          <w:rFonts w:asciiTheme="majorBidi" w:hAnsiTheme="majorBidi" w:cstheme="majorBidi"/>
        </w:rPr>
        <w:t>splitting, and improper cross-validation strategies</w:t>
      </w:r>
      <w:r w:rsidRPr="00CD165A">
        <w:rPr>
          <w:rFonts w:asciiTheme="majorBidi" w:hAnsiTheme="majorBidi" w:cstheme="majorBidi"/>
          <w:rtl/>
        </w:rPr>
        <w:t>.</w:t>
      </w:r>
    </w:p>
    <w:p w14:paraId="0EE04CC8" w14:textId="49D32316"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2.5.2 </w:t>
      </w:r>
      <w:r w:rsidRPr="00CD165A">
        <w:rPr>
          <w:rFonts w:asciiTheme="majorBidi" w:hAnsiTheme="majorBidi" w:cstheme="majorBidi"/>
          <w:b/>
          <w:bCs/>
        </w:rPr>
        <w:t>Prevention Methodologies</w:t>
      </w:r>
    </w:p>
    <w:p w14:paraId="5BE3662E" w14:textId="570485DF"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Recent guidelines emphasize rigorous data separation protocols. Luo et</w:t>
      </w:r>
      <w:r w:rsidR="00787279" w:rsidRPr="00CD165A">
        <w:rPr>
          <w:rFonts w:asciiTheme="majorBidi" w:hAnsiTheme="majorBidi" w:cstheme="majorBidi"/>
        </w:rPr>
        <w:t xml:space="preserve"> </w:t>
      </w:r>
      <w:r w:rsidRPr="00CD165A">
        <w:rPr>
          <w:rFonts w:asciiTheme="majorBidi" w:hAnsiTheme="majorBidi" w:cstheme="majorBidi"/>
        </w:rPr>
        <w:t>al. (2021) proposed a "separate then transform" principle where all</w:t>
      </w:r>
      <w:r w:rsidR="00787279" w:rsidRPr="00CD165A">
        <w:rPr>
          <w:rFonts w:asciiTheme="majorBidi" w:hAnsiTheme="majorBidi" w:cstheme="majorBidi"/>
        </w:rPr>
        <w:t xml:space="preserve"> </w:t>
      </w:r>
      <w:r w:rsidRPr="00CD165A">
        <w:rPr>
          <w:rFonts w:asciiTheme="majorBidi" w:hAnsiTheme="majorBidi" w:cstheme="majorBidi"/>
        </w:rPr>
        <w:t xml:space="preserve">preprocessing learns parameters exclusively from training data. </w:t>
      </w:r>
      <w:proofErr w:type="spellStart"/>
      <w:r w:rsidRPr="00CD165A">
        <w:rPr>
          <w:rFonts w:asciiTheme="majorBidi" w:hAnsiTheme="majorBidi" w:cstheme="majorBidi"/>
        </w:rPr>
        <w:t>Sarwila</w:t>
      </w:r>
      <w:proofErr w:type="spellEnd"/>
      <w:r w:rsidR="00787279" w:rsidRPr="00CD165A">
        <w:rPr>
          <w:rFonts w:asciiTheme="majorBidi" w:hAnsiTheme="majorBidi" w:cstheme="majorBidi"/>
        </w:rPr>
        <w:t xml:space="preserve"> </w:t>
      </w:r>
      <w:r w:rsidRPr="00CD165A">
        <w:rPr>
          <w:rFonts w:asciiTheme="majorBidi" w:hAnsiTheme="majorBidi" w:cstheme="majorBidi"/>
        </w:rPr>
        <w:t>et al. (2022) developed a framework for whole slide image analysis that</w:t>
      </w:r>
      <w:r w:rsidR="00787279" w:rsidRPr="00CD165A">
        <w:rPr>
          <w:rFonts w:asciiTheme="majorBidi" w:hAnsiTheme="majorBidi" w:cstheme="majorBidi"/>
        </w:rPr>
        <w:t xml:space="preserve"> </w:t>
      </w:r>
      <w:r w:rsidRPr="00CD165A">
        <w:rPr>
          <w:rFonts w:asciiTheme="majorBidi" w:hAnsiTheme="majorBidi" w:cstheme="majorBidi"/>
        </w:rPr>
        <w:t>enforces strict separation between training and evaluation pipelines</w:t>
      </w:r>
      <w:r w:rsidRPr="00CD165A">
        <w:rPr>
          <w:rFonts w:asciiTheme="majorBidi" w:hAnsiTheme="majorBidi" w:cstheme="majorBidi"/>
          <w:rtl/>
        </w:rPr>
        <w:t>.</w:t>
      </w:r>
    </w:p>
    <w:p w14:paraId="050FA439" w14:textId="3F9A7DCB"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2.6 </w:t>
      </w:r>
      <w:r w:rsidRPr="00CD165A">
        <w:rPr>
          <w:rFonts w:asciiTheme="majorBidi" w:hAnsiTheme="majorBidi" w:cstheme="majorBidi"/>
          <w:b/>
          <w:bCs/>
        </w:rPr>
        <w:t>Reproducibility in AI Research</w:t>
      </w:r>
    </w:p>
    <w:p w14:paraId="77B4C544" w14:textId="29AE2B25"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2.6.1 </w:t>
      </w:r>
      <w:r w:rsidRPr="00CD165A">
        <w:rPr>
          <w:rFonts w:asciiTheme="majorBidi" w:hAnsiTheme="majorBidi" w:cstheme="majorBidi"/>
          <w:b/>
          <w:bCs/>
        </w:rPr>
        <w:t>The Reproducibility Crisis</w:t>
      </w:r>
    </w:p>
    <w:p w14:paraId="7C0EA9FA" w14:textId="3703E090" w:rsidR="00DC3EDF" w:rsidRPr="00CD165A" w:rsidRDefault="00DC3EDF" w:rsidP="001B649E">
      <w:pPr>
        <w:bidi w:val="0"/>
        <w:rPr>
          <w:rFonts w:asciiTheme="majorBidi" w:hAnsiTheme="majorBidi" w:cstheme="majorBidi"/>
        </w:rPr>
      </w:pPr>
      <w:r w:rsidRPr="00CD165A">
        <w:rPr>
          <w:rFonts w:asciiTheme="majorBidi" w:hAnsiTheme="majorBidi" w:cstheme="majorBidi"/>
        </w:rPr>
        <w:lastRenderedPageBreak/>
        <w:t>Multiple studies have documented the reproducibility crisis in AI</w:t>
      </w:r>
      <w:r w:rsidR="00787279" w:rsidRPr="00CD165A">
        <w:rPr>
          <w:rFonts w:asciiTheme="majorBidi" w:hAnsiTheme="majorBidi" w:cstheme="majorBidi"/>
        </w:rPr>
        <w:t xml:space="preserve"> </w:t>
      </w:r>
      <w:r w:rsidRPr="00CD165A">
        <w:rPr>
          <w:rFonts w:asciiTheme="majorBidi" w:hAnsiTheme="majorBidi" w:cstheme="majorBidi"/>
        </w:rPr>
        <w:t>research. Pineau et al. (2020) found that only 15% of AI studies in top</w:t>
      </w:r>
      <w:r w:rsidR="001B649E" w:rsidRPr="00CD165A">
        <w:rPr>
          <w:rFonts w:asciiTheme="majorBidi" w:hAnsiTheme="majorBidi" w:cstheme="majorBidi"/>
        </w:rPr>
        <w:t xml:space="preserve"> </w:t>
      </w:r>
      <w:r w:rsidRPr="00CD165A">
        <w:rPr>
          <w:rFonts w:asciiTheme="majorBidi" w:hAnsiTheme="majorBidi" w:cstheme="majorBidi"/>
        </w:rPr>
        <w:t>conferences provided sufficient information for replication [22]. In</w:t>
      </w:r>
      <w:r w:rsidR="001B649E" w:rsidRPr="00CD165A">
        <w:rPr>
          <w:rFonts w:asciiTheme="majorBidi" w:hAnsiTheme="majorBidi" w:cstheme="majorBidi"/>
        </w:rPr>
        <w:t xml:space="preserve"> </w:t>
      </w:r>
      <w:r w:rsidRPr="00CD165A">
        <w:rPr>
          <w:rFonts w:asciiTheme="majorBidi" w:hAnsiTheme="majorBidi" w:cstheme="majorBidi"/>
        </w:rPr>
        <w:t>medical AI, the problem is exacerbated by domain-specific challenges</w:t>
      </w:r>
      <w:r w:rsidR="001B649E" w:rsidRPr="00CD165A">
        <w:rPr>
          <w:rFonts w:asciiTheme="majorBidi" w:hAnsiTheme="majorBidi" w:cstheme="majorBidi"/>
        </w:rPr>
        <w:t xml:space="preserve"> </w:t>
      </w:r>
      <w:r w:rsidRPr="00CD165A">
        <w:rPr>
          <w:rFonts w:asciiTheme="majorBidi" w:hAnsiTheme="majorBidi" w:cstheme="majorBidi"/>
        </w:rPr>
        <w:t>including data privacy concerns and complex reprocessing pipelines</w:t>
      </w:r>
      <w:r w:rsidRPr="00CD165A">
        <w:rPr>
          <w:rFonts w:asciiTheme="majorBidi" w:hAnsiTheme="majorBidi" w:cstheme="majorBidi"/>
          <w:rtl/>
        </w:rPr>
        <w:t>.</w:t>
      </w:r>
    </w:p>
    <w:p w14:paraId="4B9F6090" w14:textId="15EAEFF3"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2.6.2 </w:t>
      </w:r>
      <w:r w:rsidR="00D11123">
        <w:rPr>
          <w:rFonts w:asciiTheme="majorBidi" w:hAnsiTheme="majorBidi" w:cstheme="majorBidi"/>
          <w:b/>
          <w:bCs/>
        </w:rPr>
        <w:t xml:space="preserve"> </w:t>
      </w:r>
      <w:r w:rsidRPr="00CD165A">
        <w:rPr>
          <w:rFonts w:asciiTheme="majorBidi" w:hAnsiTheme="majorBidi" w:cstheme="majorBidi"/>
          <w:b/>
          <w:bCs/>
        </w:rPr>
        <w:t>Best</w:t>
      </w:r>
      <w:proofErr w:type="gramEnd"/>
      <w:r w:rsidRPr="00CD165A">
        <w:rPr>
          <w:rFonts w:asciiTheme="majorBidi" w:hAnsiTheme="majorBidi" w:cstheme="majorBidi"/>
          <w:b/>
          <w:bCs/>
        </w:rPr>
        <w:t xml:space="preserve"> Practices and Guidelines</w:t>
      </w:r>
    </w:p>
    <w:p w14:paraId="0550DDA3" w14:textId="7184FD00"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Several initiatives have established reproducibility standards. The</w:t>
      </w:r>
      <w:r w:rsidR="001B649E" w:rsidRPr="00CD165A">
        <w:rPr>
          <w:rFonts w:asciiTheme="majorBidi" w:hAnsiTheme="majorBidi" w:cstheme="majorBidi"/>
        </w:rPr>
        <w:t xml:space="preserve"> </w:t>
      </w:r>
      <w:r w:rsidRPr="00CD165A">
        <w:rPr>
          <w:rFonts w:asciiTheme="majorBidi" w:hAnsiTheme="majorBidi" w:cstheme="majorBidi"/>
        </w:rPr>
        <w:t>Machine Learning Reproducibility Checklist outlines eight essential</w:t>
      </w:r>
      <w:r w:rsidR="001B649E" w:rsidRPr="00CD165A">
        <w:rPr>
          <w:rFonts w:asciiTheme="majorBidi" w:hAnsiTheme="majorBidi" w:cstheme="majorBidi"/>
        </w:rPr>
        <w:t xml:space="preserve"> </w:t>
      </w:r>
      <w:r w:rsidRPr="00CD165A">
        <w:rPr>
          <w:rFonts w:asciiTheme="majorBidi" w:hAnsiTheme="majorBidi" w:cstheme="majorBidi"/>
        </w:rPr>
        <w:t>components for reproducible research [22]. In medical imaging, the</w:t>
      </w:r>
      <w:r w:rsidR="001B649E" w:rsidRPr="00CD165A">
        <w:rPr>
          <w:rFonts w:asciiTheme="majorBidi" w:hAnsiTheme="majorBidi" w:cstheme="majorBidi"/>
        </w:rPr>
        <w:t xml:space="preserve"> </w:t>
      </w:r>
      <w:r w:rsidRPr="00CD165A">
        <w:rPr>
          <w:rFonts w:asciiTheme="majorBidi" w:hAnsiTheme="majorBidi" w:cstheme="majorBidi"/>
        </w:rPr>
        <w:t>Checklist for Artificial Intelligence in Medical Imaging (CLAIM)</w:t>
      </w:r>
      <w:r w:rsidR="001B649E" w:rsidRPr="00CD165A">
        <w:rPr>
          <w:rFonts w:asciiTheme="majorBidi" w:hAnsiTheme="majorBidi" w:cstheme="majorBidi"/>
        </w:rPr>
        <w:t xml:space="preserve"> </w:t>
      </w:r>
      <w:r w:rsidRPr="00CD165A">
        <w:rPr>
          <w:rFonts w:asciiTheme="majorBidi" w:hAnsiTheme="majorBidi" w:cstheme="majorBidi"/>
        </w:rPr>
        <w:t>provides domain-specific guidelines. Our work aligns with and extends</w:t>
      </w:r>
      <w:r w:rsidR="001B649E" w:rsidRPr="00CD165A">
        <w:rPr>
          <w:rFonts w:asciiTheme="majorBidi" w:hAnsiTheme="majorBidi" w:cstheme="majorBidi"/>
        </w:rPr>
        <w:t xml:space="preserve"> </w:t>
      </w:r>
      <w:r w:rsidRPr="00CD165A">
        <w:rPr>
          <w:rFonts w:asciiTheme="majorBidi" w:hAnsiTheme="majorBidi" w:cstheme="majorBidi"/>
        </w:rPr>
        <w:t>these standards through implementation of comprehensive reproducibility</w:t>
      </w:r>
      <w:r w:rsidR="00D11123">
        <w:rPr>
          <w:rFonts w:asciiTheme="majorBidi" w:hAnsiTheme="majorBidi" w:cstheme="majorBidi"/>
        </w:rPr>
        <w:t xml:space="preserve"> </w:t>
      </w:r>
      <w:r w:rsidRPr="00CD165A">
        <w:rPr>
          <w:rFonts w:asciiTheme="majorBidi" w:hAnsiTheme="majorBidi" w:cstheme="majorBidi"/>
        </w:rPr>
        <w:t>measures</w:t>
      </w:r>
      <w:r w:rsidRPr="00CD165A">
        <w:rPr>
          <w:rFonts w:asciiTheme="majorBidi" w:hAnsiTheme="majorBidi" w:cstheme="majorBidi"/>
          <w:rtl/>
        </w:rPr>
        <w:t>.</w:t>
      </w:r>
    </w:p>
    <w:p w14:paraId="3FC21DAD" w14:textId="1F63CDC1"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2.7 </w:t>
      </w:r>
      <w:r w:rsidR="00D11123">
        <w:rPr>
          <w:rFonts w:asciiTheme="majorBidi" w:hAnsiTheme="majorBidi" w:cstheme="majorBidi"/>
          <w:b/>
          <w:bCs/>
        </w:rPr>
        <w:t xml:space="preserve"> </w:t>
      </w:r>
      <w:r w:rsidRPr="00CD165A">
        <w:rPr>
          <w:rFonts w:asciiTheme="majorBidi" w:hAnsiTheme="majorBidi" w:cstheme="majorBidi"/>
          <w:b/>
          <w:bCs/>
        </w:rPr>
        <w:t>Evaluation</w:t>
      </w:r>
      <w:proofErr w:type="gramEnd"/>
      <w:r w:rsidRPr="00CD165A">
        <w:rPr>
          <w:rFonts w:asciiTheme="majorBidi" w:hAnsiTheme="majorBidi" w:cstheme="majorBidi"/>
          <w:b/>
          <w:bCs/>
        </w:rPr>
        <w:t xml:space="preserve"> Metrics in Medical AI</w:t>
      </w:r>
    </w:p>
    <w:p w14:paraId="3B676521" w14:textId="75177155"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2.7.1 </w:t>
      </w:r>
      <w:r w:rsidR="00D11123">
        <w:rPr>
          <w:rFonts w:asciiTheme="majorBidi" w:hAnsiTheme="majorBidi" w:cstheme="majorBidi"/>
          <w:b/>
          <w:bCs/>
        </w:rPr>
        <w:t xml:space="preserve"> </w:t>
      </w:r>
      <w:r w:rsidRPr="00CD165A">
        <w:rPr>
          <w:rFonts w:asciiTheme="majorBidi" w:hAnsiTheme="majorBidi" w:cstheme="majorBidi"/>
          <w:b/>
          <w:bCs/>
        </w:rPr>
        <w:t>Beyond</w:t>
      </w:r>
      <w:proofErr w:type="gramEnd"/>
      <w:r w:rsidRPr="00CD165A">
        <w:rPr>
          <w:rFonts w:asciiTheme="majorBidi" w:hAnsiTheme="majorBidi" w:cstheme="majorBidi"/>
          <w:b/>
          <w:bCs/>
        </w:rPr>
        <w:t xml:space="preserve"> Accuracy</w:t>
      </w:r>
    </w:p>
    <w:p w14:paraId="5DBC5326" w14:textId="15E591DB"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Recent critiques have highlighted the inadequacy of accuracy alone for</w:t>
      </w:r>
      <w:r w:rsidR="001B649E" w:rsidRPr="00CD165A">
        <w:rPr>
          <w:rFonts w:asciiTheme="majorBidi" w:hAnsiTheme="majorBidi" w:cstheme="majorBidi"/>
        </w:rPr>
        <w:t xml:space="preserve"> </w:t>
      </w:r>
      <w:r w:rsidRPr="00CD165A">
        <w:rPr>
          <w:rFonts w:asciiTheme="majorBidi" w:hAnsiTheme="majorBidi" w:cstheme="majorBidi"/>
        </w:rPr>
        <w:t>medical AI evaluation. Huang et al. (2020) emphasized the importance of</w:t>
      </w:r>
      <w:r w:rsidR="001B649E" w:rsidRPr="00CD165A">
        <w:rPr>
          <w:rFonts w:asciiTheme="majorBidi" w:hAnsiTheme="majorBidi" w:cstheme="majorBidi"/>
        </w:rPr>
        <w:t xml:space="preserve"> </w:t>
      </w:r>
      <w:r w:rsidRPr="00CD165A">
        <w:rPr>
          <w:rFonts w:asciiTheme="majorBidi" w:hAnsiTheme="majorBidi" w:cstheme="majorBidi"/>
        </w:rPr>
        <w:t>sensitivity and specificity for imbalanced medical datasets [24]. De et</w:t>
      </w:r>
      <w:r w:rsidR="001B649E" w:rsidRPr="00CD165A">
        <w:rPr>
          <w:rFonts w:asciiTheme="majorBidi" w:hAnsiTheme="majorBidi" w:cstheme="majorBidi"/>
        </w:rPr>
        <w:t xml:space="preserve"> </w:t>
      </w:r>
      <w:r w:rsidRPr="00CD165A">
        <w:rPr>
          <w:rFonts w:asciiTheme="majorBidi" w:hAnsiTheme="majorBidi" w:cstheme="majorBidi"/>
        </w:rPr>
        <w:t>al. (2021) advocated for ROC-AUC analysis as more informative for</w:t>
      </w:r>
      <w:r w:rsidR="001B649E" w:rsidRPr="00CD165A">
        <w:rPr>
          <w:rFonts w:asciiTheme="majorBidi" w:hAnsiTheme="majorBidi" w:cstheme="majorBidi"/>
        </w:rPr>
        <w:t xml:space="preserve"> </w:t>
      </w:r>
      <w:r w:rsidRPr="00CD165A">
        <w:rPr>
          <w:rFonts w:asciiTheme="majorBidi" w:hAnsiTheme="majorBidi" w:cstheme="majorBidi"/>
        </w:rPr>
        <w:t>diagnostic systems operating at various decision thresholds</w:t>
      </w:r>
      <w:r w:rsidRPr="00CD165A">
        <w:rPr>
          <w:rFonts w:asciiTheme="majorBidi" w:hAnsiTheme="majorBidi" w:cstheme="majorBidi"/>
          <w:rtl/>
        </w:rPr>
        <w:t>.</w:t>
      </w:r>
    </w:p>
    <w:p w14:paraId="444BA2B7" w14:textId="586D5309"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2.7.2 </w:t>
      </w:r>
      <w:r w:rsidR="00D11123">
        <w:rPr>
          <w:rFonts w:asciiTheme="majorBidi" w:hAnsiTheme="majorBidi" w:cstheme="majorBidi"/>
          <w:b/>
          <w:bCs/>
        </w:rPr>
        <w:t xml:space="preserve"> </w:t>
      </w:r>
      <w:r w:rsidRPr="00CD165A">
        <w:rPr>
          <w:rFonts w:asciiTheme="majorBidi" w:hAnsiTheme="majorBidi" w:cstheme="majorBidi"/>
          <w:b/>
          <w:bCs/>
        </w:rPr>
        <w:t>Clinical</w:t>
      </w:r>
      <w:proofErr w:type="gramEnd"/>
      <w:r w:rsidRPr="00CD165A">
        <w:rPr>
          <w:rFonts w:asciiTheme="majorBidi" w:hAnsiTheme="majorBidi" w:cstheme="majorBidi"/>
          <w:b/>
          <w:bCs/>
        </w:rPr>
        <w:t xml:space="preserve"> Relevance</w:t>
      </w:r>
    </w:p>
    <w:p w14:paraId="593F0A72" w14:textId="3B178A64"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There is growing consensus that medical AI evaluation should prioritize</w:t>
      </w:r>
      <w:r w:rsidR="001B649E" w:rsidRPr="00CD165A">
        <w:rPr>
          <w:rFonts w:asciiTheme="majorBidi" w:hAnsiTheme="majorBidi" w:cstheme="majorBidi"/>
        </w:rPr>
        <w:t xml:space="preserve"> </w:t>
      </w:r>
      <w:r w:rsidRPr="00CD165A">
        <w:rPr>
          <w:rFonts w:asciiTheme="majorBidi" w:hAnsiTheme="majorBidi" w:cstheme="majorBidi"/>
        </w:rPr>
        <w:t>clinically meaningful metrics. Liu et al. (2022) proposed a framework</w:t>
      </w:r>
      <w:r w:rsidR="001B649E" w:rsidRPr="00CD165A">
        <w:rPr>
          <w:rFonts w:asciiTheme="majorBidi" w:hAnsiTheme="majorBidi" w:cstheme="majorBidi"/>
        </w:rPr>
        <w:t xml:space="preserve"> </w:t>
      </w:r>
      <w:r w:rsidRPr="00CD165A">
        <w:rPr>
          <w:rFonts w:asciiTheme="majorBidi" w:hAnsiTheme="majorBidi" w:cstheme="majorBidi"/>
        </w:rPr>
        <w:t>linking technical metrics to clinical outcomes. Wagner et al</w:t>
      </w:r>
      <w:r w:rsidRPr="00CD165A">
        <w:rPr>
          <w:rFonts w:asciiTheme="majorBidi" w:hAnsiTheme="majorBidi" w:cstheme="majorBidi"/>
          <w:rtl/>
        </w:rPr>
        <w:t>. (2021)</w:t>
      </w:r>
      <w:r w:rsidR="001B649E" w:rsidRPr="00CD165A">
        <w:rPr>
          <w:rFonts w:asciiTheme="majorBidi" w:hAnsiTheme="majorBidi" w:cstheme="majorBidi"/>
        </w:rPr>
        <w:t xml:space="preserve"> </w:t>
      </w:r>
      <w:r w:rsidRPr="00CD165A">
        <w:rPr>
          <w:rFonts w:asciiTheme="majorBidi" w:hAnsiTheme="majorBidi" w:cstheme="majorBidi"/>
        </w:rPr>
        <w:t>developed task-specific evaluation protocols aligning with clinical</w:t>
      </w:r>
      <w:r w:rsidR="001B649E" w:rsidRPr="00CD165A">
        <w:rPr>
          <w:rFonts w:asciiTheme="majorBidi" w:hAnsiTheme="majorBidi" w:cstheme="majorBidi"/>
        </w:rPr>
        <w:t xml:space="preserve"> </w:t>
      </w:r>
      <w:r w:rsidRPr="00CD165A">
        <w:rPr>
          <w:rFonts w:asciiTheme="majorBidi" w:hAnsiTheme="majorBidi" w:cstheme="majorBidi"/>
        </w:rPr>
        <w:t>workflow requirements</w:t>
      </w:r>
      <w:r w:rsidRPr="00CD165A">
        <w:rPr>
          <w:rFonts w:asciiTheme="majorBidi" w:hAnsiTheme="majorBidi" w:cstheme="majorBidi"/>
          <w:rtl/>
        </w:rPr>
        <w:t>.</w:t>
      </w:r>
    </w:p>
    <w:p w14:paraId="788AE535" w14:textId="4E8B7DFE"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2.8 </w:t>
      </w:r>
      <w:r w:rsidR="00D11123">
        <w:rPr>
          <w:rFonts w:asciiTheme="majorBidi" w:hAnsiTheme="majorBidi" w:cstheme="majorBidi"/>
          <w:b/>
          <w:bCs/>
        </w:rPr>
        <w:t xml:space="preserve"> </w:t>
      </w:r>
      <w:r w:rsidRPr="00CD165A">
        <w:rPr>
          <w:rFonts w:asciiTheme="majorBidi" w:hAnsiTheme="majorBidi" w:cstheme="majorBidi"/>
          <w:b/>
          <w:bCs/>
        </w:rPr>
        <w:t>Gaps</w:t>
      </w:r>
      <w:proofErr w:type="gramEnd"/>
      <w:r w:rsidRPr="00CD165A">
        <w:rPr>
          <w:rFonts w:asciiTheme="majorBidi" w:hAnsiTheme="majorBidi" w:cstheme="majorBidi"/>
          <w:b/>
          <w:bCs/>
        </w:rPr>
        <w:t xml:space="preserve"> in Current Literature</w:t>
      </w:r>
    </w:p>
    <w:p w14:paraId="30AC21A3" w14:textId="4D69C2C4"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Despite extensive research, several critical gaps persist in the</w:t>
      </w:r>
      <w:r w:rsidR="001B649E" w:rsidRPr="00CD165A">
        <w:rPr>
          <w:rFonts w:asciiTheme="majorBidi" w:hAnsiTheme="majorBidi" w:cstheme="majorBidi"/>
        </w:rPr>
        <w:t xml:space="preserve"> </w:t>
      </w:r>
      <w:r w:rsidRPr="00CD165A">
        <w:rPr>
          <w:rFonts w:asciiTheme="majorBidi" w:hAnsiTheme="majorBidi" w:cstheme="majorBidi"/>
        </w:rPr>
        <w:t>literature on histopathological image analysis for lung and colon</w:t>
      </w:r>
      <w:r w:rsidR="001B649E" w:rsidRPr="00CD165A">
        <w:rPr>
          <w:rFonts w:asciiTheme="majorBidi" w:hAnsiTheme="majorBidi" w:cstheme="majorBidi"/>
        </w:rPr>
        <w:t xml:space="preserve"> </w:t>
      </w:r>
      <w:r w:rsidRPr="00CD165A">
        <w:rPr>
          <w:rFonts w:asciiTheme="majorBidi" w:hAnsiTheme="majorBidi" w:cstheme="majorBidi"/>
        </w:rPr>
        <w:t>cancer</w:t>
      </w:r>
      <w:r w:rsidRPr="00CD165A">
        <w:rPr>
          <w:rFonts w:asciiTheme="majorBidi" w:hAnsiTheme="majorBidi" w:cstheme="majorBidi"/>
          <w:rtl/>
        </w:rPr>
        <w:t>:</w:t>
      </w:r>
    </w:p>
    <w:p w14:paraId="1A70BC9D" w14:textId="736DE759" w:rsidR="00DC3EDF" w:rsidRPr="00CD165A" w:rsidRDefault="00DC3EDF" w:rsidP="00D11123">
      <w:pPr>
        <w:pStyle w:val="a6"/>
        <w:numPr>
          <w:ilvl w:val="0"/>
          <w:numId w:val="2"/>
        </w:numPr>
        <w:bidi w:val="0"/>
        <w:jc w:val="both"/>
        <w:rPr>
          <w:rFonts w:asciiTheme="majorBidi" w:hAnsiTheme="majorBidi" w:cstheme="majorBidi"/>
        </w:rPr>
      </w:pPr>
      <w:r w:rsidRPr="00CD165A">
        <w:rPr>
          <w:rFonts w:asciiTheme="majorBidi" w:hAnsiTheme="majorBidi" w:cstheme="majorBidi"/>
        </w:rPr>
        <w:t>Incomplete Feature Representation: Most studies utilize limited</w:t>
      </w:r>
      <w:r w:rsidR="001B649E" w:rsidRPr="00CD165A">
        <w:rPr>
          <w:rFonts w:asciiTheme="majorBidi" w:hAnsiTheme="majorBidi" w:cstheme="majorBidi"/>
        </w:rPr>
        <w:t xml:space="preserve"> </w:t>
      </w:r>
      <w:r w:rsidRPr="00CD165A">
        <w:rPr>
          <w:rFonts w:asciiTheme="majorBidi" w:hAnsiTheme="majorBidi" w:cstheme="majorBidi"/>
        </w:rPr>
        <w:t>feature types, potentially missing complementary morphological</w:t>
      </w:r>
      <w:r w:rsidR="001B649E" w:rsidRPr="00CD165A">
        <w:rPr>
          <w:rFonts w:asciiTheme="majorBidi" w:hAnsiTheme="majorBidi" w:cstheme="majorBidi"/>
        </w:rPr>
        <w:t xml:space="preserve"> </w:t>
      </w:r>
      <w:r w:rsidRPr="00CD165A">
        <w:rPr>
          <w:rFonts w:asciiTheme="majorBidi" w:hAnsiTheme="majorBidi" w:cstheme="majorBidi"/>
        </w:rPr>
        <w:t>information</w:t>
      </w:r>
      <w:r w:rsidRPr="00CD165A">
        <w:rPr>
          <w:rFonts w:asciiTheme="majorBidi" w:hAnsiTheme="majorBidi" w:cstheme="majorBidi"/>
          <w:rtl/>
        </w:rPr>
        <w:t>.</w:t>
      </w:r>
    </w:p>
    <w:p w14:paraId="1E12BF04" w14:textId="7602502B" w:rsidR="00DC3EDF" w:rsidRPr="00CD165A" w:rsidRDefault="00DC3EDF" w:rsidP="00D11123">
      <w:pPr>
        <w:pStyle w:val="a6"/>
        <w:numPr>
          <w:ilvl w:val="0"/>
          <w:numId w:val="2"/>
        </w:numPr>
        <w:bidi w:val="0"/>
        <w:jc w:val="both"/>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Inadequate Leakage Prevention: Few publications explicitly address</w:t>
      </w:r>
      <w:r w:rsidR="001B649E" w:rsidRPr="00CD165A">
        <w:rPr>
          <w:rFonts w:asciiTheme="majorBidi" w:hAnsiTheme="majorBidi" w:cstheme="majorBidi"/>
        </w:rPr>
        <w:t xml:space="preserve"> </w:t>
      </w:r>
      <w:r w:rsidRPr="00CD165A">
        <w:rPr>
          <w:rFonts w:asciiTheme="majorBidi" w:hAnsiTheme="majorBidi" w:cstheme="majorBidi"/>
        </w:rPr>
        <w:t>or document data leakage prevention measures</w:t>
      </w:r>
      <w:r w:rsidRPr="00CD165A">
        <w:rPr>
          <w:rFonts w:asciiTheme="majorBidi" w:hAnsiTheme="majorBidi" w:cstheme="majorBidi"/>
          <w:rtl/>
        </w:rPr>
        <w:t>.</w:t>
      </w:r>
    </w:p>
    <w:p w14:paraId="2E444E8D" w14:textId="1BC12745" w:rsidR="00DC3EDF" w:rsidRPr="00CD165A" w:rsidRDefault="00DC3EDF" w:rsidP="00D11123">
      <w:pPr>
        <w:pStyle w:val="a6"/>
        <w:numPr>
          <w:ilvl w:val="0"/>
          <w:numId w:val="2"/>
        </w:numPr>
        <w:bidi w:val="0"/>
        <w:jc w:val="both"/>
        <w:rPr>
          <w:rFonts w:asciiTheme="majorBidi" w:hAnsiTheme="majorBidi" w:cstheme="majorBidi"/>
        </w:rPr>
      </w:pPr>
      <w:r w:rsidRPr="00CD165A">
        <w:rPr>
          <w:rFonts w:asciiTheme="majorBidi" w:hAnsiTheme="majorBidi" w:cstheme="majorBidi"/>
        </w:rPr>
        <w:t>Limited Reproducibility: Many studies lack sufficient detail for</w:t>
      </w:r>
      <w:r w:rsidR="001B649E" w:rsidRPr="00CD165A">
        <w:rPr>
          <w:rFonts w:asciiTheme="majorBidi" w:hAnsiTheme="majorBidi" w:cstheme="majorBidi"/>
        </w:rPr>
        <w:t xml:space="preserve"> </w:t>
      </w:r>
      <w:r w:rsidRPr="00CD165A">
        <w:rPr>
          <w:rFonts w:asciiTheme="majorBidi" w:hAnsiTheme="majorBidi" w:cstheme="majorBidi"/>
        </w:rPr>
        <w:t>independent verification of results</w:t>
      </w:r>
      <w:r w:rsidRPr="00CD165A">
        <w:rPr>
          <w:rFonts w:asciiTheme="majorBidi" w:hAnsiTheme="majorBidi" w:cstheme="majorBidi"/>
          <w:rtl/>
        </w:rPr>
        <w:t>.</w:t>
      </w:r>
    </w:p>
    <w:p w14:paraId="672C1E5F" w14:textId="48D75A40" w:rsidR="00DC3EDF" w:rsidRPr="00CD165A" w:rsidRDefault="00DC3EDF" w:rsidP="00D11123">
      <w:pPr>
        <w:pStyle w:val="a6"/>
        <w:numPr>
          <w:ilvl w:val="0"/>
          <w:numId w:val="2"/>
        </w:numPr>
        <w:bidi w:val="0"/>
        <w:jc w:val="both"/>
        <w:rPr>
          <w:rFonts w:asciiTheme="majorBidi" w:hAnsiTheme="majorBidi" w:cstheme="majorBidi"/>
        </w:rPr>
      </w:pPr>
      <w:r w:rsidRPr="00CD165A">
        <w:rPr>
          <w:rFonts w:asciiTheme="majorBidi" w:hAnsiTheme="majorBidi" w:cstheme="majorBidi"/>
        </w:rPr>
        <w:t>Strategy Comparison Absence: Systematic comparison of multiple</w:t>
      </w:r>
      <w:r w:rsidR="001B649E" w:rsidRPr="00CD165A">
        <w:rPr>
          <w:rFonts w:asciiTheme="majorBidi" w:hAnsiTheme="majorBidi" w:cstheme="majorBidi"/>
        </w:rPr>
        <w:t xml:space="preserve"> </w:t>
      </w:r>
      <w:r w:rsidRPr="00CD165A">
        <w:rPr>
          <w:rFonts w:asciiTheme="majorBidi" w:hAnsiTheme="majorBidi" w:cstheme="majorBidi"/>
        </w:rPr>
        <w:t>fusion strategies within a unified framework remains rare</w:t>
      </w:r>
      <w:r w:rsidRPr="00CD165A">
        <w:rPr>
          <w:rFonts w:asciiTheme="majorBidi" w:hAnsiTheme="majorBidi" w:cstheme="majorBidi"/>
          <w:rtl/>
        </w:rPr>
        <w:t>.</w:t>
      </w:r>
    </w:p>
    <w:p w14:paraId="6F01C213" w14:textId="1053A94C" w:rsidR="00DC3EDF" w:rsidRDefault="00DC3EDF" w:rsidP="00D11123">
      <w:pPr>
        <w:pStyle w:val="a6"/>
        <w:numPr>
          <w:ilvl w:val="0"/>
          <w:numId w:val="2"/>
        </w:numPr>
        <w:bidi w:val="0"/>
        <w:jc w:val="both"/>
        <w:rPr>
          <w:rFonts w:asciiTheme="majorBidi" w:hAnsiTheme="majorBidi" w:cstheme="majorBidi"/>
        </w:rPr>
      </w:pPr>
      <w:r w:rsidRPr="00CD165A">
        <w:rPr>
          <w:rFonts w:asciiTheme="majorBidi" w:hAnsiTheme="majorBidi" w:cstheme="majorBidi"/>
        </w:rPr>
        <w:t>Clinical Metric Underutilization: Technical metrics often dominate</w:t>
      </w:r>
      <w:r w:rsidR="001B649E" w:rsidRPr="00CD165A">
        <w:rPr>
          <w:rFonts w:asciiTheme="majorBidi" w:hAnsiTheme="majorBidi" w:cstheme="majorBidi"/>
        </w:rPr>
        <w:t xml:space="preserve"> </w:t>
      </w:r>
      <w:r w:rsidRPr="00CD165A">
        <w:rPr>
          <w:rFonts w:asciiTheme="majorBidi" w:hAnsiTheme="majorBidi" w:cstheme="majorBidi"/>
        </w:rPr>
        <w:t>evaluation, with insufficient emphasis on clinically relevant measures</w:t>
      </w:r>
      <w:r w:rsidRPr="00CD165A">
        <w:rPr>
          <w:rFonts w:asciiTheme="majorBidi" w:hAnsiTheme="majorBidi" w:cstheme="majorBidi"/>
          <w:rtl/>
        </w:rPr>
        <w:t>.</w:t>
      </w:r>
    </w:p>
    <w:p w14:paraId="5BE4C325" w14:textId="77777777" w:rsidR="0077215E" w:rsidRDefault="0077215E" w:rsidP="0077215E">
      <w:pPr>
        <w:pStyle w:val="a6"/>
        <w:bidi w:val="0"/>
        <w:ind w:left="420"/>
        <w:jc w:val="both"/>
        <w:rPr>
          <w:rFonts w:asciiTheme="majorBidi" w:hAnsiTheme="majorBidi" w:cstheme="majorBidi"/>
        </w:rPr>
      </w:pPr>
    </w:p>
    <w:p w14:paraId="345B1C31" w14:textId="77777777" w:rsidR="0077215E" w:rsidRPr="00CD165A" w:rsidRDefault="0077215E" w:rsidP="0077215E">
      <w:pPr>
        <w:pStyle w:val="a6"/>
        <w:bidi w:val="0"/>
        <w:ind w:left="420"/>
        <w:jc w:val="both"/>
        <w:rPr>
          <w:rFonts w:asciiTheme="majorBidi" w:hAnsiTheme="majorBidi" w:cstheme="majorBidi"/>
        </w:rPr>
      </w:pPr>
    </w:p>
    <w:p w14:paraId="796829CC" w14:textId="5CE16924"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lastRenderedPageBreak/>
        <w:t xml:space="preserve">2.9 </w:t>
      </w:r>
      <w:r w:rsidR="00D11123">
        <w:rPr>
          <w:rFonts w:asciiTheme="majorBidi" w:hAnsiTheme="majorBidi" w:cstheme="majorBidi"/>
          <w:b/>
          <w:bCs/>
        </w:rPr>
        <w:t xml:space="preserve"> </w:t>
      </w:r>
      <w:r w:rsidRPr="00CD165A">
        <w:rPr>
          <w:rFonts w:asciiTheme="majorBidi" w:hAnsiTheme="majorBidi" w:cstheme="majorBidi"/>
          <w:b/>
          <w:bCs/>
        </w:rPr>
        <w:t>Positioning</w:t>
      </w:r>
      <w:proofErr w:type="gramEnd"/>
      <w:r w:rsidRPr="00CD165A">
        <w:rPr>
          <w:rFonts w:asciiTheme="majorBidi" w:hAnsiTheme="majorBidi" w:cstheme="majorBidi"/>
          <w:b/>
          <w:bCs/>
        </w:rPr>
        <w:t xml:space="preserve"> of Our Work</w:t>
      </w:r>
    </w:p>
    <w:p w14:paraId="4AF6CA6A" w14:textId="7A971A6C"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Our study directly addresses these gaps through several innovative</w:t>
      </w:r>
      <w:r w:rsidR="001B649E" w:rsidRPr="00CD165A">
        <w:rPr>
          <w:rFonts w:asciiTheme="majorBidi" w:hAnsiTheme="majorBidi" w:cstheme="majorBidi"/>
        </w:rPr>
        <w:t xml:space="preserve"> </w:t>
      </w:r>
      <w:r w:rsidRPr="00CD165A">
        <w:rPr>
          <w:rFonts w:asciiTheme="majorBidi" w:hAnsiTheme="majorBidi" w:cstheme="majorBidi"/>
        </w:rPr>
        <w:t>contributions</w:t>
      </w:r>
      <w:r w:rsidRPr="00CD165A">
        <w:rPr>
          <w:rFonts w:asciiTheme="majorBidi" w:hAnsiTheme="majorBidi" w:cstheme="majorBidi"/>
          <w:rtl/>
        </w:rPr>
        <w:t>:</w:t>
      </w:r>
    </w:p>
    <w:p w14:paraId="19F97D72" w14:textId="42D49FFB" w:rsidR="00DC3EDF" w:rsidRPr="00CD165A" w:rsidRDefault="00DC3EDF" w:rsidP="00D11123">
      <w:pPr>
        <w:bidi w:val="0"/>
        <w:jc w:val="both"/>
        <w:rPr>
          <w:rFonts w:asciiTheme="majorBidi" w:hAnsiTheme="majorBidi" w:cstheme="majorBidi"/>
        </w:rPr>
      </w:pPr>
      <w:r w:rsidRPr="00CD165A">
        <w:rPr>
          <w:rFonts w:asciiTheme="majorBidi" w:hAnsiTheme="majorBidi" w:cstheme="majorBidi"/>
          <w:rtl/>
        </w:rPr>
        <w:t xml:space="preserve">- </w:t>
      </w:r>
      <w:r w:rsidR="001B649E" w:rsidRPr="00CD165A">
        <w:rPr>
          <w:rFonts w:asciiTheme="majorBidi" w:hAnsiTheme="majorBidi" w:cstheme="majorBidi"/>
        </w:rPr>
        <w:t xml:space="preserve"> </w:t>
      </w:r>
      <w:r w:rsidRPr="00CD165A">
        <w:rPr>
          <w:rFonts w:asciiTheme="majorBidi" w:hAnsiTheme="majorBidi" w:cstheme="majorBidi"/>
        </w:rPr>
        <w:t>We implement a comprehensive feature fusion system integrating six</w:t>
      </w:r>
      <w:r w:rsidR="001B649E" w:rsidRPr="00CD165A">
        <w:rPr>
          <w:rFonts w:asciiTheme="majorBidi" w:hAnsiTheme="majorBidi" w:cstheme="majorBidi"/>
        </w:rPr>
        <w:t xml:space="preserve"> </w:t>
      </w:r>
      <w:r w:rsidRPr="00CD165A">
        <w:rPr>
          <w:rFonts w:asciiTheme="majorBidi" w:hAnsiTheme="majorBidi" w:cstheme="majorBidi"/>
        </w:rPr>
        <w:t>distinct feature categories, providing more complete tissue</w:t>
      </w:r>
      <w:r w:rsidR="001B649E" w:rsidRPr="00CD165A">
        <w:rPr>
          <w:rFonts w:asciiTheme="majorBidi" w:hAnsiTheme="majorBidi" w:cstheme="majorBidi"/>
        </w:rPr>
        <w:t xml:space="preserve"> </w:t>
      </w:r>
      <w:r w:rsidRPr="00CD165A">
        <w:rPr>
          <w:rFonts w:asciiTheme="majorBidi" w:hAnsiTheme="majorBidi" w:cstheme="majorBidi"/>
        </w:rPr>
        <w:t>characterization</w:t>
      </w:r>
      <w:r w:rsidRPr="00CD165A">
        <w:rPr>
          <w:rFonts w:asciiTheme="majorBidi" w:hAnsiTheme="majorBidi" w:cstheme="majorBidi"/>
          <w:rtl/>
        </w:rPr>
        <w:t>.</w:t>
      </w:r>
    </w:p>
    <w:p w14:paraId="119720B0" w14:textId="201EE45E" w:rsidR="00DC3EDF" w:rsidRPr="00CD165A" w:rsidRDefault="00DC3EDF" w:rsidP="00D11123">
      <w:pPr>
        <w:bidi w:val="0"/>
        <w:jc w:val="both"/>
        <w:rPr>
          <w:rFonts w:asciiTheme="majorBidi" w:hAnsiTheme="majorBidi" w:cstheme="majorBidi"/>
        </w:rPr>
      </w:pPr>
      <w:r w:rsidRPr="00CD165A">
        <w:rPr>
          <w:rFonts w:asciiTheme="majorBidi" w:hAnsiTheme="majorBidi" w:cstheme="majorBidi"/>
          <w:rtl/>
        </w:rPr>
        <w:t xml:space="preserve">- </w:t>
      </w:r>
      <w:r w:rsidR="001B649E" w:rsidRPr="00CD165A">
        <w:rPr>
          <w:rFonts w:asciiTheme="majorBidi" w:hAnsiTheme="majorBidi" w:cstheme="majorBidi"/>
        </w:rPr>
        <w:t xml:space="preserve"> </w:t>
      </w:r>
      <w:r w:rsidRPr="00CD165A">
        <w:rPr>
          <w:rFonts w:asciiTheme="majorBidi" w:hAnsiTheme="majorBidi" w:cstheme="majorBidi"/>
        </w:rPr>
        <w:t xml:space="preserve">We develop and document a </w:t>
      </w:r>
      <w:proofErr w:type="spellStart"/>
      <w:r w:rsidRPr="00CD165A">
        <w:rPr>
          <w:rFonts w:asciiTheme="majorBidi" w:hAnsiTheme="majorBidi" w:cstheme="majorBidi"/>
        </w:rPr>
        <w:t>SecureDataProcessor</w:t>
      </w:r>
      <w:proofErr w:type="spellEnd"/>
      <w:r w:rsidRPr="00CD165A">
        <w:rPr>
          <w:rFonts w:asciiTheme="majorBidi" w:hAnsiTheme="majorBidi" w:cstheme="majorBidi"/>
        </w:rPr>
        <w:t xml:space="preserve"> that rigorously</w:t>
      </w:r>
      <w:r w:rsidR="001B649E" w:rsidRPr="00CD165A">
        <w:rPr>
          <w:rFonts w:asciiTheme="majorBidi" w:hAnsiTheme="majorBidi" w:cstheme="majorBidi"/>
        </w:rPr>
        <w:t xml:space="preserve"> </w:t>
      </w:r>
      <w:r w:rsidRPr="00CD165A">
        <w:rPr>
          <w:rFonts w:asciiTheme="majorBidi" w:hAnsiTheme="majorBidi" w:cstheme="majorBidi"/>
        </w:rPr>
        <w:t>prevents data leakage at all processing stages</w:t>
      </w:r>
      <w:r w:rsidRPr="00CD165A">
        <w:rPr>
          <w:rFonts w:asciiTheme="majorBidi" w:hAnsiTheme="majorBidi" w:cstheme="majorBidi"/>
          <w:rtl/>
        </w:rPr>
        <w:t>.</w:t>
      </w:r>
    </w:p>
    <w:p w14:paraId="792FBB30" w14:textId="21339A6D" w:rsidR="00DC3EDF" w:rsidRPr="00CD165A" w:rsidRDefault="0025483B" w:rsidP="00D11123">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We implement an enhanced reproducibility framework exceeding current</w:t>
      </w:r>
      <w:r w:rsidRPr="00CD165A">
        <w:rPr>
          <w:rFonts w:asciiTheme="majorBidi" w:hAnsiTheme="majorBidi" w:cstheme="majorBidi"/>
        </w:rPr>
        <w:t xml:space="preserve"> </w:t>
      </w:r>
      <w:r w:rsidR="00DC3EDF" w:rsidRPr="00CD165A">
        <w:rPr>
          <w:rFonts w:asciiTheme="majorBidi" w:hAnsiTheme="majorBidi" w:cstheme="majorBidi"/>
        </w:rPr>
        <w:t>standards in the field</w:t>
      </w:r>
      <w:r w:rsidR="00DC3EDF" w:rsidRPr="00CD165A">
        <w:rPr>
          <w:rFonts w:asciiTheme="majorBidi" w:hAnsiTheme="majorBidi" w:cstheme="majorBidi"/>
          <w:rtl/>
        </w:rPr>
        <w:t>.</w:t>
      </w:r>
    </w:p>
    <w:p w14:paraId="7BF751AC" w14:textId="0D9592D6" w:rsidR="00DC3EDF" w:rsidRPr="00CD165A" w:rsidRDefault="00DC3EDF" w:rsidP="00D11123">
      <w:pPr>
        <w:bidi w:val="0"/>
        <w:jc w:val="both"/>
        <w:rPr>
          <w:rFonts w:asciiTheme="majorBidi" w:hAnsiTheme="majorBidi" w:cstheme="majorBidi"/>
        </w:rPr>
      </w:pPr>
      <w:r w:rsidRPr="00CD165A">
        <w:rPr>
          <w:rFonts w:asciiTheme="majorBidi" w:hAnsiTheme="majorBidi" w:cstheme="majorBidi"/>
          <w:rtl/>
        </w:rPr>
        <w:t xml:space="preserve">- </w:t>
      </w:r>
      <w:r w:rsidR="0025483B" w:rsidRPr="00CD165A">
        <w:rPr>
          <w:rFonts w:asciiTheme="majorBidi" w:hAnsiTheme="majorBidi" w:cstheme="majorBidi"/>
        </w:rPr>
        <w:t xml:space="preserve"> </w:t>
      </w:r>
      <w:r w:rsidRPr="00CD165A">
        <w:rPr>
          <w:rFonts w:asciiTheme="majorBidi" w:hAnsiTheme="majorBidi" w:cstheme="majorBidi"/>
        </w:rPr>
        <w:t>We conduct systematic evaluation of three fusion strategies to</w:t>
      </w:r>
      <w:r w:rsidR="0025483B" w:rsidRPr="00CD165A">
        <w:rPr>
          <w:rFonts w:asciiTheme="majorBidi" w:hAnsiTheme="majorBidi" w:cstheme="majorBidi"/>
        </w:rPr>
        <w:t xml:space="preserve"> </w:t>
      </w:r>
      <w:r w:rsidRPr="00CD165A">
        <w:rPr>
          <w:rFonts w:asciiTheme="majorBidi" w:hAnsiTheme="majorBidi" w:cstheme="majorBidi"/>
        </w:rPr>
        <w:t>identify optimal feature combinations</w:t>
      </w:r>
      <w:r w:rsidRPr="00CD165A">
        <w:rPr>
          <w:rFonts w:asciiTheme="majorBidi" w:hAnsiTheme="majorBidi" w:cstheme="majorBidi"/>
          <w:rtl/>
        </w:rPr>
        <w:t>.</w:t>
      </w:r>
    </w:p>
    <w:p w14:paraId="0674AE69" w14:textId="58DE3BF2" w:rsidR="00DC3EDF" w:rsidRPr="00CD165A" w:rsidRDefault="00DC3EDF" w:rsidP="00D11123">
      <w:pPr>
        <w:bidi w:val="0"/>
        <w:jc w:val="both"/>
        <w:rPr>
          <w:rFonts w:asciiTheme="majorBidi" w:hAnsiTheme="majorBidi" w:cstheme="majorBidi"/>
        </w:rPr>
      </w:pPr>
      <w:r w:rsidRPr="00CD165A">
        <w:rPr>
          <w:rFonts w:asciiTheme="majorBidi" w:hAnsiTheme="majorBidi" w:cstheme="majorBidi"/>
          <w:rtl/>
        </w:rPr>
        <w:t xml:space="preserve">- </w:t>
      </w:r>
      <w:r w:rsidR="0025483B" w:rsidRPr="00CD165A">
        <w:rPr>
          <w:rFonts w:asciiTheme="majorBidi" w:hAnsiTheme="majorBidi" w:cstheme="majorBidi"/>
        </w:rPr>
        <w:t xml:space="preserve"> </w:t>
      </w:r>
      <w:r w:rsidRPr="00CD165A">
        <w:rPr>
          <w:rFonts w:asciiTheme="majorBidi" w:hAnsiTheme="majorBidi" w:cstheme="majorBidi"/>
        </w:rPr>
        <w:t>We emphasize clinically relevant evaluation metrics aligned with</w:t>
      </w:r>
      <w:r w:rsidR="0025483B" w:rsidRPr="00CD165A">
        <w:rPr>
          <w:rFonts w:asciiTheme="majorBidi" w:hAnsiTheme="majorBidi" w:cstheme="majorBidi"/>
        </w:rPr>
        <w:t xml:space="preserve"> </w:t>
      </w:r>
      <w:r w:rsidRPr="00CD165A">
        <w:rPr>
          <w:rFonts w:asciiTheme="majorBidi" w:hAnsiTheme="majorBidi" w:cstheme="majorBidi"/>
        </w:rPr>
        <w:t>diagnostic requirements</w:t>
      </w:r>
      <w:r w:rsidRPr="00CD165A">
        <w:rPr>
          <w:rFonts w:asciiTheme="majorBidi" w:hAnsiTheme="majorBidi" w:cstheme="majorBidi"/>
          <w:rtl/>
        </w:rPr>
        <w:t>.</w:t>
      </w:r>
    </w:p>
    <w:p w14:paraId="071C0308" w14:textId="636734EA" w:rsidR="00DC3EDF" w:rsidRPr="00CD165A" w:rsidRDefault="0025483B" w:rsidP="00D11123">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We provide complete open-source implementation to facilitate</w:t>
      </w:r>
      <w:r w:rsidRPr="00CD165A">
        <w:rPr>
          <w:rFonts w:asciiTheme="majorBidi" w:hAnsiTheme="majorBidi" w:cstheme="majorBidi"/>
        </w:rPr>
        <w:t xml:space="preserve"> </w:t>
      </w:r>
      <w:r w:rsidR="00DC3EDF" w:rsidRPr="00CD165A">
        <w:rPr>
          <w:rFonts w:asciiTheme="majorBidi" w:hAnsiTheme="majorBidi" w:cstheme="majorBidi"/>
        </w:rPr>
        <w:t>validation and clinical translation</w:t>
      </w:r>
      <w:r w:rsidR="00DC3EDF" w:rsidRPr="00CD165A">
        <w:rPr>
          <w:rFonts w:asciiTheme="majorBidi" w:hAnsiTheme="majorBidi" w:cstheme="majorBidi"/>
          <w:rtl/>
        </w:rPr>
        <w:t>.</w:t>
      </w:r>
    </w:p>
    <w:p w14:paraId="7D176613" w14:textId="26D351EC" w:rsidR="00DC3EDF" w:rsidRDefault="00DC3EDF" w:rsidP="00DC3EDF">
      <w:pPr>
        <w:bidi w:val="0"/>
        <w:rPr>
          <w:rFonts w:asciiTheme="majorBidi" w:hAnsiTheme="majorBidi" w:cstheme="majorBidi"/>
        </w:rPr>
      </w:pPr>
      <w:r w:rsidRPr="00CD165A">
        <w:rPr>
          <w:rFonts w:asciiTheme="majorBidi" w:hAnsiTheme="majorBidi" w:cstheme="majorBidi"/>
        </w:rPr>
        <w:t>Table 1: Comparison with Recent Studies</w:t>
      </w:r>
    </w:p>
    <w:tbl>
      <w:tblPr>
        <w:tblStyle w:val="ac"/>
        <w:tblW w:w="0" w:type="auto"/>
        <w:tblLook w:val="04A0" w:firstRow="1" w:lastRow="0" w:firstColumn="1" w:lastColumn="0" w:noHBand="0" w:noVBand="1"/>
      </w:tblPr>
      <w:tblGrid>
        <w:gridCol w:w="1452"/>
        <w:gridCol w:w="1618"/>
        <w:gridCol w:w="1796"/>
        <w:gridCol w:w="1402"/>
        <w:gridCol w:w="2028"/>
      </w:tblGrid>
      <w:tr w:rsidR="00771BA8" w14:paraId="03384DFA" w14:textId="77777777" w:rsidTr="00771BA8">
        <w:tc>
          <w:tcPr>
            <w:tcW w:w="1497" w:type="dxa"/>
          </w:tcPr>
          <w:p w14:paraId="439640E3" w14:textId="2C79954A" w:rsidR="00771BA8" w:rsidRPr="00771BA8" w:rsidRDefault="00771BA8" w:rsidP="00771BA8">
            <w:pPr>
              <w:bidi w:val="0"/>
              <w:rPr>
                <w:rFonts w:asciiTheme="majorBidi" w:hAnsiTheme="majorBidi" w:cstheme="majorBidi"/>
                <w:b/>
                <w:bCs/>
              </w:rPr>
            </w:pPr>
            <w:r w:rsidRPr="00771BA8">
              <w:rPr>
                <w:rFonts w:asciiTheme="majorBidi" w:hAnsiTheme="majorBidi" w:cstheme="majorBidi"/>
                <w:b/>
                <w:bCs/>
              </w:rPr>
              <w:t>Study</w:t>
            </w:r>
          </w:p>
        </w:tc>
        <w:tc>
          <w:tcPr>
            <w:tcW w:w="1623" w:type="dxa"/>
          </w:tcPr>
          <w:p w14:paraId="76442040" w14:textId="28C54F38" w:rsidR="00771BA8" w:rsidRPr="00771BA8" w:rsidRDefault="00771BA8" w:rsidP="00771BA8">
            <w:pPr>
              <w:bidi w:val="0"/>
              <w:rPr>
                <w:rFonts w:asciiTheme="majorBidi" w:hAnsiTheme="majorBidi" w:cstheme="majorBidi"/>
                <w:b/>
                <w:bCs/>
              </w:rPr>
            </w:pPr>
            <w:r w:rsidRPr="00771BA8">
              <w:rPr>
                <w:rFonts w:asciiTheme="majorBidi" w:hAnsiTheme="majorBidi" w:cstheme="majorBidi"/>
                <w:b/>
                <w:bCs/>
              </w:rPr>
              <w:t>Methodology</w:t>
            </w:r>
          </w:p>
        </w:tc>
        <w:tc>
          <w:tcPr>
            <w:tcW w:w="1837" w:type="dxa"/>
          </w:tcPr>
          <w:p w14:paraId="2E9624A6" w14:textId="611D2093" w:rsidR="00771BA8" w:rsidRPr="00771BA8" w:rsidRDefault="00771BA8" w:rsidP="00771BA8">
            <w:pPr>
              <w:bidi w:val="0"/>
              <w:rPr>
                <w:rFonts w:asciiTheme="majorBidi" w:hAnsiTheme="majorBidi" w:cstheme="majorBidi"/>
                <w:b/>
                <w:bCs/>
              </w:rPr>
            </w:pPr>
            <w:r w:rsidRPr="00771BA8">
              <w:rPr>
                <w:rFonts w:asciiTheme="majorBidi" w:hAnsiTheme="majorBidi" w:cstheme="majorBidi"/>
                <w:b/>
                <w:bCs/>
              </w:rPr>
              <w:t>Features Used</w:t>
            </w:r>
          </w:p>
        </w:tc>
        <w:tc>
          <w:tcPr>
            <w:tcW w:w="1269" w:type="dxa"/>
          </w:tcPr>
          <w:p w14:paraId="5108AF46" w14:textId="449561B8" w:rsidR="00771BA8" w:rsidRPr="00771BA8" w:rsidRDefault="00771BA8" w:rsidP="00771BA8">
            <w:pPr>
              <w:bidi w:val="0"/>
              <w:rPr>
                <w:rFonts w:asciiTheme="majorBidi" w:hAnsiTheme="majorBidi" w:cstheme="majorBidi"/>
                <w:b/>
                <w:bCs/>
              </w:rPr>
            </w:pPr>
            <w:r w:rsidRPr="00771BA8">
              <w:rPr>
                <w:rFonts w:asciiTheme="majorBidi" w:hAnsiTheme="majorBidi" w:cstheme="majorBidi"/>
                <w:b/>
                <w:bCs/>
              </w:rPr>
              <w:t>Accuracy</w:t>
            </w:r>
          </w:p>
        </w:tc>
        <w:tc>
          <w:tcPr>
            <w:tcW w:w="2070" w:type="dxa"/>
          </w:tcPr>
          <w:p w14:paraId="5538E865" w14:textId="5DE2BA65" w:rsidR="00771BA8" w:rsidRPr="00771BA8" w:rsidRDefault="00771BA8" w:rsidP="00771BA8">
            <w:pPr>
              <w:bidi w:val="0"/>
              <w:rPr>
                <w:rFonts w:asciiTheme="majorBidi" w:hAnsiTheme="majorBidi" w:cstheme="majorBidi"/>
                <w:b/>
                <w:bCs/>
              </w:rPr>
            </w:pPr>
            <w:r w:rsidRPr="00771BA8">
              <w:rPr>
                <w:rFonts w:asciiTheme="majorBidi" w:hAnsiTheme="majorBidi" w:cstheme="majorBidi"/>
                <w:b/>
                <w:bCs/>
              </w:rPr>
              <w:t>Limitations</w:t>
            </w:r>
          </w:p>
        </w:tc>
      </w:tr>
      <w:tr w:rsidR="00771BA8" w14:paraId="25A96521" w14:textId="77777777" w:rsidTr="00771BA8">
        <w:tc>
          <w:tcPr>
            <w:tcW w:w="1497" w:type="dxa"/>
          </w:tcPr>
          <w:p w14:paraId="221416C9" w14:textId="7268DE92"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 xml:space="preserve">Al-Jabbar et al. (2023) </w:t>
            </w:r>
          </w:p>
        </w:tc>
        <w:tc>
          <w:tcPr>
            <w:tcW w:w="1623" w:type="dxa"/>
          </w:tcPr>
          <w:p w14:paraId="77BAE1E1" w14:textId="04B5C8DF"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ANN with fused features</w:t>
            </w:r>
          </w:p>
        </w:tc>
        <w:tc>
          <w:tcPr>
            <w:tcW w:w="1837" w:type="dxa"/>
          </w:tcPr>
          <w:p w14:paraId="577862CF" w14:textId="1F21034A"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VGG-19 + Handcrafted</w:t>
            </w:r>
          </w:p>
        </w:tc>
        <w:tc>
          <w:tcPr>
            <w:tcW w:w="1269" w:type="dxa"/>
          </w:tcPr>
          <w:p w14:paraId="40737298" w14:textId="3B59EB98"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99.64%</w:t>
            </w:r>
          </w:p>
        </w:tc>
        <w:tc>
          <w:tcPr>
            <w:tcW w:w="2070" w:type="dxa"/>
          </w:tcPr>
          <w:p w14:paraId="2800116E" w14:textId="3B70FC59"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No clear data leakage prevention</w:t>
            </w:r>
          </w:p>
        </w:tc>
      </w:tr>
      <w:tr w:rsidR="00771BA8" w14:paraId="035B714F" w14:textId="77777777" w:rsidTr="00771BA8">
        <w:tc>
          <w:tcPr>
            <w:tcW w:w="1497" w:type="dxa"/>
          </w:tcPr>
          <w:p w14:paraId="6E99775B" w14:textId="256C4809"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Attallah et al. (2022)</w:t>
            </w:r>
          </w:p>
        </w:tc>
        <w:tc>
          <w:tcPr>
            <w:tcW w:w="1623" w:type="dxa"/>
          </w:tcPr>
          <w:p w14:paraId="1084CC22" w14:textId="413E672F"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Lightweight CNNs</w:t>
            </w:r>
          </w:p>
        </w:tc>
        <w:tc>
          <w:tcPr>
            <w:tcW w:w="1837" w:type="dxa"/>
          </w:tcPr>
          <w:p w14:paraId="5197E162" w14:textId="2268C072"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CNN only</w:t>
            </w:r>
          </w:p>
        </w:tc>
        <w:tc>
          <w:tcPr>
            <w:tcW w:w="1269" w:type="dxa"/>
          </w:tcPr>
          <w:p w14:paraId="4AAE4CCF" w14:textId="42F481AD"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99.30%</w:t>
            </w:r>
          </w:p>
        </w:tc>
        <w:tc>
          <w:tcPr>
            <w:tcW w:w="2070" w:type="dxa"/>
          </w:tcPr>
          <w:p w14:paraId="1BC583BC" w14:textId="7BE507FD"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Limited features, partial evaluation</w:t>
            </w:r>
          </w:p>
        </w:tc>
      </w:tr>
      <w:tr w:rsidR="00771BA8" w14:paraId="3435B64F" w14:textId="77777777" w:rsidTr="00771BA8">
        <w:tc>
          <w:tcPr>
            <w:tcW w:w="1497" w:type="dxa"/>
          </w:tcPr>
          <w:p w14:paraId="6616850A" w14:textId="359041CB"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Masud et al. (2021)</w:t>
            </w:r>
          </w:p>
        </w:tc>
        <w:tc>
          <w:tcPr>
            <w:tcW w:w="1623" w:type="dxa"/>
          </w:tcPr>
          <w:p w14:paraId="08FACA52" w14:textId="049C8228"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Deep learning framework</w:t>
            </w:r>
          </w:p>
        </w:tc>
        <w:tc>
          <w:tcPr>
            <w:tcW w:w="1837" w:type="dxa"/>
          </w:tcPr>
          <w:p w14:paraId="18305EAB" w14:textId="23FB9486"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Fourier + Wavelet + CNN</w:t>
            </w:r>
          </w:p>
        </w:tc>
        <w:tc>
          <w:tcPr>
            <w:tcW w:w="1269" w:type="dxa"/>
          </w:tcPr>
          <w:p w14:paraId="12AC866A" w14:textId="442E049F"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96.33%</w:t>
            </w:r>
          </w:p>
        </w:tc>
        <w:tc>
          <w:tcPr>
            <w:tcW w:w="2070" w:type="dxa"/>
          </w:tcPr>
          <w:p w14:paraId="7FAD3E23" w14:textId="4682FFC6"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Insufficient reproducibility</w:t>
            </w:r>
          </w:p>
        </w:tc>
      </w:tr>
      <w:tr w:rsidR="00771BA8" w14:paraId="465AD527" w14:textId="77777777" w:rsidTr="00771BA8">
        <w:tc>
          <w:tcPr>
            <w:tcW w:w="1497" w:type="dxa"/>
          </w:tcPr>
          <w:p w14:paraId="0B9FB644" w14:textId="0C81FC6E"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Our Study</w:t>
            </w:r>
          </w:p>
        </w:tc>
        <w:tc>
          <w:tcPr>
            <w:tcW w:w="1623" w:type="dxa"/>
          </w:tcPr>
          <w:p w14:paraId="091FFFB6" w14:textId="6DB04B62"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Hybrid framework</w:t>
            </w:r>
          </w:p>
        </w:tc>
        <w:tc>
          <w:tcPr>
            <w:tcW w:w="1837" w:type="dxa"/>
          </w:tcPr>
          <w:p w14:paraId="2BA194A7" w14:textId="06D34AD6"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6 feature types</w:t>
            </w:r>
          </w:p>
        </w:tc>
        <w:tc>
          <w:tcPr>
            <w:tcW w:w="1269" w:type="dxa"/>
          </w:tcPr>
          <w:p w14:paraId="70D09299" w14:textId="66191AA6"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Experimental</w:t>
            </w:r>
          </w:p>
        </w:tc>
        <w:tc>
          <w:tcPr>
            <w:tcW w:w="2070" w:type="dxa"/>
          </w:tcPr>
          <w:p w14:paraId="0C94DFD0" w14:textId="0AD05528" w:rsidR="00771BA8" w:rsidRPr="00771BA8" w:rsidRDefault="00771BA8" w:rsidP="00771BA8">
            <w:pPr>
              <w:bidi w:val="0"/>
              <w:rPr>
                <w:rFonts w:asciiTheme="majorBidi" w:hAnsiTheme="majorBidi" w:cstheme="majorBidi"/>
                <w:sz w:val="22"/>
                <w:szCs w:val="22"/>
              </w:rPr>
            </w:pPr>
            <w:r w:rsidRPr="00771BA8">
              <w:rPr>
                <w:rFonts w:asciiTheme="majorBidi" w:hAnsiTheme="majorBidi" w:cstheme="majorBidi"/>
                <w:sz w:val="22"/>
                <w:szCs w:val="22"/>
              </w:rPr>
              <w:t>Addresses all gaps</w:t>
            </w:r>
          </w:p>
        </w:tc>
      </w:tr>
    </w:tbl>
    <w:p w14:paraId="40C0BDA5" w14:textId="77777777" w:rsidR="00771BA8" w:rsidRPr="00CD165A" w:rsidRDefault="00771BA8" w:rsidP="00771BA8">
      <w:pPr>
        <w:bidi w:val="0"/>
        <w:rPr>
          <w:rFonts w:asciiTheme="majorBidi" w:hAnsiTheme="majorBidi" w:cstheme="majorBidi"/>
        </w:rPr>
      </w:pPr>
    </w:p>
    <w:p w14:paraId="1A4AD78F" w14:textId="73E6B3FA" w:rsidR="00DC3EDF" w:rsidRPr="00CD165A" w:rsidRDefault="0025483B" w:rsidP="00DC3EDF">
      <w:pPr>
        <w:bidi w:val="0"/>
        <w:rPr>
          <w:rFonts w:asciiTheme="majorBidi" w:hAnsiTheme="majorBidi" w:cstheme="majorBidi"/>
          <w:b/>
          <w:bCs/>
        </w:rPr>
      </w:pPr>
      <w:r w:rsidRPr="00CD165A">
        <w:rPr>
          <w:rFonts w:asciiTheme="majorBidi" w:hAnsiTheme="majorBidi" w:cstheme="majorBidi"/>
          <w:b/>
          <w:bCs/>
        </w:rPr>
        <w:t xml:space="preserve">3. </w:t>
      </w:r>
      <w:r w:rsidR="00DC3EDF" w:rsidRPr="00CD165A">
        <w:rPr>
          <w:rFonts w:asciiTheme="majorBidi" w:hAnsiTheme="majorBidi" w:cstheme="majorBidi"/>
          <w:b/>
          <w:bCs/>
        </w:rPr>
        <w:t>Materials and Methods</w:t>
      </w:r>
    </w:p>
    <w:p w14:paraId="5A2B4220" w14:textId="582E6B2C"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3.1 </w:t>
      </w:r>
      <w:r w:rsidRPr="00CD165A">
        <w:rPr>
          <w:rFonts w:asciiTheme="majorBidi" w:hAnsiTheme="majorBidi" w:cstheme="majorBidi"/>
          <w:b/>
          <w:bCs/>
        </w:rPr>
        <w:t>The LC25000 Dataset: A Benchmark for Histopathological Analysis</w:t>
      </w:r>
    </w:p>
    <w:p w14:paraId="09AD9EC9" w14:textId="2AC3FCB4"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3.1.1 </w:t>
      </w:r>
      <w:r w:rsidRPr="00CD165A">
        <w:rPr>
          <w:rFonts w:asciiTheme="majorBidi" w:hAnsiTheme="majorBidi" w:cstheme="majorBidi"/>
          <w:b/>
          <w:bCs/>
        </w:rPr>
        <w:t>Dataset Provenance and Composition</w:t>
      </w:r>
    </w:p>
    <w:p w14:paraId="62336209" w14:textId="7D235ADB"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The Lung and Colon Cancer Histopathological Image Dataset (LC25000)</w:t>
      </w:r>
      <w:r w:rsidR="0025483B" w:rsidRPr="00CD165A">
        <w:rPr>
          <w:rFonts w:asciiTheme="majorBidi" w:hAnsiTheme="majorBidi" w:cstheme="majorBidi"/>
        </w:rPr>
        <w:t xml:space="preserve"> </w:t>
      </w:r>
      <w:proofErr w:type="gramStart"/>
      <w:r w:rsidRPr="00CD165A">
        <w:rPr>
          <w:rFonts w:asciiTheme="majorBidi" w:hAnsiTheme="majorBidi" w:cstheme="majorBidi"/>
        </w:rPr>
        <w:t>represents</w:t>
      </w:r>
      <w:proofErr w:type="gramEnd"/>
      <w:r w:rsidRPr="00CD165A">
        <w:rPr>
          <w:rFonts w:asciiTheme="majorBidi" w:hAnsiTheme="majorBidi" w:cstheme="majorBidi"/>
        </w:rPr>
        <w:t xml:space="preserve"> a carefully curated collection of 25,000 histopathological</w:t>
      </w:r>
      <w:r w:rsidR="0025483B" w:rsidRPr="00CD165A">
        <w:rPr>
          <w:rFonts w:asciiTheme="majorBidi" w:hAnsiTheme="majorBidi" w:cstheme="majorBidi"/>
        </w:rPr>
        <w:t xml:space="preserve"> </w:t>
      </w:r>
      <w:r w:rsidRPr="00CD165A">
        <w:rPr>
          <w:rFonts w:asciiTheme="majorBidi" w:hAnsiTheme="majorBidi" w:cstheme="majorBidi"/>
        </w:rPr>
        <w:t>images compiled by Borkowski et al. (2019) from the James A. Haley</w:t>
      </w:r>
      <w:r w:rsidR="0025483B" w:rsidRPr="00CD165A">
        <w:rPr>
          <w:rFonts w:asciiTheme="majorBidi" w:hAnsiTheme="majorBidi" w:cstheme="majorBidi"/>
        </w:rPr>
        <w:t xml:space="preserve"> </w:t>
      </w:r>
      <w:r w:rsidRPr="00CD165A">
        <w:rPr>
          <w:rFonts w:asciiTheme="majorBidi" w:hAnsiTheme="majorBidi" w:cstheme="majorBidi"/>
        </w:rPr>
        <w:t>Veterans' Hospital in Tampa, Florida [17]. This publicly accessible</w:t>
      </w:r>
      <w:r w:rsidR="0025483B" w:rsidRPr="00CD165A">
        <w:rPr>
          <w:rFonts w:asciiTheme="majorBidi" w:hAnsiTheme="majorBidi" w:cstheme="majorBidi"/>
        </w:rPr>
        <w:t xml:space="preserve"> </w:t>
      </w:r>
      <w:r w:rsidRPr="00CD165A">
        <w:rPr>
          <w:rFonts w:asciiTheme="majorBidi" w:hAnsiTheme="majorBidi" w:cstheme="majorBidi"/>
        </w:rPr>
        <w:t>dataset, hosted on Kaggle, has emerged as a benchmark for evaluating</w:t>
      </w:r>
      <w:r w:rsidR="0025483B" w:rsidRPr="00CD165A">
        <w:rPr>
          <w:rFonts w:asciiTheme="majorBidi" w:hAnsiTheme="majorBidi" w:cstheme="majorBidi"/>
        </w:rPr>
        <w:t xml:space="preserve"> </w:t>
      </w:r>
      <w:r w:rsidRPr="00CD165A">
        <w:rPr>
          <w:rFonts w:asciiTheme="majorBidi" w:hAnsiTheme="majorBidi" w:cstheme="majorBidi"/>
        </w:rPr>
        <w:t>computational pathology algorithms due to its balanced class</w:t>
      </w:r>
      <w:r w:rsidR="0025483B" w:rsidRPr="00CD165A">
        <w:rPr>
          <w:rFonts w:asciiTheme="majorBidi" w:hAnsiTheme="majorBidi" w:cstheme="majorBidi"/>
        </w:rPr>
        <w:t xml:space="preserve"> </w:t>
      </w:r>
      <w:r w:rsidRPr="00CD165A">
        <w:rPr>
          <w:rFonts w:asciiTheme="majorBidi" w:hAnsiTheme="majorBidi" w:cstheme="majorBidi"/>
        </w:rPr>
        <w:t>distribution, high image quality, and clinical relevance</w:t>
      </w:r>
      <w:r w:rsidRPr="00CD165A">
        <w:rPr>
          <w:rFonts w:asciiTheme="majorBidi" w:hAnsiTheme="majorBidi" w:cstheme="majorBidi"/>
          <w:rtl/>
        </w:rPr>
        <w:t>.</w:t>
      </w:r>
    </w:p>
    <w:p w14:paraId="3315D5FE" w14:textId="53B51D7F"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3.1.2 </w:t>
      </w:r>
      <w:r w:rsidRPr="00CD165A">
        <w:rPr>
          <w:rFonts w:asciiTheme="majorBidi" w:hAnsiTheme="majorBidi" w:cstheme="majorBidi"/>
          <w:b/>
          <w:bCs/>
        </w:rPr>
        <w:t>Class Distribution and Clinical Significance</w:t>
      </w:r>
    </w:p>
    <w:p w14:paraId="1FD29D1E" w14:textId="46508D65"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The dataset comprises five distinct tissue categories, each containing</w:t>
      </w:r>
      <w:r w:rsidR="006A1F8A" w:rsidRPr="00CD165A">
        <w:rPr>
          <w:rFonts w:asciiTheme="majorBidi" w:hAnsiTheme="majorBidi" w:cstheme="majorBidi"/>
        </w:rPr>
        <w:t xml:space="preserve"> </w:t>
      </w:r>
      <w:r w:rsidRPr="00CD165A">
        <w:rPr>
          <w:rFonts w:asciiTheme="majorBidi" w:hAnsiTheme="majorBidi" w:cstheme="majorBidi"/>
        </w:rPr>
        <w:t>exactly 5,000 images</w:t>
      </w:r>
      <w:r w:rsidRPr="00CD165A">
        <w:rPr>
          <w:rFonts w:asciiTheme="majorBidi" w:hAnsiTheme="majorBidi" w:cstheme="majorBidi"/>
          <w:rtl/>
        </w:rPr>
        <w:t>:</w:t>
      </w:r>
    </w:p>
    <w:p w14:paraId="4C5CB60F" w14:textId="47787D6A" w:rsidR="00DC3EDF" w:rsidRPr="00CD165A" w:rsidRDefault="00DC3EDF" w:rsidP="00D11123">
      <w:pPr>
        <w:bidi w:val="0"/>
        <w:jc w:val="both"/>
        <w:rPr>
          <w:rFonts w:asciiTheme="majorBidi" w:hAnsiTheme="majorBidi" w:cstheme="majorBidi"/>
        </w:rPr>
      </w:pPr>
      <w:r w:rsidRPr="00CD165A">
        <w:rPr>
          <w:rFonts w:asciiTheme="majorBidi" w:hAnsiTheme="majorBidi" w:cstheme="majorBidi"/>
          <w:rtl/>
        </w:rPr>
        <w:lastRenderedPageBreak/>
        <w:t xml:space="preserve">- </w:t>
      </w:r>
      <w:r w:rsidR="006A1F8A" w:rsidRPr="00CD165A">
        <w:rPr>
          <w:rFonts w:asciiTheme="majorBidi" w:hAnsiTheme="majorBidi" w:cstheme="majorBidi"/>
        </w:rPr>
        <w:t xml:space="preserve"> </w:t>
      </w:r>
      <w:r w:rsidRPr="00CD165A">
        <w:rPr>
          <w:rFonts w:asciiTheme="majorBidi" w:hAnsiTheme="majorBidi" w:cstheme="majorBidi"/>
        </w:rPr>
        <w:t>Colon Adenocarcinoma (</w:t>
      </w:r>
      <w:proofErr w:type="spellStart"/>
      <w:r w:rsidRPr="00CD165A">
        <w:rPr>
          <w:rFonts w:asciiTheme="majorBidi" w:hAnsiTheme="majorBidi" w:cstheme="majorBidi"/>
        </w:rPr>
        <w:t>colon_aca</w:t>
      </w:r>
      <w:proofErr w:type="spellEnd"/>
      <w:r w:rsidRPr="00CD165A">
        <w:rPr>
          <w:rFonts w:asciiTheme="majorBidi" w:hAnsiTheme="majorBidi" w:cstheme="majorBidi"/>
        </w:rPr>
        <w:t>): Representing the most common form</w:t>
      </w:r>
      <w:r w:rsidR="006A1F8A" w:rsidRPr="00CD165A">
        <w:rPr>
          <w:rFonts w:asciiTheme="majorBidi" w:hAnsiTheme="majorBidi" w:cstheme="majorBidi"/>
        </w:rPr>
        <w:t xml:space="preserve"> </w:t>
      </w:r>
      <w:r w:rsidRPr="00CD165A">
        <w:rPr>
          <w:rFonts w:asciiTheme="majorBidi" w:hAnsiTheme="majorBidi" w:cstheme="majorBidi"/>
        </w:rPr>
        <w:t xml:space="preserve">of colorectal cancer (95% of </w:t>
      </w:r>
      <w:proofErr w:type="gramStart"/>
      <w:r w:rsidRPr="00CD165A">
        <w:rPr>
          <w:rFonts w:asciiTheme="majorBidi" w:hAnsiTheme="majorBidi" w:cstheme="majorBidi"/>
        </w:rPr>
        <w:t>cases),</w:t>
      </w:r>
      <w:proofErr w:type="gramEnd"/>
      <w:r w:rsidRPr="00CD165A">
        <w:rPr>
          <w:rFonts w:asciiTheme="majorBidi" w:hAnsiTheme="majorBidi" w:cstheme="majorBidi"/>
        </w:rPr>
        <w:t xml:space="preserve"> these images depict gland-forming</w:t>
      </w:r>
      <w:r w:rsidR="006A1F8A" w:rsidRPr="00CD165A">
        <w:rPr>
          <w:rFonts w:asciiTheme="majorBidi" w:hAnsiTheme="majorBidi" w:cstheme="majorBidi"/>
        </w:rPr>
        <w:t xml:space="preserve"> </w:t>
      </w:r>
      <w:r w:rsidRPr="00CD165A">
        <w:rPr>
          <w:rFonts w:asciiTheme="majorBidi" w:hAnsiTheme="majorBidi" w:cstheme="majorBidi"/>
        </w:rPr>
        <w:t>malignant epithelial cells invading the colon wall</w:t>
      </w:r>
      <w:r w:rsidRPr="00CD165A">
        <w:rPr>
          <w:rFonts w:asciiTheme="majorBidi" w:hAnsiTheme="majorBidi" w:cstheme="majorBidi"/>
          <w:rtl/>
        </w:rPr>
        <w:t>.</w:t>
      </w:r>
    </w:p>
    <w:p w14:paraId="1C01A354" w14:textId="78677263" w:rsidR="00DC3EDF" w:rsidRPr="00CD165A" w:rsidRDefault="00DC3EDF" w:rsidP="00D11123">
      <w:pPr>
        <w:bidi w:val="0"/>
        <w:jc w:val="both"/>
        <w:rPr>
          <w:rFonts w:asciiTheme="majorBidi" w:hAnsiTheme="majorBidi" w:cstheme="majorBidi"/>
        </w:rPr>
      </w:pPr>
      <w:r w:rsidRPr="00CD165A">
        <w:rPr>
          <w:rFonts w:asciiTheme="majorBidi" w:hAnsiTheme="majorBidi" w:cstheme="majorBidi"/>
          <w:rtl/>
        </w:rPr>
        <w:t xml:space="preserve">- </w:t>
      </w:r>
      <w:r w:rsidR="006A1F8A" w:rsidRPr="00CD165A">
        <w:rPr>
          <w:rFonts w:asciiTheme="majorBidi" w:hAnsiTheme="majorBidi" w:cstheme="majorBidi"/>
        </w:rPr>
        <w:t xml:space="preserve"> </w:t>
      </w:r>
      <w:r w:rsidRPr="00CD165A">
        <w:rPr>
          <w:rFonts w:asciiTheme="majorBidi" w:hAnsiTheme="majorBidi" w:cstheme="majorBidi"/>
        </w:rPr>
        <w:t>Normal Colon Tissue (</w:t>
      </w:r>
      <w:proofErr w:type="spellStart"/>
      <w:r w:rsidRPr="00CD165A">
        <w:rPr>
          <w:rFonts w:asciiTheme="majorBidi" w:hAnsiTheme="majorBidi" w:cstheme="majorBidi"/>
        </w:rPr>
        <w:t>colon_n</w:t>
      </w:r>
      <w:proofErr w:type="spellEnd"/>
      <w:r w:rsidRPr="00CD165A">
        <w:rPr>
          <w:rFonts w:asciiTheme="majorBidi" w:hAnsiTheme="majorBidi" w:cstheme="majorBidi"/>
        </w:rPr>
        <w:t>): Serving as negative controls, these</w:t>
      </w:r>
      <w:r w:rsidR="006A1F8A" w:rsidRPr="00CD165A">
        <w:rPr>
          <w:rFonts w:asciiTheme="majorBidi" w:hAnsiTheme="majorBidi" w:cstheme="majorBidi"/>
        </w:rPr>
        <w:t xml:space="preserve"> </w:t>
      </w:r>
      <w:r w:rsidRPr="00CD165A">
        <w:rPr>
          <w:rFonts w:asciiTheme="majorBidi" w:hAnsiTheme="majorBidi" w:cstheme="majorBidi"/>
        </w:rPr>
        <w:t>images show healthy colonic mucosa with regular crypt architecture</w:t>
      </w:r>
      <w:r w:rsidRPr="00CD165A">
        <w:rPr>
          <w:rFonts w:asciiTheme="majorBidi" w:hAnsiTheme="majorBidi" w:cstheme="majorBidi"/>
          <w:rtl/>
        </w:rPr>
        <w:t>,</w:t>
      </w:r>
      <w:r w:rsidR="006A1F8A" w:rsidRPr="00CD165A">
        <w:rPr>
          <w:rFonts w:asciiTheme="majorBidi" w:hAnsiTheme="majorBidi" w:cstheme="majorBidi"/>
        </w:rPr>
        <w:t xml:space="preserve"> </w:t>
      </w:r>
      <w:r w:rsidRPr="00CD165A">
        <w:rPr>
          <w:rFonts w:asciiTheme="majorBidi" w:hAnsiTheme="majorBidi" w:cstheme="majorBidi"/>
        </w:rPr>
        <w:t>uniform epithelial cells, and intact basement membrane</w:t>
      </w:r>
      <w:r w:rsidRPr="00CD165A">
        <w:rPr>
          <w:rFonts w:asciiTheme="majorBidi" w:hAnsiTheme="majorBidi" w:cstheme="majorBidi"/>
          <w:rtl/>
        </w:rPr>
        <w:t>.</w:t>
      </w:r>
    </w:p>
    <w:p w14:paraId="4B19B580" w14:textId="0B16C7BE" w:rsidR="00DC3EDF" w:rsidRPr="00CD165A" w:rsidRDefault="006A1F8A" w:rsidP="00D11123">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Lung Adenocarcinoma (</w:t>
      </w:r>
      <w:proofErr w:type="spellStart"/>
      <w:r w:rsidR="00DC3EDF" w:rsidRPr="00CD165A">
        <w:rPr>
          <w:rFonts w:asciiTheme="majorBidi" w:hAnsiTheme="majorBidi" w:cstheme="majorBidi"/>
        </w:rPr>
        <w:t>lung_aca</w:t>
      </w:r>
      <w:proofErr w:type="spellEnd"/>
      <w:r w:rsidR="00DC3EDF" w:rsidRPr="00CD165A">
        <w:rPr>
          <w:rFonts w:asciiTheme="majorBidi" w:hAnsiTheme="majorBidi" w:cstheme="majorBidi"/>
        </w:rPr>
        <w:t>): Accounting for approximately 40% of</w:t>
      </w:r>
      <w:r w:rsidRPr="00CD165A">
        <w:rPr>
          <w:rFonts w:asciiTheme="majorBidi" w:hAnsiTheme="majorBidi" w:cstheme="majorBidi"/>
        </w:rPr>
        <w:t xml:space="preserve"> </w:t>
      </w:r>
      <w:r w:rsidR="00DC3EDF" w:rsidRPr="00CD165A">
        <w:rPr>
          <w:rFonts w:asciiTheme="majorBidi" w:hAnsiTheme="majorBidi" w:cstheme="majorBidi"/>
        </w:rPr>
        <w:t>lung cancers, these images feature malignant glandular cells typically</w:t>
      </w:r>
      <w:r w:rsidRPr="00CD165A">
        <w:rPr>
          <w:rFonts w:asciiTheme="majorBidi" w:hAnsiTheme="majorBidi" w:cstheme="majorBidi"/>
        </w:rPr>
        <w:t xml:space="preserve"> </w:t>
      </w:r>
      <w:r w:rsidR="00DC3EDF" w:rsidRPr="00CD165A">
        <w:rPr>
          <w:rFonts w:asciiTheme="majorBidi" w:hAnsiTheme="majorBidi" w:cstheme="majorBidi"/>
        </w:rPr>
        <w:t>arranged in acinar, papillary, or lepidic patterns</w:t>
      </w:r>
      <w:r w:rsidR="00DC3EDF" w:rsidRPr="00CD165A">
        <w:rPr>
          <w:rFonts w:asciiTheme="majorBidi" w:hAnsiTheme="majorBidi" w:cstheme="majorBidi"/>
          <w:rtl/>
        </w:rPr>
        <w:t>.</w:t>
      </w:r>
    </w:p>
    <w:p w14:paraId="6839CE18" w14:textId="72575B31" w:rsidR="00DC3EDF" w:rsidRPr="00CD165A" w:rsidRDefault="006A1F8A" w:rsidP="00D11123">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Normal Lung Tissue (</w:t>
      </w:r>
      <w:proofErr w:type="spellStart"/>
      <w:r w:rsidR="00DC3EDF" w:rsidRPr="00CD165A">
        <w:rPr>
          <w:rFonts w:asciiTheme="majorBidi" w:hAnsiTheme="majorBidi" w:cstheme="majorBidi"/>
        </w:rPr>
        <w:t>lung_n</w:t>
      </w:r>
      <w:proofErr w:type="spellEnd"/>
      <w:r w:rsidR="00DC3EDF" w:rsidRPr="00CD165A">
        <w:rPr>
          <w:rFonts w:asciiTheme="majorBidi" w:hAnsiTheme="majorBidi" w:cstheme="majorBidi"/>
        </w:rPr>
        <w:t>): Depicting healthy pulmonary parenchyma</w:t>
      </w:r>
      <w:r w:rsidRPr="00CD165A">
        <w:rPr>
          <w:rFonts w:asciiTheme="majorBidi" w:hAnsiTheme="majorBidi" w:cstheme="majorBidi"/>
        </w:rPr>
        <w:t xml:space="preserve"> </w:t>
      </w:r>
      <w:r w:rsidR="00DC3EDF" w:rsidRPr="00CD165A">
        <w:rPr>
          <w:rFonts w:asciiTheme="majorBidi" w:hAnsiTheme="majorBidi" w:cstheme="majorBidi"/>
        </w:rPr>
        <w:t>with preserved alveolar architecture, normal bronchiolar epithelium, and</w:t>
      </w:r>
      <w:r w:rsidRPr="00CD165A">
        <w:rPr>
          <w:rFonts w:asciiTheme="majorBidi" w:hAnsiTheme="majorBidi" w:cstheme="majorBidi"/>
        </w:rPr>
        <w:t xml:space="preserve"> </w:t>
      </w:r>
      <w:r w:rsidR="00DC3EDF" w:rsidRPr="00CD165A">
        <w:rPr>
          <w:rFonts w:asciiTheme="majorBidi" w:hAnsiTheme="majorBidi" w:cstheme="majorBidi"/>
        </w:rPr>
        <w:t>intact interstitial structures</w:t>
      </w:r>
      <w:r w:rsidR="00DC3EDF" w:rsidRPr="00CD165A">
        <w:rPr>
          <w:rFonts w:asciiTheme="majorBidi" w:hAnsiTheme="majorBidi" w:cstheme="majorBidi"/>
          <w:rtl/>
        </w:rPr>
        <w:t>.</w:t>
      </w:r>
    </w:p>
    <w:p w14:paraId="77DFB078" w14:textId="2CE2B0D0" w:rsidR="00DC3EDF" w:rsidRPr="00CD165A" w:rsidRDefault="006A1F8A" w:rsidP="00D11123">
      <w:pPr>
        <w:bidi w:val="0"/>
        <w:jc w:val="both"/>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Lung Squamous Cell Carcinoma (</w:t>
      </w:r>
      <w:proofErr w:type="spellStart"/>
      <w:r w:rsidR="00DC3EDF" w:rsidRPr="00CD165A">
        <w:rPr>
          <w:rFonts w:asciiTheme="majorBidi" w:hAnsiTheme="majorBidi" w:cstheme="majorBidi"/>
        </w:rPr>
        <w:t>lung_scc</w:t>
      </w:r>
      <w:proofErr w:type="spellEnd"/>
      <w:r w:rsidR="00DC3EDF" w:rsidRPr="00CD165A">
        <w:rPr>
          <w:rFonts w:asciiTheme="majorBidi" w:hAnsiTheme="majorBidi" w:cstheme="majorBidi"/>
        </w:rPr>
        <w:t>): Representing 30% of lung</w:t>
      </w:r>
      <w:r w:rsidRPr="00CD165A">
        <w:rPr>
          <w:rFonts w:asciiTheme="majorBidi" w:hAnsiTheme="majorBidi" w:cstheme="majorBidi"/>
        </w:rPr>
        <w:t xml:space="preserve"> </w:t>
      </w:r>
      <w:r w:rsidR="00DC3EDF" w:rsidRPr="00CD165A">
        <w:rPr>
          <w:rFonts w:asciiTheme="majorBidi" w:hAnsiTheme="majorBidi" w:cstheme="majorBidi"/>
        </w:rPr>
        <w:t>malignancies, characterized by keratin production, intercellular</w:t>
      </w:r>
      <w:r w:rsidRPr="00CD165A">
        <w:rPr>
          <w:rFonts w:asciiTheme="majorBidi" w:hAnsiTheme="majorBidi" w:cstheme="majorBidi"/>
        </w:rPr>
        <w:t xml:space="preserve"> </w:t>
      </w:r>
      <w:r w:rsidR="00DC3EDF" w:rsidRPr="00CD165A">
        <w:rPr>
          <w:rFonts w:asciiTheme="majorBidi" w:hAnsiTheme="majorBidi" w:cstheme="majorBidi"/>
        </w:rPr>
        <w:t>bridges, and sheets of polygonal cells with abundant eosinophilic</w:t>
      </w:r>
      <w:r w:rsidRPr="00CD165A">
        <w:rPr>
          <w:rFonts w:asciiTheme="majorBidi" w:hAnsiTheme="majorBidi" w:cstheme="majorBidi"/>
        </w:rPr>
        <w:t xml:space="preserve"> </w:t>
      </w:r>
      <w:r w:rsidR="00DC3EDF" w:rsidRPr="00CD165A">
        <w:rPr>
          <w:rFonts w:asciiTheme="majorBidi" w:hAnsiTheme="majorBidi" w:cstheme="majorBidi"/>
        </w:rPr>
        <w:t>cytoplasm</w:t>
      </w:r>
      <w:r w:rsidR="00DC3EDF" w:rsidRPr="00CD165A">
        <w:rPr>
          <w:rFonts w:asciiTheme="majorBidi" w:hAnsiTheme="majorBidi" w:cstheme="majorBidi"/>
          <w:rtl/>
        </w:rPr>
        <w:t>.</w:t>
      </w:r>
    </w:p>
    <w:p w14:paraId="1E828E00" w14:textId="6BB32E60"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3.1.3 </w:t>
      </w:r>
      <w:r w:rsidRPr="00CD165A">
        <w:rPr>
          <w:rFonts w:asciiTheme="majorBidi" w:hAnsiTheme="majorBidi" w:cstheme="majorBidi"/>
          <w:b/>
          <w:bCs/>
        </w:rPr>
        <w:t>Image Acquisition and Technical Specifications</w:t>
      </w:r>
    </w:p>
    <w:p w14:paraId="1FDBCEE5" w14:textId="1D8E9BAF"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All images were acquired at 40× optical magnification using standard</w:t>
      </w:r>
      <w:r w:rsidR="006A1F8A" w:rsidRPr="00CD165A">
        <w:rPr>
          <w:rFonts w:asciiTheme="majorBidi" w:hAnsiTheme="majorBidi" w:cstheme="majorBidi"/>
        </w:rPr>
        <w:t xml:space="preserve"> </w:t>
      </w:r>
      <w:r w:rsidRPr="00CD165A">
        <w:rPr>
          <w:rFonts w:asciiTheme="majorBidi" w:hAnsiTheme="majorBidi" w:cstheme="majorBidi"/>
        </w:rPr>
        <w:t>brightfield microscopy with hematoxylin and eosin (H&amp;E) staining</w:t>
      </w:r>
      <w:r w:rsidRPr="00CD165A">
        <w:rPr>
          <w:rFonts w:asciiTheme="majorBidi" w:hAnsiTheme="majorBidi" w:cstheme="majorBidi"/>
          <w:rtl/>
        </w:rPr>
        <w:t>,</w:t>
      </w:r>
      <w:r w:rsidR="006A1F8A" w:rsidRPr="00CD165A">
        <w:rPr>
          <w:rFonts w:asciiTheme="majorBidi" w:hAnsiTheme="majorBidi" w:cstheme="majorBidi"/>
        </w:rPr>
        <w:t xml:space="preserve"> </w:t>
      </w:r>
      <w:r w:rsidRPr="00CD165A">
        <w:rPr>
          <w:rFonts w:asciiTheme="majorBidi" w:hAnsiTheme="majorBidi" w:cstheme="majorBidi"/>
        </w:rPr>
        <w:t>following College of American Pathologists (CAP) guidelines for slide</w:t>
      </w:r>
      <w:r w:rsidR="006A1F8A" w:rsidRPr="00CD165A">
        <w:rPr>
          <w:rFonts w:asciiTheme="majorBidi" w:hAnsiTheme="majorBidi" w:cstheme="majorBidi"/>
        </w:rPr>
        <w:t xml:space="preserve"> </w:t>
      </w:r>
      <w:r w:rsidRPr="00CD165A">
        <w:rPr>
          <w:rFonts w:asciiTheme="majorBidi" w:hAnsiTheme="majorBidi" w:cstheme="majorBidi"/>
        </w:rPr>
        <w:t>preparation. Each image measures 768 × 768 pixels with 24-bit RGB color</w:t>
      </w:r>
      <w:r w:rsidR="006A1F8A" w:rsidRPr="00CD165A">
        <w:rPr>
          <w:rFonts w:asciiTheme="majorBidi" w:hAnsiTheme="majorBidi" w:cstheme="majorBidi"/>
        </w:rPr>
        <w:t xml:space="preserve"> </w:t>
      </w:r>
      <w:r w:rsidRPr="00CD165A">
        <w:rPr>
          <w:rFonts w:asciiTheme="majorBidi" w:hAnsiTheme="majorBidi" w:cstheme="majorBidi"/>
        </w:rPr>
        <w:t>depth, providing sufficient resolution for detailed morphological</w:t>
      </w:r>
      <w:r w:rsidR="006A1F8A" w:rsidRPr="00CD165A">
        <w:rPr>
          <w:rFonts w:asciiTheme="majorBidi" w:hAnsiTheme="majorBidi" w:cstheme="majorBidi"/>
        </w:rPr>
        <w:t xml:space="preserve"> </w:t>
      </w:r>
      <w:r w:rsidRPr="00CD165A">
        <w:rPr>
          <w:rFonts w:asciiTheme="majorBidi" w:hAnsiTheme="majorBidi" w:cstheme="majorBidi"/>
        </w:rPr>
        <w:t>analysis while maintaining manageable file sizes for computational</w:t>
      </w:r>
      <w:r w:rsidR="006A1F8A" w:rsidRPr="00CD165A">
        <w:rPr>
          <w:rFonts w:asciiTheme="majorBidi" w:hAnsiTheme="majorBidi" w:cstheme="majorBidi"/>
        </w:rPr>
        <w:t xml:space="preserve"> </w:t>
      </w:r>
      <w:r w:rsidRPr="00CD165A">
        <w:rPr>
          <w:rFonts w:asciiTheme="majorBidi" w:hAnsiTheme="majorBidi" w:cstheme="majorBidi"/>
        </w:rPr>
        <w:t>processing</w:t>
      </w:r>
      <w:r w:rsidRPr="00CD165A">
        <w:rPr>
          <w:rFonts w:asciiTheme="majorBidi" w:hAnsiTheme="majorBidi" w:cstheme="majorBidi"/>
          <w:rtl/>
        </w:rPr>
        <w:t>.</w:t>
      </w:r>
    </w:p>
    <w:p w14:paraId="769114D8" w14:textId="2FAEB84F"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t xml:space="preserve">3.1.4 </w:t>
      </w:r>
      <w:r w:rsidR="00D11123">
        <w:rPr>
          <w:rFonts w:asciiTheme="majorBidi" w:hAnsiTheme="majorBidi" w:cstheme="majorBidi"/>
          <w:b/>
          <w:bCs/>
        </w:rPr>
        <w:t xml:space="preserve"> </w:t>
      </w:r>
      <w:r w:rsidRPr="00CD165A">
        <w:rPr>
          <w:rFonts w:asciiTheme="majorBidi" w:hAnsiTheme="majorBidi" w:cstheme="majorBidi"/>
          <w:b/>
          <w:bCs/>
        </w:rPr>
        <w:t>Dataset</w:t>
      </w:r>
      <w:proofErr w:type="gramEnd"/>
      <w:r w:rsidRPr="00CD165A">
        <w:rPr>
          <w:rFonts w:asciiTheme="majorBidi" w:hAnsiTheme="majorBidi" w:cstheme="majorBidi"/>
          <w:b/>
          <w:bCs/>
        </w:rPr>
        <w:t xml:space="preserve"> Limitations</w:t>
      </w:r>
    </w:p>
    <w:p w14:paraId="391E092D" w14:textId="1AB3A570"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It is important to note that the LC25000 dataset consists of</w:t>
      </w:r>
      <w:r w:rsidR="006A1F8A" w:rsidRPr="00CD165A">
        <w:rPr>
          <w:rFonts w:asciiTheme="majorBidi" w:hAnsiTheme="majorBidi" w:cstheme="majorBidi"/>
        </w:rPr>
        <w:t xml:space="preserve"> </w:t>
      </w:r>
      <w:r w:rsidRPr="00CD165A">
        <w:rPr>
          <w:rFonts w:asciiTheme="majorBidi" w:hAnsiTheme="majorBidi" w:cstheme="majorBidi"/>
        </w:rPr>
        <w:t>patch-based images</w:t>
      </w:r>
      <w:r w:rsidR="006A1F8A" w:rsidRPr="00CD165A">
        <w:rPr>
          <w:rFonts w:asciiTheme="majorBidi" w:hAnsiTheme="majorBidi" w:cstheme="majorBidi"/>
        </w:rPr>
        <w:t xml:space="preserve"> </w:t>
      </w:r>
      <w:r w:rsidRPr="00CD165A">
        <w:rPr>
          <w:rFonts w:asciiTheme="majorBidi" w:hAnsiTheme="majorBidi" w:cstheme="majorBidi"/>
        </w:rPr>
        <w:t>rather than whole-slide images (WSIs). This</w:t>
      </w:r>
      <w:r w:rsidR="006A1F8A" w:rsidRPr="00CD165A">
        <w:rPr>
          <w:rFonts w:asciiTheme="majorBidi" w:hAnsiTheme="majorBidi" w:cstheme="majorBidi"/>
        </w:rPr>
        <w:t xml:space="preserve"> </w:t>
      </w:r>
      <w:r w:rsidRPr="00CD165A">
        <w:rPr>
          <w:rFonts w:asciiTheme="majorBidi" w:hAnsiTheme="majorBidi" w:cstheme="majorBidi"/>
        </w:rPr>
        <w:t>patch-based nature means that images represent small regions of tissue</w:t>
      </w:r>
      <w:r w:rsidR="006A1F8A" w:rsidRPr="00CD165A">
        <w:rPr>
          <w:rFonts w:asciiTheme="majorBidi" w:hAnsiTheme="majorBidi" w:cstheme="majorBidi"/>
        </w:rPr>
        <w:t xml:space="preserve"> </w:t>
      </w:r>
      <w:r w:rsidRPr="00CD165A">
        <w:rPr>
          <w:rFonts w:asciiTheme="majorBidi" w:hAnsiTheme="majorBidi" w:cstheme="majorBidi"/>
        </w:rPr>
        <w:t>rather than complete histological slides, which may limit the</w:t>
      </w:r>
      <w:r w:rsidR="006A1F8A" w:rsidRPr="00CD165A">
        <w:rPr>
          <w:rFonts w:asciiTheme="majorBidi" w:hAnsiTheme="majorBidi" w:cstheme="majorBidi"/>
        </w:rPr>
        <w:t xml:space="preserve"> </w:t>
      </w:r>
      <w:r w:rsidRPr="00CD165A">
        <w:rPr>
          <w:rFonts w:asciiTheme="majorBidi" w:hAnsiTheme="majorBidi" w:cstheme="majorBidi"/>
        </w:rPr>
        <w:t>evaluation of contextual information that pathologists typically</w:t>
      </w:r>
      <w:r w:rsidR="006A1F8A" w:rsidRPr="00CD165A">
        <w:rPr>
          <w:rFonts w:asciiTheme="majorBidi" w:hAnsiTheme="majorBidi" w:cstheme="majorBidi"/>
        </w:rPr>
        <w:t xml:space="preserve"> </w:t>
      </w:r>
      <w:r w:rsidRPr="00CD165A">
        <w:rPr>
          <w:rFonts w:asciiTheme="majorBidi" w:hAnsiTheme="majorBidi" w:cstheme="majorBidi"/>
        </w:rPr>
        <w:t>consider during diagnosis. Additionally, the dataset does not provide</w:t>
      </w:r>
      <w:r w:rsidR="006A1F8A" w:rsidRPr="00CD165A">
        <w:rPr>
          <w:rFonts w:asciiTheme="majorBidi" w:hAnsiTheme="majorBidi" w:cstheme="majorBidi"/>
        </w:rPr>
        <w:t xml:space="preserve"> </w:t>
      </w:r>
      <w:r w:rsidRPr="00CD165A">
        <w:rPr>
          <w:rFonts w:asciiTheme="majorBidi" w:hAnsiTheme="majorBidi" w:cstheme="majorBidi"/>
        </w:rPr>
        <w:t>patient-level identifiers, preventing patient-level data splitting</w:t>
      </w:r>
      <w:r w:rsidR="006A1F8A" w:rsidRPr="00CD165A">
        <w:rPr>
          <w:rFonts w:asciiTheme="majorBidi" w:hAnsiTheme="majorBidi" w:cstheme="majorBidi"/>
        </w:rPr>
        <w:t xml:space="preserve"> </w:t>
      </w:r>
      <w:r w:rsidRPr="00CD165A">
        <w:rPr>
          <w:rFonts w:asciiTheme="majorBidi" w:hAnsiTheme="majorBidi" w:cstheme="majorBidi"/>
        </w:rPr>
        <w:t>which is considered optimal for evaluating model generalization in</w:t>
      </w:r>
      <w:r w:rsidR="006A1F8A" w:rsidRPr="00CD165A">
        <w:rPr>
          <w:rFonts w:asciiTheme="majorBidi" w:hAnsiTheme="majorBidi" w:cstheme="majorBidi"/>
        </w:rPr>
        <w:t xml:space="preserve"> </w:t>
      </w:r>
      <w:r w:rsidRPr="00CD165A">
        <w:rPr>
          <w:rFonts w:asciiTheme="majorBidi" w:hAnsiTheme="majorBidi" w:cstheme="majorBidi"/>
        </w:rPr>
        <w:t>clinical settings</w:t>
      </w:r>
      <w:r w:rsidRPr="00CD165A">
        <w:rPr>
          <w:rFonts w:asciiTheme="majorBidi" w:hAnsiTheme="majorBidi" w:cstheme="majorBidi"/>
          <w:rtl/>
        </w:rPr>
        <w:t>.</w:t>
      </w:r>
    </w:p>
    <w:p w14:paraId="1649E89F" w14:textId="098FE49B"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3.2 </w:t>
      </w:r>
      <w:r w:rsidRPr="00CD165A">
        <w:rPr>
          <w:rFonts w:asciiTheme="majorBidi" w:hAnsiTheme="majorBidi" w:cstheme="majorBidi"/>
          <w:b/>
          <w:bCs/>
        </w:rPr>
        <w:t>Ethical Considerations and Data Governance</w:t>
      </w:r>
    </w:p>
    <w:p w14:paraId="0C358304" w14:textId="235E2898"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3.2.1 </w:t>
      </w:r>
      <w:r w:rsidRPr="00CD165A">
        <w:rPr>
          <w:rFonts w:asciiTheme="majorBidi" w:hAnsiTheme="majorBidi" w:cstheme="majorBidi"/>
          <w:b/>
          <w:bCs/>
        </w:rPr>
        <w:t>Ethical Approval and Patient Privacy</w:t>
      </w:r>
    </w:p>
    <w:p w14:paraId="35A83F24" w14:textId="262EE1B0"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The original dataset collection received Institutional Review Board</w:t>
      </w:r>
      <w:r w:rsidR="006A1F8A" w:rsidRPr="00CD165A">
        <w:rPr>
          <w:rFonts w:asciiTheme="majorBidi" w:hAnsiTheme="majorBidi" w:cstheme="majorBidi"/>
        </w:rPr>
        <w:t xml:space="preserve"> </w:t>
      </w:r>
      <w:r w:rsidRPr="00CD165A">
        <w:rPr>
          <w:rFonts w:asciiTheme="majorBidi" w:hAnsiTheme="majorBidi" w:cstheme="majorBidi"/>
        </w:rPr>
        <w:t>(IRB) approval from the University of South Florida (Protocol</w:t>
      </w:r>
      <w:r w:rsidR="006A1F8A" w:rsidRPr="00CD165A">
        <w:rPr>
          <w:rFonts w:asciiTheme="majorBidi" w:hAnsiTheme="majorBidi" w:cstheme="majorBidi"/>
        </w:rPr>
        <w:t xml:space="preserve"> </w:t>
      </w:r>
      <w:r w:rsidRPr="00CD165A">
        <w:rPr>
          <w:rFonts w:asciiTheme="majorBidi" w:hAnsiTheme="majorBidi" w:cstheme="majorBidi"/>
          <w:rtl/>
        </w:rPr>
        <w:t>#</w:t>
      </w:r>
      <w:r w:rsidRPr="00CD165A">
        <w:rPr>
          <w:rFonts w:asciiTheme="majorBidi" w:hAnsiTheme="majorBidi" w:cstheme="majorBidi"/>
        </w:rPr>
        <w:t>Pro00046189) with waiver of informed consent under 45 CFR 46.116(</w:t>
      </w:r>
      <w:r w:rsidR="006A1F8A" w:rsidRPr="00CD165A">
        <w:rPr>
          <w:rFonts w:asciiTheme="majorBidi" w:hAnsiTheme="majorBidi" w:cstheme="majorBidi"/>
        </w:rPr>
        <w:t>d</w:t>
      </w:r>
      <w:r w:rsidR="006A1F8A" w:rsidRPr="00CD165A">
        <w:rPr>
          <w:rFonts w:asciiTheme="majorBidi" w:hAnsiTheme="majorBidi" w:cstheme="majorBidi"/>
          <w:rtl/>
        </w:rPr>
        <w:t>. (</w:t>
      </w:r>
    </w:p>
    <w:p w14:paraId="1330F1D7" w14:textId="52215F13"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lastRenderedPageBreak/>
        <w:t>All patient identifiers were removed following HIPAA Safe Harbor</w:t>
      </w:r>
      <w:r w:rsidR="006A1F8A" w:rsidRPr="00CD165A">
        <w:rPr>
          <w:rFonts w:asciiTheme="majorBidi" w:hAnsiTheme="majorBidi" w:cstheme="majorBidi"/>
        </w:rPr>
        <w:t xml:space="preserve"> </w:t>
      </w:r>
      <w:r w:rsidRPr="00CD165A">
        <w:rPr>
          <w:rFonts w:asciiTheme="majorBidi" w:hAnsiTheme="majorBidi" w:cstheme="majorBidi"/>
        </w:rPr>
        <w:t>guidelines, with images anonymized through complete removal of protected</w:t>
      </w:r>
      <w:r w:rsidR="006A1F8A" w:rsidRPr="00CD165A">
        <w:rPr>
          <w:rFonts w:asciiTheme="majorBidi" w:hAnsiTheme="majorBidi" w:cstheme="majorBidi"/>
        </w:rPr>
        <w:t xml:space="preserve"> </w:t>
      </w:r>
      <w:r w:rsidRPr="00CD165A">
        <w:rPr>
          <w:rFonts w:asciiTheme="majorBidi" w:hAnsiTheme="majorBidi" w:cstheme="majorBidi"/>
        </w:rPr>
        <w:t>health information (PHI) including names, dates, and medical record</w:t>
      </w:r>
      <w:r w:rsidR="006A1F8A" w:rsidRPr="00CD165A">
        <w:rPr>
          <w:rFonts w:asciiTheme="majorBidi" w:hAnsiTheme="majorBidi" w:cstheme="majorBidi"/>
        </w:rPr>
        <w:t xml:space="preserve"> </w:t>
      </w:r>
      <w:r w:rsidRPr="00CD165A">
        <w:rPr>
          <w:rFonts w:asciiTheme="majorBidi" w:hAnsiTheme="majorBidi" w:cstheme="majorBidi"/>
        </w:rPr>
        <w:t>numbers</w:t>
      </w:r>
      <w:r w:rsidRPr="00CD165A">
        <w:rPr>
          <w:rFonts w:asciiTheme="majorBidi" w:hAnsiTheme="majorBidi" w:cstheme="majorBidi"/>
          <w:rtl/>
        </w:rPr>
        <w:t>.</w:t>
      </w:r>
    </w:p>
    <w:p w14:paraId="277A2042" w14:textId="48096461"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3.2.2 </w:t>
      </w:r>
      <w:r w:rsidRPr="00CD165A">
        <w:rPr>
          <w:rFonts w:asciiTheme="majorBidi" w:hAnsiTheme="majorBidi" w:cstheme="majorBidi"/>
          <w:b/>
          <w:bCs/>
        </w:rPr>
        <w:t>Data Usage Agreement</w:t>
      </w:r>
    </w:p>
    <w:p w14:paraId="2CC8373E" w14:textId="1B7332FA" w:rsidR="00DC3EDF" w:rsidRPr="00CD165A" w:rsidRDefault="00DC3EDF" w:rsidP="00D11123">
      <w:pPr>
        <w:bidi w:val="0"/>
        <w:jc w:val="both"/>
        <w:rPr>
          <w:rFonts w:asciiTheme="majorBidi" w:hAnsiTheme="majorBidi" w:cstheme="majorBidi"/>
        </w:rPr>
      </w:pPr>
      <w:r w:rsidRPr="00CD165A">
        <w:rPr>
          <w:rFonts w:asciiTheme="majorBidi" w:hAnsiTheme="majorBidi" w:cstheme="majorBidi"/>
        </w:rPr>
        <w:t>Our research adheres to the Kaggle Data Use Agreement which permits</w:t>
      </w:r>
      <w:r w:rsidR="006A1F8A" w:rsidRPr="00CD165A">
        <w:rPr>
          <w:rFonts w:asciiTheme="majorBidi" w:hAnsiTheme="majorBidi" w:cstheme="majorBidi"/>
        </w:rPr>
        <w:t xml:space="preserve"> </w:t>
      </w:r>
      <w:r w:rsidRPr="00CD165A">
        <w:rPr>
          <w:rFonts w:asciiTheme="majorBidi" w:hAnsiTheme="majorBidi" w:cstheme="majorBidi"/>
        </w:rPr>
        <w:t>academic and non-commercial research use. We further comply with the</w:t>
      </w:r>
      <w:r w:rsidR="006A1F8A" w:rsidRPr="00CD165A">
        <w:rPr>
          <w:rFonts w:asciiTheme="majorBidi" w:hAnsiTheme="majorBidi" w:cstheme="majorBidi"/>
        </w:rPr>
        <w:t xml:space="preserve"> </w:t>
      </w:r>
      <w:r w:rsidRPr="00CD165A">
        <w:rPr>
          <w:rFonts w:asciiTheme="majorBidi" w:hAnsiTheme="majorBidi" w:cstheme="majorBidi"/>
        </w:rPr>
        <w:t>FAIR Guiding Principles for scientific data management (Findable</w:t>
      </w:r>
      <w:r w:rsidRPr="00CD165A">
        <w:rPr>
          <w:rFonts w:asciiTheme="majorBidi" w:hAnsiTheme="majorBidi" w:cstheme="majorBidi"/>
          <w:rtl/>
        </w:rPr>
        <w:t>,</w:t>
      </w:r>
      <w:r w:rsidR="006A1F8A" w:rsidRPr="00CD165A">
        <w:rPr>
          <w:rFonts w:asciiTheme="majorBidi" w:hAnsiTheme="majorBidi" w:cstheme="majorBidi"/>
        </w:rPr>
        <w:t xml:space="preserve"> </w:t>
      </w:r>
      <w:r w:rsidRPr="00CD165A">
        <w:rPr>
          <w:rFonts w:asciiTheme="majorBidi" w:hAnsiTheme="majorBidi" w:cstheme="majorBidi"/>
        </w:rPr>
        <w:t>Accessible, Interoperable, Reusable), ensuring transparent and ethical</w:t>
      </w:r>
      <w:r w:rsidR="006A1F8A" w:rsidRPr="00CD165A">
        <w:rPr>
          <w:rFonts w:asciiTheme="majorBidi" w:hAnsiTheme="majorBidi" w:cstheme="majorBidi"/>
        </w:rPr>
        <w:t xml:space="preserve"> </w:t>
      </w:r>
      <w:r w:rsidRPr="00CD165A">
        <w:rPr>
          <w:rFonts w:asciiTheme="majorBidi" w:hAnsiTheme="majorBidi" w:cstheme="majorBidi"/>
        </w:rPr>
        <w:t>data utilization throughout our study</w:t>
      </w:r>
      <w:r w:rsidRPr="00CD165A">
        <w:rPr>
          <w:rFonts w:asciiTheme="majorBidi" w:hAnsiTheme="majorBidi" w:cstheme="majorBidi"/>
          <w:rtl/>
        </w:rPr>
        <w:t>.</w:t>
      </w:r>
    </w:p>
    <w:p w14:paraId="3A2A340D" w14:textId="6E87D5DF"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3.3 </w:t>
      </w:r>
      <w:r w:rsidRPr="00CD165A">
        <w:rPr>
          <w:rFonts w:asciiTheme="majorBidi" w:hAnsiTheme="majorBidi" w:cstheme="majorBidi"/>
          <w:b/>
          <w:bCs/>
        </w:rPr>
        <w:t>Computational Infrastructure and Software Environment</w:t>
      </w:r>
    </w:p>
    <w:p w14:paraId="3E8E35CD" w14:textId="77C397C0"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3.3.1 </w:t>
      </w:r>
      <w:r w:rsidRPr="00CD165A">
        <w:rPr>
          <w:rFonts w:asciiTheme="majorBidi" w:hAnsiTheme="majorBidi" w:cstheme="majorBidi"/>
          <w:b/>
          <w:bCs/>
        </w:rPr>
        <w:t>Hardware Configuration</w:t>
      </w:r>
    </w:p>
    <w:p w14:paraId="14032AEC"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All experiments were conducted on Google Colab Pro+ environment with the</w:t>
      </w:r>
    </w:p>
    <w:p w14:paraId="589256CE"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following specifications</w:t>
      </w:r>
      <w:r w:rsidRPr="00CD165A">
        <w:rPr>
          <w:rFonts w:asciiTheme="majorBidi" w:hAnsiTheme="majorBidi" w:cstheme="majorBidi"/>
          <w:rtl/>
        </w:rPr>
        <w:t>:</w:t>
      </w:r>
    </w:p>
    <w:p w14:paraId="38A49B06" w14:textId="25A18D06"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GPU: NVIDIA Tesla T4 with 16GB GDDR6 memory</w:t>
      </w:r>
    </w:p>
    <w:p w14:paraId="1F2D64F6" w14:textId="41ABE4CA"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CPU: Intel Xeon @ 2.20GHz with 2 vCPUs</w:t>
      </w:r>
    </w:p>
    <w:p w14:paraId="74C05934" w14:textId="7A74E967"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RAM: 13GB system memory</w:t>
      </w:r>
    </w:p>
    <w:p w14:paraId="17987737" w14:textId="722B1451"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Storage: 78GB ephemeral storage</w:t>
      </w:r>
    </w:p>
    <w:p w14:paraId="6F019FCD" w14:textId="0C6B591A"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3.3.2 </w:t>
      </w:r>
      <w:r w:rsidRPr="00CD165A">
        <w:rPr>
          <w:rFonts w:asciiTheme="majorBidi" w:hAnsiTheme="majorBidi" w:cstheme="majorBidi"/>
          <w:b/>
          <w:bCs/>
        </w:rPr>
        <w:t>Software Stack and Version Control</w:t>
      </w:r>
    </w:p>
    <w:p w14:paraId="36F4F7CC" w14:textId="4D3E59FE" w:rsidR="00DC3EDF" w:rsidRPr="00CD165A" w:rsidRDefault="00DC3EDF" w:rsidP="002356B2">
      <w:pPr>
        <w:bidi w:val="0"/>
        <w:rPr>
          <w:rFonts w:asciiTheme="majorBidi" w:hAnsiTheme="majorBidi" w:cstheme="majorBidi"/>
        </w:rPr>
      </w:pPr>
      <w:r w:rsidRPr="00CD165A">
        <w:rPr>
          <w:rFonts w:asciiTheme="majorBidi" w:hAnsiTheme="majorBidi" w:cstheme="majorBidi"/>
        </w:rPr>
        <w:t>The implementation utilized Python 3.8.10 with the following key</w:t>
      </w:r>
      <w:r w:rsidR="002356B2" w:rsidRPr="00CD165A">
        <w:rPr>
          <w:rFonts w:asciiTheme="majorBidi" w:hAnsiTheme="majorBidi" w:cstheme="majorBidi"/>
        </w:rPr>
        <w:t xml:space="preserve"> </w:t>
      </w:r>
      <w:r w:rsidRPr="00CD165A">
        <w:rPr>
          <w:rFonts w:asciiTheme="majorBidi" w:hAnsiTheme="majorBidi" w:cstheme="majorBidi"/>
        </w:rPr>
        <w:t>libraries</w:t>
      </w:r>
      <w:r w:rsidRPr="00CD165A">
        <w:rPr>
          <w:rFonts w:asciiTheme="majorBidi" w:hAnsiTheme="majorBidi" w:cstheme="majorBidi"/>
          <w:rtl/>
        </w:rPr>
        <w:t>:</w:t>
      </w:r>
    </w:p>
    <w:p w14:paraId="32B5AA8A" w14:textId="6C0F560A"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 xml:space="preserve">Deep Learning: </w:t>
      </w:r>
      <w:proofErr w:type="spellStart"/>
      <w:r w:rsidRPr="00CD165A">
        <w:rPr>
          <w:rFonts w:asciiTheme="majorBidi" w:hAnsiTheme="majorBidi" w:cstheme="majorBidi"/>
        </w:rPr>
        <w:t>PyTorch</w:t>
      </w:r>
      <w:proofErr w:type="spellEnd"/>
      <w:r w:rsidRPr="00CD165A">
        <w:rPr>
          <w:rFonts w:asciiTheme="majorBidi" w:hAnsiTheme="majorBidi" w:cstheme="majorBidi"/>
        </w:rPr>
        <w:t xml:space="preserve"> 1.12.1, </w:t>
      </w:r>
      <w:proofErr w:type="spellStart"/>
      <w:r w:rsidRPr="00CD165A">
        <w:rPr>
          <w:rFonts w:asciiTheme="majorBidi" w:hAnsiTheme="majorBidi" w:cstheme="majorBidi"/>
        </w:rPr>
        <w:t>Torchvision</w:t>
      </w:r>
      <w:proofErr w:type="spellEnd"/>
      <w:r w:rsidRPr="00CD165A">
        <w:rPr>
          <w:rFonts w:asciiTheme="majorBidi" w:hAnsiTheme="majorBidi" w:cstheme="majorBidi"/>
        </w:rPr>
        <w:t xml:space="preserve"> 0.13.1</w:t>
      </w:r>
    </w:p>
    <w:p w14:paraId="35EAA2FE" w14:textId="2364A5A3"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Machine Learning: scikit-learn 1.1.2</w:t>
      </w:r>
    </w:p>
    <w:p w14:paraId="758FFBB1" w14:textId="6733162F"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 xml:space="preserve">Image Processing: OpenCV 4.6.0, </w:t>
      </w:r>
      <w:proofErr w:type="spellStart"/>
      <w:r w:rsidRPr="00CD165A">
        <w:rPr>
          <w:rFonts w:asciiTheme="majorBidi" w:hAnsiTheme="majorBidi" w:cstheme="majorBidi"/>
        </w:rPr>
        <w:t>Mahotas</w:t>
      </w:r>
      <w:proofErr w:type="spellEnd"/>
      <w:r w:rsidRPr="00CD165A">
        <w:rPr>
          <w:rFonts w:asciiTheme="majorBidi" w:hAnsiTheme="majorBidi" w:cstheme="majorBidi"/>
        </w:rPr>
        <w:t xml:space="preserve"> 1.4.13</w:t>
      </w:r>
    </w:p>
    <w:p w14:paraId="32BE4A03" w14:textId="2DE6FD37"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Scientific Computing: NumPy 1.21.6, SciPy 1.7.3</w:t>
      </w:r>
    </w:p>
    <w:p w14:paraId="70DEA312" w14:textId="118CEF4A"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2356B2" w:rsidRPr="00CD165A">
        <w:rPr>
          <w:rFonts w:asciiTheme="majorBidi" w:hAnsiTheme="majorBidi" w:cstheme="majorBidi"/>
        </w:rPr>
        <w:t xml:space="preserve"> </w:t>
      </w:r>
      <w:r w:rsidRPr="00CD165A">
        <w:rPr>
          <w:rFonts w:asciiTheme="majorBidi" w:hAnsiTheme="majorBidi" w:cstheme="majorBidi"/>
        </w:rPr>
        <w:t>Visualization: Matplotlib 3.5.3, Seaborn 0.12.0</w:t>
      </w:r>
    </w:p>
    <w:p w14:paraId="151DEB69" w14:textId="21767158" w:rsidR="00DC3EDF" w:rsidRPr="00CD165A" w:rsidRDefault="00DC3EDF" w:rsidP="002356B2">
      <w:pPr>
        <w:bidi w:val="0"/>
        <w:rPr>
          <w:rFonts w:asciiTheme="majorBidi" w:hAnsiTheme="majorBidi" w:cstheme="majorBidi"/>
        </w:rPr>
      </w:pPr>
      <w:r w:rsidRPr="00CD165A">
        <w:rPr>
          <w:rFonts w:asciiTheme="majorBidi" w:hAnsiTheme="majorBidi" w:cstheme="majorBidi"/>
        </w:rPr>
        <w:t>Complete dependency specifications with exact version numbers are</w:t>
      </w:r>
      <w:r w:rsidR="002356B2" w:rsidRPr="00CD165A">
        <w:rPr>
          <w:rFonts w:asciiTheme="majorBidi" w:hAnsiTheme="majorBidi" w:cstheme="majorBidi"/>
        </w:rPr>
        <w:t xml:space="preserve"> </w:t>
      </w:r>
      <w:r w:rsidRPr="00CD165A">
        <w:rPr>
          <w:rFonts w:asciiTheme="majorBidi" w:hAnsiTheme="majorBidi" w:cstheme="majorBidi"/>
        </w:rPr>
        <w:t>provided in the supplementary materials to ensure full reproducibility</w:t>
      </w:r>
      <w:r w:rsidRPr="00CD165A">
        <w:rPr>
          <w:rFonts w:asciiTheme="majorBidi" w:hAnsiTheme="majorBidi" w:cstheme="majorBidi"/>
          <w:rtl/>
        </w:rPr>
        <w:t>.</w:t>
      </w:r>
    </w:p>
    <w:p w14:paraId="2BB349A9" w14:textId="54019BCC"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3.4 </w:t>
      </w:r>
      <w:r w:rsidRPr="00CD165A">
        <w:rPr>
          <w:rFonts w:asciiTheme="majorBidi" w:hAnsiTheme="majorBidi" w:cstheme="majorBidi"/>
          <w:b/>
          <w:bCs/>
        </w:rPr>
        <w:t>Image Preprocessing Pipeline</w:t>
      </w:r>
    </w:p>
    <w:p w14:paraId="452C0667" w14:textId="3765189C"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3.4.1 </w:t>
      </w:r>
      <w:r w:rsidRPr="00CD165A">
        <w:rPr>
          <w:rFonts w:asciiTheme="majorBidi" w:hAnsiTheme="majorBidi" w:cstheme="majorBidi"/>
          <w:b/>
          <w:bCs/>
        </w:rPr>
        <w:t>Noise Reduction</w:t>
      </w:r>
    </w:p>
    <w:p w14:paraId="1893E3FC" w14:textId="2D009B89"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An average filter with a 4×4 kernel was applied to each image to reduce</w:t>
      </w:r>
      <w:r w:rsidR="002356B2" w:rsidRPr="00CD165A">
        <w:rPr>
          <w:rFonts w:asciiTheme="majorBidi" w:hAnsiTheme="majorBidi" w:cstheme="majorBidi"/>
        </w:rPr>
        <w:t xml:space="preserve"> </w:t>
      </w:r>
      <w:r w:rsidRPr="00CD165A">
        <w:rPr>
          <w:rFonts w:asciiTheme="majorBidi" w:hAnsiTheme="majorBidi" w:cstheme="majorBidi"/>
        </w:rPr>
        <w:t>noise artifacts commonly present in histopathological images due to</w:t>
      </w:r>
      <w:r w:rsidR="002356B2" w:rsidRPr="00CD165A">
        <w:rPr>
          <w:rFonts w:asciiTheme="majorBidi" w:hAnsiTheme="majorBidi" w:cstheme="majorBidi"/>
        </w:rPr>
        <w:t xml:space="preserve"> </w:t>
      </w:r>
      <w:r w:rsidRPr="00CD165A">
        <w:rPr>
          <w:rFonts w:asciiTheme="majorBidi" w:hAnsiTheme="majorBidi" w:cstheme="majorBidi"/>
        </w:rPr>
        <w:t>staining variations and scanning artifacts</w:t>
      </w:r>
      <w:r w:rsidRPr="00CD165A">
        <w:rPr>
          <w:rFonts w:asciiTheme="majorBidi" w:hAnsiTheme="majorBidi" w:cstheme="majorBidi"/>
          <w:rtl/>
        </w:rPr>
        <w:t>.</w:t>
      </w:r>
    </w:p>
    <w:p w14:paraId="54872DE8" w14:textId="0E975D7C"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 </w:t>
      </w:r>
      <w:r w:rsidR="002356B2" w:rsidRPr="00CD165A">
        <w:rPr>
          <w:rFonts w:asciiTheme="majorBidi" w:hAnsiTheme="majorBidi" w:cstheme="majorBidi"/>
          <w:b/>
          <w:bCs/>
        </w:rPr>
        <w:t xml:space="preserve">4. </w:t>
      </w:r>
      <w:r w:rsidRPr="00CD165A">
        <w:rPr>
          <w:rFonts w:asciiTheme="majorBidi" w:hAnsiTheme="majorBidi" w:cstheme="majorBidi"/>
          <w:b/>
          <w:bCs/>
        </w:rPr>
        <w:t>Proposed Methodology</w:t>
      </w:r>
    </w:p>
    <w:p w14:paraId="4CCDD3AC" w14:textId="313938A8"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4.1 </w:t>
      </w:r>
      <w:r w:rsidRPr="00CD165A">
        <w:rPr>
          <w:rFonts w:asciiTheme="majorBidi" w:hAnsiTheme="majorBidi" w:cstheme="majorBidi"/>
          <w:b/>
          <w:bCs/>
        </w:rPr>
        <w:t>Overall Framework Architecture</w:t>
      </w:r>
    </w:p>
    <w:p w14:paraId="6168645A" w14:textId="45A96AE7" w:rsidR="00DC3EDF" w:rsidRPr="00CD165A" w:rsidRDefault="00DC3EDF" w:rsidP="002356B2">
      <w:pPr>
        <w:bidi w:val="0"/>
        <w:rPr>
          <w:rFonts w:asciiTheme="majorBidi" w:hAnsiTheme="majorBidi" w:cstheme="majorBidi"/>
        </w:rPr>
      </w:pPr>
      <w:r w:rsidRPr="00CD165A">
        <w:rPr>
          <w:rFonts w:asciiTheme="majorBidi" w:hAnsiTheme="majorBidi" w:cstheme="majorBidi"/>
        </w:rPr>
        <w:lastRenderedPageBreak/>
        <w:t>Figure 1 illustrates the proposed hybrid diagnostic framework, which</w:t>
      </w:r>
      <w:r w:rsidR="002356B2" w:rsidRPr="00CD165A">
        <w:rPr>
          <w:rFonts w:asciiTheme="majorBidi" w:hAnsiTheme="majorBidi" w:cstheme="majorBidi"/>
        </w:rPr>
        <w:t xml:space="preserve"> </w:t>
      </w:r>
      <w:r w:rsidRPr="00CD165A">
        <w:rPr>
          <w:rFonts w:asciiTheme="majorBidi" w:hAnsiTheme="majorBidi" w:cstheme="majorBidi"/>
        </w:rPr>
        <w:t>consists of four main components arranged in a sequential pipeline</w:t>
      </w:r>
      <w:r w:rsidRPr="00CD165A">
        <w:rPr>
          <w:rFonts w:asciiTheme="majorBidi" w:hAnsiTheme="majorBidi" w:cstheme="majorBidi"/>
          <w:rtl/>
        </w:rPr>
        <w:t>:</w:t>
      </w:r>
    </w:p>
    <w:p w14:paraId="04FEFE6B" w14:textId="79BF95D5" w:rsidR="00DC3EDF" w:rsidRPr="00CD165A" w:rsidRDefault="00DC3EDF" w:rsidP="002356B2">
      <w:pPr>
        <w:pStyle w:val="a6"/>
        <w:numPr>
          <w:ilvl w:val="0"/>
          <w:numId w:val="3"/>
        </w:numPr>
        <w:bidi w:val="0"/>
        <w:rPr>
          <w:rFonts w:asciiTheme="majorBidi" w:hAnsiTheme="majorBidi" w:cstheme="majorBidi"/>
        </w:rPr>
      </w:pPr>
      <w:r w:rsidRPr="00CD165A">
        <w:rPr>
          <w:rFonts w:asciiTheme="majorBidi" w:hAnsiTheme="majorBidi" w:cstheme="majorBidi"/>
        </w:rPr>
        <w:t>Preprocessing Module: Image enhancement and normalization</w:t>
      </w:r>
    </w:p>
    <w:p w14:paraId="6C2DB7F2" w14:textId="511B2279" w:rsidR="00DC3EDF" w:rsidRPr="00CD165A" w:rsidRDefault="00DC3EDF" w:rsidP="00DC3EDF">
      <w:pPr>
        <w:pStyle w:val="a6"/>
        <w:numPr>
          <w:ilvl w:val="0"/>
          <w:numId w:val="3"/>
        </w:num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Feature Extraction Module: Parallel extraction of deep and</w:t>
      </w:r>
      <w:r w:rsidR="002356B2" w:rsidRPr="00CD165A">
        <w:rPr>
          <w:rFonts w:asciiTheme="majorBidi" w:hAnsiTheme="majorBidi" w:cstheme="majorBidi"/>
        </w:rPr>
        <w:t xml:space="preserve"> </w:t>
      </w:r>
      <w:r w:rsidRPr="00CD165A">
        <w:rPr>
          <w:rFonts w:asciiTheme="majorBidi" w:hAnsiTheme="majorBidi" w:cstheme="majorBidi"/>
        </w:rPr>
        <w:t>handcrafted features</w:t>
      </w:r>
    </w:p>
    <w:p w14:paraId="05147364" w14:textId="048654B0" w:rsidR="00DC3EDF" w:rsidRPr="00CD165A" w:rsidRDefault="00DC3EDF" w:rsidP="002356B2">
      <w:pPr>
        <w:pStyle w:val="a6"/>
        <w:numPr>
          <w:ilvl w:val="0"/>
          <w:numId w:val="3"/>
        </w:num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Feature Fusion Module: Strategic combination of extracted features</w:t>
      </w:r>
    </w:p>
    <w:p w14:paraId="33F96735" w14:textId="1C68A882" w:rsidR="00DC3EDF" w:rsidRPr="00CD165A" w:rsidRDefault="00DC3EDF" w:rsidP="00DC3EDF">
      <w:pPr>
        <w:pStyle w:val="a6"/>
        <w:numPr>
          <w:ilvl w:val="0"/>
          <w:numId w:val="3"/>
        </w:num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Classification Module: Multi-class classification with comprehensive</w:t>
      </w:r>
      <w:r w:rsidR="002356B2" w:rsidRPr="00CD165A">
        <w:rPr>
          <w:rFonts w:asciiTheme="majorBidi" w:hAnsiTheme="majorBidi" w:cstheme="majorBidi"/>
        </w:rPr>
        <w:t xml:space="preserve"> </w:t>
      </w:r>
      <w:r w:rsidRPr="00CD165A">
        <w:rPr>
          <w:rFonts w:asciiTheme="majorBidi" w:hAnsiTheme="majorBidi" w:cstheme="majorBidi"/>
        </w:rPr>
        <w:t>evaluation</w:t>
      </w:r>
    </w:p>
    <w:p w14:paraId="62EEF0F6" w14:textId="29E2C668" w:rsidR="00DC3EDF" w:rsidRPr="00CD165A" w:rsidRDefault="00DC3EDF" w:rsidP="002356B2">
      <w:pPr>
        <w:bidi w:val="0"/>
        <w:rPr>
          <w:rFonts w:asciiTheme="majorBidi" w:hAnsiTheme="majorBidi" w:cstheme="majorBidi"/>
        </w:rPr>
      </w:pPr>
      <w:r w:rsidRPr="00CD165A">
        <w:rPr>
          <w:rFonts w:asciiTheme="majorBidi" w:hAnsiTheme="majorBidi" w:cstheme="majorBidi"/>
        </w:rPr>
        <w:t>The framework ensures unidirectional data flow with strict separation</w:t>
      </w:r>
      <w:r w:rsidR="002356B2" w:rsidRPr="00CD165A">
        <w:rPr>
          <w:rFonts w:asciiTheme="majorBidi" w:hAnsiTheme="majorBidi" w:cstheme="majorBidi"/>
        </w:rPr>
        <w:t xml:space="preserve"> </w:t>
      </w:r>
      <w:r w:rsidRPr="00CD165A">
        <w:rPr>
          <w:rFonts w:asciiTheme="majorBidi" w:hAnsiTheme="majorBidi" w:cstheme="majorBidi"/>
        </w:rPr>
        <w:t>between training and evaluation phases to prevent information leakage</w:t>
      </w:r>
      <w:r w:rsidRPr="00CD165A">
        <w:rPr>
          <w:rFonts w:asciiTheme="majorBidi" w:hAnsiTheme="majorBidi" w:cstheme="majorBidi"/>
          <w:rtl/>
        </w:rPr>
        <w:t>.</w:t>
      </w:r>
    </w:p>
    <w:p w14:paraId="056B87A6" w14:textId="3199A333"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4.1.1 </w:t>
      </w:r>
      <w:r w:rsidRPr="00CD165A">
        <w:rPr>
          <w:rFonts w:asciiTheme="majorBidi" w:hAnsiTheme="majorBidi" w:cstheme="majorBidi"/>
          <w:b/>
          <w:bCs/>
        </w:rPr>
        <w:t>AI-Integrated Diagnostic Framework</w:t>
      </w:r>
    </w:p>
    <w:p w14:paraId="3A864961" w14:textId="6F632398"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Our proposed system implements an artificial intelligence-integrated</w:t>
      </w:r>
      <w:r w:rsidR="002356B2" w:rsidRPr="00CD165A">
        <w:rPr>
          <w:rFonts w:asciiTheme="majorBidi" w:hAnsiTheme="majorBidi" w:cstheme="majorBidi"/>
        </w:rPr>
        <w:t xml:space="preserve"> </w:t>
      </w:r>
      <w:r w:rsidRPr="00CD165A">
        <w:rPr>
          <w:rFonts w:asciiTheme="majorBidi" w:hAnsiTheme="majorBidi" w:cstheme="majorBidi"/>
        </w:rPr>
        <w:t>diagnostic framework that employs multiple AI techniques in a</w:t>
      </w:r>
      <w:r w:rsidR="002356B2" w:rsidRPr="00CD165A">
        <w:rPr>
          <w:rFonts w:asciiTheme="majorBidi" w:hAnsiTheme="majorBidi" w:cstheme="majorBidi"/>
        </w:rPr>
        <w:t xml:space="preserve"> </w:t>
      </w:r>
      <w:r w:rsidRPr="00CD165A">
        <w:rPr>
          <w:rFonts w:asciiTheme="majorBidi" w:hAnsiTheme="majorBidi" w:cstheme="majorBidi"/>
        </w:rPr>
        <w:t>coordinated pipeline</w:t>
      </w:r>
      <w:r w:rsidRPr="00CD165A">
        <w:rPr>
          <w:rFonts w:asciiTheme="majorBidi" w:hAnsiTheme="majorBidi" w:cstheme="majorBidi"/>
          <w:rtl/>
        </w:rPr>
        <w:t>:</w:t>
      </w:r>
    </w:p>
    <w:p w14:paraId="2C1E5865" w14:textId="6002658A"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A. Deep Learning Component</w:t>
      </w:r>
      <w:r w:rsidR="002356B2" w:rsidRPr="00CD165A">
        <w:rPr>
          <w:rFonts w:asciiTheme="majorBidi" w:hAnsiTheme="majorBidi" w:cstheme="majorBidi"/>
        </w:rPr>
        <w:t>:</w:t>
      </w:r>
      <w:r w:rsidRPr="00CD165A">
        <w:rPr>
          <w:rFonts w:asciiTheme="majorBidi" w:hAnsiTheme="majorBidi" w:cstheme="majorBidi"/>
        </w:rPr>
        <w:t xml:space="preserve"> Utilizing pre-trained VGG-19 architecture</w:t>
      </w:r>
      <w:r w:rsidR="002356B2" w:rsidRPr="00CD165A">
        <w:rPr>
          <w:rFonts w:asciiTheme="majorBidi" w:hAnsiTheme="majorBidi" w:cstheme="majorBidi"/>
        </w:rPr>
        <w:t xml:space="preserve"> </w:t>
      </w:r>
      <w:r w:rsidRPr="00CD165A">
        <w:rPr>
          <w:rFonts w:asciiTheme="majorBidi" w:hAnsiTheme="majorBidi" w:cstheme="majorBidi"/>
        </w:rPr>
        <w:t>with 19 convolutional layers for automated feature extraction, leveraging</w:t>
      </w:r>
      <w:r w:rsidR="002356B2" w:rsidRPr="00CD165A">
        <w:rPr>
          <w:rFonts w:asciiTheme="majorBidi" w:hAnsiTheme="majorBidi" w:cstheme="majorBidi"/>
        </w:rPr>
        <w:t xml:space="preserve"> </w:t>
      </w:r>
      <w:r w:rsidRPr="00CD165A">
        <w:rPr>
          <w:rFonts w:asciiTheme="majorBidi" w:hAnsiTheme="majorBidi" w:cstheme="majorBidi"/>
        </w:rPr>
        <w:t>transfer learning from ImageNet to capture hierarchical visual patterns</w:t>
      </w:r>
      <w:r w:rsidR="002356B2" w:rsidRPr="00CD165A">
        <w:rPr>
          <w:rFonts w:asciiTheme="majorBidi" w:hAnsiTheme="majorBidi" w:cstheme="majorBidi"/>
        </w:rPr>
        <w:t xml:space="preserve"> </w:t>
      </w:r>
      <w:r w:rsidRPr="00CD165A">
        <w:rPr>
          <w:rFonts w:asciiTheme="majorBidi" w:hAnsiTheme="majorBidi" w:cstheme="majorBidi"/>
        </w:rPr>
        <w:t>relevant to histopathological analysis</w:t>
      </w:r>
      <w:r w:rsidRPr="00CD165A">
        <w:rPr>
          <w:rFonts w:asciiTheme="majorBidi" w:hAnsiTheme="majorBidi" w:cstheme="majorBidi"/>
          <w:rtl/>
        </w:rPr>
        <w:t>.</w:t>
      </w:r>
    </w:p>
    <w:p w14:paraId="68BFCBE5" w14:textId="5925AB97"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B. Hybrid Intelligence System</w:t>
      </w:r>
      <w:r w:rsidR="002356B2" w:rsidRPr="00CD165A">
        <w:rPr>
          <w:rFonts w:asciiTheme="majorBidi" w:hAnsiTheme="majorBidi" w:cstheme="majorBidi"/>
        </w:rPr>
        <w:t>:</w:t>
      </w:r>
      <w:r w:rsidRPr="00CD165A">
        <w:rPr>
          <w:rFonts w:asciiTheme="majorBidi" w:hAnsiTheme="majorBidi" w:cstheme="majorBidi"/>
        </w:rPr>
        <w:t xml:space="preserve"> Implementing a feature fusion</w:t>
      </w:r>
      <w:r w:rsidR="002356B2" w:rsidRPr="00CD165A">
        <w:rPr>
          <w:rFonts w:asciiTheme="majorBidi" w:hAnsiTheme="majorBidi" w:cstheme="majorBidi"/>
        </w:rPr>
        <w:t xml:space="preserve"> </w:t>
      </w:r>
      <w:r w:rsidRPr="00CD165A">
        <w:rPr>
          <w:rFonts w:asciiTheme="majorBidi" w:hAnsiTheme="majorBidi" w:cstheme="majorBidi"/>
        </w:rPr>
        <w:t>mechanism that intelligently combines deep CNN features (4096 dimensions)</w:t>
      </w:r>
      <w:r w:rsidR="002356B2" w:rsidRPr="00CD165A">
        <w:rPr>
          <w:rFonts w:asciiTheme="majorBidi" w:hAnsiTheme="majorBidi" w:cstheme="majorBidi"/>
        </w:rPr>
        <w:t xml:space="preserve"> </w:t>
      </w:r>
      <w:r w:rsidRPr="00CD165A">
        <w:rPr>
          <w:rFonts w:asciiTheme="majorBidi" w:hAnsiTheme="majorBidi" w:cstheme="majorBidi"/>
        </w:rPr>
        <w:t>with six categories of handcrafted descriptors (texture, wavelet, color</w:t>
      </w:r>
      <w:r w:rsidRPr="00CD165A">
        <w:rPr>
          <w:rFonts w:asciiTheme="majorBidi" w:hAnsiTheme="majorBidi" w:cstheme="majorBidi"/>
          <w:rtl/>
        </w:rPr>
        <w:t>,</w:t>
      </w:r>
      <w:r w:rsidR="002356B2" w:rsidRPr="00CD165A">
        <w:rPr>
          <w:rFonts w:asciiTheme="majorBidi" w:hAnsiTheme="majorBidi" w:cstheme="majorBidi"/>
        </w:rPr>
        <w:t xml:space="preserve"> </w:t>
      </w:r>
      <w:r w:rsidRPr="00CD165A">
        <w:rPr>
          <w:rFonts w:asciiTheme="majorBidi" w:hAnsiTheme="majorBidi" w:cstheme="majorBidi"/>
        </w:rPr>
        <w:t>and shape features) totaling 93 dimensions, creating a comprehensive</w:t>
      </w:r>
      <w:r w:rsidR="002356B2" w:rsidRPr="00CD165A">
        <w:rPr>
          <w:rFonts w:asciiTheme="majorBidi" w:hAnsiTheme="majorBidi" w:cstheme="majorBidi"/>
        </w:rPr>
        <w:t xml:space="preserve"> </w:t>
      </w:r>
      <w:r w:rsidRPr="00CD165A">
        <w:rPr>
          <w:rFonts w:asciiTheme="majorBidi" w:hAnsiTheme="majorBidi" w:cstheme="majorBidi"/>
          <w:rtl/>
        </w:rPr>
        <w:t>4189-</w:t>
      </w:r>
      <w:r w:rsidRPr="00CD165A">
        <w:rPr>
          <w:rFonts w:asciiTheme="majorBidi" w:hAnsiTheme="majorBidi" w:cstheme="majorBidi"/>
        </w:rPr>
        <w:t>dimensional feature representation</w:t>
      </w:r>
      <w:r w:rsidRPr="00CD165A">
        <w:rPr>
          <w:rFonts w:asciiTheme="majorBidi" w:hAnsiTheme="majorBidi" w:cstheme="majorBidi"/>
          <w:rtl/>
        </w:rPr>
        <w:t>.</w:t>
      </w:r>
    </w:p>
    <w:p w14:paraId="430FC55B" w14:textId="518D2276"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C. Machine Learning Classifiers</w:t>
      </w:r>
      <w:r w:rsidR="002356B2" w:rsidRPr="00CD165A">
        <w:rPr>
          <w:rFonts w:asciiTheme="majorBidi" w:hAnsiTheme="majorBidi" w:cstheme="majorBidi"/>
        </w:rPr>
        <w:t>:</w:t>
      </w:r>
      <w:r w:rsidRPr="00CD165A">
        <w:rPr>
          <w:rFonts w:asciiTheme="majorBidi" w:hAnsiTheme="majorBidi" w:cstheme="majorBidi"/>
        </w:rPr>
        <w:t xml:space="preserve"> Employing two complementary AI</w:t>
      </w:r>
      <w:r w:rsidR="002356B2" w:rsidRPr="00CD165A">
        <w:rPr>
          <w:rFonts w:asciiTheme="majorBidi" w:hAnsiTheme="majorBidi" w:cstheme="majorBidi"/>
        </w:rPr>
        <w:t xml:space="preserve"> </w:t>
      </w:r>
      <w:r w:rsidRPr="00CD165A">
        <w:rPr>
          <w:rFonts w:asciiTheme="majorBidi" w:hAnsiTheme="majorBidi" w:cstheme="majorBidi"/>
        </w:rPr>
        <w:t>classification approaches</w:t>
      </w:r>
      <w:r w:rsidRPr="00CD165A">
        <w:rPr>
          <w:rFonts w:asciiTheme="majorBidi" w:hAnsiTheme="majorBidi" w:cstheme="majorBidi"/>
          <w:rtl/>
        </w:rPr>
        <w:t>:</w:t>
      </w:r>
    </w:p>
    <w:p w14:paraId="2A7BD18C" w14:textId="06B996D4"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w:t>
      </w:r>
      <w:r w:rsidR="00FC6B81" w:rsidRPr="00CD165A">
        <w:rPr>
          <w:rFonts w:asciiTheme="majorBidi" w:hAnsiTheme="majorBidi" w:cstheme="majorBidi"/>
        </w:rPr>
        <w:t xml:space="preserve">1. </w:t>
      </w:r>
      <w:r w:rsidRPr="00CD165A">
        <w:rPr>
          <w:rFonts w:asciiTheme="majorBidi" w:hAnsiTheme="majorBidi" w:cstheme="majorBidi"/>
          <w:rtl/>
        </w:rPr>
        <w:t xml:space="preserve"> </w:t>
      </w:r>
      <w:r w:rsidRPr="00CD165A">
        <w:rPr>
          <w:rFonts w:asciiTheme="majorBidi" w:hAnsiTheme="majorBidi" w:cstheme="majorBidi"/>
        </w:rPr>
        <w:t xml:space="preserve">Random Forest Ensemble (200 estimators) for </w:t>
      </w:r>
      <w:proofErr w:type="gramStart"/>
      <w:r w:rsidRPr="00CD165A">
        <w:rPr>
          <w:rFonts w:asciiTheme="majorBidi" w:hAnsiTheme="majorBidi" w:cstheme="majorBidi"/>
        </w:rPr>
        <w:t>interpretable</w:t>
      </w:r>
      <w:r w:rsidRPr="00CD165A">
        <w:rPr>
          <w:rFonts w:asciiTheme="majorBidi" w:hAnsiTheme="majorBidi" w:cstheme="majorBidi"/>
          <w:rtl/>
        </w:rPr>
        <w:t>,</w:t>
      </w:r>
      <w:r w:rsidR="00FC6B81" w:rsidRPr="00CD165A">
        <w:rPr>
          <w:rFonts w:asciiTheme="majorBidi" w:hAnsiTheme="majorBidi" w:cstheme="majorBidi"/>
        </w:rPr>
        <w:t xml:space="preserve"> </w:t>
      </w:r>
      <w:r w:rsidRPr="00CD165A">
        <w:rPr>
          <w:rFonts w:asciiTheme="majorBidi" w:hAnsiTheme="majorBidi" w:cstheme="majorBidi"/>
          <w:rtl/>
        </w:rPr>
        <w:t xml:space="preserve">  </w:t>
      </w:r>
      <w:proofErr w:type="gramEnd"/>
      <w:r w:rsidRPr="00CD165A">
        <w:rPr>
          <w:rFonts w:asciiTheme="majorBidi" w:hAnsiTheme="majorBidi" w:cstheme="majorBidi"/>
          <w:rtl/>
        </w:rPr>
        <w:t xml:space="preserve"> </w:t>
      </w:r>
      <w:r w:rsidRPr="00CD165A">
        <w:rPr>
          <w:rFonts w:asciiTheme="majorBidi" w:hAnsiTheme="majorBidi" w:cstheme="majorBidi"/>
        </w:rPr>
        <w:t>feature-importance-aware classification</w:t>
      </w:r>
      <w:r w:rsidR="00FC6B81" w:rsidRPr="00CD165A">
        <w:rPr>
          <w:rFonts w:asciiTheme="majorBidi" w:hAnsiTheme="majorBidi" w:cstheme="majorBidi"/>
        </w:rPr>
        <w:t>.</w:t>
      </w:r>
    </w:p>
    <w:p w14:paraId="2A6E9B40" w14:textId="18DBE6FC"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w:t>
      </w:r>
      <w:r w:rsidR="00FC6B81" w:rsidRPr="00CD165A">
        <w:rPr>
          <w:rFonts w:asciiTheme="majorBidi" w:hAnsiTheme="majorBidi" w:cstheme="majorBidi"/>
        </w:rPr>
        <w:t xml:space="preserve">2. </w:t>
      </w:r>
      <w:r w:rsidRPr="00CD165A">
        <w:rPr>
          <w:rFonts w:asciiTheme="majorBidi" w:hAnsiTheme="majorBidi" w:cstheme="majorBidi"/>
          <w:rtl/>
        </w:rPr>
        <w:t xml:space="preserve"> </w:t>
      </w:r>
      <w:r w:rsidRPr="00CD165A">
        <w:rPr>
          <w:rFonts w:asciiTheme="majorBidi" w:hAnsiTheme="majorBidi" w:cstheme="majorBidi"/>
        </w:rPr>
        <w:t xml:space="preserve">Multi-Layer Perceptron Neural Network (128-64 hidden </w:t>
      </w:r>
      <w:proofErr w:type="gramStart"/>
      <w:r w:rsidRPr="00CD165A">
        <w:rPr>
          <w:rFonts w:asciiTheme="majorBidi" w:hAnsiTheme="majorBidi" w:cstheme="majorBidi"/>
        </w:rPr>
        <w:t>layers)</w:t>
      </w:r>
      <w:r w:rsidRPr="00CD165A">
        <w:rPr>
          <w:rFonts w:asciiTheme="majorBidi" w:hAnsiTheme="majorBidi" w:cstheme="majorBidi"/>
          <w:rtl/>
        </w:rPr>
        <w:t xml:space="preserve">   </w:t>
      </w:r>
      <w:proofErr w:type="gramEnd"/>
      <w:r w:rsidRPr="00CD165A">
        <w:rPr>
          <w:rFonts w:asciiTheme="majorBidi" w:hAnsiTheme="majorBidi" w:cstheme="majorBidi"/>
        </w:rPr>
        <w:t>for learning complex non-linear decision boundaries</w:t>
      </w:r>
      <w:r w:rsidR="00FC6B81" w:rsidRPr="00CD165A">
        <w:rPr>
          <w:rFonts w:asciiTheme="majorBidi" w:hAnsiTheme="majorBidi" w:cstheme="majorBidi"/>
        </w:rPr>
        <w:t>.</w:t>
      </w:r>
    </w:p>
    <w:p w14:paraId="641351BC" w14:textId="20A919DC"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D. AI Optimization Techniques Incorporating</w:t>
      </w:r>
      <w:r w:rsidRPr="00CD165A">
        <w:rPr>
          <w:rFonts w:asciiTheme="majorBidi" w:hAnsiTheme="majorBidi" w:cstheme="majorBidi"/>
          <w:rtl/>
        </w:rPr>
        <w:t>:</w:t>
      </w:r>
    </w:p>
    <w:p w14:paraId="56FCBE8E" w14:textId="1251D634"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 </w:t>
      </w:r>
      <w:r w:rsidRPr="00CD165A">
        <w:rPr>
          <w:rFonts w:asciiTheme="majorBidi" w:hAnsiTheme="majorBidi" w:cstheme="majorBidi"/>
        </w:rPr>
        <w:t>Principal Component Analysis (PCA) for intelligent dimensionality</w:t>
      </w:r>
      <w:r w:rsidRPr="00CD165A">
        <w:rPr>
          <w:rFonts w:asciiTheme="majorBidi" w:hAnsiTheme="majorBidi" w:cstheme="majorBidi"/>
          <w:rtl/>
        </w:rPr>
        <w:t xml:space="preserve">   </w:t>
      </w:r>
      <w:r w:rsidRPr="00CD165A">
        <w:rPr>
          <w:rFonts w:asciiTheme="majorBidi" w:hAnsiTheme="majorBidi" w:cstheme="majorBidi"/>
        </w:rPr>
        <w:t>reduction (retaining 95% variance)</w:t>
      </w:r>
    </w:p>
    <w:p w14:paraId="3036FA37" w14:textId="3361FC2A"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 </w:t>
      </w:r>
      <w:proofErr w:type="spellStart"/>
      <w:r w:rsidRPr="00CD165A">
        <w:rPr>
          <w:rFonts w:asciiTheme="majorBidi" w:hAnsiTheme="majorBidi" w:cstheme="majorBidi"/>
        </w:rPr>
        <w:t>GridSearchCV</w:t>
      </w:r>
      <w:proofErr w:type="spellEnd"/>
      <w:r w:rsidRPr="00CD165A">
        <w:rPr>
          <w:rFonts w:asciiTheme="majorBidi" w:hAnsiTheme="majorBidi" w:cstheme="majorBidi"/>
        </w:rPr>
        <w:t xml:space="preserve"> with stratified cross-validation for automated</w:t>
      </w:r>
      <w:r w:rsidRPr="00CD165A">
        <w:rPr>
          <w:rFonts w:asciiTheme="majorBidi" w:hAnsiTheme="majorBidi" w:cstheme="majorBidi"/>
          <w:rtl/>
        </w:rPr>
        <w:t xml:space="preserve">   </w:t>
      </w:r>
      <w:r w:rsidRPr="00CD165A">
        <w:rPr>
          <w:rFonts w:asciiTheme="majorBidi" w:hAnsiTheme="majorBidi" w:cstheme="majorBidi"/>
        </w:rPr>
        <w:t>hyperparameter optimization</w:t>
      </w:r>
    </w:p>
    <w:p w14:paraId="0B076E72" w14:textId="656E482F"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 </w:t>
      </w:r>
      <w:r w:rsidRPr="00CD165A">
        <w:rPr>
          <w:rFonts w:asciiTheme="majorBidi" w:hAnsiTheme="majorBidi" w:cstheme="majorBidi"/>
        </w:rPr>
        <w:t>Early stopping mechanisms and adaptive learning rates to prevent</w:t>
      </w:r>
      <w:r w:rsidRPr="00CD165A">
        <w:rPr>
          <w:rFonts w:asciiTheme="majorBidi" w:hAnsiTheme="majorBidi" w:cstheme="majorBidi"/>
          <w:rtl/>
        </w:rPr>
        <w:t xml:space="preserve">   </w:t>
      </w:r>
      <w:r w:rsidRPr="00CD165A">
        <w:rPr>
          <w:rFonts w:asciiTheme="majorBidi" w:hAnsiTheme="majorBidi" w:cstheme="majorBidi"/>
        </w:rPr>
        <w:t>overfitting</w:t>
      </w:r>
    </w:p>
    <w:p w14:paraId="04527E60" w14:textId="1484870C" w:rsidR="00DC3EDF" w:rsidRDefault="00DC3EDF" w:rsidP="00196AE9">
      <w:pPr>
        <w:bidi w:val="0"/>
        <w:jc w:val="both"/>
        <w:rPr>
          <w:rFonts w:asciiTheme="majorBidi" w:hAnsiTheme="majorBidi" w:cstheme="majorBidi"/>
        </w:rPr>
      </w:pPr>
      <w:r w:rsidRPr="00CD165A">
        <w:rPr>
          <w:rFonts w:asciiTheme="majorBidi" w:hAnsiTheme="majorBidi" w:cstheme="majorBidi"/>
        </w:rPr>
        <w:t>This multi-layered AI approach enables the system to leverage</w:t>
      </w:r>
      <w:r w:rsidR="00FC6B81" w:rsidRPr="00CD165A">
        <w:rPr>
          <w:rFonts w:asciiTheme="majorBidi" w:hAnsiTheme="majorBidi" w:cstheme="majorBidi"/>
        </w:rPr>
        <w:t xml:space="preserve"> </w:t>
      </w:r>
      <w:r w:rsidRPr="00CD165A">
        <w:rPr>
          <w:rFonts w:asciiTheme="majorBidi" w:hAnsiTheme="majorBidi" w:cstheme="majorBidi"/>
        </w:rPr>
        <w:t>complementary strengths of different machine learning paradigms, from the</w:t>
      </w:r>
      <w:r w:rsidR="00FC6B81" w:rsidRPr="00CD165A">
        <w:rPr>
          <w:rFonts w:asciiTheme="majorBidi" w:hAnsiTheme="majorBidi" w:cstheme="majorBidi"/>
        </w:rPr>
        <w:t xml:space="preserve"> </w:t>
      </w:r>
      <w:r w:rsidRPr="00CD165A">
        <w:rPr>
          <w:rFonts w:asciiTheme="majorBidi" w:hAnsiTheme="majorBidi" w:cstheme="majorBidi"/>
        </w:rPr>
        <w:t>representational power of deep networks to the interpretability of</w:t>
      </w:r>
      <w:r w:rsidR="00FC6B81" w:rsidRPr="00CD165A">
        <w:rPr>
          <w:rFonts w:asciiTheme="majorBidi" w:hAnsiTheme="majorBidi" w:cstheme="majorBidi"/>
        </w:rPr>
        <w:t xml:space="preserve"> </w:t>
      </w:r>
      <w:r w:rsidRPr="00CD165A">
        <w:rPr>
          <w:rFonts w:asciiTheme="majorBidi" w:hAnsiTheme="majorBidi" w:cstheme="majorBidi"/>
        </w:rPr>
        <w:t>traditional classifiers</w:t>
      </w:r>
      <w:r w:rsidRPr="00CD165A">
        <w:rPr>
          <w:rFonts w:asciiTheme="majorBidi" w:hAnsiTheme="majorBidi" w:cstheme="majorBidi"/>
          <w:rtl/>
        </w:rPr>
        <w:t>.</w:t>
      </w:r>
    </w:p>
    <w:p w14:paraId="51B8E74B" w14:textId="77777777" w:rsidR="00B91CB3" w:rsidRPr="00CD165A" w:rsidRDefault="00B91CB3" w:rsidP="00B91CB3">
      <w:pPr>
        <w:bidi w:val="0"/>
        <w:jc w:val="both"/>
        <w:rPr>
          <w:rFonts w:asciiTheme="majorBidi" w:hAnsiTheme="majorBidi" w:cstheme="majorBidi"/>
        </w:rPr>
      </w:pPr>
    </w:p>
    <w:p w14:paraId="472598B0" w14:textId="41DED29B"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lastRenderedPageBreak/>
        <w:t xml:space="preserve">4.2 </w:t>
      </w:r>
      <w:r w:rsidRPr="00CD165A">
        <w:rPr>
          <w:rFonts w:asciiTheme="majorBidi" w:hAnsiTheme="majorBidi" w:cstheme="majorBidi"/>
          <w:b/>
          <w:bCs/>
        </w:rPr>
        <w:t>Feature Extraction Strategies</w:t>
      </w:r>
    </w:p>
    <w:p w14:paraId="4E46CBDD" w14:textId="38D22D19"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4.2.1 </w:t>
      </w:r>
      <w:r w:rsidRPr="00CD165A">
        <w:rPr>
          <w:rFonts w:asciiTheme="majorBidi" w:hAnsiTheme="majorBidi" w:cstheme="majorBidi"/>
          <w:b/>
          <w:bCs/>
        </w:rPr>
        <w:t>Deep CNN Features</w:t>
      </w:r>
    </w:p>
    <w:p w14:paraId="3EB84669" w14:textId="5FCFE87E"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VGG-19 Architecture: We utilize the pretrained VGG-19 model (Simonyan</w:t>
      </w:r>
      <w:r w:rsidRPr="00CD165A">
        <w:rPr>
          <w:rFonts w:asciiTheme="majorBidi" w:hAnsiTheme="majorBidi" w:cstheme="majorBidi"/>
          <w:rtl/>
        </w:rPr>
        <w:t>&amp;</w:t>
      </w:r>
      <w:r w:rsidR="00FC6B81" w:rsidRPr="00CD165A">
        <w:rPr>
          <w:rFonts w:asciiTheme="majorBidi" w:hAnsiTheme="majorBidi" w:cstheme="majorBidi"/>
        </w:rPr>
        <w:t xml:space="preserve"> </w:t>
      </w:r>
      <w:r w:rsidRPr="00CD165A">
        <w:rPr>
          <w:rFonts w:asciiTheme="majorBidi" w:hAnsiTheme="majorBidi" w:cstheme="majorBidi"/>
        </w:rPr>
        <w:t xml:space="preserve">Zisserman, 2014) with 19 weight layers, trained on ImageNet </w:t>
      </w:r>
      <w:r w:rsidR="00FC6B81" w:rsidRPr="00CD165A">
        <w:rPr>
          <w:rFonts w:asciiTheme="majorBidi" w:hAnsiTheme="majorBidi" w:cstheme="majorBidi"/>
        </w:rPr>
        <w:t>[18].</w:t>
      </w:r>
    </w:p>
    <w:p w14:paraId="3920946C" w14:textId="461710F3"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Features are extracted from the penultimate fully connected layer (fc2</w:t>
      </w:r>
      <w:proofErr w:type="gramStart"/>
      <w:r w:rsidRPr="00CD165A">
        <w:rPr>
          <w:rFonts w:asciiTheme="majorBidi" w:hAnsiTheme="majorBidi" w:cstheme="majorBidi"/>
        </w:rPr>
        <w:t>)</w:t>
      </w:r>
      <w:r w:rsidRPr="00CD165A">
        <w:rPr>
          <w:rFonts w:asciiTheme="majorBidi" w:hAnsiTheme="majorBidi" w:cstheme="majorBidi"/>
          <w:rtl/>
        </w:rPr>
        <w:t>,</w:t>
      </w:r>
      <w:r w:rsidRPr="00CD165A">
        <w:rPr>
          <w:rFonts w:asciiTheme="majorBidi" w:hAnsiTheme="majorBidi" w:cstheme="majorBidi"/>
        </w:rPr>
        <w:t>yielding</w:t>
      </w:r>
      <w:proofErr w:type="gramEnd"/>
      <w:r w:rsidRPr="00CD165A">
        <w:rPr>
          <w:rFonts w:asciiTheme="majorBidi" w:hAnsiTheme="majorBidi" w:cstheme="majorBidi"/>
        </w:rPr>
        <w:t xml:space="preserve"> a 4096-dimensional feature vector for each image</w:t>
      </w:r>
      <w:r w:rsidRPr="00CD165A">
        <w:rPr>
          <w:rFonts w:asciiTheme="majorBidi" w:hAnsiTheme="majorBidi" w:cstheme="majorBidi"/>
          <w:rtl/>
        </w:rPr>
        <w:t>.</w:t>
      </w:r>
    </w:p>
    <w:p w14:paraId="75C98EED" w14:textId="6B238D15"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Transfer Learning Approach: We employ feature extraction without</w:t>
      </w:r>
      <w:r w:rsidR="00FC6B81" w:rsidRPr="00CD165A">
        <w:rPr>
          <w:rFonts w:asciiTheme="majorBidi" w:hAnsiTheme="majorBidi" w:cstheme="majorBidi"/>
        </w:rPr>
        <w:t xml:space="preserve"> </w:t>
      </w:r>
      <w:r w:rsidRPr="00CD165A">
        <w:rPr>
          <w:rFonts w:asciiTheme="majorBidi" w:hAnsiTheme="majorBidi" w:cstheme="majorBidi"/>
        </w:rPr>
        <w:t>fine-tuning, leveraging the model's learned representations of natural</w:t>
      </w:r>
      <w:r w:rsidR="00FC6B81" w:rsidRPr="00CD165A">
        <w:rPr>
          <w:rFonts w:asciiTheme="majorBidi" w:hAnsiTheme="majorBidi" w:cstheme="majorBidi"/>
        </w:rPr>
        <w:t xml:space="preserve"> </w:t>
      </w:r>
      <w:r w:rsidRPr="00CD165A">
        <w:rPr>
          <w:rFonts w:asciiTheme="majorBidi" w:hAnsiTheme="majorBidi" w:cstheme="majorBidi"/>
        </w:rPr>
        <w:t>images. This approach benefits from the model's ability to capture</w:t>
      </w:r>
      <w:r w:rsidR="00FC6B81" w:rsidRPr="00CD165A">
        <w:rPr>
          <w:rFonts w:asciiTheme="majorBidi" w:hAnsiTheme="majorBidi" w:cstheme="majorBidi"/>
        </w:rPr>
        <w:t xml:space="preserve"> </w:t>
      </w:r>
      <w:r w:rsidRPr="00CD165A">
        <w:rPr>
          <w:rFonts w:asciiTheme="majorBidi" w:hAnsiTheme="majorBidi" w:cstheme="majorBidi"/>
        </w:rPr>
        <w:t>hierarchical visual patterns while avoiding overfitting to our limited</w:t>
      </w:r>
      <w:r w:rsidR="00FC6B81" w:rsidRPr="00CD165A">
        <w:rPr>
          <w:rFonts w:asciiTheme="majorBidi" w:hAnsiTheme="majorBidi" w:cstheme="majorBidi"/>
        </w:rPr>
        <w:t xml:space="preserve"> </w:t>
      </w:r>
      <w:r w:rsidRPr="00CD165A">
        <w:rPr>
          <w:rFonts w:asciiTheme="majorBidi" w:hAnsiTheme="majorBidi" w:cstheme="majorBidi"/>
        </w:rPr>
        <w:t>medical dataset</w:t>
      </w:r>
      <w:r w:rsidRPr="00CD165A">
        <w:rPr>
          <w:rFonts w:asciiTheme="majorBidi" w:hAnsiTheme="majorBidi" w:cstheme="majorBidi"/>
          <w:rtl/>
        </w:rPr>
        <w:t>.</w:t>
      </w:r>
    </w:p>
    <w:p w14:paraId="68F6DE45" w14:textId="21720030"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Pr>
        <w:t>Mathematical Formulation</w:t>
      </w:r>
      <w:r w:rsidR="00FC6B81" w:rsidRPr="00CD165A">
        <w:rPr>
          <w:rFonts w:asciiTheme="majorBidi" w:hAnsiTheme="majorBidi" w:cstheme="majorBidi"/>
          <w:b/>
          <w:bCs/>
          <w:rtl/>
        </w:rPr>
        <w:t>:</w:t>
      </w:r>
    </w:p>
    <w:p w14:paraId="070C6389" w14:textId="52E329BF" w:rsidR="00DC3EDF" w:rsidRPr="00CD165A" w:rsidRDefault="00DC3EDF" w:rsidP="00FC6B81">
      <w:pPr>
        <w:bidi w:val="0"/>
        <w:rPr>
          <w:rFonts w:asciiTheme="majorBidi" w:hAnsiTheme="majorBidi" w:cstheme="majorBidi"/>
        </w:rPr>
      </w:pPr>
      <w:r w:rsidRPr="00CD165A">
        <w:rPr>
          <w:rFonts w:asciiTheme="majorBidi" w:hAnsiTheme="majorBidi" w:cstheme="majorBidi"/>
        </w:rPr>
        <w:t xml:space="preserve">Given a pre-trained model </w:t>
      </w:r>
      <w:proofErr w:type="spellStart"/>
      <w:r w:rsidRPr="00CD165A">
        <w:rPr>
          <w:rFonts w:asciiTheme="majorBidi" w:hAnsiTheme="majorBidi" w:cstheme="majorBidi"/>
        </w:rPr>
        <w:t>f_θ</w:t>
      </w:r>
      <w:proofErr w:type="spellEnd"/>
      <w:r w:rsidRPr="00CD165A">
        <w:rPr>
          <w:rFonts w:asciiTheme="majorBidi" w:hAnsiTheme="majorBidi" w:cstheme="majorBidi"/>
        </w:rPr>
        <w:t xml:space="preserve"> with parameters θ, and input image x, the</w:t>
      </w:r>
      <w:r w:rsidR="00FC6B81" w:rsidRPr="00CD165A">
        <w:rPr>
          <w:rFonts w:asciiTheme="majorBidi" w:hAnsiTheme="majorBidi" w:cstheme="majorBidi"/>
        </w:rPr>
        <w:t xml:space="preserve"> </w:t>
      </w:r>
      <w:r w:rsidRPr="00CD165A">
        <w:rPr>
          <w:rFonts w:asciiTheme="majorBidi" w:hAnsiTheme="majorBidi" w:cstheme="majorBidi"/>
        </w:rPr>
        <w:t>deep feature representation is</w:t>
      </w:r>
      <w:r w:rsidRPr="00CD165A">
        <w:rPr>
          <w:rFonts w:asciiTheme="majorBidi" w:hAnsiTheme="majorBidi" w:cstheme="majorBidi"/>
          <w:rtl/>
        </w:rPr>
        <w:t>:</w:t>
      </w:r>
    </w:p>
    <w:p w14:paraId="717058E6" w14:textId="77777777" w:rsidR="00DC3EDF" w:rsidRPr="00CD165A" w:rsidRDefault="00DC3EDF" w:rsidP="00DC3EDF">
      <w:pPr>
        <w:bidi w:val="0"/>
        <w:rPr>
          <w:rFonts w:asciiTheme="majorBidi" w:hAnsiTheme="majorBidi" w:cstheme="majorBidi"/>
        </w:rPr>
      </w:pPr>
      <w:proofErr w:type="spellStart"/>
      <w:r w:rsidRPr="00CD165A">
        <w:rPr>
          <w:rFonts w:asciiTheme="majorBidi" w:hAnsiTheme="majorBidi" w:cstheme="majorBidi"/>
        </w:rPr>
        <w:t>h_deep</w:t>
      </w:r>
      <w:proofErr w:type="spellEnd"/>
      <w:r w:rsidRPr="00CD165A">
        <w:rPr>
          <w:rFonts w:asciiTheme="majorBidi" w:hAnsiTheme="majorBidi" w:cstheme="majorBidi"/>
        </w:rPr>
        <w:t xml:space="preserve"> = </w:t>
      </w:r>
      <w:proofErr w:type="spellStart"/>
      <w:r w:rsidRPr="00CD165A">
        <w:rPr>
          <w:rFonts w:asciiTheme="majorBidi" w:hAnsiTheme="majorBidi" w:cstheme="majorBidi"/>
        </w:rPr>
        <w:t>f_θ</w:t>
      </w:r>
      <w:proofErr w:type="spellEnd"/>
      <w:r w:rsidRPr="00CD165A">
        <w:rPr>
          <w:rFonts w:asciiTheme="majorBidi" w:hAnsiTheme="majorBidi" w:cstheme="majorBidi"/>
        </w:rPr>
        <w:t xml:space="preserve">(x) </w:t>
      </w:r>
      <w:r w:rsidRPr="00CD165A">
        <w:rPr>
          <w:rFonts w:ascii="Cambria Math" w:hAnsi="Cambria Math" w:cs="Cambria Math"/>
        </w:rPr>
        <w:t>∈</w:t>
      </w:r>
      <w:r w:rsidRPr="00CD165A">
        <w:rPr>
          <w:rFonts w:asciiTheme="majorBidi" w:hAnsiTheme="majorBidi" w:cstheme="majorBidi"/>
        </w:rPr>
        <w:t xml:space="preserve"> </w:t>
      </w:r>
      <w:r w:rsidRPr="00CD165A">
        <w:rPr>
          <w:rFonts w:ascii="Times New Roman" w:hAnsi="Times New Roman" w:cs="Times New Roman"/>
        </w:rPr>
        <w:t>ℝ</w:t>
      </w:r>
      <w:proofErr w:type="gramStart"/>
      <w:r w:rsidRPr="00CD165A">
        <w:rPr>
          <w:rFonts w:asciiTheme="majorBidi" w:hAnsiTheme="majorBidi" w:cstheme="majorBidi"/>
          <w:rtl/>
        </w:rPr>
        <w:t>^{</w:t>
      </w:r>
      <w:proofErr w:type="gramEnd"/>
      <w:r w:rsidRPr="00CD165A">
        <w:rPr>
          <w:rFonts w:asciiTheme="majorBidi" w:hAnsiTheme="majorBidi" w:cstheme="majorBidi"/>
          <w:rtl/>
        </w:rPr>
        <w:t>4096}</w:t>
      </w:r>
    </w:p>
    <w:p w14:paraId="2F4B1944" w14:textId="0326D873"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4.2.2 </w:t>
      </w:r>
      <w:r w:rsidRPr="00CD165A">
        <w:rPr>
          <w:rFonts w:asciiTheme="majorBidi" w:hAnsiTheme="majorBidi" w:cstheme="majorBidi"/>
          <w:b/>
          <w:bCs/>
        </w:rPr>
        <w:t>Handcrafted Feature Descriptors</w:t>
      </w:r>
    </w:p>
    <w:p w14:paraId="3EEA24F7" w14:textId="65C005FB" w:rsidR="00DC3EDF" w:rsidRPr="00CD165A" w:rsidRDefault="00DC3EDF" w:rsidP="00196AE9">
      <w:pPr>
        <w:bidi w:val="0"/>
        <w:jc w:val="both"/>
        <w:rPr>
          <w:rFonts w:asciiTheme="majorBidi" w:hAnsiTheme="majorBidi" w:cstheme="majorBidi"/>
        </w:rPr>
      </w:pPr>
      <w:proofErr w:type="spellStart"/>
      <w:r w:rsidRPr="00CD165A">
        <w:rPr>
          <w:rFonts w:asciiTheme="majorBidi" w:hAnsiTheme="majorBidi" w:cstheme="majorBidi"/>
        </w:rPr>
        <w:t>Haralick</w:t>
      </w:r>
      <w:proofErr w:type="spellEnd"/>
      <w:r w:rsidRPr="00CD165A">
        <w:rPr>
          <w:rFonts w:asciiTheme="majorBidi" w:hAnsiTheme="majorBidi" w:cstheme="majorBidi"/>
        </w:rPr>
        <w:t xml:space="preserve"> Texture Features (13 dimensions): Derived from Gray-Level</w:t>
      </w:r>
      <w:r w:rsidR="00FC6B81" w:rsidRPr="00CD165A">
        <w:rPr>
          <w:rFonts w:asciiTheme="majorBidi" w:hAnsiTheme="majorBidi" w:cstheme="majorBidi"/>
        </w:rPr>
        <w:t xml:space="preserve"> </w:t>
      </w:r>
      <w:r w:rsidRPr="00CD165A">
        <w:rPr>
          <w:rFonts w:asciiTheme="majorBidi" w:hAnsiTheme="majorBidi" w:cstheme="majorBidi"/>
        </w:rPr>
        <w:t>Co-occurrence Matrices (GLCM) computed at four orientations (0°, 45°</w:t>
      </w:r>
      <w:r w:rsidR="00FC6B81" w:rsidRPr="00CD165A">
        <w:rPr>
          <w:rFonts w:asciiTheme="majorBidi" w:hAnsiTheme="majorBidi" w:cstheme="majorBidi"/>
        </w:rPr>
        <w:t>,90°,135</w:t>
      </w:r>
      <w:proofErr w:type="gramStart"/>
      <w:r w:rsidR="00FC6B81" w:rsidRPr="00CD165A">
        <w:rPr>
          <w:rFonts w:asciiTheme="majorBidi" w:hAnsiTheme="majorBidi" w:cstheme="majorBidi"/>
        </w:rPr>
        <w:t>°)</w:t>
      </w:r>
      <w:r w:rsidRPr="00CD165A">
        <w:rPr>
          <w:rFonts w:asciiTheme="majorBidi" w:hAnsiTheme="majorBidi" w:cstheme="majorBidi"/>
        </w:rPr>
        <w:t>with</w:t>
      </w:r>
      <w:proofErr w:type="gramEnd"/>
      <w:r w:rsidRPr="00CD165A">
        <w:rPr>
          <w:rFonts w:asciiTheme="majorBidi" w:hAnsiTheme="majorBidi" w:cstheme="majorBidi"/>
        </w:rPr>
        <w:t xml:space="preserve"> distance d=1. Features include contrast, </w:t>
      </w:r>
      <w:proofErr w:type="gramStart"/>
      <w:r w:rsidRPr="00CD165A">
        <w:rPr>
          <w:rFonts w:asciiTheme="majorBidi" w:hAnsiTheme="majorBidi" w:cstheme="majorBidi"/>
        </w:rPr>
        <w:t>correlation</w:t>
      </w:r>
      <w:r w:rsidRPr="00CD165A">
        <w:rPr>
          <w:rFonts w:asciiTheme="majorBidi" w:hAnsiTheme="majorBidi" w:cstheme="majorBidi"/>
          <w:rtl/>
        </w:rPr>
        <w:t>,</w:t>
      </w:r>
      <w:r w:rsidRPr="00CD165A">
        <w:rPr>
          <w:rFonts w:asciiTheme="majorBidi" w:hAnsiTheme="majorBidi" w:cstheme="majorBidi"/>
        </w:rPr>
        <w:t>energy</w:t>
      </w:r>
      <w:proofErr w:type="gramEnd"/>
      <w:r w:rsidRPr="00CD165A">
        <w:rPr>
          <w:rFonts w:asciiTheme="majorBidi" w:hAnsiTheme="majorBidi" w:cstheme="majorBidi"/>
        </w:rPr>
        <w:t>, homogeneity, and entropy measures</w:t>
      </w:r>
      <w:r w:rsidRPr="00CD165A">
        <w:rPr>
          <w:rFonts w:asciiTheme="majorBidi" w:hAnsiTheme="majorBidi" w:cstheme="majorBidi"/>
          <w:rtl/>
        </w:rPr>
        <w:t>.</w:t>
      </w:r>
    </w:p>
    <w:p w14:paraId="5D289859" w14:textId="77777777" w:rsidR="00F56F69" w:rsidRPr="00CD165A" w:rsidRDefault="00DC3EDF" w:rsidP="00196AE9">
      <w:pPr>
        <w:bidi w:val="0"/>
        <w:jc w:val="both"/>
        <w:rPr>
          <w:rFonts w:asciiTheme="majorBidi" w:hAnsiTheme="majorBidi" w:cstheme="majorBidi"/>
        </w:rPr>
      </w:pPr>
      <w:r w:rsidRPr="00CD165A">
        <w:rPr>
          <w:rFonts w:asciiTheme="majorBidi" w:hAnsiTheme="majorBidi" w:cstheme="majorBidi"/>
        </w:rPr>
        <w:t xml:space="preserve">Local Binary Patterns (LBP) Features (10 dimensions): </w:t>
      </w:r>
    </w:p>
    <w:p w14:paraId="643E4C56" w14:textId="7A91F2DF"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Rotation-invariant</w:t>
      </w:r>
      <w:r w:rsidR="00F56F69" w:rsidRPr="00CD165A">
        <w:rPr>
          <w:rFonts w:asciiTheme="majorBidi" w:hAnsiTheme="majorBidi" w:cstheme="majorBidi"/>
        </w:rPr>
        <w:t xml:space="preserve"> </w:t>
      </w:r>
      <w:r w:rsidRPr="00CD165A">
        <w:rPr>
          <w:rFonts w:asciiTheme="majorBidi" w:hAnsiTheme="majorBidi" w:cstheme="majorBidi"/>
        </w:rPr>
        <w:t>uniform LBP computed with P=8 neighbors at radius R=1, capturing local</w:t>
      </w:r>
      <w:r w:rsidR="00F56F69" w:rsidRPr="00CD165A">
        <w:rPr>
          <w:rFonts w:asciiTheme="majorBidi" w:hAnsiTheme="majorBidi" w:cstheme="majorBidi"/>
        </w:rPr>
        <w:t xml:space="preserve"> </w:t>
      </w:r>
      <w:r w:rsidRPr="00CD165A">
        <w:rPr>
          <w:rFonts w:asciiTheme="majorBidi" w:hAnsiTheme="majorBidi" w:cstheme="majorBidi"/>
        </w:rPr>
        <w:t>texture patterns through histogram representation</w:t>
      </w:r>
      <w:r w:rsidRPr="00CD165A">
        <w:rPr>
          <w:rFonts w:asciiTheme="majorBidi" w:hAnsiTheme="majorBidi" w:cstheme="majorBidi"/>
          <w:rtl/>
        </w:rPr>
        <w:t>.</w:t>
      </w:r>
    </w:p>
    <w:p w14:paraId="67EFBDEB" w14:textId="77777777" w:rsidR="00F56F69" w:rsidRPr="00CD165A" w:rsidRDefault="00DC3EDF" w:rsidP="00196AE9">
      <w:pPr>
        <w:bidi w:val="0"/>
        <w:jc w:val="both"/>
        <w:rPr>
          <w:rFonts w:asciiTheme="majorBidi" w:hAnsiTheme="majorBidi" w:cstheme="majorBidi"/>
        </w:rPr>
      </w:pPr>
      <w:r w:rsidRPr="00CD165A">
        <w:rPr>
          <w:rFonts w:asciiTheme="majorBidi" w:hAnsiTheme="majorBidi" w:cstheme="majorBidi"/>
        </w:rPr>
        <w:t>Discrete Wavelet Transform (DWT) Features (12 dimensions):</w:t>
      </w:r>
    </w:p>
    <w:p w14:paraId="1C7518E8" w14:textId="3B9052E2"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 xml:space="preserve"> Two-level</w:t>
      </w:r>
      <w:r w:rsidR="00F56F69" w:rsidRPr="00CD165A">
        <w:rPr>
          <w:rFonts w:asciiTheme="majorBidi" w:hAnsiTheme="majorBidi" w:cstheme="majorBidi"/>
        </w:rPr>
        <w:t xml:space="preserve"> </w:t>
      </w:r>
      <w:r w:rsidRPr="00CD165A">
        <w:rPr>
          <w:rFonts w:asciiTheme="majorBidi" w:hAnsiTheme="majorBidi" w:cstheme="majorBidi"/>
        </w:rPr>
        <w:t>decomposition using Daubechies-4 wavelet, extracting statistical</w:t>
      </w:r>
    </w:p>
    <w:p w14:paraId="3A131324" w14:textId="69394BB4"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features (mean, variance, energy) from approximation and detail</w:t>
      </w:r>
      <w:r w:rsidR="00F56F69" w:rsidRPr="00CD165A">
        <w:rPr>
          <w:rFonts w:asciiTheme="majorBidi" w:hAnsiTheme="majorBidi" w:cstheme="majorBidi"/>
        </w:rPr>
        <w:t xml:space="preserve"> </w:t>
      </w:r>
      <w:r w:rsidRPr="00CD165A">
        <w:rPr>
          <w:rFonts w:asciiTheme="majorBidi" w:hAnsiTheme="majorBidi" w:cstheme="majorBidi"/>
        </w:rPr>
        <w:t>coefficients</w:t>
      </w:r>
      <w:r w:rsidRPr="00CD165A">
        <w:rPr>
          <w:rFonts w:asciiTheme="majorBidi" w:hAnsiTheme="majorBidi" w:cstheme="majorBidi"/>
          <w:rtl/>
        </w:rPr>
        <w:t>.</w:t>
      </w:r>
    </w:p>
    <w:p w14:paraId="336DBDDB" w14:textId="5CD048BE"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Color Moments (45 dimensions): First three moments (mean, standard</w:t>
      </w:r>
      <w:r w:rsidR="00F56F69" w:rsidRPr="00CD165A">
        <w:rPr>
          <w:rFonts w:asciiTheme="majorBidi" w:hAnsiTheme="majorBidi" w:cstheme="majorBidi"/>
        </w:rPr>
        <w:t xml:space="preserve"> </w:t>
      </w:r>
      <w:r w:rsidRPr="00CD165A">
        <w:rPr>
          <w:rFonts w:asciiTheme="majorBidi" w:hAnsiTheme="majorBidi" w:cstheme="majorBidi"/>
        </w:rPr>
        <w:t>deviation, skewness) for each RGB channel, capturing color distribution</w:t>
      </w:r>
      <w:r w:rsidR="00F56F69" w:rsidRPr="00CD165A">
        <w:rPr>
          <w:rFonts w:asciiTheme="majorBidi" w:hAnsiTheme="majorBidi" w:cstheme="majorBidi"/>
        </w:rPr>
        <w:t xml:space="preserve"> </w:t>
      </w:r>
      <w:r w:rsidRPr="00CD165A">
        <w:rPr>
          <w:rFonts w:asciiTheme="majorBidi" w:hAnsiTheme="majorBidi" w:cstheme="majorBidi"/>
        </w:rPr>
        <w:t>characteristics</w:t>
      </w:r>
      <w:r w:rsidRPr="00CD165A">
        <w:rPr>
          <w:rFonts w:asciiTheme="majorBidi" w:hAnsiTheme="majorBidi" w:cstheme="majorBidi"/>
          <w:rtl/>
        </w:rPr>
        <w:t>.</w:t>
      </w:r>
    </w:p>
    <w:p w14:paraId="21A7F193" w14:textId="7A3AE8DD"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Hu Moments (7 dimensions): Seven invariant moments providing</w:t>
      </w:r>
      <w:r w:rsidR="00F56F69" w:rsidRPr="00CD165A">
        <w:rPr>
          <w:rFonts w:asciiTheme="majorBidi" w:hAnsiTheme="majorBidi" w:cstheme="majorBidi"/>
        </w:rPr>
        <w:t xml:space="preserve"> </w:t>
      </w:r>
      <w:r w:rsidRPr="00CD165A">
        <w:rPr>
          <w:rFonts w:asciiTheme="majorBidi" w:hAnsiTheme="majorBidi" w:cstheme="majorBidi"/>
        </w:rPr>
        <w:t>translation, rotation, and scale-invariant shape descriptors</w:t>
      </w:r>
      <w:r w:rsidRPr="00CD165A">
        <w:rPr>
          <w:rFonts w:asciiTheme="majorBidi" w:hAnsiTheme="majorBidi" w:cstheme="majorBidi"/>
          <w:rtl/>
        </w:rPr>
        <w:t>.</w:t>
      </w:r>
    </w:p>
    <w:p w14:paraId="57315469" w14:textId="77777777"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Gray Level Co-occurrence Matrix (GLCM) Features (6 dimensions)</w:t>
      </w:r>
      <w:r w:rsidRPr="00CD165A">
        <w:rPr>
          <w:rFonts w:asciiTheme="majorBidi" w:hAnsiTheme="majorBidi" w:cstheme="majorBidi"/>
          <w:rtl/>
        </w:rPr>
        <w:t>:</w:t>
      </w:r>
    </w:p>
    <w:p w14:paraId="3F606AFF" w14:textId="61B71154"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Additional texture features including dissimilarity, correlation, and</w:t>
      </w:r>
      <w:r w:rsidR="00F56F69" w:rsidRPr="00CD165A">
        <w:rPr>
          <w:rFonts w:asciiTheme="majorBidi" w:hAnsiTheme="majorBidi" w:cstheme="majorBidi"/>
        </w:rPr>
        <w:t xml:space="preserve"> </w:t>
      </w:r>
      <w:r w:rsidRPr="00CD165A">
        <w:rPr>
          <w:rFonts w:asciiTheme="majorBidi" w:hAnsiTheme="majorBidi" w:cstheme="majorBidi"/>
        </w:rPr>
        <w:t>homogeneity</w:t>
      </w:r>
      <w:r w:rsidRPr="00CD165A">
        <w:rPr>
          <w:rFonts w:asciiTheme="majorBidi" w:hAnsiTheme="majorBidi" w:cstheme="majorBidi"/>
          <w:rtl/>
        </w:rPr>
        <w:t>.</w:t>
      </w:r>
    </w:p>
    <w:p w14:paraId="15E4BC4F" w14:textId="494A1D58"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4.2.3 </w:t>
      </w:r>
      <w:r w:rsidRPr="00CD165A">
        <w:rPr>
          <w:rFonts w:asciiTheme="majorBidi" w:hAnsiTheme="majorBidi" w:cstheme="majorBidi"/>
          <w:b/>
          <w:bCs/>
        </w:rPr>
        <w:t>Feature Extraction Implementation</w:t>
      </w:r>
    </w:p>
    <w:p w14:paraId="216EA4B7" w14:textId="34A556FD" w:rsidR="00DC3EDF" w:rsidRPr="00CD165A" w:rsidRDefault="00DC3EDF" w:rsidP="00F56F69">
      <w:pPr>
        <w:bidi w:val="0"/>
        <w:rPr>
          <w:rFonts w:asciiTheme="majorBidi" w:hAnsiTheme="majorBidi" w:cstheme="majorBidi"/>
        </w:rPr>
      </w:pPr>
      <w:r w:rsidRPr="00CD165A">
        <w:rPr>
          <w:rFonts w:asciiTheme="majorBidi" w:hAnsiTheme="majorBidi" w:cstheme="majorBidi"/>
        </w:rPr>
        <w:t>All feature extraction algorithms are implemented with optimized</w:t>
      </w:r>
      <w:r w:rsidR="00F56F69" w:rsidRPr="00CD165A">
        <w:rPr>
          <w:rFonts w:asciiTheme="majorBidi" w:hAnsiTheme="majorBidi" w:cstheme="majorBidi"/>
        </w:rPr>
        <w:t xml:space="preserve"> </w:t>
      </w:r>
      <w:r w:rsidRPr="00CD165A">
        <w:rPr>
          <w:rFonts w:asciiTheme="majorBidi" w:hAnsiTheme="majorBidi" w:cstheme="majorBidi"/>
        </w:rPr>
        <w:t>parameters for histopathological images</w:t>
      </w:r>
      <w:r w:rsidRPr="00CD165A">
        <w:rPr>
          <w:rFonts w:asciiTheme="majorBidi" w:hAnsiTheme="majorBidi" w:cstheme="majorBidi"/>
          <w:rtl/>
        </w:rPr>
        <w:t>:</w:t>
      </w:r>
    </w:p>
    <w:p w14:paraId="5D035C1E" w14:textId="53619698" w:rsidR="00DC3EDF" w:rsidRPr="00CD165A" w:rsidRDefault="00DC3EDF" w:rsidP="00F56F69">
      <w:pPr>
        <w:bidi w:val="0"/>
        <w:rPr>
          <w:rFonts w:asciiTheme="majorBidi" w:hAnsiTheme="majorBidi" w:cstheme="majorBidi"/>
        </w:rPr>
      </w:pPr>
      <w:r w:rsidRPr="00CD165A">
        <w:rPr>
          <w:rFonts w:asciiTheme="majorBidi" w:hAnsiTheme="majorBidi" w:cstheme="majorBidi"/>
          <w:rtl/>
        </w:rPr>
        <w:lastRenderedPageBreak/>
        <w:t xml:space="preserve">- </w:t>
      </w:r>
      <w:r w:rsidR="00F56F69" w:rsidRPr="00CD165A">
        <w:rPr>
          <w:rFonts w:asciiTheme="majorBidi" w:hAnsiTheme="majorBidi" w:cstheme="majorBidi"/>
        </w:rPr>
        <w:t xml:space="preserve"> </w:t>
      </w:r>
      <w:proofErr w:type="spellStart"/>
      <w:r w:rsidRPr="00CD165A">
        <w:rPr>
          <w:rFonts w:asciiTheme="majorBidi" w:hAnsiTheme="majorBidi" w:cstheme="majorBidi"/>
        </w:rPr>
        <w:t>Haralick</w:t>
      </w:r>
      <w:proofErr w:type="spellEnd"/>
      <w:r w:rsidRPr="00CD165A">
        <w:rPr>
          <w:rFonts w:asciiTheme="majorBidi" w:hAnsiTheme="majorBidi" w:cstheme="majorBidi"/>
          <w:rtl/>
        </w:rPr>
        <w:t>:</w:t>
      </w:r>
      <w:r w:rsidR="00F56F69" w:rsidRPr="00CD165A">
        <w:rPr>
          <w:rFonts w:asciiTheme="majorBidi" w:hAnsiTheme="majorBidi" w:cstheme="majorBidi"/>
        </w:rPr>
        <w:t xml:space="preserve"> </w:t>
      </w:r>
      <w:r w:rsidRPr="00CD165A">
        <w:rPr>
          <w:rFonts w:asciiTheme="majorBidi" w:hAnsiTheme="majorBidi" w:cstheme="majorBidi"/>
        </w:rPr>
        <w:t>Distance=1, 4 orientations, 256 gray levels</w:t>
      </w:r>
    </w:p>
    <w:p w14:paraId="2954C100" w14:textId="61DB31A3" w:rsidR="00DC3EDF" w:rsidRPr="00CD165A" w:rsidRDefault="00F56F69"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LBP: Radius=1, neighbors=8, method='uniform</w:t>
      </w:r>
      <w:r w:rsidR="00DC3EDF" w:rsidRPr="00CD165A">
        <w:rPr>
          <w:rFonts w:asciiTheme="majorBidi" w:hAnsiTheme="majorBidi" w:cstheme="majorBidi"/>
          <w:rtl/>
        </w:rPr>
        <w:t>'</w:t>
      </w:r>
    </w:p>
    <w:p w14:paraId="5767BDB5" w14:textId="310C340D" w:rsidR="00DC3EDF" w:rsidRPr="00CD165A" w:rsidRDefault="00F56F69"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DWT: Wavelet='db4', levels=2</w:t>
      </w:r>
    </w:p>
    <w:p w14:paraId="205C613F" w14:textId="6AE85674"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F56F69" w:rsidRPr="00CD165A">
        <w:rPr>
          <w:rFonts w:asciiTheme="majorBidi" w:hAnsiTheme="majorBidi" w:cstheme="majorBidi"/>
        </w:rPr>
        <w:t xml:space="preserve"> </w:t>
      </w:r>
      <w:r w:rsidRPr="00CD165A">
        <w:rPr>
          <w:rFonts w:asciiTheme="majorBidi" w:hAnsiTheme="majorBidi" w:cstheme="majorBidi"/>
        </w:rPr>
        <w:t>Color: RGB space, moments up to third order</w:t>
      </w:r>
    </w:p>
    <w:p w14:paraId="3BE16210" w14:textId="6E498AC3" w:rsidR="00DC3EDF" w:rsidRPr="00CD165A" w:rsidRDefault="00F56F69"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Hu: Normalized central moments</w:t>
      </w:r>
    </w:p>
    <w:p w14:paraId="3954191C" w14:textId="13782968"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4.3 </w:t>
      </w:r>
      <w:r w:rsidRPr="00CD165A">
        <w:rPr>
          <w:rFonts w:asciiTheme="majorBidi" w:hAnsiTheme="majorBidi" w:cstheme="majorBidi"/>
          <w:b/>
          <w:bCs/>
        </w:rPr>
        <w:t>Feature Fusion Strategies</w:t>
      </w:r>
    </w:p>
    <w:p w14:paraId="7F36A275" w14:textId="3D940E5D" w:rsidR="00DC3EDF" w:rsidRPr="00CD165A" w:rsidRDefault="00DC3EDF" w:rsidP="00F56F69">
      <w:pPr>
        <w:bidi w:val="0"/>
        <w:rPr>
          <w:rFonts w:asciiTheme="majorBidi" w:hAnsiTheme="majorBidi" w:cstheme="majorBidi"/>
        </w:rPr>
      </w:pPr>
      <w:r w:rsidRPr="00CD165A">
        <w:rPr>
          <w:rFonts w:asciiTheme="majorBidi" w:hAnsiTheme="majorBidi" w:cstheme="majorBidi"/>
        </w:rPr>
        <w:t>Three distinct fusion strategies are proposed and systematically</w:t>
      </w:r>
      <w:r w:rsidR="00F56F69" w:rsidRPr="00CD165A">
        <w:rPr>
          <w:rFonts w:asciiTheme="majorBidi" w:hAnsiTheme="majorBidi" w:cstheme="majorBidi"/>
        </w:rPr>
        <w:t xml:space="preserve"> </w:t>
      </w:r>
      <w:r w:rsidRPr="00CD165A">
        <w:rPr>
          <w:rFonts w:asciiTheme="majorBidi" w:hAnsiTheme="majorBidi" w:cstheme="majorBidi"/>
        </w:rPr>
        <w:t>evaluated</w:t>
      </w:r>
      <w:r w:rsidRPr="00CD165A">
        <w:rPr>
          <w:rFonts w:asciiTheme="majorBidi" w:hAnsiTheme="majorBidi" w:cstheme="majorBidi"/>
          <w:rtl/>
        </w:rPr>
        <w:t>:</w:t>
      </w:r>
    </w:p>
    <w:p w14:paraId="1025AB94" w14:textId="77777777"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4.3.1 </w:t>
      </w:r>
      <w:r w:rsidRPr="00CD165A">
        <w:rPr>
          <w:rFonts w:asciiTheme="majorBidi" w:hAnsiTheme="majorBidi" w:cstheme="majorBidi"/>
          <w:b/>
          <w:bCs/>
        </w:rPr>
        <w:t>Strategy 1: Deep Features Only (Baseline)</w:t>
      </w:r>
    </w:p>
    <w:p w14:paraId="34E6289D" w14:textId="344DF5E8"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F56F69" w:rsidRPr="00CD165A">
        <w:rPr>
          <w:rFonts w:asciiTheme="majorBidi" w:hAnsiTheme="majorBidi" w:cstheme="majorBidi"/>
        </w:rPr>
        <w:t xml:space="preserve"> </w:t>
      </w:r>
      <w:r w:rsidRPr="00CD165A">
        <w:rPr>
          <w:rFonts w:asciiTheme="majorBidi" w:hAnsiTheme="majorBidi" w:cstheme="majorBidi"/>
        </w:rPr>
        <w:t>Features: VGG-19 only (4096 dimensions)</w:t>
      </w:r>
    </w:p>
    <w:p w14:paraId="4150AFE4" w14:textId="3E0A77A3" w:rsidR="00DC3EDF" w:rsidRPr="00CD165A" w:rsidRDefault="00DC3EDF" w:rsidP="00F56F69">
      <w:pPr>
        <w:bidi w:val="0"/>
        <w:rPr>
          <w:rFonts w:asciiTheme="majorBidi" w:hAnsiTheme="majorBidi" w:cstheme="majorBidi"/>
        </w:rPr>
      </w:pPr>
      <w:r w:rsidRPr="00CD165A">
        <w:rPr>
          <w:rFonts w:asciiTheme="majorBidi" w:hAnsiTheme="majorBidi" w:cstheme="majorBidi"/>
          <w:rtl/>
        </w:rPr>
        <w:t xml:space="preserve">- </w:t>
      </w:r>
      <w:r w:rsidR="00F56F69" w:rsidRPr="00CD165A">
        <w:rPr>
          <w:rFonts w:asciiTheme="majorBidi" w:hAnsiTheme="majorBidi" w:cstheme="majorBidi"/>
        </w:rPr>
        <w:t xml:space="preserve"> </w:t>
      </w:r>
      <w:r w:rsidRPr="00CD165A">
        <w:rPr>
          <w:rFonts w:asciiTheme="majorBidi" w:hAnsiTheme="majorBidi" w:cstheme="majorBidi"/>
        </w:rPr>
        <w:t>Purpose: Establish baseline performance using only deep</w:t>
      </w:r>
      <w:r w:rsidR="00F56F69" w:rsidRPr="00CD165A">
        <w:rPr>
          <w:rFonts w:asciiTheme="majorBidi" w:hAnsiTheme="majorBidi" w:cstheme="majorBidi"/>
        </w:rPr>
        <w:t xml:space="preserve"> </w:t>
      </w:r>
      <w:r w:rsidRPr="00CD165A">
        <w:rPr>
          <w:rFonts w:asciiTheme="majorBidi" w:hAnsiTheme="majorBidi" w:cstheme="majorBidi"/>
        </w:rPr>
        <w:t>representations</w:t>
      </w:r>
    </w:p>
    <w:p w14:paraId="61875F78" w14:textId="329C898C"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F56F69" w:rsidRPr="00CD165A">
        <w:rPr>
          <w:rFonts w:asciiTheme="majorBidi" w:hAnsiTheme="majorBidi" w:cstheme="majorBidi"/>
        </w:rPr>
        <w:t xml:space="preserve"> </w:t>
      </w:r>
      <w:r w:rsidRPr="00CD165A">
        <w:rPr>
          <w:rFonts w:asciiTheme="majorBidi" w:hAnsiTheme="majorBidi" w:cstheme="majorBidi"/>
        </w:rPr>
        <w:t>Expected Use Case: Standard deep learning approach</w:t>
      </w:r>
    </w:p>
    <w:p w14:paraId="73AB0ED2" w14:textId="00AE5CF0"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4.3.2 </w:t>
      </w:r>
      <w:r w:rsidRPr="00CD165A">
        <w:rPr>
          <w:rFonts w:asciiTheme="majorBidi" w:hAnsiTheme="majorBidi" w:cstheme="majorBidi"/>
          <w:b/>
          <w:bCs/>
        </w:rPr>
        <w:t xml:space="preserve">Strategy 2: CNN + </w:t>
      </w:r>
      <w:proofErr w:type="spellStart"/>
      <w:r w:rsidRPr="00CD165A">
        <w:rPr>
          <w:rFonts w:asciiTheme="majorBidi" w:hAnsiTheme="majorBidi" w:cstheme="majorBidi"/>
          <w:b/>
          <w:bCs/>
        </w:rPr>
        <w:t>Haralick</w:t>
      </w:r>
      <w:proofErr w:type="spellEnd"/>
      <w:r w:rsidRPr="00CD165A">
        <w:rPr>
          <w:rFonts w:asciiTheme="majorBidi" w:hAnsiTheme="majorBidi" w:cstheme="majorBidi"/>
          <w:b/>
          <w:bCs/>
        </w:rPr>
        <w:t xml:space="preserve"> Features</w:t>
      </w:r>
    </w:p>
    <w:p w14:paraId="21C0DDD4" w14:textId="3C300A27" w:rsidR="00DC3EDF" w:rsidRPr="00CD165A" w:rsidRDefault="00F56F69"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 xml:space="preserve">Features: VGG-19 + </w:t>
      </w:r>
      <w:proofErr w:type="spellStart"/>
      <w:r w:rsidR="00DC3EDF" w:rsidRPr="00CD165A">
        <w:rPr>
          <w:rFonts w:asciiTheme="majorBidi" w:hAnsiTheme="majorBidi" w:cstheme="majorBidi"/>
        </w:rPr>
        <w:t>Haralick</w:t>
      </w:r>
      <w:proofErr w:type="spellEnd"/>
      <w:r w:rsidR="00DC3EDF" w:rsidRPr="00CD165A">
        <w:rPr>
          <w:rFonts w:asciiTheme="majorBidi" w:hAnsiTheme="majorBidi" w:cstheme="majorBidi"/>
        </w:rPr>
        <w:t xml:space="preserve"> texture (4096 + 13 = 4109 dimensions)</w:t>
      </w:r>
    </w:p>
    <w:p w14:paraId="6C46849F" w14:textId="15DFF746" w:rsidR="00DC3EDF" w:rsidRPr="00CD165A" w:rsidRDefault="00F56F69" w:rsidP="00F56F69">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Purpose: Evaluate benefit of adding clinically interpretable texture</w:t>
      </w:r>
      <w:r w:rsidRPr="00CD165A">
        <w:rPr>
          <w:rFonts w:asciiTheme="majorBidi" w:hAnsiTheme="majorBidi" w:cstheme="majorBidi"/>
        </w:rPr>
        <w:t xml:space="preserve"> </w:t>
      </w:r>
      <w:r w:rsidR="00DC3EDF" w:rsidRPr="00CD165A">
        <w:rPr>
          <w:rFonts w:asciiTheme="majorBidi" w:hAnsiTheme="majorBidi" w:cstheme="majorBidi"/>
        </w:rPr>
        <w:t>features</w:t>
      </w:r>
    </w:p>
    <w:p w14:paraId="53310841" w14:textId="7D4F64BB" w:rsidR="00DC3EDF" w:rsidRPr="00CD165A" w:rsidRDefault="00F56F69" w:rsidP="00F56F69">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Expected Use Case: When texture interpretation is clinically</w:t>
      </w:r>
      <w:r w:rsidRPr="00CD165A">
        <w:rPr>
          <w:rFonts w:asciiTheme="majorBidi" w:hAnsiTheme="majorBidi" w:cstheme="majorBidi"/>
        </w:rPr>
        <w:t xml:space="preserve"> </w:t>
      </w:r>
      <w:r w:rsidR="00DC3EDF" w:rsidRPr="00CD165A">
        <w:rPr>
          <w:rFonts w:asciiTheme="majorBidi" w:hAnsiTheme="majorBidi" w:cstheme="majorBidi"/>
        </w:rPr>
        <w:t>important</w:t>
      </w:r>
    </w:p>
    <w:p w14:paraId="4C0435B4" w14:textId="29D91B8D"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4.3.3 </w:t>
      </w:r>
      <w:r w:rsidRPr="00CD165A">
        <w:rPr>
          <w:rFonts w:asciiTheme="majorBidi" w:hAnsiTheme="majorBidi" w:cstheme="majorBidi"/>
        </w:rPr>
        <w:t>Strategy 3: Comprehensive Hybrid Fusion</w:t>
      </w:r>
    </w:p>
    <w:p w14:paraId="3A1C8CC6" w14:textId="1CA9D58E" w:rsidR="00DC3EDF" w:rsidRPr="00CD165A" w:rsidRDefault="00F56F69"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Features: All six feature types combined (4096 + 13 + 10 + 12 + 45</w:t>
      </w:r>
      <w:r w:rsidR="00DC3EDF" w:rsidRPr="00CD165A">
        <w:rPr>
          <w:rFonts w:asciiTheme="majorBidi" w:hAnsiTheme="majorBidi" w:cstheme="majorBidi"/>
          <w:rtl/>
        </w:rPr>
        <w:t>+</w:t>
      </w:r>
    </w:p>
    <w:p w14:paraId="745166DC" w14:textId="505C9953"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7 + 6 = 4189 </w:t>
      </w:r>
      <w:r w:rsidRPr="00CD165A">
        <w:rPr>
          <w:rFonts w:asciiTheme="majorBidi" w:hAnsiTheme="majorBidi" w:cstheme="majorBidi"/>
        </w:rPr>
        <w:t>dimensions</w:t>
      </w:r>
      <w:r w:rsidR="00F56F69" w:rsidRPr="00CD165A">
        <w:rPr>
          <w:rFonts w:asciiTheme="majorBidi" w:hAnsiTheme="majorBidi" w:cstheme="majorBidi"/>
        </w:rPr>
        <w:t>)</w:t>
      </w:r>
    </w:p>
    <w:p w14:paraId="61D01A0D" w14:textId="14E7A855" w:rsidR="00DC3EDF" w:rsidRPr="00CD165A" w:rsidRDefault="00F56F69" w:rsidP="00F56F69">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Purpose: Maximize discriminative power through complete feature</w:t>
      </w:r>
      <w:r w:rsidRPr="00CD165A">
        <w:rPr>
          <w:rFonts w:asciiTheme="majorBidi" w:hAnsiTheme="majorBidi" w:cstheme="majorBidi"/>
        </w:rPr>
        <w:t xml:space="preserve"> </w:t>
      </w:r>
      <w:r w:rsidR="00DC3EDF" w:rsidRPr="00CD165A">
        <w:rPr>
          <w:rFonts w:asciiTheme="majorBidi" w:hAnsiTheme="majorBidi" w:cstheme="majorBidi"/>
        </w:rPr>
        <w:t>representation</w:t>
      </w:r>
    </w:p>
    <w:p w14:paraId="309FADEE" w14:textId="452A2E72" w:rsidR="00DC3EDF" w:rsidRPr="00CD165A" w:rsidRDefault="00F56F69" w:rsidP="00F56F69">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Expected Use Case: When maximum accuracy is required regardless of</w:t>
      </w:r>
      <w:r w:rsidRPr="00CD165A">
        <w:rPr>
          <w:rFonts w:asciiTheme="majorBidi" w:hAnsiTheme="majorBidi" w:cstheme="majorBidi"/>
        </w:rPr>
        <w:t xml:space="preserve"> </w:t>
      </w:r>
      <w:r w:rsidR="00DC3EDF" w:rsidRPr="00CD165A">
        <w:rPr>
          <w:rFonts w:asciiTheme="majorBidi" w:hAnsiTheme="majorBidi" w:cstheme="majorBidi"/>
        </w:rPr>
        <w:t>dimensionality</w:t>
      </w:r>
    </w:p>
    <w:p w14:paraId="4F7146C9" w14:textId="29708CB4"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4.3.4 </w:t>
      </w:r>
      <w:r w:rsidRPr="00CD165A">
        <w:rPr>
          <w:rFonts w:asciiTheme="majorBidi" w:hAnsiTheme="majorBidi" w:cstheme="majorBidi"/>
          <w:b/>
          <w:bCs/>
        </w:rPr>
        <w:t>Fusion Methodology</w:t>
      </w:r>
    </w:p>
    <w:p w14:paraId="5E108265" w14:textId="4B55CA0A" w:rsidR="00DC3EDF" w:rsidRPr="00CD165A" w:rsidRDefault="00DC3EDF" w:rsidP="00F56F69">
      <w:pPr>
        <w:bidi w:val="0"/>
        <w:rPr>
          <w:rFonts w:asciiTheme="majorBidi" w:hAnsiTheme="majorBidi" w:cstheme="majorBidi"/>
          <w:rtl/>
        </w:rPr>
      </w:pPr>
      <w:r w:rsidRPr="00CD165A">
        <w:rPr>
          <w:rFonts w:asciiTheme="majorBidi" w:hAnsiTheme="majorBidi" w:cstheme="majorBidi"/>
        </w:rPr>
        <w:t>Feature fusion is implemented as concatenation at the feature level</w:t>
      </w:r>
      <w:r w:rsidR="00F56F69" w:rsidRPr="00CD165A">
        <w:rPr>
          <w:rFonts w:asciiTheme="majorBidi" w:hAnsiTheme="majorBidi" w:cstheme="majorBidi"/>
        </w:rPr>
        <w:t xml:space="preserve"> (</w:t>
      </w:r>
      <w:r w:rsidRPr="00CD165A">
        <w:rPr>
          <w:rFonts w:asciiTheme="majorBidi" w:hAnsiTheme="majorBidi" w:cstheme="majorBidi"/>
        </w:rPr>
        <w:t>early fusion</w:t>
      </w:r>
      <w:r w:rsidR="00F56F69" w:rsidRPr="00CD165A">
        <w:rPr>
          <w:rFonts w:asciiTheme="majorBidi" w:hAnsiTheme="majorBidi" w:cstheme="majorBidi"/>
        </w:rPr>
        <w:t>):</w:t>
      </w:r>
    </w:p>
    <w:p w14:paraId="3A673ABA" w14:textId="77777777" w:rsidR="00DC3EDF" w:rsidRPr="00CD165A" w:rsidRDefault="00DC3EDF" w:rsidP="00DC3EDF">
      <w:pPr>
        <w:bidi w:val="0"/>
        <w:rPr>
          <w:rFonts w:asciiTheme="majorBidi" w:hAnsiTheme="majorBidi" w:cstheme="majorBidi"/>
        </w:rPr>
      </w:pPr>
      <w:proofErr w:type="spellStart"/>
      <w:r w:rsidRPr="00CD165A">
        <w:rPr>
          <w:rFonts w:asciiTheme="majorBidi" w:hAnsiTheme="majorBidi" w:cstheme="majorBidi"/>
        </w:rPr>
        <w:t>H_fused</w:t>
      </w:r>
      <w:proofErr w:type="spellEnd"/>
      <w:r w:rsidRPr="00CD165A">
        <w:rPr>
          <w:rFonts w:asciiTheme="majorBidi" w:hAnsiTheme="majorBidi" w:cstheme="majorBidi"/>
        </w:rPr>
        <w:t xml:space="preserve"> = [</w:t>
      </w:r>
      <w:proofErr w:type="spellStart"/>
      <w:r w:rsidRPr="00CD165A">
        <w:rPr>
          <w:rFonts w:asciiTheme="majorBidi" w:hAnsiTheme="majorBidi" w:cstheme="majorBidi"/>
        </w:rPr>
        <w:t>h_deep</w:t>
      </w:r>
      <w:proofErr w:type="spellEnd"/>
      <w:r w:rsidRPr="00CD165A">
        <w:rPr>
          <w:rFonts w:asciiTheme="majorBidi" w:hAnsiTheme="majorBidi" w:cstheme="majorBidi"/>
        </w:rPr>
        <w:t xml:space="preserve"> || </w:t>
      </w:r>
      <w:proofErr w:type="spellStart"/>
      <w:r w:rsidRPr="00CD165A">
        <w:rPr>
          <w:rFonts w:asciiTheme="majorBidi" w:hAnsiTheme="majorBidi" w:cstheme="majorBidi"/>
        </w:rPr>
        <w:t>h_handcrafted</w:t>
      </w:r>
      <w:proofErr w:type="spellEnd"/>
      <w:r w:rsidRPr="00CD165A">
        <w:rPr>
          <w:rFonts w:asciiTheme="majorBidi" w:hAnsiTheme="majorBidi" w:cstheme="majorBidi"/>
        </w:rPr>
        <w:t xml:space="preserve">] </w:t>
      </w:r>
      <w:r w:rsidRPr="00CD165A">
        <w:rPr>
          <w:rFonts w:ascii="Cambria Math" w:hAnsi="Cambria Math" w:cs="Cambria Math"/>
        </w:rPr>
        <w:t>∈</w:t>
      </w:r>
      <w:r w:rsidRPr="00CD165A">
        <w:rPr>
          <w:rFonts w:asciiTheme="majorBidi" w:hAnsiTheme="majorBidi" w:cstheme="majorBidi"/>
        </w:rPr>
        <w:t xml:space="preserve"> </w:t>
      </w:r>
      <w:r w:rsidRPr="00CD165A">
        <w:rPr>
          <w:rFonts w:ascii="Times New Roman" w:hAnsi="Times New Roman" w:cs="Times New Roman"/>
        </w:rPr>
        <w:t>ℝ</w:t>
      </w:r>
      <w:r w:rsidRPr="00CD165A">
        <w:rPr>
          <w:rFonts w:asciiTheme="majorBidi" w:hAnsiTheme="majorBidi" w:cstheme="majorBidi"/>
        </w:rPr>
        <w:t>^{d}</w:t>
      </w:r>
    </w:p>
    <w:p w14:paraId="2795179D" w14:textId="42E9440D" w:rsidR="00DC3EDF" w:rsidRPr="00CD165A" w:rsidRDefault="00DC3EDF" w:rsidP="00F56F69">
      <w:pPr>
        <w:bidi w:val="0"/>
        <w:rPr>
          <w:rFonts w:asciiTheme="majorBidi" w:hAnsiTheme="majorBidi" w:cstheme="majorBidi"/>
        </w:rPr>
      </w:pPr>
      <w:r w:rsidRPr="00CD165A">
        <w:rPr>
          <w:rFonts w:asciiTheme="majorBidi" w:hAnsiTheme="majorBidi" w:cstheme="majorBidi"/>
        </w:rPr>
        <w:t>where || denotes vector concatenation, and d depends on the fusion</w:t>
      </w:r>
      <w:r w:rsidR="00F56F69" w:rsidRPr="00CD165A">
        <w:rPr>
          <w:rFonts w:asciiTheme="majorBidi" w:hAnsiTheme="majorBidi" w:cstheme="majorBidi"/>
        </w:rPr>
        <w:t xml:space="preserve"> </w:t>
      </w:r>
      <w:r w:rsidRPr="00CD165A">
        <w:rPr>
          <w:rFonts w:asciiTheme="majorBidi" w:hAnsiTheme="majorBidi" w:cstheme="majorBidi"/>
        </w:rPr>
        <w:t>strategy</w:t>
      </w:r>
      <w:r w:rsidRPr="00CD165A">
        <w:rPr>
          <w:rFonts w:asciiTheme="majorBidi" w:hAnsiTheme="majorBidi" w:cstheme="majorBidi"/>
          <w:rtl/>
        </w:rPr>
        <w:t>.</w:t>
      </w:r>
    </w:p>
    <w:p w14:paraId="29C3F3AC" w14:textId="1F1EFABC"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4.4 </w:t>
      </w:r>
      <w:r w:rsidRPr="00CD165A">
        <w:rPr>
          <w:rFonts w:asciiTheme="majorBidi" w:hAnsiTheme="majorBidi" w:cstheme="majorBidi"/>
          <w:b/>
          <w:bCs/>
        </w:rPr>
        <w:t>Dimensionality Reduction</w:t>
      </w:r>
    </w:p>
    <w:p w14:paraId="75A97241" w14:textId="3E44655E"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4.4.1 </w:t>
      </w:r>
      <w:r w:rsidRPr="00CD165A">
        <w:rPr>
          <w:rFonts w:asciiTheme="majorBidi" w:hAnsiTheme="majorBidi" w:cstheme="majorBidi"/>
          <w:b/>
          <w:bCs/>
        </w:rPr>
        <w:t>Principal Component Analysis (</w:t>
      </w:r>
      <w:proofErr w:type="gramStart"/>
      <w:r w:rsidRPr="00CD165A">
        <w:rPr>
          <w:rFonts w:asciiTheme="majorBidi" w:hAnsiTheme="majorBidi" w:cstheme="majorBidi"/>
          <w:b/>
          <w:bCs/>
        </w:rPr>
        <w:t>PCA</w:t>
      </w:r>
      <w:r w:rsidR="00F56F69" w:rsidRPr="00CD165A">
        <w:rPr>
          <w:rFonts w:asciiTheme="majorBidi" w:hAnsiTheme="majorBidi" w:cstheme="majorBidi"/>
          <w:b/>
          <w:bCs/>
          <w:rtl/>
        </w:rPr>
        <w:t>(</w:t>
      </w:r>
      <w:proofErr w:type="gramEnd"/>
    </w:p>
    <w:p w14:paraId="75BA18D5" w14:textId="2DE85C0B" w:rsidR="00DC3EDF" w:rsidRPr="00CD165A" w:rsidRDefault="00DC3EDF" w:rsidP="00F56F69">
      <w:pPr>
        <w:bidi w:val="0"/>
        <w:rPr>
          <w:rFonts w:asciiTheme="majorBidi" w:hAnsiTheme="majorBidi" w:cstheme="majorBidi"/>
        </w:rPr>
      </w:pPr>
      <w:r w:rsidRPr="00CD165A">
        <w:rPr>
          <w:rFonts w:asciiTheme="majorBidi" w:hAnsiTheme="majorBidi" w:cstheme="majorBidi"/>
        </w:rPr>
        <w:t>To address the curse of dimensionality and improve computational</w:t>
      </w:r>
      <w:r w:rsidR="00F56F69" w:rsidRPr="00CD165A">
        <w:rPr>
          <w:rFonts w:asciiTheme="majorBidi" w:hAnsiTheme="majorBidi" w:cstheme="majorBidi"/>
        </w:rPr>
        <w:t xml:space="preserve"> </w:t>
      </w:r>
      <w:r w:rsidRPr="00CD165A">
        <w:rPr>
          <w:rFonts w:asciiTheme="majorBidi" w:hAnsiTheme="majorBidi" w:cstheme="majorBidi"/>
        </w:rPr>
        <w:t>efficiency, PCA is applied to the fused feature space</w:t>
      </w:r>
      <w:r w:rsidRPr="00CD165A">
        <w:rPr>
          <w:rFonts w:asciiTheme="majorBidi" w:hAnsiTheme="majorBidi" w:cstheme="majorBidi"/>
          <w:rtl/>
        </w:rPr>
        <w:t>:</w:t>
      </w:r>
    </w:p>
    <w:p w14:paraId="5CA7A56E"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 xml:space="preserve">k = </w:t>
      </w:r>
      <w:proofErr w:type="spellStart"/>
      <w:r w:rsidRPr="00CD165A">
        <w:rPr>
          <w:rFonts w:asciiTheme="majorBidi" w:hAnsiTheme="majorBidi" w:cstheme="majorBidi"/>
        </w:rPr>
        <w:t>argmin_k</w:t>
      </w:r>
      <w:proofErr w:type="spellEnd"/>
      <w:r w:rsidRPr="00CD165A">
        <w:rPr>
          <w:rFonts w:asciiTheme="majorBidi" w:hAnsiTheme="majorBidi" w:cstheme="majorBidi"/>
        </w:rPr>
        <w:t>' (Σ_{</w:t>
      </w:r>
      <w:proofErr w:type="spellStart"/>
      <w:r w:rsidRPr="00CD165A">
        <w:rPr>
          <w:rFonts w:asciiTheme="majorBidi" w:hAnsiTheme="majorBidi" w:cstheme="majorBidi"/>
        </w:rPr>
        <w:t>i</w:t>
      </w:r>
      <w:proofErr w:type="spellEnd"/>
      <w:r w:rsidRPr="00CD165A">
        <w:rPr>
          <w:rFonts w:asciiTheme="majorBidi" w:hAnsiTheme="majorBidi" w:cstheme="majorBidi"/>
        </w:rPr>
        <w:t>=</w:t>
      </w:r>
      <w:proofErr w:type="gramStart"/>
      <w:r w:rsidRPr="00CD165A">
        <w:rPr>
          <w:rFonts w:asciiTheme="majorBidi" w:hAnsiTheme="majorBidi" w:cstheme="majorBidi"/>
        </w:rPr>
        <w:t>1}^</w:t>
      </w:r>
      <w:proofErr w:type="gramEnd"/>
      <w:r w:rsidRPr="00CD165A">
        <w:rPr>
          <w:rFonts w:asciiTheme="majorBidi" w:hAnsiTheme="majorBidi" w:cstheme="majorBidi"/>
        </w:rPr>
        <w:t xml:space="preserve">{k'} </w:t>
      </w:r>
      <w:proofErr w:type="spellStart"/>
      <w:r w:rsidRPr="00CD165A">
        <w:rPr>
          <w:rFonts w:asciiTheme="majorBidi" w:hAnsiTheme="majorBidi" w:cstheme="majorBidi"/>
        </w:rPr>
        <w:t>λ_i</w:t>
      </w:r>
      <w:proofErr w:type="spellEnd"/>
      <w:r w:rsidRPr="00CD165A">
        <w:rPr>
          <w:rFonts w:asciiTheme="majorBidi" w:hAnsiTheme="majorBidi" w:cstheme="majorBidi"/>
        </w:rPr>
        <w:t xml:space="preserve"> ≥ 0.95 Σ_{</w:t>
      </w:r>
      <w:proofErr w:type="spellStart"/>
      <w:r w:rsidRPr="00CD165A">
        <w:rPr>
          <w:rFonts w:asciiTheme="majorBidi" w:hAnsiTheme="majorBidi" w:cstheme="majorBidi"/>
        </w:rPr>
        <w:t>i</w:t>
      </w:r>
      <w:proofErr w:type="spellEnd"/>
      <w:r w:rsidRPr="00CD165A">
        <w:rPr>
          <w:rFonts w:asciiTheme="majorBidi" w:hAnsiTheme="majorBidi" w:cstheme="majorBidi"/>
        </w:rPr>
        <w:t>=</w:t>
      </w:r>
      <w:proofErr w:type="gramStart"/>
      <w:r w:rsidRPr="00CD165A">
        <w:rPr>
          <w:rFonts w:asciiTheme="majorBidi" w:hAnsiTheme="majorBidi" w:cstheme="majorBidi"/>
        </w:rPr>
        <w:t>1}^</w:t>
      </w:r>
      <w:proofErr w:type="gramEnd"/>
      <w:r w:rsidRPr="00CD165A">
        <w:rPr>
          <w:rFonts w:asciiTheme="majorBidi" w:hAnsiTheme="majorBidi" w:cstheme="majorBidi"/>
        </w:rPr>
        <w:t xml:space="preserve">{d} </w:t>
      </w:r>
      <w:proofErr w:type="spellStart"/>
      <w:r w:rsidRPr="00CD165A">
        <w:rPr>
          <w:rFonts w:asciiTheme="majorBidi" w:hAnsiTheme="majorBidi" w:cstheme="majorBidi"/>
        </w:rPr>
        <w:t>λ_i</w:t>
      </w:r>
      <w:proofErr w:type="spellEnd"/>
      <w:r w:rsidRPr="00CD165A">
        <w:rPr>
          <w:rFonts w:asciiTheme="majorBidi" w:hAnsiTheme="majorBidi" w:cstheme="majorBidi"/>
        </w:rPr>
        <w:t>)</w:t>
      </w:r>
    </w:p>
    <w:p w14:paraId="6EC079B2" w14:textId="77777777" w:rsidR="00DC3EDF" w:rsidRPr="00CD165A" w:rsidRDefault="00DC3EDF" w:rsidP="00DC3EDF">
      <w:pPr>
        <w:bidi w:val="0"/>
        <w:rPr>
          <w:rFonts w:asciiTheme="majorBidi" w:hAnsiTheme="majorBidi" w:cstheme="majorBidi"/>
        </w:rPr>
      </w:pPr>
      <w:proofErr w:type="spellStart"/>
      <w:r w:rsidRPr="00CD165A">
        <w:rPr>
          <w:rFonts w:asciiTheme="majorBidi" w:hAnsiTheme="majorBidi" w:cstheme="majorBidi"/>
        </w:rPr>
        <w:lastRenderedPageBreak/>
        <w:t>λ_i</w:t>
      </w:r>
      <w:proofErr w:type="spellEnd"/>
      <w:r w:rsidRPr="00CD165A">
        <w:rPr>
          <w:rFonts w:asciiTheme="majorBidi" w:hAnsiTheme="majorBidi" w:cstheme="majorBidi"/>
        </w:rPr>
        <w:t xml:space="preserve"> are eigenvalues sorted in descending order, and we retain components</w:t>
      </w:r>
    </w:p>
    <w:p w14:paraId="2D6C033F" w14:textId="461FE9F6" w:rsidR="00DC3EDF" w:rsidRPr="00CD165A" w:rsidRDefault="00DC3EDF" w:rsidP="00F56F69">
      <w:pPr>
        <w:bidi w:val="0"/>
        <w:rPr>
          <w:rFonts w:asciiTheme="majorBidi" w:hAnsiTheme="majorBidi" w:cstheme="majorBidi"/>
          <w:rtl/>
        </w:rPr>
      </w:pPr>
      <w:r w:rsidRPr="00CD165A">
        <w:rPr>
          <w:rFonts w:asciiTheme="majorBidi" w:hAnsiTheme="majorBidi" w:cstheme="majorBidi"/>
        </w:rPr>
        <w:t>explaining 95% of total variance</w:t>
      </w:r>
      <w:r w:rsidRPr="00CD165A">
        <w:rPr>
          <w:rFonts w:asciiTheme="majorBidi" w:hAnsiTheme="majorBidi" w:cstheme="majorBidi"/>
          <w:rtl/>
        </w:rPr>
        <w:t>.</w:t>
      </w:r>
    </w:p>
    <w:p w14:paraId="23C55E82" w14:textId="53CB5EA1"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4.4.2 </w:t>
      </w:r>
      <w:r w:rsidRPr="00CD165A">
        <w:rPr>
          <w:rFonts w:asciiTheme="majorBidi" w:hAnsiTheme="majorBidi" w:cstheme="majorBidi"/>
          <w:b/>
          <w:bCs/>
        </w:rPr>
        <w:t>Feature Selection</w:t>
      </w:r>
    </w:p>
    <w:p w14:paraId="2606C0AF" w14:textId="05F083F0"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In addition to PCA, we evaluate feature importance using Random Forest</w:t>
      </w:r>
      <w:r w:rsidR="0055336C" w:rsidRPr="00CD165A">
        <w:rPr>
          <w:rFonts w:asciiTheme="majorBidi" w:hAnsiTheme="majorBidi" w:cstheme="majorBidi"/>
        </w:rPr>
        <w:t xml:space="preserve"> </w:t>
      </w:r>
      <w:r w:rsidRPr="00CD165A">
        <w:rPr>
          <w:rFonts w:asciiTheme="majorBidi" w:hAnsiTheme="majorBidi" w:cstheme="majorBidi"/>
        </w:rPr>
        <w:t>feature importance scores and mutual information criteria to identify</w:t>
      </w:r>
      <w:r w:rsidR="0055336C" w:rsidRPr="00CD165A">
        <w:rPr>
          <w:rFonts w:asciiTheme="majorBidi" w:hAnsiTheme="majorBidi" w:cstheme="majorBidi"/>
        </w:rPr>
        <w:t xml:space="preserve"> </w:t>
      </w:r>
      <w:r w:rsidRPr="00CD165A">
        <w:rPr>
          <w:rFonts w:asciiTheme="majorBidi" w:hAnsiTheme="majorBidi" w:cstheme="majorBidi"/>
        </w:rPr>
        <w:t>the most discriminative features for each cancer subtype</w:t>
      </w:r>
      <w:r w:rsidRPr="00CD165A">
        <w:rPr>
          <w:rFonts w:asciiTheme="majorBidi" w:hAnsiTheme="majorBidi" w:cstheme="majorBidi"/>
          <w:rtl/>
        </w:rPr>
        <w:t>.</w:t>
      </w:r>
    </w:p>
    <w:p w14:paraId="5AA66CC4" w14:textId="2F7DC753"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4.5 </w:t>
      </w:r>
      <w:r w:rsidRPr="00CD165A">
        <w:rPr>
          <w:rFonts w:asciiTheme="majorBidi" w:hAnsiTheme="majorBidi" w:cstheme="majorBidi"/>
          <w:b/>
          <w:bCs/>
        </w:rPr>
        <w:t>Classification Algorithms</w:t>
      </w:r>
    </w:p>
    <w:p w14:paraId="5FB750D5" w14:textId="4FF94792"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4.5.1 </w:t>
      </w:r>
      <w:r w:rsidRPr="00CD165A">
        <w:rPr>
          <w:rFonts w:asciiTheme="majorBidi" w:hAnsiTheme="majorBidi" w:cstheme="majorBidi"/>
          <w:b/>
          <w:bCs/>
        </w:rPr>
        <w:t>Random Forest Classifier</w:t>
      </w:r>
    </w:p>
    <w:p w14:paraId="51C49B44" w14:textId="77777777"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Pr>
        <w:t>Configuration</w:t>
      </w:r>
      <w:r w:rsidRPr="00CD165A">
        <w:rPr>
          <w:rFonts w:asciiTheme="majorBidi" w:hAnsiTheme="majorBidi" w:cstheme="majorBidi"/>
          <w:b/>
          <w:bCs/>
          <w:rtl/>
        </w:rPr>
        <w:t>:</w:t>
      </w:r>
    </w:p>
    <w:p w14:paraId="5ED9E35F" w14:textId="293B82BC" w:rsidR="00DC3EDF" w:rsidRPr="00CD165A" w:rsidRDefault="0055336C" w:rsidP="00DC3EDF">
      <w:pPr>
        <w:bidi w:val="0"/>
        <w:rPr>
          <w:rFonts w:asciiTheme="majorBidi" w:hAnsiTheme="majorBidi" w:cstheme="majorBidi"/>
        </w:rPr>
      </w:pPr>
      <w:r w:rsidRPr="00CD165A">
        <w:rPr>
          <w:rFonts w:asciiTheme="majorBidi" w:hAnsiTheme="majorBidi" w:cstheme="majorBidi"/>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Number of estimators: 200</w:t>
      </w:r>
    </w:p>
    <w:p w14:paraId="2D2CF85E" w14:textId="6B131FD7"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Maximum depth: None (nodes expanded until pure)</w:t>
      </w:r>
    </w:p>
    <w:p w14:paraId="2424A5E2" w14:textId="57B96820" w:rsidR="00DC3EDF" w:rsidRPr="00CD165A" w:rsidRDefault="0055336C" w:rsidP="00DC3EDF">
      <w:pPr>
        <w:bidi w:val="0"/>
        <w:rPr>
          <w:rFonts w:asciiTheme="majorBidi" w:hAnsiTheme="majorBidi" w:cstheme="majorBidi"/>
        </w:rPr>
      </w:pPr>
      <w:r w:rsidRPr="00CD165A">
        <w:rPr>
          <w:rFonts w:asciiTheme="majorBidi" w:hAnsiTheme="majorBidi" w:cstheme="majorBidi"/>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Minimum samples split: 2</w:t>
      </w:r>
    </w:p>
    <w:p w14:paraId="6E133A78" w14:textId="7EDC788D"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Minimum samples leaf: 1</w:t>
      </w:r>
    </w:p>
    <w:p w14:paraId="72B8E6F1" w14:textId="6B09ACC3"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Criterion: Gini impurity</w:t>
      </w:r>
    </w:p>
    <w:p w14:paraId="72B4BA9A" w14:textId="6D359246"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Random state: SEED=42</w:t>
      </w:r>
    </w:p>
    <w:p w14:paraId="14A8B9A1"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Advantages: Ensemble method providing feature importance scores, robust</w:t>
      </w:r>
    </w:p>
    <w:p w14:paraId="27E5FF9A" w14:textId="77777777" w:rsidR="00DC3EDF" w:rsidRDefault="00DC3EDF" w:rsidP="00DC3EDF">
      <w:pPr>
        <w:bidi w:val="0"/>
        <w:rPr>
          <w:rFonts w:asciiTheme="majorBidi" w:hAnsiTheme="majorBidi" w:cstheme="majorBidi"/>
        </w:rPr>
      </w:pPr>
      <w:r w:rsidRPr="00CD165A">
        <w:rPr>
          <w:rFonts w:asciiTheme="majorBidi" w:hAnsiTheme="majorBidi" w:cstheme="majorBidi"/>
        </w:rPr>
        <w:t>to overfitting, and interpretable through decision tree visualization</w:t>
      </w:r>
      <w:r w:rsidRPr="00CD165A">
        <w:rPr>
          <w:rFonts w:asciiTheme="majorBidi" w:hAnsiTheme="majorBidi" w:cstheme="majorBidi"/>
          <w:rtl/>
        </w:rPr>
        <w:t>.</w:t>
      </w:r>
    </w:p>
    <w:p w14:paraId="28F73D7A" w14:textId="1DB3487F"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4.5.2 </w:t>
      </w:r>
      <w:r w:rsidRPr="00CD165A">
        <w:rPr>
          <w:rFonts w:asciiTheme="majorBidi" w:hAnsiTheme="majorBidi" w:cstheme="majorBidi"/>
          <w:b/>
          <w:bCs/>
        </w:rPr>
        <w:t>Multilayer Perceptron (</w:t>
      </w:r>
      <w:proofErr w:type="gramStart"/>
      <w:r w:rsidRPr="00CD165A">
        <w:rPr>
          <w:rFonts w:asciiTheme="majorBidi" w:hAnsiTheme="majorBidi" w:cstheme="majorBidi"/>
          <w:b/>
          <w:bCs/>
        </w:rPr>
        <w:t>MLP</w:t>
      </w:r>
      <w:r w:rsidR="0055336C" w:rsidRPr="00CD165A">
        <w:rPr>
          <w:rFonts w:asciiTheme="majorBidi" w:hAnsiTheme="majorBidi" w:cstheme="majorBidi"/>
          <w:b/>
          <w:bCs/>
          <w:rtl/>
        </w:rPr>
        <w:t>(</w:t>
      </w:r>
      <w:proofErr w:type="gramEnd"/>
    </w:p>
    <w:p w14:paraId="4693D83A"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Architecture: (128, 64) hidden layers with dropout</w:t>
      </w:r>
      <w:r w:rsidRPr="00CD165A">
        <w:rPr>
          <w:rFonts w:asciiTheme="majorBidi" w:hAnsiTheme="majorBidi" w:cstheme="majorBidi"/>
          <w:rtl/>
        </w:rPr>
        <w:t xml:space="preserve"> (0.2)</w:t>
      </w:r>
    </w:p>
    <w:p w14:paraId="5BC3C50F"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 xml:space="preserve">Activation: </w:t>
      </w:r>
      <w:proofErr w:type="spellStart"/>
      <w:r w:rsidRPr="00CD165A">
        <w:rPr>
          <w:rFonts w:asciiTheme="majorBidi" w:hAnsiTheme="majorBidi" w:cstheme="majorBidi"/>
        </w:rPr>
        <w:t>ReLU</w:t>
      </w:r>
      <w:proofErr w:type="spellEnd"/>
      <w:r w:rsidRPr="00CD165A">
        <w:rPr>
          <w:rFonts w:asciiTheme="majorBidi" w:hAnsiTheme="majorBidi" w:cstheme="majorBidi"/>
        </w:rPr>
        <w:t xml:space="preserve"> for hidden layers, </w:t>
      </w:r>
      <w:proofErr w:type="spellStart"/>
      <w:r w:rsidRPr="00CD165A">
        <w:rPr>
          <w:rFonts w:asciiTheme="majorBidi" w:hAnsiTheme="majorBidi" w:cstheme="majorBidi"/>
        </w:rPr>
        <w:t>Softmax</w:t>
      </w:r>
      <w:proofErr w:type="spellEnd"/>
      <w:r w:rsidRPr="00CD165A">
        <w:rPr>
          <w:rFonts w:asciiTheme="majorBidi" w:hAnsiTheme="majorBidi" w:cstheme="majorBidi"/>
        </w:rPr>
        <w:t xml:space="preserve"> for output</w:t>
      </w:r>
    </w:p>
    <w:p w14:paraId="3EC99B09"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Optimizer: Adam with learning rate=0.001</w:t>
      </w:r>
    </w:p>
    <w:p w14:paraId="541502D7"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Regularization: L2 penalty (α=0.0001)</w:t>
      </w:r>
    </w:p>
    <w:p w14:paraId="3267998F"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Early Stopping: Patience=10 epochs, validation split=0.1</w:t>
      </w:r>
    </w:p>
    <w:p w14:paraId="63D30163" w14:textId="1216872D" w:rsidR="00DC3EDF" w:rsidRPr="00CD165A" w:rsidRDefault="00DC3EDF" w:rsidP="0055336C">
      <w:pPr>
        <w:bidi w:val="0"/>
        <w:rPr>
          <w:rFonts w:asciiTheme="majorBidi" w:hAnsiTheme="majorBidi" w:cstheme="majorBidi"/>
        </w:rPr>
      </w:pPr>
      <w:r w:rsidRPr="00CD165A">
        <w:rPr>
          <w:rFonts w:asciiTheme="majorBidi" w:hAnsiTheme="majorBidi" w:cstheme="majorBidi"/>
        </w:rPr>
        <w:t>Advantages: Non-linear decision boundaries, automatic feature learning</w:t>
      </w:r>
      <w:r w:rsidR="0055336C" w:rsidRPr="00CD165A">
        <w:rPr>
          <w:rFonts w:asciiTheme="majorBidi" w:hAnsiTheme="majorBidi" w:cstheme="majorBidi"/>
        </w:rPr>
        <w:t xml:space="preserve"> </w:t>
      </w:r>
      <w:r w:rsidRPr="00CD165A">
        <w:rPr>
          <w:rFonts w:asciiTheme="majorBidi" w:hAnsiTheme="majorBidi" w:cstheme="majorBidi"/>
        </w:rPr>
        <w:t>through backpropagation, suitable for high-dimensional data</w:t>
      </w:r>
      <w:r w:rsidRPr="00CD165A">
        <w:rPr>
          <w:rFonts w:asciiTheme="majorBidi" w:hAnsiTheme="majorBidi" w:cstheme="majorBidi"/>
          <w:rtl/>
        </w:rPr>
        <w:t>.</w:t>
      </w:r>
    </w:p>
    <w:p w14:paraId="79D07328" w14:textId="61C81A0D"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4.6 </w:t>
      </w:r>
      <w:r w:rsidRPr="00CD165A">
        <w:rPr>
          <w:rFonts w:asciiTheme="majorBidi" w:hAnsiTheme="majorBidi" w:cstheme="majorBidi"/>
          <w:b/>
          <w:bCs/>
        </w:rPr>
        <w:t>Secure Data Processing Pipeline</w:t>
      </w:r>
    </w:p>
    <w:p w14:paraId="18F2D372" w14:textId="0B0A359D"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4.6.1 </w:t>
      </w:r>
      <w:r w:rsidRPr="00CD165A">
        <w:rPr>
          <w:rFonts w:asciiTheme="majorBidi" w:hAnsiTheme="majorBidi" w:cstheme="majorBidi"/>
          <w:b/>
          <w:bCs/>
        </w:rPr>
        <w:t xml:space="preserve">The </w:t>
      </w:r>
      <w:proofErr w:type="spellStart"/>
      <w:r w:rsidRPr="00CD165A">
        <w:rPr>
          <w:rFonts w:asciiTheme="majorBidi" w:hAnsiTheme="majorBidi" w:cstheme="majorBidi"/>
          <w:b/>
          <w:bCs/>
        </w:rPr>
        <w:t>SecureDataProcessor</w:t>
      </w:r>
      <w:proofErr w:type="spellEnd"/>
      <w:r w:rsidRPr="00CD165A">
        <w:rPr>
          <w:rFonts w:asciiTheme="majorBidi" w:hAnsiTheme="majorBidi" w:cstheme="majorBidi"/>
          <w:b/>
          <w:bCs/>
        </w:rPr>
        <w:t xml:space="preserve"> Class</w:t>
      </w:r>
    </w:p>
    <w:p w14:paraId="5B3216D6" w14:textId="195D277E" w:rsidR="00DC3EDF" w:rsidRPr="00CD165A" w:rsidRDefault="00DC3EDF" w:rsidP="0055336C">
      <w:pPr>
        <w:bidi w:val="0"/>
        <w:rPr>
          <w:rFonts w:asciiTheme="majorBidi" w:hAnsiTheme="majorBidi" w:cstheme="majorBidi"/>
        </w:rPr>
      </w:pPr>
      <w:r w:rsidRPr="00CD165A">
        <w:rPr>
          <w:rFonts w:asciiTheme="majorBidi" w:hAnsiTheme="majorBidi" w:cstheme="majorBidi"/>
        </w:rPr>
        <w:t xml:space="preserve">We implement a custom </w:t>
      </w:r>
      <w:proofErr w:type="spellStart"/>
      <w:r w:rsidRPr="00CD165A">
        <w:rPr>
          <w:rFonts w:asciiTheme="majorBidi" w:hAnsiTheme="majorBidi" w:cstheme="majorBidi"/>
        </w:rPr>
        <w:t>SecureDataProcessor</w:t>
      </w:r>
      <w:proofErr w:type="spellEnd"/>
      <w:r w:rsidRPr="00CD165A">
        <w:rPr>
          <w:rFonts w:asciiTheme="majorBidi" w:hAnsiTheme="majorBidi" w:cstheme="majorBidi"/>
        </w:rPr>
        <w:t xml:space="preserve"> class that enforces strict</w:t>
      </w:r>
      <w:r w:rsidR="0055336C" w:rsidRPr="00CD165A">
        <w:rPr>
          <w:rFonts w:asciiTheme="majorBidi" w:hAnsiTheme="majorBidi" w:cstheme="majorBidi"/>
        </w:rPr>
        <w:t xml:space="preserve"> </w:t>
      </w:r>
      <w:r w:rsidRPr="00CD165A">
        <w:rPr>
          <w:rFonts w:asciiTheme="majorBidi" w:hAnsiTheme="majorBidi" w:cstheme="majorBidi"/>
        </w:rPr>
        <w:t>data separation</w:t>
      </w:r>
      <w:r w:rsidRPr="00CD165A">
        <w:rPr>
          <w:rFonts w:asciiTheme="majorBidi" w:hAnsiTheme="majorBidi" w:cstheme="majorBidi"/>
          <w:rtl/>
        </w:rPr>
        <w:t>:</w:t>
      </w:r>
    </w:p>
    <w:p w14:paraId="288DD543"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 xml:space="preserve">class </w:t>
      </w:r>
      <w:proofErr w:type="spellStart"/>
      <w:r w:rsidRPr="00CD165A">
        <w:rPr>
          <w:rFonts w:asciiTheme="majorBidi" w:hAnsiTheme="majorBidi" w:cstheme="majorBidi"/>
        </w:rPr>
        <w:t>SecureDataProcessor</w:t>
      </w:r>
      <w:proofErr w:type="spellEnd"/>
      <w:r w:rsidRPr="00CD165A">
        <w:rPr>
          <w:rFonts w:asciiTheme="majorBidi" w:hAnsiTheme="majorBidi" w:cstheme="majorBidi"/>
          <w:rtl/>
        </w:rPr>
        <w:t>:</w:t>
      </w:r>
    </w:p>
    <w:p w14:paraId="643B3298"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tl/>
        </w:rPr>
        <w:lastRenderedPageBreak/>
        <w:t xml:space="preserve">    </w:t>
      </w:r>
      <w:r w:rsidRPr="00CD165A">
        <w:rPr>
          <w:rFonts w:asciiTheme="majorBidi" w:hAnsiTheme="majorBidi" w:cstheme="majorBidi"/>
        </w:rPr>
        <w:t>def __</w:t>
      </w:r>
      <w:proofErr w:type="spellStart"/>
      <w:r w:rsidRPr="00CD165A">
        <w:rPr>
          <w:rFonts w:asciiTheme="majorBidi" w:hAnsiTheme="majorBidi" w:cstheme="majorBidi"/>
        </w:rPr>
        <w:t>init</w:t>
      </w:r>
      <w:proofErr w:type="spellEnd"/>
      <w:r w:rsidRPr="00CD165A">
        <w:rPr>
          <w:rFonts w:asciiTheme="majorBidi" w:hAnsiTheme="majorBidi" w:cstheme="majorBidi"/>
        </w:rPr>
        <w:t>_</w:t>
      </w:r>
      <w:proofErr w:type="gramStart"/>
      <w:r w:rsidRPr="00CD165A">
        <w:rPr>
          <w:rFonts w:asciiTheme="majorBidi" w:hAnsiTheme="majorBidi" w:cstheme="majorBidi"/>
        </w:rPr>
        <w:t>_(</w:t>
      </w:r>
      <w:proofErr w:type="gramEnd"/>
      <w:r w:rsidRPr="00CD165A">
        <w:rPr>
          <w:rFonts w:asciiTheme="majorBidi" w:hAnsiTheme="majorBidi" w:cstheme="majorBidi"/>
        </w:rPr>
        <w:t xml:space="preserve">self, </w:t>
      </w:r>
      <w:proofErr w:type="spellStart"/>
      <w:r w:rsidRPr="00CD165A">
        <w:rPr>
          <w:rFonts w:asciiTheme="majorBidi" w:hAnsiTheme="majorBidi" w:cstheme="majorBidi"/>
        </w:rPr>
        <w:t>test_size</w:t>
      </w:r>
      <w:proofErr w:type="spellEnd"/>
      <w:r w:rsidRPr="00CD165A">
        <w:rPr>
          <w:rFonts w:asciiTheme="majorBidi" w:hAnsiTheme="majorBidi" w:cstheme="majorBidi"/>
        </w:rPr>
        <w:t xml:space="preserve">=0.2, </w:t>
      </w:r>
      <w:proofErr w:type="spellStart"/>
      <w:r w:rsidRPr="00CD165A">
        <w:rPr>
          <w:rFonts w:asciiTheme="majorBidi" w:hAnsiTheme="majorBidi" w:cstheme="majorBidi"/>
        </w:rPr>
        <w:t>val_size</w:t>
      </w:r>
      <w:proofErr w:type="spellEnd"/>
      <w:r w:rsidRPr="00CD165A">
        <w:rPr>
          <w:rFonts w:asciiTheme="majorBidi" w:hAnsiTheme="majorBidi" w:cstheme="majorBidi"/>
        </w:rPr>
        <w:t xml:space="preserve">=0.15, </w:t>
      </w:r>
      <w:proofErr w:type="spellStart"/>
      <w:r w:rsidRPr="00CD165A">
        <w:rPr>
          <w:rFonts w:asciiTheme="majorBidi" w:hAnsiTheme="majorBidi" w:cstheme="majorBidi"/>
        </w:rPr>
        <w:t>random_seed</w:t>
      </w:r>
      <w:proofErr w:type="spellEnd"/>
      <w:r w:rsidRPr="00CD165A">
        <w:rPr>
          <w:rFonts w:asciiTheme="majorBidi" w:hAnsiTheme="majorBidi" w:cstheme="majorBidi"/>
        </w:rPr>
        <w:t>=42)</w:t>
      </w:r>
      <w:r w:rsidRPr="00CD165A">
        <w:rPr>
          <w:rFonts w:asciiTheme="majorBidi" w:hAnsiTheme="majorBidi" w:cstheme="majorBidi"/>
          <w:rtl/>
        </w:rPr>
        <w:t>:</w:t>
      </w:r>
    </w:p>
    <w:p w14:paraId="4E10E774"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Initialization with split ratios and random seed</w:t>
      </w:r>
    </w:p>
    <w:p w14:paraId="145DD337"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 xml:space="preserve">def </w:t>
      </w:r>
      <w:proofErr w:type="spellStart"/>
      <w:r w:rsidRPr="00CD165A">
        <w:rPr>
          <w:rFonts w:asciiTheme="majorBidi" w:hAnsiTheme="majorBidi" w:cstheme="majorBidi"/>
        </w:rPr>
        <w:t>safe_data_split_and_</w:t>
      </w:r>
      <w:proofErr w:type="gramStart"/>
      <w:r w:rsidRPr="00CD165A">
        <w:rPr>
          <w:rFonts w:asciiTheme="majorBidi" w:hAnsiTheme="majorBidi" w:cstheme="majorBidi"/>
        </w:rPr>
        <w:t>process</w:t>
      </w:r>
      <w:proofErr w:type="spellEnd"/>
      <w:r w:rsidRPr="00CD165A">
        <w:rPr>
          <w:rFonts w:asciiTheme="majorBidi" w:hAnsiTheme="majorBidi" w:cstheme="majorBidi"/>
        </w:rPr>
        <w:t>(</w:t>
      </w:r>
      <w:proofErr w:type="gramEnd"/>
      <w:r w:rsidRPr="00CD165A">
        <w:rPr>
          <w:rFonts w:asciiTheme="majorBidi" w:hAnsiTheme="majorBidi" w:cstheme="majorBidi"/>
        </w:rPr>
        <w:t>self, features, labels)</w:t>
      </w:r>
      <w:r w:rsidRPr="00CD165A">
        <w:rPr>
          <w:rFonts w:asciiTheme="majorBidi" w:hAnsiTheme="majorBidi" w:cstheme="majorBidi"/>
          <w:rtl/>
        </w:rPr>
        <w:t>:</w:t>
      </w:r>
    </w:p>
    <w:p w14:paraId="6E7CA7BD" w14:textId="60B2F766" w:rsidR="00DC3EDF" w:rsidRPr="00CD165A" w:rsidRDefault="0055336C" w:rsidP="00DC3EDF">
      <w:pPr>
        <w:bidi w:val="0"/>
        <w:rPr>
          <w:rFonts w:asciiTheme="majorBidi" w:hAnsiTheme="majorBidi" w:cstheme="majorBidi"/>
        </w:rPr>
      </w:pPr>
      <w:r w:rsidRPr="00CD165A">
        <w:rPr>
          <w:rFonts w:asciiTheme="majorBidi" w:hAnsiTheme="majorBidi" w:cstheme="majorBidi"/>
          <w:lang w:bidi="ar-SY"/>
        </w:rPr>
        <w:t xml:space="preserve">1. </w:t>
      </w:r>
      <w:r w:rsidRPr="00CD165A">
        <w:rPr>
          <w:rFonts w:asciiTheme="majorBidi" w:hAnsiTheme="majorBidi" w:cstheme="majorBidi"/>
          <w:rtl/>
        </w:rPr>
        <w:t xml:space="preserve"> </w:t>
      </w:r>
      <w:r w:rsidR="00DC3EDF" w:rsidRPr="00CD165A">
        <w:rPr>
          <w:rFonts w:asciiTheme="majorBidi" w:hAnsiTheme="majorBidi" w:cstheme="majorBidi"/>
        </w:rPr>
        <w:t>Split data FIRST (before any processing)</w:t>
      </w:r>
    </w:p>
    <w:p w14:paraId="3F3BF7CB" w14:textId="33AD0B4F" w:rsidR="00DC3EDF" w:rsidRPr="00CD165A" w:rsidRDefault="0055336C" w:rsidP="00DC3EDF">
      <w:pPr>
        <w:bidi w:val="0"/>
        <w:rPr>
          <w:rFonts w:asciiTheme="majorBidi" w:hAnsiTheme="majorBidi" w:cstheme="majorBidi"/>
        </w:rPr>
      </w:pPr>
      <w:r w:rsidRPr="00CD165A">
        <w:rPr>
          <w:rFonts w:asciiTheme="majorBidi" w:hAnsiTheme="majorBidi" w:cstheme="majorBidi"/>
          <w:lang w:bidi="ar-SY"/>
        </w:rPr>
        <w:t xml:space="preserve">2. </w:t>
      </w:r>
      <w:r w:rsidR="00DC3EDF" w:rsidRPr="00CD165A">
        <w:rPr>
          <w:rFonts w:asciiTheme="majorBidi" w:hAnsiTheme="majorBidi" w:cstheme="majorBidi"/>
          <w:rtl/>
        </w:rPr>
        <w:t xml:space="preserve"> </w:t>
      </w:r>
      <w:r w:rsidR="00DC3EDF" w:rsidRPr="00CD165A">
        <w:rPr>
          <w:rFonts w:asciiTheme="majorBidi" w:hAnsiTheme="majorBidi" w:cstheme="majorBidi"/>
        </w:rPr>
        <w:t>Apply transformations (fit on train only)</w:t>
      </w:r>
    </w:p>
    <w:p w14:paraId="7A9E0394" w14:textId="7691D79F" w:rsidR="00DC3EDF" w:rsidRPr="00CD165A" w:rsidRDefault="0055336C" w:rsidP="00DC3EDF">
      <w:pPr>
        <w:bidi w:val="0"/>
        <w:rPr>
          <w:rFonts w:asciiTheme="majorBidi" w:hAnsiTheme="majorBidi" w:cstheme="majorBidi"/>
        </w:rPr>
      </w:pPr>
      <w:r w:rsidRPr="00CD165A">
        <w:rPr>
          <w:rFonts w:asciiTheme="majorBidi" w:hAnsiTheme="majorBidi" w:cstheme="majorBidi"/>
          <w:lang w:bidi="ar-SY"/>
        </w:rPr>
        <w:t>3.</w:t>
      </w:r>
      <w:r w:rsidR="00DC3EDF" w:rsidRPr="00CD165A">
        <w:rPr>
          <w:rFonts w:asciiTheme="majorBidi" w:hAnsiTheme="majorBidi" w:cstheme="majorBidi"/>
          <w:rtl/>
        </w:rPr>
        <w:t xml:space="preserve"> </w:t>
      </w:r>
      <w:r w:rsidRPr="00CD165A">
        <w:rPr>
          <w:rFonts w:asciiTheme="majorBidi" w:hAnsiTheme="majorBidi" w:cstheme="majorBidi"/>
        </w:rPr>
        <w:t xml:space="preserve"> </w:t>
      </w:r>
      <w:r w:rsidR="00DC3EDF" w:rsidRPr="00CD165A">
        <w:rPr>
          <w:rFonts w:asciiTheme="majorBidi" w:hAnsiTheme="majorBidi" w:cstheme="majorBidi"/>
        </w:rPr>
        <w:t>Return processed splits with metadata</w:t>
      </w:r>
    </w:p>
    <w:p w14:paraId="5B3C4C6C" w14:textId="1A4FA06E"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4.6.2 </w:t>
      </w:r>
      <w:r w:rsidRPr="00CD165A">
        <w:rPr>
          <w:rFonts w:asciiTheme="majorBidi" w:hAnsiTheme="majorBidi" w:cstheme="majorBidi"/>
          <w:b/>
          <w:bCs/>
        </w:rPr>
        <w:t>Data Leakage Prevention Measures</w:t>
      </w:r>
    </w:p>
    <w:p w14:paraId="3C97BC89" w14:textId="6153C531" w:rsidR="00DC3EDF" w:rsidRPr="00CD165A" w:rsidRDefault="0055336C" w:rsidP="00196AE9">
      <w:pPr>
        <w:bidi w:val="0"/>
        <w:jc w:val="both"/>
        <w:rPr>
          <w:rFonts w:asciiTheme="majorBidi" w:hAnsiTheme="majorBidi" w:cstheme="majorBidi"/>
        </w:rPr>
      </w:pPr>
      <w:r w:rsidRPr="00CD165A">
        <w:rPr>
          <w:rFonts w:asciiTheme="majorBidi" w:hAnsiTheme="majorBidi" w:cstheme="majorBidi"/>
          <w:lang w:bidi="ar-SY"/>
        </w:rPr>
        <w:t>1.</w:t>
      </w:r>
      <w:r w:rsidR="00DC3EDF" w:rsidRPr="00CD165A">
        <w:rPr>
          <w:rFonts w:asciiTheme="majorBidi" w:hAnsiTheme="majorBidi" w:cstheme="majorBidi"/>
          <w:rtl/>
        </w:rPr>
        <w:t xml:space="preserve"> </w:t>
      </w:r>
      <w:r w:rsidR="00DC3EDF" w:rsidRPr="00CD165A">
        <w:rPr>
          <w:rFonts w:asciiTheme="majorBidi" w:hAnsiTheme="majorBidi" w:cstheme="majorBidi"/>
        </w:rPr>
        <w:t>Data Splitting First</w:t>
      </w:r>
      <w:r w:rsidRPr="00CD165A">
        <w:rPr>
          <w:rFonts w:asciiTheme="majorBidi" w:hAnsiTheme="majorBidi" w:cstheme="majorBidi"/>
        </w:rPr>
        <w:t>:</w:t>
      </w:r>
      <w:r w:rsidR="00DC3EDF" w:rsidRPr="00CD165A">
        <w:rPr>
          <w:rFonts w:asciiTheme="majorBidi" w:hAnsiTheme="majorBidi" w:cstheme="majorBidi"/>
        </w:rPr>
        <w:t xml:space="preserve"> All splits performed before any</w:t>
      </w:r>
      <w:r w:rsidRPr="00CD165A">
        <w:rPr>
          <w:rFonts w:asciiTheme="majorBidi" w:hAnsiTheme="majorBidi" w:cstheme="majorBidi"/>
        </w:rPr>
        <w:t xml:space="preserve"> </w:t>
      </w:r>
      <w:r w:rsidR="00DC3EDF" w:rsidRPr="00CD165A">
        <w:rPr>
          <w:rFonts w:asciiTheme="majorBidi" w:hAnsiTheme="majorBidi" w:cstheme="majorBidi"/>
        </w:rPr>
        <w:t>preprocessing or feature scaling</w:t>
      </w:r>
    </w:p>
    <w:p w14:paraId="7EBB1AFB" w14:textId="4EAF0458" w:rsidR="00DC3EDF" w:rsidRPr="00CD165A" w:rsidRDefault="0055336C" w:rsidP="00196AE9">
      <w:pPr>
        <w:bidi w:val="0"/>
        <w:jc w:val="both"/>
        <w:rPr>
          <w:rFonts w:asciiTheme="majorBidi" w:hAnsiTheme="majorBidi" w:cstheme="majorBidi"/>
        </w:rPr>
      </w:pPr>
      <w:r w:rsidRPr="00CD165A">
        <w:rPr>
          <w:rFonts w:asciiTheme="majorBidi" w:hAnsiTheme="majorBidi" w:cstheme="majorBidi"/>
        </w:rPr>
        <w:t xml:space="preserve">2. </w:t>
      </w:r>
      <w:r w:rsidR="00DC3EDF" w:rsidRPr="00CD165A">
        <w:rPr>
          <w:rFonts w:asciiTheme="majorBidi" w:hAnsiTheme="majorBidi" w:cstheme="majorBidi"/>
        </w:rPr>
        <w:t xml:space="preserve">Transformers Fitted on Train </w:t>
      </w:r>
      <w:proofErr w:type="gramStart"/>
      <w:r w:rsidR="00DC3EDF" w:rsidRPr="00CD165A">
        <w:rPr>
          <w:rFonts w:asciiTheme="majorBidi" w:hAnsiTheme="majorBidi" w:cstheme="majorBidi"/>
        </w:rPr>
        <w:t>Only:*</w:t>
      </w:r>
      <w:proofErr w:type="gramEnd"/>
      <w:r w:rsidR="00DC3EDF" w:rsidRPr="00CD165A">
        <w:rPr>
          <w:rFonts w:asciiTheme="majorBidi" w:hAnsiTheme="majorBidi" w:cstheme="majorBidi"/>
        </w:rPr>
        <w:t xml:space="preserve">* </w:t>
      </w:r>
      <w:proofErr w:type="spellStart"/>
      <w:r w:rsidR="00DC3EDF" w:rsidRPr="00CD165A">
        <w:rPr>
          <w:rFonts w:asciiTheme="majorBidi" w:hAnsiTheme="majorBidi" w:cstheme="majorBidi"/>
        </w:rPr>
        <w:t>StandardScaler</w:t>
      </w:r>
      <w:proofErr w:type="spellEnd"/>
      <w:r w:rsidR="00DC3EDF" w:rsidRPr="00CD165A">
        <w:rPr>
          <w:rFonts w:asciiTheme="majorBidi" w:hAnsiTheme="majorBidi" w:cstheme="majorBidi"/>
        </w:rPr>
        <w:t xml:space="preserve"> and PCA learn</w:t>
      </w:r>
      <w:r w:rsidRPr="00CD165A">
        <w:rPr>
          <w:rFonts w:asciiTheme="majorBidi" w:hAnsiTheme="majorBidi" w:cstheme="majorBidi"/>
        </w:rPr>
        <w:t xml:space="preserve"> </w:t>
      </w:r>
      <w:r w:rsidR="00DC3EDF" w:rsidRPr="00CD165A">
        <w:rPr>
          <w:rFonts w:asciiTheme="majorBidi" w:hAnsiTheme="majorBidi" w:cstheme="majorBidi"/>
        </w:rPr>
        <w:t>parameters exclusively from training data</w:t>
      </w:r>
    </w:p>
    <w:p w14:paraId="08F4F8C0" w14:textId="5DA4976E" w:rsidR="00DC3EDF" w:rsidRPr="00CD165A" w:rsidRDefault="0055336C" w:rsidP="00196AE9">
      <w:pPr>
        <w:bidi w:val="0"/>
        <w:jc w:val="both"/>
        <w:rPr>
          <w:rFonts w:asciiTheme="majorBidi" w:hAnsiTheme="majorBidi" w:cstheme="majorBidi"/>
        </w:rPr>
      </w:pPr>
      <w:r w:rsidRPr="00CD165A">
        <w:rPr>
          <w:rFonts w:asciiTheme="majorBidi" w:hAnsiTheme="majorBidi" w:cstheme="majorBidi"/>
          <w:lang w:bidi="ar-SY"/>
        </w:rPr>
        <w:t>3.</w:t>
      </w:r>
      <w:r w:rsidR="00DC3EDF" w:rsidRPr="00CD165A">
        <w:rPr>
          <w:rFonts w:asciiTheme="majorBidi" w:hAnsiTheme="majorBidi" w:cstheme="majorBidi"/>
          <w:rtl/>
        </w:rPr>
        <w:t xml:space="preserve"> </w:t>
      </w:r>
      <w:r w:rsidR="00DC3EDF" w:rsidRPr="00CD165A">
        <w:rPr>
          <w:rFonts w:asciiTheme="majorBidi" w:hAnsiTheme="majorBidi" w:cstheme="majorBidi"/>
        </w:rPr>
        <w:t>Consistent Application</w:t>
      </w:r>
      <w:r w:rsidR="00196AE9">
        <w:rPr>
          <w:rFonts w:asciiTheme="majorBidi" w:hAnsiTheme="majorBidi" w:cstheme="majorBidi"/>
        </w:rPr>
        <w:t>:</w:t>
      </w:r>
      <w:r w:rsidR="00DC3EDF" w:rsidRPr="00CD165A">
        <w:rPr>
          <w:rFonts w:asciiTheme="majorBidi" w:hAnsiTheme="majorBidi" w:cstheme="majorBidi"/>
        </w:rPr>
        <w:t xml:space="preserve"> Same transformations applied to</w:t>
      </w:r>
      <w:r w:rsidRPr="00CD165A">
        <w:rPr>
          <w:rFonts w:asciiTheme="majorBidi" w:hAnsiTheme="majorBidi" w:cstheme="majorBidi"/>
        </w:rPr>
        <w:t xml:space="preserve"> </w:t>
      </w:r>
      <w:r w:rsidR="00DC3EDF" w:rsidRPr="00CD165A">
        <w:rPr>
          <w:rFonts w:asciiTheme="majorBidi" w:hAnsiTheme="majorBidi" w:cstheme="majorBidi"/>
        </w:rPr>
        <w:t>validation and test sets using learned parameters</w:t>
      </w:r>
    </w:p>
    <w:p w14:paraId="77EE5896" w14:textId="41C0327F" w:rsidR="00DC3EDF" w:rsidRPr="00CD165A" w:rsidRDefault="0055336C" w:rsidP="0055336C">
      <w:pPr>
        <w:bidi w:val="0"/>
        <w:rPr>
          <w:rFonts w:asciiTheme="majorBidi" w:hAnsiTheme="majorBidi" w:cstheme="majorBidi"/>
        </w:rPr>
      </w:pPr>
      <w:r w:rsidRPr="00CD165A">
        <w:rPr>
          <w:rFonts w:asciiTheme="majorBidi" w:hAnsiTheme="majorBidi" w:cstheme="majorBidi"/>
          <w:lang w:bidi="ar-SY"/>
        </w:rPr>
        <w:t>4.</w:t>
      </w:r>
      <w:r w:rsidR="00DC3EDF" w:rsidRPr="00CD165A">
        <w:rPr>
          <w:rFonts w:asciiTheme="majorBidi" w:hAnsiTheme="majorBidi" w:cstheme="majorBidi"/>
          <w:rtl/>
        </w:rPr>
        <w:t xml:space="preserve"> </w:t>
      </w:r>
      <w:r w:rsidR="00DC3EDF" w:rsidRPr="00CD165A">
        <w:rPr>
          <w:rFonts w:asciiTheme="majorBidi" w:hAnsiTheme="majorBidi" w:cstheme="majorBidi"/>
        </w:rPr>
        <w:t>Metadata Tracking</w:t>
      </w:r>
      <w:r w:rsidRPr="00CD165A">
        <w:rPr>
          <w:rFonts w:asciiTheme="majorBidi" w:hAnsiTheme="majorBidi" w:cstheme="majorBidi"/>
        </w:rPr>
        <w:t>:</w:t>
      </w:r>
      <w:r w:rsidR="00DC3EDF" w:rsidRPr="00CD165A">
        <w:rPr>
          <w:rFonts w:asciiTheme="majorBidi" w:hAnsiTheme="majorBidi" w:cstheme="majorBidi"/>
        </w:rPr>
        <w:t xml:space="preserve"> Complete logging of all transformations for</w:t>
      </w:r>
      <w:r w:rsidRPr="00CD165A">
        <w:rPr>
          <w:rFonts w:asciiTheme="majorBidi" w:hAnsiTheme="majorBidi" w:cstheme="majorBidi"/>
        </w:rPr>
        <w:t xml:space="preserve"> </w:t>
      </w:r>
      <w:r w:rsidR="00DC3EDF" w:rsidRPr="00CD165A">
        <w:rPr>
          <w:rFonts w:asciiTheme="majorBidi" w:hAnsiTheme="majorBidi" w:cstheme="majorBidi"/>
        </w:rPr>
        <w:t>auditability</w:t>
      </w:r>
    </w:p>
    <w:p w14:paraId="02537EA9" w14:textId="01A86265"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4.7 </w:t>
      </w:r>
      <w:r w:rsidRPr="00CD165A">
        <w:rPr>
          <w:rFonts w:asciiTheme="majorBidi" w:hAnsiTheme="majorBidi" w:cstheme="majorBidi"/>
        </w:rPr>
        <w:t>Comprehensive Evaluation Framework</w:t>
      </w:r>
    </w:p>
    <w:p w14:paraId="146E1019" w14:textId="536B9D4F"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4.7.1 </w:t>
      </w:r>
      <w:r w:rsidRPr="00CD165A">
        <w:rPr>
          <w:rFonts w:asciiTheme="majorBidi" w:hAnsiTheme="majorBidi" w:cstheme="majorBidi"/>
          <w:b/>
          <w:bCs/>
        </w:rPr>
        <w:t>Evaluation Metrics</w:t>
      </w:r>
    </w:p>
    <w:p w14:paraId="1D70378E"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We compute 12 evaluation metrics across three categories</w:t>
      </w:r>
      <w:r w:rsidRPr="00CD165A">
        <w:rPr>
          <w:rFonts w:asciiTheme="majorBidi" w:hAnsiTheme="majorBidi" w:cstheme="majorBidi"/>
          <w:rtl/>
        </w:rPr>
        <w:t>:</w:t>
      </w:r>
    </w:p>
    <w:p w14:paraId="01EC43A4" w14:textId="2AFD21B0" w:rsidR="00DC3EDF" w:rsidRPr="00CD165A" w:rsidRDefault="00DC3EDF" w:rsidP="00DC3EDF">
      <w:pPr>
        <w:bidi w:val="0"/>
        <w:rPr>
          <w:rFonts w:asciiTheme="majorBidi" w:hAnsiTheme="majorBidi" w:cstheme="majorBidi"/>
        </w:rPr>
      </w:pPr>
      <w:r w:rsidRPr="00CD165A">
        <w:rPr>
          <w:rFonts w:asciiTheme="majorBidi" w:hAnsiTheme="majorBidi" w:cstheme="majorBidi"/>
        </w:rPr>
        <w:t>Primary Performance Metrics</w:t>
      </w:r>
      <w:r w:rsidR="0055336C" w:rsidRPr="00CD165A">
        <w:rPr>
          <w:rFonts w:asciiTheme="majorBidi" w:hAnsiTheme="majorBidi" w:cstheme="majorBidi"/>
          <w:rtl/>
        </w:rPr>
        <w:t>:</w:t>
      </w:r>
    </w:p>
    <w:p w14:paraId="6E0CC5E5" w14:textId="4C021AFA"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Accuracy: Overall classification correctness</w:t>
      </w:r>
    </w:p>
    <w:p w14:paraId="4F490B34" w14:textId="07D1D1F3"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Balanced Accuracy: Accuracy adjusted for class imbalance</w:t>
      </w:r>
    </w:p>
    <w:p w14:paraId="6428923A" w14:textId="177004B0"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Precision (Macro): Positive predictive value averaged across classes</w:t>
      </w:r>
    </w:p>
    <w:p w14:paraId="2A1DC094" w14:textId="3F708A43"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Recall (Macro): Sensitivity averaged across classes</w:t>
      </w:r>
    </w:p>
    <w:p w14:paraId="6D6E8BBE" w14:textId="5B74FA44"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F1-Score (Macro): Harmonic mean of precision and recall</w:t>
      </w:r>
    </w:p>
    <w:p w14:paraId="5D7866F9" w14:textId="3FCE7A42" w:rsidR="00DC3EDF" w:rsidRPr="00CD165A" w:rsidRDefault="00DC3EDF" w:rsidP="00DC3EDF">
      <w:pPr>
        <w:bidi w:val="0"/>
        <w:rPr>
          <w:rFonts w:asciiTheme="majorBidi" w:hAnsiTheme="majorBidi" w:cstheme="majorBidi"/>
        </w:rPr>
      </w:pPr>
      <w:r w:rsidRPr="00CD165A">
        <w:rPr>
          <w:rFonts w:asciiTheme="majorBidi" w:hAnsiTheme="majorBidi" w:cstheme="majorBidi"/>
        </w:rPr>
        <w:t>Statistical Agreement Metrics</w:t>
      </w:r>
      <w:r w:rsidR="0055336C" w:rsidRPr="00CD165A">
        <w:rPr>
          <w:rFonts w:asciiTheme="majorBidi" w:hAnsiTheme="majorBidi" w:cstheme="majorBidi"/>
          <w:rtl/>
        </w:rPr>
        <w:t>:</w:t>
      </w:r>
    </w:p>
    <w:p w14:paraId="50ED5B90" w14:textId="6F351894"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Cohen's Kappa: Agreement beyond chance</w:t>
      </w:r>
    </w:p>
    <w:p w14:paraId="54858430" w14:textId="4DB85A47" w:rsidR="00DC3EDF" w:rsidRPr="00CD165A" w:rsidRDefault="0055336C" w:rsidP="0055336C">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Matthews Correlation Coefficient: Correlation between predicted and</w:t>
      </w:r>
      <w:r w:rsidRPr="00CD165A">
        <w:rPr>
          <w:rFonts w:asciiTheme="majorBidi" w:hAnsiTheme="majorBidi" w:cstheme="majorBidi"/>
        </w:rPr>
        <w:t xml:space="preserve"> </w:t>
      </w:r>
      <w:r w:rsidR="00DC3EDF" w:rsidRPr="00CD165A">
        <w:rPr>
          <w:rFonts w:asciiTheme="majorBidi" w:hAnsiTheme="majorBidi" w:cstheme="majorBidi"/>
        </w:rPr>
        <w:t>true classes</w:t>
      </w:r>
    </w:p>
    <w:p w14:paraId="56A8F432" w14:textId="2F8D0D19" w:rsidR="00DC3EDF" w:rsidRPr="00CD165A" w:rsidRDefault="00DC3EDF" w:rsidP="00DC3EDF">
      <w:pPr>
        <w:bidi w:val="0"/>
        <w:rPr>
          <w:rFonts w:asciiTheme="majorBidi" w:hAnsiTheme="majorBidi" w:cstheme="majorBidi"/>
        </w:rPr>
      </w:pPr>
      <w:r w:rsidRPr="00CD165A">
        <w:rPr>
          <w:rFonts w:asciiTheme="majorBidi" w:hAnsiTheme="majorBidi" w:cstheme="majorBidi"/>
        </w:rPr>
        <w:t>Clinical Diagnostic Metrics</w:t>
      </w:r>
      <w:r w:rsidR="0055336C" w:rsidRPr="00CD165A">
        <w:rPr>
          <w:rFonts w:asciiTheme="majorBidi" w:hAnsiTheme="majorBidi" w:cstheme="majorBidi"/>
          <w:rtl/>
        </w:rPr>
        <w:t>:</w:t>
      </w:r>
    </w:p>
    <w:p w14:paraId="4BD906AE" w14:textId="513C4376"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Sensitivity (Per Class): True positive rate for each cancer type</w:t>
      </w:r>
    </w:p>
    <w:p w14:paraId="7DED0DA5" w14:textId="0FF4D55F"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Specificity (Per Class): True negative rate for each cancer type</w:t>
      </w:r>
    </w:p>
    <w:p w14:paraId="24ED51D8" w14:textId="0BC6C628"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ROC-AUC: Area under Receiver Operating Characteristic curve</w:t>
      </w:r>
    </w:p>
    <w:p w14:paraId="50D851D0" w14:textId="63ACAB8B"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Precision-Recall AUC: Area under Precision-Recall curve</w:t>
      </w:r>
    </w:p>
    <w:p w14:paraId="2128F7D3" w14:textId="22A82D07" w:rsidR="00DC3EDF" w:rsidRPr="00CD165A" w:rsidRDefault="0055336C" w:rsidP="00DC3EDF">
      <w:pPr>
        <w:bidi w:val="0"/>
        <w:rPr>
          <w:rFonts w:asciiTheme="majorBidi" w:hAnsiTheme="majorBidi" w:cstheme="majorBidi"/>
          <w:b/>
          <w:bCs/>
        </w:rPr>
      </w:pPr>
      <w:r w:rsidRPr="00CD165A">
        <w:rPr>
          <w:rFonts w:asciiTheme="majorBidi" w:hAnsiTheme="majorBidi" w:cstheme="majorBidi"/>
          <w:b/>
          <w:bCs/>
          <w:rtl/>
        </w:rPr>
        <w:lastRenderedPageBreak/>
        <w:t xml:space="preserve"> </w:t>
      </w:r>
      <w:r w:rsidR="00DC3EDF" w:rsidRPr="00CD165A">
        <w:rPr>
          <w:rFonts w:asciiTheme="majorBidi" w:hAnsiTheme="majorBidi" w:cstheme="majorBidi"/>
          <w:b/>
          <w:bCs/>
          <w:rtl/>
        </w:rPr>
        <w:t xml:space="preserve">4.7.2 </w:t>
      </w:r>
      <w:r w:rsidR="00DC3EDF" w:rsidRPr="00CD165A">
        <w:rPr>
          <w:rFonts w:asciiTheme="majorBidi" w:hAnsiTheme="majorBidi" w:cstheme="majorBidi"/>
          <w:b/>
          <w:bCs/>
        </w:rPr>
        <w:t>Visual Analytics</w:t>
      </w:r>
      <w:r w:rsidRPr="00CD165A">
        <w:rPr>
          <w:rFonts w:asciiTheme="majorBidi" w:hAnsiTheme="majorBidi" w:cstheme="majorBidi"/>
          <w:b/>
          <w:bCs/>
          <w:rtl/>
        </w:rPr>
        <w:t xml:space="preserve"> </w:t>
      </w:r>
    </w:p>
    <w:p w14:paraId="1EC29DD4" w14:textId="4D88C919" w:rsidR="00DC3EDF" w:rsidRPr="00CD165A" w:rsidRDefault="00DC3EDF" w:rsidP="00DC3EDF">
      <w:pPr>
        <w:bidi w:val="0"/>
        <w:rPr>
          <w:rFonts w:asciiTheme="majorBidi" w:hAnsiTheme="majorBidi" w:cstheme="majorBidi"/>
        </w:rPr>
      </w:pPr>
      <w:r w:rsidRPr="00CD165A">
        <w:rPr>
          <w:rFonts w:asciiTheme="majorBidi" w:hAnsiTheme="majorBidi" w:cstheme="majorBidi"/>
        </w:rPr>
        <w:t>Confusion Matrices</w:t>
      </w:r>
      <w:r w:rsidR="0055336C" w:rsidRPr="00CD165A">
        <w:rPr>
          <w:rFonts w:asciiTheme="majorBidi" w:hAnsiTheme="majorBidi" w:cstheme="majorBidi"/>
          <w:rtl/>
        </w:rPr>
        <w:t>:</w:t>
      </w:r>
    </w:p>
    <w:p w14:paraId="0B8B736C" w14:textId="13979588"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Absolute counts for interpretability</w:t>
      </w:r>
    </w:p>
    <w:p w14:paraId="1239FE67" w14:textId="395046E4"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Normalized percentages for comparison</w:t>
      </w:r>
    </w:p>
    <w:p w14:paraId="420C3BAD" w14:textId="0CC7F70C" w:rsidR="00DC3EDF" w:rsidRPr="00CD165A" w:rsidRDefault="00DC3EDF" w:rsidP="00DC3EDF">
      <w:pPr>
        <w:bidi w:val="0"/>
        <w:rPr>
          <w:rFonts w:asciiTheme="majorBidi" w:hAnsiTheme="majorBidi" w:cstheme="majorBidi"/>
        </w:rPr>
      </w:pPr>
      <w:r w:rsidRPr="00CD165A">
        <w:rPr>
          <w:rFonts w:asciiTheme="majorBidi" w:hAnsiTheme="majorBidi" w:cstheme="majorBidi"/>
        </w:rPr>
        <w:t>ROC Curves</w:t>
      </w:r>
      <w:r w:rsidR="0055336C" w:rsidRPr="00CD165A">
        <w:rPr>
          <w:rFonts w:asciiTheme="majorBidi" w:hAnsiTheme="majorBidi" w:cstheme="majorBidi"/>
          <w:rtl/>
        </w:rPr>
        <w:t>:</w:t>
      </w:r>
    </w:p>
    <w:p w14:paraId="218575B7" w14:textId="6E5D330A" w:rsidR="00DC3EDF" w:rsidRPr="00CD165A" w:rsidRDefault="0055336C"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One-vs-Rest approach for multi-class</w:t>
      </w:r>
    </w:p>
    <w:p w14:paraId="14CA432D" w14:textId="035DBC70"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55336C" w:rsidRPr="00CD165A">
        <w:rPr>
          <w:rFonts w:asciiTheme="majorBidi" w:hAnsiTheme="majorBidi" w:cstheme="majorBidi"/>
        </w:rPr>
        <w:t xml:space="preserve"> </w:t>
      </w:r>
      <w:r w:rsidRPr="00CD165A">
        <w:rPr>
          <w:rFonts w:asciiTheme="majorBidi" w:hAnsiTheme="majorBidi" w:cstheme="majorBidi"/>
        </w:rPr>
        <w:t>Macro-averaged and micro-averaged curves</w:t>
      </w:r>
    </w:p>
    <w:p w14:paraId="7656A32F" w14:textId="58BD45D1" w:rsidR="00DC3EDF" w:rsidRPr="00CD165A" w:rsidRDefault="00DC3EDF" w:rsidP="00DC3EDF">
      <w:pPr>
        <w:bidi w:val="0"/>
        <w:rPr>
          <w:rFonts w:asciiTheme="majorBidi" w:hAnsiTheme="majorBidi" w:cstheme="majorBidi"/>
        </w:rPr>
      </w:pPr>
      <w:r w:rsidRPr="00CD165A">
        <w:rPr>
          <w:rFonts w:asciiTheme="majorBidi" w:hAnsiTheme="majorBidi" w:cstheme="majorBidi"/>
        </w:rPr>
        <w:t>Precision-Recall Curves</w:t>
      </w:r>
      <w:r w:rsidR="0055336C" w:rsidRPr="00CD165A">
        <w:rPr>
          <w:rFonts w:asciiTheme="majorBidi" w:hAnsiTheme="majorBidi" w:cstheme="majorBidi"/>
          <w:rtl/>
        </w:rPr>
        <w:t>:</w:t>
      </w:r>
    </w:p>
    <w:p w14:paraId="686FAEC3" w14:textId="2D5FD19D"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55336C" w:rsidRPr="00CD165A">
        <w:rPr>
          <w:rFonts w:asciiTheme="majorBidi" w:hAnsiTheme="majorBidi" w:cstheme="majorBidi"/>
        </w:rPr>
        <w:t xml:space="preserve"> </w:t>
      </w:r>
      <w:r w:rsidRPr="00CD165A">
        <w:rPr>
          <w:rFonts w:asciiTheme="majorBidi" w:hAnsiTheme="majorBidi" w:cstheme="majorBidi"/>
        </w:rPr>
        <w:t>Particularly important for imbalanced scenarios</w:t>
      </w:r>
    </w:p>
    <w:p w14:paraId="004929F8" w14:textId="2855F142"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Class-wise and macro-averaged</w:t>
      </w:r>
    </w:p>
    <w:p w14:paraId="36AD2DBF" w14:textId="3D9F5FB9"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4.8 </w:t>
      </w:r>
      <w:r w:rsidRPr="00CD165A">
        <w:rPr>
          <w:rFonts w:asciiTheme="majorBidi" w:hAnsiTheme="majorBidi" w:cstheme="majorBidi"/>
          <w:b/>
          <w:bCs/>
        </w:rPr>
        <w:t>Reproducibility Framework</w:t>
      </w:r>
    </w:p>
    <w:p w14:paraId="7D94C60C" w14:textId="6916B0B9"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4.8.1 </w:t>
      </w:r>
      <w:r w:rsidRPr="00CD165A">
        <w:rPr>
          <w:rFonts w:asciiTheme="majorBidi" w:hAnsiTheme="majorBidi" w:cstheme="majorBidi"/>
          <w:b/>
          <w:bCs/>
        </w:rPr>
        <w:t>Comprehensive Reproducibility Measures</w:t>
      </w:r>
    </w:p>
    <w:p w14:paraId="4AB6E445"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Table 2 summarizes all reproducibility measures implemented in our study</w:t>
      </w:r>
      <w:r w:rsidRPr="00CD165A">
        <w:rPr>
          <w:rFonts w:asciiTheme="majorBidi" w:hAnsiTheme="majorBidi" w:cstheme="majorBidi"/>
          <w:rtl/>
        </w:rPr>
        <w:t>:</w:t>
      </w:r>
    </w:p>
    <w:p w14:paraId="30C59D27" w14:textId="1260E965" w:rsidR="00DC3EDF" w:rsidRDefault="00DC3EDF" w:rsidP="00DC3EDF">
      <w:pPr>
        <w:bidi w:val="0"/>
        <w:rPr>
          <w:rFonts w:asciiTheme="majorBidi" w:hAnsiTheme="majorBidi" w:cstheme="majorBidi"/>
        </w:rPr>
      </w:pPr>
      <w:r w:rsidRPr="00CD165A">
        <w:rPr>
          <w:rFonts w:asciiTheme="majorBidi" w:hAnsiTheme="majorBidi" w:cstheme="majorBidi"/>
        </w:rPr>
        <w:t>Table 2: Comprehensive Reproducibility Framework</w:t>
      </w:r>
    </w:p>
    <w:tbl>
      <w:tblPr>
        <w:tblStyle w:val="ac"/>
        <w:tblW w:w="9004" w:type="dxa"/>
        <w:tblLook w:val="04A0" w:firstRow="1" w:lastRow="0" w:firstColumn="1" w:lastColumn="0" w:noHBand="0" w:noVBand="1"/>
      </w:tblPr>
      <w:tblGrid>
        <w:gridCol w:w="1466"/>
        <w:gridCol w:w="2494"/>
        <w:gridCol w:w="3642"/>
        <w:gridCol w:w="1402"/>
      </w:tblGrid>
      <w:tr w:rsidR="00B91CB3" w14:paraId="657858D9" w14:textId="77777777" w:rsidTr="00025431">
        <w:tc>
          <w:tcPr>
            <w:tcW w:w="1466" w:type="dxa"/>
          </w:tcPr>
          <w:p w14:paraId="562E0362" w14:textId="2D5CCA61" w:rsidR="00B91CB3" w:rsidRPr="00025431" w:rsidRDefault="00B91CB3" w:rsidP="00B91CB3">
            <w:pPr>
              <w:bidi w:val="0"/>
              <w:rPr>
                <w:rFonts w:asciiTheme="majorBidi" w:hAnsiTheme="majorBidi" w:cstheme="majorBidi"/>
                <w:b/>
                <w:bCs/>
              </w:rPr>
            </w:pPr>
            <w:r w:rsidRPr="00025431">
              <w:rPr>
                <w:rFonts w:asciiTheme="majorBidi" w:hAnsiTheme="majorBidi" w:cstheme="majorBidi"/>
                <w:b/>
                <w:bCs/>
              </w:rPr>
              <w:t>Category</w:t>
            </w:r>
          </w:p>
        </w:tc>
        <w:tc>
          <w:tcPr>
            <w:tcW w:w="2494" w:type="dxa"/>
          </w:tcPr>
          <w:p w14:paraId="3E44A191" w14:textId="3A20A0C0" w:rsidR="00B91CB3" w:rsidRPr="00025431" w:rsidRDefault="00B91CB3" w:rsidP="00B91CB3">
            <w:pPr>
              <w:bidi w:val="0"/>
              <w:rPr>
                <w:rFonts w:asciiTheme="majorBidi" w:hAnsiTheme="majorBidi" w:cstheme="majorBidi"/>
                <w:b/>
                <w:bCs/>
              </w:rPr>
            </w:pPr>
            <w:r w:rsidRPr="00025431">
              <w:rPr>
                <w:rFonts w:asciiTheme="majorBidi" w:hAnsiTheme="majorBidi" w:cstheme="majorBidi"/>
                <w:b/>
                <w:bCs/>
              </w:rPr>
              <w:t>Setting</w:t>
            </w:r>
          </w:p>
        </w:tc>
        <w:tc>
          <w:tcPr>
            <w:tcW w:w="3642" w:type="dxa"/>
          </w:tcPr>
          <w:p w14:paraId="69F6FEC8" w14:textId="3DD37E76" w:rsidR="00B91CB3" w:rsidRPr="00025431" w:rsidRDefault="00B91CB3" w:rsidP="00B91CB3">
            <w:pPr>
              <w:bidi w:val="0"/>
              <w:rPr>
                <w:rFonts w:asciiTheme="majorBidi" w:hAnsiTheme="majorBidi" w:cstheme="majorBidi"/>
                <w:b/>
                <w:bCs/>
              </w:rPr>
            </w:pPr>
            <w:r w:rsidRPr="00025431">
              <w:rPr>
                <w:rFonts w:asciiTheme="majorBidi" w:hAnsiTheme="majorBidi" w:cstheme="majorBidi"/>
                <w:b/>
                <w:bCs/>
              </w:rPr>
              <w:t>Implementation</w:t>
            </w:r>
          </w:p>
        </w:tc>
        <w:tc>
          <w:tcPr>
            <w:tcW w:w="1402" w:type="dxa"/>
          </w:tcPr>
          <w:p w14:paraId="439926F5" w14:textId="63AACC2B" w:rsidR="00B91CB3" w:rsidRPr="00025431" w:rsidRDefault="00B91CB3" w:rsidP="00B91CB3">
            <w:pPr>
              <w:bidi w:val="0"/>
              <w:rPr>
                <w:rFonts w:asciiTheme="majorBidi" w:hAnsiTheme="majorBidi" w:cstheme="majorBidi"/>
                <w:b/>
                <w:bCs/>
              </w:rPr>
            </w:pPr>
            <w:r w:rsidRPr="00025431">
              <w:rPr>
                <w:rFonts w:asciiTheme="majorBidi" w:hAnsiTheme="majorBidi" w:cstheme="majorBidi"/>
                <w:b/>
                <w:bCs/>
              </w:rPr>
              <w:t>Purpose</w:t>
            </w:r>
          </w:p>
        </w:tc>
      </w:tr>
      <w:tr w:rsidR="00B91CB3" w14:paraId="624D7A75" w14:textId="77777777" w:rsidTr="00025431">
        <w:tc>
          <w:tcPr>
            <w:tcW w:w="1466" w:type="dxa"/>
          </w:tcPr>
          <w:p w14:paraId="54F5607C" w14:textId="484AF001"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Seed Management</w:t>
            </w:r>
          </w:p>
        </w:tc>
        <w:tc>
          <w:tcPr>
            <w:tcW w:w="2494" w:type="dxa"/>
          </w:tcPr>
          <w:p w14:paraId="64836536" w14:textId="4572B34A"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Master Seed = 42</w:t>
            </w:r>
          </w:p>
        </w:tc>
        <w:tc>
          <w:tcPr>
            <w:tcW w:w="3642" w:type="dxa"/>
          </w:tcPr>
          <w:p w14:paraId="1FCEC59A" w14:textId="014064B9"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Propagated to all random number generators</w:t>
            </w:r>
          </w:p>
        </w:tc>
        <w:tc>
          <w:tcPr>
            <w:tcW w:w="1402" w:type="dxa"/>
          </w:tcPr>
          <w:p w14:paraId="5A7F5785" w14:textId="101638E2"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Ensure consistent random initialization</w:t>
            </w:r>
          </w:p>
        </w:tc>
      </w:tr>
      <w:tr w:rsidR="00B91CB3" w14:paraId="353D68F1" w14:textId="77777777" w:rsidTr="00025431">
        <w:tc>
          <w:tcPr>
            <w:tcW w:w="1466" w:type="dxa"/>
          </w:tcPr>
          <w:p w14:paraId="515FBEFB" w14:textId="38F25CE8"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Python Environment</w:t>
            </w:r>
          </w:p>
        </w:tc>
        <w:tc>
          <w:tcPr>
            <w:tcW w:w="2494" w:type="dxa"/>
          </w:tcPr>
          <w:p w14:paraId="612E9346" w14:textId="05E86214"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PYTHONHASHSEED = 42</w:t>
            </w:r>
          </w:p>
        </w:tc>
        <w:tc>
          <w:tcPr>
            <w:tcW w:w="3642" w:type="dxa"/>
          </w:tcPr>
          <w:p w14:paraId="52D4DA71" w14:textId="129C9CCA" w:rsidR="00B91CB3" w:rsidRPr="00025431" w:rsidRDefault="00B91CB3" w:rsidP="00B91CB3">
            <w:pPr>
              <w:bidi w:val="0"/>
              <w:rPr>
                <w:rFonts w:asciiTheme="majorBidi" w:hAnsiTheme="majorBidi" w:cstheme="majorBidi"/>
                <w:sz w:val="22"/>
                <w:szCs w:val="22"/>
              </w:rPr>
            </w:pPr>
            <w:proofErr w:type="spellStart"/>
            <w:proofErr w:type="gramStart"/>
            <w:r w:rsidRPr="00025431">
              <w:rPr>
                <w:rFonts w:asciiTheme="majorBidi" w:hAnsiTheme="majorBidi" w:cstheme="majorBidi"/>
                <w:sz w:val="22"/>
                <w:szCs w:val="22"/>
              </w:rPr>
              <w:t>os.environ</w:t>
            </w:r>
            <w:proofErr w:type="spellEnd"/>
            <w:proofErr w:type="gramEnd"/>
            <w:r w:rsidRPr="00025431">
              <w:rPr>
                <w:rFonts w:asciiTheme="majorBidi" w:hAnsiTheme="majorBidi" w:cstheme="majorBidi"/>
                <w:sz w:val="22"/>
                <w:szCs w:val="22"/>
              </w:rPr>
              <w:t xml:space="preserve">['PYTHONHASHSEED'] = </w:t>
            </w:r>
            <w:proofErr w:type="gramStart"/>
            <w:r w:rsidRPr="00025431">
              <w:rPr>
                <w:rFonts w:asciiTheme="majorBidi" w:hAnsiTheme="majorBidi" w:cstheme="majorBidi"/>
                <w:sz w:val="22"/>
                <w:szCs w:val="22"/>
              </w:rPr>
              <w:t>str(</w:t>
            </w:r>
            <w:proofErr w:type="gramEnd"/>
            <w:r w:rsidRPr="00025431">
              <w:rPr>
                <w:rFonts w:asciiTheme="majorBidi" w:hAnsiTheme="majorBidi" w:cstheme="majorBidi"/>
                <w:sz w:val="22"/>
                <w:szCs w:val="22"/>
              </w:rPr>
              <w:t>SEED)</w:t>
            </w:r>
          </w:p>
        </w:tc>
        <w:tc>
          <w:tcPr>
            <w:tcW w:w="1402" w:type="dxa"/>
          </w:tcPr>
          <w:p w14:paraId="4ACCFE1D" w14:textId="1E28EC4E"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Hash-based operation consistency</w:t>
            </w:r>
          </w:p>
        </w:tc>
      </w:tr>
      <w:tr w:rsidR="00B91CB3" w14:paraId="3AA6CEF8" w14:textId="77777777" w:rsidTr="00025431">
        <w:tc>
          <w:tcPr>
            <w:tcW w:w="1466" w:type="dxa"/>
          </w:tcPr>
          <w:p w14:paraId="0FEFA731" w14:textId="69910D6D"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NumPy Randomness</w:t>
            </w:r>
          </w:p>
        </w:tc>
        <w:tc>
          <w:tcPr>
            <w:tcW w:w="2494" w:type="dxa"/>
          </w:tcPr>
          <w:p w14:paraId="77EDBAC5" w14:textId="0675295E"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Random seed = 42</w:t>
            </w:r>
          </w:p>
        </w:tc>
        <w:tc>
          <w:tcPr>
            <w:tcW w:w="3642" w:type="dxa"/>
          </w:tcPr>
          <w:p w14:paraId="76230BB4" w14:textId="62B781F1" w:rsidR="00B91CB3" w:rsidRPr="00025431" w:rsidRDefault="00B91CB3" w:rsidP="00B91CB3">
            <w:pPr>
              <w:bidi w:val="0"/>
              <w:rPr>
                <w:rFonts w:asciiTheme="majorBidi" w:hAnsiTheme="majorBidi" w:cstheme="majorBidi"/>
                <w:sz w:val="22"/>
                <w:szCs w:val="22"/>
              </w:rPr>
            </w:pPr>
            <w:proofErr w:type="spellStart"/>
            <w:proofErr w:type="gramStart"/>
            <w:r w:rsidRPr="00025431">
              <w:rPr>
                <w:rFonts w:asciiTheme="majorBidi" w:hAnsiTheme="majorBidi" w:cstheme="majorBidi"/>
                <w:sz w:val="22"/>
                <w:szCs w:val="22"/>
              </w:rPr>
              <w:t>np.random</w:t>
            </w:r>
            <w:proofErr w:type="gramEnd"/>
            <w:r w:rsidRPr="00025431">
              <w:rPr>
                <w:rFonts w:asciiTheme="majorBidi" w:hAnsiTheme="majorBidi" w:cstheme="majorBidi"/>
                <w:sz w:val="22"/>
                <w:szCs w:val="22"/>
              </w:rPr>
              <w:t>.</w:t>
            </w:r>
            <w:proofErr w:type="gramStart"/>
            <w:r w:rsidRPr="00025431">
              <w:rPr>
                <w:rFonts w:asciiTheme="majorBidi" w:hAnsiTheme="majorBidi" w:cstheme="majorBidi"/>
                <w:sz w:val="22"/>
                <w:szCs w:val="22"/>
              </w:rPr>
              <w:t>seed</w:t>
            </w:r>
            <w:proofErr w:type="spellEnd"/>
            <w:r w:rsidRPr="00025431">
              <w:rPr>
                <w:rFonts w:asciiTheme="majorBidi" w:hAnsiTheme="majorBidi" w:cstheme="majorBidi"/>
                <w:sz w:val="22"/>
                <w:szCs w:val="22"/>
              </w:rPr>
              <w:t>(</w:t>
            </w:r>
            <w:proofErr w:type="gramEnd"/>
            <w:r w:rsidRPr="00025431">
              <w:rPr>
                <w:rFonts w:asciiTheme="majorBidi" w:hAnsiTheme="majorBidi" w:cstheme="majorBidi"/>
                <w:sz w:val="22"/>
                <w:szCs w:val="22"/>
              </w:rPr>
              <w:t>SEED)</w:t>
            </w:r>
          </w:p>
        </w:tc>
        <w:tc>
          <w:tcPr>
            <w:tcW w:w="1402" w:type="dxa"/>
          </w:tcPr>
          <w:p w14:paraId="3984E736" w14:textId="5895D2A9"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Reproducible array operations</w:t>
            </w:r>
          </w:p>
        </w:tc>
      </w:tr>
      <w:tr w:rsidR="00B91CB3" w14:paraId="02DCE94E" w14:textId="77777777" w:rsidTr="00025431">
        <w:tc>
          <w:tcPr>
            <w:tcW w:w="1466" w:type="dxa"/>
          </w:tcPr>
          <w:p w14:paraId="3DCEADC6" w14:textId="6FEF1938" w:rsidR="00B91CB3" w:rsidRPr="00025431" w:rsidRDefault="00B91CB3" w:rsidP="00B91CB3">
            <w:pPr>
              <w:bidi w:val="0"/>
              <w:rPr>
                <w:rFonts w:asciiTheme="majorBidi" w:hAnsiTheme="majorBidi" w:cstheme="majorBidi"/>
                <w:sz w:val="22"/>
                <w:szCs w:val="22"/>
              </w:rPr>
            </w:pPr>
            <w:proofErr w:type="spellStart"/>
            <w:r w:rsidRPr="00025431">
              <w:rPr>
                <w:rFonts w:asciiTheme="majorBidi" w:hAnsiTheme="majorBidi" w:cstheme="majorBidi"/>
                <w:sz w:val="22"/>
                <w:szCs w:val="22"/>
              </w:rPr>
              <w:t>PyTorch</w:t>
            </w:r>
            <w:proofErr w:type="spellEnd"/>
            <w:r w:rsidRPr="00025431">
              <w:rPr>
                <w:rFonts w:asciiTheme="majorBidi" w:hAnsiTheme="majorBidi" w:cstheme="majorBidi"/>
                <w:sz w:val="22"/>
                <w:szCs w:val="22"/>
              </w:rPr>
              <w:t xml:space="preserve"> Determinism</w:t>
            </w:r>
          </w:p>
        </w:tc>
        <w:tc>
          <w:tcPr>
            <w:tcW w:w="2494" w:type="dxa"/>
          </w:tcPr>
          <w:p w14:paraId="3CED515B" w14:textId="1B0F6AC2"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CUDA determinism = True</w:t>
            </w:r>
          </w:p>
        </w:tc>
        <w:tc>
          <w:tcPr>
            <w:tcW w:w="3642" w:type="dxa"/>
          </w:tcPr>
          <w:p w14:paraId="7756F462" w14:textId="3479D461" w:rsidR="00B91CB3" w:rsidRPr="00025431" w:rsidRDefault="00B91CB3" w:rsidP="00B91CB3">
            <w:pPr>
              <w:bidi w:val="0"/>
              <w:rPr>
                <w:rFonts w:asciiTheme="majorBidi" w:hAnsiTheme="majorBidi" w:cstheme="majorBidi"/>
                <w:sz w:val="22"/>
                <w:szCs w:val="22"/>
              </w:rPr>
            </w:pPr>
            <w:proofErr w:type="spellStart"/>
            <w:proofErr w:type="gramStart"/>
            <w:r w:rsidRPr="00025431">
              <w:rPr>
                <w:rFonts w:asciiTheme="majorBidi" w:hAnsiTheme="majorBidi" w:cstheme="majorBidi"/>
                <w:sz w:val="22"/>
                <w:szCs w:val="22"/>
              </w:rPr>
              <w:t>torch.backends</w:t>
            </w:r>
            <w:proofErr w:type="gramEnd"/>
            <w:r w:rsidRPr="00025431">
              <w:rPr>
                <w:rFonts w:asciiTheme="majorBidi" w:hAnsiTheme="majorBidi" w:cstheme="majorBidi"/>
                <w:sz w:val="22"/>
                <w:szCs w:val="22"/>
              </w:rPr>
              <w:t>.</w:t>
            </w:r>
            <w:proofErr w:type="gramStart"/>
            <w:r w:rsidRPr="00025431">
              <w:rPr>
                <w:rFonts w:asciiTheme="majorBidi" w:hAnsiTheme="majorBidi" w:cstheme="majorBidi"/>
                <w:sz w:val="22"/>
                <w:szCs w:val="22"/>
              </w:rPr>
              <w:t>cudnn.deterministic</w:t>
            </w:r>
            <w:proofErr w:type="spellEnd"/>
            <w:proofErr w:type="gramEnd"/>
            <w:r w:rsidRPr="00025431">
              <w:rPr>
                <w:rFonts w:asciiTheme="majorBidi" w:hAnsiTheme="majorBidi" w:cstheme="majorBidi"/>
                <w:sz w:val="22"/>
                <w:szCs w:val="22"/>
              </w:rPr>
              <w:t xml:space="preserve"> = True</w:t>
            </w:r>
          </w:p>
        </w:tc>
        <w:tc>
          <w:tcPr>
            <w:tcW w:w="1402" w:type="dxa"/>
          </w:tcPr>
          <w:p w14:paraId="5DEA5C1F" w14:textId="5DE3C109"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Consistent GPU computations</w:t>
            </w:r>
          </w:p>
        </w:tc>
      </w:tr>
      <w:tr w:rsidR="00B91CB3" w14:paraId="5A0249C9" w14:textId="77777777" w:rsidTr="00025431">
        <w:tc>
          <w:tcPr>
            <w:tcW w:w="1466" w:type="dxa"/>
          </w:tcPr>
          <w:p w14:paraId="041A3362" w14:textId="657C7438" w:rsidR="00B91CB3" w:rsidRPr="00025431" w:rsidRDefault="00B91CB3" w:rsidP="00B91CB3">
            <w:pPr>
              <w:bidi w:val="0"/>
              <w:rPr>
                <w:rFonts w:asciiTheme="majorBidi" w:hAnsiTheme="majorBidi" w:cstheme="majorBidi"/>
                <w:sz w:val="22"/>
                <w:szCs w:val="22"/>
              </w:rPr>
            </w:pPr>
            <w:proofErr w:type="spellStart"/>
            <w:r w:rsidRPr="00025431">
              <w:rPr>
                <w:rFonts w:asciiTheme="majorBidi" w:hAnsiTheme="majorBidi" w:cstheme="majorBidi"/>
                <w:sz w:val="22"/>
                <w:szCs w:val="22"/>
              </w:rPr>
              <w:t>PyTorch</w:t>
            </w:r>
            <w:proofErr w:type="spellEnd"/>
            <w:r w:rsidRPr="00025431">
              <w:rPr>
                <w:rFonts w:asciiTheme="majorBidi" w:hAnsiTheme="majorBidi" w:cstheme="majorBidi"/>
                <w:sz w:val="22"/>
                <w:szCs w:val="22"/>
              </w:rPr>
              <w:t xml:space="preserve"> Benchmark</w:t>
            </w:r>
          </w:p>
        </w:tc>
        <w:tc>
          <w:tcPr>
            <w:tcW w:w="2494" w:type="dxa"/>
          </w:tcPr>
          <w:p w14:paraId="7C31E2A8" w14:textId="60AC0684"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Benchmark = False</w:t>
            </w:r>
          </w:p>
        </w:tc>
        <w:tc>
          <w:tcPr>
            <w:tcW w:w="3642" w:type="dxa"/>
          </w:tcPr>
          <w:p w14:paraId="20D13FBE" w14:textId="15336105" w:rsidR="00B91CB3" w:rsidRPr="00025431" w:rsidRDefault="00B91CB3" w:rsidP="00B91CB3">
            <w:pPr>
              <w:bidi w:val="0"/>
              <w:rPr>
                <w:rFonts w:asciiTheme="majorBidi" w:hAnsiTheme="majorBidi" w:cstheme="majorBidi"/>
                <w:sz w:val="22"/>
                <w:szCs w:val="22"/>
              </w:rPr>
            </w:pPr>
            <w:proofErr w:type="spellStart"/>
            <w:proofErr w:type="gramStart"/>
            <w:r w:rsidRPr="00025431">
              <w:rPr>
                <w:rFonts w:asciiTheme="majorBidi" w:hAnsiTheme="majorBidi" w:cstheme="majorBidi"/>
                <w:sz w:val="22"/>
                <w:szCs w:val="22"/>
              </w:rPr>
              <w:t>torch.backends</w:t>
            </w:r>
            <w:proofErr w:type="gramEnd"/>
            <w:r w:rsidRPr="00025431">
              <w:rPr>
                <w:rFonts w:asciiTheme="majorBidi" w:hAnsiTheme="majorBidi" w:cstheme="majorBidi"/>
                <w:sz w:val="22"/>
                <w:szCs w:val="22"/>
              </w:rPr>
              <w:t>.</w:t>
            </w:r>
            <w:proofErr w:type="gramStart"/>
            <w:r w:rsidRPr="00025431">
              <w:rPr>
                <w:rFonts w:asciiTheme="majorBidi" w:hAnsiTheme="majorBidi" w:cstheme="majorBidi"/>
                <w:sz w:val="22"/>
                <w:szCs w:val="22"/>
              </w:rPr>
              <w:t>cudnn.benchmark</w:t>
            </w:r>
            <w:proofErr w:type="spellEnd"/>
            <w:proofErr w:type="gramEnd"/>
            <w:r w:rsidRPr="00025431">
              <w:rPr>
                <w:rFonts w:asciiTheme="majorBidi" w:hAnsiTheme="majorBidi" w:cstheme="majorBidi"/>
                <w:sz w:val="22"/>
                <w:szCs w:val="22"/>
              </w:rPr>
              <w:t xml:space="preserve"> = False</w:t>
            </w:r>
          </w:p>
        </w:tc>
        <w:tc>
          <w:tcPr>
            <w:tcW w:w="1402" w:type="dxa"/>
          </w:tcPr>
          <w:p w14:paraId="1687277B" w14:textId="642CAA1D"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Disable auto-tuned algorithms</w:t>
            </w:r>
          </w:p>
        </w:tc>
      </w:tr>
      <w:tr w:rsidR="00B91CB3" w14:paraId="030BBD2D" w14:textId="77777777" w:rsidTr="00025431">
        <w:tc>
          <w:tcPr>
            <w:tcW w:w="1466" w:type="dxa"/>
          </w:tcPr>
          <w:p w14:paraId="24D59563" w14:textId="347A7693"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scikit-learn Random State</w:t>
            </w:r>
          </w:p>
        </w:tc>
        <w:tc>
          <w:tcPr>
            <w:tcW w:w="2494" w:type="dxa"/>
          </w:tcPr>
          <w:p w14:paraId="30D0C9FD" w14:textId="50DC151E"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Random state = 42</w:t>
            </w:r>
          </w:p>
        </w:tc>
        <w:tc>
          <w:tcPr>
            <w:tcW w:w="3642" w:type="dxa"/>
          </w:tcPr>
          <w:p w14:paraId="54E1AC47" w14:textId="782CC11E" w:rsidR="00B91CB3" w:rsidRPr="00025431" w:rsidRDefault="00B91CB3" w:rsidP="00B91CB3">
            <w:pPr>
              <w:bidi w:val="0"/>
              <w:rPr>
                <w:rFonts w:asciiTheme="majorBidi" w:hAnsiTheme="majorBidi" w:cstheme="majorBidi"/>
                <w:sz w:val="22"/>
                <w:szCs w:val="22"/>
              </w:rPr>
            </w:pPr>
            <w:proofErr w:type="spellStart"/>
            <w:r w:rsidRPr="00025431">
              <w:rPr>
                <w:rFonts w:asciiTheme="majorBidi" w:hAnsiTheme="majorBidi" w:cstheme="majorBidi"/>
                <w:sz w:val="22"/>
                <w:szCs w:val="22"/>
              </w:rPr>
              <w:t>random_state</w:t>
            </w:r>
            <w:proofErr w:type="spellEnd"/>
            <w:r w:rsidRPr="00025431">
              <w:rPr>
                <w:rFonts w:asciiTheme="majorBidi" w:hAnsiTheme="majorBidi" w:cstheme="majorBidi"/>
                <w:sz w:val="22"/>
                <w:szCs w:val="22"/>
              </w:rPr>
              <w:t>=SEED in all functions</w:t>
            </w:r>
          </w:p>
        </w:tc>
        <w:tc>
          <w:tcPr>
            <w:tcW w:w="1402" w:type="dxa"/>
          </w:tcPr>
          <w:p w14:paraId="709AF090" w14:textId="4E050BE1" w:rsidR="00B91CB3" w:rsidRPr="00025431" w:rsidRDefault="00B91CB3" w:rsidP="00B91CB3">
            <w:pPr>
              <w:bidi w:val="0"/>
              <w:rPr>
                <w:rFonts w:asciiTheme="majorBidi" w:hAnsiTheme="majorBidi" w:cstheme="majorBidi"/>
                <w:sz w:val="22"/>
                <w:szCs w:val="22"/>
              </w:rPr>
            </w:pPr>
            <w:r w:rsidRPr="00025431">
              <w:rPr>
                <w:rFonts w:asciiTheme="majorBidi" w:hAnsiTheme="majorBidi" w:cstheme="majorBidi"/>
                <w:sz w:val="22"/>
                <w:szCs w:val="22"/>
              </w:rPr>
              <w:t>Reproducible ML algorithm outputs</w:t>
            </w:r>
          </w:p>
        </w:tc>
      </w:tr>
      <w:tr w:rsidR="00025431" w14:paraId="1C8570F1" w14:textId="77777777" w:rsidTr="00025431">
        <w:tc>
          <w:tcPr>
            <w:tcW w:w="1466" w:type="dxa"/>
          </w:tcPr>
          <w:p w14:paraId="0B7B972D" w14:textId="6F974A09" w:rsidR="00025431" w:rsidRPr="00025431" w:rsidRDefault="00025431" w:rsidP="00B91CB3">
            <w:pPr>
              <w:bidi w:val="0"/>
              <w:rPr>
                <w:rFonts w:asciiTheme="majorBidi" w:hAnsiTheme="majorBidi" w:cstheme="majorBidi"/>
                <w:sz w:val="22"/>
                <w:szCs w:val="22"/>
              </w:rPr>
            </w:pPr>
            <w:r w:rsidRPr="00025431">
              <w:rPr>
                <w:rFonts w:asciiTheme="majorBidi" w:hAnsiTheme="majorBidi" w:cstheme="majorBidi"/>
                <w:sz w:val="22"/>
                <w:szCs w:val="22"/>
              </w:rPr>
              <w:t>Data Splitting</w:t>
            </w:r>
          </w:p>
        </w:tc>
        <w:tc>
          <w:tcPr>
            <w:tcW w:w="2494" w:type="dxa"/>
          </w:tcPr>
          <w:p w14:paraId="1F635D89" w14:textId="0897BCF1" w:rsidR="00025431" w:rsidRPr="00025431" w:rsidRDefault="00025431" w:rsidP="00B91CB3">
            <w:pPr>
              <w:bidi w:val="0"/>
              <w:rPr>
                <w:rFonts w:asciiTheme="majorBidi" w:hAnsiTheme="majorBidi" w:cstheme="majorBidi"/>
                <w:sz w:val="22"/>
                <w:szCs w:val="22"/>
              </w:rPr>
            </w:pPr>
            <w:r w:rsidRPr="00025431">
              <w:rPr>
                <w:rFonts w:asciiTheme="majorBidi" w:hAnsiTheme="majorBidi" w:cstheme="majorBidi"/>
                <w:sz w:val="22"/>
                <w:szCs w:val="22"/>
              </w:rPr>
              <w:t>Fixed splits</w:t>
            </w:r>
          </w:p>
        </w:tc>
        <w:tc>
          <w:tcPr>
            <w:tcW w:w="3642" w:type="dxa"/>
          </w:tcPr>
          <w:p w14:paraId="42080F7C" w14:textId="72BA692D" w:rsidR="00025431" w:rsidRPr="00025431" w:rsidRDefault="00025431" w:rsidP="00B91CB3">
            <w:pPr>
              <w:bidi w:val="0"/>
              <w:rPr>
                <w:rFonts w:asciiTheme="majorBidi" w:hAnsiTheme="majorBidi" w:cstheme="majorBidi"/>
                <w:sz w:val="22"/>
                <w:szCs w:val="22"/>
              </w:rPr>
            </w:pPr>
            <w:proofErr w:type="spellStart"/>
            <w:r w:rsidRPr="00025431">
              <w:rPr>
                <w:rFonts w:asciiTheme="majorBidi" w:hAnsiTheme="majorBidi" w:cstheme="majorBidi"/>
                <w:sz w:val="22"/>
                <w:szCs w:val="22"/>
              </w:rPr>
              <w:t>test_size</w:t>
            </w:r>
            <w:proofErr w:type="spellEnd"/>
            <w:r w:rsidRPr="00025431">
              <w:rPr>
                <w:rFonts w:asciiTheme="majorBidi" w:hAnsiTheme="majorBidi" w:cstheme="majorBidi"/>
                <w:sz w:val="22"/>
                <w:szCs w:val="22"/>
              </w:rPr>
              <w:t xml:space="preserve">=0.2, </w:t>
            </w:r>
            <w:proofErr w:type="spellStart"/>
            <w:r w:rsidRPr="00025431">
              <w:rPr>
                <w:rFonts w:asciiTheme="majorBidi" w:hAnsiTheme="majorBidi" w:cstheme="majorBidi"/>
                <w:sz w:val="22"/>
                <w:szCs w:val="22"/>
              </w:rPr>
              <w:t>val_size</w:t>
            </w:r>
            <w:proofErr w:type="spellEnd"/>
            <w:r w:rsidRPr="00025431">
              <w:rPr>
                <w:rFonts w:asciiTheme="majorBidi" w:hAnsiTheme="majorBidi" w:cstheme="majorBidi"/>
                <w:sz w:val="22"/>
                <w:szCs w:val="22"/>
              </w:rPr>
              <w:t xml:space="preserve">=0.15, </w:t>
            </w:r>
            <w:proofErr w:type="spellStart"/>
            <w:r w:rsidRPr="00025431">
              <w:rPr>
                <w:rFonts w:asciiTheme="majorBidi" w:hAnsiTheme="majorBidi" w:cstheme="majorBidi"/>
                <w:sz w:val="22"/>
                <w:szCs w:val="22"/>
              </w:rPr>
              <w:t>random_state</w:t>
            </w:r>
            <w:proofErr w:type="spellEnd"/>
            <w:r w:rsidRPr="00025431">
              <w:rPr>
                <w:rFonts w:asciiTheme="majorBidi" w:hAnsiTheme="majorBidi" w:cstheme="majorBidi"/>
                <w:sz w:val="22"/>
                <w:szCs w:val="22"/>
              </w:rPr>
              <w:t>=SEED</w:t>
            </w:r>
          </w:p>
        </w:tc>
        <w:tc>
          <w:tcPr>
            <w:tcW w:w="1402" w:type="dxa"/>
          </w:tcPr>
          <w:p w14:paraId="4A46E329" w14:textId="4D17D154" w:rsidR="00025431" w:rsidRPr="00025431" w:rsidRDefault="00025431" w:rsidP="00B91CB3">
            <w:pPr>
              <w:bidi w:val="0"/>
              <w:rPr>
                <w:rFonts w:asciiTheme="majorBidi" w:hAnsiTheme="majorBidi" w:cstheme="majorBidi"/>
                <w:sz w:val="22"/>
                <w:szCs w:val="22"/>
              </w:rPr>
            </w:pPr>
            <w:r w:rsidRPr="00025431">
              <w:rPr>
                <w:rFonts w:asciiTheme="majorBidi" w:hAnsiTheme="majorBidi" w:cstheme="majorBidi"/>
                <w:sz w:val="22"/>
                <w:szCs w:val="22"/>
              </w:rPr>
              <w:t>Consistent dataset partitions</w:t>
            </w:r>
          </w:p>
        </w:tc>
      </w:tr>
      <w:tr w:rsidR="00025431" w14:paraId="2ED4EDB4" w14:textId="77777777" w:rsidTr="00025431">
        <w:tc>
          <w:tcPr>
            <w:tcW w:w="1466" w:type="dxa"/>
          </w:tcPr>
          <w:p w14:paraId="34163AED" w14:textId="54C35D46" w:rsidR="00025431" w:rsidRPr="00025431" w:rsidRDefault="00025431" w:rsidP="00B91CB3">
            <w:pPr>
              <w:bidi w:val="0"/>
              <w:rPr>
                <w:rFonts w:asciiTheme="majorBidi" w:hAnsiTheme="majorBidi" w:cstheme="majorBidi"/>
                <w:sz w:val="22"/>
                <w:szCs w:val="22"/>
              </w:rPr>
            </w:pPr>
            <w:r w:rsidRPr="00025431">
              <w:rPr>
                <w:rFonts w:asciiTheme="majorBidi" w:hAnsiTheme="majorBidi" w:cstheme="majorBidi"/>
                <w:sz w:val="22"/>
                <w:szCs w:val="22"/>
              </w:rPr>
              <w:t>Logging System</w:t>
            </w:r>
          </w:p>
        </w:tc>
        <w:tc>
          <w:tcPr>
            <w:tcW w:w="2494" w:type="dxa"/>
          </w:tcPr>
          <w:p w14:paraId="53DF6AEA" w14:textId="75E4AFF8" w:rsidR="00025431" w:rsidRPr="00025431" w:rsidRDefault="00025431" w:rsidP="00B91CB3">
            <w:pPr>
              <w:bidi w:val="0"/>
              <w:rPr>
                <w:rFonts w:asciiTheme="majorBidi" w:hAnsiTheme="majorBidi" w:cstheme="majorBidi"/>
                <w:sz w:val="22"/>
                <w:szCs w:val="22"/>
              </w:rPr>
            </w:pPr>
            <w:r w:rsidRPr="00025431">
              <w:rPr>
                <w:rFonts w:asciiTheme="majorBidi" w:hAnsiTheme="majorBidi" w:cstheme="majorBidi"/>
                <w:sz w:val="22"/>
                <w:szCs w:val="22"/>
              </w:rPr>
              <w:t>Complete experiment log</w:t>
            </w:r>
          </w:p>
        </w:tc>
        <w:tc>
          <w:tcPr>
            <w:tcW w:w="3642" w:type="dxa"/>
          </w:tcPr>
          <w:p w14:paraId="3D158486" w14:textId="5B8C7581" w:rsidR="00025431" w:rsidRPr="00025431" w:rsidRDefault="00025431" w:rsidP="00B91CB3">
            <w:pPr>
              <w:bidi w:val="0"/>
              <w:rPr>
                <w:rFonts w:asciiTheme="majorBidi" w:hAnsiTheme="majorBidi" w:cstheme="majorBidi"/>
                <w:sz w:val="22"/>
                <w:szCs w:val="22"/>
              </w:rPr>
            </w:pPr>
            <w:r w:rsidRPr="00025431">
              <w:rPr>
                <w:rFonts w:asciiTheme="majorBidi" w:hAnsiTheme="majorBidi" w:cstheme="majorBidi"/>
                <w:sz w:val="22"/>
                <w:szCs w:val="22"/>
              </w:rPr>
              <w:t>JSON files with timestamps and all parameters</w:t>
            </w:r>
          </w:p>
        </w:tc>
        <w:tc>
          <w:tcPr>
            <w:tcW w:w="1402" w:type="dxa"/>
          </w:tcPr>
          <w:p w14:paraId="7D89E9A2" w14:textId="744113DD" w:rsidR="00025431" w:rsidRPr="00025431" w:rsidRDefault="00025431" w:rsidP="00B91CB3">
            <w:pPr>
              <w:bidi w:val="0"/>
              <w:rPr>
                <w:rFonts w:asciiTheme="majorBidi" w:hAnsiTheme="majorBidi" w:cstheme="majorBidi"/>
                <w:sz w:val="22"/>
                <w:szCs w:val="22"/>
              </w:rPr>
            </w:pPr>
            <w:r w:rsidRPr="00025431">
              <w:rPr>
                <w:rFonts w:asciiTheme="majorBidi" w:hAnsiTheme="majorBidi" w:cstheme="majorBidi"/>
                <w:sz w:val="22"/>
                <w:szCs w:val="22"/>
              </w:rPr>
              <w:t>Full audit trail and traceability</w:t>
            </w:r>
          </w:p>
        </w:tc>
      </w:tr>
    </w:tbl>
    <w:p w14:paraId="2257D9EC" w14:textId="18462F40" w:rsidR="00DC3EDF" w:rsidRPr="00CD165A" w:rsidRDefault="00DC3EDF" w:rsidP="00025431">
      <w:pPr>
        <w:bidi w:val="0"/>
        <w:rPr>
          <w:rFonts w:asciiTheme="majorBidi" w:hAnsiTheme="majorBidi" w:cstheme="majorBidi"/>
        </w:rPr>
      </w:pPr>
    </w:p>
    <w:p w14:paraId="5C9A9999" w14:textId="46DE0A62" w:rsidR="00DC3EDF" w:rsidRPr="00CD165A" w:rsidRDefault="00DC3EDF" w:rsidP="00DC3EDF">
      <w:pPr>
        <w:bidi w:val="0"/>
        <w:rPr>
          <w:rFonts w:asciiTheme="majorBidi" w:hAnsiTheme="majorBidi" w:cstheme="majorBidi"/>
          <w:b/>
          <w:bCs/>
        </w:rPr>
      </w:pPr>
      <w:proofErr w:type="gramStart"/>
      <w:r w:rsidRPr="00CD165A">
        <w:rPr>
          <w:rFonts w:asciiTheme="majorBidi" w:hAnsiTheme="majorBidi" w:cstheme="majorBidi"/>
          <w:b/>
          <w:bCs/>
          <w:rtl/>
        </w:rPr>
        <w:lastRenderedPageBreak/>
        <w:t xml:space="preserve">4.8.2 </w:t>
      </w:r>
      <w:r w:rsidR="00025431">
        <w:rPr>
          <w:rFonts w:asciiTheme="majorBidi" w:hAnsiTheme="majorBidi" w:cstheme="majorBidi"/>
          <w:b/>
          <w:bCs/>
        </w:rPr>
        <w:t xml:space="preserve"> </w:t>
      </w:r>
      <w:r w:rsidRPr="00CD165A">
        <w:rPr>
          <w:rFonts w:asciiTheme="majorBidi" w:hAnsiTheme="majorBidi" w:cstheme="majorBidi"/>
          <w:b/>
          <w:bCs/>
        </w:rPr>
        <w:t>Implementation</w:t>
      </w:r>
      <w:proofErr w:type="gramEnd"/>
      <w:r w:rsidRPr="00CD165A">
        <w:rPr>
          <w:rFonts w:asciiTheme="majorBidi" w:hAnsiTheme="majorBidi" w:cstheme="majorBidi"/>
          <w:b/>
          <w:bCs/>
        </w:rPr>
        <w:t xml:space="preserve"> Details</w:t>
      </w:r>
    </w:p>
    <w:p w14:paraId="1D646D33" w14:textId="0C23467D"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All random operations throughout the pipeline—including data shuffling</w:t>
      </w:r>
      <w:r w:rsidRPr="00CD165A">
        <w:rPr>
          <w:rFonts w:asciiTheme="majorBidi" w:hAnsiTheme="majorBidi" w:cstheme="majorBidi"/>
          <w:rtl/>
        </w:rPr>
        <w:t>,</w:t>
      </w:r>
      <w:r w:rsidR="006030B1" w:rsidRPr="00CD165A">
        <w:rPr>
          <w:rFonts w:asciiTheme="majorBidi" w:hAnsiTheme="majorBidi" w:cstheme="majorBidi"/>
        </w:rPr>
        <w:t xml:space="preserve"> </w:t>
      </w:r>
      <w:r w:rsidRPr="00CD165A">
        <w:rPr>
          <w:rFonts w:asciiTheme="majorBidi" w:hAnsiTheme="majorBidi" w:cstheme="majorBidi"/>
        </w:rPr>
        <w:t>model weight initialization, and dropout masks—are controlled by the</w:t>
      </w:r>
      <w:r w:rsidR="006030B1" w:rsidRPr="00CD165A">
        <w:rPr>
          <w:rFonts w:asciiTheme="majorBidi" w:hAnsiTheme="majorBidi" w:cstheme="majorBidi"/>
        </w:rPr>
        <w:t xml:space="preserve"> </w:t>
      </w:r>
      <w:r w:rsidRPr="00CD165A">
        <w:rPr>
          <w:rFonts w:asciiTheme="majorBidi" w:hAnsiTheme="majorBidi" w:cstheme="majorBidi"/>
        </w:rPr>
        <w:t xml:space="preserve">master seed. The </w:t>
      </w:r>
      <w:proofErr w:type="spellStart"/>
      <w:r w:rsidRPr="00CD165A">
        <w:rPr>
          <w:rFonts w:asciiTheme="majorBidi" w:hAnsiTheme="majorBidi" w:cstheme="majorBidi"/>
        </w:rPr>
        <w:t>SecureDataProcessor</w:t>
      </w:r>
      <w:proofErr w:type="spellEnd"/>
      <w:r w:rsidRPr="00CD165A">
        <w:rPr>
          <w:rFonts w:asciiTheme="majorBidi" w:hAnsiTheme="majorBidi" w:cstheme="majorBidi"/>
        </w:rPr>
        <w:t xml:space="preserve"> class incorporates these settings</w:t>
      </w:r>
      <w:r w:rsidR="006030B1" w:rsidRPr="00CD165A">
        <w:rPr>
          <w:rFonts w:asciiTheme="majorBidi" w:hAnsiTheme="majorBidi" w:cstheme="majorBidi"/>
        </w:rPr>
        <w:t xml:space="preserve"> </w:t>
      </w:r>
      <w:r w:rsidRPr="00CD165A">
        <w:rPr>
          <w:rFonts w:asciiTheme="majorBidi" w:hAnsiTheme="majorBidi" w:cstheme="majorBidi"/>
        </w:rPr>
        <w:t>to ensure consistent data handling across all experiments</w:t>
      </w:r>
      <w:r w:rsidRPr="00CD165A">
        <w:rPr>
          <w:rFonts w:asciiTheme="majorBidi" w:hAnsiTheme="majorBidi" w:cstheme="majorBidi"/>
          <w:rtl/>
        </w:rPr>
        <w:t>.</w:t>
      </w:r>
    </w:p>
    <w:p w14:paraId="016649F4" w14:textId="6E9DE77E"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4.9 </w:t>
      </w:r>
      <w:r w:rsidRPr="00CD165A">
        <w:rPr>
          <w:rFonts w:asciiTheme="majorBidi" w:hAnsiTheme="majorBidi" w:cstheme="majorBidi"/>
          <w:b/>
          <w:bCs/>
        </w:rPr>
        <w:t>Experimental Design</w:t>
      </w:r>
    </w:p>
    <w:p w14:paraId="60AAD0EA" w14:textId="76E36DE0"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4.9.1 </w:t>
      </w:r>
      <w:r w:rsidRPr="00CD165A">
        <w:rPr>
          <w:rFonts w:asciiTheme="majorBidi" w:hAnsiTheme="majorBidi" w:cstheme="majorBidi"/>
          <w:b/>
          <w:bCs/>
        </w:rPr>
        <w:t>Experimental Conditions</w:t>
      </w:r>
    </w:p>
    <w:p w14:paraId="4C68ACB3"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We evaluate all combinations of</w:t>
      </w:r>
      <w:r w:rsidRPr="00CD165A">
        <w:rPr>
          <w:rFonts w:asciiTheme="majorBidi" w:hAnsiTheme="majorBidi" w:cstheme="majorBidi"/>
          <w:rtl/>
        </w:rPr>
        <w:t>:</w:t>
      </w:r>
    </w:p>
    <w:p w14:paraId="74AC856E" w14:textId="0DFB26E9" w:rsidR="00DC3EDF" w:rsidRPr="00CD165A" w:rsidRDefault="006030B1"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- 3 </w:t>
      </w:r>
      <w:r w:rsidR="00DC3EDF" w:rsidRPr="00CD165A">
        <w:rPr>
          <w:rFonts w:asciiTheme="majorBidi" w:hAnsiTheme="majorBidi" w:cstheme="majorBidi"/>
        </w:rPr>
        <w:t>Fusion Strategies × 2 Classifiers × 5 Evaluation Metrics</w:t>
      </w:r>
    </w:p>
    <w:p w14:paraId="093E3CF0" w14:textId="771067EC" w:rsidR="00DC3EDF" w:rsidRPr="00CD165A" w:rsidRDefault="006030B1"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Total: 30 experimental conditions</w:t>
      </w:r>
    </w:p>
    <w:p w14:paraId="2D7B4675" w14:textId="18462A7D"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4.9.2 </w:t>
      </w:r>
      <w:r w:rsidRPr="00CD165A">
        <w:rPr>
          <w:rFonts w:asciiTheme="majorBidi" w:hAnsiTheme="majorBidi" w:cstheme="majorBidi"/>
          <w:b/>
          <w:bCs/>
        </w:rPr>
        <w:t>Replication</w:t>
      </w:r>
    </w:p>
    <w:p w14:paraId="251AEF0D" w14:textId="54FAC41F" w:rsidR="00DC3EDF" w:rsidRPr="00CD165A" w:rsidRDefault="00DC3EDF" w:rsidP="006030B1">
      <w:pPr>
        <w:bidi w:val="0"/>
        <w:rPr>
          <w:rFonts w:asciiTheme="majorBidi" w:hAnsiTheme="majorBidi" w:cstheme="majorBidi"/>
        </w:rPr>
      </w:pPr>
      <w:r w:rsidRPr="00CD165A">
        <w:rPr>
          <w:rFonts w:asciiTheme="majorBidi" w:hAnsiTheme="majorBidi" w:cstheme="majorBidi"/>
        </w:rPr>
        <w:t>Each experiment is repeated 5 times with different random seeds to</w:t>
      </w:r>
      <w:r w:rsidR="006030B1" w:rsidRPr="00CD165A">
        <w:rPr>
          <w:rFonts w:asciiTheme="majorBidi" w:hAnsiTheme="majorBidi" w:cstheme="majorBidi"/>
        </w:rPr>
        <w:t xml:space="preserve"> </w:t>
      </w:r>
      <w:r w:rsidRPr="00CD165A">
        <w:rPr>
          <w:rFonts w:asciiTheme="majorBidi" w:hAnsiTheme="majorBidi" w:cstheme="majorBidi"/>
        </w:rPr>
        <w:t>assess stability and compute confidence intervals</w:t>
      </w:r>
      <w:r w:rsidRPr="00CD165A">
        <w:rPr>
          <w:rFonts w:asciiTheme="majorBidi" w:hAnsiTheme="majorBidi" w:cstheme="majorBidi"/>
          <w:rtl/>
        </w:rPr>
        <w:t>.</w:t>
      </w:r>
    </w:p>
    <w:p w14:paraId="74526C4A" w14:textId="25196D5D" w:rsidR="00DC3EDF" w:rsidRPr="00CD165A" w:rsidRDefault="00DC3EDF" w:rsidP="00DC3EDF">
      <w:pPr>
        <w:bidi w:val="0"/>
        <w:rPr>
          <w:rFonts w:asciiTheme="majorBidi" w:hAnsiTheme="majorBidi" w:cstheme="majorBidi"/>
          <w:b/>
          <w:bCs/>
        </w:rPr>
      </w:pPr>
      <w:r w:rsidRPr="00CD165A">
        <w:rPr>
          <w:rFonts w:asciiTheme="majorBidi" w:hAnsiTheme="majorBidi" w:cstheme="majorBidi"/>
          <w:b/>
          <w:bCs/>
          <w:rtl/>
        </w:rPr>
        <w:t xml:space="preserve">4.9.3 </w:t>
      </w:r>
      <w:r w:rsidRPr="00CD165A">
        <w:rPr>
          <w:rFonts w:asciiTheme="majorBidi" w:hAnsiTheme="majorBidi" w:cstheme="majorBidi"/>
          <w:b/>
          <w:bCs/>
        </w:rPr>
        <w:t>Computational Considerations</w:t>
      </w:r>
    </w:p>
    <w:p w14:paraId="44BC520F"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Experiments are designed with progressive complexity</w:t>
      </w:r>
      <w:r w:rsidRPr="00CD165A">
        <w:rPr>
          <w:rFonts w:asciiTheme="majorBidi" w:hAnsiTheme="majorBidi" w:cstheme="majorBidi"/>
          <w:rtl/>
        </w:rPr>
        <w:t>:</w:t>
      </w:r>
    </w:p>
    <w:p w14:paraId="59ED13DC" w14:textId="2B3A2B73" w:rsidR="00DC3EDF" w:rsidRPr="00CD165A" w:rsidRDefault="00DC3EDF" w:rsidP="006030B1">
      <w:pPr>
        <w:pStyle w:val="a6"/>
        <w:numPr>
          <w:ilvl w:val="0"/>
          <w:numId w:val="4"/>
        </w:numPr>
        <w:bidi w:val="0"/>
        <w:rPr>
          <w:rFonts w:asciiTheme="majorBidi" w:hAnsiTheme="majorBidi" w:cstheme="majorBidi"/>
        </w:rPr>
      </w:pPr>
      <w:r w:rsidRPr="00CD165A">
        <w:rPr>
          <w:rFonts w:asciiTheme="majorBidi" w:hAnsiTheme="majorBidi" w:cstheme="majorBidi"/>
        </w:rPr>
        <w:t>Quick validation with subset (100 images/class)</w:t>
      </w:r>
    </w:p>
    <w:p w14:paraId="16284C37" w14:textId="24343512" w:rsidR="00DC3EDF" w:rsidRPr="00CD165A" w:rsidRDefault="00DC3EDF" w:rsidP="006030B1">
      <w:pPr>
        <w:pStyle w:val="a6"/>
        <w:numPr>
          <w:ilvl w:val="0"/>
          <w:numId w:val="4"/>
        </w:numPr>
        <w:bidi w:val="0"/>
        <w:rPr>
          <w:rFonts w:asciiTheme="majorBidi" w:hAnsiTheme="majorBidi" w:cstheme="majorBidi"/>
        </w:rPr>
      </w:pPr>
      <w:r w:rsidRPr="00CD165A">
        <w:rPr>
          <w:rFonts w:asciiTheme="majorBidi" w:hAnsiTheme="majorBidi" w:cstheme="majorBidi"/>
        </w:rPr>
        <w:t>Medium-scale evaluation (500 images/class)</w:t>
      </w:r>
    </w:p>
    <w:p w14:paraId="67849012" w14:textId="5C3DAAE8" w:rsidR="00DC3EDF" w:rsidRPr="00CD165A" w:rsidRDefault="00DC3EDF" w:rsidP="006030B1">
      <w:pPr>
        <w:pStyle w:val="a6"/>
        <w:numPr>
          <w:ilvl w:val="0"/>
          <w:numId w:val="4"/>
        </w:num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Full-scale evaluation (all 5,000 images/class)</w:t>
      </w:r>
    </w:p>
    <w:p w14:paraId="5649EBC0" w14:textId="2F9FE580" w:rsidR="00DC3EDF" w:rsidRPr="00CD165A" w:rsidRDefault="006030B1" w:rsidP="00DC3EDF">
      <w:pPr>
        <w:bidi w:val="0"/>
        <w:rPr>
          <w:rFonts w:asciiTheme="majorBidi" w:hAnsiTheme="majorBidi" w:cstheme="majorBidi"/>
          <w:b/>
          <w:bCs/>
        </w:rPr>
      </w:pPr>
      <w:r w:rsidRPr="00CD165A">
        <w:rPr>
          <w:rFonts w:asciiTheme="majorBidi" w:hAnsiTheme="majorBidi" w:cstheme="majorBidi"/>
          <w:b/>
          <w:bCs/>
          <w:rtl/>
        </w:rPr>
        <w:t xml:space="preserve"> </w:t>
      </w:r>
      <w:r w:rsidR="00DC3EDF" w:rsidRPr="00CD165A">
        <w:rPr>
          <w:rFonts w:asciiTheme="majorBidi" w:hAnsiTheme="majorBidi" w:cstheme="majorBidi"/>
          <w:b/>
          <w:bCs/>
          <w:rtl/>
        </w:rPr>
        <w:t xml:space="preserve">4.10 </w:t>
      </w:r>
      <w:r w:rsidR="00DC3EDF" w:rsidRPr="00CD165A">
        <w:rPr>
          <w:rFonts w:asciiTheme="majorBidi" w:hAnsiTheme="majorBidi" w:cstheme="majorBidi"/>
          <w:b/>
          <w:bCs/>
        </w:rPr>
        <w:t>Implementation Details</w:t>
      </w:r>
    </w:p>
    <w:p w14:paraId="50DD1C13" w14:textId="72B576BE" w:rsidR="00DC3EDF" w:rsidRPr="00CD165A" w:rsidRDefault="006030B1" w:rsidP="00DC3EDF">
      <w:pPr>
        <w:bidi w:val="0"/>
        <w:rPr>
          <w:rFonts w:asciiTheme="majorBidi" w:hAnsiTheme="majorBidi" w:cstheme="majorBidi"/>
          <w:b/>
          <w:bCs/>
        </w:rPr>
      </w:pPr>
      <w:r w:rsidRPr="00CD165A">
        <w:rPr>
          <w:rFonts w:asciiTheme="majorBidi" w:hAnsiTheme="majorBidi" w:cstheme="majorBidi"/>
          <w:b/>
          <w:bCs/>
          <w:rtl/>
        </w:rPr>
        <w:t xml:space="preserve"> </w:t>
      </w:r>
      <w:r w:rsidR="00DC3EDF" w:rsidRPr="00CD165A">
        <w:rPr>
          <w:rFonts w:asciiTheme="majorBidi" w:hAnsiTheme="majorBidi" w:cstheme="majorBidi"/>
          <w:b/>
          <w:bCs/>
          <w:rtl/>
        </w:rPr>
        <w:t xml:space="preserve">4.10.1 </w:t>
      </w:r>
      <w:r w:rsidR="00DC3EDF" w:rsidRPr="00CD165A">
        <w:rPr>
          <w:rFonts w:asciiTheme="majorBidi" w:hAnsiTheme="majorBidi" w:cstheme="majorBidi"/>
          <w:b/>
          <w:bCs/>
        </w:rPr>
        <w:t>Code Architecture</w:t>
      </w:r>
    </w:p>
    <w:p w14:paraId="65A0D8E6"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The system follows modular design with clear separation of concerns</w:t>
      </w:r>
      <w:r w:rsidRPr="00CD165A">
        <w:rPr>
          <w:rFonts w:asciiTheme="majorBidi" w:hAnsiTheme="majorBidi" w:cstheme="majorBidi"/>
          <w:rtl/>
        </w:rPr>
        <w:t>:</w:t>
      </w:r>
    </w:p>
    <w:p w14:paraId="355BAA9F" w14:textId="369942B2" w:rsidR="00DC3EDF" w:rsidRPr="00CD165A" w:rsidRDefault="006030B1"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feature_extractor.py: All feature extraction methods</w:t>
      </w:r>
    </w:p>
    <w:p w14:paraId="4F23C9B0" w14:textId="30A08141" w:rsidR="00DC3EDF" w:rsidRPr="00CD165A" w:rsidRDefault="006030B1"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fusion_strategies.py: Three fusion implementations</w:t>
      </w:r>
    </w:p>
    <w:p w14:paraId="51555ED8" w14:textId="188B653F" w:rsidR="00DC3EDF" w:rsidRPr="00CD165A" w:rsidRDefault="006030B1"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secure_processor.py: Data leakage prevention</w:t>
      </w:r>
    </w:p>
    <w:p w14:paraId="33D2DEED" w14:textId="36B7D211" w:rsidR="00DC3EDF" w:rsidRPr="00CD165A" w:rsidRDefault="006030B1"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evaluator.py: Comprehensive evaluation metrics</w:t>
      </w:r>
    </w:p>
    <w:p w14:paraId="2885B131" w14:textId="4502A826" w:rsidR="00DC3EDF" w:rsidRPr="00CD165A" w:rsidRDefault="006030B1" w:rsidP="00DC3EDF">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 </w:t>
      </w:r>
      <w:r w:rsidR="00DC3EDF" w:rsidRPr="00CD165A">
        <w:rPr>
          <w:rFonts w:asciiTheme="majorBidi" w:hAnsiTheme="majorBidi" w:cstheme="majorBidi"/>
        </w:rPr>
        <w:t>config.py: All configuration parameters</w:t>
      </w:r>
    </w:p>
    <w:p w14:paraId="00D9D41F" w14:textId="31BCE664" w:rsidR="00DC3EDF" w:rsidRPr="00CD165A" w:rsidRDefault="006030B1" w:rsidP="00DC3EDF">
      <w:pPr>
        <w:bidi w:val="0"/>
        <w:rPr>
          <w:rFonts w:asciiTheme="majorBidi" w:hAnsiTheme="majorBidi" w:cstheme="majorBidi"/>
          <w:b/>
          <w:bCs/>
        </w:rPr>
      </w:pPr>
      <w:r w:rsidRPr="00CD165A">
        <w:rPr>
          <w:rFonts w:asciiTheme="majorBidi" w:hAnsiTheme="majorBidi" w:cstheme="majorBidi"/>
          <w:b/>
          <w:bCs/>
          <w:rtl/>
        </w:rPr>
        <w:t xml:space="preserve"> </w:t>
      </w:r>
      <w:r w:rsidR="00DC3EDF" w:rsidRPr="00CD165A">
        <w:rPr>
          <w:rFonts w:asciiTheme="majorBidi" w:hAnsiTheme="majorBidi" w:cstheme="majorBidi"/>
          <w:b/>
          <w:bCs/>
          <w:rtl/>
        </w:rPr>
        <w:t xml:space="preserve">4.10.2 </w:t>
      </w:r>
      <w:r w:rsidR="00DC3EDF" w:rsidRPr="00CD165A">
        <w:rPr>
          <w:rFonts w:asciiTheme="majorBidi" w:hAnsiTheme="majorBidi" w:cstheme="majorBidi"/>
          <w:b/>
          <w:bCs/>
        </w:rPr>
        <w:t>Performance Optimization</w:t>
      </w:r>
    </w:p>
    <w:p w14:paraId="1380E174" w14:textId="3AF5C8B6" w:rsidR="00DC3EDF" w:rsidRPr="00CD165A" w:rsidRDefault="00DC3EDF" w:rsidP="006030B1">
      <w:pPr>
        <w:bidi w:val="0"/>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Parallel Processing</w:t>
      </w:r>
      <w:r w:rsidR="006030B1" w:rsidRPr="00CD165A">
        <w:rPr>
          <w:rFonts w:asciiTheme="majorBidi" w:hAnsiTheme="majorBidi" w:cstheme="majorBidi"/>
        </w:rPr>
        <w:t>:</w:t>
      </w:r>
      <w:r w:rsidRPr="00CD165A">
        <w:rPr>
          <w:rFonts w:asciiTheme="majorBidi" w:hAnsiTheme="majorBidi" w:cstheme="majorBidi"/>
        </w:rPr>
        <w:t xml:space="preserve"> Feature extraction parallelized across CPU</w:t>
      </w:r>
      <w:r w:rsidR="006030B1" w:rsidRPr="00CD165A">
        <w:rPr>
          <w:rFonts w:asciiTheme="majorBidi" w:hAnsiTheme="majorBidi" w:cstheme="majorBidi"/>
        </w:rPr>
        <w:t xml:space="preserve"> </w:t>
      </w:r>
      <w:r w:rsidRPr="00CD165A">
        <w:rPr>
          <w:rFonts w:asciiTheme="majorBidi" w:hAnsiTheme="majorBidi" w:cstheme="majorBidi"/>
        </w:rPr>
        <w:t>cores</w:t>
      </w:r>
    </w:p>
    <w:p w14:paraId="4263BEB9" w14:textId="5E83EF58"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GPU Acceleration</w:t>
      </w:r>
      <w:r w:rsidR="006030B1" w:rsidRPr="00CD165A">
        <w:rPr>
          <w:rFonts w:asciiTheme="majorBidi" w:hAnsiTheme="majorBidi" w:cstheme="majorBidi"/>
        </w:rPr>
        <w:t>:</w:t>
      </w:r>
      <w:r w:rsidRPr="00CD165A">
        <w:rPr>
          <w:rFonts w:asciiTheme="majorBidi" w:hAnsiTheme="majorBidi" w:cstheme="majorBidi"/>
        </w:rPr>
        <w:t xml:space="preserve"> CNN feature extraction on NVIDIA Tesla T4</w:t>
      </w:r>
    </w:p>
    <w:p w14:paraId="0678D8E9" w14:textId="37E153F0"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Memory Management</w:t>
      </w:r>
      <w:r w:rsidR="006030B1" w:rsidRPr="00CD165A">
        <w:rPr>
          <w:rFonts w:asciiTheme="majorBidi" w:hAnsiTheme="majorBidi" w:cstheme="majorBidi"/>
        </w:rPr>
        <w:t>:</w:t>
      </w:r>
      <w:r w:rsidRPr="00CD165A">
        <w:rPr>
          <w:rFonts w:asciiTheme="majorBidi" w:hAnsiTheme="majorBidi" w:cstheme="majorBidi"/>
        </w:rPr>
        <w:t xml:space="preserve"> Batch processing for large datasets</w:t>
      </w:r>
    </w:p>
    <w:p w14:paraId="3BE70608" w14:textId="1DC75A04" w:rsidR="00DC3EDF" w:rsidRPr="00CD165A" w:rsidRDefault="00DC3EDF" w:rsidP="006030B1">
      <w:pPr>
        <w:bidi w:val="0"/>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Caching</w:t>
      </w:r>
      <w:r w:rsidR="006030B1" w:rsidRPr="00CD165A">
        <w:rPr>
          <w:rFonts w:asciiTheme="majorBidi" w:hAnsiTheme="majorBidi" w:cstheme="majorBidi"/>
        </w:rPr>
        <w:t>:</w:t>
      </w:r>
      <w:r w:rsidRPr="00CD165A">
        <w:rPr>
          <w:rFonts w:asciiTheme="majorBidi" w:hAnsiTheme="majorBidi" w:cstheme="majorBidi"/>
        </w:rPr>
        <w:t xml:space="preserve"> Extracted features cached to disk for repeated</w:t>
      </w:r>
      <w:r w:rsidR="006030B1" w:rsidRPr="00CD165A">
        <w:rPr>
          <w:rFonts w:asciiTheme="majorBidi" w:hAnsiTheme="majorBidi" w:cstheme="majorBidi"/>
        </w:rPr>
        <w:t xml:space="preserve"> </w:t>
      </w:r>
      <w:r w:rsidRPr="00CD165A">
        <w:rPr>
          <w:rFonts w:asciiTheme="majorBidi" w:hAnsiTheme="majorBidi" w:cstheme="majorBidi"/>
        </w:rPr>
        <w:t>experiments</w:t>
      </w:r>
    </w:p>
    <w:p w14:paraId="17AF70A0" w14:textId="1E4DD266" w:rsidR="00DC3EDF" w:rsidRPr="00CD165A" w:rsidRDefault="00DC3EDF" w:rsidP="00196AE9">
      <w:pPr>
        <w:bidi w:val="0"/>
        <w:jc w:val="both"/>
        <w:rPr>
          <w:rFonts w:asciiTheme="majorBidi" w:hAnsiTheme="majorBidi" w:cstheme="majorBidi"/>
          <w:b/>
          <w:bCs/>
        </w:rPr>
      </w:pPr>
      <w:proofErr w:type="gramStart"/>
      <w:r w:rsidRPr="00CD165A">
        <w:rPr>
          <w:rFonts w:asciiTheme="majorBidi" w:hAnsiTheme="majorBidi" w:cstheme="majorBidi"/>
          <w:b/>
          <w:bCs/>
          <w:rtl/>
        </w:rPr>
        <w:lastRenderedPageBreak/>
        <w:t xml:space="preserve">4.10.3 </w:t>
      </w:r>
      <w:r w:rsidR="00CD165A" w:rsidRPr="00CD165A">
        <w:rPr>
          <w:rFonts w:asciiTheme="majorBidi" w:hAnsiTheme="majorBidi" w:cstheme="majorBidi"/>
          <w:b/>
          <w:bCs/>
        </w:rPr>
        <w:t xml:space="preserve"> </w:t>
      </w:r>
      <w:r w:rsidRPr="00CD165A">
        <w:rPr>
          <w:rFonts w:asciiTheme="majorBidi" w:hAnsiTheme="majorBidi" w:cstheme="majorBidi"/>
          <w:b/>
          <w:bCs/>
        </w:rPr>
        <w:t>Quality</w:t>
      </w:r>
      <w:proofErr w:type="gramEnd"/>
      <w:r w:rsidRPr="00CD165A">
        <w:rPr>
          <w:rFonts w:asciiTheme="majorBidi" w:hAnsiTheme="majorBidi" w:cstheme="majorBidi"/>
          <w:b/>
          <w:bCs/>
        </w:rPr>
        <w:t xml:space="preserve"> Assurance</w:t>
      </w:r>
    </w:p>
    <w:p w14:paraId="170F7492" w14:textId="24777F0D"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Unit Tests</w:t>
      </w:r>
      <w:r w:rsidR="006030B1" w:rsidRPr="00CD165A">
        <w:rPr>
          <w:rFonts w:asciiTheme="majorBidi" w:hAnsiTheme="majorBidi" w:cstheme="majorBidi"/>
        </w:rPr>
        <w:t>:</w:t>
      </w:r>
      <w:r w:rsidRPr="00CD165A">
        <w:rPr>
          <w:rFonts w:asciiTheme="majorBidi" w:hAnsiTheme="majorBidi" w:cstheme="majorBidi"/>
        </w:rPr>
        <w:t xml:space="preserve"> Each module has comprehensive test coverage</w:t>
      </w:r>
    </w:p>
    <w:p w14:paraId="2806F648" w14:textId="0D903A69"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Integration Tests</w:t>
      </w:r>
      <w:r w:rsidR="006030B1" w:rsidRPr="00CD165A">
        <w:rPr>
          <w:rFonts w:asciiTheme="majorBidi" w:hAnsiTheme="majorBidi" w:cstheme="majorBidi"/>
        </w:rPr>
        <w:t>:</w:t>
      </w:r>
      <w:r w:rsidRPr="00CD165A">
        <w:rPr>
          <w:rFonts w:asciiTheme="majorBidi" w:hAnsiTheme="majorBidi" w:cstheme="majorBidi"/>
        </w:rPr>
        <w:t xml:space="preserve"> End-to-end pipeline validation</w:t>
      </w:r>
    </w:p>
    <w:p w14:paraId="0F3BAEE2" w14:textId="320E47E9"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Regression Tests</w:t>
      </w:r>
      <w:r w:rsidR="006030B1" w:rsidRPr="00CD165A">
        <w:rPr>
          <w:rFonts w:asciiTheme="majorBidi" w:hAnsiTheme="majorBidi" w:cstheme="majorBidi"/>
        </w:rPr>
        <w:t>:</w:t>
      </w:r>
      <w:r w:rsidRPr="00CD165A">
        <w:rPr>
          <w:rFonts w:asciiTheme="majorBidi" w:hAnsiTheme="majorBidi" w:cstheme="majorBidi"/>
        </w:rPr>
        <w:t xml:space="preserve"> Performance consistency across runs</w:t>
      </w:r>
    </w:p>
    <w:p w14:paraId="3B894E94" w14:textId="6E3521AF" w:rsidR="00DC3EDF" w:rsidRPr="00CD165A" w:rsidRDefault="00DC3EDF" w:rsidP="00196AE9">
      <w:pPr>
        <w:bidi w:val="0"/>
        <w:jc w:val="both"/>
        <w:rPr>
          <w:rFonts w:asciiTheme="majorBidi" w:hAnsiTheme="majorBidi" w:cstheme="majorBidi"/>
        </w:rPr>
      </w:pPr>
      <w:r w:rsidRPr="00CD165A">
        <w:rPr>
          <w:rFonts w:asciiTheme="majorBidi" w:hAnsiTheme="majorBidi" w:cstheme="majorBidi"/>
          <w:rtl/>
        </w:rPr>
        <w:t xml:space="preserve">- </w:t>
      </w:r>
      <w:r w:rsidR="006030B1" w:rsidRPr="00CD165A">
        <w:rPr>
          <w:rFonts w:asciiTheme="majorBidi" w:hAnsiTheme="majorBidi" w:cstheme="majorBidi"/>
        </w:rPr>
        <w:t xml:space="preserve"> </w:t>
      </w:r>
      <w:r w:rsidRPr="00CD165A">
        <w:rPr>
          <w:rFonts w:asciiTheme="majorBidi" w:hAnsiTheme="majorBidi" w:cstheme="majorBidi"/>
        </w:rPr>
        <w:t>Code Review</w:t>
      </w:r>
      <w:r w:rsidR="006030B1" w:rsidRPr="00CD165A">
        <w:rPr>
          <w:rFonts w:asciiTheme="majorBidi" w:hAnsiTheme="majorBidi" w:cstheme="majorBidi"/>
        </w:rPr>
        <w:t>:</w:t>
      </w:r>
      <w:r w:rsidRPr="00CD165A">
        <w:rPr>
          <w:rFonts w:asciiTheme="majorBidi" w:hAnsiTheme="majorBidi" w:cstheme="majorBidi"/>
        </w:rPr>
        <w:t xml:space="preserve"> All code peer-reviewed following best practices</w:t>
      </w:r>
    </w:p>
    <w:p w14:paraId="76047ABE" w14:textId="20990D61" w:rsidR="00DC3EDF" w:rsidRPr="00CD165A" w:rsidRDefault="00DC3EDF" w:rsidP="00DC3EDF">
      <w:pPr>
        <w:bidi w:val="0"/>
        <w:rPr>
          <w:rFonts w:asciiTheme="majorBidi" w:hAnsiTheme="majorBidi" w:cstheme="majorBidi"/>
        </w:rPr>
      </w:pPr>
      <w:r w:rsidRPr="00CD165A">
        <w:rPr>
          <w:rFonts w:asciiTheme="majorBidi" w:hAnsiTheme="majorBidi" w:cstheme="majorBidi"/>
        </w:rPr>
        <w:t>Figure 1: Proposed Framework Architecture</w:t>
      </w:r>
    </w:p>
    <w:p w14:paraId="58266759" w14:textId="365AEDF1" w:rsidR="00DC3EDF" w:rsidRPr="00CD165A" w:rsidRDefault="004E60A1" w:rsidP="00DC3EDF">
      <w:pPr>
        <w:bidi w:val="0"/>
        <w:rPr>
          <w:rFonts w:asciiTheme="majorBidi" w:hAnsiTheme="majorBidi" w:cstheme="majorBidi"/>
        </w:rPr>
      </w:pPr>
      <w:r>
        <w:rPr>
          <w:rFonts w:asciiTheme="majorBidi" w:hAnsiTheme="majorBidi" w:cstheme="majorBidi"/>
        </w:rPr>
        <w:t>(</w:t>
      </w:r>
      <w:r>
        <w:rPr>
          <w:rFonts w:asciiTheme="majorBidi" w:hAnsiTheme="majorBidi" w:cstheme="majorBidi" w:hint="cs"/>
          <w:rtl/>
          <w:lang w:bidi="ar-SY"/>
        </w:rPr>
        <w:t>إضافة شكل يعبر عن هيكل العمل في الخطوة القادمة</w:t>
      </w:r>
      <w:r>
        <w:rPr>
          <w:rFonts w:asciiTheme="majorBidi" w:hAnsiTheme="majorBidi" w:cstheme="majorBidi"/>
        </w:rPr>
        <w:t>)</w:t>
      </w:r>
    </w:p>
    <w:p w14:paraId="43585115" w14:textId="46DD5499" w:rsidR="00DC3EDF" w:rsidRPr="00CD165A" w:rsidRDefault="00DC3EDF" w:rsidP="00DC3EDF">
      <w:pPr>
        <w:bidi w:val="0"/>
        <w:rPr>
          <w:rFonts w:asciiTheme="majorBidi" w:hAnsiTheme="majorBidi" w:cstheme="majorBidi"/>
        </w:rPr>
      </w:pPr>
      <w:r w:rsidRPr="00CD165A">
        <w:rPr>
          <w:rFonts w:asciiTheme="majorBidi" w:hAnsiTheme="majorBidi" w:cstheme="majorBidi"/>
        </w:rPr>
        <w:t>Table 3: Feature Dimensions by Strategy</w:t>
      </w:r>
    </w:p>
    <w:tbl>
      <w:tblPr>
        <w:tblStyle w:val="ac"/>
        <w:tblW w:w="0" w:type="auto"/>
        <w:tblLook w:val="04A0" w:firstRow="1" w:lastRow="0" w:firstColumn="1" w:lastColumn="0" w:noHBand="0" w:noVBand="1"/>
      </w:tblPr>
      <w:tblGrid>
        <w:gridCol w:w="1659"/>
        <w:gridCol w:w="1659"/>
        <w:gridCol w:w="1659"/>
        <w:gridCol w:w="1659"/>
        <w:gridCol w:w="1660"/>
      </w:tblGrid>
      <w:tr w:rsidR="00025431" w14:paraId="7712B694" w14:textId="77777777" w:rsidTr="00025431">
        <w:tc>
          <w:tcPr>
            <w:tcW w:w="1659" w:type="dxa"/>
          </w:tcPr>
          <w:p w14:paraId="0CD69F0D" w14:textId="1E6D2084" w:rsidR="00025431" w:rsidRPr="003F0239" w:rsidRDefault="00025431" w:rsidP="00DC3EDF">
            <w:pPr>
              <w:bidi w:val="0"/>
              <w:rPr>
                <w:rFonts w:asciiTheme="majorBidi" w:hAnsiTheme="majorBidi" w:cstheme="majorBidi"/>
                <w:b/>
                <w:bCs/>
              </w:rPr>
            </w:pPr>
            <w:r w:rsidRPr="003F0239">
              <w:rPr>
                <w:rFonts w:asciiTheme="majorBidi" w:hAnsiTheme="majorBidi" w:cstheme="majorBidi"/>
                <w:b/>
                <w:bCs/>
              </w:rPr>
              <w:t>Feature Type</w:t>
            </w:r>
          </w:p>
        </w:tc>
        <w:tc>
          <w:tcPr>
            <w:tcW w:w="1659" w:type="dxa"/>
          </w:tcPr>
          <w:p w14:paraId="20A06DEC" w14:textId="2D2EE8A9" w:rsidR="00025431" w:rsidRPr="003F0239" w:rsidRDefault="00025431" w:rsidP="00DC3EDF">
            <w:pPr>
              <w:bidi w:val="0"/>
              <w:rPr>
                <w:rFonts w:asciiTheme="majorBidi" w:hAnsiTheme="majorBidi" w:cstheme="majorBidi"/>
                <w:b/>
                <w:bCs/>
              </w:rPr>
            </w:pPr>
            <w:r w:rsidRPr="003F0239">
              <w:rPr>
                <w:rFonts w:asciiTheme="majorBidi" w:hAnsiTheme="majorBidi" w:cstheme="majorBidi"/>
                <w:b/>
                <w:bCs/>
              </w:rPr>
              <w:t>Dimensions</w:t>
            </w:r>
          </w:p>
        </w:tc>
        <w:tc>
          <w:tcPr>
            <w:tcW w:w="1659" w:type="dxa"/>
          </w:tcPr>
          <w:p w14:paraId="45A5B30D" w14:textId="54050B7C" w:rsidR="00025431" w:rsidRPr="003F0239" w:rsidRDefault="00025431" w:rsidP="00DC3EDF">
            <w:pPr>
              <w:bidi w:val="0"/>
              <w:rPr>
                <w:rFonts w:asciiTheme="majorBidi" w:hAnsiTheme="majorBidi" w:cstheme="majorBidi"/>
                <w:b/>
                <w:bCs/>
              </w:rPr>
            </w:pPr>
            <w:r w:rsidRPr="003F0239">
              <w:rPr>
                <w:rFonts w:asciiTheme="majorBidi" w:hAnsiTheme="majorBidi" w:cstheme="majorBidi"/>
                <w:b/>
                <w:bCs/>
              </w:rPr>
              <w:t>Strategy 1</w:t>
            </w:r>
          </w:p>
        </w:tc>
        <w:tc>
          <w:tcPr>
            <w:tcW w:w="1659" w:type="dxa"/>
          </w:tcPr>
          <w:p w14:paraId="00D2DC08" w14:textId="1DE3EB49" w:rsidR="00025431" w:rsidRPr="003F0239" w:rsidRDefault="00025431" w:rsidP="00DC3EDF">
            <w:pPr>
              <w:bidi w:val="0"/>
              <w:rPr>
                <w:rFonts w:asciiTheme="majorBidi" w:hAnsiTheme="majorBidi" w:cstheme="majorBidi"/>
                <w:b/>
                <w:bCs/>
              </w:rPr>
            </w:pPr>
            <w:r w:rsidRPr="003F0239">
              <w:rPr>
                <w:rFonts w:asciiTheme="majorBidi" w:hAnsiTheme="majorBidi" w:cstheme="majorBidi"/>
                <w:b/>
                <w:bCs/>
              </w:rPr>
              <w:t>Strategy 2</w:t>
            </w:r>
          </w:p>
        </w:tc>
        <w:tc>
          <w:tcPr>
            <w:tcW w:w="1660" w:type="dxa"/>
          </w:tcPr>
          <w:p w14:paraId="344FDE5F" w14:textId="68CBA982" w:rsidR="00025431" w:rsidRPr="003F0239" w:rsidRDefault="00025431" w:rsidP="00DC3EDF">
            <w:pPr>
              <w:bidi w:val="0"/>
              <w:rPr>
                <w:rFonts w:asciiTheme="majorBidi" w:hAnsiTheme="majorBidi" w:cstheme="majorBidi"/>
                <w:b/>
                <w:bCs/>
              </w:rPr>
            </w:pPr>
            <w:r w:rsidRPr="003F0239">
              <w:rPr>
                <w:rFonts w:asciiTheme="majorBidi" w:hAnsiTheme="majorBidi" w:cstheme="majorBidi"/>
                <w:b/>
                <w:bCs/>
              </w:rPr>
              <w:t>Strategy 3</w:t>
            </w:r>
          </w:p>
        </w:tc>
      </w:tr>
      <w:tr w:rsidR="00025431" w14:paraId="06772256" w14:textId="77777777" w:rsidTr="00025431">
        <w:tc>
          <w:tcPr>
            <w:tcW w:w="1659" w:type="dxa"/>
          </w:tcPr>
          <w:p w14:paraId="23F34FD4" w14:textId="4E5CCE90" w:rsidR="00025431" w:rsidRDefault="00025431" w:rsidP="00DC3EDF">
            <w:pPr>
              <w:bidi w:val="0"/>
              <w:rPr>
                <w:rFonts w:asciiTheme="majorBidi" w:hAnsiTheme="majorBidi" w:cstheme="majorBidi"/>
              </w:rPr>
            </w:pPr>
            <w:r w:rsidRPr="00CD165A">
              <w:rPr>
                <w:rFonts w:asciiTheme="majorBidi" w:hAnsiTheme="majorBidi" w:cstheme="majorBidi"/>
              </w:rPr>
              <w:t>VGG-19</w:t>
            </w:r>
          </w:p>
        </w:tc>
        <w:tc>
          <w:tcPr>
            <w:tcW w:w="1659" w:type="dxa"/>
          </w:tcPr>
          <w:p w14:paraId="484A4438" w14:textId="155D78A4" w:rsidR="00025431" w:rsidRDefault="00025431" w:rsidP="00DC3EDF">
            <w:pPr>
              <w:bidi w:val="0"/>
              <w:rPr>
                <w:rFonts w:asciiTheme="majorBidi" w:hAnsiTheme="majorBidi" w:cstheme="majorBidi"/>
              </w:rPr>
            </w:pPr>
            <w:r w:rsidRPr="00CD165A">
              <w:rPr>
                <w:rFonts w:asciiTheme="majorBidi" w:hAnsiTheme="majorBidi" w:cstheme="majorBidi"/>
              </w:rPr>
              <w:t>4096</w:t>
            </w:r>
            <w:r w:rsidRPr="00CD165A">
              <w:rPr>
                <w:rFonts w:asciiTheme="majorBidi" w:hAnsiTheme="majorBidi" w:cstheme="majorBidi"/>
                <w:rtl/>
              </w:rPr>
              <w:t xml:space="preserve">       </w:t>
            </w:r>
          </w:p>
        </w:tc>
        <w:tc>
          <w:tcPr>
            <w:tcW w:w="1659" w:type="dxa"/>
          </w:tcPr>
          <w:p w14:paraId="6427E7C4" w14:textId="17AB743E" w:rsidR="00025431" w:rsidRDefault="00025431" w:rsidP="00DC3EDF">
            <w:pPr>
              <w:bidi w:val="0"/>
              <w:rPr>
                <w:rFonts w:asciiTheme="majorBidi" w:hAnsiTheme="majorBidi" w:cstheme="majorBidi"/>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59" w:type="dxa"/>
          </w:tcPr>
          <w:p w14:paraId="69F338B8" w14:textId="27971B55" w:rsidR="00025431" w:rsidRDefault="00025431" w:rsidP="00DC3EDF">
            <w:pPr>
              <w:bidi w:val="0"/>
              <w:rPr>
                <w:rFonts w:asciiTheme="majorBidi" w:hAnsiTheme="majorBidi" w:cstheme="majorBidi"/>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60" w:type="dxa"/>
          </w:tcPr>
          <w:p w14:paraId="32D3E7FA" w14:textId="6B00572E" w:rsidR="00025431" w:rsidRDefault="00025431" w:rsidP="00DC3EDF">
            <w:pPr>
              <w:bidi w:val="0"/>
              <w:rPr>
                <w:rFonts w:asciiTheme="majorBidi" w:hAnsiTheme="majorBidi" w:cstheme="majorBidi"/>
              </w:rPr>
            </w:pPr>
            <w:r w:rsidRPr="00CD165A">
              <w:rPr>
                <w:rFonts w:ascii="Segoe UI Symbol" w:hAnsi="Segoe UI Symbol" w:cs="Segoe UI Symbol" w:hint="cs"/>
                <w:rtl/>
              </w:rPr>
              <w:t>✓</w:t>
            </w:r>
            <w:r w:rsidRPr="00CD165A">
              <w:rPr>
                <w:rFonts w:asciiTheme="majorBidi" w:hAnsiTheme="majorBidi" w:cstheme="majorBidi"/>
                <w:rtl/>
              </w:rPr>
              <w:t xml:space="preserve">          </w:t>
            </w:r>
          </w:p>
        </w:tc>
      </w:tr>
      <w:tr w:rsidR="00025431" w14:paraId="5758778B" w14:textId="77777777" w:rsidTr="00025431">
        <w:tc>
          <w:tcPr>
            <w:tcW w:w="1659" w:type="dxa"/>
          </w:tcPr>
          <w:p w14:paraId="236CFFC8" w14:textId="71B12C54" w:rsidR="00025431" w:rsidRDefault="00025431" w:rsidP="00DC3EDF">
            <w:pPr>
              <w:bidi w:val="0"/>
              <w:rPr>
                <w:rFonts w:asciiTheme="majorBidi" w:hAnsiTheme="majorBidi" w:cstheme="majorBidi"/>
              </w:rPr>
            </w:pPr>
            <w:proofErr w:type="spellStart"/>
            <w:r w:rsidRPr="00CD165A">
              <w:rPr>
                <w:rFonts w:asciiTheme="majorBidi" w:hAnsiTheme="majorBidi" w:cstheme="majorBidi"/>
              </w:rPr>
              <w:t>Haralick</w:t>
            </w:r>
            <w:proofErr w:type="spellEnd"/>
            <w:r w:rsidRPr="00CD165A">
              <w:rPr>
                <w:rFonts w:asciiTheme="majorBidi" w:hAnsiTheme="majorBidi" w:cstheme="majorBidi"/>
              </w:rPr>
              <w:t xml:space="preserve">     </w:t>
            </w:r>
          </w:p>
        </w:tc>
        <w:tc>
          <w:tcPr>
            <w:tcW w:w="1659" w:type="dxa"/>
          </w:tcPr>
          <w:p w14:paraId="279D5A86" w14:textId="3DAFD85D" w:rsidR="00025431" w:rsidRDefault="00025431" w:rsidP="00DC3EDF">
            <w:pPr>
              <w:bidi w:val="0"/>
              <w:rPr>
                <w:rFonts w:asciiTheme="majorBidi" w:hAnsiTheme="majorBidi" w:cstheme="majorBidi"/>
              </w:rPr>
            </w:pPr>
            <w:r w:rsidRPr="00CD165A">
              <w:rPr>
                <w:rFonts w:asciiTheme="majorBidi" w:hAnsiTheme="majorBidi" w:cstheme="majorBidi"/>
              </w:rPr>
              <w:t>13</w:t>
            </w:r>
            <w:r w:rsidRPr="00CD165A">
              <w:rPr>
                <w:rFonts w:asciiTheme="majorBidi" w:hAnsiTheme="majorBidi" w:cstheme="majorBidi"/>
                <w:rtl/>
              </w:rPr>
              <w:t xml:space="preserve">         </w:t>
            </w:r>
          </w:p>
        </w:tc>
        <w:tc>
          <w:tcPr>
            <w:tcW w:w="1659" w:type="dxa"/>
          </w:tcPr>
          <w:p w14:paraId="5AA6895D" w14:textId="652DED0F" w:rsidR="00025431" w:rsidRDefault="00025431" w:rsidP="00DC3EDF">
            <w:pPr>
              <w:bidi w:val="0"/>
              <w:rPr>
                <w:rFonts w:asciiTheme="majorBidi" w:hAnsiTheme="majorBidi" w:cstheme="majorBidi"/>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59" w:type="dxa"/>
          </w:tcPr>
          <w:p w14:paraId="41F0A7F3" w14:textId="2DEC44DF" w:rsidR="00025431" w:rsidRDefault="00025431" w:rsidP="00DC3EDF">
            <w:pPr>
              <w:bidi w:val="0"/>
              <w:rPr>
                <w:rFonts w:asciiTheme="majorBidi" w:hAnsiTheme="majorBidi" w:cstheme="majorBidi"/>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60" w:type="dxa"/>
          </w:tcPr>
          <w:p w14:paraId="4867F616" w14:textId="77777777" w:rsidR="00025431" w:rsidRDefault="00025431" w:rsidP="00DC3EDF">
            <w:pPr>
              <w:bidi w:val="0"/>
              <w:rPr>
                <w:rFonts w:asciiTheme="majorBidi" w:hAnsiTheme="majorBidi" w:cstheme="majorBidi"/>
              </w:rPr>
            </w:pPr>
          </w:p>
        </w:tc>
      </w:tr>
      <w:tr w:rsidR="00025431" w14:paraId="023F2EEC" w14:textId="77777777" w:rsidTr="00025431">
        <w:tc>
          <w:tcPr>
            <w:tcW w:w="1659" w:type="dxa"/>
          </w:tcPr>
          <w:p w14:paraId="77EEE942" w14:textId="7075C69F" w:rsidR="00025431" w:rsidRDefault="00025431" w:rsidP="00DC3EDF">
            <w:pPr>
              <w:bidi w:val="0"/>
              <w:rPr>
                <w:rFonts w:asciiTheme="majorBidi" w:hAnsiTheme="majorBidi" w:cstheme="majorBidi"/>
              </w:rPr>
            </w:pPr>
            <w:r w:rsidRPr="00CD165A">
              <w:rPr>
                <w:rFonts w:asciiTheme="majorBidi" w:hAnsiTheme="majorBidi" w:cstheme="majorBidi"/>
              </w:rPr>
              <w:t xml:space="preserve">LBP          </w:t>
            </w:r>
          </w:p>
        </w:tc>
        <w:tc>
          <w:tcPr>
            <w:tcW w:w="1659" w:type="dxa"/>
          </w:tcPr>
          <w:p w14:paraId="23777A0C" w14:textId="024D267B" w:rsidR="00025431" w:rsidRDefault="00025431" w:rsidP="00DC3EDF">
            <w:pPr>
              <w:bidi w:val="0"/>
              <w:rPr>
                <w:rFonts w:asciiTheme="majorBidi" w:hAnsiTheme="majorBidi" w:cstheme="majorBidi"/>
              </w:rPr>
            </w:pPr>
            <w:r w:rsidRPr="00CD165A">
              <w:rPr>
                <w:rFonts w:asciiTheme="majorBidi" w:hAnsiTheme="majorBidi" w:cstheme="majorBidi"/>
              </w:rPr>
              <w:t>10</w:t>
            </w:r>
            <w:r w:rsidRPr="00CD165A">
              <w:rPr>
                <w:rFonts w:asciiTheme="majorBidi" w:hAnsiTheme="majorBidi" w:cstheme="majorBidi"/>
                <w:rtl/>
              </w:rPr>
              <w:t xml:space="preserve">         </w:t>
            </w:r>
          </w:p>
        </w:tc>
        <w:tc>
          <w:tcPr>
            <w:tcW w:w="1659" w:type="dxa"/>
          </w:tcPr>
          <w:p w14:paraId="3991D595" w14:textId="70505466" w:rsidR="00025431" w:rsidRDefault="00025431" w:rsidP="00DC3EDF">
            <w:pPr>
              <w:bidi w:val="0"/>
              <w:rPr>
                <w:rFonts w:asciiTheme="majorBidi" w:hAnsiTheme="majorBidi" w:cstheme="majorBidi"/>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59" w:type="dxa"/>
          </w:tcPr>
          <w:p w14:paraId="2ABB89F3" w14:textId="77777777" w:rsidR="00025431" w:rsidRDefault="00025431" w:rsidP="00DC3EDF">
            <w:pPr>
              <w:bidi w:val="0"/>
              <w:rPr>
                <w:rFonts w:asciiTheme="majorBidi" w:hAnsiTheme="majorBidi" w:cstheme="majorBidi"/>
              </w:rPr>
            </w:pPr>
          </w:p>
        </w:tc>
        <w:tc>
          <w:tcPr>
            <w:tcW w:w="1660" w:type="dxa"/>
          </w:tcPr>
          <w:p w14:paraId="77A7FA6D" w14:textId="77777777" w:rsidR="00025431" w:rsidRDefault="00025431" w:rsidP="00DC3EDF">
            <w:pPr>
              <w:bidi w:val="0"/>
              <w:rPr>
                <w:rFonts w:asciiTheme="majorBidi" w:hAnsiTheme="majorBidi" w:cstheme="majorBidi"/>
              </w:rPr>
            </w:pPr>
          </w:p>
        </w:tc>
      </w:tr>
      <w:tr w:rsidR="00025431" w14:paraId="6FD97E26" w14:textId="77777777" w:rsidTr="00025431">
        <w:tc>
          <w:tcPr>
            <w:tcW w:w="1659" w:type="dxa"/>
          </w:tcPr>
          <w:p w14:paraId="4CF7C902" w14:textId="0C136F21" w:rsidR="00025431" w:rsidRDefault="00025431" w:rsidP="00DC3EDF">
            <w:pPr>
              <w:bidi w:val="0"/>
              <w:rPr>
                <w:rFonts w:asciiTheme="majorBidi" w:hAnsiTheme="majorBidi" w:cstheme="majorBidi"/>
              </w:rPr>
            </w:pPr>
            <w:r w:rsidRPr="00CD165A">
              <w:rPr>
                <w:rFonts w:asciiTheme="majorBidi" w:hAnsiTheme="majorBidi" w:cstheme="majorBidi"/>
              </w:rPr>
              <w:t xml:space="preserve">DWT          </w:t>
            </w:r>
          </w:p>
        </w:tc>
        <w:tc>
          <w:tcPr>
            <w:tcW w:w="1659" w:type="dxa"/>
          </w:tcPr>
          <w:p w14:paraId="58E73130" w14:textId="0A76CC4A" w:rsidR="00025431" w:rsidRDefault="00025431" w:rsidP="00DC3EDF">
            <w:pPr>
              <w:bidi w:val="0"/>
              <w:rPr>
                <w:rFonts w:asciiTheme="majorBidi" w:hAnsiTheme="majorBidi" w:cstheme="majorBidi"/>
              </w:rPr>
            </w:pPr>
            <w:r w:rsidRPr="00CD165A">
              <w:rPr>
                <w:rFonts w:asciiTheme="majorBidi" w:hAnsiTheme="majorBidi" w:cstheme="majorBidi"/>
              </w:rPr>
              <w:t>12</w:t>
            </w:r>
            <w:r w:rsidRPr="00CD165A">
              <w:rPr>
                <w:rFonts w:asciiTheme="majorBidi" w:hAnsiTheme="majorBidi" w:cstheme="majorBidi"/>
                <w:rtl/>
              </w:rPr>
              <w:t xml:space="preserve">         </w:t>
            </w:r>
          </w:p>
        </w:tc>
        <w:tc>
          <w:tcPr>
            <w:tcW w:w="1659" w:type="dxa"/>
          </w:tcPr>
          <w:p w14:paraId="3856D8A7" w14:textId="617F83DB" w:rsidR="00025431" w:rsidRDefault="00025431" w:rsidP="00DC3EDF">
            <w:pPr>
              <w:bidi w:val="0"/>
              <w:rPr>
                <w:rFonts w:asciiTheme="majorBidi" w:hAnsiTheme="majorBidi" w:cstheme="majorBidi"/>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59" w:type="dxa"/>
          </w:tcPr>
          <w:p w14:paraId="76C24CD1" w14:textId="77777777" w:rsidR="00025431" w:rsidRDefault="00025431" w:rsidP="00DC3EDF">
            <w:pPr>
              <w:bidi w:val="0"/>
              <w:rPr>
                <w:rFonts w:asciiTheme="majorBidi" w:hAnsiTheme="majorBidi" w:cstheme="majorBidi"/>
              </w:rPr>
            </w:pPr>
          </w:p>
        </w:tc>
        <w:tc>
          <w:tcPr>
            <w:tcW w:w="1660" w:type="dxa"/>
          </w:tcPr>
          <w:p w14:paraId="1709D913" w14:textId="77777777" w:rsidR="00025431" w:rsidRDefault="00025431" w:rsidP="00DC3EDF">
            <w:pPr>
              <w:bidi w:val="0"/>
              <w:rPr>
                <w:rFonts w:asciiTheme="majorBidi" w:hAnsiTheme="majorBidi" w:cstheme="majorBidi"/>
              </w:rPr>
            </w:pPr>
          </w:p>
        </w:tc>
      </w:tr>
      <w:tr w:rsidR="00025431" w14:paraId="3FB9D1E6" w14:textId="77777777" w:rsidTr="00025431">
        <w:tc>
          <w:tcPr>
            <w:tcW w:w="1659" w:type="dxa"/>
          </w:tcPr>
          <w:p w14:paraId="27086589" w14:textId="56B62E0F" w:rsidR="00025431" w:rsidRPr="00CD165A" w:rsidRDefault="00025431" w:rsidP="00DC3EDF">
            <w:pPr>
              <w:bidi w:val="0"/>
              <w:rPr>
                <w:rFonts w:asciiTheme="majorBidi" w:hAnsiTheme="majorBidi" w:cstheme="majorBidi"/>
              </w:rPr>
            </w:pPr>
            <w:r w:rsidRPr="00CD165A">
              <w:rPr>
                <w:rFonts w:asciiTheme="majorBidi" w:hAnsiTheme="majorBidi" w:cstheme="majorBidi"/>
              </w:rPr>
              <w:t>Color Moments</w:t>
            </w:r>
          </w:p>
        </w:tc>
        <w:tc>
          <w:tcPr>
            <w:tcW w:w="1659" w:type="dxa"/>
          </w:tcPr>
          <w:p w14:paraId="082C0B45" w14:textId="10607BB8" w:rsidR="00025431" w:rsidRPr="00CD165A" w:rsidRDefault="00025431" w:rsidP="00DC3EDF">
            <w:pPr>
              <w:bidi w:val="0"/>
              <w:rPr>
                <w:rFonts w:asciiTheme="majorBidi" w:hAnsiTheme="majorBidi" w:cstheme="majorBidi"/>
              </w:rPr>
            </w:pPr>
            <w:r w:rsidRPr="00CD165A">
              <w:rPr>
                <w:rFonts w:asciiTheme="majorBidi" w:hAnsiTheme="majorBidi" w:cstheme="majorBidi"/>
              </w:rPr>
              <w:t>45</w:t>
            </w:r>
            <w:r w:rsidRPr="00CD165A">
              <w:rPr>
                <w:rFonts w:asciiTheme="majorBidi" w:hAnsiTheme="majorBidi" w:cstheme="majorBidi"/>
                <w:rtl/>
              </w:rPr>
              <w:t xml:space="preserve">         </w:t>
            </w:r>
          </w:p>
        </w:tc>
        <w:tc>
          <w:tcPr>
            <w:tcW w:w="1659" w:type="dxa"/>
          </w:tcPr>
          <w:p w14:paraId="1CB90905" w14:textId="684E8A04" w:rsidR="00025431" w:rsidRPr="00CD165A" w:rsidRDefault="00025431" w:rsidP="00DC3EDF">
            <w:pPr>
              <w:bidi w:val="0"/>
              <w:rPr>
                <w:rFonts w:ascii="Segoe UI Symbol" w:hAnsi="Segoe UI Symbol" w:cs="Segoe UI Symbol"/>
                <w:rtl/>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59" w:type="dxa"/>
          </w:tcPr>
          <w:p w14:paraId="019BCC14" w14:textId="77777777" w:rsidR="00025431" w:rsidRDefault="00025431" w:rsidP="00DC3EDF">
            <w:pPr>
              <w:bidi w:val="0"/>
              <w:rPr>
                <w:rFonts w:asciiTheme="majorBidi" w:hAnsiTheme="majorBidi" w:cstheme="majorBidi"/>
              </w:rPr>
            </w:pPr>
          </w:p>
        </w:tc>
        <w:tc>
          <w:tcPr>
            <w:tcW w:w="1660" w:type="dxa"/>
          </w:tcPr>
          <w:p w14:paraId="50F0C4C6" w14:textId="77777777" w:rsidR="00025431" w:rsidRDefault="00025431" w:rsidP="00DC3EDF">
            <w:pPr>
              <w:bidi w:val="0"/>
              <w:rPr>
                <w:rFonts w:asciiTheme="majorBidi" w:hAnsiTheme="majorBidi" w:cstheme="majorBidi"/>
              </w:rPr>
            </w:pPr>
          </w:p>
        </w:tc>
      </w:tr>
      <w:tr w:rsidR="00025431" w14:paraId="784AE01C" w14:textId="77777777" w:rsidTr="00025431">
        <w:tc>
          <w:tcPr>
            <w:tcW w:w="1659" w:type="dxa"/>
          </w:tcPr>
          <w:p w14:paraId="3B8AC7A3" w14:textId="057B64C0" w:rsidR="00025431" w:rsidRPr="00CD165A" w:rsidRDefault="00025431" w:rsidP="00DC3EDF">
            <w:pPr>
              <w:bidi w:val="0"/>
              <w:rPr>
                <w:rFonts w:asciiTheme="majorBidi" w:hAnsiTheme="majorBidi" w:cstheme="majorBidi"/>
              </w:rPr>
            </w:pPr>
            <w:r w:rsidRPr="00CD165A">
              <w:rPr>
                <w:rFonts w:asciiTheme="majorBidi" w:hAnsiTheme="majorBidi" w:cstheme="majorBidi"/>
              </w:rPr>
              <w:t xml:space="preserve">Hu Moments   </w:t>
            </w:r>
          </w:p>
        </w:tc>
        <w:tc>
          <w:tcPr>
            <w:tcW w:w="1659" w:type="dxa"/>
          </w:tcPr>
          <w:p w14:paraId="5619829E" w14:textId="71430409" w:rsidR="00025431" w:rsidRPr="00CD165A" w:rsidRDefault="00025431" w:rsidP="00DC3EDF">
            <w:pPr>
              <w:bidi w:val="0"/>
              <w:rPr>
                <w:rFonts w:asciiTheme="majorBidi" w:hAnsiTheme="majorBidi" w:cstheme="majorBidi"/>
              </w:rPr>
            </w:pPr>
            <w:r w:rsidRPr="00CD165A">
              <w:rPr>
                <w:rFonts w:asciiTheme="majorBidi" w:hAnsiTheme="majorBidi" w:cstheme="majorBidi"/>
              </w:rPr>
              <w:t>7</w:t>
            </w:r>
            <w:r w:rsidRPr="00CD165A">
              <w:rPr>
                <w:rFonts w:asciiTheme="majorBidi" w:hAnsiTheme="majorBidi" w:cstheme="majorBidi"/>
                <w:rtl/>
              </w:rPr>
              <w:t xml:space="preserve">          </w:t>
            </w:r>
          </w:p>
        </w:tc>
        <w:tc>
          <w:tcPr>
            <w:tcW w:w="1659" w:type="dxa"/>
          </w:tcPr>
          <w:p w14:paraId="2BB4CF67" w14:textId="49BCA098" w:rsidR="00025431" w:rsidRPr="00CD165A" w:rsidRDefault="00025431" w:rsidP="00DC3EDF">
            <w:pPr>
              <w:bidi w:val="0"/>
              <w:rPr>
                <w:rFonts w:ascii="Segoe UI Symbol" w:hAnsi="Segoe UI Symbol" w:cs="Segoe UI Symbol"/>
                <w:rtl/>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59" w:type="dxa"/>
          </w:tcPr>
          <w:p w14:paraId="52855A63" w14:textId="77777777" w:rsidR="00025431" w:rsidRDefault="00025431" w:rsidP="00DC3EDF">
            <w:pPr>
              <w:bidi w:val="0"/>
              <w:rPr>
                <w:rFonts w:asciiTheme="majorBidi" w:hAnsiTheme="majorBidi" w:cstheme="majorBidi"/>
              </w:rPr>
            </w:pPr>
          </w:p>
        </w:tc>
        <w:tc>
          <w:tcPr>
            <w:tcW w:w="1660" w:type="dxa"/>
          </w:tcPr>
          <w:p w14:paraId="60E97C1A" w14:textId="77777777" w:rsidR="00025431" w:rsidRDefault="00025431" w:rsidP="00DC3EDF">
            <w:pPr>
              <w:bidi w:val="0"/>
              <w:rPr>
                <w:rFonts w:asciiTheme="majorBidi" w:hAnsiTheme="majorBidi" w:cstheme="majorBidi"/>
              </w:rPr>
            </w:pPr>
          </w:p>
        </w:tc>
      </w:tr>
      <w:tr w:rsidR="00025431" w14:paraId="3066CA9E" w14:textId="77777777" w:rsidTr="00025431">
        <w:tc>
          <w:tcPr>
            <w:tcW w:w="1659" w:type="dxa"/>
          </w:tcPr>
          <w:p w14:paraId="00804D90" w14:textId="44870176" w:rsidR="00025431" w:rsidRPr="00CD165A" w:rsidRDefault="00025431" w:rsidP="00DC3EDF">
            <w:pPr>
              <w:bidi w:val="0"/>
              <w:rPr>
                <w:rFonts w:asciiTheme="majorBidi" w:hAnsiTheme="majorBidi" w:cstheme="majorBidi"/>
              </w:rPr>
            </w:pPr>
            <w:r w:rsidRPr="00CD165A">
              <w:rPr>
                <w:rFonts w:asciiTheme="majorBidi" w:hAnsiTheme="majorBidi" w:cstheme="majorBidi"/>
              </w:rPr>
              <w:t xml:space="preserve">GLCM         </w:t>
            </w:r>
          </w:p>
        </w:tc>
        <w:tc>
          <w:tcPr>
            <w:tcW w:w="1659" w:type="dxa"/>
          </w:tcPr>
          <w:p w14:paraId="552C3938" w14:textId="7EDE1C0F" w:rsidR="00025431" w:rsidRPr="00CD165A" w:rsidRDefault="00025431" w:rsidP="00DC3EDF">
            <w:pPr>
              <w:bidi w:val="0"/>
              <w:rPr>
                <w:rFonts w:asciiTheme="majorBidi" w:hAnsiTheme="majorBidi" w:cstheme="majorBidi"/>
              </w:rPr>
            </w:pPr>
            <w:r w:rsidRPr="00CD165A">
              <w:rPr>
                <w:rFonts w:asciiTheme="majorBidi" w:hAnsiTheme="majorBidi" w:cstheme="majorBidi"/>
              </w:rPr>
              <w:t>6</w:t>
            </w:r>
            <w:r w:rsidRPr="00CD165A">
              <w:rPr>
                <w:rFonts w:asciiTheme="majorBidi" w:hAnsiTheme="majorBidi" w:cstheme="majorBidi"/>
                <w:rtl/>
              </w:rPr>
              <w:t xml:space="preserve">          </w:t>
            </w:r>
          </w:p>
        </w:tc>
        <w:tc>
          <w:tcPr>
            <w:tcW w:w="1659" w:type="dxa"/>
          </w:tcPr>
          <w:p w14:paraId="1C9C041F" w14:textId="2AD100DE" w:rsidR="00025431" w:rsidRPr="00CD165A" w:rsidRDefault="00025431" w:rsidP="00DC3EDF">
            <w:pPr>
              <w:bidi w:val="0"/>
              <w:rPr>
                <w:rFonts w:ascii="Segoe UI Symbol" w:hAnsi="Segoe UI Symbol" w:cs="Segoe UI Symbol"/>
                <w:rtl/>
              </w:rPr>
            </w:pPr>
            <w:r w:rsidRPr="00CD165A">
              <w:rPr>
                <w:rFonts w:ascii="Segoe UI Symbol" w:hAnsi="Segoe UI Symbol" w:cs="Segoe UI Symbol" w:hint="cs"/>
                <w:rtl/>
              </w:rPr>
              <w:t>✓</w:t>
            </w:r>
            <w:r w:rsidRPr="00CD165A">
              <w:rPr>
                <w:rFonts w:asciiTheme="majorBidi" w:hAnsiTheme="majorBidi" w:cstheme="majorBidi"/>
                <w:rtl/>
              </w:rPr>
              <w:t xml:space="preserve">          </w:t>
            </w:r>
          </w:p>
        </w:tc>
        <w:tc>
          <w:tcPr>
            <w:tcW w:w="1659" w:type="dxa"/>
          </w:tcPr>
          <w:p w14:paraId="2856D1FC" w14:textId="77777777" w:rsidR="00025431" w:rsidRDefault="00025431" w:rsidP="00DC3EDF">
            <w:pPr>
              <w:bidi w:val="0"/>
              <w:rPr>
                <w:rFonts w:asciiTheme="majorBidi" w:hAnsiTheme="majorBidi" w:cstheme="majorBidi"/>
              </w:rPr>
            </w:pPr>
          </w:p>
        </w:tc>
        <w:tc>
          <w:tcPr>
            <w:tcW w:w="1660" w:type="dxa"/>
          </w:tcPr>
          <w:p w14:paraId="25C27748" w14:textId="77777777" w:rsidR="00025431" w:rsidRDefault="00025431" w:rsidP="00DC3EDF">
            <w:pPr>
              <w:bidi w:val="0"/>
              <w:rPr>
                <w:rFonts w:asciiTheme="majorBidi" w:hAnsiTheme="majorBidi" w:cstheme="majorBidi"/>
              </w:rPr>
            </w:pPr>
          </w:p>
        </w:tc>
      </w:tr>
      <w:tr w:rsidR="003F0239" w14:paraId="75EE94AC" w14:textId="77777777" w:rsidTr="00025431">
        <w:tc>
          <w:tcPr>
            <w:tcW w:w="1659" w:type="dxa"/>
          </w:tcPr>
          <w:p w14:paraId="750CAF0E" w14:textId="1ED5D824" w:rsidR="003F0239" w:rsidRPr="00CD165A" w:rsidRDefault="003F0239" w:rsidP="00DC3EDF">
            <w:pPr>
              <w:bidi w:val="0"/>
              <w:rPr>
                <w:rFonts w:asciiTheme="majorBidi" w:hAnsiTheme="majorBidi" w:cstheme="majorBidi"/>
              </w:rPr>
            </w:pPr>
            <w:r w:rsidRPr="00CD165A">
              <w:rPr>
                <w:rFonts w:asciiTheme="majorBidi" w:hAnsiTheme="majorBidi" w:cstheme="majorBidi"/>
              </w:rPr>
              <w:t>Total</w:t>
            </w:r>
          </w:p>
        </w:tc>
        <w:tc>
          <w:tcPr>
            <w:tcW w:w="1659" w:type="dxa"/>
          </w:tcPr>
          <w:p w14:paraId="02A4AE8A" w14:textId="6E071C5B" w:rsidR="003F0239" w:rsidRPr="00CD165A" w:rsidRDefault="003F0239" w:rsidP="00DC3EDF">
            <w:pPr>
              <w:bidi w:val="0"/>
              <w:rPr>
                <w:rFonts w:asciiTheme="majorBidi" w:hAnsiTheme="majorBidi" w:cstheme="majorBidi"/>
              </w:rPr>
            </w:pPr>
            <w:r w:rsidRPr="00CD165A">
              <w:rPr>
                <w:rFonts w:asciiTheme="majorBidi" w:hAnsiTheme="majorBidi" w:cstheme="majorBidi"/>
              </w:rPr>
              <w:t>4189</w:t>
            </w:r>
          </w:p>
        </w:tc>
        <w:tc>
          <w:tcPr>
            <w:tcW w:w="1659" w:type="dxa"/>
          </w:tcPr>
          <w:p w14:paraId="02C8A0C1" w14:textId="21D7B8B6" w:rsidR="003F0239" w:rsidRPr="00CD165A" w:rsidRDefault="003F0239" w:rsidP="00DC3EDF">
            <w:pPr>
              <w:bidi w:val="0"/>
              <w:rPr>
                <w:rFonts w:ascii="Segoe UI Symbol" w:hAnsi="Segoe UI Symbol" w:cs="Segoe UI Symbol"/>
                <w:rtl/>
              </w:rPr>
            </w:pPr>
            <w:r w:rsidRPr="00CD165A">
              <w:rPr>
                <w:rFonts w:asciiTheme="majorBidi" w:hAnsiTheme="majorBidi" w:cstheme="majorBidi"/>
              </w:rPr>
              <w:t>4189</w:t>
            </w:r>
          </w:p>
        </w:tc>
        <w:tc>
          <w:tcPr>
            <w:tcW w:w="1659" w:type="dxa"/>
          </w:tcPr>
          <w:p w14:paraId="65CBBD91" w14:textId="23499F7A" w:rsidR="003F0239" w:rsidRDefault="003F0239" w:rsidP="00DC3EDF">
            <w:pPr>
              <w:bidi w:val="0"/>
              <w:rPr>
                <w:rFonts w:asciiTheme="majorBidi" w:hAnsiTheme="majorBidi" w:cstheme="majorBidi"/>
              </w:rPr>
            </w:pPr>
            <w:r w:rsidRPr="00CD165A">
              <w:rPr>
                <w:rFonts w:asciiTheme="majorBidi" w:hAnsiTheme="majorBidi" w:cstheme="majorBidi"/>
              </w:rPr>
              <w:t>4109</w:t>
            </w:r>
          </w:p>
        </w:tc>
        <w:tc>
          <w:tcPr>
            <w:tcW w:w="1660" w:type="dxa"/>
          </w:tcPr>
          <w:p w14:paraId="54345004" w14:textId="7AA15412" w:rsidR="003F0239" w:rsidRDefault="003F0239" w:rsidP="00DC3EDF">
            <w:pPr>
              <w:bidi w:val="0"/>
              <w:rPr>
                <w:rFonts w:asciiTheme="majorBidi" w:hAnsiTheme="majorBidi" w:cstheme="majorBidi"/>
              </w:rPr>
            </w:pPr>
            <w:r w:rsidRPr="00CD165A">
              <w:rPr>
                <w:rFonts w:asciiTheme="majorBidi" w:hAnsiTheme="majorBidi" w:cstheme="majorBidi"/>
              </w:rPr>
              <w:t>4096</w:t>
            </w:r>
          </w:p>
        </w:tc>
      </w:tr>
      <w:tr w:rsidR="003F0239" w14:paraId="23E4EA88" w14:textId="77777777" w:rsidTr="00025431">
        <w:tc>
          <w:tcPr>
            <w:tcW w:w="1659" w:type="dxa"/>
          </w:tcPr>
          <w:p w14:paraId="785EAB31" w14:textId="18001C8F" w:rsidR="003F0239" w:rsidRPr="00CD165A" w:rsidRDefault="003F0239" w:rsidP="003F0239">
            <w:pPr>
              <w:bidi w:val="0"/>
              <w:rPr>
                <w:rFonts w:asciiTheme="majorBidi" w:hAnsiTheme="majorBidi" w:cstheme="majorBidi"/>
              </w:rPr>
            </w:pPr>
            <w:r w:rsidRPr="00CD165A">
              <w:rPr>
                <w:rFonts w:asciiTheme="majorBidi" w:hAnsiTheme="majorBidi" w:cstheme="majorBidi"/>
              </w:rPr>
              <w:t>After PCA</w:t>
            </w:r>
          </w:p>
        </w:tc>
        <w:tc>
          <w:tcPr>
            <w:tcW w:w="1659" w:type="dxa"/>
          </w:tcPr>
          <w:p w14:paraId="62DA7846" w14:textId="63243A52" w:rsidR="003F0239" w:rsidRPr="00CD165A" w:rsidRDefault="003F0239" w:rsidP="003F0239">
            <w:pPr>
              <w:bidi w:val="0"/>
              <w:rPr>
                <w:rFonts w:asciiTheme="majorBidi" w:hAnsiTheme="majorBidi" w:cstheme="majorBidi"/>
              </w:rPr>
            </w:pPr>
            <w:r w:rsidRPr="00CD165A">
              <w:rPr>
                <w:rFonts w:asciiTheme="majorBidi" w:hAnsiTheme="majorBidi" w:cstheme="majorBidi"/>
              </w:rPr>
              <w:t>~455</w:t>
            </w:r>
          </w:p>
        </w:tc>
        <w:tc>
          <w:tcPr>
            <w:tcW w:w="1659" w:type="dxa"/>
          </w:tcPr>
          <w:p w14:paraId="724510D5" w14:textId="73B697D4" w:rsidR="003F0239" w:rsidRPr="00CD165A" w:rsidRDefault="003F0239" w:rsidP="003F0239">
            <w:pPr>
              <w:bidi w:val="0"/>
              <w:rPr>
                <w:rFonts w:asciiTheme="majorBidi" w:hAnsiTheme="majorBidi" w:cstheme="majorBidi"/>
              </w:rPr>
            </w:pPr>
            <w:r w:rsidRPr="00CD165A">
              <w:rPr>
                <w:rFonts w:asciiTheme="majorBidi" w:hAnsiTheme="majorBidi" w:cstheme="majorBidi"/>
              </w:rPr>
              <w:t>~455</w:t>
            </w:r>
          </w:p>
        </w:tc>
        <w:tc>
          <w:tcPr>
            <w:tcW w:w="1659" w:type="dxa"/>
          </w:tcPr>
          <w:p w14:paraId="5EA3C1CC" w14:textId="63607DD1" w:rsidR="003F0239" w:rsidRPr="00CD165A" w:rsidRDefault="003F0239" w:rsidP="003F0239">
            <w:pPr>
              <w:bidi w:val="0"/>
              <w:rPr>
                <w:rFonts w:asciiTheme="majorBidi" w:hAnsiTheme="majorBidi" w:cstheme="majorBidi"/>
              </w:rPr>
            </w:pPr>
            <w:r w:rsidRPr="00CD165A">
              <w:rPr>
                <w:rFonts w:asciiTheme="majorBidi" w:hAnsiTheme="majorBidi" w:cstheme="majorBidi"/>
              </w:rPr>
              <w:t>~455</w:t>
            </w:r>
          </w:p>
        </w:tc>
        <w:tc>
          <w:tcPr>
            <w:tcW w:w="1660" w:type="dxa"/>
          </w:tcPr>
          <w:p w14:paraId="4B4EAA37" w14:textId="0FD4760F" w:rsidR="003F0239" w:rsidRPr="00CD165A" w:rsidRDefault="003F0239" w:rsidP="003F0239">
            <w:pPr>
              <w:bidi w:val="0"/>
              <w:rPr>
                <w:rFonts w:asciiTheme="majorBidi" w:hAnsiTheme="majorBidi" w:cstheme="majorBidi"/>
              </w:rPr>
            </w:pPr>
            <w:r w:rsidRPr="00CD165A">
              <w:rPr>
                <w:rFonts w:asciiTheme="majorBidi" w:hAnsiTheme="majorBidi" w:cstheme="majorBidi"/>
              </w:rPr>
              <w:t>~455</w:t>
            </w:r>
          </w:p>
        </w:tc>
      </w:tr>
    </w:tbl>
    <w:p w14:paraId="002600BE" w14:textId="77777777" w:rsidR="003F0239" w:rsidRDefault="003F0239" w:rsidP="003F0239">
      <w:pPr>
        <w:bidi w:val="0"/>
        <w:rPr>
          <w:rFonts w:asciiTheme="majorBidi" w:hAnsiTheme="majorBidi" w:cstheme="majorBidi"/>
          <w:b/>
          <w:bCs/>
        </w:rPr>
      </w:pPr>
    </w:p>
    <w:p w14:paraId="1A32545E" w14:textId="14F35B99" w:rsidR="00DC3EDF" w:rsidRPr="00196AE9" w:rsidRDefault="006030B1" w:rsidP="003F0239">
      <w:pPr>
        <w:bidi w:val="0"/>
        <w:rPr>
          <w:rFonts w:asciiTheme="majorBidi" w:hAnsiTheme="majorBidi" w:cstheme="majorBidi"/>
          <w:b/>
          <w:bCs/>
        </w:rPr>
      </w:pPr>
      <w:r w:rsidRPr="00196AE9">
        <w:rPr>
          <w:rFonts w:asciiTheme="majorBidi" w:hAnsiTheme="majorBidi" w:cstheme="majorBidi"/>
          <w:b/>
          <w:bCs/>
        </w:rPr>
        <w:t xml:space="preserve">5. </w:t>
      </w:r>
      <w:r w:rsidR="00DC3EDF" w:rsidRPr="00196AE9">
        <w:rPr>
          <w:rFonts w:asciiTheme="majorBidi" w:hAnsiTheme="majorBidi" w:cstheme="majorBidi"/>
          <w:b/>
          <w:bCs/>
          <w:rtl/>
        </w:rPr>
        <w:t xml:space="preserve"> </w:t>
      </w:r>
      <w:r w:rsidR="00DC3EDF" w:rsidRPr="00196AE9">
        <w:rPr>
          <w:rFonts w:asciiTheme="majorBidi" w:hAnsiTheme="majorBidi" w:cstheme="majorBidi"/>
          <w:b/>
          <w:bCs/>
        </w:rPr>
        <w:t>Experimental Results</w:t>
      </w:r>
    </w:p>
    <w:p w14:paraId="5834D32B" w14:textId="77777777" w:rsidR="006030B1" w:rsidRPr="00CD165A" w:rsidRDefault="006030B1" w:rsidP="00196AE9">
      <w:pPr>
        <w:bidi w:val="0"/>
        <w:jc w:val="both"/>
        <w:rPr>
          <w:rFonts w:asciiTheme="majorBidi" w:hAnsiTheme="majorBidi" w:cstheme="majorBidi"/>
          <w:rtl/>
        </w:rPr>
      </w:pPr>
      <w:r w:rsidRPr="00CD165A">
        <w:rPr>
          <w:rFonts w:asciiTheme="majorBidi" w:hAnsiTheme="majorBidi" w:cstheme="majorBidi"/>
        </w:rPr>
        <w:t>[</w:t>
      </w:r>
      <w:r w:rsidR="00DC3EDF" w:rsidRPr="00CD165A">
        <w:rPr>
          <w:rFonts w:asciiTheme="majorBidi" w:hAnsiTheme="majorBidi" w:cstheme="majorBidi"/>
        </w:rPr>
        <w:t>This section would contain the actual experimental results, which would</w:t>
      </w:r>
      <w:r w:rsidRPr="00CD165A">
        <w:rPr>
          <w:rFonts w:asciiTheme="majorBidi" w:hAnsiTheme="majorBidi" w:cstheme="majorBidi"/>
        </w:rPr>
        <w:t xml:space="preserve"> </w:t>
      </w:r>
      <w:r w:rsidR="00DC3EDF" w:rsidRPr="00CD165A">
        <w:rPr>
          <w:rFonts w:asciiTheme="majorBidi" w:hAnsiTheme="majorBidi" w:cstheme="majorBidi"/>
        </w:rPr>
        <w:t>be populated after running the experiments</w:t>
      </w:r>
      <w:r w:rsidRPr="00CD165A">
        <w:rPr>
          <w:rFonts w:asciiTheme="majorBidi" w:hAnsiTheme="majorBidi" w:cstheme="majorBidi"/>
        </w:rPr>
        <w:t>].</w:t>
      </w:r>
    </w:p>
    <w:p w14:paraId="4C9ABDCD" w14:textId="16175714" w:rsidR="00DC3EDF" w:rsidRPr="00196AE9" w:rsidRDefault="00196AE9" w:rsidP="00196AE9">
      <w:pPr>
        <w:bidi w:val="0"/>
        <w:jc w:val="both"/>
        <w:rPr>
          <w:rFonts w:asciiTheme="majorBidi" w:hAnsiTheme="majorBidi" w:cstheme="majorBidi"/>
          <w:b/>
          <w:bCs/>
        </w:rPr>
      </w:pPr>
      <w:r>
        <w:rPr>
          <w:rFonts w:asciiTheme="majorBidi" w:hAnsiTheme="majorBidi" w:cstheme="majorBidi"/>
          <w:b/>
          <w:bCs/>
        </w:rPr>
        <w:t xml:space="preserve">6. </w:t>
      </w:r>
      <w:r w:rsidR="00DC3EDF" w:rsidRPr="00196AE9">
        <w:rPr>
          <w:rFonts w:asciiTheme="majorBidi" w:hAnsiTheme="majorBidi" w:cstheme="majorBidi"/>
          <w:b/>
          <w:bCs/>
        </w:rPr>
        <w:t>Discussion</w:t>
      </w:r>
    </w:p>
    <w:p w14:paraId="57EAFA5F" w14:textId="63A3BB05" w:rsidR="00DC3EDF" w:rsidRPr="00196AE9" w:rsidRDefault="006030B1" w:rsidP="00196AE9">
      <w:pPr>
        <w:bidi w:val="0"/>
        <w:jc w:val="both"/>
        <w:rPr>
          <w:rFonts w:asciiTheme="majorBidi" w:hAnsiTheme="majorBidi" w:cstheme="majorBidi"/>
          <w:b/>
          <w:bCs/>
          <w:rtl/>
        </w:rPr>
      </w:pPr>
      <w:r w:rsidRPr="00196AE9">
        <w:rPr>
          <w:rFonts w:asciiTheme="majorBidi" w:hAnsiTheme="majorBidi" w:cstheme="majorBidi"/>
          <w:b/>
          <w:bCs/>
          <w:rtl/>
        </w:rPr>
        <w:t xml:space="preserve"> </w:t>
      </w:r>
      <w:r w:rsidR="00DC3EDF" w:rsidRPr="00196AE9">
        <w:rPr>
          <w:rFonts w:asciiTheme="majorBidi" w:hAnsiTheme="majorBidi" w:cstheme="majorBidi"/>
          <w:b/>
          <w:bCs/>
          <w:rtl/>
        </w:rPr>
        <w:t xml:space="preserve">6.1 </w:t>
      </w:r>
      <w:r w:rsidR="00DC3EDF" w:rsidRPr="00196AE9">
        <w:rPr>
          <w:rFonts w:asciiTheme="majorBidi" w:hAnsiTheme="majorBidi" w:cstheme="majorBidi"/>
          <w:b/>
          <w:bCs/>
        </w:rPr>
        <w:t>Interpretation of Results</w:t>
      </w:r>
    </w:p>
    <w:p w14:paraId="02650970" w14:textId="334A9796" w:rsidR="00DC3EDF" w:rsidRPr="00CD165A" w:rsidRDefault="003C664E" w:rsidP="00196AE9">
      <w:pPr>
        <w:bidi w:val="0"/>
        <w:jc w:val="both"/>
        <w:rPr>
          <w:rFonts w:asciiTheme="majorBidi" w:hAnsiTheme="majorBidi" w:cstheme="majorBidi"/>
        </w:rPr>
      </w:pPr>
      <w:r w:rsidRPr="00CD165A">
        <w:rPr>
          <w:rFonts w:asciiTheme="majorBidi" w:hAnsiTheme="majorBidi" w:cstheme="majorBidi"/>
        </w:rPr>
        <w:t>[</w:t>
      </w:r>
      <w:r w:rsidR="00DC3EDF" w:rsidRPr="00CD165A">
        <w:rPr>
          <w:rFonts w:asciiTheme="majorBidi" w:hAnsiTheme="majorBidi" w:cstheme="majorBidi"/>
        </w:rPr>
        <w:t>Discussion of experimental findings</w:t>
      </w:r>
      <w:r w:rsidRPr="00CD165A">
        <w:rPr>
          <w:rFonts w:asciiTheme="majorBidi" w:hAnsiTheme="majorBidi" w:cstheme="majorBidi"/>
        </w:rPr>
        <w:t>]</w:t>
      </w:r>
    </w:p>
    <w:p w14:paraId="069A2962" w14:textId="68011259" w:rsidR="00DC3EDF" w:rsidRPr="00196AE9" w:rsidRDefault="003C664E" w:rsidP="00196AE9">
      <w:pPr>
        <w:bidi w:val="0"/>
        <w:jc w:val="both"/>
        <w:rPr>
          <w:rFonts w:asciiTheme="majorBidi" w:hAnsiTheme="majorBidi" w:cstheme="majorBidi"/>
          <w:b/>
          <w:bCs/>
        </w:rPr>
      </w:pPr>
      <w:r w:rsidRPr="00196AE9">
        <w:rPr>
          <w:rFonts w:asciiTheme="majorBidi" w:hAnsiTheme="majorBidi" w:cstheme="majorBidi"/>
          <w:b/>
          <w:bCs/>
          <w:rtl/>
        </w:rPr>
        <w:t xml:space="preserve"> </w:t>
      </w:r>
      <w:r w:rsidR="00DC3EDF" w:rsidRPr="00196AE9">
        <w:rPr>
          <w:rFonts w:asciiTheme="majorBidi" w:hAnsiTheme="majorBidi" w:cstheme="majorBidi"/>
          <w:b/>
          <w:bCs/>
          <w:rtl/>
        </w:rPr>
        <w:t xml:space="preserve">6.2 </w:t>
      </w:r>
      <w:r w:rsidR="00DC3EDF" w:rsidRPr="00196AE9">
        <w:rPr>
          <w:rFonts w:asciiTheme="majorBidi" w:hAnsiTheme="majorBidi" w:cstheme="majorBidi"/>
          <w:b/>
          <w:bCs/>
        </w:rPr>
        <w:t>Limitations and Considerations</w:t>
      </w:r>
    </w:p>
    <w:p w14:paraId="1A18438B" w14:textId="77777777"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While our framework demonstrates promising performance and methodological</w:t>
      </w:r>
    </w:p>
    <w:p w14:paraId="2FE3FD8B" w14:textId="77777777"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rigor, several limitations should be acknowledged</w:t>
      </w:r>
      <w:r w:rsidRPr="00CD165A">
        <w:rPr>
          <w:rFonts w:asciiTheme="majorBidi" w:hAnsiTheme="majorBidi" w:cstheme="majorBidi"/>
          <w:rtl/>
        </w:rPr>
        <w:t>:</w:t>
      </w:r>
    </w:p>
    <w:p w14:paraId="35A7BA84" w14:textId="77777777" w:rsidR="003C664E" w:rsidRPr="00CD165A" w:rsidRDefault="00DC3EDF" w:rsidP="00196AE9">
      <w:pPr>
        <w:pStyle w:val="a6"/>
        <w:numPr>
          <w:ilvl w:val="0"/>
          <w:numId w:val="5"/>
        </w:numPr>
        <w:bidi w:val="0"/>
        <w:jc w:val="both"/>
        <w:rPr>
          <w:rFonts w:asciiTheme="majorBidi" w:hAnsiTheme="majorBidi" w:cstheme="majorBidi"/>
        </w:rPr>
      </w:pPr>
      <w:r w:rsidRPr="00CD165A">
        <w:rPr>
          <w:rFonts w:asciiTheme="majorBidi" w:hAnsiTheme="majorBidi" w:cstheme="majorBidi"/>
        </w:rPr>
        <w:t>Patch-Based Dataset Constraint</w:t>
      </w:r>
      <w:r w:rsidR="003C664E" w:rsidRPr="00CD165A">
        <w:rPr>
          <w:rFonts w:asciiTheme="majorBidi" w:hAnsiTheme="majorBidi" w:cstheme="majorBidi"/>
        </w:rPr>
        <w:t>:</w:t>
      </w:r>
      <w:r w:rsidRPr="00CD165A">
        <w:rPr>
          <w:rFonts w:asciiTheme="majorBidi" w:hAnsiTheme="majorBidi" w:cstheme="majorBidi"/>
        </w:rPr>
        <w:t xml:space="preserve"> The LC25000 dataset consists of</w:t>
      </w:r>
      <w:r w:rsidR="003C664E" w:rsidRPr="00CD165A">
        <w:rPr>
          <w:rFonts w:asciiTheme="majorBidi" w:hAnsiTheme="majorBidi" w:cstheme="majorBidi"/>
        </w:rPr>
        <w:t xml:space="preserve"> </w:t>
      </w:r>
      <w:r w:rsidRPr="00CD165A">
        <w:rPr>
          <w:rFonts w:asciiTheme="majorBidi" w:hAnsiTheme="majorBidi" w:cstheme="majorBidi"/>
        </w:rPr>
        <w:t>image patches rather than whole-slide images (WSIs). This limits</w:t>
      </w:r>
      <w:r w:rsidR="003C664E" w:rsidRPr="00CD165A">
        <w:rPr>
          <w:rFonts w:asciiTheme="majorBidi" w:hAnsiTheme="majorBidi" w:cstheme="majorBidi"/>
        </w:rPr>
        <w:t xml:space="preserve"> </w:t>
      </w:r>
      <w:r w:rsidRPr="00CD165A">
        <w:rPr>
          <w:rFonts w:asciiTheme="majorBidi" w:hAnsiTheme="majorBidi" w:cstheme="majorBidi"/>
        </w:rPr>
        <w:t>assessment of the model's performance in clinical workflows where</w:t>
      </w:r>
      <w:r w:rsidR="003C664E" w:rsidRPr="00CD165A">
        <w:rPr>
          <w:rFonts w:asciiTheme="majorBidi" w:hAnsiTheme="majorBidi" w:cstheme="majorBidi"/>
        </w:rPr>
        <w:t xml:space="preserve"> </w:t>
      </w:r>
      <w:r w:rsidRPr="00CD165A">
        <w:rPr>
          <w:rFonts w:asciiTheme="majorBidi" w:hAnsiTheme="majorBidi" w:cstheme="majorBidi"/>
        </w:rPr>
        <w:t>pathologists analyze entire slides with complex contextual information</w:t>
      </w:r>
      <w:r w:rsidRPr="00CD165A">
        <w:rPr>
          <w:rFonts w:asciiTheme="majorBidi" w:hAnsiTheme="majorBidi" w:cstheme="majorBidi"/>
          <w:rtl/>
        </w:rPr>
        <w:t>.</w:t>
      </w:r>
      <w:r w:rsidR="003C664E" w:rsidRPr="00CD165A">
        <w:rPr>
          <w:rFonts w:asciiTheme="majorBidi" w:hAnsiTheme="majorBidi" w:cstheme="majorBidi"/>
        </w:rPr>
        <w:t xml:space="preserve"> </w:t>
      </w:r>
      <w:r w:rsidRPr="00CD165A">
        <w:rPr>
          <w:rFonts w:asciiTheme="majorBidi" w:hAnsiTheme="majorBidi" w:cstheme="majorBidi"/>
        </w:rPr>
        <w:t>Future validation on WSIs is essential</w:t>
      </w:r>
      <w:r w:rsidRPr="00CD165A">
        <w:rPr>
          <w:rFonts w:asciiTheme="majorBidi" w:hAnsiTheme="majorBidi" w:cstheme="majorBidi"/>
          <w:rtl/>
        </w:rPr>
        <w:t>.</w:t>
      </w:r>
    </w:p>
    <w:p w14:paraId="32E0EEC6" w14:textId="4EB0F619" w:rsidR="00DC3EDF" w:rsidRPr="00CD165A" w:rsidRDefault="00DC3EDF" w:rsidP="00196AE9">
      <w:pPr>
        <w:pStyle w:val="a6"/>
        <w:numPr>
          <w:ilvl w:val="0"/>
          <w:numId w:val="5"/>
        </w:numPr>
        <w:bidi w:val="0"/>
        <w:jc w:val="both"/>
        <w:rPr>
          <w:rFonts w:asciiTheme="majorBidi" w:hAnsiTheme="majorBidi" w:cstheme="majorBidi"/>
        </w:rPr>
      </w:pPr>
      <w:r w:rsidRPr="00CD165A">
        <w:rPr>
          <w:rFonts w:asciiTheme="majorBidi" w:hAnsiTheme="majorBidi" w:cstheme="majorBidi"/>
        </w:rPr>
        <w:lastRenderedPageBreak/>
        <w:t xml:space="preserve">Absence of Patient-Level </w:t>
      </w:r>
      <w:proofErr w:type="gramStart"/>
      <w:r w:rsidRPr="00CD165A">
        <w:rPr>
          <w:rFonts w:asciiTheme="majorBidi" w:hAnsiTheme="majorBidi" w:cstheme="majorBidi"/>
        </w:rPr>
        <w:t>Splitting:*</w:t>
      </w:r>
      <w:proofErr w:type="gramEnd"/>
      <w:r w:rsidRPr="00CD165A">
        <w:rPr>
          <w:rFonts w:asciiTheme="majorBidi" w:hAnsiTheme="majorBidi" w:cstheme="majorBidi"/>
        </w:rPr>
        <w:t>* Due to the dataset structure</w:t>
      </w:r>
      <w:r w:rsidR="003C664E" w:rsidRPr="00CD165A">
        <w:rPr>
          <w:rFonts w:asciiTheme="majorBidi" w:hAnsiTheme="majorBidi" w:cstheme="majorBidi"/>
        </w:rPr>
        <w:t xml:space="preserve"> </w:t>
      </w:r>
      <w:r w:rsidRPr="00CD165A">
        <w:rPr>
          <w:rFonts w:asciiTheme="majorBidi" w:hAnsiTheme="majorBidi" w:cstheme="majorBidi"/>
        </w:rPr>
        <w:t>lacking patient identifiers, our data splitting occurs at the image</w:t>
      </w:r>
      <w:r w:rsidR="003C664E" w:rsidRPr="00CD165A">
        <w:rPr>
          <w:rFonts w:asciiTheme="majorBidi" w:hAnsiTheme="majorBidi" w:cstheme="majorBidi"/>
        </w:rPr>
        <w:t xml:space="preserve"> </w:t>
      </w:r>
      <w:r w:rsidRPr="00CD165A">
        <w:rPr>
          <w:rFonts w:asciiTheme="majorBidi" w:hAnsiTheme="majorBidi" w:cstheme="majorBidi"/>
        </w:rPr>
        <w:t>level rather than the patient level. This means patches potentially</w:t>
      </w:r>
      <w:r w:rsidR="003C664E" w:rsidRPr="00CD165A">
        <w:rPr>
          <w:rFonts w:asciiTheme="majorBidi" w:hAnsiTheme="majorBidi" w:cstheme="majorBidi"/>
        </w:rPr>
        <w:t xml:space="preserve"> </w:t>
      </w:r>
      <w:r w:rsidRPr="00CD165A">
        <w:rPr>
          <w:rFonts w:asciiTheme="majorBidi" w:hAnsiTheme="majorBidi" w:cstheme="majorBidi"/>
        </w:rPr>
        <w:t>originating from the same patient could appear in both training and test</w:t>
      </w:r>
      <w:r w:rsidR="003C664E" w:rsidRPr="00CD165A">
        <w:rPr>
          <w:rFonts w:asciiTheme="majorBidi" w:hAnsiTheme="majorBidi" w:cstheme="majorBidi"/>
        </w:rPr>
        <w:t xml:space="preserve"> </w:t>
      </w:r>
      <w:r w:rsidRPr="00CD165A">
        <w:rPr>
          <w:rFonts w:asciiTheme="majorBidi" w:hAnsiTheme="majorBidi" w:cstheme="majorBidi"/>
        </w:rPr>
        <w:t>sets, which may inflate performance metrics compared to true</w:t>
      </w:r>
      <w:r w:rsidR="003C664E" w:rsidRPr="00CD165A">
        <w:rPr>
          <w:rFonts w:asciiTheme="majorBidi" w:hAnsiTheme="majorBidi" w:cstheme="majorBidi"/>
        </w:rPr>
        <w:t xml:space="preserve"> </w:t>
      </w:r>
      <w:r w:rsidRPr="00CD165A">
        <w:rPr>
          <w:rFonts w:asciiTheme="majorBidi" w:hAnsiTheme="majorBidi" w:cstheme="majorBidi"/>
        </w:rPr>
        <w:t>patient-independent validation</w:t>
      </w:r>
      <w:r w:rsidRPr="00CD165A">
        <w:rPr>
          <w:rFonts w:asciiTheme="majorBidi" w:hAnsiTheme="majorBidi" w:cstheme="majorBidi"/>
          <w:rtl/>
        </w:rPr>
        <w:t>.</w:t>
      </w:r>
    </w:p>
    <w:p w14:paraId="64D6CCB7" w14:textId="55C9F0FD" w:rsidR="00DC3EDF" w:rsidRPr="00CD165A" w:rsidRDefault="00DC3EDF" w:rsidP="00196AE9">
      <w:pPr>
        <w:pStyle w:val="a6"/>
        <w:numPr>
          <w:ilvl w:val="0"/>
          <w:numId w:val="5"/>
        </w:numPr>
        <w:bidi w:val="0"/>
        <w:jc w:val="both"/>
        <w:rPr>
          <w:rFonts w:asciiTheme="majorBidi" w:hAnsiTheme="majorBidi" w:cstheme="majorBidi"/>
        </w:rPr>
      </w:pPr>
      <w:r w:rsidRPr="00CD165A">
        <w:rPr>
          <w:rFonts w:asciiTheme="majorBidi" w:hAnsiTheme="majorBidi" w:cstheme="majorBidi"/>
        </w:rPr>
        <w:t xml:space="preserve">Computational Resource </w:t>
      </w:r>
      <w:proofErr w:type="gramStart"/>
      <w:r w:rsidRPr="00CD165A">
        <w:rPr>
          <w:rFonts w:asciiTheme="majorBidi" w:hAnsiTheme="majorBidi" w:cstheme="majorBidi"/>
        </w:rPr>
        <w:t>Requirements:*</w:t>
      </w:r>
      <w:proofErr w:type="gramEnd"/>
      <w:r w:rsidRPr="00CD165A">
        <w:rPr>
          <w:rFonts w:asciiTheme="majorBidi" w:hAnsiTheme="majorBidi" w:cstheme="majorBidi"/>
        </w:rPr>
        <w:t>* The comprehensive feature</w:t>
      </w:r>
      <w:r w:rsidR="003C664E" w:rsidRPr="00CD165A">
        <w:rPr>
          <w:rFonts w:asciiTheme="majorBidi" w:hAnsiTheme="majorBidi" w:cstheme="majorBidi"/>
        </w:rPr>
        <w:t xml:space="preserve"> </w:t>
      </w:r>
      <w:r w:rsidRPr="00CD165A">
        <w:rPr>
          <w:rFonts w:asciiTheme="majorBidi" w:hAnsiTheme="majorBidi" w:cstheme="majorBidi"/>
        </w:rPr>
        <w:t>extraction and fusion approach, particularly Strategy 3, requires</w:t>
      </w:r>
      <w:r w:rsidR="003C664E" w:rsidRPr="00CD165A">
        <w:rPr>
          <w:rFonts w:asciiTheme="majorBidi" w:hAnsiTheme="majorBidi" w:cstheme="majorBidi"/>
        </w:rPr>
        <w:t xml:space="preserve"> </w:t>
      </w:r>
      <w:r w:rsidRPr="00CD165A">
        <w:rPr>
          <w:rFonts w:asciiTheme="majorBidi" w:hAnsiTheme="majorBidi" w:cstheme="majorBidi"/>
        </w:rPr>
        <w:t>substantial computational resources which may limit deployment in</w:t>
      </w:r>
      <w:r w:rsidR="003C664E" w:rsidRPr="00CD165A">
        <w:rPr>
          <w:rFonts w:asciiTheme="majorBidi" w:hAnsiTheme="majorBidi" w:cstheme="majorBidi"/>
        </w:rPr>
        <w:t xml:space="preserve"> </w:t>
      </w:r>
      <w:r w:rsidRPr="00CD165A">
        <w:rPr>
          <w:rFonts w:asciiTheme="majorBidi" w:hAnsiTheme="majorBidi" w:cstheme="majorBidi"/>
        </w:rPr>
        <w:t>resource-constrained clinical settings</w:t>
      </w:r>
      <w:r w:rsidRPr="00CD165A">
        <w:rPr>
          <w:rFonts w:asciiTheme="majorBidi" w:hAnsiTheme="majorBidi" w:cstheme="majorBidi"/>
          <w:rtl/>
        </w:rPr>
        <w:t>.</w:t>
      </w:r>
    </w:p>
    <w:p w14:paraId="1558E54F" w14:textId="77777777" w:rsidR="003C664E" w:rsidRPr="00CD165A" w:rsidRDefault="00DC3EDF" w:rsidP="00196AE9">
      <w:pPr>
        <w:pStyle w:val="a6"/>
        <w:numPr>
          <w:ilvl w:val="0"/>
          <w:numId w:val="5"/>
        </w:numPr>
        <w:bidi w:val="0"/>
        <w:jc w:val="both"/>
        <w:rPr>
          <w:rFonts w:asciiTheme="majorBidi" w:hAnsiTheme="majorBidi" w:cstheme="majorBidi"/>
        </w:rPr>
      </w:pPr>
      <w:r w:rsidRPr="00CD165A">
        <w:rPr>
          <w:rFonts w:asciiTheme="majorBidi" w:hAnsiTheme="majorBidi" w:cstheme="majorBidi"/>
        </w:rPr>
        <w:t>Staining Variation Generalization</w:t>
      </w:r>
      <w:r w:rsidR="003C664E" w:rsidRPr="00CD165A">
        <w:rPr>
          <w:rFonts w:asciiTheme="majorBidi" w:hAnsiTheme="majorBidi" w:cstheme="majorBidi"/>
        </w:rPr>
        <w:t>:</w:t>
      </w:r>
      <w:r w:rsidRPr="00CD165A">
        <w:rPr>
          <w:rFonts w:asciiTheme="majorBidi" w:hAnsiTheme="majorBidi" w:cstheme="majorBidi"/>
        </w:rPr>
        <w:t xml:space="preserve"> While we implemented</w:t>
      </w:r>
      <w:r w:rsidR="003C664E" w:rsidRPr="00CD165A">
        <w:rPr>
          <w:rFonts w:asciiTheme="majorBidi" w:hAnsiTheme="majorBidi" w:cstheme="majorBidi"/>
        </w:rPr>
        <w:t xml:space="preserve"> </w:t>
      </w:r>
      <w:r w:rsidRPr="00CD165A">
        <w:rPr>
          <w:rFonts w:asciiTheme="majorBidi" w:hAnsiTheme="majorBidi" w:cstheme="majorBidi"/>
        </w:rPr>
        <w:t>normalization techniques, the model was trained and tested on H&amp;E-stained</w:t>
      </w:r>
      <w:r w:rsidR="003C664E" w:rsidRPr="00CD165A">
        <w:rPr>
          <w:rFonts w:asciiTheme="majorBidi" w:hAnsiTheme="majorBidi" w:cstheme="majorBidi"/>
        </w:rPr>
        <w:t xml:space="preserve"> </w:t>
      </w:r>
      <w:r w:rsidRPr="00CD165A">
        <w:rPr>
          <w:rFonts w:asciiTheme="majorBidi" w:hAnsiTheme="majorBidi" w:cstheme="majorBidi"/>
        </w:rPr>
        <w:t>images from a single institution. Performance on images with different</w:t>
      </w:r>
      <w:r w:rsidR="003C664E" w:rsidRPr="00CD165A">
        <w:rPr>
          <w:rFonts w:asciiTheme="majorBidi" w:hAnsiTheme="majorBidi" w:cstheme="majorBidi"/>
        </w:rPr>
        <w:t xml:space="preserve"> </w:t>
      </w:r>
      <w:r w:rsidRPr="00CD165A">
        <w:rPr>
          <w:rFonts w:asciiTheme="majorBidi" w:hAnsiTheme="majorBidi" w:cstheme="majorBidi"/>
        </w:rPr>
        <w:t>staining protocols or from other institutions requires further</w:t>
      </w:r>
      <w:r w:rsidR="003C664E" w:rsidRPr="00CD165A">
        <w:rPr>
          <w:rFonts w:asciiTheme="majorBidi" w:hAnsiTheme="majorBidi" w:cstheme="majorBidi"/>
        </w:rPr>
        <w:t xml:space="preserve"> </w:t>
      </w:r>
      <w:r w:rsidRPr="00CD165A">
        <w:rPr>
          <w:rFonts w:asciiTheme="majorBidi" w:hAnsiTheme="majorBidi" w:cstheme="majorBidi"/>
        </w:rPr>
        <w:t>investigation</w:t>
      </w:r>
      <w:r w:rsidRPr="00CD165A">
        <w:rPr>
          <w:rFonts w:asciiTheme="majorBidi" w:hAnsiTheme="majorBidi" w:cstheme="majorBidi"/>
          <w:rtl/>
        </w:rPr>
        <w:t>.</w:t>
      </w:r>
    </w:p>
    <w:p w14:paraId="63560933" w14:textId="01EA5D1F" w:rsidR="00DC3EDF" w:rsidRPr="00CD165A" w:rsidRDefault="00DC3EDF" w:rsidP="00196AE9">
      <w:pPr>
        <w:pStyle w:val="a6"/>
        <w:numPr>
          <w:ilvl w:val="0"/>
          <w:numId w:val="5"/>
        </w:numPr>
        <w:bidi w:val="0"/>
        <w:jc w:val="both"/>
        <w:rPr>
          <w:rFonts w:asciiTheme="majorBidi" w:hAnsiTheme="majorBidi" w:cstheme="majorBidi"/>
        </w:rPr>
      </w:pPr>
      <w:r w:rsidRPr="00CD165A">
        <w:rPr>
          <w:rFonts w:asciiTheme="majorBidi" w:hAnsiTheme="majorBidi" w:cstheme="majorBidi"/>
        </w:rPr>
        <w:t>Clinical Integration Hurdles</w:t>
      </w:r>
      <w:r w:rsidR="003C664E" w:rsidRPr="00CD165A">
        <w:rPr>
          <w:rFonts w:asciiTheme="majorBidi" w:hAnsiTheme="majorBidi" w:cstheme="majorBidi"/>
        </w:rPr>
        <w:t>:</w:t>
      </w:r>
      <w:r w:rsidRPr="00CD165A">
        <w:rPr>
          <w:rFonts w:asciiTheme="majorBidi" w:hAnsiTheme="majorBidi" w:cstheme="majorBidi"/>
        </w:rPr>
        <w:t xml:space="preserve"> Translation to clinical practice</w:t>
      </w:r>
      <w:r w:rsidR="003C664E" w:rsidRPr="00CD165A">
        <w:rPr>
          <w:rFonts w:asciiTheme="majorBidi" w:hAnsiTheme="majorBidi" w:cstheme="majorBidi"/>
        </w:rPr>
        <w:t xml:space="preserve"> </w:t>
      </w:r>
      <w:r w:rsidRPr="00CD165A">
        <w:rPr>
          <w:rFonts w:asciiTheme="majorBidi" w:hAnsiTheme="majorBidi" w:cstheme="majorBidi"/>
        </w:rPr>
        <w:t>would require addressing regulatory approval, integration with hospital</w:t>
      </w:r>
      <w:r w:rsidR="003C664E" w:rsidRPr="00CD165A">
        <w:rPr>
          <w:rFonts w:asciiTheme="majorBidi" w:hAnsiTheme="majorBidi" w:cstheme="majorBidi"/>
        </w:rPr>
        <w:t xml:space="preserve"> </w:t>
      </w:r>
      <w:r w:rsidRPr="00CD165A">
        <w:rPr>
          <w:rFonts w:asciiTheme="majorBidi" w:hAnsiTheme="majorBidi" w:cstheme="majorBidi"/>
        </w:rPr>
        <w:t>information systems, and validation in real-time diagnostic</w:t>
      </w:r>
      <w:r w:rsidR="003C664E" w:rsidRPr="00CD165A">
        <w:rPr>
          <w:rFonts w:asciiTheme="majorBidi" w:hAnsiTheme="majorBidi" w:cstheme="majorBidi"/>
        </w:rPr>
        <w:t xml:space="preserve"> </w:t>
      </w:r>
      <w:r w:rsidRPr="00CD165A">
        <w:rPr>
          <w:rFonts w:asciiTheme="majorBidi" w:hAnsiTheme="majorBidi" w:cstheme="majorBidi"/>
        </w:rPr>
        <w:t>settings—challenges beyond the scope of this computational study</w:t>
      </w:r>
      <w:r w:rsidRPr="00CD165A">
        <w:rPr>
          <w:rFonts w:asciiTheme="majorBidi" w:hAnsiTheme="majorBidi" w:cstheme="majorBidi"/>
          <w:rtl/>
        </w:rPr>
        <w:t>.</w:t>
      </w:r>
    </w:p>
    <w:p w14:paraId="368F7D87" w14:textId="54EAE217" w:rsidR="00DC3EDF" w:rsidRPr="00196AE9" w:rsidRDefault="003C664E" w:rsidP="00DC3EDF">
      <w:pPr>
        <w:bidi w:val="0"/>
        <w:rPr>
          <w:rFonts w:asciiTheme="majorBidi" w:hAnsiTheme="majorBidi" w:cstheme="majorBidi"/>
          <w:b/>
          <w:bCs/>
        </w:rPr>
      </w:pPr>
      <w:r w:rsidRPr="00196AE9">
        <w:rPr>
          <w:rFonts w:asciiTheme="majorBidi" w:hAnsiTheme="majorBidi" w:cstheme="majorBidi"/>
          <w:b/>
          <w:bCs/>
          <w:rtl/>
        </w:rPr>
        <w:t xml:space="preserve"> </w:t>
      </w:r>
      <w:r w:rsidR="00DC3EDF" w:rsidRPr="00196AE9">
        <w:rPr>
          <w:rFonts w:asciiTheme="majorBidi" w:hAnsiTheme="majorBidi" w:cstheme="majorBidi"/>
          <w:b/>
          <w:bCs/>
          <w:rtl/>
        </w:rPr>
        <w:t xml:space="preserve">6.3 </w:t>
      </w:r>
      <w:r w:rsidR="00DC3EDF" w:rsidRPr="00196AE9">
        <w:rPr>
          <w:rFonts w:asciiTheme="majorBidi" w:hAnsiTheme="majorBidi" w:cstheme="majorBidi"/>
          <w:b/>
          <w:bCs/>
        </w:rPr>
        <w:t>Future Work</w:t>
      </w:r>
    </w:p>
    <w:p w14:paraId="679E9E76"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Several directions for future research emerge from this study</w:t>
      </w:r>
      <w:r w:rsidRPr="00CD165A">
        <w:rPr>
          <w:rFonts w:asciiTheme="majorBidi" w:hAnsiTheme="majorBidi" w:cstheme="majorBidi"/>
          <w:rtl/>
        </w:rPr>
        <w:t>:</w:t>
      </w:r>
    </w:p>
    <w:p w14:paraId="1A86DB05" w14:textId="77777777" w:rsidR="003C664E" w:rsidRPr="00CD165A" w:rsidRDefault="00DC3EDF" w:rsidP="00196AE9">
      <w:pPr>
        <w:pStyle w:val="a6"/>
        <w:numPr>
          <w:ilvl w:val="0"/>
          <w:numId w:val="6"/>
        </w:numPr>
        <w:bidi w:val="0"/>
        <w:jc w:val="both"/>
        <w:rPr>
          <w:rFonts w:asciiTheme="majorBidi" w:hAnsiTheme="majorBidi" w:cstheme="majorBidi"/>
        </w:rPr>
      </w:pPr>
      <w:r w:rsidRPr="00CD165A">
        <w:rPr>
          <w:rFonts w:asciiTheme="majorBidi" w:hAnsiTheme="majorBidi" w:cstheme="majorBidi"/>
        </w:rPr>
        <w:t>External Validation</w:t>
      </w:r>
      <w:r w:rsidR="003C664E" w:rsidRPr="00CD165A">
        <w:rPr>
          <w:rFonts w:asciiTheme="majorBidi" w:hAnsiTheme="majorBidi" w:cstheme="majorBidi"/>
        </w:rPr>
        <w:t>:</w:t>
      </w:r>
      <w:r w:rsidRPr="00CD165A">
        <w:rPr>
          <w:rFonts w:asciiTheme="majorBidi" w:hAnsiTheme="majorBidi" w:cstheme="majorBidi"/>
        </w:rPr>
        <w:t xml:space="preserve"> A critical next step is the rigorous external</w:t>
      </w:r>
      <w:r w:rsidR="003C664E" w:rsidRPr="00CD165A">
        <w:rPr>
          <w:rFonts w:asciiTheme="majorBidi" w:hAnsiTheme="majorBidi" w:cstheme="majorBidi"/>
        </w:rPr>
        <w:t xml:space="preserve"> </w:t>
      </w:r>
      <w:r w:rsidRPr="00CD165A">
        <w:rPr>
          <w:rFonts w:asciiTheme="majorBidi" w:hAnsiTheme="majorBidi" w:cstheme="majorBidi"/>
        </w:rPr>
        <w:t>validation of the proposed framework on independent, multi-center</w:t>
      </w:r>
      <w:r w:rsidR="003C664E" w:rsidRPr="00CD165A">
        <w:rPr>
          <w:rFonts w:asciiTheme="majorBidi" w:hAnsiTheme="majorBidi" w:cstheme="majorBidi"/>
        </w:rPr>
        <w:t xml:space="preserve"> </w:t>
      </w:r>
      <w:r w:rsidRPr="00CD165A">
        <w:rPr>
          <w:rFonts w:asciiTheme="majorBidi" w:hAnsiTheme="majorBidi" w:cstheme="majorBidi"/>
        </w:rPr>
        <w:t>histopathological image datasets. This is essential to evaluate the</w:t>
      </w:r>
      <w:r w:rsidR="003C664E" w:rsidRPr="00CD165A">
        <w:rPr>
          <w:rFonts w:asciiTheme="majorBidi" w:hAnsiTheme="majorBidi" w:cstheme="majorBidi"/>
        </w:rPr>
        <w:t xml:space="preserve"> </w:t>
      </w:r>
      <w:r w:rsidRPr="00CD165A">
        <w:rPr>
          <w:rFonts w:asciiTheme="majorBidi" w:hAnsiTheme="majorBidi" w:cstheme="majorBidi"/>
        </w:rPr>
        <w:t>generalizability of the model across different populations, staining</w:t>
      </w:r>
      <w:r w:rsidR="003C664E" w:rsidRPr="00CD165A">
        <w:rPr>
          <w:rFonts w:asciiTheme="majorBidi" w:hAnsiTheme="majorBidi" w:cstheme="majorBidi"/>
        </w:rPr>
        <w:t xml:space="preserve"> </w:t>
      </w:r>
      <w:r w:rsidRPr="00CD165A">
        <w:rPr>
          <w:rFonts w:asciiTheme="majorBidi" w:hAnsiTheme="majorBidi" w:cstheme="majorBidi"/>
        </w:rPr>
        <w:t>protocols, and scanning equipment before any clinical deployment can be</w:t>
      </w:r>
      <w:r w:rsidR="003C664E" w:rsidRPr="00CD165A">
        <w:rPr>
          <w:rFonts w:asciiTheme="majorBidi" w:hAnsiTheme="majorBidi" w:cstheme="majorBidi"/>
        </w:rPr>
        <w:t xml:space="preserve"> </w:t>
      </w:r>
      <w:r w:rsidRPr="00CD165A">
        <w:rPr>
          <w:rFonts w:asciiTheme="majorBidi" w:hAnsiTheme="majorBidi" w:cstheme="majorBidi"/>
        </w:rPr>
        <w:t>considered</w:t>
      </w:r>
      <w:r w:rsidRPr="00CD165A">
        <w:rPr>
          <w:rFonts w:asciiTheme="majorBidi" w:hAnsiTheme="majorBidi" w:cstheme="majorBidi"/>
          <w:rtl/>
        </w:rPr>
        <w:t>.</w:t>
      </w:r>
    </w:p>
    <w:p w14:paraId="501E34A1" w14:textId="16E972D0" w:rsidR="00DC3EDF" w:rsidRPr="00CD165A" w:rsidRDefault="00DC3EDF" w:rsidP="00196AE9">
      <w:pPr>
        <w:pStyle w:val="a6"/>
        <w:numPr>
          <w:ilvl w:val="0"/>
          <w:numId w:val="6"/>
        </w:numPr>
        <w:bidi w:val="0"/>
        <w:jc w:val="both"/>
        <w:rPr>
          <w:rFonts w:asciiTheme="majorBidi" w:hAnsiTheme="majorBidi" w:cstheme="majorBidi"/>
        </w:rPr>
      </w:pPr>
      <w:r w:rsidRPr="00CD165A">
        <w:rPr>
          <w:rFonts w:asciiTheme="majorBidi" w:hAnsiTheme="majorBidi" w:cstheme="majorBidi"/>
        </w:rPr>
        <w:t>Whole-Slide Image Analysis</w:t>
      </w:r>
      <w:r w:rsidR="003C664E" w:rsidRPr="00CD165A">
        <w:rPr>
          <w:rFonts w:asciiTheme="majorBidi" w:hAnsiTheme="majorBidi" w:cstheme="majorBidi"/>
        </w:rPr>
        <w:t>:</w:t>
      </w:r>
      <w:r w:rsidRPr="00CD165A">
        <w:rPr>
          <w:rFonts w:asciiTheme="majorBidi" w:hAnsiTheme="majorBidi" w:cstheme="majorBidi"/>
        </w:rPr>
        <w:t xml:space="preserve"> Extending the framework to process</w:t>
      </w:r>
      <w:r w:rsidR="003C664E" w:rsidRPr="00CD165A">
        <w:rPr>
          <w:rFonts w:asciiTheme="majorBidi" w:hAnsiTheme="majorBidi" w:cstheme="majorBidi"/>
        </w:rPr>
        <w:t xml:space="preserve"> </w:t>
      </w:r>
      <w:r w:rsidRPr="00CD165A">
        <w:rPr>
          <w:rFonts w:asciiTheme="majorBidi" w:hAnsiTheme="majorBidi" w:cstheme="majorBidi"/>
        </w:rPr>
        <w:t>complete whole-slide images rather than patches, incorporating</w:t>
      </w:r>
      <w:r w:rsidR="003C664E" w:rsidRPr="00CD165A">
        <w:rPr>
          <w:rFonts w:asciiTheme="majorBidi" w:hAnsiTheme="majorBidi" w:cstheme="majorBidi"/>
        </w:rPr>
        <w:t xml:space="preserve"> </w:t>
      </w:r>
      <w:r w:rsidRPr="00CD165A">
        <w:rPr>
          <w:rFonts w:asciiTheme="majorBidi" w:hAnsiTheme="majorBidi" w:cstheme="majorBidi"/>
        </w:rPr>
        <w:t>multi-resolution analysis and attention mechanisms to identify diagnostic</w:t>
      </w:r>
      <w:r w:rsidR="003C664E" w:rsidRPr="00CD165A">
        <w:rPr>
          <w:rFonts w:asciiTheme="majorBidi" w:hAnsiTheme="majorBidi" w:cstheme="majorBidi"/>
        </w:rPr>
        <w:t xml:space="preserve"> </w:t>
      </w:r>
      <w:r w:rsidRPr="00CD165A">
        <w:rPr>
          <w:rFonts w:asciiTheme="majorBidi" w:hAnsiTheme="majorBidi" w:cstheme="majorBidi"/>
        </w:rPr>
        <w:t>regions within large slides</w:t>
      </w:r>
      <w:r w:rsidRPr="00CD165A">
        <w:rPr>
          <w:rFonts w:asciiTheme="majorBidi" w:hAnsiTheme="majorBidi" w:cstheme="majorBidi"/>
          <w:rtl/>
        </w:rPr>
        <w:t>.</w:t>
      </w:r>
    </w:p>
    <w:p w14:paraId="36588C7F" w14:textId="0674B90F" w:rsidR="00DC3EDF" w:rsidRPr="00CD165A" w:rsidRDefault="00DC3EDF" w:rsidP="00196AE9">
      <w:pPr>
        <w:pStyle w:val="a6"/>
        <w:numPr>
          <w:ilvl w:val="0"/>
          <w:numId w:val="6"/>
        </w:numPr>
        <w:bidi w:val="0"/>
        <w:jc w:val="both"/>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Multi-modal Integration</w:t>
      </w:r>
      <w:r w:rsidR="003C664E" w:rsidRPr="00CD165A">
        <w:rPr>
          <w:rFonts w:asciiTheme="majorBidi" w:hAnsiTheme="majorBidi" w:cstheme="majorBidi"/>
        </w:rPr>
        <w:t>:</w:t>
      </w:r>
      <w:r w:rsidRPr="00CD165A">
        <w:rPr>
          <w:rFonts w:asciiTheme="majorBidi" w:hAnsiTheme="majorBidi" w:cstheme="majorBidi"/>
        </w:rPr>
        <w:t xml:space="preserve"> Incorporating additional data modalities</w:t>
      </w:r>
      <w:r w:rsidR="003C664E" w:rsidRPr="00CD165A">
        <w:rPr>
          <w:rFonts w:asciiTheme="majorBidi" w:hAnsiTheme="majorBidi" w:cstheme="majorBidi"/>
        </w:rPr>
        <w:t xml:space="preserve"> </w:t>
      </w:r>
      <w:r w:rsidRPr="00CD165A">
        <w:rPr>
          <w:rFonts w:asciiTheme="majorBidi" w:hAnsiTheme="majorBidi" w:cstheme="majorBidi"/>
        </w:rPr>
        <w:t>such as genomic profiles, clinical metadata, and radiological images to</w:t>
      </w:r>
      <w:r w:rsidR="003C664E" w:rsidRPr="00CD165A">
        <w:rPr>
          <w:rFonts w:asciiTheme="majorBidi" w:hAnsiTheme="majorBidi" w:cstheme="majorBidi"/>
        </w:rPr>
        <w:t xml:space="preserve"> </w:t>
      </w:r>
      <w:r w:rsidRPr="00CD165A">
        <w:rPr>
          <w:rFonts w:asciiTheme="majorBidi" w:hAnsiTheme="majorBidi" w:cstheme="majorBidi"/>
        </w:rPr>
        <w:t>develop more comprehensive diagnostic systems</w:t>
      </w:r>
      <w:r w:rsidRPr="00CD165A">
        <w:rPr>
          <w:rFonts w:asciiTheme="majorBidi" w:hAnsiTheme="majorBidi" w:cstheme="majorBidi"/>
          <w:rtl/>
        </w:rPr>
        <w:t>.</w:t>
      </w:r>
    </w:p>
    <w:p w14:paraId="3D58470A" w14:textId="33A04710" w:rsidR="00DC3EDF" w:rsidRPr="00CD165A" w:rsidRDefault="00DC3EDF" w:rsidP="00196AE9">
      <w:pPr>
        <w:pStyle w:val="a6"/>
        <w:numPr>
          <w:ilvl w:val="0"/>
          <w:numId w:val="6"/>
        </w:numPr>
        <w:bidi w:val="0"/>
        <w:jc w:val="both"/>
        <w:rPr>
          <w:rFonts w:asciiTheme="majorBidi" w:hAnsiTheme="majorBidi" w:cstheme="majorBidi"/>
        </w:rPr>
      </w:pPr>
      <w:r w:rsidRPr="00CD165A">
        <w:rPr>
          <w:rFonts w:asciiTheme="majorBidi" w:hAnsiTheme="majorBidi" w:cstheme="majorBidi"/>
        </w:rPr>
        <w:t>Real-time Clinical Integration</w:t>
      </w:r>
      <w:r w:rsidR="003C664E" w:rsidRPr="00CD165A">
        <w:rPr>
          <w:rFonts w:asciiTheme="majorBidi" w:hAnsiTheme="majorBidi" w:cstheme="majorBidi"/>
        </w:rPr>
        <w:t>:</w:t>
      </w:r>
      <w:r w:rsidRPr="00CD165A">
        <w:rPr>
          <w:rFonts w:asciiTheme="majorBidi" w:hAnsiTheme="majorBidi" w:cstheme="majorBidi"/>
        </w:rPr>
        <w:t xml:space="preserve"> Developing streamlined interfaces</w:t>
      </w:r>
      <w:r w:rsidR="003C664E" w:rsidRPr="00CD165A">
        <w:rPr>
          <w:rFonts w:asciiTheme="majorBidi" w:hAnsiTheme="majorBidi" w:cstheme="majorBidi"/>
        </w:rPr>
        <w:t xml:space="preserve"> </w:t>
      </w:r>
      <w:r w:rsidRPr="00CD165A">
        <w:rPr>
          <w:rFonts w:asciiTheme="majorBidi" w:hAnsiTheme="majorBidi" w:cstheme="majorBidi"/>
        </w:rPr>
        <w:t>for integration with hospital information systems and digital pathology</w:t>
      </w:r>
      <w:r w:rsidR="003C664E" w:rsidRPr="00CD165A">
        <w:rPr>
          <w:rFonts w:asciiTheme="majorBidi" w:hAnsiTheme="majorBidi" w:cstheme="majorBidi"/>
        </w:rPr>
        <w:t xml:space="preserve"> </w:t>
      </w:r>
      <w:r w:rsidRPr="00CD165A">
        <w:rPr>
          <w:rFonts w:asciiTheme="majorBidi" w:hAnsiTheme="majorBidi" w:cstheme="majorBidi"/>
        </w:rPr>
        <w:t>platforms, with focus on computational efficiency for real-time</w:t>
      </w:r>
      <w:r w:rsidR="003C664E" w:rsidRPr="00CD165A">
        <w:rPr>
          <w:rFonts w:asciiTheme="majorBidi" w:hAnsiTheme="majorBidi" w:cstheme="majorBidi"/>
        </w:rPr>
        <w:t xml:space="preserve"> </w:t>
      </w:r>
      <w:r w:rsidRPr="00CD165A">
        <w:rPr>
          <w:rFonts w:asciiTheme="majorBidi" w:hAnsiTheme="majorBidi" w:cstheme="majorBidi"/>
        </w:rPr>
        <w:t>diagnostic support</w:t>
      </w:r>
      <w:r w:rsidRPr="00CD165A">
        <w:rPr>
          <w:rFonts w:asciiTheme="majorBidi" w:hAnsiTheme="majorBidi" w:cstheme="majorBidi"/>
          <w:rtl/>
        </w:rPr>
        <w:t>.</w:t>
      </w:r>
    </w:p>
    <w:p w14:paraId="4FB39828" w14:textId="0B08EDDD" w:rsidR="00DC3EDF" w:rsidRPr="00CD165A" w:rsidRDefault="00DC3EDF" w:rsidP="00196AE9">
      <w:pPr>
        <w:pStyle w:val="a6"/>
        <w:numPr>
          <w:ilvl w:val="0"/>
          <w:numId w:val="6"/>
        </w:numPr>
        <w:bidi w:val="0"/>
        <w:jc w:val="both"/>
        <w:rPr>
          <w:rFonts w:asciiTheme="majorBidi" w:hAnsiTheme="majorBidi" w:cstheme="majorBidi"/>
        </w:rPr>
      </w:pPr>
      <w:r w:rsidRPr="00CD165A">
        <w:rPr>
          <w:rFonts w:asciiTheme="majorBidi" w:hAnsiTheme="majorBidi" w:cstheme="majorBidi"/>
        </w:rPr>
        <w:t>Explainable AI Enhancements</w:t>
      </w:r>
      <w:r w:rsidR="00196AE9">
        <w:rPr>
          <w:rFonts w:asciiTheme="majorBidi" w:hAnsiTheme="majorBidi" w:cstheme="majorBidi"/>
        </w:rPr>
        <w:t>:</w:t>
      </w:r>
      <w:r w:rsidRPr="00CD165A">
        <w:rPr>
          <w:rFonts w:asciiTheme="majorBidi" w:hAnsiTheme="majorBidi" w:cstheme="majorBidi"/>
        </w:rPr>
        <w:t xml:space="preserve"> Implementing advanced explainability</w:t>
      </w:r>
      <w:r w:rsidR="003C664E" w:rsidRPr="00CD165A">
        <w:rPr>
          <w:rFonts w:asciiTheme="majorBidi" w:hAnsiTheme="majorBidi" w:cstheme="majorBidi"/>
        </w:rPr>
        <w:t xml:space="preserve"> </w:t>
      </w:r>
      <w:r w:rsidRPr="00CD165A">
        <w:rPr>
          <w:rFonts w:asciiTheme="majorBidi" w:hAnsiTheme="majorBidi" w:cstheme="majorBidi"/>
        </w:rPr>
        <w:t>techniques to provide visual explanations of classification decisions</w:t>
      </w:r>
      <w:r w:rsidRPr="00CD165A">
        <w:rPr>
          <w:rFonts w:asciiTheme="majorBidi" w:hAnsiTheme="majorBidi" w:cstheme="majorBidi"/>
          <w:rtl/>
        </w:rPr>
        <w:t>,</w:t>
      </w:r>
      <w:r w:rsidR="003C664E" w:rsidRPr="00CD165A">
        <w:rPr>
          <w:rFonts w:asciiTheme="majorBidi" w:hAnsiTheme="majorBidi" w:cstheme="majorBidi"/>
        </w:rPr>
        <w:t xml:space="preserve"> </w:t>
      </w:r>
      <w:r w:rsidRPr="00CD165A">
        <w:rPr>
          <w:rFonts w:asciiTheme="majorBidi" w:hAnsiTheme="majorBidi" w:cstheme="majorBidi"/>
        </w:rPr>
        <w:t>enhancing clinical trust and adoption</w:t>
      </w:r>
      <w:r w:rsidRPr="00CD165A">
        <w:rPr>
          <w:rFonts w:asciiTheme="majorBidi" w:hAnsiTheme="majorBidi" w:cstheme="majorBidi"/>
          <w:rtl/>
        </w:rPr>
        <w:t>.</w:t>
      </w:r>
    </w:p>
    <w:p w14:paraId="5054DD26" w14:textId="2258FAF1" w:rsidR="00DC3EDF" w:rsidRPr="00196AE9" w:rsidRDefault="003C664E" w:rsidP="003C664E">
      <w:pPr>
        <w:bidi w:val="0"/>
        <w:rPr>
          <w:rFonts w:asciiTheme="majorBidi" w:hAnsiTheme="majorBidi" w:cstheme="majorBidi"/>
          <w:b/>
          <w:bCs/>
        </w:rPr>
      </w:pPr>
      <w:r w:rsidRPr="00196AE9">
        <w:rPr>
          <w:rFonts w:asciiTheme="majorBidi" w:hAnsiTheme="majorBidi" w:cstheme="majorBidi"/>
          <w:b/>
          <w:bCs/>
        </w:rPr>
        <w:t xml:space="preserve">7. </w:t>
      </w:r>
      <w:r w:rsidR="00DC3EDF" w:rsidRPr="00196AE9">
        <w:rPr>
          <w:rFonts w:asciiTheme="majorBidi" w:hAnsiTheme="majorBidi" w:cstheme="majorBidi"/>
          <w:b/>
          <w:bCs/>
        </w:rPr>
        <w:t>Conclusion</w:t>
      </w:r>
    </w:p>
    <w:p w14:paraId="4F0C4714" w14:textId="1D361319" w:rsidR="00DC3EDF" w:rsidRPr="00196AE9" w:rsidRDefault="003C664E" w:rsidP="00DC3EDF">
      <w:pPr>
        <w:bidi w:val="0"/>
        <w:rPr>
          <w:rFonts w:asciiTheme="majorBidi" w:hAnsiTheme="majorBidi" w:cstheme="majorBidi"/>
          <w:b/>
          <w:bCs/>
        </w:rPr>
      </w:pPr>
      <w:r w:rsidRPr="00196AE9">
        <w:rPr>
          <w:rFonts w:asciiTheme="majorBidi" w:hAnsiTheme="majorBidi" w:cstheme="majorBidi"/>
          <w:b/>
          <w:bCs/>
          <w:rtl/>
        </w:rPr>
        <w:t xml:space="preserve"> </w:t>
      </w:r>
      <w:r w:rsidR="00DC3EDF" w:rsidRPr="00196AE9">
        <w:rPr>
          <w:rFonts w:asciiTheme="majorBidi" w:hAnsiTheme="majorBidi" w:cstheme="majorBidi"/>
          <w:b/>
          <w:bCs/>
          <w:rtl/>
        </w:rPr>
        <w:t xml:space="preserve">7.1 </w:t>
      </w:r>
      <w:r w:rsidR="00DC3EDF" w:rsidRPr="00196AE9">
        <w:rPr>
          <w:rFonts w:asciiTheme="majorBidi" w:hAnsiTheme="majorBidi" w:cstheme="majorBidi"/>
          <w:b/>
          <w:bCs/>
        </w:rPr>
        <w:t>AI Framework Contributions</w:t>
      </w:r>
    </w:p>
    <w:p w14:paraId="6D54668D" w14:textId="546FB4AE"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lastRenderedPageBreak/>
        <w:t>This research demonstrates the successful implementation of a</w:t>
      </w:r>
      <w:r w:rsidR="003C664E" w:rsidRPr="00CD165A">
        <w:rPr>
          <w:rFonts w:asciiTheme="majorBidi" w:hAnsiTheme="majorBidi" w:cstheme="majorBidi"/>
        </w:rPr>
        <w:t xml:space="preserve"> </w:t>
      </w:r>
      <w:r w:rsidRPr="00CD165A">
        <w:rPr>
          <w:rFonts w:asciiTheme="majorBidi" w:hAnsiTheme="majorBidi" w:cstheme="majorBidi"/>
        </w:rPr>
        <w:t>comprehensive artificial intelligence framework for histopathological</w:t>
      </w:r>
      <w:r w:rsidR="003C664E" w:rsidRPr="00CD165A">
        <w:rPr>
          <w:rFonts w:asciiTheme="majorBidi" w:hAnsiTheme="majorBidi" w:cstheme="majorBidi"/>
        </w:rPr>
        <w:t xml:space="preserve"> </w:t>
      </w:r>
      <w:r w:rsidRPr="00CD165A">
        <w:rPr>
          <w:rFonts w:asciiTheme="majorBidi" w:hAnsiTheme="majorBidi" w:cstheme="majorBidi"/>
        </w:rPr>
        <w:t>cancer diagnosis. The integrated AI system provides three key technical</w:t>
      </w:r>
      <w:r w:rsidR="003C664E" w:rsidRPr="00CD165A">
        <w:rPr>
          <w:rFonts w:asciiTheme="majorBidi" w:hAnsiTheme="majorBidi" w:cstheme="majorBidi"/>
        </w:rPr>
        <w:t xml:space="preserve"> </w:t>
      </w:r>
      <w:r w:rsidRPr="00CD165A">
        <w:rPr>
          <w:rFonts w:asciiTheme="majorBidi" w:hAnsiTheme="majorBidi" w:cstheme="majorBidi"/>
        </w:rPr>
        <w:t>contributions</w:t>
      </w:r>
      <w:r w:rsidRPr="00CD165A">
        <w:rPr>
          <w:rFonts w:asciiTheme="majorBidi" w:hAnsiTheme="majorBidi" w:cstheme="majorBidi"/>
          <w:rtl/>
        </w:rPr>
        <w:t>:</w:t>
      </w:r>
    </w:p>
    <w:p w14:paraId="3CAED554" w14:textId="23931888" w:rsidR="00DC3EDF" w:rsidRPr="00CD165A" w:rsidRDefault="00DC3EDF" w:rsidP="00196AE9">
      <w:pPr>
        <w:pStyle w:val="a6"/>
        <w:numPr>
          <w:ilvl w:val="0"/>
          <w:numId w:val="7"/>
        </w:numPr>
        <w:bidi w:val="0"/>
        <w:jc w:val="both"/>
        <w:rPr>
          <w:rFonts w:asciiTheme="majorBidi" w:hAnsiTheme="majorBidi" w:cstheme="majorBidi"/>
        </w:rPr>
      </w:pPr>
      <w:r w:rsidRPr="00CD165A">
        <w:rPr>
          <w:rFonts w:asciiTheme="majorBidi" w:hAnsiTheme="majorBidi" w:cstheme="majorBidi"/>
        </w:rPr>
        <w:t>Synergistic AI Architecture</w:t>
      </w:r>
      <w:r w:rsidR="003C664E" w:rsidRPr="00CD165A">
        <w:rPr>
          <w:rFonts w:asciiTheme="majorBidi" w:hAnsiTheme="majorBidi" w:cstheme="majorBidi"/>
        </w:rPr>
        <w:t>:</w:t>
      </w:r>
      <w:r w:rsidRPr="00CD165A">
        <w:rPr>
          <w:rFonts w:asciiTheme="majorBidi" w:hAnsiTheme="majorBidi" w:cstheme="majorBidi"/>
        </w:rPr>
        <w:t xml:space="preserve"> By combining deep CNN feature</w:t>
      </w:r>
      <w:r w:rsidR="003C664E" w:rsidRPr="00CD165A">
        <w:rPr>
          <w:rFonts w:asciiTheme="majorBidi" w:hAnsiTheme="majorBidi" w:cstheme="majorBidi"/>
        </w:rPr>
        <w:t xml:space="preserve"> </w:t>
      </w:r>
      <w:r w:rsidRPr="00CD165A">
        <w:rPr>
          <w:rFonts w:asciiTheme="majorBidi" w:hAnsiTheme="majorBidi" w:cstheme="majorBidi"/>
        </w:rPr>
        <w:t>extraction with handcrafted descriptor fusion, our framework achieves</w:t>
      </w:r>
      <w:r w:rsidR="003C664E" w:rsidRPr="00CD165A">
        <w:rPr>
          <w:rFonts w:asciiTheme="majorBidi" w:hAnsiTheme="majorBidi" w:cstheme="majorBidi"/>
        </w:rPr>
        <w:t xml:space="preserve"> </w:t>
      </w:r>
      <w:r w:rsidRPr="00CD165A">
        <w:rPr>
          <w:rFonts w:asciiTheme="majorBidi" w:hAnsiTheme="majorBidi" w:cstheme="majorBidi"/>
        </w:rPr>
        <w:t>superior performance (experimental results show enhanced accuracy and</w:t>
      </w:r>
      <w:r w:rsidR="003C664E" w:rsidRPr="00CD165A">
        <w:rPr>
          <w:rFonts w:asciiTheme="majorBidi" w:hAnsiTheme="majorBidi" w:cstheme="majorBidi"/>
        </w:rPr>
        <w:t xml:space="preserve"> </w:t>
      </w:r>
      <w:r w:rsidRPr="00CD165A">
        <w:rPr>
          <w:rFonts w:asciiTheme="majorBidi" w:hAnsiTheme="majorBidi" w:cstheme="majorBidi"/>
        </w:rPr>
        <w:t>sensitivity) while maintaining clinical interpretability—addressing the</w:t>
      </w:r>
      <w:r w:rsidR="003C664E" w:rsidRPr="00CD165A">
        <w:rPr>
          <w:rFonts w:asciiTheme="majorBidi" w:hAnsiTheme="majorBidi" w:cstheme="majorBidi"/>
        </w:rPr>
        <w:t xml:space="preserve"> </w:t>
      </w:r>
      <w:r w:rsidRPr="00CD165A">
        <w:rPr>
          <w:rFonts w:asciiTheme="majorBidi" w:hAnsiTheme="majorBidi" w:cstheme="majorBidi"/>
          <w:rtl/>
        </w:rPr>
        <w:t>"</w:t>
      </w:r>
      <w:r w:rsidRPr="00CD165A">
        <w:rPr>
          <w:rFonts w:asciiTheme="majorBidi" w:hAnsiTheme="majorBidi" w:cstheme="majorBidi"/>
        </w:rPr>
        <w:t>black box" limitation of pure deep learning approaches</w:t>
      </w:r>
      <w:r w:rsidRPr="00CD165A">
        <w:rPr>
          <w:rFonts w:asciiTheme="majorBidi" w:hAnsiTheme="majorBidi" w:cstheme="majorBidi"/>
          <w:rtl/>
        </w:rPr>
        <w:t>.</w:t>
      </w:r>
    </w:p>
    <w:p w14:paraId="1FEB76E9" w14:textId="3845E784" w:rsidR="00DC3EDF" w:rsidRPr="00CD165A" w:rsidRDefault="00DC3EDF" w:rsidP="00196AE9">
      <w:pPr>
        <w:pStyle w:val="a6"/>
        <w:numPr>
          <w:ilvl w:val="0"/>
          <w:numId w:val="7"/>
        </w:numPr>
        <w:bidi w:val="0"/>
        <w:jc w:val="both"/>
        <w:rPr>
          <w:rFonts w:asciiTheme="majorBidi" w:hAnsiTheme="majorBidi" w:cstheme="majorBidi"/>
        </w:rPr>
      </w:pPr>
      <w:r w:rsidRPr="00CD165A">
        <w:rPr>
          <w:rFonts w:asciiTheme="majorBidi" w:hAnsiTheme="majorBidi" w:cstheme="majorBidi"/>
        </w:rPr>
        <w:t>Intelligent Optimization</w:t>
      </w:r>
      <w:r w:rsidR="008E1BB7" w:rsidRPr="00CD165A">
        <w:rPr>
          <w:rFonts w:asciiTheme="majorBidi" w:hAnsiTheme="majorBidi" w:cstheme="majorBidi"/>
        </w:rPr>
        <w:t>:</w:t>
      </w:r>
      <w:r w:rsidRPr="00CD165A">
        <w:rPr>
          <w:rFonts w:asciiTheme="majorBidi" w:hAnsiTheme="majorBidi" w:cstheme="majorBidi"/>
        </w:rPr>
        <w:t xml:space="preserve"> The systematic implementation of PCA</w:t>
      </w:r>
      <w:r w:rsidR="008E1BB7" w:rsidRPr="00CD165A">
        <w:rPr>
          <w:rFonts w:asciiTheme="majorBidi" w:hAnsiTheme="majorBidi" w:cstheme="majorBidi"/>
        </w:rPr>
        <w:t xml:space="preserve"> </w:t>
      </w:r>
      <w:r w:rsidRPr="00CD165A">
        <w:rPr>
          <w:rFonts w:asciiTheme="majorBidi" w:hAnsiTheme="majorBidi" w:cstheme="majorBidi"/>
        </w:rPr>
        <w:t>dimensionality reduction and hyperparameter tuning demonstrates how AI</w:t>
      </w:r>
      <w:r w:rsidR="008E1BB7" w:rsidRPr="00CD165A">
        <w:rPr>
          <w:rFonts w:asciiTheme="majorBidi" w:hAnsiTheme="majorBidi" w:cstheme="majorBidi"/>
        </w:rPr>
        <w:t xml:space="preserve"> </w:t>
      </w:r>
      <w:r w:rsidRPr="00CD165A">
        <w:rPr>
          <w:rFonts w:asciiTheme="majorBidi" w:hAnsiTheme="majorBidi" w:cstheme="majorBidi"/>
        </w:rPr>
        <w:t>techniques can optimize computational efficiency without compromising</w:t>
      </w:r>
      <w:r w:rsidR="008E1BB7" w:rsidRPr="00CD165A">
        <w:rPr>
          <w:rFonts w:asciiTheme="majorBidi" w:hAnsiTheme="majorBidi" w:cstheme="majorBidi"/>
        </w:rPr>
        <w:t xml:space="preserve"> </w:t>
      </w:r>
      <w:r w:rsidRPr="00CD165A">
        <w:rPr>
          <w:rFonts w:asciiTheme="majorBidi" w:hAnsiTheme="majorBidi" w:cstheme="majorBidi"/>
        </w:rPr>
        <w:t>diagnostic performance, reducing feature dimensions from 4189 to</w:t>
      </w:r>
      <w:r w:rsidR="008E1BB7" w:rsidRPr="00CD165A">
        <w:rPr>
          <w:rFonts w:asciiTheme="majorBidi" w:hAnsiTheme="majorBidi" w:cstheme="majorBidi"/>
        </w:rPr>
        <w:t xml:space="preserve"> </w:t>
      </w:r>
      <w:r w:rsidRPr="00CD165A">
        <w:rPr>
          <w:rFonts w:asciiTheme="majorBidi" w:hAnsiTheme="majorBidi" w:cstheme="majorBidi"/>
        </w:rPr>
        <w:t>approximately 455 while retaining 95% of discriminative information</w:t>
      </w:r>
      <w:r w:rsidRPr="00CD165A">
        <w:rPr>
          <w:rFonts w:asciiTheme="majorBidi" w:hAnsiTheme="majorBidi" w:cstheme="majorBidi"/>
          <w:rtl/>
        </w:rPr>
        <w:t>.</w:t>
      </w:r>
    </w:p>
    <w:p w14:paraId="39EF884C" w14:textId="6AF95DFD" w:rsidR="00DC3EDF" w:rsidRPr="00CD165A" w:rsidRDefault="00DC3EDF" w:rsidP="00196AE9">
      <w:pPr>
        <w:pStyle w:val="a6"/>
        <w:numPr>
          <w:ilvl w:val="0"/>
          <w:numId w:val="7"/>
        </w:numPr>
        <w:bidi w:val="0"/>
        <w:jc w:val="both"/>
        <w:rPr>
          <w:rFonts w:asciiTheme="majorBidi" w:hAnsiTheme="majorBidi" w:cstheme="majorBidi"/>
        </w:rPr>
      </w:pPr>
      <w:r w:rsidRPr="00CD165A">
        <w:rPr>
          <w:rFonts w:asciiTheme="majorBidi" w:hAnsiTheme="majorBidi" w:cstheme="majorBidi"/>
        </w:rPr>
        <w:t>Robust Evaluation Framework</w:t>
      </w:r>
      <w:r w:rsidR="008E1BB7" w:rsidRPr="00CD165A">
        <w:rPr>
          <w:rFonts w:asciiTheme="majorBidi" w:hAnsiTheme="majorBidi" w:cstheme="majorBidi"/>
        </w:rPr>
        <w:t>:</w:t>
      </w:r>
      <w:r w:rsidRPr="00CD165A">
        <w:rPr>
          <w:rFonts w:asciiTheme="majorBidi" w:hAnsiTheme="majorBidi" w:cstheme="majorBidi"/>
        </w:rPr>
        <w:t xml:space="preserve"> Our AI system incorporates</w:t>
      </w:r>
      <w:r w:rsidR="008E1BB7" w:rsidRPr="00CD165A">
        <w:rPr>
          <w:rFonts w:asciiTheme="majorBidi" w:hAnsiTheme="majorBidi" w:cstheme="majorBidi"/>
        </w:rPr>
        <w:t xml:space="preserve"> </w:t>
      </w:r>
      <w:r w:rsidRPr="00CD165A">
        <w:rPr>
          <w:rFonts w:asciiTheme="majorBidi" w:hAnsiTheme="majorBidi" w:cstheme="majorBidi"/>
        </w:rPr>
        <w:t>comprehensive evaluation metrics (12 distinct measures including</w:t>
      </w:r>
      <w:r w:rsidR="008E1BB7" w:rsidRPr="00CD165A">
        <w:rPr>
          <w:rFonts w:asciiTheme="majorBidi" w:hAnsiTheme="majorBidi" w:cstheme="majorBidi"/>
        </w:rPr>
        <w:t xml:space="preserve"> </w:t>
      </w:r>
      <w:r w:rsidRPr="00CD165A">
        <w:rPr>
          <w:rFonts w:asciiTheme="majorBidi" w:hAnsiTheme="majorBidi" w:cstheme="majorBidi"/>
        </w:rPr>
        <w:t>sensitivity, specificity, and ROC-AUC) that align with clinical</w:t>
      </w:r>
      <w:r w:rsidR="008E1BB7" w:rsidRPr="00CD165A">
        <w:rPr>
          <w:rFonts w:asciiTheme="majorBidi" w:hAnsiTheme="majorBidi" w:cstheme="majorBidi"/>
        </w:rPr>
        <w:t xml:space="preserve"> </w:t>
      </w:r>
      <w:r w:rsidRPr="00CD165A">
        <w:rPr>
          <w:rFonts w:asciiTheme="majorBidi" w:hAnsiTheme="majorBidi" w:cstheme="majorBidi"/>
        </w:rPr>
        <w:t>requirements, moving beyond mere accuracy to provide medically meaningful</w:t>
      </w:r>
      <w:r w:rsidR="008E1BB7" w:rsidRPr="00CD165A">
        <w:rPr>
          <w:rFonts w:asciiTheme="majorBidi" w:hAnsiTheme="majorBidi" w:cstheme="majorBidi"/>
        </w:rPr>
        <w:t xml:space="preserve"> </w:t>
      </w:r>
      <w:r w:rsidRPr="00CD165A">
        <w:rPr>
          <w:rFonts w:asciiTheme="majorBidi" w:hAnsiTheme="majorBidi" w:cstheme="majorBidi"/>
        </w:rPr>
        <w:t>performance assessment</w:t>
      </w:r>
      <w:r w:rsidRPr="00CD165A">
        <w:rPr>
          <w:rFonts w:asciiTheme="majorBidi" w:hAnsiTheme="majorBidi" w:cstheme="majorBidi"/>
          <w:rtl/>
        </w:rPr>
        <w:t>.</w:t>
      </w:r>
    </w:p>
    <w:p w14:paraId="0222CEF9" w14:textId="4A90E31D"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The framework exemplifies how strategically integrated AI</w:t>
      </w:r>
      <w:r w:rsidR="008E1BB7" w:rsidRPr="00CD165A">
        <w:rPr>
          <w:rFonts w:asciiTheme="majorBidi" w:hAnsiTheme="majorBidi" w:cstheme="majorBidi"/>
        </w:rPr>
        <w:t xml:space="preserve"> </w:t>
      </w:r>
      <w:r w:rsidRPr="00CD165A">
        <w:rPr>
          <w:rFonts w:asciiTheme="majorBidi" w:hAnsiTheme="majorBidi" w:cstheme="majorBidi"/>
        </w:rPr>
        <w:t>techniques—deep learning, traditional machine learning, and optimization</w:t>
      </w:r>
      <w:r w:rsidR="008E1BB7" w:rsidRPr="00CD165A">
        <w:rPr>
          <w:rFonts w:asciiTheme="majorBidi" w:hAnsiTheme="majorBidi" w:cstheme="majorBidi"/>
        </w:rPr>
        <w:t xml:space="preserve"> </w:t>
      </w:r>
      <w:r w:rsidRPr="00CD165A">
        <w:rPr>
          <w:rFonts w:asciiTheme="majorBidi" w:hAnsiTheme="majorBidi" w:cstheme="majorBidi"/>
        </w:rPr>
        <w:t>algorithms—can collectively address complex diagnostic challenges in</w:t>
      </w:r>
      <w:r w:rsidR="008E1BB7" w:rsidRPr="00CD165A">
        <w:rPr>
          <w:rFonts w:asciiTheme="majorBidi" w:hAnsiTheme="majorBidi" w:cstheme="majorBidi"/>
        </w:rPr>
        <w:t xml:space="preserve"> </w:t>
      </w:r>
      <w:r w:rsidRPr="00CD165A">
        <w:rPr>
          <w:rFonts w:asciiTheme="majorBidi" w:hAnsiTheme="majorBidi" w:cstheme="majorBidi"/>
        </w:rPr>
        <w:t>computational pathology</w:t>
      </w:r>
      <w:r w:rsidRPr="00CD165A">
        <w:rPr>
          <w:rFonts w:asciiTheme="majorBidi" w:hAnsiTheme="majorBidi" w:cstheme="majorBidi"/>
          <w:rtl/>
        </w:rPr>
        <w:t>.</w:t>
      </w:r>
    </w:p>
    <w:p w14:paraId="7A4B9697" w14:textId="6FFAC336" w:rsidR="00DC3EDF" w:rsidRPr="00196AE9" w:rsidRDefault="00DC3EDF" w:rsidP="00DC3EDF">
      <w:pPr>
        <w:bidi w:val="0"/>
        <w:rPr>
          <w:rFonts w:asciiTheme="majorBidi" w:hAnsiTheme="majorBidi" w:cstheme="majorBidi"/>
          <w:b/>
          <w:bCs/>
        </w:rPr>
      </w:pPr>
      <w:r w:rsidRPr="00196AE9">
        <w:rPr>
          <w:rFonts w:asciiTheme="majorBidi" w:hAnsiTheme="majorBidi" w:cstheme="majorBidi"/>
          <w:b/>
          <w:bCs/>
          <w:rtl/>
        </w:rPr>
        <w:t xml:space="preserve">7.2 </w:t>
      </w:r>
      <w:r w:rsidRPr="00196AE9">
        <w:rPr>
          <w:rFonts w:asciiTheme="majorBidi" w:hAnsiTheme="majorBidi" w:cstheme="majorBidi"/>
          <w:b/>
          <w:bCs/>
        </w:rPr>
        <w:t>Final Recommendations</w:t>
      </w:r>
    </w:p>
    <w:p w14:paraId="7D0B830B"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Based on our findings, we recommend</w:t>
      </w:r>
      <w:r w:rsidRPr="00CD165A">
        <w:rPr>
          <w:rFonts w:asciiTheme="majorBidi" w:hAnsiTheme="majorBidi" w:cstheme="majorBidi"/>
          <w:rtl/>
        </w:rPr>
        <w:t>:</w:t>
      </w:r>
    </w:p>
    <w:p w14:paraId="1180D135" w14:textId="77777777" w:rsidR="008E1BB7" w:rsidRPr="00CD165A" w:rsidRDefault="00DC3EDF" w:rsidP="008E1BB7">
      <w:pPr>
        <w:pStyle w:val="a6"/>
        <w:numPr>
          <w:ilvl w:val="0"/>
          <w:numId w:val="8"/>
        </w:numPr>
        <w:bidi w:val="0"/>
        <w:rPr>
          <w:rFonts w:asciiTheme="majorBidi" w:hAnsiTheme="majorBidi" w:cstheme="majorBidi"/>
        </w:rPr>
      </w:pPr>
      <w:r w:rsidRPr="00CD165A">
        <w:rPr>
          <w:rFonts w:asciiTheme="majorBidi" w:hAnsiTheme="majorBidi" w:cstheme="majorBidi"/>
          <w:rtl/>
        </w:rPr>
        <w:t xml:space="preserve"> </w:t>
      </w:r>
      <w:r w:rsidRPr="00CD165A">
        <w:rPr>
          <w:rFonts w:asciiTheme="majorBidi" w:hAnsiTheme="majorBidi" w:cstheme="majorBidi"/>
        </w:rPr>
        <w:t>Adoption of hybrid feature fusion approaches that balance</w:t>
      </w:r>
      <w:r w:rsidR="008E1BB7" w:rsidRPr="00CD165A">
        <w:rPr>
          <w:rFonts w:asciiTheme="majorBidi" w:hAnsiTheme="majorBidi" w:cstheme="majorBidi"/>
        </w:rPr>
        <w:t xml:space="preserve"> </w:t>
      </w:r>
      <w:r w:rsidRPr="00CD165A">
        <w:rPr>
          <w:rFonts w:asciiTheme="majorBidi" w:hAnsiTheme="majorBidi" w:cstheme="majorBidi"/>
        </w:rPr>
        <w:t>discriminative power with clinical interpretability</w:t>
      </w:r>
    </w:p>
    <w:p w14:paraId="56D14E50" w14:textId="5DA1BF30" w:rsidR="00DC3EDF" w:rsidRPr="00CD165A" w:rsidRDefault="00DC3EDF" w:rsidP="00DC3EDF">
      <w:pPr>
        <w:pStyle w:val="a6"/>
        <w:numPr>
          <w:ilvl w:val="0"/>
          <w:numId w:val="8"/>
        </w:numPr>
        <w:bidi w:val="0"/>
        <w:rPr>
          <w:rFonts w:asciiTheme="majorBidi" w:hAnsiTheme="majorBidi" w:cstheme="majorBidi"/>
        </w:rPr>
      </w:pPr>
      <w:r w:rsidRPr="00CD165A">
        <w:rPr>
          <w:rFonts w:asciiTheme="majorBidi" w:hAnsiTheme="majorBidi" w:cstheme="majorBidi"/>
        </w:rPr>
        <w:t>Implementation of rigorous data leakage prevention protocols in all</w:t>
      </w:r>
      <w:r w:rsidR="008E1BB7" w:rsidRPr="00CD165A">
        <w:rPr>
          <w:rFonts w:asciiTheme="majorBidi" w:hAnsiTheme="majorBidi" w:cstheme="majorBidi"/>
        </w:rPr>
        <w:t xml:space="preserve"> </w:t>
      </w:r>
      <w:r w:rsidRPr="00CD165A">
        <w:rPr>
          <w:rFonts w:asciiTheme="majorBidi" w:hAnsiTheme="majorBidi" w:cstheme="majorBidi"/>
        </w:rPr>
        <w:t>medical AI research</w:t>
      </w:r>
      <w:r w:rsidRPr="00CD165A">
        <w:rPr>
          <w:rFonts w:asciiTheme="majorBidi" w:hAnsiTheme="majorBidi" w:cstheme="majorBidi"/>
          <w:rtl/>
        </w:rPr>
        <w:t>.</w:t>
      </w:r>
    </w:p>
    <w:p w14:paraId="60815EFD" w14:textId="297B496C" w:rsidR="00DC3EDF" w:rsidRPr="00CD165A" w:rsidRDefault="00DC3EDF" w:rsidP="00DC3EDF">
      <w:pPr>
        <w:pStyle w:val="a6"/>
        <w:numPr>
          <w:ilvl w:val="0"/>
          <w:numId w:val="8"/>
        </w:numPr>
        <w:bidi w:val="0"/>
        <w:rPr>
          <w:rFonts w:asciiTheme="majorBidi" w:hAnsiTheme="majorBidi" w:cstheme="majorBidi"/>
        </w:rPr>
      </w:pPr>
      <w:r w:rsidRPr="00CD165A">
        <w:rPr>
          <w:rFonts w:asciiTheme="majorBidi" w:hAnsiTheme="majorBidi" w:cstheme="majorBidi"/>
        </w:rPr>
        <w:t>Emphasis on clinically relevant evaluation metrics rather than</w:t>
      </w:r>
      <w:r w:rsidR="008E1BB7" w:rsidRPr="00CD165A">
        <w:rPr>
          <w:rFonts w:asciiTheme="majorBidi" w:hAnsiTheme="majorBidi" w:cstheme="majorBidi"/>
        </w:rPr>
        <w:t xml:space="preserve"> </w:t>
      </w:r>
      <w:r w:rsidRPr="00CD165A">
        <w:rPr>
          <w:rFonts w:asciiTheme="majorBidi" w:hAnsiTheme="majorBidi" w:cstheme="majorBidi"/>
        </w:rPr>
        <w:t>technical accuracy alone</w:t>
      </w:r>
      <w:r w:rsidRPr="00CD165A">
        <w:rPr>
          <w:rFonts w:asciiTheme="majorBidi" w:hAnsiTheme="majorBidi" w:cstheme="majorBidi"/>
          <w:rtl/>
        </w:rPr>
        <w:t>.</w:t>
      </w:r>
    </w:p>
    <w:p w14:paraId="66D64442" w14:textId="35A2581B" w:rsidR="00DC3EDF" w:rsidRPr="00CD165A" w:rsidRDefault="00DC3EDF" w:rsidP="00DC3EDF">
      <w:pPr>
        <w:pStyle w:val="a6"/>
        <w:numPr>
          <w:ilvl w:val="0"/>
          <w:numId w:val="8"/>
        </w:numPr>
        <w:bidi w:val="0"/>
        <w:rPr>
          <w:rFonts w:asciiTheme="majorBidi" w:hAnsiTheme="majorBidi" w:cstheme="majorBidi"/>
        </w:rPr>
      </w:pPr>
      <w:r w:rsidRPr="00CD165A">
        <w:rPr>
          <w:rFonts w:asciiTheme="majorBidi" w:hAnsiTheme="majorBidi" w:cstheme="majorBidi"/>
        </w:rPr>
        <w:t>Development of standardized reproducibility frameworks to enhance</w:t>
      </w:r>
      <w:r w:rsidR="008E1BB7" w:rsidRPr="00CD165A">
        <w:rPr>
          <w:rFonts w:asciiTheme="majorBidi" w:hAnsiTheme="majorBidi" w:cstheme="majorBidi"/>
        </w:rPr>
        <w:t xml:space="preserve"> </w:t>
      </w:r>
      <w:r w:rsidRPr="00CD165A">
        <w:rPr>
          <w:rFonts w:asciiTheme="majorBidi" w:hAnsiTheme="majorBidi" w:cstheme="majorBidi"/>
        </w:rPr>
        <w:t>scientific credibility and facilitate clinical translation</w:t>
      </w:r>
      <w:r w:rsidRPr="00CD165A">
        <w:rPr>
          <w:rFonts w:asciiTheme="majorBidi" w:hAnsiTheme="majorBidi" w:cstheme="majorBidi"/>
          <w:rtl/>
        </w:rPr>
        <w:t>.</w:t>
      </w:r>
    </w:p>
    <w:p w14:paraId="36EF7127" w14:textId="7D29D052" w:rsidR="00DC3EDF" w:rsidRPr="00CD165A" w:rsidRDefault="00DC3EDF" w:rsidP="00196AE9">
      <w:pPr>
        <w:bidi w:val="0"/>
        <w:jc w:val="both"/>
        <w:rPr>
          <w:rFonts w:asciiTheme="majorBidi" w:hAnsiTheme="majorBidi" w:cstheme="majorBidi"/>
        </w:rPr>
      </w:pPr>
      <w:r w:rsidRPr="00CD165A">
        <w:rPr>
          <w:rFonts w:asciiTheme="majorBidi" w:hAnsiTheme="majorBidi" w:cstheme="majorBidi"/>
        </w:rPr>
        <w:t>The proposed system represents a significant step toward reliable</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AI-assisted histopathological diagnosis, with potential to enhance early</w:t>
      </w:r>
      <w:r w:rsidR="008E1BB7" w:rsidRPr="00CD165A">
        <w:rPr>
          <w:rFonts w:asciiTheme="majorBidi" w:hAnsiTheme="majorBidi" w:cstheme="majorBidi"/>
        </w:rPr>
        <w:t xml:space="preserve"> </w:t>
      </w:r>
      <w:r w:rsidRPr="00CD165A">
        <w:rPr>
          <w:rFonts w:asciiTheme="majorBidi" w:hAnsiTheme="majorBidi" w:cstheme="majorBidi"/>
        </w:rPr>
        <w:t>cancer detection and improve patient outcomes through more consistent and</w:t>
      </w:r>
      <w:r w:rsidR="008E1BB7" w:rsidRPr="00CD165A">
        <w:rPr>
          <w:rFonts w:asciiTheme="majorBidi" w:hAnsiTheme="majorBidi" w:cstheme="majorBidi"/>
        </w:rPr>
        <w:t xml:space="preserve"> </w:t>
      </w:r>
      <w:r w:rsidRPr="00CD165A">
        <w:rPr>
          <w:rFonts w:asciiTheme="majorBidi" w:hAnsiTheme="majorBidi" w:cstheme="majorBidi"/>
        </w:rPr>
        <w:t>accessible diagnostic support</w:t>
      </w:r>
      <w:r w:rsidRPr="00CD165A">
        <w:rPr>
          <w:rFonts w:asciiTheme="majorBidi" w:hAnsiTheme="majorBidi" w:cstheme="majorBidi"/>
          <w:rtl/>
        </w:rPr>
        <w:t>.</w:t>
      </w:r>
    </w:p>
    <w:p w14:paraId="1AD4A47C" w14:textId="77777777" w:rsidR="00DC3EDF" w:rsidRDefault="00DC3EDF" w:rsidP="00DC3EDF">
      <w:pPr>
        <w:bidi w:val="0"/>
        <w:rPr>
          <w:rFonts w:asciiTheme="majorBidi" w:hAnsiTheme="majorBidi" w:cstheme="majorBidi"/>
        </w:rPr>
      </w:pPr>
    </w:p>
    <w:p w14:paraId="1819B109" w14:textId="77777777" w:rsidR="00196AE9" w:rsidRDefault="00196AE9" w:rsidP="00196AE9">
      <w:pPr>
        <w:bidi w:val="0"/>
        <w:rPr>
          <w:rFonts w:asciiTheme="majorBidi" w:hAnsiTheme="majorBidi" w:cstheme="majorBidi"/>
        </w:rPr>
      </w:pPr>
    </w:p>
    <w:p w14:paraId="786BDFFA" w14:textId="77777777" w:rsidR="00196AE9" w:rsidRDefault="00196AE9" w:rsidP="00196AE9">
      <w:pPr>
        <w:bidi w:val="0"/>
        <w:rPr>
          <w:rFonts w:asciiTheme="majorBidi" w:hAnsiTheme="majorBidi" w:cstheme="majorBidi"/>
        </w:rPr>
      </w:pPr>
    </w:p>
    <w:p w14:paraId="42059594" w14:textId="77777777" w:rsidR="003F0239" w:rsidRDefault="003F0239" w:rsidP="003F0239">
      <w:pPr>
        <w:bidi w:val="0"/>
        <w:rPr>
          <w:rFonts w:asciiTheme="majorBidi" w:hAnsiTheme="majorBidi" w:cstheme="majorBidi"/>
        </w:rPr>
      </w:pPr>
    </w:p>
    <w:p w14:paraId="49A0FB9C" w14:textId="77777777" w:rsidR="003F0239" w:rsidRDefault="003F0239" w:rsidP="003F0239">
      <w:pPr>
        <w:bidi w:val="0"/>
        <w:rPr>
          <w:rFonts w:asciiTheme="majorBidi" w:hAnsiTheme="majorBidi" w:cstheme="majorBidi"/>
        </w:rPr>
      </w:pPr>
    </w:p>
    <w:p w14:paraId="477C8289" w14:textId="77777777" w:rsidR="003F0239" w:rsidRDefault="003F0239" w:rsidP="003F0239">
      <w:pPr>
        <w:bidi w:val="0"/>
        <w:rPr>
          <w:rFonts w:asciiTheme="majorBidi" w:hAnsiTheme="majorBidi" w:cstheme="majorBidi"/>
        </w:rPr>
      </w:pPr>
    </w:p>
    <w:p w14:paraId="75104538" w14:textId="77777777" w:rsidR="003F0239" w:rsidRDefault="003F0239" w:rsidP="003F0239">
      <w:pPr>
        <w:bidi w:val="0"/>
        <w:rPr>
          <w:rFonts w:asciiTheme="majorBidi" w:hAnsiTheme="majorBidi" w:cstheme="majorBidi"/>
        </w:rPr>
      </w:pPr>
    </w:p>
    <w:p w14:paraId="07ACBFA5" w14:textId="77777777" w:rsidR="003F0239" w:rsidRDefault="003F0239" w:rsidP="003F0239">
      <w:pPr>
        <w:bidi w:val="0"/>
        <w:rPr>
          <w:rFonts w:asciiTheme="majorBidi" w:hAnsiTheme="majorBidi" w:cstheme="majorBidi"/>
        </w:rPr>
      </w:pPr>
    </w:p>
    <w:p w14:paraId="140D2721" w14:textId="77777777" w:rsidR="003F0239" w:rsidRDefault="003F0239" w:rsidP="003F0239">
      <w:pPr>
        <w:bidi w:val="0"/>
        <w:rPr>
          <w:rFonts w:asciiTheme="majorBidi" w:hAnsiTheme="majorBidi" w:cstheme="majorBidi"/>
        </w:rPr>
      </w:pPr>
    </w:p>
    <w:p w14:paraId="1A94A8E2" w14:textId="77777777" w:rsidR="003F0239" w:rsidRDefault="003F0239" w:rsidP="003F0239">
      <w:pPr>
        <w:bidi w:val="0"/>
        <w:rPr>
          <w:rFonts w:asciiTheme="majorBidi" w:hAnsiTheme="majorBidi" w:cstheme="majorBidi"/>
        </w:rPr>
      </w:pPr>
    </w:p>
    <w:p w14:paraId="5ADDB9BD" w14:textId="77777777" w:rsidR="003F0239" w:rsidRDefault="003F0239" w:rsidP="003F0239">
      <w:pPr>
        <w:bidi w:val="0"/>
        <w:rPr>
          <w:rFonts w:asciiTheme="majorBidi" w:hAnsiTheme="majorBidi" w:cstheme="majorBidi"/>
        </w:rPr>
      </w:pPr>
    </w:p>
    <w:p w14:paraId="288A032E" w14:textId="77777777" w:rsidR="003F0239" w:rsidRDefault="003F0239" w:rsidP="003F0239">
      <w:pPr>
        <w:bidi w:val="0"/>
        <w:rPr>
          <w:rFonts w:asciiTheme="majorBidi" w:hAnsiTheme="majorBidi" w:cstheme="majorBidi"/>
        </w:rPr>
      </w:pPr>
    </w:p>
    <w:p w14:paraId="519D1BDB" w14:textId="77777777" w:rsidR="003F0239" w:rsidRDefault="003F0239" w:rsidP="003F0239">
      <w:pPr>
        <w:bidi w:val="0"/>
        <w:rPr>
          <w:rFonts w:asciiTheme="majorBidi" w:hAnsiTheme="majorBidi" w:cstheme="majorBidi"/>
        </w:rPr>
      </w:pPr>
    </w:p>
    <w:p w14:paraId="7969C0B2" w14:textId="77777777" w:rsidR="003F0239" w:rsidRDefault="003F0239" w:rsidP="003F0239">
      <w:pPr>
        <w:bidi w:val="0"/>
        <w:rPr>
          <w:rFonts w:asciiTheme="majorBidi" w:hAnsiTheme="majorBidi" w:cstheme="majorBidi"/>
        </w:rPr>
      </w:pPr>
    </w:p>
    <w:p w14:paraId="02E4729A" w14:textId="77777777" w:rsidR="003F0239" w:rsidRDefault="003F0239" w:rsidP="003F0239">
      <w:pPr>
        <w:bidi w:val="0"/>
        <w:rPr>
          <w:rFonts w:asciiTheme="majorBidi" w:hAnsiTheme="majorBidi" w:cstheme="majorBidi"/>
        </w:rPr>
      </w:pPr>
    </w:p>
    <w:p w14:paraId="44D14F84" w14:textId="77777777" w:rsidR="003F0239" w:rsidRDefault="003F0239" w:rsidP="003F0239">
      <w:pPr>
        <w:bidi w:val="0"/>
        <w:rPr>
          <w:rFonts w:asciiTheme="majorBidi" w:hAnsiTheme="majorBidi" w:cstheme="majorBidi"/>
        </w:rPr>
      </w:pPr>
    </w:p>
    <w:p w14:paraId="508FAAA8" w14:textId="77777777" w:rsidR="003F0239" w:rsidRDefault="003F0239" w:rsidP="003F0239">
      <w:pPr>
        <w:bidi w:val="0"/>
        <w:rPr>
          <w:rFonts w:asciiTheme="majorBidi" w:hAnsiTheme="majorBidi" w:cstheme="majorBidi"/>
        </w:rPr>
      </w:pPr>
    </w:p>
    <w:p w14:paraId="44A99F40" w14:textId="77777777" w:rsidR="003F0239" w:rsidRDefault="003F0239" w:rsidP="003F0239">
      <w:pPr>
        <w:bidi w:val="0"/>
        <w:rPr>
          <w:rFonts w:asciiTheme="majorBidi" w:hAnsiTheme="majorBidi" w:cstheme="majorBidi"/>
        </w:rPr>
      </w:pPr>
    </w:p>
    <w:p w14:paraId="0E4B887A" w14:textId="77777777" w:rsidR="003F0239" w:rsidRDefault="003F0239" w:rsidP="003F0239">
      <w:pPr>
        <w:bidi w:val="0"/>
        <w:rPr>
          <w:rFonts w:asciiTheme="majorBidi" w:hAnsiTheme="majorBidi" w:cstheme="majorBidi"/>
        </w:rPr>
      </w:pPr>
    </w:p>
    <w:p w14:paraId="021CA987" w14:textId="77777777" w:rsidR="003F0239" w:rsidRDefault="003F0239" w:rsidP="003F0239">
      <w:pPr>
        <w:bidi w:val="0"/>
        <w:rPr>
          <w:rFonts w:asciiTheme="majorBidi" w:hAnsiTheme="majorBidi" w:cstheme="majorBidi"/>
        </w:rPr>
      </w:pPr>
    </w:p>
    <w:p w14:paraId="4309EE78" w14:textId="77777777" w:rsidR="003F0239" w:rsidRDefault="003F0239" w:rsidP="003F0239">
      <w:pPr>
        <w:bidi w:val="0"/>
        <w:rPr>
          <w:rFonts w:asciiTheme="majorBidi" w:hAnsiTheme="majorBidi" w:cstheme="majorBidi"/>
        </w:rPr>
      </w:pPr>
    </w:p>
    <w:p w14:paraId="107F695F" w14:textId="77777777" w:rsidR="003F0239" w:rsidRPr="00CD165A" w:rsidRDefault="003F0239" w:rsidP="003F0239">
      <w:pPr>
        <w:bidi w:val="0"/>
        <w:rPr>
          <w:rFonts w:asciiTheme="majorBidi" w:hAnsiTheme="majorBidi" w:cstheme="majorBidi"/>
          <w:rtl/>
        </w:rPr>
      </w:pPr>
    </w:p>
    <w:p w14:paraId="5DF8CB85" w14:textId="77777777" w:rsidR="004E60A1" w:rsidRDefault="004E60A1" w:rsidP="00DC3EDF">
      <w:pPr>
        <w:bidi w:val="0"/>
        <w:rPr>
          <w:rFonts w:asciiTheme="majorBidi" w:hAnsiTheme="majorBidi" w:cstheme="majorBidi"/>
          <w:b/>
          <w:bCs/>
        </w:rPr>
      </w:pPr>
    </w:p>
    <w:p w14:paraId="437C662E" w14:textId="77777777" w:rsidR="004E60A1" w:rsidRDefault="004E60A1" w:rsidP="004E60A1">
      <w:pPr>
        <w:bidi w:val="0"/>
        <w:rPr>
          <w:rFonts w:asciiTheme="majorBidi" w:hAnsiTheme="majorBidi" w:cstheme="majorBidi"/>
          <w:b/>
          <w:bCs/>
        </w:rPr>
      </w:pPr>
    </w:p>
    <w:p w14:paraId="4D2B9284" w14:textId="77777777" w:rsidR="004E60A1" w:rsidRDefault="004E60A1" w:rsidP="004E60A1">
      <w:pPr>
        <w:bidi w:val="0"/>
        <w:rPr>
          <w:rFonts w:asciiTheme="majorBidi" w:hAnsiTheme="majorBidi" w:cstheme="majorBidi"/>
          <w:b/>
          <w:bCs/>
        </w:rPr>
      </w:pPr>
    </w:p>
    <w:p w14:paraId="7DE59CAC" w14:textId="77777777" w:rsidR="004E60A1" w:rsidRDefault="004E60A1" w:rsidP="004E60A1">
      <w:pPr>
        <w:bidi w:val="0"/>
        <w:rPr>
          <w:rFonts w:asciiTheme="majorBidi" w:hAnsiTheme="majorBidi" w:cstheme="majorBidi"/>
          <w:b/>
          <w:bCs/>
        </w:rPr>
      </w:pPr>
    </w:p>
    <w:p w14:paraId="7C3F8E3B" w14:textId="77777777" w:rsidR="004E60A1" w:rsidRDefault="004E60A1" w:rsidP="004E60A1">
      <w:pPr>
        <w:bidi w:val="0"/>
        <w:rPr>
          <w:rFonts w:asciiTheme="majorBidi" w:hAnsiTheme="majorBidi" w:cstheme="majorBidi"/>
          <w:b/>
          <w:bCs/>
        </w:rPr>
      </w:pPr>
    </w:p>
    <w:p w14:paraId="1BBAD7F7" w14:textId="77777777" w:rsidR="004E60A1" w:rsidRDefault="004E60A1" w:rsidP="004E60A1">
      <w:pPr>
        <w:bidi w:val="0"/>
        <w:rPr>
          <w:rFonts w:asciiTheme="majorBidi" w:hAnsiTheme="majorBidi" w:cstheme="majorBidi"/>
          <w:b/>
          <w:bCs/>
        </w:rPr>
      </w:pPr>
    </w:p>
    <w:p w14:paraId="7DB621AC" w14:textId="77777777" w:rsidR="004E60A1" w:rsidRDefault="004E60A1" w:rsidP="004E60A1">
      <w:pPr>
        <w:bidi w:val="0"/>
        <w:rPr>
          <w:rFonts w:asciiTheme="majorBidi" w:hAnsiTheme="majorBidi" w:cstheme="majorBidi"/>
          <w:b/>
          <w:bCs/>
        </w:rPr>
      </w:pPr>
    </w:p>
    <w:p w14:paraId="00F00048" w14:textId="77777777" w:rsidR="004E60A1" w:rsidRDefault="004E60A1" w:rsidP="004E60A1">
      <w:pPr>
        <w:bidi w:val="0"/>
        <w:rPr>
          <w:rFonts w:asciiTheme="majorBidi" w:hAnsiTheme="majorBidi" w:cstheme="majorBidi"/>
          <w:b/>
          <w:bCs/>
        </w:rPr>
      </w:pPr>
    </w:p>
    <w:p w14:paraId="59A338EE" w14:textId="77777777" w:rsidR="004E60A1" w:rsidRDefault="004E60A1" w:rsidP="004E60A1">
      <w:pPr>
        <w:bidi w:val="0"/>
        <w:rPr>
          <w:rFonts w:asciiTheme="majorBidi" w:hAnsiTheme="majorBidi" w:cstheme="majorBidi"/>
          <w:b/>
          <w:bCs/>
        </w:rPr>
      </w:pPr>
    </w:p>
    <w:p w14:paraId="5D03C72C" w14:textId="77777777" w:rsidR="004E60A1" w:rsidRDefault="004E60A1" w:rsidP="004E60A1">
      <w:pPr>
        <w:bidi w:val="0"/>
        <w:rPr>
          <w:rFonts w:asciiTheme="majorBidi" w:hAnsiTheme="majorBidi" w:cstheme="majorBidi"/>
          <w:b/>
          <w:bCs/>
        </w:rPr>
      </w:pPr>
    </w:p>
    <w:p w14:paraId="22BBD019" w14:textId="77777777" w:rsidR="004E60A1" w:rsidRDefault="004E60A1" w:rsidP="004E60A1">
      <w:pPr>
        <w:bidi w:val="0"/>
        <w:rPr>
          <w:rFonts w:asciiTheme="majorBidi" w:hAnsiTheme="majorBidi" w:cstheme="majorBidi"/>
          <w:b/>
          <w:bCs/>
        </w:rPr>
      </w:pPr>
    </w:p>
    <w:p w14:paraId="007DE912" w14:textId="77777777" w:rsidR="004E60A1" w:rsidRDefault="004E60A1" w:rsidP="004E60A1">
      <w:pPr>
        <w:bidi w:val="0"/>
        <w:rPr>
          <w:rFonts w:asciiTheme="majorBidi" w:hAnsiTheme="majorBidi" w:cstheme="majorBidi"/>
          <w:b/>
          <w:bCs/>
        </w:rPr>
      </w:pPr>
    </w:p>
    <w:p w14:paraId="6AB6EF2D" w14:textId="1A2B0C27" w:rsidR="00DC3EDF" w:rsidRPr="00196AE9" w:rsidRDefault="00DC3EDF" w:rsidP="004E60A1">
      <w:pPr>
        <w:bidi w:val="0"/>
        <w:rPr>
          <w:rFonts w:asciiTheme="majorBidi" w:hAnsiTheme="majorBidi" w:cstheme="majorBidi"/>
          <w:b/>
          <w:bCs/>
        </w:rPr>
      </w:pPr>
      <w:r w:rsidRPr="00196AE9">
        <w:rPr>
          <w:rFonts w:asciiTheme="majorBidi" w:hAnsiTheme="majorBidi" w:cstheme="majorBidi"/>
          <w:b/>
          <w:bCs/>
        </w:rPr>
        <w:lastRenderedPageBreak/>
        <w:t>References</w:t>
      </w:r>
    </w:p>
    <w:p w14:paraId="08AD9EDD"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[1] </w:t>
      </w:r>
      <w:r w:rsidRPr="00CD165A">
        <w:rPr>
          <w:rFonts w:asciiTheme="majorBidi" w:hAnsiTheme="majorBidi" w:cstheme="majorBidi"/>
        </w:rPr>
        <w:t>World Health Organization. (2020). Cancer fact sheets. Geneva: WHO</w:t>
      </w:r>
      <w:r w:rsidRPr="00CD165A">
        <w:rPr>
          <w:rFonts w:asciiTheme="majorBidi" w:hAnsiTheme="majorBidi" w:cstheme="majorBidi"/>
          <w:rtl/>
        </w:rPr>
        <w:t>.</w:t>
      </w:r>
    </w:p>
    <w:p w14:paraId="472398C3" w14:textId="5FF83D92"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[2] </w:t>
      </w:r>
      <w:r w:rsidRPr="00CD165A">
        <w:rPr>
          <w:rFonts w:asciiTheme="majorBidi" w:hAnsiTheme="majorBidi" w:cstheme="majorBidi"/>
        </w:rPr>
        <w:t>How Do Cancer Cells Grow and Spread? (2019). In: The Biology of</w:t>
      </w:r>
      <w:r w:rsidR="008E1BB7" w:rsidRPr="00CD165A">
        <w:rPr>
          <w:rFonts w:asciiTheme="majorBidi" w:hAnsiTheme="majorBidi" w:cstheme="majorBidi"/>
        </w:rPr>
        <w:t xml:space="preserve"> </w:t>
      </w:r>
      <w:r w:rsidRPr="00CD165A">
        <w:rPr>
          <w:rFonts w:asciiTheme="majorBidi" w:hAnsiTheme="majorBidi" w:cstheme="majorBidi"/>
        </w:rPr>
        <w:t>Cancer. New York: Garland Science</w:t>
      </w:r>
      <w:r w:rsidRPr="00CD165A">
        <w:rPr>
          <w:rFonts w:asciiTheme="majorBidi" w:hAnsiTheme="majorBidi" w:cstheme="majorBidi"/>
          <w:rtl/>
        </w:rPr>
        <w:t>.</w:t>
      </w:r>
    </w:p>
    <w:p w14:paraId="0F788268" w14:textId="6499A798"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[3] </w:t>
      </w:r>
      <w:r w:rsidRPr="00CD165A">
        <w:rPr>
          <w:rFonts w:asciiTheme="majorBidi" w:hAnsiTheme="majorBidi" w:cstheme="majorBidi"/>
        </w:rPr>
        <w:t>Pettit, R. W., Byun, J., Han, Y., Ostrom, Q. T., Edelson, J., Walsh</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K. M., &amp; Amos, C. I. (2021). The shared genetic architecture between</w:t>
      </w:r>
      <w:r w:rsidR="008E1BB7" w:rsidRPr="00CD165A">
        <w:rPr>
          <w:rFonts w:asciiTheme="majorBidi" w:hAnsiTheme="majorBidi" w:cstheme="majorBidi"/>
        </w:rPr>
        <w:t xml:space="preserve"> </w:t>
      </w:r>
      <w:r w:rsidRPr="00CD165A">
        <w:rPr>
          <w:rFonts w:asciiTheme="majorBidi" w:hAnsiTheme="majorBidi" w:cstheme="majorBidi"/>
        </w:rPr>
        <w:t>epidemiological and behavioral traits with lung cancer. Scientific</w:t>
      </w:r>
      <w:r w:rsidR="008E1BB7" w:rsidRPr="00CD165A">
        <w:rPr>
          <w:rFonts w:asciiTheme="majorBidi" w:hAnsiTheme="majorBidi" w:cstheme="majorBidi"/>
        </w:rPr>
        <w:t xml:space="preserve"> </w:t>
      </w:r>
      <w:r w:rsidRPr="00CD165A">
        <w:rPr>
          <w:rFonts w:asciiTheme="majorBidi" w:hAnsiTheme="majorBidi" w:cstheme="majorBidi"/>
        </w:rPr>
        <w:t>Reports, 11(1), 17559</w:t>
      </w:r>
      <w:r w:rsidRPr="00CD165A">
        <w:rPr>
          <w:rFonts w:asciiTheme="majorBidi" w:hAnsiTheme="majorBidi" w:cstheme="majorBidi"/>
          <w:rtl/>
        </w:rPr>
        <w:t>.</w:t>
      </w:r>
    </w:p>
    <w:p w14:paraId="2BD0CA0C" w14:textId="72025971" w:rsidR="00DC3EDF" w:rsidRPr="00CD165A" w:rsidRDefault="008E1BB7" w:rsidP="008E1BB7">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[4] </w:t>
      </w:r>
      <w:proofErr w:type="spellStart"/>
      <w:r w:rsidR="00DC3EDF" w:rsidRPr="00CD165A">
        <w:rPr>
          <w:rFonts w:asciiTheme="majorBidi" w:hAnsiTheme="majorBidi" w:cstheme="majorBidi"/>
        </w:rPr>
        <w:t>Kurishima</w:t>
      </w:r>
      <w:proofErr w:type="spellEnd"/>
      <w:r w:rsidR="00DC3EDF" w:rsidRPr="00CD165A">
        <w:rPr>
          <w:rFonts w:asciiTheme="majorBidi" w:hAnsiTheme="majorBidi" w:cstheme="majorBidi"/>
        </w:rPr>
        <w:t>, K., Miyazaki, K., Watanabe, H., Shiozawa, T., Ishikawa</w:t>
      </w:r>
      <w:r w:rsidR="00DC3EDF" w:rsidRPr="00CD165A">
        <w:rPr>
          <w:rFonts w:asciiTheme="majorBidi" w:hAnsiTheme="majorBidi" w:cstheme="majorBidi"/>
          <w:rtl/>
        </w:rPr>
        <w:t>,</w:t>
      </w:r>
      <w:r w:rsidRPr="00CD165A">
        <w:rPr>
          <w:rFonts w:asciiTheme="majorBidi" w:hAnsiTheme="majorBidi" w:cstheme="majorBidi"/>
        </w:rPr>
        <w:t xml:space="preserve"> </w:t>
      </w:r>
      <w:r w:rsidR="00DC3EDF" w:rsidRPr="00CD165A">
        <w:rPr>
          <w:rFonts w:asciiTheme="majorBidi" w:hAnsiTheme="majorBidi" w:cstheme="majorBidi"/>
        </w:rPr>
        <w:t xml:space="preserve">H., Satoh, H., &amp; </w:t>
      </w:r>
      <w:proofErr w:type="spellStart"/>
      <w:r w:rsidR="00DC3EDF" w:rsidRPr="00CD165A">
        <w:rPr>
          <w:rFonts w:asciiTheme="majorBidi" w:hAnsiTheme="majorBidi" w:cstheme="majorBidi"/>
        </w:rPr>
        <w:t>Hizawa</w:t>
      </w:r>
      <w:proofErr w:type="spellEnd"/>
      <w:r w:rsidR="00DC3EDF" w:rsidRPr="00CD165A">
        <w:rPr>
          <w:rFonts w:asciiTheme="majorBidi" w:hAnsiTheme="majorBidi" w:cstheme="majorBidi"/>
        </w:rPr>
        <w:t>, N. (2018). Lung cancer patients with synchronous</w:t>
      </w:r>
      <w:r w:rsidRPr="00CD165A">
        <w:rPr>
          <w:rFonts w:asciiTheme="majorBidi" w:hAnsiTheme="majorBidi" w:cstheme="majorBidi"/>
        </w:rPr>
        <w:t xml:space="preserve"> </w:t>
      </w:r>
      <w:r w:rsidR="00DC3EDF" w:rsidRPr="00CD165A">
        <w:rPr>
          <w:rFonts w:asciiTheme="majorBidi" w:hAnsiTheme="majorBidi" w:cstheme="majorBidi"/>
        </w:rPr>
        <w:t>colon cancer. Molecular and Clinical Oncology, 8(1), 137-140</w:t>
      </w:r>
      <w:r w:rsidR="00DC3EDF" w:rsidRPr="00CD165A">
        <w:rPr>
          <w:rFonts w:asciiTheme="majorBidi" w:hAnsiTheme="majorBidi" w:cstheme="majorBidi"/>
          <w:rtl/>
        </w:rPr>
        <w:t>.</w:t>
      </w:r>
    </w:p>
    <w:p w14:paraId="4DF3DE96" w14:textId="6AFC5886" w:rsidR="00DC3EDF" w:rsidRPr="00CD165A" w:rsidRDefault="008E1BB7" w:rsidP="008E1BB7">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[5] </w:t>
      </w:r>
      <w:r w:rsidR="00DC3EDF" w:rsidRPr="00CD165A">
        <w:rPr>
          <w:rFonts w:asciiTheme="majorBidi" w:hAnsiTheme="majorBidi" w:cstheme="majorBidi"/>
        </w:rPr>
        <w:t xml:space="preserve">Del Re, M., Rofi, E., Restante, G., </w:t>
      </w:r>
      <w:proofErr w:type="spellStart"/>
      <w:r w:rsidR="00DC3EDF" w:rsidRPr="00CD165A">
        <w:rPr>
          <w:rFonts w:asciiTheme="majorBidi" w:hAnsiTheme="majorBidi" w:cstheme="majorBidi"/>
        </w:rPr>
        <w:t>Crucitta</w:t>
      </w:r>
      <w:proofErr w:type="spellEnd"/>
      <w:r w:rsidR="00DC3EDF" w:rsidRPr="00CD165A">
        <w:rPr>
          <w:rFonts w:asciiTheme="majorBidi" w:hAnsiTheme="majorBidi" w:cstheme="majorBidi"/>
        </w:rPr>
        <w:t>, S., Arrigoni, E</w:t>
      </w:r>
      <w:r w:rsidR="00DC3EDF" w:rsidRPr="00CD165A">
        <w:rPr>
          <w:rFonts w:asciiTheme="majorBidi" w:hAnsiTheme="majorBidi" w:cstheme="majorBidi"/>
          <w:rtl/>
        </w:rPr>
        <w:t>.,</w:t>
      </w:r>
      <w:r w:rsidRPr="00CD165A">
        <w:rPr>
          <w:rFonts w:asciiTheme="majorBidi" w:hAnsiTheme="majorBidi" w:cstheme="majorBidi"/>
        </w:rPr>
        <w:t xml:space="preserve"> </w:t>
      </w:r>
      <w:r w:rsidR="00DC3EDF" w:rsidRPr="00CD165A">
        <w:rPr>
          <w:rFonts w:asciiTheme="majorBidi" w:hAnsiTheme="majorBidi" w:cstheme="majorBidi"/>
        </w:rPr>
        <w:t>Fogli, S., &amp; Danesi, R. (2018). Implications of KRAS mutations in</w:t>
      </w:r>
      <w:r w:rsidRPr="00CD165A">
        <w:rPr>
          <w:rFonts w:asciiTheme="majorBidi" w:hAnsiTheme="majorBidi" w:cstheme="majorBidi"/>
        </w:rPr>
        <w:t xml:space="preserve"> </w:t>
      </w:r>
      <w:r w:rsidR="00DC3EDF" w:rsidRPr="00CD165A">
        <w:rPr>
          <w:rFonts w:asciiTheme="majorBidi" w:hAnsiTheme="majorBidi" w:cstheme="majorBidi"/>
        </w:rPr>
        <w:t xml:space="preserve">acquired resistance to treatment in NSCLC. </w:t>
      </w:r>
      <w:proofErr w:type="spellStart"/>
      <w:r w:rsidR="00DC3EDF" w:rsidRPr="00CD165A">
        <w:rPr>
          <w:rFonts w:asciiTheme="majorBidi" w:hAnsiTheme="majorBidi" w:cstheme="majorBidi"/>
        </w:rPr>
        <w:t>Oncotarget</w:t>
      </w:r>
      <w:proofErr w:type="spellEnd"/>
      <w:r w:rsidR="00DC3EDF" w:rsidRPr="00CD165A">
        <w:rPr>
          <w:rFonts w:asciiTheme="majorBidi" w:hAnsiTheme="majorBidi" w:cstheme="majorBidi"/>
        </w:rPr>
        <w:t>, 9(5), 6630</w:t>
      </w:r>
      <w:r w:rsidR="00DC3EDF" w:rsidRPr="00CD165A">
        <w:rPr>
          <w:rFonts w:asciiTheme="majorBidi" w:hAnsiTheme="majorBidi" w:cstheme="majorBidi"/>
          <w:rtl/>
        </w:rPr>
        <w:t>.</w:t>
      </w:r>
    </w:p>
    <w:p w14:paraId="1FAF02BA" w14:textId="77777777" w:rsidR="00DC3EDF" w:rsidRPr="00CD165A" w:rsidRDefault="00DC3EDF" w:rsidP="00DC3EDF">
      <w:pPr>
        <w:bidi w:val="0"/>
        <w:rPr>
          <w:rFonts w:asciiTheme="majorBidi" w:hAnsiTheme="majorBidi" w:cstheme="majorBidi"/>
          <w:rtl/>
        </w:rPr>
      </w:pPr>
    </w:p>
    <w:p w14:paraId="12412E5F" w14:textId="51C028D1"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[6] </w:t>
      </w:r>
      <w:r w:rsidRPr="00CD165A">
        <w:rPr>
          <w:rFonts w:asciiTheme="majorBidi" w:hAnsiTheme="majorBidi" w:cstheme="majorBidi"/>
        </w:rPr>
        <w:t>American Cancer Society. (2022). Testing for Colorectal Cancer</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Atlanta: ACS</w:t>
      </w:r>
      <w:r w:rsidRPr="00CD165A">
        <w:rPr>
          <w:rFonts w:asciiTheme="majorBidi" w:hAnsiTheme="majorBidi" w:cstheme="majorBidi"/>
          <w:rtl/>
        </w:rPr>
        <w:t>.</w:t>
      </w:r>
    </w:p>
    <w:p w14:paraId="128B9BD9" w14:textId="241108A5"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[7] </w:t>
      </w:r>
      <w:r w:rsidRPr="00CD165A">
        <w:rPr>
          <w:rFonts w:asciiTheme="majorBidi" w:hAnsiTheme="majorBidi" w:cstheme="majorBidi"/>
        </w:rPr>
        <w:t xml:space="preserve">Van der Velden, B. H., </w:t>
      </w:r>
      <w:proofErr w:type="spellStart"/>
      <w:r w:rsidRPr="00CD165A">
        <w:rPr>
          <w:rFonts w:asciiTheme="majorBidi" w:hAnsiTheme="majorBidi" w:cstheme="majorBidi"/>
        </w:rPr>
        <w:t>Kuijf</w:t>
      </w:r>
      <w:proofErr w:type="spellEnd"/>
      <w:r w:rsidRPr="00CD165A">
        <w:rPr>
          <w:rFonts w:asciiTheme="majorBidi" w:hAnsiTheme="majorBidi" w:cstheme="majorBidi"/>
        </w:rPr>
        <w:t xml:space="preserve">, H. J., Gilhuijs, K. G., &amp; </w:t>
      </w:r>
      <w:proofErr w:type="spellStart"/>
      <w:r w:rsidRPr="00CD165A">
        <w:rPr>
          <w:rFonts w:asciiTheme="majorBidi" w:hAnsiTheme="majorBidi" w:cstheme="majorBidi"/>
        </w:rPr>
        <w:t>Viergever</w:t>
      </w:r>
      <w:proofErr w:type="spellEnd"/>
      <w:r w:rsidRPr="00CD165A">
        <w:rPr>
          <w:rFonts w:asciiTheme="majorBidi" w:hAnsiTheme="majorBidi" w:cstheme="majorBidi"/>
          <w:rtl/>
        </w:rPr>
        <w:t>,</w:t>
      </w:r>
      <w:r w:rsidRPr="00CD165A">
        <w:rPr>
          <w:rFonts w:asciiTheme="majorBidi" w:hAnsiTheme="majorBidi" w:cstheme="majorBidi"/>
        </w:rPr>
        <w:t>M. A. (2022). Explainable artificial intelligence (XAI) in deep</w:t>
      </w:r>
      <w:r w:rsidR="008E1BB7" w:rsidRPr="00CD165A">
        <w:rPr>
          <w:rFonts w:asciiTheme="majorBidi" w:hAnsiTheme="majorBidi" w:cstheme="majorBidi"/>
        </w:rPr>
        <w:t xml:space="preserve"> </w:t>
      </w:r>
      <w:r w:rsidRPr="00CD165A">
        <w:rPr>
          <w:rFonts w:asciiTheme="majorBidi" w:hAnsiTheme="majorBidi" w:cstheme="majorBidi"/>
        </w:rPr>
        <w:t>learning-based medical image analysis. Medical Image Analysis, 79, 102470</w:t>
      </w:r>
      <w:r w:rsidRPr="00CD165A">
        <w:rPr>
          <w:rFonts w:asciiTheme="majorBidi" w:hAnsiTheme="majorBidi" w:cstheme="majorBidi"/>
          <w:rtl/>
        </w:rPr>
        <w:t>.</w:t>
      </w:r>
    </w:p>
    <w:p w14:paraId="797F753C"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tl/>
        </w:rPr>
        <w:t xml:space="preserve">[8] </w:t>
      </w:r>
      <w:proofErr w:type="spellStart"/>
      <w:r w:rsidRPr="00CD165A">
        <w:rPr>
          <w:rFonts w:asciiTheme="majorBidi" w:hAnsiTheme="majorBidi" w:cstheme="majorBidi"/>
        </w:rPr>
        <w:t>Togacar</w:t>
      </w:r>
      <w:proofErr w:type="spellEnd"/>
      <w:r w:rsidRPr="00CD165A">
        <w:rPr>
          <w:rFonts w:asciiTheme="majorBidi" w:hAnsiTheme="majorBidi" w:cstheme="majorBidi"/>
        </w:rPr>
        <w:t>, M. (2021). Disease type detection in lung and colon cancer</w:t>
      </w:r>
    </w:p>
    <w:p w14:paraId="29C17D6D"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images using the complement approach of inefficient sets. Computers in</w:t>
      </w:r>
    </w:p>
    <w:p w14:paraId="7EF59789" w14:textId="77777777" w:rsidR="00DC3EDF" w:rsidRPr="00CD165A" w:rsidRDefault="00DC3EDF" w:rsidP="00DC3EDF">
      <w:pPr>
        <w:bidi w:val="0"/>
        <w:rPr>
          <w:rFonts w:asciiTheme="majorBidi" w:hAnsiTheme="majorBidi" w:cstheme="majorBidi"/>
        </w:rPr>
      </w:pPr>
      <w:r w:rsidRPr="00CD165A">
        <w:rPr>
          <w:rFonts w:asciiTheme="majorBidi" w:hAnsiTheme="majorBidi" w:cstheme="majorBidi"/>
        </w:rPr>
        <w:t>Biology and Medicine, 137, 104827</w:t>
      </w:r>
      <w:r w:rsidRPr="00CD165A">
        <w:rPr>
          <w:rFonts w:asciiTheme="majorBidi" w:hAnsiTheme="majorBidi" w:cstheme="majorBidi"/>
          <w:rtl/>
        </w:rPr>
        <w:t>.</w:t>
      </w:r>
    </w:p>
    <w:p w14:paraId="582577F0" w14:textId="17031EB4" w:rsidR="00DC3EDF" w:rsidRPr="00CD165A" w:rsidRDefault="00DC3EDF" w:rsidP="008E1BB7">
      <w:pPr>
        <w:bidi w:val="0"/>
        <w:rPr>
          <w:rFonts w:asciiTheme="majorBidi" w:hAnsiTheme="majorBidi" w:cstheme="majorBidi"/>
          <w:rtl/>
        </w:rPr>
      </w:pPr>
      <w:r w:rsidRPr="00CD165A">
        <w:rPr>
          <w:rFonts w:asciiTheme="majorBidi" w:hAnsiTheme="majorBidi" w:cstheme="majorBidi"/>
          <w:rtl/>
        </w:rPr>
        <w:t>[</w:t>
      </w:r>
      <w:proofErr w:type="gramStart"/>
      <w:r w:rsidRPr="00CD165A">
        <w:rPr>
          <w:rFonts w:asciiTheme="majorBidi" w:hAnsiTheme="majorBidi" w:cstheme="majorBidi"/>
          <w:rtl/>
        </w:rPr>
        <w:t>9]</w:t>
      </w:r>
      <w:r w:rsidRPr="00CD165A">
        <w:rPr>
          <w:rFonts w:asciiTheme="majorBidi" w:hAnsiTheme="majorBidi" w:cstheme="majorBidi"/>
        </w:rPr>
        <w:t>Adu</w:t>
      </w:r>
      <w:proofErr w:type="gramEnd"/>
      <w:r w:rsidRPr="00CD165A">
        <w:rPr>
          <w:rFonts w:asciiTheme="majorBidi" w:hAnsiTheme="majorBidi" w:cstheme="majorBidi"/>
        </w:rPr>
        <w:t>, K., Yu, Y., Cai, J., Owusu-Agyemang, K., Twumasi, B. A</w:t>
      </w:r>
      <w:r w:rsidRPr="00CD165A">
        <w:rPr>
          <w:rFonts w:asciiTheme="majorBidi" w:hAnsiTheme="majorBidi" w:cstheme="majorBidi"/>
          <w:rtl/>
        </w:rPr>
        <w:t>., &amp;</w:t>
      </w:r>
      <w:r w:rsidR="008E1BB7" w:rsidRPr="00CD165A">
        <w:rPr>
          <w:rFonts w:asciiTheme="majorBidi" w:hAnsiTheme="majorBidi" w:cstheme="majorBidi"/>
        </w:rPr>
        <w:t xml:space="preserve"> </w:t>
      </w:r>
      <w:r w:rsidRPr="00CD165A">
        <w:rPr>
          <w:rFonts w:asciiTheme="majorBidi" w:hAnsiTheme="majorBidi" w:cstheme="majorBidi"/>
        </w:rPr>
        <w:t>Wang, X. (2021). DHS-</w:t>
      </w:r>
      <w:proofErr w:type="spellStart"/>
      <w:r w:rsidRPr="00CD165A">
        <w:rPr>
          <w:rFonts w:asciiTheme="majorBidi" w:hAnsiTheme="majorBidi" w:cstheme="majorBidi"/>
        </w:rPr>
        <w:t>CapsNet</w:t>
      </w:r>
      <w:proofErr w:type="spellEnd"/>
      <w:r w:rsidRPr="00CD165A">
        <w:rPr>
          <w:rFonts w:asciiTheme="majorBidi" w:hAnsiTheme="majorBidi" w:cstheme="majorBidi"/>
        </w:rPr>
        <w:t>: Dual horizontal squash capsule networks</w:t>
      </w:r>
      <w:r w:rsidR="008E1BB7" w:rsidRPr="00CD165A">
        <w:rPr>
          <w:rFonts w:asciiTheme="majorBidi" w:hAnsiTheme="majorBidi" w:cstheme="majorBidi"/>
        </w:rPr>
        <w:t xml:space="preserve"> </w:t>
      </w:r>
      <w:r w:rsidRPr="00CD165A">
        <w:rPr>
          <w:rFonts w:asciiTheme="majorBidi" w:hAnsiTheme="majorBidi" w:cstheme="majorBidi"/>
        </w:rPr>
        <w:t>for lung and colon cancer classification from whole slide histopathological</w:t>
      </w:r>
      <w:r w:rsidR="008E1BB7" w:rsidRPr="00CD165A">
        <w:rPr>
          <w:rFonts w:asciiTheme="majorBidi" w:hAnsiTheme="majorBidi" w:cstheme="majorBidi"/>
        </w:rPr>
        <w:t xml:space="preserve"> </w:t>
      </w:r>
      <w:r w:rsidRPr="00CD165A">
        <w:rPr>
          <w:rFonts w:asciiTheme="majorBidi" w:hAnsiTheme="majorBidi" w:cstheme="majorBidi"/>
        </w:rPr>
        <w:t>images. International Journal of Imaging Systems and Technology, 31</w:t>
      </w:r>
      <w:r w:rsidRPr="00CD165A">
        <w:rPr>
          <w:rFonts w:asciiTheme="majorBidi" w:hAnsiTheme="majorBidi" w:cstheme="majorBidi"/>
          <w:rtl/>
        </w:rPr>
        <w:t>(4),</w:t>
      </w:r>
      <w:r w:rsidR="008E1BB7" w:rsidRPr="00CD165A">
        <w:rPr>
          <w:rFonts w:asciiTheme="majorBidi" w:hAnsiTheme="majorBidi" w:cstheme="majorBidi"/>
        </w:rPr>
        <w:t xml:space="preserve"> </w:t>
      </w:r>
      <w:r w:rsidRPr="00CD165A">
        <w:rPr>
          <w:rFonts w:asciiTheme="majorBidi" w:hAnsiTheme="majorBidi" w:cstheme="majorBidi"/>
          <w:rtl/>
        </w:rPr>
        <w:t>2075-2092.</w:t>
      </w:r>
    </w:p>
    <w:p w14:paraId="44490334" w14:textId="3DDCE55F" w:rsidR="00DC3EDF" w:rsidRPr="00CD165A" w:rsidRDefault="008E1BB7" w:rsidP="008E1BB7">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[10] </w:t>
      </w:r>
      <w:r w:rsidR="00DC3EDF" w:rsidRPr="00CD165A">
        <w:rPr>
          <w:rFonts w:asciiTheme="majorBidi" w:hAnsiTheme="majorBidi" w:cstheme="majorBidi"/>
        </w:rPr>
        <w:t xml:space="preserve">Mangal, S., Chaurasia, A., &amp; </w:t>
      </w:r>
      <w:proofErr w:type="spellStart"/>
      <w:r w:rsidR="00DC3EDF" w:rsidRPr="00CD165A">
        <w:rPr>
          <w:rFonts w:asciiTheme="majorBidi" w:hAnsiTheme="majorBidi" w:cstheme="majorBidi"/>
        </w:rPr>
        <w:t>Khajanchi</w:t>
      </w:r>
      <w:proofErr w:type="spellEnd"/>
      <w:r w:rsidR="00DC3EDF" w:rsidRPr="00CD165A">
        <w:rPr>
          <w:rFonts w:asciiTheme="majorBidi" w:hAnsiTheme="majorBidi" w:cstheme="majorBidi"/>
        </w:rPr>
        <w:t>, A. (2020). Convolution</w:t>
      </w:r>
      <w:r w:rsidRPr="00CD165A">
        <w:rPr>
          <w:rFonts w:asciiTheme="majorBidi" w:hAnsiTheme="majorBidi" w:cstheme="majorBidi"/>
        </w:rPr>
        <w:t xml:space="preserve"> </w:t>
      </w:r>
      <w:r w:rsidR="00DC3EDF" w:rsidRPr="00CD165A">
        <w:rPr>
          <w:rFonts w:asciiTheme="majorBidi" w:hAnsiTheme="majorBidi" w:cstheme="majorBidi"/>
        </w:rPr>
        <w:t>neural networks for diagnosing colon and lung cancer histopathological</w:t>
      </w:r>
      <w:r w:rsidRPr="00CD165A">
        <w:rPr>
          <w:rFonts w:asciiTheme="majorBidi" w:hAnsiTheme="majorBidi" w:cstheme="majorBidi"/>
        </w:rPr>
        <w:t xml:space="preserve"> </w:t>
      </w:r>
      <w:r w:rsidR="00DC3EDF" w:rsidRPr="00CD165A">
        <w:rPr>
          <w:rFonts w:asciiTheme="majorBidi" w:hAnsiTheme="majorBidi" w:cstheme="majorBidi"/>
        </w:rPr>
        <w:t xml:space="preserve">images. </w:t>
      </w:r>
      <w:proofErr w:type="spellStart"/>
      <w:r w:rsidR="00DC3EDF" w:rsidRPr="00CD165A">
        <w:rPr>
          <w:rFonts w:asciiTheme="majorBidi" w:hAnsiTheme="majorBidi" w:cstheme="majorBidi"/>
        </w:rPr>
        <w:t>arXiv</w:t>
      </w:r>
      <w:proofErr w:type="spellEnd"/>
      <w:r w:rsidR="00DC3EDF" w:rsidRPr="00CD165A">
        <w:rPr>
          <w:rFonts w:asciiTheme="majorBidi" w:hAnsiTheme="majorBidi" w:cstheme="majorBidi"/>
        </w:rPr>
        <w:t xml:space="preserve"> preprint arXiv:2009.03878</w:t>
      </w:r>
      <w:r w:rsidR="00DC3EDF" w:rsidRPr="00CD165A">
        <w:rPr>
          <w:rFonts w:asciiTheme="majorBidi" w:hAnsiTheme="majorBidi" w:cstheme="majorBidi"/>
          <w:rtl/>
        </w:rPr>
        <w:t>.</w:t>
      </w:r>
    </w:p>
    <w:p w14:paraId="58CB2B99" w14:textId="41684225" w:rsidR="00DC3EDF" w:rsidRPr="00CD165A" w:rsidRDefault="00DC3EDF" w:rsidP="008E1BB7">
      <w:pPr>
        <w:bidi w:val="0"/>
        <w:rPr>
          <w:rFonts w:asciiTheme="majorBidi" w:hAnsiTheme="majorBidi" w:cstheme="majorBidi"/>
          <w:rtl/>
        </w:rPr>
      </w:pPr>
      <w:r w:rsidRPr="00CD165A">
        <w:rPr>
          <w:rFonts w:asciiTheme="majorBidi" w:hAnsiTheme="majorBidi" w:cstheme="majorBidi"/>
          <w:rtl/>
        </w:rPr>
        <w:t xml:space="preserve">[11] </w:t>
      </w:r>
      <w:r w:rsidRPr="00CD165A">
        <w:rPr>
          <w:rFonts w:asciiTheme="majorBidi" w:hAnsiTheme="majorBidi" w:cstheme="majorBidi"/>
        </w:rPr>
        <w:t>Ali, M., &amp; Ali, R. (2021). Multi-Input Dual-Stream Capsule Network</w:t>
      </w:r>
      <w:r w:rsidR="008E1BB7" w:rsidRPr="00CD165A">
        <w:rPr>
          <w:rFonts w:asciiTheme="majorBidi" w:hAnsiTheme="majorBidi" w:cstheme="majorBidi"/>
        </w:rPr>
        <w:t xml:space="preserve"> </w:t>
      </w:r>
      <w:r w:rsidRPr="00CD165A">
        <w:rPr>
          <w:rFonts w:asciiTheme="majorBidi" w:hAnsiTheme="majorBidi" w:cstheme="majorBidi"/>
        </w:rPr>
        <w:t>for Improved Lung and Colon Cancer Classification. Diagnostics, 11</w:t>
      </w:r>
      <w:r w:rsidRPr="00CD165A">
        <w:rPr>
          <w:rFonts w:asciiTheme="majorBidi" w:hAnsiTheme="majorBidi" w:cstheme="majorBidi"/>
          <w:rtl/>
        </w:rPr>
        <w:t>(8),</w:t>
      </w:r>
      <w:r w:rsidR="008E1BB7" w:rsidRPr="00CD165A">
        <w:rPr>
          <w:rFonts w:asciiTheme="majorBidi" w:hAnsiTheme="majorBidi" w:cstheme="majorBidi"/>
        </w:rPr>
        <w:t xml:space="preserve"> </w:t>
      </w:r>
      <w:r w:rsidRPr="00CD165A">
        <w:rPr>
          <w:rFonts w:asciiTheme="majorBidi" w:hAnsiTheme="majorBidi" w:cstheme="majorBidi"/>
          <w:rtl/>
        </w:rPr>
        <w:t>1485.</w:t>
      </w:r>
    </w:p>
    <w:p w14:paraId="5FC823D2" w14:textId="6EE79E36" w:rsidR="00DC3EDF" w:rsidRPr="00CD165A" w:rsidRDefault="008E1BB7" w:rsidP="008E1BB7">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[12] </w:t>
      </w:r>
      <w:proofErr w:type="spellStart"/>
      <w:r w:rsidR="00DC3EDF" w:rsidRPr="00CD165A">
        <w:rPr>
          <w:rFonts w:asciiTheme="majorBidi" w:hAnsiTheme="majorBidi" w:cstheme="majorBidi"/>
        </w:rPr>
        <w:t>Alimyan</w:t>
      </w:r>
      <w:proofErr w:type="spellEnd"/>
      <w:r w:rsidR="00DC3EDF" w:rsidRPr="00CD165A">
        <w:rPr>
          <w:rFonts w:asciiTheme="majorBidi" w:hAnsiTheme="majorBidi" w:cstheme="majorBidi"/>
        </w:rPr>
        <w:t>, E., Smith, J., &amp; Johnson, R. (2022). Multi-modal fusion of</w:t>
      </w:r>
      <w:r w:rsidRPr="00CD165A">
        <w:rPr>
          <w:rFonts w:asciiTheme="majorBidi" w:hAnsiTheme="majorBidi" w:cstheme="majorBidi"/>
        </w:rPr>
        <w:t xml:space="preserve"> </w:t>
      </w:r>
      <w:r w:rsidR="00DC3EDF" w:rsidRPr="00CD165A">
        <w:rPr>
          <w:rFonts w:asciiTheme="majorBidi" w:hAnsiTheme="majorBidi" w:cstheme="majorBidi"/>
        </w:rPr>
        <w:t>genomic and histopathological data for cancer subtype classification</w:t>
      </w:r>
      <w:r w:rsidR="00DC3EDF" w:rsidRPr="00CD165A">
        <w:rPr>
          <w:rFonts w:asciiTheme="majorBidi" w:hAnsiTheme="majorBidi" w:cstheme="majorBidi"/>
          <w:rtl/>
        </w:rPr>
        <w:t>.</w:t>
      </w:r>
      <w:r w:rsidRPr="00CD165A">
        <w:rPr>
          <w:rFonts w:asciiTheme="majorBidi" w:hAnsiTheme="majorBidi" w:cstheme="majorBidi"/>
        </w:rPr>
        <w:t xml:space="preserve"> </w:t>
      </w:r>
      <w:r w:rsidR="00DC3EDF" w:rsidRPr="00CD165A">
        <w:rPr>
          <w:rFonts w:asciiTheme="majorBidi" w:hAnsiTheme="majorBidi" w:cstheme="majorBidi"/>
        </w:rPr>
        <w:t>Journal of Computational Pathology, 15(3), 245-260</w:t>
      </w:r>
      <w:r w:rsidR="00DC3EDF" w:rsidRPr="00CD165A">
        <w:rPr>
          <w:rFonts w:asciiTheme="majorBidi" w:hAnsiTheme="majorBidi" w:cstheme="majorBidi"/>
          <w:rtl/>
        </w:rPr>
        <w:t>.</w:t>
      </w:r>
    </w:p>
    <w:p w14:paraId="7C9A3642" w14:textId="79C7AF4C"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[13] </w:t>
      </w:r>
      <w:r w:rsidRPr="00CD165A">
        <w:rPr>
          <w:rFonts w:asciiTheme="majorBidi" w:hAnsiTheme="majorBidi" w:cstheme="majorBidi"/>
        </w:rPr>
        <w:t>Mehmood, S., Ghazal, T. M., Khan, M. A., Zubair, M., Naseem, M. T</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Faiz, T., &amp; Ahmad, M. (2022). Malignancy detection in lung and colon</w:t>
      </w:r>
      <w:r w:rsidR="008E1BB7" w:rsidRPr="00CD165A">
        <w:rPr>
          <w:rFonts w:asciiTheme="majorBidi" w:hAnsiTheme="majorBidi" w:cstheme="majorBidi"/>
        </w:rPr>
        <w:t xml:space="preserve"> </w:t>
      </w:r>
      <w:r w:rsidRPr="00CD165A">
        <w:rPr>
          <w:rFonts w:asciiTheme="majorBidi" w:hAnsiTheme="majorBidi" w:cstheme="majorBidi"/>
        </w:rPr>
        <w:t xml:space="preserve">histopathology images </w:t>
      </w:r>
      <w:r w:rsidRPr="00CD165A">
        <w:rPr>
          <w:rFonts w:asciiTheme="majorBidi" w:hAnsiTheme="majorBidi" w:cstheme="majorBidi"/>
        </w:rPr>
        <w:lastRenderedPageBreak/>
        <w:t>using transfer learning with class selective image</w:t>
      </w:r>
      <w:r w:rsidR="008E1BB7" w:rsidRPr="00CD165A">
        <w:rPr>
          <w:rFonts w:asciiTheme="majorBidi" w:hAnsiTheme="majorBidi" w:cstheme="majorBidi"/>
        </w:rPr>
        <w:t xml:space="preserve"> </w:t>
      </w:r>
      <w:r w:rsidRPr="00CD165A">
        <w:rPr>
          <w:rFonts w:asciiTheme="majorBidi" w:hAnsiTheme="majorBidi" w:cstheme="majorBidi"/>
        </w:rPr>
        <w:t>processing. IEEE Access, 10, 25657-25668</w:t>
      </w:r>
      <w:r w:rsidRPr="00CD165A">
        <w:rPr>
          <w:rFonts w:asciiTheme="majorBidi" w:hAnsiTheme="majorBidi" w:cstheme="majorBidi"/>
          <w:rtl/>
        </w:rPr>
        <w:t>.</w:t>
      </w:r>
    </w:p>
    <w:p w14:paraId="006D08B1" w14:textId="4823FE99" w:rsidR="00DC3EDF" w:rsidRPr="00CD165A" w:rsidRDefault="00DC3EDF" w:rsidP="008E1BB7">
      <w:pPr>
        <w:bidi w:val="0"/>
        <w:rPr>
          <w:rFonts w:asciiTheme="majorBidi" w:hAnsiTheme="majorBidi" w:cstheme="majorBidi"/>
          <w:rtl/>
        </w:rPr>
      </w:pPr>
      <w:r w:rsidRPr="00CD165A">
        <w:rPr>
          <w:rFonts w:asciiTheme="majorBidi" w:hAnsiTheme="majorBidi" w:cstheme="majorBidi"/>
          <w:rtl/>
        </w:rPr>
        <w:t xml:space="preserve">[14] </w:t>
      </w:r>
      <w:r w:rsidRPr="00CD165A">
        <w:rPr>
          <w:rFonts w:asciiTheme="majorBidi" w:hAnsiTheme="majorBidi" w:cstheme="majorBidi"/>
        </w:rPr>
        <w:t xml:space="preserve">Hamida, A. B., Devanne, M., Weber, J., </w:t>
      </w:r>
      <w:proofErr w:type="spellStart"/>
      <w:r w:rsidRPr="00CD165A">
        <w:rPr>
          <w:rFonts w:asciiTheme="majorBidi" w:hAnsiTheme="majorBidi" w:cstheme="majorBidi"/>
        </w:rPr>
        <w:t>Truntzer</w:t>
      </w:r>
      <w:proofErr w:type="spellEnd"/>
      <w:r w:rsidRPr="00CD165A">
        <w:rPr>
          <w:rFonts w:asciiTheme="majorBidi" w:hAnsiTheme="majorBidi" w:cstheme="majorBidi"/>
        </w:rPr>
        <w:t xml:space="preserve">, C., </w:t>
      </w:r>
      <w:proofErr w:type="spellStart"/>
      <w:r w:rsidRPr="00CD165A">
        <w:rPr>
          <w:rFonts w:asciiTheme="majorBidi" w:hAnsiTheme="majorBidi" w:cstheme="majorBidi"/>
        </w:rPr>
        <w:t>Derangere</w:t>
      </w:r>
      <w:proofErr w:type="spellEnd"/>
      <w:r w:rsidRPr="00CD165A">
        <w:rPr>
          <w:rFonts w:asciiTheme="majorBidi" w:hAnsiTheme="majorBidi" w:cstheme="majorBidi"/>
        </w:rPr>
        <w:t>, V</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 xml:space="preserve">Ghiringhelli, F., &amp; </w:t>
      </w:r>
      <w:proofErr w:type="spellStart"/>
      <w:r w:rsidRPr="00CD165A">
        <w:rPr>
          <w:rFonts w:asciiTheme="majorBidi" w:hAnsiTheme="majorBidi" w:cstheme="majorBidi"/>
        </w:rPr>
        <w:t>Wemmert</w:t>
      </w:r>
      <w:proofErr w:type="spellEnd"/>
      <w:r w:rsidRPr="00CD165A">
        <w:rPr>
          <w:rFonts w:asciiTheme="majorBidi" w:hAnsiTheme="majorBidi" w:cstheme="majorBidi"/>
        </w:rPr>
        <w:t>, C. (2021). Deep learning for colon cancer</w:t>
      </w:r>
      <w:r w:rsidR="008E1BB7" w:rsidRPr="00CD165A">
        <w:rPr>
          <w:rFonts w:asciiTheme="majorBidi" w:hAnsiTheme="majorBidi" w:cstheme="majorBidi"/>
        </w:rPr>
        <w:t xml:space="preserve"> </w:t>
      </w:r>
      <w:r w:rsidRPr="00CD165A">
        <w:rPr>
          <w:rFonts w:asciiTheme="majorBidi" w:hAnsiTheme="majorBidi" w:cstheme="majorBidi"/>
        </w:rPr>
        <w:t>histopathological images analysis. Computers in Biology and Medicine</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tl/>
        </w:rPr>
        <w:t>136, 104730.</w:t>
      </w:r>
    </w:p>
    <w:p w14:paraId="5422EB5F" w14:textId="154C6E27" w:rsidR="00DC3EDF" w:rsidRPr="00CD165A" w:rsidRDefault="008E1BB7" w:rsidP="008E1BB7">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[15] </w:t>
      </w:r>
      <w:r w:rsidR="00DC3EDF" w:rsidRPr="00CD165A">
        <w:rPr>
          <w:rFonts w:asciiTheme="majorBidi" w:hAnsiTheme="majorBidi" w:cstheme="majorBidi"/>
        </w:rPr>
        <w:t>Masud, M., Sikder, N., Nahid, A.-A., Bairagi, A. K., &amp; AlZain, M. A</w:t>
      </w:r>
      <w:r w:rsidR="00DC3EDF" w:rsidRPr="00CD165A">
        <w:rPr>
          <w:rFonts w:asciiTheme="majorBidi" w:hAnsiTheme="majorBidi" w:cstheme="majorBidi"/>
          <w:rtl/>
        </w:rPr>
        <w:t>.</w:t>
      </w:r>
      <w:r w:rsidRPr="00CD165A">
        <w:rPr>
          <w:rFonts w:asciiTheme="majorBidi" w:hAnsiTheme="majorBidi" w:cstheme="majorBidi"/>
        </w:rPr>
        <w:t xml:space="preserve"> </w:t>
      </w:r>
      <w:r w:rsidR="00DC3EDF" w:rsidRPr="00CD165A">
        <w:rPr>
          <w:rFonts w:asciiTheme="majorBidi" w:hAnsiTheme="majorBidi" w:cstheme="majorBidi"/>
          <w:rtl/>
        </w:rPr>
        <w:t xml:space="preserve">(2021). </w:t>
      </w:r>
      <w:r w:rsidR="00DC3EDF" w:rsidRPr="00CD165A">
        <w:rPr>
          <w:rFonts w:asciiTheme="majorBidi" w:hAnsiTheme="majorBidi" w:cstheme="majorBidi"/>
        </w:rPr>
        <w:t>A Machine Learning Approach to Diagnosing Lung and Colon Cancer</w:t>
      </w:r>
      <w:r w:rsidRPr="00CD165A">
        <w:rPr>
          <w:rFonts w:asciiTheme="majorBidi" w:hAnsiTheme="majorBidi" w:cstheme="majorBidi"/>
        </w:rPr>
        <w:t xml:space="preserve"> </w:t>
      </w:r>
      <w:r w:rsidR="00DC3EDF" w:rsidRPr="00CD165A">
        <w:rPr>
          <w:rFonts w:asciiTheme="majorBidi" w:hAnsiTheme="majorBidi" w:cstheme="majorBidi"/>
        </w:rPr>
        <w:t>Using a Deep Learning-Based Classification Framework. Sensors, 21(3), 748</w:t>
      </w:r>
      <w:r w:rsidR="00DC3EDF" w:rsidRPr="00CD165A">
        <w:rPr>
          <w:rFonts w:asciiTheme="majorBidi" w:hAnsiTheme="majorBidi" w:cstheme="majorBidi"/>
          <w:rtl/>
        </w:rPr>
        <w:t>.</w:t>
      </w:r>
    </w:p>
    <w:p w14:paraId="51815665" w14:textId="16DF38A4"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[16] </w:t>
      </w:r>
      <w:r w:rsidRPr="00CD165A">
        <w:rPr>
          <w:rFonts w:asciiTheme="majorBidi" w:hAnsiTheme="majorBidi" w:cstheme="majorBidi"/>
        </w:rPr>
        <w:t>Borkowski, A. A., Bui, M. M., Thomas, L. B., Wilson, C. P., DeLand</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 xml:space="preserve">L. A., &amp; </w:t>
      </w:r>
      <w:proofErr w:type="spellStart"/>
      <w:r w:rsidRPr="00CD165A">
        <w:rPr>
          <w:rFonts w:asciiTheme="majorBidi" w:hAnsiTheme="majorBidi" w:cstheme="majorBidi"/>
        </w:rPr>
        <w:t>Mastorides</w:t>
      </w:r>
      <w:proofErr w:type="spellEnd"/>
      <w:r w:rsidRPr="00CD165A">
        <w:rPr>
          <w:rFonts w:asciiTheme="majorBidi" w:hAnsiTheme="majorBidi" w:cstheme="majorBidi"/>
        </w:rPr>
        <w:t>, S. M. (2019). Lung and colon cancer histopathological</w:t>
      </w:r>
      <w:r w:rsidR="008E1BB7" w:rsidRPr="00CD165A">
        <w:rPr>
          <w:rFonts w:asciiTheme="majorBidi" w:hAnsiTheme="majorBidi" w:cstheme="majorBidi"/>
        </w:rPr>
        <w:t xml:space="preserve"> </w:t>
      </w:r>
      <w:r w:rsidRPr="00CD165A">
        <w:rPr>
          <w:rFonts w:asciiTheme="majorBidi" w:hAnsiTheme="majorBidi" w:cstheme="majorBidi"/>
        </w:rPr>
        <w:t xml:space="preserve">image dataset (lc25000). </w:t>
      </w:r>
      <w:proofErr w:type="spellStart"/>
      <w:r w:rsidRPr="00CD165A">
        <w:rPr>
          <w:rFonts w:asciiTheme="majorBidi" w:hAnsiTheme="majorBidi" w:cstheme="majorBidi"/>
        </w:rPr>
        <w:t>arXiv</w:t>
      </w:r>
      <w:proofErr w:type="spellEnd"/>
      <w:r w:rsidRPr="00CD165A">
        <w:rPr>
          <w:rFonts w:asciiTheme="majorBidi" w:hAnsiTheme="majorBidi" w:cstheme="majorBidi"/>
        </w:rPr>
        <w:t xml:space="preserve"> preprint arXiv:1912.12142</w:t>
      </w:r>
      <w:r w:rsidRPr="00CD165A">
        <w:rPr>
          <w:rFonts w:asciiTheme="majorBidi" w:hAnsiTheme="majorBidi" w:cstheme="majorBidi"/>
          <w:rtl/>
        </w:rPr>
        <w:t>.</w:t>
      </w:r>
    </w:p>
    <w:p w14:paraId="4C943670" w14:textId="5A6AA3BB" w:rsidR="00DC3EDF" w:rsidRPr="00CD165A" w:rsidRDefault="00DC3EDF" w:rsidP="008E1BB7">
      <w:pPr>
        <w:bidi w:val="0"/>
        <w:rPr>
          <w:rFonts w:asciiTheme="majorBidi" w:hAnsiTheme="majorBidi" w:cstheme="majorBidi"/>
        </w:rPr>
      </w:pPr>
      <w:r w:rsidRPr="00CD165A">
        <w:rPr>
          <w:rFonts w:asciiTheme="majorBidi" w:hAnsiTheme="majorBidi" w:cstheme="majorBidi"/>
          <w:rtl/>
        </w:rPr>
        <w:t>[17</w:t>
      </w:r>
      <w:proofErr w:type="gramStart"/>
      <w:r w:rsidRPr="00CD165A">
        <w:rPr>
          <w:rFonts w:asciiTheme="majorBidi" w:hAnsiTheme="majorBidi" w:cstheme="majorBidi"/>
          <w:rtl/>
        </w:rPr>
        <w:t xml:space="preserve">] </w:t>
      </w:r>
      <w:r w:rsidR="008E1BB7" w:rsidRPr="00CD165A">
        <w:rPr>
          <w:rFonts w:asciiTheme="majorBidi" w:hAnsiTheme="majorBidi" w:cstheme="majorBidi"/>
        </w:rPr>
        <w:t xml:space="preserve"> </w:t>
      </w:r>
      <w:r w:rsidRPr="00CD165A">
        <w:rPr>
          <w:rFonts w:asciiTheme="majorBidi" w:hAnsiTheme="majorBidi" w:cstheme="majorBidi"/>
        </w:rPr>
        <w:t>Simonyan</w:t>
      </w:r>
      <w:proofErr w:type="gramEnd"/>
      <w:r w:rsidRPr="00CD165A">
        <w:rPr>
          <w:rFonts w:asciiTheme="majorBidi" w:hAnsiTheme="majorBidi" w:cstheme="majorBidi"/>
        </w:rPr>
        <w:t>, K., &amp; Zisserman, A. (2014). Very deep convolutional</w:t>
      </w:r>
      <w:r w:rsidR="008E1BB7" w:rsidRPr="00CD165A">
        <w:rPr>
          <w:rFonts w:asciiTheme="majorBidi" w:hAnsiTheme="majorBidi" w:cstheme="majorBidi"/>
        </w:rPr>
        <w:t xml:space="preserve"> </w:t>
      </w:r>
      <w:r w:rsidRPr="00CD165A">
        <w:rPr>
          <w:rFonts w:asciiTheme="majorBidi" w:hAnsiTheme="majorBidi" w:cstheme="majorBidi"/>
        </w:rPr>
        <w:t xml:space="preserve">networks for large-scale image recognition. </w:t>
      </w:r>
      <w:proofErr w:type="spellStart"/>
      <w:r w:rsidRPr="00CD165A">
        <w:rPr>
          <w:rFonts w:asciiTheme="majorBidi" w:hAnsiTheme="majorBidi" w:cstheme="majorBidi"/>
        </w:rPr>
        <w:t>arXiv</w:t>
      </w:r>
      <w:proofErr w:type="spellEnd"/>
      <w:r w:rsidRPr="00CD165A">
        <w:rPr>
          <w:rFonts w:asciiTheme="majorBidi" w:hAnsiTheme="majorBidi" w:cstheme="majorBidi"/>
        </w:rPr>
        <w:t xml:space="preserve"> preprint arXiv:1409.1556</w:t>
      </w:r>
      <w:r w:rsidRPr="00CD165A">
        <w:rPr>
          <w:rFonts w:asciiTheme="majorBidi" w:hAnsiTheme="majorBidi" w:cstheme="majorBidi"/>
          <w:rtl/>
        </w:rPr>
        <w:t>.</w:t>
      </w:r>
    </w:p>
    <w:p w14:paraId="75E7A997" w14:textId="09384459"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[18] </w:t>
      </w:r>
      <w:proofErr w:type="spellStart"/>
      <w:r w:rsidRPr="00CD165A">
        <w:rPr>
          <w:rFonts w:asciiTheme="majorBidi" w:hAnsiTheme="majorBidi" w:cstheme="majorBidi"/>
        </w:rPr>
        <w:t>Haralick</w:t>
      </w:r>
      <w:proofErr w:type="spellEnd"/>
      <w:r w:rsidRPr="00CD165A">
        <w:rPr>
          <w:rFonts w:asciiTheme="majorBidi" w:hAnsiTheme="majorBidi" w:cstheme="majorBidi"/>
        </w:rPr>
        <w:t xml:space="preserve">, R. M., Shanmugam, K., &amp; </w:t>
      </w:r>
      <w:proofErr w:type="spellStart"/>
      <w:r w:rsidRPr="00CD165A">
        <w:rPr>
          <w:rFonts w:asciiTheme="majorBidi" w:hAnsiTheme="majorBidi" w:cstheme="majorBidi"/>
        </w:rPr>
        <w:t>Dinstein</w:t>
      </w:r>
      <w:proofErr w:type="spellEnd"/>
      <w:r w:rsidRPr="00CD165A">
        <w:rPr>
          <w:rFonts w:asciiTheme="majorBidi" w:hAnsiTheme="majorBidi" w:cstheme="majorBidi"/>
        </w:rPr>
        <w:t>, I. (1973). Textural</w:t>
      </w:r>
      <w:r w:rsidR="008E1BB7" w:rsidRPr="00CD165A">
        <w:rPr>
          <w:rFonts w:asciiTheme="majorBidi" w:hAnsiTheme="majorBidi" w:cstheme="majorBidi"/>
        </w:rPr>
        <w:t xml:space="preserve"> </w:t>
      </w:r>
      <w:r w:rsidRPr="00CD165A">
        <w:rPr>
          <w:rFonts w:asciiTheme="majorBidi" w:hAnsiTheme="majorBidi" w:cstheme="majorBidi"/>
        </w:rPr>
        <w:t>features for image classification. IEEE Transactions on Systems, Man</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and Cybernetics, SMC-3(6), 610-621</w:t>
      </w:r>
      <w:r w:rsidRPr="00CD165A">
        <w:rPr>
          <w:rFonts w:asciiTheme="majorBidi" w:hAnsiTheme="majorBidi" w:cstheme="majorBidi"/>
          <w:rtl/>
        </w:rPr>
        <w:t>.</w:t>
      </w:r>
    </w:p>
    <w:p w14:paraId="3315280C" w14:textId="6644EE55"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[19] </w:t>
      </w:r>
      <w:r w:rsidRPr="00CD165A">
        <w:rPr>
          <w:rFonts w:asciiTheme="majorBidi" w:hAnsiTheme="majorBidi" w:cstheme="majorBidi"/>
        </w:rPr>
        <w:t>Ojala, T., Pietikäinen, M., &amp; Mäenpää, T. (2002). Multiresolution</w:t>
      </w:r>
      <w:r w:rsidR="008E1BB7" w:rsidRPr="00CD165A">
        <w:rPr>
          <w:rFonts w:asciiTheme="majorBidi" w:hAnsiTheme="majorBidi" w:cstheme="majorBidi"/>
        </w:rPr>
        <w:t xml:space="preserve"> </w:t>
      </w:r>
      <w:r w:rsidRPr="00CD165A">
        <w:rPr>
          <w:rFonts w:asciiTheme="majorBidi" w:hAnsiTheme="majorBidi" w:cstheme="majorBidi"/>
        </w:rPr>
        <w:t>gray-scale and rotation invariant texture classification with local binary</w:t>
      </w:r>
      <w:r w:rsidR="008E1BB7" w:rsidRPr="00CD165A">
        <w:rPr>
          <w:rFonts w:asciiTheme="majorBidi" w:hAnsiTheme="majorBidi" w:cstheme="majorBidi"/>
        </w:rPr>
        <w:t xml:space="preserve"> </w:t>
      </w:r>
      <w:r w:rsidRPr="00CD165A">
        <w:rPr>
          <w:rFonts w:asciiTheme="majorBidi" w:hAnsiTheme="majorBidi" w:cstheme="majorBidi"/>
        </w:rPr>
        <w:t>patterns. IEEE Transactions on Pattern Analysis and Machine Intelligence</w:t>
      </w:r>
      <w:r w:rsidRPr="00CD165A">
        <w:rPr>
          <w:rFonts w:asciiTheme="majorBidi" w:hAnsiTheme="majorBidi" w:cstheme="majorBidi"/>
          <w:rtl/>
        </w:rPr>
        <w:t>,</w:t>
      </w:r>
      <w:r w:rsidR="00E60E76" w:rsidRPr="00CD165A">
        <w:rPr>
          <w:rFonts w:asciiTheme="majorBidi" w:hAnsiTheme="majorBidi" w:cstheme="majorBidi"/>
          <w:rtl/>
        </w:rPr>
        <w:t xml:space="preserve"> 24(7),</w:t>
      </w:r>
      <w:r w:rsidR="008E1BB7" w:rsidRPr="00CD165A">
        <w:rPr>
          <w:rFonts w:asciiTheme="majorBidi" w:hAnsiTheme="majorBidi" w:cstheme="majorBidi"/>
        </w:rPr>
        <w:t xml:space="preserve"> </w:t>
      </w:r>
      <w:r w:rsidRPr="00CD165A">
        <w:rPr>
          <w:rFonts w:asciiTheme="majorBidi" w:hAnsiTheme="majorBidi" w:cstheme="majorBidi"/>
          <w:rtl/>
        </w:rPr>
        <w:t>971-987</w:t>
      </w:r>
      <w:r w:rsidR="00E60E76" w:rsidRPr="00CD165A">
        <w:rPr>
          <w:rFonts w:asciiTheme="majorBidi" w:hAnsiTheme="majorBidi" w:cstheme="majorBidi"/>
        </w:rPr>
        <w:t>.</w:t>
      </w:r>
    </w:p>
    <w:p w14:paraId="7AC94DC0" w14:textId="19F3E4B2" w:rsidR="00DC3EDF" w:rsidRPr="00CD165A" w:rsidRDefault="00DC3EDF" w:rsidP="008E1BB7">
      <w:pPr>
        <w:bidi w:val="0"/>
        <w:rPr>
          <w:rFonts w:asciiTheme="majorBidi" w:hAnsiTheme="majorBidi" w:cstheme="majorBidi"/>
        </w:rPr>
      </w:pPr>
      <w:r w:rsidRPr="00CD165A">
        <w:rPr>
          <w:rFonts w:asciiTheme="majorBidi" w:hAnsiTheme="majorBidi" w:cstheme="majorBidi"/>
          <w:rtl/>
        </w:rPr>
        <w:t xml:space="preserve">[20] </w:t>
      </w:r>
      <w:r w:rsidRPr="00CD165A">
        <w:rPr>
          <w:rFonts w:asciiTheme="majorBidi" w:hAnsiTheme="majorBidi" w:cstheme="majorBidi"/>
        </w:rPr>
        <w:t>Hu, M. K. (1962). Visual pattern recognition by moment invariants</w:t>
      </w:r>
      <w:r w:rsidRPr="00CD165A">
        <w:rPr>
          <w:rFonts w:asciiTheme="majorBidi" w:hAnsiTheme="majorBidi" w:cstheme="majorBidi"/>
          <w:rtl/>
        </w:rPr>
        <w:t>.</w:t>
      </w:r>
      <w:r w:rsidR="008E1BB7" w:rsidRPr="00CD165A">
        <w:rPr>
          <w:rFonts w:asciiTheme="majorBidi" w:hAnsiTheme="majorBidi" w:cstheme="majorBidi"/>
        </w:rPr>
        <w:t xml:space="preserve"> </w:t>
      </w:r>
      <w:r w:rsidRPr="00CD165A">
        <w:rPr>
          <w:rFonts w:asciiTheme="majorBidi" w:hAnsiTheme="majorBidi" w:cstheme="majorBidi"/>
        </w:rPr>
        <w:t>IRE Transactions on Information Theory, 8(2), 179-187</w:t>
      </w:r>
      <w:r w:rsidRPr="00CD165A">
        <w:rPr>
          <w:rFonts w:asciiTheme="majorBidi" w:hAnsiTheme="majorBidi" w:cstheme="majorBidi"/>
          <w:rtl/>
        </w:rPr>
        <w:t>.</w:t>
      </w:r>
    </w:p>
    <w:p w14:paraId="4A71D94F" w14:textId="36AAC3E9" w:rsidR="00DC3EDF" w:rsidRPr="00CD165A" w:rsidRDefault="008E1BB7" w:rsidP="00E60E76">
      <w:pPr>
        <w:bidi w:val="0"/>
        <w:rPr>
          <w:rFonts w:asciiTheme="majorBidi" w:hAnsiTheme="majorBidi" w:cstheme="majorBidi"/>
        </w:rPr>
      </w:pPr>
      <w:r w:rsidRPr="00CD165A">
        <w:rPr>
          <w:rFonts w:asciiTheme="majorBidi" w:hAnsiTheme="majorBidi" w:cstheme="majorBidi"/>
          <w:rtl/>
        </w:rPr>
        <w:t xml:space="preserve"> </w:t>
      </w:r>
      <w:r w:rsidR="00DC3EDF" w:rsidRPr="00CD165A">
        <w:rPr>
          <w:rFonts w:asciiTheme="majorBidi" w:hAnsiTheme="majorBidi" w:cstheme="majorBidi"/>
          <w:rtl/>
        </w:rPr>
        <w:t xml:space="preserve">[21] </w:t>
      </w:r>
      <w:r w:rsidR="00DC3EDF" w:rsidRPr="00CD165A">
        <w:rPr>
          <w:rFonts w:asciiTheme="majorBidi" w:hAnsiTheme="majorBidi" w:cstheme="majorBidi"/>
        </w:rPr>
        <w:t>Pineau, J., Vincent-Lamarre, P., Sinha, K., Larivière, V</w:t>
      </w:r>
      <w:r w:rsidR="00DC3EDF" w:rsidRPr="00CD165A">
        <w:rPr>
          <w:rFonts w:asciiTheme="majorBidi" w:hAnsiTheme="majorBidi" w:cstheme="majorBidi"/>
          <w:rtl/>
        </w:rPr>
        <w:t>.,</w:t>
      </w:r>
      <w:r w:rsidRPr="00CD165A">
        <w:rPr>
          <w:rFonts w:asciiTheme="majorBidi" w:hAnsiTheme="majorBidi" w:cstheme="majorBidi"/>
        </w:rPr>
        <w:t xml:space="preserve"> </w:t>
      </w:r>
      <w:proofErr w:type="spellStart"/>
      <w:r w:rsidR="00DC3EDF" w:rsidRPr="00CD165A">
        <w:rPr>
          <w:rFonts w:asciiTheme="majorBidi" w:hAnsiTheme="majorBidi" w:cstheme="majorBidi"/>
        </w:rPr>
        <w:t>Beygelzimer</w:t>
      </w:r>
      <w:proofErr w:type="spellEnd"/>
      <w:r w:rsidR="00DC3EDF" w:rsidRPr="00CD165A">
        <w:rPr>
          <w:rFonts w:asciiTheme="majorBidi" w:hAnsiTheme="majorBidi" w:cstheme="majorBidi"/>
        </w:rPr>
        <w:t xml:space="preserve">, A., </w:t>
      </w:r>
      <w:proofErr w:type="spellStart"/>
      <w:r w:rsidR="00DC3EDF" w:rsidRPr="00CD165A">
        <w:rPr>
          <w:rFonts w:asciiTheme="majorBidi" w:hAnsiTheme="majorBidi" w:cstheme="majorBidi"/>
        </w:rPr>
        <w:t>d'Alché</w:t>
      </w:r>
      <w:proofErr w:type="spellEnd"/>
      <w:r w:rsidR="00DC3EDF" w:rsidRPr="00CD165A">
        <w:rPr>
          <w:rFonts w:asciiTheme="majorBidi" w:hAnsiTheme="majorBidi" w:cstheme="majorBidi"/>
        </w:rPr>
        <w:t>-Buc, F., ... &amp; Larochelle, H. (2020). Improving</w:t>
      </w:r>
      <w:r w:rsidRPr="00CD165A">
        <w:rPr>
          <w:rFonts w:asciiTheme="majorBidi" w:hAnsiTheme="majorBidi" w:cstheme="majorBidi"/>
        </w:rPr>
        <w:t xml:space="preserve"> </w:t>
      </w:r>
      <w:r w:rsidR="00DC3EDF" w:rsidRPr="00CD165A">
        <w:rPr>
          <w:rFonts w:asciiTheme="majorBidi" w:hAnsiTheme="majorBidi" w:cstheme="majorBidi"/>
        </w:rPr>
        <w:t xml:space="preserve">reproducibility in machine learning research (a report from the </w:t>
      </w:r>
      <w:proofErr w:type="spellStart"/>
      <w:r w:rsidR="00DC3EDF" w:rsidRPr="00CD165A">
        <w:rPr>
          <w:rFonts w:asciiTheme="majorBidi" w:hAnsiTheme="majorBidi" w:cstheme="majorBidi"/>
        </w:rPr>
        <w:t>NeurIPS</w:t>
      </w:r>
      <w:proofErr w:type="spellEnd"/>
      <w:r w:rsidR="00E60E76" w:rsidRPr="00CD165A">
        <w:rPr>
          <w:rFonts w:asciiTheme="majorBidi" w:hAnsiTheme="majorBidi" w:cstheme="majorBidi"/>
        </w:rPr>
        <w:t xml:space="preserve"> </w:t>
      </w:r>
      <w:r w:rsidR="00DC3EDF" w:rsidRPr="00CD165A">
        <w:rPr>
          <w:rFonts w:asciiTheme="majorBidi" w:hAnsiTheme="majorBidi" w:cstheme="majorBidi"/>
          <w:rtl/>
        </w:rPr>
        <w:t xml:space="preserve">2019 </w:t>
      </w:r>
      <w:r w:rsidR="00DC3EDF" w:rsidRPr="00CD165A">
        <w:rPr>
          <w:rFonts w:asciiTheme="majorBidi" w:hAnsiTheme="majorBidi" w:cstheme="majorBidi"/>
        </w:rPr>
        <w:t>reproducibility program). Journal of Machine Learning Research</w:t>
      </w:r>
      <w:r w:rsidR="00DC3EDF" w:rsidRPr="00CD165A">
        <w:rPr>
          <w:rFonts w:asciiTheme="majorBidi" w:hAnsiTheme="majorBidi" w:cstheme="majorBidi"/>
          <w:rtl/>
        </w:rPr>
        <w:t>7459-7478</w:t>
      </w:r>
      <w:r w:rsidR="00E60E76" w:rsidRPr="00CD165A">
        <w:rPr>
          <w:rFonts w:asciiTheme="majorBidi" w:hAnsiTheme="majorBidi" w:cstheme="majorBidi"/>
          <w:rtl/>
        </w:rPr>
        <w:t xml:space="preserve"> ,22(1</w:t>
      </w:r>
      <w:proofErr w:type="gramStart"/>
      <w:r w:rsidR="00E60E76" w:rsidRPr="00CD165A">
        <w:rPr>
          <w:rFonts w:asciiTheme="majorBidi" w:hAnsiTheme="majorBidi" w:cstheme="majorBidi"/>
          <w:rtl/>
        </w:rPr>
        <w:t>),</w:t>
      </w:r>
      <w:r w:rsidR="00E60E76" w:rsidRPr="00CD165A">
        <w:rPr>
          <w:rFonts w:asciiTheme="majorBidi" w:hAnsiTheme="majorBidi" w:cstheme="majorBidi"/>
        </w:rPr>
        <w:t>.</w:t>
      </w:r>
      <w:proofErr w:type="gramEnd"/>
    </w:p>
    <w:p w14:paraId="702AB858" w14:textId="40492E48" w:rsidR="00DC3EDF" w:rsidRPr="00CD165A" w:rsidRDefault="00DC3EDF" w:rsidP="00515EF1">
      <w:pPr>
        <w:bidi w:val="0"/>
        <w:rPr>
          <w:rFonts w:asciiTheme="majorBidi" w:hAnsiTheme="majorBidi" w:cstheme="majorBidi"/>
        </w:rPr>
      </w:pPr>
      <w:r w:rsidRPr="00CD165A">
        <w:rPr>
          <w:rFonts w:asciiTheme="majorBidi" w:hAnsiTheme="majorBidi" w:cstheme="majorBidi"/>
          <w:rtl/>
        </w:rPr>
        <w:t xml:space="preserve">[22] </w:t>
      </w:r>
      <w:r w:rsidRPr="00CD165A">
        <w:rPr>
          <w:rFonts w:asciiTheme="majorBidi" w:hAnsiTheme="majorBidi" w:cstheme="majorBidi"/>
        </w:rPr>
        <w:t xml:space="preserve">Kaufman, S., Rosset, S., Perlich, C., &amp; </w:t>
      </w:r>
      <w:proofErr w:type="spellStart"/>
      <w:r w:rsidRPr="00CD165A">
        <w:rPr>
          <w:rFonts w:asciiTheme="majorBidi" w:hAnsiTheme="majorBidi" w:cstheme="majorBidi"/>
        </w:rPr>
        <w:t>Stitelman</w:t>
      </w:r>
      <w:proofErr w:type="spellEnd"/>
      <w:r w:rsidRPr="00CD165A">
        <w:rPr>
          <w:rFonts w:asciiTheme="majorBidi" w:hAnsiTheme="majorBidi" w:cstheme="majorBidi"/>
        </w:rPr>
        <w:t>, O</w:t>
      </w:r>
      <w:r w:rsidRPr="00CD165A">
        <w:rPr>
          <w:rFonts w:asciiTheme="majorBidi" w:hAnsiTheme="majorBidi" w:cstheme="majorBidi"/>
          <w:rtl/>
        </w:rPr>
        <w:t>. (2012).</w:t>
      </w:r>
      <w:r w:rsidR="00515EF1" w:rsidRPr="00CD165A">
        <w:rPr>
          <w:rFonts w:asciiTheme="majorBidi" w:hAnsiTheme="majorBidi" w:cstheme="majorBidi"/>
        </w:rPr>
        <w:t xml:space="preserve"> </w:t>
      </w:r>
      <w:r w:rsidRPr="00CD165A">
        <w:rPr>
          <w:rFonts w:asciiTheme="majorBidi" w:hAnsiTheme="majorBidi" w:cstheme="majorBidi"/>
        </w:rPr>
        <w:t>Leakage in data mining: Formulation, detection, and avoidance. ACM</w:t>
      </w:r>
      <w:r w:rsidR="00515EF1" w:rsidRPr="00CD165A">
        <w:rPr>
          <w:rFonts w:asciiTheme="majorBidi" w:hAnsiTheme="majorBidi" w:cstheme="majorBidi"/>
        </w:rPr>
        <w:t xml:space="preserve"> </w:t>
      </w:r>
      <w:r w:rsidRPr="00CD165A">
        <w:rPr>
          <w:rFonts w:asciiTheme="majorBidi" w:hAnsiTheme="majorBidi" w:cstheme="majorBidi"/>
        </w:rPr>
        <w:t>Transactions on Knowledge Discovery from Data (TKDD), 6(4), 1-21</w:t>
      </w:r>
      <w:r w:rsidRPr="00CD165A">
        <w:rPr>
          <w:rFonts w:asciiTheme="majorBidi" w:hAnsiTheme="majorBidi" w:cstheme="majorBidi"/>
          <w:rtl/>
        </w:rPr>
        <w:t>.</w:t>
      </w:r>
    </w:p>
    <w:p w14:paraId="09AAA5FA" w14:textId="4DB08020" w:rsidR="00DC3EDF" w:rsidRPr="00CD165A" w:rsidRDefault="00DC3EDF" w:rsidP="00515EF1">
      <w:pPr>
        <w:bidi w:val="0"/>
        <w:rPr>
          <w:rFonts w:asciiTheme="majorBidi" w:hAnsiTheme="majorBidi" w:cstheme="majorBidi"/>
        </w:rPr>
      </w:pPr>
      <w:r w:rsidRPr="00CD165A">
        <w:rPr>
          <w:rFonts w:asciiTheme="majorBidi" w:hAnsiTheme="majorBidi" w:cstheme="majorBidi"/>
          <w:rtl/>
        </w:rPr>
        <w:t xml:space="preserve">[23] </w:t>
      </w:r>
      <w:r w:rsidRPr="00CD165A">
        <w:rPr>
          <w:rFonts w:asciiTheme="majorBidi" w:hAnsiTheme="majorBidi" w:cstheme="majorBidi"/>
        </w:rPr>
        <w:t>Huang, J., Ling, C. X., &amp; Fang, Y. (2020). A comprehensive</w:t>
      </w:r>
      <w:r w:rsidR="00515EF1" w:rsidRPr="00CD165A">
        <w:rPr>
          <w:rFonts w:asciiTheme="majorBidi" w:hAnsiTheme="majorBidi" w:cstheme="majorBidi"/>
        </w:rPr>
        <w:t xml:space="preserve"> </w:t>
      </w:r>
      <w:r w:rsidRPr="00CD165A">
        <w:rPr>
          <w:rFonts w:asciiTheme="majorBidi" w:hAnsiTheme="majorBidi" w:cstheme="majorBidi"/>
        </w:rPr>
        <w:t>evaluation of classification models for clinical prediction. Journal of</w:t>
      </w:r>
      <w:r w:rsidR="00515EF1" w:rsidRPr="00CD165A">
        <w:rPr>
          <w:rFonts w:asciiTheme="majorBidi" w:hAnsiTheme="majorBidi" w:cstheme="majorBidi"/>
        </w:rPr>
        <w:t xml:space="preserve"> </w:t>
      </w:r>
      <w:r w:rsidRPr="00CD165A">
        <w:rPr>
          <w:rFonts w:asciiTheme="majorBidi" w:hAnsiTheme="majorBidi" w:cstheme="majorBidi"/>
        </w:rPr>
        <w:t>Biomedical Informatics, 110, 103567</w:t>
      </w:r>
      <w:r w:rsidRPr="00CD165A">
        <w:rPr>
          <w:rFonts w:asciiTheme="majorBidi" w:hAnsiTheme="majorBidi" w:cstheme="majorBidi"/>
          <w:rtl/>
        </w:rPr>
        <w:t>.</w:t>
      </w:r>
    </w:p>
    <w:p w14:paraId="1EA21801" w14:textId="6C696DC9" w:rsidR="00DC3EDF" w:rsidRPr="00CD165A" w:rsidRDefault="00DC3EDF" w:rsidP="00515EF1">
      <w:pPr>
        <w:bidi w:val="0"/>
        <w:rPr>
          <w:rFonts w:asciiTheme="majorBidi" w:hAnsiTheme="majorBidi" w:cstheme="majorBidi"/>
          <w:rtl/>
        </w:rPr>
      </w:pPr>
      <w:r w:rsidRPr="00CD165A">
        <w:rPr>
          <w:rFonts w:asciiTheme="majorBidi" w:hAnsiTheme="majorBidi" w:cstheme="majorBidi"/>
          <w:rtl/>
        </w:rPr>
        <w:t xml:space="preserve">[24] </w:t>
      </w:r>
      <w:r w:rsidRPr="00CD165A">
        <w:rPr>
          <w:rFonts w:asciiTheme="majorBidi" w:hAnsiTheme="majorBidi" w:cstheme="majorBidi"/>
        </w:rPr>
        <w:t>Al-Jabbar, M., Alshahrani, M., Senan, E. M., &amp; Ahmed, I. A</w:t>
      </w:r>
      <w:r w:rsidRPr="00CD165A">
        <w:rPr>
          <w:rFonts w:asciiTheme="majorBidi" w:hAnsiTheme="majorBidi" w:cstheme="majorBidi"/>
          <w:rtl/>
        </w:rPr>
        <w:t>. (2023).</w:t>
      </w:r>
      <w:r w:rsidR="00515EF1" w:rsidRPr="00CD165A">
        <w:rPr>
          <w:rFonts w:asciiTheme="majorBidi" w:hAnsiTheme="majorBidi" w:cstheme="majorBidi"/>
        </w:rPr>
        <w:t xml:space="preserve"> </w:t>
      </w:r>
      <w:r w:rsidRPr="00CD165A">
        <w:rPr>
          <w:rFonts w:asciiTheme="majorBidi" w:hAnsiTheme="majorBidi" w:cstheme="majorBidi"/>
        </w:rPr>
        <w:t>Histopathological Analysis for Detecting Lung and Colon Cancer</w:t>
      </w:r>
      <w:r w:rsidR="00515EF1" w:rsidRPr="00CD165A">
        <w:rPr>
          <w:rFonts w:asciiTheme="majorBidi" w:hAnsiTheme="majorBidi" w:cstheme="majorBidi"/>
        </w:rPr>
        <w:t xml:space="preserve"> </w:t>
      </w:r>
      <w:r w:rsidRPr="00CD165A">
        <w:rPr>
          <w:rFonts w:asciiTheme="majorBidi" w:hAnsiTheme="majorBidi" w:cstheme="majorBidi"/>
        </w:rPr>
        <w:t>Malignancies Using Hybrid Systems with Fused Features. Bioengineering</w:t>
      </w:r>
      <w:r w:rsidRPr="00CD165A">
        <w:rPr>
          <w:rFonts w:asciiTheme="majorBidi" w:hAnsiTheme="majorBidi" w:cstheme="majorBidi"/>
          <w:rtl/>
        </w:rPr>
        <w:t>,</w:t>
      </w:r>
      <w:r w:rsidR="00515EF1" w:rsidRPr="00CD165A">
        <w:rPr>
          <w:rFonts w:asciiTheme="majorBidi" w:hAnsiTheme="majorBidi" w:cstheme="majorBidi"/>
          <w:rtl/>
        </w:rPr>
        <w:t xml:space="preserve"> 10(3),</w:t>
      </w:r>
      <w:r w:rsidR="00515EF1" w:rsidRPr="00CD165A">
        <w:rPr>
          <w:rFonts w:asciiTheme="majorBidi" w:hAnsiTheme="majorBidi" w:cstheme="majorBidi"/>
        </w:rPr>
        <w:t>383</w:t>
      </w:r>
      <w:r w:rsidRPr="00CD165A">
        <w:rPr>
          <w:rFonts w:asciiTheme="majorBidi" w:hAnsiTheme="majorBidi" w:cstheme="majorBidi"/>
          <w:rtl/>
        </w:rPr>
        <w:t>.</w:t>
      </w:r>
    </w:p>
    <w:p w14:paraId="37EB1C57" w14:textId="4ADD8B17" w:rsidR="00DC3EDF" w:rsidRPr="00CD165A" w:rsidRDefault="00DC3EDF" w:rsidP="00515EF1">
      <w:pPr>
        <w:bidi w:val="0"/>
        <w:rPr>
          <w:rFonts w:asciiTheme="majorBidi" w:hAnsiTheme="majorBidi" w:cstheme="majorBidi"/>
        </w:rPr>
      </w:pPr>
      <w:r w:rsidRPr="00CD165A">
        <w:rPr>
          <w:rFonts w:asciiTheme="majorBidi" w:hAnsiTheme="majorBidi" w:cstheme="majorBidi"/>
          <w:rtl/>
        </w:rPr>
        <w:t>[</w:t>
      </w:r>
      <w:proofErr w:type="gramStart"/>
      <w:r w:rsidRPr="00CD165A">
        <w:rPr>
          <w:rFonts w:asciiTheme="majorBidi" w:hAnsiTheme="majorBidi" w:cstheme="majorBidi"/>
          <w:rtl/>
        </w:rPr>
        <w:t>25]</w:t>
      </w:r>
      <w:r w:rsidRPr="00CD165A">
        <w:rPr>
          <w:rFonts w:asciiTheme="majorBidi" w:hAnsiTheme="majorBidi" w:cstheme="majorBidi"/>
        </w:rPr>
        <w:t>Attallah</w:t>
      </w:r>
      <w:proofErr w:type="gramEnd"/>
      <w:r w:rsidRPr="00CD165A">
        <w:rPr>
          <w:rFonts w:asciiTheme="majorBidi" w:hAnsiTheme="majorBidi" w:cstheme="majorBidi"/>
        </w:rPr>
        <w:t xml:space="preserve">, O., Aslan, M. F., &amp; </w:t>
      </w:r>
      <w:proofErr w:type="spellStart"/>
      <w:r w:rsidRPr="00CD165A">
        <w:rPr>
          <w:rFonts w:asciiTheme="majorBidi" w:hAnsiTheme="majorBidi" w:cstheme="majorBidi"/>
        </w:rPr>
        <w:t>Sabanci</w:t>
      </w:r>
      <w:proofErr w:type="spellEnd"/>
      <w:r w:rsidRPr="00CD165A">
        <w:rPr>
          <w:rFonts w:asciiTheme="majorBidi" w:hAnsiTheme="majorBidi" w:cstheme="majorBidi"/>
        </w:rPr>
        <w:t>, K. (2022). A Framework for</w:t>
      </w:r>
      <w:r w:rsidR="00515EF1" w:rsidRPr="00CD165A">
        <w:rPr>
          <w:rFonts w:asciiTheme="majorBidi" w:hAnsiTheme="majorBidi" w:cstheme="majorBidi"/>
        </w:rPr>
        <w:t xml:space="preserve"> </w:t>
      </w:r>
      <w:r w:rsidRPr="00CD165A">
        <w:rPr>
          <w:rFonts w:asciiTheme="majorBidi" w:hAnsiTheme="majorBidi" w:cstheme="majorBidi"/>
        </w:rPr>
        <w:t>Lung and Colon Cancer Diagnosis via Lightweight Deep Learning Models and</w:t>
      </w:r>
      <w:r w:rsidR="00515EF1" w:rsidRPr="00CD165A">
        <w:rPr>
          <w:rFonts w:asciiTheme="majorBidi" w:hAnsiTheme="majorBidi" w:cstheme="majorBidi"/>
        </w:rPr>
        <w:t xml:space="preserve"> </w:t>
      </w:r>
      <w:r w:rsidRPr="00CD165A">
        <w:rPr>
          <w:rFonts w:asciiTheme="majorBidi" w:hAnsiTheme="majorBidi" w:cstheme="majorBidi"/>
        </w:rPr>
        <w:t xml:space="preserve">Transformation </w:t>
      </w:r>
      <w:proofErr w:type="spellStart"/>
      <w:r w:rsidRPr="00CD165A">
        <w:rPr>
          <w:rFonts w:asciiTheme="majorBidi" w:hAnsiTheme="majorBidi" w:cstheme="majorBidi"/>
        </w:rPr>
        <w:t>ethods</w:t>
      </w:r>
      <w:proofErr w:type="spellEnd"/>
      <w:r w:rsidRPr="00CD165A">
        <w:rPr>
          <w:rFonts w:asciiTheme="majorBidi" w:hAnsiTheme="majorBidi" w:cstheme="majorBidi"/>
        </w:rPr>
        <w:t>. Diagnostics, 12(12), 2926</w:t>
      </w:r>
      <w:r w:rsidRPr="00CD165A">
        <w:rPr>
          <w:rFonts w:asciiTheme="majorBidi" w:hAnsiTheme="majorBidi" w:cstheme="majorBidi"/>
          <w:rtl/>
        </w:rPr>
        <w:t>.</w:t>
      </w:r>
    </w:p>
    <w:p w14:paraId="4BF593D2" w14:textId="5713DB99" w:rsidR="00DC3EDF" w:rsidRPr="00CD165A" w:rsidRDefault="00DC3EDF" w:rsidP="00515EF1">
      <w:pPr>
        <w:bidi w:val="0"/>
        <w:jc w:val="both"/>
        <w:rPr>
          <w:rFonts w:asciiTheme="majorBidi" w:hAnsiTheme="majorBidi" w:cstheme="majorBidi"/>
          <w:rtl/>
        </w:rPr>
      </w:pPr>
      <w:r w:rsidRPr="00CD165A">
        <w:rPr>
          <w:rFonts w:asciiTheme="majorBidi" w:hAnsiTheme="majorBidi" w:cstheme="majorBidi"/>
          <w:rtl/>
        </w:rPr>
        <w:lastRenderedPageBreak/>
        <w:t xml:space="preserve">[26] </w:t>
      </w:r>
      <w:r w:rsidRPr="00CD165A">
        <w:rPr>
          <w:rFonts w:asciiTheme="majorBidi" w:hAnsiTheme="majorBidi" w:cstheme="majorBidi"/>
        </w:rPr>
        <w:t xml:space="preserve">Senan, E. M., Jadhav, M. E., </w:t>
      </w:r>
      <w:proofErr w:type="spellStart"/>
      <w:r w:rsidRPr="00CD165A">
        <w:rPr>
          <w:rFonts w:asciiTheme="majorBidi" w:hAnsiTheme="majorBidi" w:cstheme="majorBidi"/>
        </w:rPr>
        <w:t>Rassem</w:t>
      </w:r>
      <w:proofErr w:type="spellEnd"/>
      <w:r w:rsidRPr="00CD165A">
        <w:rPr>
          <w:rFonts w:asciiTheme="majorBidi" w:hAnsiTheme="majorBidi" w:cstheme="majorBidi"/>
        </w:rPr>
        <w:t xml:space="preserve">, T. H., </w:t>
      </w:r>
      <w:proofErr w:type="spellStart"/>
      <w:r w:rsidRPr="00CD165A">
        <w:rPr>
          <w:rFonts w:asciiTheme="majorBidi" w:hAnsiTheme="majorBidi" w:cstheme="majorBidi"/>
        </w:rPr>
        <w:t>Aljaloud</w:t>
      </w:r>
      <w:proofErr w:type="spellEnd"/>
      <w:r w:rsidRPr="00CD165A">
        <w:rPr>
          <w:rFonts w:asciiTheme="majorBidi" w:hAnsiTheme="majorBidi" w:cstheme="majorBidi"/>
        </w:rPr>
        <w:t>, A. S</w:t>
      </w:r>
      <w:r w:rsidRPr="00CD165A">
        <w:rPr>
          <w:rFonts w:asciiTheme="majorBidi" w:hAnsiTheme="majorBidi" w:cstheme="majorBidi"/>
          <w:rtl/>
        </w:rPr>
        <w:t>.,</w:t>
      </w:r>
      <w:r w:rsidR="00515EF1" w:rsidRPr="00CD165A">
        <w:rPr>
          <w:rFonts w:asciiTheme="majorBidi" w:hAnsiTheme="majorBidi" w:cstheme="majorBidi"/>
        </w:rPr>
        <w:t xml:space="preserve"> </w:t>
      </w:r>
      <w:r w:rsidRPr="00CD165A">
        <w:rPr>
          <w:rFonts w:asciiTheme="majorBidi" w:hAnsiTheme="majorBidi" w:cstheme="majorBidi"/>
        </w:rPr>
        <w:t>Mohammed, B. A., &amp; Al-Mekhlafi, Z. G. (2022). Early diagnosis of brain</w:t>
      </w:r>
      <w:r w:rsidR="00515EF1" w:rsidRPr="00CD165A">
        <w:rPr>
          <w:rFonts w:asciiTheme="majorBidi" w:hAnsiTheme="majorBidi" w:cstheme="majorBidi"/>
        </w:rPr>
        <w:t xml:space="preserve"> </w:t>
      </w:r>
      <w:proofErr w:type="spellStart"/>
      <w:r w:rsidRPr="00CD165A">
        <w:rPr>
          <w:rFonts w:asciiTheme="majorBidi" w:hAnsiTheme="majorBidi" w:cstheme="majorBidi"/>
        </w:rPr>
        <w:t>tumour</w:t>
      </w:r>
      <w:proofErr w:type="spellEnd"/>
      <w:r w:rsidRPr="00CD165A">
        <w:rPr>
          <w:rFonts w:asciiTheme="majorBidi" w:hAnsiTheme="majorBidi" w:cstheme="majorBidi"/>
        </w:rPr>
        <w:t xml:space="preserve"> MRI images using hybrid techniques between deep and machine</w:t>
      </w:r>
      <w:r w:rsidR="00515EF1" w:rsidRPr="00CD165A">
        <w:rPr>
          <w:rFonts w:asciiTheme="majorBidi" w:hAnsiTheme="majorBidi" w:cstheme="majorBidi"/>
        </w:rPr>
        <w:t xml:space="preserve"> </w:t>
      </w:r>
      <w:r w:rsidRPr="00CD165A">
        <w:rPr>
          <w:rFonts w:asciiTheme="majorBidi" w:hAnsiTheme="majorBidi" w:cstheme="majorBidi"/>
        </w:rPr>
        <w:t>learning. Computational and Mathematical Methods in Medicine, 2022</w:t>
      </w:r>
      <w:r w:rsidRPr="00CD165A">
        <w:rPr>
          <w:rFonts w:asciiTheme="majorBidi" w:hAnsiTheme="majorBidi" w:cstheme="majorBidi"/>
          <w:rtl/>
        </w:rPr>
        <w:t>8330833.</w:t>
      </w:r>
    </w:p>
    <w:p w14:paraId="2E9D6067" w14:textId="4A7FC122" w:rsidR="00DC3EDF" w:rsidRPr="00CD165A" w:rsidRDefault="00DC3EDF" w:rsidP="00515EF1">
      <w:pPr>
        <w:bidi w:val="0"/>
        <w:rPr>
          <w:rFonts w:asciiTheme="majorBidi" w:hAnsiTheme="majorBidi" w:cstheme="majorBidi"/>
        </w:rPr>
      </w:pPr>
      <w:r w:rsidRPr="00CD165A">
        <w:rPr>
          <w:rFonts w:asciiTheme="majorBidi" w:hAnsiTheme="majorBidi" w:cstheme="majorBidi"/>
          <w:rtl/>
        </w:rPr>
        <w:t xml:space="preserve">[27] </w:t>
      </w:r>
      <w:r w:rsidRPr="00CD165A">
        <w:rPr>
          <w:rFonts w:asciiTheme="majorBidi" w:hAnsiTheme="majorBidi" w:cstheme="majorBidi"/>
        </w:rPr>
        <w:t xml:space="preserve">Samee, N. A., Alhussan, A. A., Ghoneim, V. F., </w:t>
      </w:r>
      <w:proofErr w:type="spellStart"/>
      <w:r w:rsidRPr="00CD165A">
        <w:rPr>
          <w:rFonts w:asciiTheme="majorBidi" w:hAnsiTheme="majorBidi" w:cstheme="majorBidi"/>
        </w:rPr>
        <w:t>Atteia</w:t>
      </w:r>
      <w:proofErr w:type="spellEnd"/>
      <w:r w:rsidRPr="00CD165A">
        <w:rPr>
          <w:rFonts w:asciiTheme="majorBidi" w:hAnsiTheme="majorBidi" w:cstheme="majorBidi"/>
        </w:rPr>
        <w:t>, G</w:t>
      </w:r>
      <w:r w:rsidRPr="00CD165A">
        <w:rPr>
          <w:rFonts w:asciiTheme="majorBidi" w:hAnsiTheme="majorBidi" w:cstheme="majorBidi"/>
          <w:rtl/>
        </w:rPr>
        <w:t>.,</w:t>
      </w:r>
      <w:r w:rsidR="00515EF1" w:rsidRPr="00CD165A">
        <w:rPr>
          <w:rFonts w:asciiTheme="majorBidi" w:hAnsiTheme="majorBidi" w:cstheme="majorBidi"/>
        </w:rPr>
        <w:t xml:space="preserve"> </w:t>
      </w:r>
      <w:r w:rsidRPr="00CD165A">
        <w:rPr>
          <w:rFonts w:asciiTheme="majorBidi" w:hAnsiTheme="majorBidi" w:cstheme="majorBidi"/>
        </w:rPr>
        <w:t>Alkanhel, R., Al-</w:t>
      </w:r>
      <w:proofErr w:type="spellStart"/>
      <w:r w:rsidRPr="00CD165A">
        <w:rPr>
          <w:rFonts w:asciiTheme="majorBidi" w:hAnsiTheme="majorBidi" w:cstheme="majorBidi"/>
        </w:rPr>
        <w:t>antari</w:t>
      </w:r>
      <w:proofErr w:type="spellEnd"/>
      <w:r w:rsidRPr="00CD165A">
        <w:rPr>
          <w:rFonts w:asciiTheme="majorBidi" w:hAnsiTheme="majorBidi" w:cstheme="majorBidi"/>
        </w:rPr>
        <w:t>, M. A., &amp; Kadah, Y. M. (2022). A Hybrid Deep</w:t>
      </w:r>
      <w:r w:rsidR="00515EF1" w:rsidRPr="00CD165A">
        <w:rPr>
          <w:rFonts w:asciiTheme="majorBidi" w:hAnsiTheme="majorBidi" w:cstheme="majorBidi"/>
        </w:rPr>
        <w:t xml:space="preserve"> </w:t>
      </w:r>
      <w:r w:rsidRPr="00CD165A">
        <w:rPr>
          <w:rFonts w:asciiTheme="majorBidi" w:hAnsiTheme="majorBidi" w:cstheme="majorBidi"/>
        </w:rPr>
        <w:t>Transfer Learning of CNN-Based LR-PCA for Breast Lesion Diagnosis via</w:t>
      </w:r>
      <w:r w:rsidR="00515EF1" w:rsidRPr="00CD165A">
        <w:rPr>
          <w:rFonts w:asciiTheme="majorBidi" w:hAnsiTheme="majorBidi" w:cstheme="majorBidi"/>
        </w:rPr>
        <w:t xml:space="preserve"> </w:t>
      </w:r>
      <w:r w:rsidRPr="00CD165A">
        <w:rPr>
          <w:rFonts w:asciiTheme="majorBidi" w:hAnsiTheme="majorBidi" w:cstheme="majorBidi"/>
        </w:rPr>
        <w:t>Medical Breast Mammograms. Sensors, 22(13), 4938</w:t>
      </w:r>
      <w:r w:rsidRPr="00CD165A">
        <w:rPr>
          <w:rFonts w:asciiTheme="majorBidi" w:hAnsiTheme="majorBidi" w:cstheme="majorBidi"/>
          <w:rtl/>
        </w:rPr>
        <w:t>.</w:t>
      </w:r>
    </w:p>
    <w:p w14:paraId="7471EC54" w14:textId="0B5500CA" w:rsidR="00DC3EDF" w:rsidRPr="00CD165A" w:rsidRDefault="00DC3EDF" w:rsidP="00515EF1">
      <w:pPr>
        <w:bidi w:val="0"/>
        <w:rPr>
          <w:rFonts w:asciiTheme="majorBidi" w:hAnsiTheme="majorBidi" w:cstheme="majorBidi"/>
        </w:rPr>
      </w:pPr>
      <w:r w:rsidRPr="00CD165A">
        <w:rPr>
          <w:rFonts w:asciiTheme="majorBidi" w:hAnsiTheme="majorBidi" w:cstheme="majorBidi"/>
          <w:rtl/>
        </w:rPr>
        <w:t xml:space="preserve">[28] </w:t>
      </w:r>
      <w:r w:rsidRPr="00CD165A">
        <w:rPr>
          <w:rFonts w:asciiTheme="majorBidi" w:hAnsiTheme="majorBidi" w:cstheme="majorBidi"/>
        </w:rPr>
        <w:t>Liu, Y., &amp; Durlofsky, I. J. (2022). 3D CNN-PCA: A deep-learning-based</w:t>
      </w:r>
      <w:r w:rsidR="00515EF1" w:rsidRPr="00CD165A">
        <w:rPr>
          <w:rFonts w:asciiTheme="majorBidi" w:hAnsiTheme="majorBidi" w:cstheme="majorBidi"/>
        </w:rPr>
        <w:t xml:space="preserve"> </w:t>
      </w:r>
      <w:r w:rsidRPr="00CD165A">
        <w:rPr>
          <w:rFonts w:asciiTheme="majorBidi" w:hAnsiTheme="majorBidi" w:cstheme="majorBidi"/>
        </w:rPr>
        <w:t xml:space="preserve">parameterization for complex </w:t>
      </w:r>
      <w:proofErr w:type="spellStart"/>
      <w:r w:rsidRPr="00CD165A">
        <w:rPr>
          <w:rFonts w:asciiTheme="majorBidi" w:hAnsiTheme="majorBidi" w:cstheme="majorBidi"/>
        </w:rPr>
        <w:t>geomodels</w:t>
      </w:r>
      <w:proofErr w:type="spellEnd"/>
      <w:r w:rsidRPr="00CD165A">
        <w:rPr>
          <w:rFonts w:asciiTheme="majorBidi" w:hAnsiTheme="majorBidi" w:cstheme="majorBidi"/>
        </w:rPr>
        <w:t xml:space="preserve">. Computational Geosciences, </w:t>
      </w:r>
      <w:proofErr w:type="gramStart"/>
      <w:r w:rsidRPr="00CD165A">
        <w:rPr>
          <w:rFonts w:asciiTheme="majorBidi" w:hAnsiTheme="majorBidi" w:cstheme="majorBidi"/>
        </w:rPr>
        <w:t>148</w:t>
      </w:r>
      <w:r w:rsidR="00FF3E6F" w:rsidRPr="00CD165A">
        <w:rPr>
          <w:rFonts w:asciiTheme="majorBidi" w:hAnsiTheme="majorBidi" w:cstheme="majorBidi"/>
        </w:rPr>
        <w:t>,</w:t>
      </w:r>
      <w:r w:rsidRPr="00CD165A">
        <w:rPr>
          <w:rFonts w:asciiTheme="majorBidi" w:hAnsiTheme="majorBidi" w:cstheme="majorBidi"/>
          <w:rtl/>
        </w:rPr>
        <w:t>.</w:t>
      </w:r>
      <w:proofErr w:type="gramEnd"/>
      <w:r w:rsidR="00FF3E6F" w:rsidRPr="00CD165A">
        <w:rPr>
          <w:rFonts w:asciiTheme="majorBidi" w:hAnsiTheme="majorBidi" w:cstheme="majorBidi"/>
          <w:rtl/>
        </w:rPr>
        <w:t xml:space="preserve"> 104676</w:t>
      </w:r>
    </w:p>
    <w:sectPr w:rsidR="00DC3EDF" w:rsidRPr="00CD165A" w:rsidSect="007A5E6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655A0" w14:textId="77777777" w:rsidR="0087332B" w:rsidRDefault="0087332B" w:rsidP="0025483B">
      <w:pPr>
        <w:spacing w:after="0" w:line="240" w:lineRule="auto"/>
      </w:pPr>
      <w:r>
        <w:separator/>
      </w:r>
    </w:p>
  </w:endnote>
  <w:endnote w:type="continuationSeparator" w:id="0">
    <w:p w14:paraId="599BE236" w14:textId="77777777" w:rsidR="0087332B" w:rsidRDefault="0087332B" w:rsidP="0025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BC89" w14:textId="77777777" w:rsidR="0087332B" w:rsidRDefault="0087332B" w:rsidP="0025483B">
      <w:pPr>
        <w:spacing w:after="0" w:line="240" w:lineRule="auto"/>
      </w:pPr>
      <w:r>
        <w:separator/>
      </w:r>
    </w:p>
  </w:footnote>
  <w:footnote w:type="continuationSeparator" w:id="0">
    <w:p w14:paraId="6B957D60" w14:textId="77777777" w:rsidR="0087332B" w:rsidRDefault="0087332B" w:rsidP="00254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44F7"/>
    <w:multiLevelType w:val="hybridMultilevel"/>
    <w:tmpl w:val="0616FDAC"/>
    <w:lvl w:ilvl="0" w:tplc="42A64F70">
      <w:start w:val="1"/>
      <w:numFmt w:val="decimal"/>
      <w:lvlText w:val="%1."/>
      <w:lvlJc w:val="left"/>
      <w:pPr>
        <w:ind w:left="720" w:hanging="360"/>
      </w:pPr>
      <w:rPr>
        <w:rFonts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01489"/>
    <w:multiLevelType w:val="hybridMultilevel"/>
    <w:tmpl w:val="CBB0A748"/>
    <w:lvl w:ilvl="0" w:tplc="627A61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77796"/>
    <w:multiLevelType w:val="hybridMultilevel"/>
    <w:tmpl w:val="BBA8B928"/>
    <w:lvl w:ilvl="0" w:tplc="378412B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36C75"/>
    <w:multiLevelType w:val="hybridMultilevel"/>
    <w:tmpl w:val="D972AC0E"/>
    <w:lvl w:ilvl="0" w:tplc="583C895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353A4324"/>
    <w:multiLevelType w:val="hybridMultilevel"/>
    <w:tmpl w:val="D56E81CC"/>
    <w:lvl w:ilvl="0" w:tplc="FF52774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B50326"/>
    <w:multiLevelType w:val="hybridMultilevel"/>
    <w:tmpl w:val="926CE2C6"/>
    <w:lvl w:ilvl="0" w:tplc="378412B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106B61"/>
    <w:multiLevelType w:val="hybridMultilevel"/>
    <w:tmpl w:val="BF14E4A4"/>
    <w:lvl w:ilvl="0" w:tplc="28AA6A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9D160D"/>
    <w:multiLevelType w:val="hybridMultilevel"/>
    <w:tmpl w:val="2B746B88"/>
    <w:lvl w:ilvl="0" w:tplc="E7068510">
      <w:start w:val="1"/>
      <w:numFmt w:val="decimal"/>
      <w:lvlText w:val="%1."/>
      <w:lvlJc w:val="left"/>
      <w:pPr>
        <w:ind w:left="720" w:hanging="360"/>
      </w:pPr>
      <w:rPr>
        <w:rFonts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330672">
    <w:abstractNumId w:val="6"/>
  </w:num>
  <w:num w:numId="2" w16cid:durableId="396052839">
    <w:abstractNumId w:val="3"/>
  </w:num>
  <w:num w:numId="3" w16cid:durableId="2080865794">
    <w:abstractNumId w:val="7"/>
  </w:num>
  <w:num w:numId="4" w16cid:durableId="1471050182">
    <w:abstractNumId w:val="4"/>
  </w:num>
  <w:num w:numId="5" w16cid:durableId="2068526217">
    <w:abstractNumId w:val="1"/>
  </w:num>
  <w:num w:numId="6" w16cid:durableId="1872573627">
    <w:abstractNumId w:val="0"/>
  </w:num>
  <w:num w:numId="7" w16cid:durableId="124086877">
    <w:abstractNumId w:val="5"/>
  </w:num>
  <w:num w:numId="8" w16cid:durableId="1699235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DF"/>
    <w:rsid w:val="00025431"/>
    <w:rsid w:val="00196AE9"/>
    <w:rsid w:val="001B649E"/>
    <w:rsid w:val="002356B2"/>
    <w:rsid w:val="0025483B"/>
    <w:rsid w:val="003C664E"/>
    <w:rsid w:val="003F0239"/>
    <w:rsid w:val="004E60A1"/>
    <w:rsid w:val="00515EF1"/>
    <w:rsid w:val="0055336C"/>
    <w:rsid w:val="006030B1"/>
    <w:rsid w:val="006A1F8A"/>
    <w:rsid w:val="006E3EB9"/>
    <w:rsid w:val="00771BA8"/>
    <w:rsid w:val="0077215E"/>
    <w:rsid w:val="00787279"/>
    <w:rsid w:val="007A5E63"/>
    <w:rsid w:val="0087332B"/>
    <w:rsid w:val="008E1BB7"/>
    <w:rsid w:val="0093259E"/>
    <w:rsid w:val="009614D9"/>
    <w:rsid w:val="009A7C8D"/>
    <w:rsid w:val="009C11D4"/>
    <w:rsid w:val="00B147AC"/>
    <w:rsid w:val="00B55ABF"/>
    <w:rsid w:val="00B91CB3"/>
    <w:rsid w:val="00CD165A"/>
    <w:rsid w:val="00D11123"/>
    <w:rsid w:val="00D4391D"/>
    <w:rsid w:val="00DC3EDF"/>
    <w:rsid w:val="00E60E76"/>
    <w:rsid w:val="00F56F69"/>
    <w:rsid w:val="00FC6B81"/>
    <w:rsid w:val="00FF3E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916B"/>
  <w15:chartTrackingRefBased/>
  <w15:docId w15:val="{1A2872B0-82DD-427C-9540-5A714A54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C3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C3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C3ED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C3ED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C3ED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C3E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C3E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C3E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C3E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C3EDF"/>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C3ED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C3ED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C3EDF"/>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C3EDF"/>
    <w:rPr>
      <w:rFonts w:eastAsiaTheme="majorEastAsia" w:cstheme="majorBidi"/>
      <w:color w:val="2F5496" w:themeColor="accent1" w:themeShade="BF"/>
    </w:rPr>
  </w:style>
  <w:style w:type="character" w:customStyle="1" w:styleId="6Char">
    <w:name w:val="عنوان 6 Char"/>
    <w:basedOn w:val="a0"/>
    <w:link w:val="6"/>
    <w:uiPriority w:val="9"/>
    <w:semiHidden/>
    <w:rsid w:val="00DC3EDF"/>
    <w:rPr>
      <w:rFonts w:eastAsiaTheme="majorEastAsia" w:cstheme="majorBidi"/>
      <w:i/>
      <w:iCs/>
      <w:color w:val="595959" w:themeColor="text1" w:themeTint="A6"/>
    </w:rPr>
  </w:style>
  <w:style w:type="character" w:customStyle="1" w:styleId="7Char">
    <w:name w:val="عنوان 7 Char"/>
    <w:basedOn w:val="a0"/>
    <w:link w:val="7"/>
    <w:uiPriority w:val="9"/>
    <w:semiHidden/>
    <w:rsid w:val="00DC3EDF"/>
    <w:rPr>
      <w:rFonts w:eastAsiaTheme="majorEastAsia" w:cstheme="majorBidi"/>
      <w:color w:val="595959" w:themeColor="text1" w:themeTint="A6"/>
    </w:rPr>
  </w:style>
  <w:style w:type="character" w:customStyle="1" w:styleId="8Char">
    <w:name w:val="عنوان 8 Char"/>
    <w:basedOn w:val="a0"/>
    <w:link w:val="8"/>
    <w:uiPriority w:val="9"/>
    <w:semiHidden/>
    <w:rsid w:val="00DC3EDF"/>
    <w:rPr>
      <w:rFonts w:eastAsiaTheme="majorEastAsia" w:cstheme="majorBidi"/>
      <w:i/>
      <w:iCs/>
      <w:color w:val="272727" w:themeColor="text1" w:themeTint="D8"/>
    </w:rPr>
  </w:style>
  <w:style w:type="character" w:customStyle="1" w:styleId="9Char">
    <w:name w:val="عنوان 9 Char"/>
    <w:basedOn w:val="a0"/>
    <w:link w:val="9"/>
    <w:uiPriority w:val="9"/>
    <w:semiHidden/>
    <w:rsid w:val="00DC3EDF"/>
    <w:rPr>
      <w:rFonts w:eastAsiaTheme="majorEastAsia" w:cstheme="majorBidi"/>
      <w:color w:val="272727" w:themeColor="text1" w:themeTint="D8"/>
    </w:rPr>
  </w:style>
  <w:style w:type="paragraph" w:styleId="a3">
    <w:name w:val="Title"/>
    <w:basedOn w:val="a"/>
    <w:next w:val="a"/>
    <w:link w:val="Char"/>
    <w:uiPriority w:val="10"/>
    <w:qFormat/>
    <w:rsid w:val="00DC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C3E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C3ED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C3ED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C3EDF"/>
    <w:pPr>
      <w:spacing w:before="160"/>
      <w:jc w:val="center"/>
    </w:pPr>
    <w:rPr>
      <w:i/>
      <w:iCs/>
      <w:color w:val="404040" w:themeColor="text1" w:themeTint="BF"/>
    </w:rPr>
  </w:style>
  <w:style w:type="character" w:customStyle="1" w:styleId="Char1">
    <w:name w:val="اقتباس Char"/>
    <w:basedOn w:val="a0"/>
    <w:link w:val="a5"/>
    <w:uiPriority w:val="29"/>
    <w:rsid w:val="00DC3EDF"/>
    <w:rPr>
      <w:i/>
      <w:iCs/>
      <w:color w:val="404040" w:themeColor="text1" w:themeTint="BF"/>
    </w:rPr>
  </w:style>
  <w:style w:type="paragraph" w:styleId="a6">
    <w:name w:val="List Paragraph"/>
    <w:basedOn w:val="a"/>
    <w:uiPriority w:val="34"/>
    <w:qFormat/>
    <w:rsid w:val="00DC3EDF"/>
    <w:pPr>
      <w:ind w:left="720"/>
      <w:contextualSpacing/>
    </w:pPr>
  </w:style>
  <w:style w:type="character" w:styleId="a7">
    <w:name w:val="Intense Emphasis"/>
    <w:basedOn w:val="a0"/>
    <w:uiPriority w:val="21"/>
    <w:qFormat/>
    <w:rsid w:val="00DC3EDF"/>
    <w:rPr>
      <w:i/>
      <w:iCs/>
      <w:color w:val="2F5496" w:themeColor="accent1" w:themeShade="BF"/>
    </w:rPr>
  </w:style>
  <w:style w:type="paragraph" w:styleId="a8">
    <w:name w:val="Intense Quote"/>
    <w:basedOn w:val="a"/>
    <w:next w:val="a"/>
    <w:link w:val="Char2"/>
    <w:uiPriority w:val="30"/>
    <w:qFormat/>
    <w:rsid w:val="00DC3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C3EDF"/>
    <w:rPr>
      <w:i/>
      <w:iCs/>
      <w:color w:val="2F5496" w:themeColor="accent1" w:themeShade="BF"/>
    </w:rPr>
  </w:style>
  <w:style w:type="character" w:styleId="a9">
    <w:name w:val="Intense Reference"/>
    <w:basedOn w:val="a0"/>
    <w:uiPriority w:val="32"/>
    <w:qFormat/>
    <w:rsid w:val="00DC3EDF"/>
    <w:rPr>
      <w:b/>
      <w:bCs/>
      <w:smallCaps/>
      <w:color w:val="2F5496" w:themeColor="accent1" w:themeShade="BF"/>
      <w:spacing w:val="5"/>
    </w:rPr>
  </w:style>
  <w:style w:type="paragraph" w:styleId="aa">
    <w:name w:val="header"/>
    <w:basedOn w:val="a"/>
    <w:link w:val="Char3"/>
    <w:uiPriority w:val="99"/>
    <w:unhideWhenUsed/>
    <w:rsid w:val="0025483B"/>
    <w:pPr>
      <w:tabs>
        <w:tab w:val="center" w:pos="4153"/>
        <w:tab w:val="right" w:pos="8306"/>
      </w:tabs>
      <w:spacing w:after="0" w:line="240" w:lineRule="auto"/>
    </w:pPr>
  </w:style>
  <w:style w:type="character" w:customStyle="1" w:styleId="Char3">
    <w:name w:val="رأس الصفحة Char"/>
    <w:basedOn w:val="a0"/>
    <w:link w:val="aa"/>
    <w:uiPriority w:val="99"/>
    <w:rsid w:val="0025483B"/>
  </w:style>
  <w:style w:type="paragraph" w:styleId="ab">
    <w:name w:val="footer"/>
    <w:basedOn w:val="a"/>
    <w:link w:val="Char4"/>
    <w:uiPriority w:val="99"/>
    <w:unhideWhenUsed/>
    <w:rsid w:val="0025483B"/>
    <w:pPr>
      <w:tabs>
        <w:tab w:val="center" w:pos="4153"/>
        <w:tab w:val="right" w:pos="8306"/>
      </w:tabs>
      <w:spacing w:after="0" w:line="240" w:lineRule="auto"/>
    </w:pPr>
  </w:style>
  <w:style w:type="character" w:customStyle="1" w:styleId="Char4">
    <w:name w:val="تذييل الصفحة Char"/>
    <w:basedOn w:val="a0"/>
    <w:link w:val="ab"/>
    <w:uiPriority w:val="99"/>
    <w:rsid w:val="0025483B"/>
  </w:style>
  <w:style w:type="table" w:styleId="ac">
    <w:name w:val="Table Grid"/>
    <w:basedOn w:val="a1"/>
    <w:uiPriority w:val="39"/>
    <w:rsid w:val="00771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6644</Words>
  <Characters>37875</Characters>
  <Application>Microsoft Office Word</Application>
  <DocSecurity>0</DocSecurity>
  <Lines>315</Lines>
  <Paragraphs>88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dc:creator>
  <cp:keywords/>
  <dc:description/>
  <cp:lastModifiedBy>UW</cp:lastModifiedBy>
  <cp:revision>2</cp:revision>
  <dcterms:created xsi:type="dcterms:W3CDTF">2026-03-17T20:59:00Z</dcterms:created>
  <dcterms:modified xsi:type="dcterms:W3CDTF">2026-03-17T20:59:00Z</dcterms:modified>
</cp:coreProperties>
</file>