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habi/sticklebacks-manuscript@dcfbabc</w:t>
        </w:r>
      </w:hyperlink>
      <w:r>
        <w:t xml:space="preserve"> </w:t>
      </w:r>
      <w:r>
        <w:t xml:space="preserve">on October 15, 2026 and contains 5448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(colored in red in Figure</w:t>
      </w:r>
      <w:r>
        <w:t xml:space="preserve"> </w:t>
      </w:r>
      <w:hyperlink w:anchor="fig:visualization">
        <w:r>
          <w:rPr>
            <w:rStyle w:val="Hyperlink"/>
          </w:rPr>
          <w:t xml:space="preserve">2</w:t>
        </w:r>
      </w:hyperlink>
      <w:r>
        <w:t xml:space="preserve"> </w:t>
      </w:r>
      <w:r>
        <w:t xml:space="preserve">and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in Dragonfly 3D World (Version 2025.1.0.14177, Comet Technologies Canada Inc, Montreal, Canada)."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in Dragonfly 3D World (Version 2025.1.0.14177, Comet Technologies Canada Inc, Montreal, Canada).</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7" w:name="references"/>
    <w:p>
      <w:pPr>
        <w:pStyle w:val="Heading2"/>
      </w:pPr>
      <w:r>
        <w:t xml:space="preserve">References</w:t>
      </w:r>
    </w:p>
    <w:bookmarkStart w:id="286"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6">
        <w:r>
          <w:rPr>
            <w:rStyle w:val="Hyperlink"/>
          </w:rPr>
          <w:t xml:space="preserve">https://doi.org/10.2144/000112619</w:t>
        </w:r>
      </w:hyperlink>
    </w:p>
    <w:bookmarkEnd w:id="257"/>
    <w:bookmarkStart w:id="25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8">
        <w:r>
          <w:rPr>
            <w:rStyle w:val="Hyperlink"/>
          </w:rPr>
          <w:t xml:space="preserve">https://doi.org/10.5281/zenodo.3773450</w:t>
        </w:r>
      </w:hyperlink>
    </w:p>
    <w:bookmarkEnd w:id="259"/>
    <w:bookmarkStart w:id="261" w:name="ref-jxVw2kt2"/>
    <w:p>
      <w:pPr>
        <w:pStyle w:val="Bibliography"/>
      </w:pPr>
      <w:r>
        <w:rPr>
          <w:iCs/>
          <w:i/>
        </w:rPr>
        <w:t xml:space="preserve">Overview</w:t>
      </w:r>
      <w:r>
        <w:t xml:space="preserve">. (n.d.). K3D-Jupyter. Retrieved October 15, 2026, from</w:t>
      </w:r>
      <w:r>
        <w:t xml:space="preserve"> </w:t>
      </w:r>
      <w:hyperlink r:id="rId260">
        <w:r>
          <w:rPr>
            <w:rStyle w:val="Hyperlink"/>
          </w:rPr>
          <w:t xml:space="preserve">https://k3d-jupyter.org/index.html</w:t>
        </w:r>
      </w:hyperlink>
    </w:p>
    <w:bookmarkEnd w:id="261"/>
    <w:bookmarkStart w:id="26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2">
        <w:r>
          <w:rPr>
            <w:rStyle w:val="Hyperlink"/>
          </w:rPr>
          <w:t xml:space="preserve">https://www.R-project.org/</w:t>
        </w:r>
      </w:hyperlink>
    </w:p>
    <w:bookmarkEnd w:id="263"/>
    <w:bookmarkStart w:id="26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4">
        <w:r>
          <w:rPr>
            <w:rStyle w:val="Hyperlink"/>
          </w:rPr>
          <w:t xml:space="preserve">https://doi.org/10.1186/s12915-020-0753-2</w:t>
        </w:r>
      </w:hyperlink>
    </w:p>
    <w:bookmarkEnd w:id="265"/>
    <w:bookmarkStart w:id="26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6">
        <w:r>
          <w:rPr>
            <w:rStyle w:val="Hyperlink"/>
          </w:rPr>
          <w:t xml:space="preserve">https://doi.org/10.1146/annurev-genom-111720-081402</w:t>
        </w:r>
      </w:hyperlink>
    </w:p>
    <w:bookmarkEnd w:id="267"/>
    <w:bookmarkStart w:id="26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8">
        <w:r>
          <w:rPr>
            <w:rStyle w:val="Hyperlink"/>
          </w:rPr>
          <w:t xml:space="preserve">https://doi.org/10.1111/2041-210x.13669</w:t>
        </w:r>
      </w:hyperlink>
    </w:p>
    <w:bookmarkEnd w:id="269"/>
    <w:bookmarkStart w:id="27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0">
        <w:r>
          <w:rPr>
            <w:rStyle w:val="Hyperlink"/>
          </w:rPr>
          <w:t xml:space="preserve">https://doi.org/10.1038/nmeth.2019</w:t>
        </w:r>
      </w:hyperlink>
    </w:p>
    <w:bookmarkEnd w:id="271"/>
    <w:bookmarkStart w:id="27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2">
        <w:r>
          <w:rPr>
            <w:rStyle w:val="Hyperlink"/>
          </w:rPr>
          <w:t xml:space="preserve">https://doi.org/10.1086/285404</w:t>
        </w:r>
      </w:hyperlink>
    </w:p>
    <w:bookmarkEnd w:id="273"/>
    <w:bookmarkStart w:id="27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4">
        <w:r>
          <w:rPr>
            <w:rStyle w:val="Hyperlink"/>
          </w:rPr>
          <w:t xml:space="preserve">https://doi.org/10.5281/zenodo.3555620</w:t>
        </w:r>
      </w:hyperlink>
    </w:p>
    <w:bookmarkEnd w:id="275"/>
    <w:bookmarkStart w:id="27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6">
        <w:r>
          <w:rPr>
            <w:rStyle w:val="Hyperlink"/>
          </w:rPr>
          <w:t xml:space="preserve">https://www.stratovan.com/products/checkpoint</w:t>
        </w:r>
      </w:hyperlink>
    </w:p>
    <w:bookmarkEnd w:id="277"/>
    <w:bookmarkStart w:id="27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8">
        <w:r>
          <w:rPr>
            <w:rStyle w:val="Hyperlink"/>
          </w:rPr>
          <w:t xml:space="preserve">https://doi.org/10.1007/s10228-004-0251-5</w:t>
        </w:r>
      </w:hyperlink>
    </w:p>
    <w:bookmarkEnd w:id="279"/>
    <w:bookmarkStart w:id="28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0">
        <w:r>
          <w:rPr>
            <w:rStyle w:val="Hyperlink"/>
          </w:rPr>
          <w:t xml:space="preserve">https://orbi.uliege.be/handle/2268/14698</w:t>
        </w:r>
      </w:hyperlink>
    </w:p>
    <w:bookmarkEnd w:id="281"/>
    <w:bookmarkStart w:id="28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2">
        <w:r>
          <w:rPr>
            <w:rStyle w:val="Hyperlink"/>
          </w:rPr>
          <w:t xml:space="preserve">https://doi.org/10.1111/j.1095-8312.2010.01531.x</w:t>
        </w:r>
      </w:hyperlink>
    </w:p>
    <w:bookmarkEnd w:id="283"/>
    <w:bookmarkStart w:id="28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4">
        <w:r>
          <w:rPr>
            <w:rStyle w:val="Hyperlink"/>
          </w:rPr>
          <w:t xml:space="preserve">https://doi.org/10.6688/jise.2001.17.5.1</w:t>
        </w:r>
      </w:hyperlink>
    </w:p>
    <w:bookmarkEnd w:id="285"/>
    <w:bookmarkEnd w:id="286"/>
    <w:bookmarkEnd w:id="28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dcfbabc1db07c44f93498fa86eab985f6643bfc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cfbabc1db07c44f93498fa86eab985f6643bfc6"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cfbabc1db07c44f93498fa86eab985f6643bfc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dcfbabc1db07c44f93498fa86eab985f6643bfc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cfbabc1db07c44f93498fa86eab985f6643bfc6"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cfbabc1db07c44f93498fa86eab985f6643bfc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2026-10-15T09:15:54Z</dcterms:created>
  <dcterms:modified xsi:type="dcterms:W3CDTF">2026-10-15T09:15:54Z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