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BEFB6F">
      <w:pPr>
        <w:jc w:val="center"/>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t>Task # 2</w:t>
      </w:r>
    </w:p>
    <w:p w14:paraId="241A5DA2">
      <w:pPr>
        <w:jc w:val="center"/>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t>Description</w:t>
      </w:r>
    </w:p>
    <w:p w14:paraId="7F778362">
      <w:pPr>
        <w:jc w:val="center"/>
        <w:rPr>
          <w:rFonts w:hint="default" w:ascii="Times New Roman" w:hAnsi="Times New Roman" w:cs="Times New Roman"/>
          <w:b/>
          <w:bCs/>
          <w:sz w:val="44"/>
          <w:szCs w:val="44"/>
          <w:lang w:val="en-US"/>
        </w:rPr>
      </w:pPr>
    </w:p>
    <w:p w14:paraId="1CD2F754">
      <w:pPr>
        <w:jc w:val="left"/>
        <w:rPr>
          <w:rFonts w:hint="default" w:ascii="Times New Roman" w:hAnsi="Times New Roman" w:cs="Times New Roman"/>
          <w:b/>
          <w:bCs/>
          <w:sz w:val="24"/>
          <w:szCs w:val="24"/>
          <w:lang w:val="en-US"/>
        </w:rPr>
      </w:pPr>
      <w:r>
        <w:rPr>
          <w:rStyle w:val="4"/>
          <w:rFonts w:hint="default" w:ascii="Times New Roman" w:hAnsi="Times New Roman" w:eastAsia="SimSun" w:cs="Times New Roman"/>
          <w:sz w:val="28"/>
          <w:szCs w:val="28"/>
        </w:rPr>
        <w:t>Description of the Code:</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xml:space="preserve">This program is a complete </w:t>
      </w:r>
      <w:r>
        <w:rPr>
          <w:rStyle w:val="4"/>
          <w:rFonts w:hint="default" w:ascii="Times New Roman" w:hAnsi="Times New Roman" w:eastAsia="SimSun" w:cs="Times New Roman"/>
          <w:sz w:val="28"/>
          <w:szCs w:val="28"/>
        </w:rPr>
        <w:t>machine learning workflow</w:t>
      </w:r>
      <w:r>
        <w:rPr>
          <w:rFonts w:hint="default" w:ascii="Times New Roman" w:hAnsi="Times New Roman" w:eastAsia="SimSun" w:cs="Times New Roman"/>
          <w:sz w:val="28"/>
          <w:szCs w:val="28"/>
        </w:rPr>
        <w:t xml:space="preserve"> for the Spaceship Titanic Kaggle competition. It starts by </w:t>
      </w:r>
      <w:r>
        <w:rPr>
          <w:rStyle w:val="4"/>
          <w:rFonts w:hint="default" w:ascii="Times New Roman" w:hAnsi="Times New Roman" w:eastAsia="SimSun" w:cs="Times New Roman"/>
          <w:sz w:val="28"/>
          <w:szCs w:val="28"/>
        </w:rPr>
        <w:t>loading the training and test datasets</w:t>
      </w:r>
      <w:r>
        <w:rPr>
          <w:rFonts w:hint="default" w:ascii="Times New Roman" w:hAnsi="Times New Roman" w:eastAsia="SimSun" w:cs="Times New Roman"/>
          <w:sz w:val="28"/>
          <w:szCs w:val="28"/>
        </w:rPr>
        <w:t xml:space="preserve"> using Pandas an</w:t>
      </w:r>
      <w:bookmarkStart w:id="0" w:name="_GoBack"/>
      <w:bookmarkEnd w:id="0"/>
      <w:r>
        <w:rPr>
          <w:rFonts w:hint="default" w:ascii="Times New Roman" w:hAnsi="Times New Roman" w:eastAsia="SimSun" w:cs="Times New Roman"/>
          <w:sz w:val="28"/>
          <w:szCs w:val="28"/>
        </w:rPr>
        <w:t xml:space="preserve">d performing </w:t>
      </w:r>
      <w:r>
        <w:rPr>
          <w:rStyle w:val="4"/>
          <w:rFonts w:hint="default" w:ascii="Times New Roman" w:hAnsi="Times New Roman" w:eastAsia="SimSun" w:cs="Times New Roman"/>
          <w:sz w:val="28"/>
          <w:szCs w:val="28"/>
        </w:rPr>
        <w:t>exploratory data analysis (EDA)</w:t>
      </w:r>
      <w:r>
        <w:rPr>
          <w:rFonts w:hint="default" w:ascii="Times New Roman" w:hAnsi="Times New Roman" w:eastAsia="SimSun" w:cs="Times New Roman"/>
          <w:sz w:val="28"/>
          <w:szCs w:val="28"/>
        </w:rPr>
        <w:t xml:space="preserve"> to understand the data, check for missing values, and visualize relationships between features. Next, it performs </w:t>
      </w:r>
      <w:r>
        <w:rPr>
          <w:rStyle w:val="4"/>
          <w:rFonts w:hint="default" w:ascii="Times New Roman" w:hAnsi="Times New Roman" w:eastAsia="SimSun" w:cs="Times New Roman"/>
          <w:sz w:val="28"/>
          <w:szCs w:val="28"/>
        </w:rPr>
        <w:t>data preprocessing</w:t>
      </w:r>
      <w:r>
        <w:rPr>
          <w:rFonts w:hint="default" w:ascii="Times New Roman" w:hAnsi="Times New Roman" w:eastAsia="SimSun" w:cs="Times New Roman"/>
          <w:sz w:val="28"/>
          <w:szCs w:val="28"/>
        </w:rPr>
        <w:t xml:space="preserve">, including handling missing values and converting categorical columns into numeric format so machine learning models can process them. The code splits the data into training and validation sets and trains models such as </w:t>
      </w:r>
      <w:r>
        <w:rPr>
          <w:rStyle w:val="4"/>
          <w:rFonts w:hint="default" w:ascii="Times New Roman" w:hAnsi="Times New Roman" w:eastAsia="SimSun" w:cs="Times New Roman"/>
          <w:sz w:val="28"/>
          <w:szCs w:val="28"/>
        </w:rPr>
        <w:t>Decision Tree, Naïve Bayes, and Random Forest</w:t>
      </w:r>
      <w:r>
        <w:rPr>
          <w:rFonts w:hint="default" w:ascii="Times New Roman" w:hAnsi="Times New Roman" w:eastAsia="SimSun" w:cs="Times New Roman"/>
          <w:sz w:val="28"/>
          <w:szCs w:val="28"/>
        </w:rPr>
        <w:t xml:space="preserve"> for classification. After training, it </w:t>
      </w:r>
      <w:r>
        <w:rPr>
          <w:rStyle w:val="4"/>
          <w:rFonts w:hint="default" w:ascii="Times New Roman" w:hAnsi="Times New Roman" w:eastAsia="SimSun" w:cs="Times New Roman"/>
          <w:sz w:val="28"/>
          <w:szCs w:val="28"/>
        </w:rPr>
        <w:t>predicts survival on the test dataset</w:t>
      </w:r>
      <w:r>
        <w:rPr>
          <w:rFonts w:hint="default" w:ascii="Times New Roman" w:hAnsi="Times New Roman" w:eastAsia="SimSun" w:cs="Times New Roman"/>
          <w:sz w:val="28"/>
          <w:szCs w:val="28"/>
        </w:rPr>
        <w:t xml:space="preserve"> and prepares a </w:t>
      </w:r>
      <w:r>
        <w:rPr>
          <w:rStyle w:val="4"/>
          <w:rFonts w:hint="default" w:ascii="Times New Roman" w:hAnsi="Times New Roman" w:eastAsia="SimSun" w:cs="Times New Roman"/>
          <w:sz w:val="28"/>
          <w:szCs w:val="28"/>
        </w:rPr>
        <w:t>submission file</w:t>
      </w:r>
      <w:r>
        <w:rPr>
          <w:rFonts w:hint="default" w:ascii="Times New Roman" w:hAnsi="Times New Roman" w:eastAsia="SimSun" w:cs="Times New Roman"/>
          <w:sz w:val="28"/>
          <w:szCs w:val="28"/>
        </w:rPr>
        <w:t xml:space="preserve"> in the correct format required by Kaggle. This workflow demonstrates </w:t>
      </w:r>
      <w:r>
        <w:rPr>
          <w:rStyle w:val="4"/>
          <w:rFonts w:hint="default" w:ascii="Times New Roman" w:hAnsi="Times New Roman" w:eastAsia="SimSun" w:cs="Times New Roman"/>
          <w:sz w:val="28"/>
          <w:szCs w:val="28"/>
        </w:rPr>
        <w:t>Python programming, data preprocessing, OOP concepts, and machine learning model implementation</w:t>
      </w:r>
      <w:r>
        <w:rPr>
          <w:rFonts w:hint="default" w:ascii="Times New Roman" w:hAnsi="Times New Roman" w:eastAsia="SimSun" w:cs="Times New Roman"/>
          <w:sz w:val="28"/>
          <w:szCs w:val="28"/>
        </w:rPr>
        <w:t xml:space="preserve"> in a real-world competition scenario.</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B6493F"/>
    <w:rsid w:val="29B649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2026-03-09T03:58:00Z</dcterms:created>
  <dc:creator>lenovo</dc:creator>
  <cp:lastModifiedBy>lenovo</cp:lastModifiedBy>
  <dcterms:modified xsi:type="dcterms:W3CDTF">2026-03-09T04:00:24Z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71C5D24169C54B1FBCBDCB2680966269_11</vt:lpwstr>
  </property>
</Properties>
</file>