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2"/>
        </w:numPr>
        <w:bidi w:val="0"/>
        <w:ind w:left="425" w:leftChars="0" w:hanging="425" w:firstLineChars="0"/>
        <w:rPr>
          <w:rFonts w:hint="default" w:ascii="Times New Roman" w:hAnsi="Times New Roman" w:cs="Times New Roman"/>
          <w:u w:val="none"/>
          <w:lang w:val="en-US"/>
        </w:rPr>
      </w:pPr>
      <w:r>
        <w:rPr>
          <w:rFonts w:hint="default" w:ascii="Times New Roman" w:hAnsi="Times New Roman" w:cs="Times New Roman"/>
          <w:u w:val="none"/>
          <w:lang w:val="en-US"/>
        </w:rPr>
        <w:t>Tables:</w:t>
      </w:r>
    </w:p>
    <w:tbl>
      <w:tblPr>
        <w:tblStyle w:val="111"/>
        <w:tblpPr w:leftFromText="180" w:rightFromText="180" w:vertAnchor="text" w:horzAnchor="page" w:tblpXSpec="center" w:tblpY="283"/>
        <w:tblOverlap w:val="never"/>
        <w:tblW w:w="7144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975"/>
        <w:gridCol w:w="1069"/>
        <w:gridCol w:w="900"/>
        <w:gridCol w:w="863"/>
        <w:gridCol w:w="1012"/>
        <w:gridCol w:w="135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975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u w:val="none"/>
                <w:lang w:eastAsia="zh-CN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u w:val="none"/>
                <w:lang w:eastAsia="zh-CN"/>
              </w:rPr>
              <w:t>Reference:</w:t>
            </w:r>
          </w:p>
        </w:tc>
        <w:tc>
          <w:tcPr>
            <w:tcW w:w="975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u w:val="non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u w:val="none"/>
              </w:rPr>
              <w:t>Problems:</w:t>
            </w:r>
          </w:p>
        </w:tc>
        <w:tc>
          <w:tcPr>
            <w:tcW w:w="1069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u w:val="non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u w:val="none"/>
              </w:rPr>
              <w:t>Objectives:</w:t>
            </w:r>
          </w:p>
        </w:tc>
        <w:tc>
          <w:tcPr>
            <w:tcW w:w="900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u w:val="non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u w:val="none"/>
              </w:rPr>
              <w:t>Bad posture:</w:t>
            </w:r>
          </w:p>
        </w:tc>
        <w:tc>
          <w:tcPr>
            <w:tcW w:w="863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u w:val="non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u w:val="none"/>
              </w:rPr>
              <w:t>Strain:</w:t>
            </w:r>
          </w:p>
        </w:tc>
        <w:tc>
          <w:tcPr>
            <w:tcW w:w="1012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u w:val="non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u w:val="none"/>
              </w:rPr>
              <w:t>Cost Effective:</w:t>
            </w:r>
          </w:p>
        </w:tc>
        <w:tc>
          <w:tcPr>
            <w:tcW w:w="1350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u w:val="non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u w:val="none"/>
              </w:rPr>
              <w:t>Classification: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instrText xml:space="preserve"> ADDIN EN.CITE &lt;EndNote&gt;&lt;Cite&gt;&lt;Author&gt;Muppavram&lt;/Author&gt;&lt;Year&gt;2018&lt;/Year&gt;&lt;RecNum&gt;42&lt;/RecNum&gt;&lt;DisplayText&gt;[28]&lt;/DisplayText&gt;&lt;record&gt;&lt;rec-number&gt;42&lt;/rec-number&gt;&lt;foreign-keys&gt;&lt;key app="EN" db-id="fpedst0pavz55uezaf759tt7d955pdsawva2" timestamp="1703956039"&gt;42&lt;/key&gt;&lt;/foreign-keys&gt;&lt;ref-type name="Conference Proceedings"&gt;10&lt;/ref-type&gt;&lt;contributors&gt;&lt;authors&gt;&lt;author&gt;Muppavram, Suhan&lt;/author&gt;&lt;author&gt;Patel, Nipoon&lt;/author&gt;&lt;author&gt;Nadeem, Muhammad&lt;/author&gt;&lt;/authors&gt;&lt;/contributors&gt;&lt;titles&gt;&lt;title&gt;Posture alert&lt;/title&gt;&lt;secondary-title&gt;2018 IEEE Region Ten Symposium (Tensymp)&lt;/secondary-title&gt;&lt;/titles&gt;&lt;pages&gt;213-218&lt;/pages&gt;&lt;dates&gt;&lt;year&gt;2018&lt;/year&gt;&lt;/dates&gt;&lt;publisher&gt;IEEE&lt;/publisher&gt;&lt;isbn&gt;1538669897&lt;/isbn&gt;&lt;urls&gt;&lt;/urls&gt;&lt;/record&gt;&lt;/Cite&gt;&lt;/EndNote&gt;</w:instrText>
            </w: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>[28]</w:t>
            </w: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fldChar w:fldCharType="end"/>
            </w:r>
          </w:p>
        </w:tc>
        <w:tc>
          <w:tcPr>
            <w:tcW w:w="975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>Bad posture.</w:t>
            </w:r>
          </w:p>
        </w:tc>
        <w:tc>
          <w:tcPr>
            <w:tcW w:w="1069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>Bad posture alert.</w:t>
            </w:r>
          </w:p>
        </w:tc>
        <w:tc>
          <w:tcPr>
            <w:tcW w:w="900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>Yes</w:t>
            </w:r>
          </w:p>
        </w:tc>
        <w:tc>
          <w:tcPr>
            <w:tcW w:w="863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>No</w:t>
            </w:r>
          </w:p>
        </w:tc>
        <w:tc>
          <w:tcPr>
            <w:tcW w:w="1012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>Not explicitly mentioned.</w:t>
            </w:r>
          </w:p>
        </w:tc>
        <w:tc>
          <w:tcPr>
            <w:tcW w:w="1350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>No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instrText xml:space="preserve"> ADDIN EN.CITE &lt;EndNote&gt;&lt;Cite&gt;&lt;Author&gt;Gupta&lt;/Author&gt;&lt;Year&gt;2020&lt;/Year&gt;&lt;RecNum&gt;43&lt;/RecNum&gt;&lt;DisplayText&gt;[37]&lt;/DisplayText&gt;&lt;record&gt;&lt;rec-number&gt;43&lt;/rec-number&gt;&lt;foreign-keys&gt;&lt;key app="EN" db-id="fpedst0pavz55uezaf759tt7d955pdsawva2" timestamp="1703956420"&gt;43&lt;/key&gt;&lt;/foreign-keys&gt;&lt;ref-type name="Conference Proceedings"&gt;10&lt;/ref-type&gt;&lt;contributors&gt;&lt;authors&gt;&lt;author&gt;Gupta, Rinki&lt;/author&gt;&lt;author&gt;Gupta, Sindhu Hak&lt;/author&gt;&lt;author&gt;Agarwal, Anshdeep&lt;/author&gt;&lt;author&gt;Choudhary, Priya&lt;/author&gt;&lt;author&gt;Bansal, Nikita&lt;/author&gt;&lt;author&gt;Sen, Smita&lt;/author&gt;&lt;/authors&gt;&lt;/contributors&gt;&lt;titles&gt;&lt;title&gt;A wearable multisensor posture detection system&lt;/title&gt;&lt;secondary-title&gt;2020 4th International Conference on Intelligent Computing and Control Systems (ICICCS)&lt;/secondary-title&gt;&lt;/titles&gt;&lt;pages&gt;818-822&lt;/pages&gt;&lt;dates&gt;&lt;year&gt;2020&lt;/year&gt;&lt;/dates&gt;&lt;publisher&gt;IEEE&lt;/publisher&gt;&lt;isbn&gt;1728148766&lt;/isbn&gt;&lt;urls&gt;&lt;/urls&gt;&lt;/record&gt;&lt;/Cite&gt;&lt;/EndNote&gt;</w:instrText>
            </w: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>[37]</w:t>
            </w: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fldChar w:fldCharType="end"/>
            </w:r>
          </w:p>
        </w:tc>
        <w:tc>
          <w:tcPr>
            <w:tcW w:w="975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>Pain in body parts.</w:t>
            </w:r>
          </w:p>
        </w:tc>
        <w:tc>
          <w:tcPr>
            <w:tcW w:w="1069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>Identification of postures.</w:t>
            </w:r>
          </w:p>
        </w:tc>
        <w:tc>
          <w:tcPr>
            <w:tcW w:w="900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>Yes</w:t>
            </w:r>
          </w:p>
        </w:tc>
        <w:tc>
          <w:tcPr>
            <w:tcW w:w="863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>No</w:t>
            </w:r>
          </w:p>
        </w:tc>
        <w:tc>
          <w:tcPr>
            <w:tcW w:w="1012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>No</w:t>
            </w:r>
          </w:p>
        </w:tc>
        <w:tc>
          <w:tcPr>
            <w:tcW w:w="1350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>SVM,  DT and RF.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instrText xml:space="preserve"> ADDIN EN.CITE &lt;EndNote&gt;&lt;Cite&gt;&lt;Author&gt;Matuska&lt;/Author&gt;&lt;Year&gt;2020&lt;/Year&gt;&lt;RecNum&gt;44&lt;/RecNum&gt;&lt;DisplayText&gt;[48]&lt;/DisplayText&gt;&lt;record&gt;&lt;rec-number&gt;44&lt;/rec-number&gt;&lt;foreign-keys&gt;&lt;key app="EN" db-id="fpedst0pavz55uezaf759tt7d955pdsawva2" timestamp="1703956561"&gt;44&lt;/key&gt;&lt;/foreign-keys&gt;&lt;ref-type name="Journal Article"&gt;17&lt;/ref-type&gt;&lt;contributors&gt;&lt;authors&gt;&lt;author&gt;Matuska, Slavomir&lt;/author&gt;&lt;author&gt;Paralic, Martin&lt;/author&gt;&lt;author&gt;Hudec, Robert&lt;/author&gt;&lt;/authors&gt;&lt;/contributors&gt;&lt;titles&gt;&lt;title&gt;A smart system for sitting posture detection based on force sensors and mobile application&lt;/title&gt;&lt;secondary-title&gt;Mobile Information Systems&lt;/secondary-title&gt;&lt;/titles&gt;&lt;periodical&gt;&lt;full-title&gt;Mobile Information Systems&lt;/full-title&gt;&lt;/periodical&gt;&lt;pages&gt;1-13&lt;/pages&gt;&lt;volume&gt;2020&lt;/volume&gt;&lt;dates&gt;&lt;year&gt;2020&lt;/year&gt;&lt;/dates&gt;&lt;isbn&gt;1875-905X&lt;/isbn&gt;&lt;urls&gt;&lt;/urls&gt;&lt;/record&gt;&lt;/Cite&gt;&lt;/EndNote&gt;</w:instrText>
            </w: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>[48]</w:t>
            </w: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fldChar w:fldCharType="end"/>
            </w:r>
          </w:p>
        </w:tc>
        <w:tc>
          <w:tcPr>
            <w:tcW w:w="975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>Health problems due to digital devices.</w:t>
            </w:r>
          </w:p>
        </w:tc>
        <w:tc>
          <w:tcPr>
            <w:tcW w:w="1069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>Posture detection.</w:t>
            </w:r>
          </w:p>
        </w:tc>
        <w:tc>
          <w:tcPr>
            <w:tcW w:w="900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>Yes</w:t>
            </w:r>
          </w:p>
        </w:tc>
        <w:tc>
          <w:tcPr>
            <w:tcW w:w="863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>No</w:t>
            </w:r>
          </w:p>
        </w:tc>
        <w:tc>
          <w:tcPr>
            <w:tcW w:w="1012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>Yes</w:t>
            </w:r>
          </w:p>
        </w:tc>
        <w:tc>
          <w:tcPr>
            <w:tcW w:w="1350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>No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instrText xml:space="preserve"> ADDIN EN.CITE &lt;EndNote&gt;&lt;Cite&gt;&lt;Author&gt;Luna-Perejón&lt;/Author&gt;&lt;Year&gt;2021&lt;/Year&gt;&lt;RecNum&gt;45&lt;/RecNum&gt;&lt;DisplayText&gt;[54]&lt;/DisplayText&gt;&lt;record&gt;&lt;rec-number&gt;45&lt;/rec-number&gt;&lt;foreign-keys&gt;&lt;key app="EN" db-id="fpedst0pavz55uezaf759tt7d955pdsawva2" timestamp="1703956674"&gt;45&lt;/key&gt;&lt;/foreign-keys&gt;&lt;ref-type name="Journal Article"&gt;17&lt;/ref-type&gt;&lt;contributors&gt;&lt;authors&gt;&lt;author&gt;Luna-Perejón, Francisco&lt;/author&gt;&lt;author&gt;Montes-Sánchez, Juan Manuel&lt;/author&gt;&lt;author&gt;Durán-López, Lourdes&lt;/author&gt;&lt;author&gt;Vazquez-Baeza, Alberto&lt;/author&gt;&lt;author&gt;Beasley-Bohórquez, Isabel&lt;/author&gt;&lt;author&gt;Sevillano-Ramos, José L&lt;/author&gt;&lt;/authors&gt;&lt;/contributors&gt;&lt;titles&gt;&lt;title&gt;IoT device for sitting posture classification using artificial neural networks&lt;/title&gt;&lt;secondary-title&gt;Electronics&lt;/secondary-title&gt;&lt;/titles&gt;&lt;periodical&gt;&lt;full-title&gt;Electronics&lt;/full-title&gt;&lt;/periodical&gt;&lt;pages&gt;1825&lt;/pages&gt;&lt;volume&gt;10&lt;/volume&gt;&lt;number&gt;15&lt;/number&gt;&lt;dates&gt;&lt;year&gt;2021&lt;/year&gt;&lt;/dates&gt;&lt;isbn&gt;2079-9292&lt;/isbn&gt;&lt;urls&gt;&lt;/urls&gt;&lt;/record&gt;&lt;/Cite&gt;&lt;/EndNote&gt;</w:instrText>
            </w: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>[54]</w:t>
            </w: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fldChar w:fldCharType="end"/>
            </w:r>
          </w:p>
        </w:tc>
        <w:tc>
          <w:tcPr>
            <w:tcW w:w="975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>High cost of medical treatment.</w:t>
            </w:r>
          </w:p>
        </w:tc>
        <w:tc>
          <w:tcPr>
            <w:tcW w:w="1069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>Posture detection.</w:t>
            </w:r>
          </w:p>
        </w:tc>
        <w:tc>
          <w:tcPr>
            <w:tcW w:w="900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>Yes</w:t>
            </w:r>
          </w:p>
        </w:tc>
        <w:tc>
          <w:tcPr>
            <w:tcW w:w="863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>No</w:t>
            </w:r>
          </w:p>
        </w:tc>
        <w:tc>
          <w:tcPr>
            <w:tcW w:w="1012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>Yes.</w:t>
            </w:r>
          </w:p>
        </w:tc>
        <w:tc>
          <w:tcPr>
            <w:tcW w:w="1350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>ANN based Classifiers.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975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instrText xml:space="preserve"> ADDIN EN.CITE &lt;EndNote&gt;&lt;Cite&gt;&lt;Author&gt;Bootsman&lt;/Author&gt;&lt;Year&gt;2019&lt;/Year&gt;&lt;RecNum&gt;49&lt;/RecNum&gt;&lt;DisplayText&gt;[61]&lt;/DisplayText&gt;&lt;record&gt;&lt;rec-number&gt;49&lt;/rec-number&gt;&lt;foreign-keys&gt;&lt;key app="EN" db-id="fpedst0pavz55uezaf759tt7d955pdsawva2" timestamp="1703957443"&gt;49&lt;/key&gt;&lt;/foreign-keys&gt;&lt;ref-type name="Journal Article"&gt;17&lt;/ref-type&gt;&lt;contributors&gt;&lt;authors&gt;&lt;author&gt;Bootsman, Rik&lt;/author&gt;&lt;author&gt;Markopoulos, Panos&lt;/author&gt;&lt;author&gt;Qi, Qi&lt;/author&gt;&lt;author&gt;Wang, Qi&lt;/author&gt;&lt;author&gt;Timmermans, Annick AA&lt;/author&gt;&lt;/authors&gt;&lt;/contributors&gt;&lt;titles&gt;&lt;title&gt;Wearable technology for posture monitoring at the workplace&lt;/title&gt;&lt;secondary-title&gt;International Journal of Human-Computer Studies&lt;/secondary-title&gt;&lt;/titles&gt;&lt;periodical&gt;&lt;full-title&gt;International Journal of Human-Computer Studies&lt;/full-title&gt;&lt;/periodical&gt;&lt;pages&gt;99-111&lt;/pages&gt;&lt;volume&gt;132&lt;/volume&gt;&lt;dates&gt;&lt;year&gt;2019&lt;/year&gt;&lt;/dates&gt;&lt;isbn&gt;1071-5819&lt;/isbn&gt;&lt;urls&gt;&lt;/urls&gt;&lt;/record&gt;&lt;/Cite&gt;&lt;/EndNote&gt;</w:instrText>
            </w: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>[61]</w:t>
            </w: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fldChar w:fldCharType="end"/>
            </w:r>
          </w:p>
        </w:tc>
        <w:tc>
          <w:tcPr>
            <w:tcW w:w="975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>Low back pain.</w:t>
            </w:r>
          </w:p>
        </w:tc>
        <w:tc>
          <w:tcPr>
            <w:tcW w:w="1069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>Bad posture alert.</w:t>
            </w:r>
          </w:p>
        </w:tc>
        <w:tc>
          <w:tcPr>
            <w:tcW w:w="900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>Yes</w:t>
            </w:r>
          </w:p>
        </w:tc>
        <w:tc>
          <w:tcPr>
            <w:tcW w:w="863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>No</w:t>
            </w:r>
          </w:p>
        </w:tc>
        <w:tc>
          <w:tcPr>
            <w:tcW w:w="1012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>Not explicitly mentioned.</w:t>
            </w:r>
          </w:p>
        </w:tc>
        <w:tc>
          <w:tcPr>
            <w:tcW w:w="1350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>No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5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instrText xml:space="preserve"> ADDIN EN.CITE &lt;EndNote&gt;&lt;Cite&gt;&lt;Author&gt;Raj&lt;/Author&gt;&lt;Year&gt;2017&lt;/Year&gt;&lt;RecNum&gt;2&lt;/RecNum&gt;&lt;DisplayText&gt;[62]&lt;/DisplayText&gt;&lt;record&gt;&lt;rec-number&gt;2&lt;/rec-number&gt;&lt;foreign-keys&gt;&lt;key app="EN" db-id="wepapd2xpfezw6efa09x02p75rd0sa9tfpte" timestamp="1704295423"&gt;2&lt;/key&gt;&lt;/foreign-keys&gt;&lt;ref-type name="Journal Article"&gt;17&lt;/ref-type&gt;&lt;contributors&gt;&lt;authors&gt;&lt;author&gt;Raj, Gaurav&lt;/author&gt;&lt;author&gt;Prakash, Neelam Rup&lt;/author&gt;&lt;author&gt;Randhawa, Jagjit Singh&lt;/author&gt;&lt;/authors&gt;&lt;/contributors&gt;&lt;titles&gt;&lt;title&gt;IoT based EMG monitoring system&lt;/title&gt;&lt;secondary-title&gt;Inter. Res. J. Eng. Technol.(IRJET)&lt;/secondary-title&gt;&lt;/titles&gt;&lt;periodical&gt;&lt;full-title&gt;Inter. Res. J. Eng. Technol.(IRJET)&lt;/full-title&gt;&lt;/periodical&gt;&lt;volume&gt;4&lt;/volume&gt;&lt;dates&gt;&lt;year&gt;2017&lt;/year&gt;&lt;/dates&gt;&lt;urls&gt;&lt;/urls&gt;&lt;/record&gt;&lt;/Cite&gt;&lt;/EndNote&gt;</w:instrText>
            </w: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>[62]</w:t>
            </w: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fldChar w:fldCharType="end"/>
            </w:r>
          </w:p>
        </w:tc>
        <w:tc>
          <w:tcPr>
            <w:tcW w:w="975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>Muscle tissue contractions.</w:t>
            </w:r>
          </w:p>
        </w:tc>
        <w:tc>
          <w:tcPr>
            <w:tcW w:w="1069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>Detect tissues injury.</w:t>
            </w:r>
          </w:p>
        </w:tc>
        <w:tc>
          <w:tcPr>
            <w:tcW w:w="900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 xml:space="preserve">Yes </w:t>
            </w:r>
          </w:p>
        </w:tc>
        <w:tc>
          <w:tcPr>
            <w:tcW w:w="863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>No</w:t>
            </w:r>
          </w:p>
        </w:tc>
        <w:tc>
          <w:tcPr>
            <w:tcW w:w="1012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>No</w:t>
            </w:r>
          </w:p>
        </w:tc>
        <w:tc>
          <w:tcPr>
            <w:tcW w:w="1350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>No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8" w:hRule="atLeast"/>
          <w:jc w:val="center"/>
        </w:trPr>
        <w:tc>
          <w:tcPr>
            <w:tcW w:w="975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>Proposed MSDS.</w:t>
            </w:r>
          </w:p>
        </w:tc>
        <w:tc>
          <w:tcPr>
            <w:tcW w:w="975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>Strain due to bad posture.</w:t>
            </w:r>
          </w:p>
        </w:tc>
        <w:tc>
          <w:tcPr>
            <w:tcW w:w="1069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  <w:lang w:eastAsia="zh-CN"/>
              </w:rPr>
              <w:t>To, identify health issues due to bad posture &amp; strain detection.</w:t>
            </w:r>
          </w:p>
        </w:tc>
        <w:tc>
          <w:tcPr>
            <w:tcW w:w="900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>Yes</w:t>
            </w:r>
          </w:p>
        </w:tc>
        <w:tc>
          <w:tcPr>
            <w:tcW w:w="863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>Yes</w:t>
            </w:r>
          </w:p>
        </w:tc>
        <w:tc>
          <w:tcPr>
            <w:tcW w:w="1012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>Yes</w:t>
            </w:r>
          </w:p>
        </w:tc>
        <w:tc>
          <w:tcPr>
            <w:tcW w:w="1350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u w:val="none"/>
              </w:rPr>
              <w:t>Yes</w:t>
            </w:r>
          </w:p>
        </w:tc>
      </w:tr>
    </w:tbl>
    <w:p>
      <w:pPr>
        <w:pStyle w:val="251"/>
        <w:rPr>
          <w:sz w:val="24"/>
          <w:szCs w:val="24"/>
          <w:u w:val="none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T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  <w:t>able 1.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C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omparison with previous studies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.</w:t>
      </w: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tbl>
      <w:tblPr>
        <w:tblStyle w:val="111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350"/>
        <w:gridCol w:w="1915"/>
      </w:tblGrid>
      <w:tr>
        <w:tblPrEx>
          <w:tblBorders>
            <w:top w:val="single" w:color="auto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6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lang w:eastAsia="zh-CN"/>
              </w:rPr>
              <w:t>Posture</w:t>
            </w:r>
          </w:p>
        </w:tc>
        <w:tc>
          <w:tcPr>
            <w:tcW w:w="1350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lang w:eastAsia="zh-CN"/>
              </w:rPr>
              <w:t>Strain</w:t>
            </w:r>
          </w:p>
        </w:tc>
        <w:tc>
          <w:tcPr>
            <w:tcW w:w="1915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lang w:eastAsia="zh-CN"/>
              </w:rPr>
              <w:t>Muscle Status (Strain Value)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6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40</w:t>
            </w:r>
          </w:p>
        </w:tc>
        <w:tc>
          <w:tcPr>
            <w:tcW w:w="1350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41</w:t>
            </w:r>
          </w:p>
        </w:tc>
        <w:tc>
          <w:tcPr>
            <w:tcW w:w="1915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6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41</w:t>
            </w:r>
          </w:p>
        </w:tc>
        <w:tc>
          <w:tcPr>
            <w:tcW w:w="1350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30</w:t>
            </w:r>
          </w:p>
        </w:tc>
        <w:tc>
          <w:tcPr>
            <w:tcW w:w="1915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6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42</w:t>
            </w:r>
          </w:p>
        </w:tc>
        <w:tc>
          <w:tcPr>
            <w:tcW w:w="1350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47</w:t>
            </w:r>
          </w:p>
        </w:tc>
        <w:tc>
          <w:tcPr>
            <w:tcW w:w="1915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6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43</w:t>
            </w:r>
          </w:p>
        </w:tc>
        <w:tc>
          <w:tcPr>
            <w:tcW w:w="1350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41</w:t>
            </w:r>
          </w:p>
        </w:tc>
        <w:tc>
          <w:tcPr>
            <w:tcW w:w="1915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6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44</w:t>
            </w:r>
          </w:p>
        </w:tc>
        <w:tc>
          <w:tcPr>
            <w:tcW w:w="1350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42</w:t>
            </w:r>
          </w:p>
        </w:tc>
        <w:tc>
          <w:tcPr>
            <w:tcW w:w="1915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6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47</w:t>
            </w:r>
          </w:p>
        </w:tc>
        <w:tc>
          <w:tcPr>
            <w:tcW w:w="1350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33</w:t>
            </w:r>
          </w:p>
        </w:tc>
        <w:tc>
          <w:tcPr>
            <w:tcW w:w="1915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6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49</w:t>
            </w:r>
          </w:p>
        </w:tc>
        <w:tc>
          <w:tcPr>
            <w:tcW w:w="1350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37</w:t>
            </w:r>
          </w:p>
        </w:tc>
        <w:tc>
          <w:tcPr>
            <w:tcW w:w="1915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6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51</w:t>
            </w:r>
          </w:p>
        </w:tc>
        <w:tc>
          <w:tcPr>
            <w:tcW w:w="1350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33</w:t>
            </w:r>
          </w:p>
        </w:tc>
        <w:tc>
          <w:tcPr>
            <w:tcW w:w="1915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6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50</w:t>
            </w:r>
          </w:p>
        </w:tc>
        <w:tc>
          <w:tcPr>
            <w:tcW w:w="1350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63</w:t>
            </w:r>
          </w:p>
        </w:tc>
        <w:tc>
          <w:tcPr>
            <w:tcW w:w="1915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6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48</w:t>
            </w:r>
          </w:p>
        </w:tc>
        <w:tc>
          <w:tcPr>
            <w:tcW w:w="1350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31</w:t>
            </w:r>
          </w:p>
        </w:tc>
        <w:tc>
          <w:tcPr>
            <w:tcW w:w="1915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6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14</w:t>
            </w:r>
          </w:p>
        </w:tc>
        <w:tc>
          <w:tcPr>
            <w:tcW w:w="1350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77</w:t>
            </w:r>
          </w:p>
        </w:tc>
        <w:tc>
          <w:tcPr>
            <w:tcW w:w="1915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6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39</w:t>
            </w:r>
          </w:p>
        </w:tc>
        <w:tc>
          <w:tcPr>
            <w:tcW w:w="1350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36</w:t>
            </w:r>
          </w:p>
        </w:tc>
        <w:tc>
          <w:tcPr>
            <w:tcW w:w="1915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6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15</w:t>
            </w:r>
          </w:p>
        </w:tc>
        <w:tc>
          <w:tcPr>
            <w:tcW w:w="1350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78</w:t>
            </w:r>
          </w:p>
        </w:tc>
        <w:tc>
          <w:tcPr>
            <w:tcW w:w="1915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6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32</w:t>
            </w:r>
          </w:p>
        </w:tc>
        <w:tc>
          <w:tcPr>
            <w:tcW w:w="1350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39</w:t>
            </w:r>
          </w:p>
        </w:tc>
        <w:tc>
          <w:tcPr>
            <w:tcW w:w="1915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6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35</w:t>
            </w:r>
          </w:p>
        </w:tc>
        <w:tc>
          <w:tcPr>
            <w:tcW w:w="1350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38</w:t>
            </w:r>
          </w:p>
        </w:tc>
        <w:tc>
          <w:tcPr>
            <w:tcW w:w="1915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6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16</w:t>
            </w:r>
          </w:p>
        </w:tc>
        <w:tc>
          <w:tcPr>
            <w:tcW w:w="1350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35</w:t>
            </w:r>
          </w:p>
        </w:tc>
        <w:tc>
          <w:tcPr>
            <w:tcW w:w="1915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eastAsia="zh-CN"/>
              </w:rPr>
              <w:t>0</w:t>
            </w:r>
          </w:p>
        </w:tc>
      </w:tr>
    </w:tbl>
    <w:p>
      <w:pPr>
        <w:pStyle w:val="252"/>
        <w:jc w:val="center"/>
        <w:rPr>
          <w:rFonts w:ascii="Times New Roman" w:hAnsi="Times New Roman" w:cs="Times New Roman"/>
          <w:b w:val="0"/>
          <w:bCs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  <w:u w:val="none"/>
        </w:rPr>
        <w:t xml:space="preserve">Table 2. </w:t>
      </w:r>
      <w:r>
        <w:rPr>
          <w:rFonts w:ascii="Times New Roman" w:hAnsi="Times New Roman" w:cs="Times New Roman"/>
          <w:b w:val="0"/>
          <w:bCs/>
          <w:sz w:val="24"/>
          <w:szCs w:val="24"/>
          <w:u w:val="none"/>
        </w:rPr>
        <w:t>Sensor’s dataset was collected using PLX-DAQ in an Excel file.</w:t>
      </w:r>
    </w:p>
    <w:p>
      <w:pPr>
        <w:pStyle w:val="252"/>
        <w:jc w:val="center"/>
        <w:rPr>
          <w:rFonts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both"/>
        <w:rPr>
          <w:rFonts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both"/>
        <w:rPr>
          <w:rFonts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both"/>
        <w:rPr>
          <w:rFonts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both"/>
        <w:rPr>
          <w:rFonts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both"/>
        <w:rPr>
          <w:rFonts w:ascii="Times New Roman" w:hAnsi="Times New Roman" w:cs="Times New Roman"/>
          <w:b w:val="0"/>
          <w:bCs/>
          <w:sz w:val="24"/>
          <w:szCs w:val="24"/>
          <w:u w:val="none"/>
        </w:rPr>
      </w:pPr>
    </w:p>
    <w:tbl>
      <w:tblPr>
        <w:tblStyle w:val="111"/>
        <w:tblpPr w:leftFromText="180" w:rightFromText="180" w:vertAnchor="text" w:horzAnchor="page" w:tblpXSpec="center" w:tblpY="1010"/>
        <w:tblOverlap w:val="never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052"/>
        <w:gridCol w:w="878"/>
        <w:gridCol w:w="1118"/>
        <w:gridCol w:w="98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</w:rPr>
              <w:t>Classes</w:t>
            </w:r>
          </w:p>
        </w:tc>
        <w:tc>
          <w:tcPr>
            <w:tcW w:w="105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</w:rPr>
              <w:t>Precision</w:t>
            </w:r>
          </w:p>
        </w:tc>
        <w:tc>
          <w:tcPr>
            <w:tcW w:w="87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</w:rPr>
              <w:t>Recall</w:t>
            </w:r>
          </w:p>
        </w:tc>
        <w:tc>
          <w:tcPr>
            <w:tcW w:w="111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</w:rPr>
              <w:t>F1-Score</w:t>
            </w:r>
          </w:p>
        </w:tc>
        <w:tc>
          <w:tcPr>
            <w:tcW w:w="98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-1</w:t>
            </w:r>
          </w:p>
        </w:tc>
        <w:tc>
          <w:tcPr>
            <w:tcW w:w="105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0.94</w:t>
            </w:r>
          </w:p>
        </w:tc>
        <w:tc>
          <w:tcPr>
            <w:tcW w:w="87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0.87</w:t>
            </w:r>
          </w:p>
        </w:tc>
        <w:tc>
          <w:tcPr>
            <w:tcW w:w="111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0.91</w:t>
            </w:r>
          </w:p>
        </w:tc>
        <w:tc>
          <w:tcPr>
            <w:tcW w:w="98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39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</w:t>
            </w:r>
          </w:p>
        </w:tc>
        <w:tc>
          <w:tcPr>
            <w:tcW w:w="105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0.96</w:t>
            </w:r>
          </w:p>
        </w:tc>
        <w:tc>
          <w:tcPr>
            <w:tcW w:w="87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0.95</w:t>
            </w:r>
          </w:p>
        </w:tc>
        <w:tc>
          <w:tcPr>
            <w:tcW w:w="111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0.95</w:t>
            </w:r>
          </w:p>
        </w:tc>
        <w:tc>
          <w:tcPr>
            <w:tcW w:w="98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205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1</w:t>
            </w:r>
          </w:p>
        </w:tc>
        <w:tc>
          <w:tcPr>
            <w:tcW w:w="105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0.82</w:t>
            </w:r>
          </w:p>
        </w:tc>
        <w:tc>
          <w:tcPr>
            <w:tcW w:w="87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0.8</w:t>
            </w: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  <w:lang w:val="en-US"/>
              </w:rPr>
              <w:t>8</w:t>
            </w:r>
          </w:p>
        </w:tc>
        <w:tc>
          <w:tcPr>
            <w:tcW w:w="111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0.84</w:t>
            </w:r>
          </w:p>
        </w:tc>
        <w:tc>
          <w:tcPr>
            <w:tcW w:w="98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56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Accuracy</w:t>
            </w:r>
          </w:p>
        </w:tc>
        <w:tc>
          <w:tcPr>
            <w:tcW w:w="105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</w:p>
        </w:tc>
        <w:tc>
          <w:tcPr>
            <w:tcW w:w="87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</w:p>
        </w:tc>
        <w:tc>
          <w:tcPr>
            <w:tcW w:w="111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0.93</w:t>
            </w:r>
          </w:p>
        </w:tc>
        <w:tc>
          <w:tcPr>
            <w:tcW w:w="98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300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Macro Average</w:t>
            </w:r>
          </w:p>
        </w:tc>
        <w:tc>
          <w:tcPr>
            <w:tcW w:w="105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0.91</w:t>
            </w:r>
          </w:p>
        </w:tc>
        <w:tc>
          <w:tcPr>
            <w:tcW w:w="87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0.90</w:t>
            </w:r>
          </w:p>
        </w:tc>
        <w:tc>
          <w:tcPr>
            <w:tcW w:w="111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0.90</w:t>
            </w:r>
          </w:p>
        </w:tc>
        <w:tc>
          <w:tcPr>
            <w:tcW w:w="98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300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Weighted Average</w:t>
            </w:r>
          </w:p>
        </w:tc>
        <w:tc>
          <w:tcPr>
            <w:tcW w:w="105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0.93</w:t>
            </w:r>
          </w:p>
        </w:tc>
        <w:tc>
          <w:tcPr>
            <w:tcW w:w="87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0.93</w:t>
            </w:r>
          </w:p>
        </w:tc>
        <w:tc>
          <w:tcPr>
            <w:tcW w:w="111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0.93</w:t>
            </w:r>
          </w:p>
        </w:tc>
        <w:tc>
          <w:tcPr>
            <w:tcW w:w="98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300</w:t>
            </w:r>
          </w:p>
        </w:tc>
      </w:tr>
    </w:tbl>
    <w:p>
      <w:pPr>
        <w:pStyle w:val="252"/>
        <w:jc w:val="both"/>
        <w:rPr>
          <w:rFonts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t>Table 3.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  <w:t xml:space="preserve"> Classification Report of Naive Bayes classifier.</w:t>
      </w: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tbl>
      <w:tblPr>
        <w:tblStyle w:val="111"/>
        <w:tblpPr w:leftFromText="180" w:rightFromText="180" w:vertAnchor="text" w:horzAnchor="page" w:tblpXSpec="center" w:tblpY="348"/>
        <w:tblOverlap w:val="never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024"/>
        <w:gridCol w:w="761"/>
        <w:gridCol w:w="1365"/>
        <w:gridCol w:w="113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</w:rPr>
              <w:t>Classes</w:t>
            </w:r>
          </w:p>
        </w:tc>
        <w:tc>
          <w:tcPr>
            <w:tcW w:w="102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</w:rPr>
              <w:t>Precision</w:t>
            </w:r>
          </w:p>
        </w:tc>
        <w:tc>
          <w:tcPr>
            <w:tcW w:w="76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</w:rPr>
              <w:t>Recall</w:t>
            </w:r>
          </w:p>
        </w:tc>
        <w:tc>
          <w:tcPr>
            <w:tcW w:w="136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</w:rPr>
              <w:t>F1-Score</w:t>
            </w:r>
          </w:p>
        </w:tc>
        <w:tc>
          <w:tcPr>
            <w:tcW w:w="113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-1</w:t>
            </w:r>
          </w:p>
        </w:tc>
        <w:tc>
          <w:tcPr>
            <w:tcW w:w="102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0.94</w:t>
            </w:r>
          </w:p>
        </w:tc>
        <w:tc>
          <w:tcPr>
            <w:tcW w:w="76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0.87</w:t>
            </w:r>
          </w:p>
        </w:tc>
        <w:tc>
          <w:tcPr>
            <w:tcW w:w="136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0.91</w:t>
            </w:r>
          </w:p>
        </w:tc>
        <w:tc>
          <w:tcPr>
            <w:tcW w:w="113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39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</w:t>
            </w:r>
          </w:p>
        </w:tc>
        <w:tc>
          <w:tcPr>
            <w:tcW w:w="102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0.96</w:t>
            </w:r>
          </w:p>
        </w:tc>
        <w:tc>
          <w:tcPr>
            <w:tcW w:w="76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0.95</w:t>
            </w:r>
          </w:p>
        </w:tc>
        <w:tc>
          <w:tcPr>
            <w:tcW w:w="136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0.96</w:t>
            </w:r>
          </w:p>
        </w:tc>
        <w:tc>
          <w:tcPr>
            <w:tcW w:w="113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205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1</w:t>
            </w:r>
          </w:p>
        </w:tc>
        <w:tc>
          <w:tcPr>
            <w:tcW w:w="102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0.82</w:t>
            </w:r>
          </w:p>
        </w:tc>
        <w:tc>
          <w:tcPr>
            <w:tcW w:w="76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0.89</w:t>
            </w:r>
          </w:p>
        </w:tc>
        <w:tc>
          <w:tcPr>
            <w:tcW w:w="136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0.85</w:t>
            </w:r>
          </w:p>
        </w:tc>
        <w:tc>
          <w:tcPr>
            <w:tcW w:w="113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56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Accuracy</w:t>
            </w:r>
          </w:p>
        </w:tc>
        <w:tc>
          <w:tcPr>
            <w:tcW w:w="102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</w:p>
        </w:tc>
        <w:tc>
          <w:tcPr>
            <w:tcW w:w="76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</w:p>
        </w:tc>
        <w:tc>
          <w:tcPr>
            <w:tcW w:w="136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0.93</w:t>
            </w:r>
          </w:p>
        </w:tc>
        <w:tc>
          <w:tcPr>
            <w:tcW w:w="113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300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Macro Average</w:t>
            </w:r>
          </w:p>
        </w:tc>
        <w:tc>
          <w:tcPr>
            <w:tcW w:w="102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0.91</w:t>
            </w:r>
          </w:p>
        </w:tc>
        <w:tc>
          <w:tcPr>
            <w:tcW w:w="76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0.91</w:t>
            </w:r>
          </w:p>
        </w:tc>
        <w:tc>
          <w:tcPr>
            <w:tcW w:w="136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0.91</w:t>
            </w:r>
          </w:p>
        </w:tc>
        <w:tc>
          <w:tcPr>
            <w:tcW w:w="113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300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 xml:space="preserve">Weighted 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Average</w:t>
            </w:r>
          </w:p>
        </w:tc>
        <w:tc>
          <w:tcPr>
            <w:tcW w:w="102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0.93</w:t>
            </w:r>
          </w:p>
        </w:tc>
        <w:tc>
          <w:tcPr>
            <w:tcW w:w="76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0.93</w:t>
            </w:r>
          </w:p>
        </w:tc>
        <w:tc>
          <w:tcPr>
            <w:tcW w:w="136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0.93</w:t>
            </w:r>
          </w:p>
        </w:tc>
        <w:tc>
          <w:tcPr>
            <w:tcW w:w="113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300</w:t>
            </w:r>
          </w:p>
        </w:tc>
      </w:tr>
    </w:tbl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numPr>
          <w:ilvl w:val="0"/>
          <w:numId w:val="0"/>
        </w:numPr>
        <w:ind w:leftChars="0"/>
        <w:jc w:val="center"/>
        <w:rPr>
          <w:rFonts w:hint="default" w:ascii="Arial" w:hAnsi="Arial" w:cs="Arial"/>
          <w:lang w:val="en-US"/>
        </w:rPr>
      </w:pPr>
    </w:p>
    <w:p>
      <w:pPr>
        <w:pStyle w:val="252"/>
        <w:numPr>
          <w:ilvl w:val="0"/>
          <w:numId w:val="0"/>
        </w:numPr>
        <w:ind w:leftChars="0"/>
        <w:jc w:val="center"/>
        <w:rPr>
          <w:rFonts w:hint="default" w:ascii="Arial" w:hAnsi="Arial" w:cs="Arial"/>
          <w:lang w:val="en-US"/>
        </w:rPr>
      </w:pPr>
    </w:p>
    <w:p>
      <w:pPr>
        <w:pStyle w:val="252"/>
        <w:numPr>
          <w:ilvl w:val="0"/>
          <w:numId w:val="0"/>
        </w:numPr>
        <w:ind w:leftChars="0"/>
        <w:jc w:val="both"/>
        <w:rPr>
          <w:rFonts w:hint="default" w:ascii="Arial" w:hAnsi="Arial" w:cs="Arial"/>
          <w:lang w:val="en-US"/>
        </w:rPr>
      </w:pPr>
    </w:p>
    <w:p>
      <w:pPr>
        <w:pStyle w:val="252"/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Tab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 xml:space="preserve">le 4.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  <w:t>Classification Report of SVM classifier.</w:t>
      </w:r>
    </w:p>
    <w:p>
      <w:pPr>
        <w:pStyle w:val="252"/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u w:val="none"/>
          <w:lang w:val="en-US"/>
        </w:rPr>
      </w:pPr>
    </w:p>
    <w:tbl>
      <w:tblPr>
        <w:tblStyle w:val="111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1005"/>
        <w:gridCol w:w="750"/>
        <w:gridCol w:w="1170"/>
        <w:gridCol w:w="96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  <w:jc w:val="center"/>
        </w:trPr>
        <w:tc>
          <w:tcPr>
            <w:tcW w:w="99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</w:rPr>
              <w:t>Classes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</w:rPr>
              <w:t>Precision</w:t>
            </w:r>
          </w:p>
        </w:tc>
        <w:tc>
          <w:tcPr>
            <w:tcW w:w="7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</w:rPr>
              <w:t>Recall</w:t>
            </w:r>
          </w:p>
        </w:tc>
        <w:tc>
          <w:tcPr>
            <w:tcW w:w="117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</w:rPr>
              <w:t>F1-Score</w:t>
            </w:r>
          </w:p>
        </w:tc>
        <w:tc>
          <w:tcPr>
            <w:tcW w:w="96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-1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1.00</w:t>
            </w:r>
          </w:p>
        </w:tc>
        <w:tc>
          <w:tcPr>
            <w:tcW w:w="7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1.00</w:t>
            </w:r>
          </w:p>
        </w:tc>
        <w:tc>
          <w:tcPr>
            <w:tcW w:w="117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1.00</w:t>
            </w:r>
          </w:p>
        </w:tc>
        <w:tc>
          <w:tcPr>
            <w:tcW w:w="96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39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97.0</w:t>
            </w:r>
          </w:p>
        </w:tc>
        <w:tc>
          <w:tcPr>
            <w:tcW w:w="7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97.0</w:t>
            </w:r>
          </w:p>
        </w:tc>
        <w:tc>
          <w:tcPr>
            <w:tcW w:w="117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97.0</w:t>
            </w:r>
          </w:p>
        </w:tc>
        <w:tc>
          <w:tcPr>
            <w:tcW w:w="96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205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jc w:val="center"/>
        </w:trPr>
        <w:tc>
          <w:tcPr>
            <w:tcW w:w="99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1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90.0</w:t>
            </w:r>
          </w:p>
        </w:tc>
        <w:tc>
          <w:tcPr>
            <w:tcW w:w="7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91.0</w:t>
            </w:r>
          </w:p>
        </w:tc>
        <w:tc>
          <w:tcPr>
            <w:tcW w:w="117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92.0</w:t>
            </w:r>
          </w:p>
        </w:tc>
        <w:tc>
          <w:tcPr>
            <w:tcW w:w="96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56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Accuracy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</w:p>
        </w:tc>
        <w:tc>
          <w:tcPr>
            <w:tcW w:w="7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</w:p>
        </w:tc>
        <w:tc>
          <w:tcPr>
            <w:tcW w:w="117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0.99</w:t>
            </w:r>
          </w:p>
        </w:tc>
        <w:tc>
          <w:tcPr>
            <w:tcW w:w="96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300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Macro Average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0.96</w:t>
            </w:r>
          </w:p>
        </w:tc>
        <w:tc>
          <w:tcPr>
            <w:tcW w:w="7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0.96</w:t>
            </w:r>
          </w:p>
        </w:tc>
        <w:tc>
          <w:tcPr>
            <w:tcW w:w="117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0.96</w:t>
            </w:r>
          </w:p>
        </w:tc>
        <w:tc>
          <w:tcPr>
            <w:tcW w:w="96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300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Weighted Average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0.96</w:t>
            </w:r>
          </w:p>
        </w:tc>
        <w:tc>
          <w:tcPr>
            <w:tcW w:w="7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0.96</w:t>
            </w:r>
          </w:p>
        </w:tc>
        <w:tc>
          <w:tcPr>
            <w:tcW w:w="117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0.96</w:t>
            </w:r>
          </w:p>
        </w:tc>
        <w:tc>
          <w:tcPr>
            <w:tcW w:w="96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300</w:t>
            </w:r>
          </w:p>
        </w:tc>
      </w:tr>
    </w:tbl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t xml:space="preserve">Table 5.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  <w:t>Classification Report of KNN classifier.</w:t>
      </w: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tbl>
      <w:tblPr>
        <w:tblStyle w:val="111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1005"/>
        <w:gridCol w:w="750"/>
        <w:gridCol w:w="887"/>
        <w:gridCol w:w="12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</w:rPr>
              <w:t>Classes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</w:rPr>
              <w:t>Precision</w:t>
            </w:r>
          </w:p>
        </w:tc>
        <w:tc>
          <w:tcPr>
            <w:tcW w:w="7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</w:rPr>
              <w:t>Recall</w:t>
            </w:r>
          </w:p>
        </w:tc>
        <w:tc>
          <w:tcPr>
            <w:tcW w:w="88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</w:rPr>
              <w:t>F1-Score</w:t>
            </w:r>
          </w:p>
        </w:tc>
        <w:tc>
          <w:tcPr>
            <w:tcW w:w="12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-1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0.97</w:t>
            </w:r>
          </w:p>
        </w:tc>
        <w:tc>
          <w:tcPr>
            <w:tcW w:w="7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1.00</w:t>
            </w:r>
          </w:p>
        </w:tc>
        <w:tc>
          <w:tcPr>
            <w:tcW w:w="88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0.99</w:t>
            </w:r>
          </w:p>
        </w:tc>
        <w:tc>
          <w:tcPr>
            <w:tcW w:w="12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39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0.99</w:t>
            </w:r>
          </w:p>
        </w:tc>
        <w:tc>
          <w:tcPr>
            <w:tcW w:w="7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1.00</w:t>
            </w:r>
          </w:p>
        </w:tc>
        <w:tc>
          <w:tcPr>
            <w:tcW w:w="88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0.99</w:t>
            </w:r>
          </w:p>
        </w:tc>
        <w:tc>
          <w:tcPr>
            <w:tcW w:w="12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205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1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0.98</w:t>
            </w:r>
          </w:p>
        </w:tc>
        <w:tc>
          <w:tcPr>
            <w:tcW w:w="7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0.95</w:t>
            </w:r>
          </w:p>
        </w:tc>
        <w:tc>
          <w:tcPr>
            <w:tcW w:w="88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0.96</w:t>
            </w:r>
          </w:p>
        </w:tc>
        <w:tc>
          <w:tcPr>
            <w:tcW w:w="12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56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Accuracy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</w:p>
        </w:tc>
        <w:tc>
          <w:tcPr>
            <w:tcW w:w="7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</w:p>
        </w:tc>
        <w:tc>
          <w:tcPr>
            <w:tcW w:w="88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0.99</w:t>
            </w:r>
          </w:p>
        </w:tc>
        <w:tc>
          <w:tcPr>
            <w:tcW w:w="12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300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Macro Average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0.98</w:t>
            </w:r>
          </w:p>
        </w:tc>
        <w:tc>
          <w:tcPr>
            <w:tcW w:w="7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0.98</w:t>
            </w:r>
          </w:p>
        </w:tc>
        <w:tc>
          <w:tcPr>
            <w:tcW w:w="88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0.98</w:t>
            </w:r>
          </w:p>
        </w:tc>
        <w:tc>
          <w:tcPr>
            <w:tcW w:w="12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300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Weighted Average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0.99</w:t>
            </w:r>
          </w:p>
        </w:tc>
        <w:tc>
          <w:tcPr>
            <w:tcW w:w="7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0.99</w:t>
            </w:r>
          </w:p>
        </w:tc>
        <w:tc>
          <w:tcPr>
            <w:tcW w:w="88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0.99</w:t>
            </w:r>
          </w:p>
        </w:tc>
        <w:tc>
          <w:tcPr>
            <w:tcW w:w="12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300</w:t>
            </w:r>
          </w:p>
        </w:tc>
      </w:tr>
    </w:tbl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t xml:space="preserve">Table 6.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  <w:t>Classification Report of Decision Tree classifier.</w:t>
      </w: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tbl>
      <w:tblPr>
        <w:tblStyle w:val="111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1123"/>
        <w:gridCol w:w="755"/>
        <w:gridCol w:w="1071"/>
        <w:gridCol w:w="107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4" w:type="dxa"/>
          </w:tcPr>
          <w:p>
            <w:pPr>
              <w:pStyle w:val="47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</w:rPr>
              <w:t>Classes</w:t>
            </w:r>
          </w:p>
        </w:tc>
        <w:tc>
          <w:tcPr>
            <w:tcW w:w="1123" w:type="dxa"/>
          </w:tcPr>
          <w:p>
            <w:pPr>
              <w:pStyle w:val="47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hint="default" w:ascii="Times New Roman" w:hAnsi="Times New Roman" w:eastAsia="monospace" w:cs="Times New Roman"/>
                <w:b/>
                <w:bCs/>
                <w:color w:val="000000"/>
                <w:sz w:val="20"/>
                <w:szCs w:val="20"/>
                <w:u w:val="none"/>
                <w:shd w:val="clear" w:color="auto" w:fill="FFFFFF"/>
              </w:rPr>
            </w:pPr>
            <w:r>
              <w:rPr>
                <w:rFonts w:hint="default" w:ascii="Times New Roman" w:hAnsi="Times New Roman" w:eastAsia="monospace" w:cs="Times New Roman"/>
                <w:b/>
                <w:bCs/>
                <w:color w:val="000000"/>
                <w:sz w:val="20"/>
                <w:szCs w:val="20"/>
                <w:u w:val="none"/>
                <w:shd w:val="clear" w:color="auto" w:fill="FFFFFF"/>
              </w:rPr>
              <w:t>Precision</w:t>
            </w:r>
          </w:p>
        </w:tc>
        <w:tc>
          <w:tcPr>
            <w:tcW w:w="755" w:type="dxa"/>
          </w:tcPr>
          <w:p>
            <w:pPr>
              <w:pStyle w:val="47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monospace" w:cs="Times New Roman"/>
                <w:b/>
                <w:bCs/>
                <w:color w:val="000000"/>
                <w:sz w:val="20"/>
                <w:szCs w:val="20"/>
                <w:u w:val="none"/>
                <w:shd w:val="clear" w:color="auto" w:fill="FFFFFF"/>
              </w:rPr>
              <w:t>Recall</w:t>
            </w:r>
          </w:p>
        </w:tc>
        <w:tc>
          <w:tcPr>
            <w:tcW w:w="1071" w:type="dxa"/>
          </w:tcPr>
          <w:p>
            <w:pPr>
              <w:pStyle w:val="47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monospace" w:cs="Times New Roman"/>
                <w:b/>
                <w:bCs/>
                <w:color w:val="000000"/>
                <w:sz w:val="20"/>
                <w:szCs w:val="20"/>
                <w:u w:val="none"/>
                <w:shd w:val="clear" w:color="auto" w:fill="FFFFFF"/>
              </w:rPr>
              <w:t>F1-Score</w:t>
            </w:r>
          </w:p>
        </w:tc>
        <w:tc>
          <w:tcPr>
            <w:tcW w:w="1078" w:type="dxa"/>
          </w:tcPr>
          <w:p>
            <w:pPr>
              <w:pStyle w:val="47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monospace" w:cs="Times New Roman"/>
                <w:b/>
                <w:bCs/>
                <w:color w:val="000000"/>
                <w:sz w:val="20"/>
                <w:szCs w:val="20"/>
                <w:u w:val="none"/>
                <w:shd w:val="clear" w:color="auto" w:fill="FFFFFF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-1</w:t>
            </w:r>
          </w:p>
        </w:tc>
        <w:tc>
          <w:tcPr>
            <w:tcW w:w="112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0.97</w:t>
            </w:r>
          </w:p>
        </w:tc>
        <w:tc>
          <w:tcPr>
            <w:tcW w:w="75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1.00</w:t>
            </w:r>
          </w:p>
        </w:tc>
        <w:tc>
          <w:tcPr>
            <w:tcW w:w="107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0.99</w:t>
            </w:r>
          </w:p>
        </w:tc>
        <w:tc>
          <w:tcPr>
            <w:tcW w:w="107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39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</w:t>
            </w:r>
          </w:p>
        </w:tc>
        <w:tc>
          <w:tcPr>
            <w:tcW w:w="112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1.00</w:t>
            </w:r>
          </w:p>
        </w:tc>
        <w:tc>
          <w:tcPr>
            <w:tcW w:w="75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1.00</w:t>
            </w:r>
          </w:p>
        </w:tc>
        <w:tc>
          <w:tcPr>
            <w:tcW w:w="107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1.00</w:t>
            </w:r>
          </w:p>
        </w:tc>
        <w:tc>
          <w:tcPr>
            <w:tcW w:w="107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205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1</w:t>
            </w:r>
          </w:p>
        </w:tc>
        <w:tc>
          <w:tcPr>
            <w:tcW w:w="112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0.98</w:t>
            </w:r>
          </w:p>
        </w:tc>
        <w:tc>
          <w:tcPr>
            <w:tcW w:w="75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0.96</w:t>
            </w:r>
          </w:p>
        </w:tc>
        <w:tc>
          <w:tcPr>
            <w:tcW w:w="107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0.97</w:t>
            </w:r>
          </w:p>
        </w:tc>
        <w:tc>
          <w:tcPr>
            <w:tcW w:w="107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56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Accuracy</w:t>
            </w:r>
          </w:p>
        </w:tc>
        <w:tc>
          <w:tcPr>
            <w:tcW w:w="112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</w:p>
        </w:tc>
        <w:tc>
          <w:tcPr>
            <w:tcW w:w="75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0.99</w:t>
            </w:r>
          </w:p>
        </w:tc>
        <w:tc>
          <w:tcPr>
            <w:tcW w:w="107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300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Macro Average</w:t>
            </w:r>
          </w:p>
        </w:tc>
        <w:tc>
          <w:tcPr>
            <w:tcW w:w="112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0.98</w:t>
            </w:r>
          </w:p>
        </w:tc>
        <w:tc>
          <w:tcPr>
            <w:tcW w:w="75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0.99</w:t>
            </w:r>
          </w:p>
        </w:tc>
        <w:tc>
          <w:tcPr>
            <w:tcW w:w="107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0.99</w:t>
            </w:r>
          </w:p>
        </w:tc>
        <w:tc>
          <w:tcPr>
            <w:tcW w:w="107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300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Weighted Average</w:t>
            </w:r>
          </w:p>
        </w:tc>
        <w:tc>
          <w:tcPr>
            <w:tcW w:w="112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0.99</w:t>
            </w:r>
          </w:p>
        </w:tc>
        <w:tc>
          <w:tcPr>
            <w:tcW w:w="75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0.99</w:t>
            </w:r>
          </w:p>
        </w:tc>
        <w:tc>
          <w:tcPr>
            <w:tcW w:w="107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0.99</w:t>
            </w:r>
          </w:p>
        </w:tc>
        <w:tc>
          <w:tcPr>
            <w:tcW w:w="107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300</w:t>
            </w:r>
          </w:p>
        </w:tc>
      </w:tr>
    </w:tbl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t xml:space="preserve">Table 7.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  <w:t>Classification of Random Forest classifier.</w:t>
      </w: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p>
      <w:pPr>
        <w:pStyle w:val="252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u w:val="none"/>
        </w:rPr>
      </w:pPr>
    </w:p>
    <w:tbl>
      <w:tblPr>
        <w:tblStyle w:val="111"/>
        <w:tblpPr w:leftFromText="180" w:rightFromText="180" w:vertAnchor="text" w:horzAnchor="page" w:tblpXSpec="center" w:tblpY="461"/>
        <w:tblOverlap w:val="never"/>
        <w:tblW w:w="7085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822"/>
        <w:gridCol w:w="996"/>
        <w:gridCol w:w="845"/>
        <w:gridCol w:w="1148"/>
        <w:gridCol w:w="975"/>
        <w:gridCol w:w="112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Algorithm</w:t>
            </w:r>
          </w:p>
        </w:tc>
        <w:tc>
          <w:tcPr>
            <w:tcW w:w="82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Classes</w:t>
            </w:r>
          </w:p>
        </w:tc>
        <w:tc>
          <w:tcPr>
            <w:tcW w:w="99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Precision</w:t>
            </w:r>
          </w:p>
        </w:tc>
        <w:tc>
          <w:tcPr>
            <w:tcW w:w="8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Recall</w:t>
            </w:r>
          </w:p>
        </w:tc>
        <w:tc>
          <w:tcPr>
            <w:tcW w:w="114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F1-Score</w:t>
            </w:r>
          </w:p>
        </w:tc>
        <w:tc>
          <w:tcPr>
            <w:tcW w:w="97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Support</w:t>
            </w:r>
          </w:p>
        </w:tc>
        <w:tc>
          <w:tcPr>
            <w:tcW w:w="112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Accuracy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  <w:jc w:val="center"/>
        </w:trPr>
        <w:tc>
          <w:tcPr>
            <w:tcW w:w="1177" w:type="dxa"/>
            <w:vMerge w:val="restar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Naive Bayes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</w:p>
        </w:tc>
        <w:tc>
          <w:tcPr>
            <w:tcW w:w="82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-1</w:t>
            </w:r>
          </w:p>
        </w:tc>
        <w:tc>
          <w:tcPr>
            <w:tcW w:w="99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0.94</w:t>
            </w:r>
          </w:p>
        </w:tc>
        <w:tc>
          <w:tcPr>
            <w:tcW w:w="8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0.87</w:t>
            </w:r>
          </w:p>
        </w:tc>
        <w:tc>
          <w:tcPr>
            <w:tcW w:w="114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0.91</w:t>
            </w:r>
          </w:p>
        </w:tc>
        <w:tc>
          <w:tcPr>
            <w:tcW w:w="97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39</w:t>
            </w:r>
          </w:p>
        </w:tc>
        <w:tc>
          <w:tcPr>
            <w:tcW w:w="1122" w:type="dxa"/>
            <w:vMerge w:val="restar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92.6</w:t>
            </w: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  <w:jc w:val="center"/>
        </w:trPr>
        <w:tc>
          <w:tcPr>
            <w:tcW w:w="1177" w:type="dxa"/>
            <w:vMerge w:val="continue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</w:p>
        </w:tc>
        <w:tc>
          <w:tcPr>
            <w:tcW w:w="82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</w:t>
            </w:r>
          </w:p>
        </w:tc>
        <w:tc>
          <w:tcPr>
            <w:tcW w:w="99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0.96</w:t>
            </w:r>
          </w:p>
        </w:tc>
        <w:tc>
          <w:tcPr>
            <w:tcW w:w="8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0.95</w:t>
            </w:r>
          </w:p>
        </w:tc>
        <w:tc>
          <w:tcPr>
            <w:tcW w:w="114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0.95</w:t>
            </w:r>
          </w:p>
        </w:tc>
        <w:tc>
          <w:tcPr>
            <w:tcW w:w="97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205</w:t>
            </w:r>
          </w:p>
        </w:tc>
        <w:tc>
          <w:tcPr>
            <w:tcW w:w="1122" w:type="dxa"/>
            <w:vMerge w:val="continue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1177" w:type="dxa"/>
            <w:vMerge w:val="continue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</w:p>
        </w:tc>
        <w:tc>
          <w:tcPr>
            <w:tcW w:w="82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1</w:t>
            </w:r>
          </w:p>
        </w:tc>
        <w:tc>
          <w:tcPr>
            <w:tcW w:w="99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0.85</w:t>
            </w:r>
          </w:p>
        </w:tc>
        <w:tc>
          <w:tcPr>
            <w:tcW w:w="8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0.84</w:t>
            </w:r>
          </w:p>
        </w:tc>
        <w:tc>
          <w:tcPr>
            <w:tcW w:w="114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0.84</w:t>
            </w:r>
          </w:p>
        </w:tc>
        <w:tc>
          <w:tcPr>
            <w:tcW w:w="97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56</w:t>
            </w:r>
          </w:p>
        </w:tc>
        <w:tc>
          <w:tcPr>
            <w:tcW w:w="1122" w:type="dxa"/>
            <w:vMerge w:val="continue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  <w:jc w:val="center"/>
        </w:trPr>
        <w:tc>
          <w:tcPr>
            <w:tcW w:w="1177" w:type="dxa"/>
            <w:vMerge w:val="restar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SVM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</w:p>
        </w:tc>
        <w:tc>
          <w:tcPr>
            <w:tcW w:w="82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-1</w:t>
            </w:r>
          </w:p>
        </w:tc>
        <w:tc>
          <w:tcPr>
            <w:tcW w:w="99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0.94</w:t>
            </w:r>
          </w:p>
        </w:tc>
        <w:tc>
          <w:tcPr>
            <w:tcW w:w="8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0.87</w:t>
            </w:r>
          </w:p>
        </w:tc>
        <w:tc>
          <w:tcPr>
            <w:tcW w:w="114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0.91</w:t>
            </w:r>
          </w:p>
        </w:tc>
        <w:tc>
          <w:tcPr>
            <w:tcW w:w="97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  <w:lang w:eastAsia="zh-CN"/>
              </w:rPr>
              <w:t>39</w:t>
            </w:r>
          </w:p>
        </w:tc>
        <w:tc>
          <w:tcPr>
            <w:tcW w:w="1122" w:type="dxa"/>
            <w:vMerge w:val="restar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93.67%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  <w:jc w:val="center"/>
        </w:trPr>
        <w:tc>
          <w:tcPr>
            <w:tcW w:w="1177" w:type="dxa"/>
            <w:vMerge w:val="continue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</w:p>
        </w:tc>
        <w:tc>
          <w:tcPr>
            <w:tcW w:w="82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</w:t>
            </w:r>
          </w:p>
        </w:tc>
        <w:tc>
          <w:tcPr>
            <w:tcW w:w="99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0.96</w:t>
            </w:r>
          </w:p>
        </w:tc>
        <w:tc>
          <w:tcPr>
            <w:tcW w:w="8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0.95</w:t>
            </w:r>
          </w:p>
        </w:tc>
        <w:tc>
          <w:tcPr>
            <w:tcW w:w="114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0.95</w:t>
            </w:r>
          </w:p>
        </w:tc>
        <w:tc>
          <w:tcPr>
            <w:tcW w:w="97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205</w:t>
            </w:r>
          </w:p>
        </w:tc>
        <w:tc>
          <w:tcPr>
            <w:tcW w:w="1122" w:type="dxa"/>
            <w:vMerge w:val="continue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  <w:jc w:val="center"/>
        </w:trPr>
        <w:tc>
          <w:tcPr>
            <w:tcW w:w="1177" w:type="dxa"/>
            <w:vMerge w:val="continue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</w:p>
        </w:tc>
        <w:tc>
          <w:tcPr>
            <w:tcW w:w="82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1</w:t>
            </w:r>
          </w:p>
        </w:tc>
        <w:tc>
          <w:tcPr>
            <w:tcW w:w="99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0.82</w:t>
            </w:r>
          </w:p>
        </w:tc>
        <w:tc>
          <w:tcPr>
            <w:tcW w:w="8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0.84</w:t>
            </w:r>
          </w:p>
        </w:tc>
        <w:tc>
          <w:tcPr>
            <w:tcW w:w="114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0.84</w:t>
            </w:r>
          </w:p>
        </w:tc>
        <w:tc>
          <w:tcPr>
            <w:tcW w:w="97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39</w:t>
            </w:r>
          </w:p>
        </w:tc>
        <w:tc>
          <w:tcPr>
            <w:tcW w:w="1122" w:type="dxa"/>
            <w:vMerge w:val="continue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  <w:jc w:val="center"/>
        </w:trPr>
        <w:tc>
          <w:tcPr>
            <w:tcW w:w="1177" w:type="dxa"/>
            <w:vMerge w:val="restart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 xml:space="preserve"> KNN</w:t>
            </w:r>
          </w:p>
        </w:tc>
        <w:tc>
          <w:tcPr>
            <w:tcW w:w="82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-1</w:t>
            </w:r>
          </w:p>
        </w:tc>
        <w:tc>
          <w:tcPr>
            <w:tcW w:w="99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1.00</w:t>
            </w:r>
          </w:p>
        </w:tc>
        <w:tc>
          <w:tcPr>
            <w:tcW w:w="8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1.00</w:t>
            </w:r>
          </w:p>
        </w:tc>
        <w:tc>
          <w:tcPr>
            <w:tcW w:w="114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1.00</w:t>
            </w:r>
          </w:p>
        </w:tc>
        <w:tc>
          <w:tcPr>
            <w:tcW w:w="97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39</w:t>
            </w:r>
          </w:p>
        </w:tc>
        <w:tc>
          <w:tcPr>
            <w:tcW w:w="1122" w:type="dxa"/>
            <w:vMerge w:val="restar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96.33%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  <w:jc w:val="center"/>
        </w:trPr>
        <w:tc>
          <w:tcPr>
            <w:tcW w:w="1177" w:type="dxa"/>
            <w:vMerge w:val="continue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</w:p>
        </w:tc>
        <w:tc>
          <w:tcPr>
            <w:tcW w:w="82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</w:t>
            </w:r>
          </w:p>
        </w:tc>
        <w:tc>
          <w:tcPr>
            <w:tcW w:w="99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97.0</w:t>
            </w:r>
          </w:p>
        </w:tc>
        <w:tc>
          <w:tcPr>
            <w:tcW w:w="8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97.0</w:t>
            </w:r>
          </w:p>
        </w:tc>
        <w:tc>
          <w:tcPr>
            <w:tcW w:w="114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97.0</w:t>
            </w:r>
          </w:p>
        </w:tc>
        <w:tc>
          <w:tcPr>
            <w:tcW w:w="97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205</w:t>
            </w:r>
          </w:p>
        </w:tc>
        <w:tc>
          <w:tcPr>
            <w:tcW w:w="1122" w:type="dxa"/>
            <w:vMerge w:val="continue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  <w:jc w:val="center"/>
        </w:trPr>
        <w:tc>
          <w:tcPr>
            <w:tcW w:w="1177" w:type="dxa"/>
            <w:vMerge w:val="continue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</w:p>
        </w:tc>
        <w:tc>
          <w:tcPr>
            <w:tcW w:w="82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1</w:t>
            </w:r>
          </w:p>
        </w:tc>
        <w:tc>
          <w:tcPr>
            <w:tcW w:w="99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90.0</w:t>
            </w:r>
          </w:p>
        </w:tc>
        <w:tc>
          <w:tcPr>
            <w:tcW w:w="8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91.0</w:t>
            </w:r>
          </w:p>
        </w:tc>
        <w:tc>
          <w:tcPr>
            <w:tcW w:w="114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92.0</w:t>
            </w:r>
          </w:p>
        </w:tc>
        <w:tc>
          <w:tcPr>
            <w:tcW w:w="97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56</w:t>
            </w:r>
          </w:p>
        </w:tc>
        <w:tc>
          <w:tcPr>
            <w:tcW w:w="1122" w:type="dxa"/>
            <w:vMerge w:val="continue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  <w:jc w:val="center"/>
        </w:trPr>
        <w:tc>
          <w:tcPr>
            <w:tcW w:w="1177" w:type="dxa"/>
            <w:vMerge w:val="restar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Decision Tree</w:t>
            </w:r>
          </w:p>
        </w:tc>
        <w:tc>
          <w:tcPr>
            <w:tcW w:w="82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-1</w:t>
            </w:r>
          </w:p>
        </w:tc>
        <w:tc>
          <w:tcPr>
            <w:tcW w:w="99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0.97</w:t>
            </w:r>
          </w:p>
        </w:tc>
        <w:tc>
          <w:tcPr>
            <w:tcW w:w="8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1.00</w:t>
            </w:r>
          </w:p>
        </w:tc>
        <w:tc>
          <w:tcPr>
            <w:tcW w:w="114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0.99</w:t>
            </w:r>
          </w:p>
        </w:tc>
        <w:tc>
          <w:tcPr>
            <w:tcW w:w="97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39</w:t>
            </w:r>
          </w:p>
        </w:tc>
        <w:tc>
          <w:tcPr>
            <w:tcW w:w="1122" w:type="dxa"/>
            <w:vMerge w:val="restar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98.67%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  <w:jc w:val="center"/>
        </w:trPr>
        <w:tc>
          <w:tcPr>
            <w:tcW w:w="1177" w:type="dxa"/>
            <w:vMerge w:val="continue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</w:p>
        </w:tc>
        <w:tc>
          <w:tcPr>
            <w:tcW w:w="82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</w:t>
            </w:r>
          </w:p>
        </w:tc>
        <w:tc>
          <w:tcPr>
            <w:tcW w:w="99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0.99</w:t>
            </w:r>
          </w:p>
        </w:tc>
        <w:tc>
          <w:tcPr>
            <w:tcW w:w="8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1.00</w:t>
            </w:r>
          </w:p>
        </w:tc>
        <w:tc>
          <w:tcPr>
            <w:tcW w:w="114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1.99</w:t>
            </w:r>
          </w:p>
        </w:tc>
        <w:tc>
          <w:tcPr>
            <w:tcW w:w="97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205</w:t>
            </w:r>
          </w:p>
        </w:tc>
        <w:tc>
          <w:tcPr>
            <w:tcW w:w="1122" w:type="dxa"/>
            <w:vMerge w:val="continue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  <w:jc w:val="center"/>
        </w:trPr>
        <w:tc>
          <w:tcPr>
            <w:tcW w:w="1177" w:type="dxa"/>
            <w:vMerge w:val="continue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</w:p>
        </w:tc>
        <w:tc>
          <w:tcPr>
            <w:tcW w:w="82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1</w:t>
            </w:r>
          </w:p>
        </w:tc>
        <w:tc>
          <w:tcPr>
            <w:tcW w:w="99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0.98</w:t>
            </w:r>
          </w:p>
        </w:tc>
        <w:tc>
          <w:tcPr>
            <w:tcW w:w="8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0.95</w:t>
            </w:r>
          </w:p>
        </w:tc>
        <w:tc>
          <w:tcPr>
            <w:tcW w:w="114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0.96</w:t>
            </w:r>
          </w:p>
        </w:tc>
        <w:tc>
          <w:tcPr>
            <w:tcW w:w="97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56</w:t>
            </w:r>
          </w:p>
        </w:tc>
        <w:tc>
          <w:tcPr>
            <w:tcW w:w="1122" w:type="dxa"/>
            <w:vMerge w:val="continue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  <w:jc w:val="center"/>
        </w:trPr>
        <w:tc>
          <w:tcPr>
            <w:tcW w:w="1177" w:type="dxa"/>
            <w:vMerge w:val="restar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Random Forest</w:t>
            </w:r>
          </w:p>
        </w:tc>
        <w:tc>
          <w:tcPr>
            <w:tcW w:w="82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-1</w:t>
            </w:r>
          </w:p>
        </w:tc>
        <w:tc>
          <w:tcPr>
            <w:tcW w:w="99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0.97</w:t>
            </w:r>
          </w:p>
        </w:tc>
        <w:tc>
          <w:tcPr>
            <w:tcW w:w="8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1.00</w:t>
            </w:r>
          </w:p>
        </w:tc>
        <w:tc>
          <w:tcPr>
            <w:tcW w:w="114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0.99</w:t>
            </w:r>
          </w:p>
        </w:tc>
        <w:tc>
          <w:tcPr>
            <w:tcW w:w="97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39</w:t>
            </w:r>
          </w:p>
        </w:tc>
        <w:tc>
          <w:tcPr>
            <w:tcW w:w="1122" w:type="dxa"/>
            <w:vMerge w:val="restar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99%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  <w:jc w:val="center"/>
        </w:trPr>
        <w:tc>
          <w:tcPr>
            <w:tcW w:w="1177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</w:p>
        </w:tc>
        <w:tc>
          <w:tcPr>
            <w:tcW w:w="82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</w:t>
            </w:r>
          </w:p>
        </w:tc>
        <w:tc>
          <w:tcPr>
            <w:tcW w:w="99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1.00</w:t>
            </w:r>
          </w:p>
        </w:tc>
        <w:tc>
          <w:tcPr>
            <w:tcW w:w="8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1.00</w:t>
            </w:r>
          </w:p>
        </w:tc>
        <w:tc>
          <w:tcPr>
            <w:tcW w:w="114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1.00</w:t>
            </w:r>
          </w:p>
        </w:tc>
        <w:tc>
          <w:tcPr>
            <w:tcW w:w="97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205</w:t>
            </w:r>
          </w:p>
        </w:tc>
        <w:tc>
          <w:tcPr>
            <w:tcW w:w="1122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  <w:jc w:val="center"/>
        </w:trPr>
        <w:tc>
          <w:tcPr>
            <w:tcW w:w="1177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</w:p>
        </w:tc>
        <w:tc>
          <w:tcPr>
            <w:tcW w:w="82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1</w:t>
            </w:r>
          </w:p>
        </w:tc>
        <w:tc>
          <w:tcPr>
            <w:tcW w:w="99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0.98</w:t>
            </w:r>
          </w:p>
        </w:tc>
        <w:tc>
          <w:tcPr>
            <w:tcW w:w="8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0.96</w:t>
            </w:r>
          </w:p>
        </w:tc>
        <w:tc>
          <w:tcPr>
            <w:tcW w:w="114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0.97</w:t>
            </w:r>
          </w:p>
        </w:tc>
        <w:tc>
          <w:tcPr>
            <w:tcW w:w="97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  <w:t>56</w:t>
            </w:r>
          </w:p>
        </w:tc>
        <w:tc>
          <w:tcPr>
            <w:tcW w:w="1122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u w:val="none"/>
              </w:rPr>
            </w:pPr>
          </w:p>
        </w:tc>
      </w:tr>
    </w:tbl>
    <w:p>
      <w:pPr>
        <w:rPr>
          <w:rFonts w:hint="default" w:ascii="Times New Roman" w:hAnsi="Times New Roman" w:cs="Times New Roman"/>
          <w:u w:val="none"/>
          <w:lang w:val="en-US"/>
        </w:rPr>
      </w:pPr>
    </w:p>
    <w:p>
      <w:pPr>
        <w:pStyle w:val="252"/>
        <w:jc w:val="center"/>
      </w:pPr>
    </w:p>
    <w:p>
      <w:pPr>
        <w:pStyle w:val="251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</w:p>
    <w:p>
      <w:pPr>
        <w:pStyle w:val="251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</w:p>
    <w:p>
      <w:pPr>
        <w:bidi w:val="0"/>
        <w:jc w:val="center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Table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  <w:t xml:space="preserve"> 8.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Comparison of Precision, Recall, F1-Score and Support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.</w:t>
      </w:r>
    </w:p>
    <w:p>
      <w:pPr>
        <w:rPr>
          <w:rFonts w:hint="default" w:ascii="Times New Roman" w:hAnsi="Times New Roman" w:cs="Times New Roman"/>
          <w:u w:val="no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FormataOTF-Bold">
    <w:altName w:val="Calibr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LTStd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ormataOTFMd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4D9A0847"/>
    <w:multiLevelType w:val="singleLevel"/>
    <w:tmpl w:val="4D9A084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61C20FDB"/>
    <w:multiLevelType w:val="multilevel"/>
    <w:tmpl w:val="61C20FDB"/>
    <w:lvl w:ilvl="0" w:tentative="0">
      <w:start w:val="1"/>
      <w:numFmt w:val="decimal"/>
      <w:pStyle w:val="249"/>
      <w:lvlText w:val="FIGURE %1."/>
      <w:lvlJc w:val="left"/>
      <w:pPr>
        <w:tabs>
          <w:tab w:val="left" w:pos="1660"/>
        </w:tabs>
        <w:ind w:left="900" w:firstLine="0"/>
      </w:pPr>
      <w:rPr>
        <w:rFonts w:hint="default"/>
        <w:color w:val="00629B"/>
      </w:rPr>
    </w:lvl>
    <w:lvl w:ilvl="1" w:tentative="0">
      <w:start w:val="1"/>
      <w:numFmt w:val="lowerLetter"/>
      <w:lvlText w:val="%2."/>
      <w:lvlJc w:val="left"/>
      <w:pPr>
        <w:ind w:left="23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30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37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45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52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9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66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7380" w:hanging="18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30A3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B4109E4"/>
    <w:rsid w:val="1B706498"/>
    <w:rsid w:val="20DD5BFC"/>
    <w:rsid w:val="4C57536A"/>
    <w:rsid w:val="553238C8"/>
    <w:rsid w:val="612F744A"/>
    <w:rsid w:val="6E930A3D"/>
    <w:rsid w:val="7B07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u w:val="single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Fig Caption"/>
    <w:basedOn w:val="1"/>
    <w:qFormat/>
    <w:uiPriority w:val="0"/>
    <w:pPr>
      <w:numPr>
        <w:ilvl w:val="0"/>
        <w:numId w:val="11"/>
      </w:numPr>
      <w:autoSpaceDE w:val="0"/>
      <w:autoSpaceDN w:val="0"/>
      <w:adjustRightInd w:val="0"/>
      <w:spacing w:before="140"/>
    </w:pPr>
    <w:rPr>
      <w:rFonts w:ascii="Helvetica" w:hAnsi="Helvetica" w:cs="FormataOTF-Bold"/>
      <w:b/>
      <w:bCs/>
      <w:sz w:val="14"/>
      <w:szCs w:val="14"/>
    </w:rPr>
  </w:style>
  <w:style w:type="paragraph" w:customStyle="1" w:styleId="250">
    <w:name w:val="PARA"/>
    <w:basedOn w:val="1"/>
    <w:qFormat/>
    <w:uiPriority w:val="0"/>
    <w:pPr>
      <w:suppressAutoHyphens/>
      <w:autoSpaceDE w:val="0"/>
      <w:autoSpaceDN w:val="0"/>
      <w:adjustRightInd w:val="0"/>
      <w:spacing w:line="240" w:lineRule="exact"/>
      <w:jc w:val="both"/>
    </w:pPr>
    <w:rPr>
      <w:rFonts w:cs="TimesLTStd-Roman"/>
      <w:spacing w:val="-2"/>
      <w:sz w:val="20"/>
      <w:szCs w:val="20"/>
    </w:rPr>
  </w:style>
  <w:style w:type="paragraph" w:customStyle="1" w:styleId="251">
    <w:name w:val="Table Title"/>
    <w:basedOn w:val="1"/>
    <w:qFormat/>
    <w:uiPriority w:val="0"/>
    <w:pPr>
      <w:jc w:val="center"/>
    </w:pPr>
    <w:rPr>
      <w:smallCaps/>
      <w:sz w:val="16"/>
      <w:szCs w:val="16"/>
    </w:rPr>
  </w:style>
  <w:style w:type="paragraph" w:customStyle="1" w:styleId="252">
    <w:name w:val="Table Caption"/>
    <w:basedOn w:val="1"/>
    <w:qFormat/>
    <w:uiPriority w:val="0"/>
    <w:pPr>
      <w:autoSpaceDE w:val="0"/>
      <w:autoSpaceDN w:val="0"/>
      <w:adjustRightInd w:val="0"/>
      <w:spacing w:before="320" w:after="220"/>
    </w:pPr>
    <w:rPr>
      <w:rFonts w:ascii="Helvetica" w:hAnsi="Helvetica" w:cs="FormataOTFMd"/>
      <w:b/>
      <w:sz w:val="14"/>
      <w:szCs w:val="1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2024-03-05T18:03:00Z</dcterms:created>
  <dc:creator>Umyh Habiba</dc:creator>
  <cp:lastModifiedBy>Umyh Habiba</cp:lastModifiedBy>
  <dcterms:modified xsi:type="dcterms:W3CDTF">2024-03-15T13:51:46Z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B4A694EE867B4627A05F1FF7AB0D5914_13</vt:lpwstr>
  </property>
</Properties>
</file>