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ront-matter"/>
    <w:p>
      <w:pPr>
        <w:pStyle w:val="Heading2"/>
      </w:pPr>
      <w:r>
        <w:t xml:space="preserve">Front matter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</w:t>
      </w:r>
      <w:r>
        <w:t xml:space="preserve">Отчёта по лабораторной работе №10</w:t>
      </w:r>
      <w:r>
        <w:t xml:space="preserve">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</w:t>
      </w:r>
      <w:r>
        <w:t xml:space="preserve">Работа с файлами средствами Nasm.</w:t>
      </w:r>
      <w:r>
        <w:t xml:space="preserve">”</w:t>
      </w:r>
      <w:r>
        <w:t xml:space="preserve"> </w:t>
      </w:r>
      <w:r>
        <w:t xml:space="preserve">### author:</w:t>
      </w:r>
      <w:r>
        <w:t xml:space="preserve"> </w:t>
      </w:r>
      <w:r>
        <w:t xml:space="preserve">“</w:t>
      </w:r>
      <w:r>
        <w:t xml:space="preserve">Сархан Хабиба Осама</w:t>
      </w:r>
      <w:r>
        <w:t xml:space="preserve">”</w:t>
      </w:r>
      <w:r>
        <w:t xml:space="preserve"> </w:t>
      </w:r>
      <w:r>
        <w:t xml:space="preserve">### Группа: [НПИБ-02-25]</w:t>
      </w:r>
      <w:r>
        <w:t xml:space="preserve"> </w:t>
      </w:r>
      <w:r>
        <w:t xml:space="preserve">### Дата: [14 Dec 2025]</w:t>
      </w:r>
      <w:r>
        <w:t xml:space="preserve"> </w:t>
      </w:r>
      <w:r>
        <w:t xml:space="preserve">## Generic otions</w:t>
      </w:r>
      <w:r>
        <w:t xml:space="preserve"> </w:t>
      </w:r>
      <w:r>
        <w:t xml:space="preserve">lang: ru-RU</w:t>
      </w:r>
      <w:r>
        <w:t xml:space="preserve"> </w:t>
      </w:r>
      <w:r>
        <w:t xml:space="preserve">toc-title:</w:t>
      </w:r>
      <w:r>
        <w:t xml:space="preserve"> </w:t>
      </w:r>
      <w:r>
        <w:t xml:space="preserve">“</w:t>
      </w:r>
      <w:r>
        <w:t xml:space="preserve">Содержание</w:t>
      </w:r>
      <w:r>
        <w:t xml:space="preserve">”</w:t>
      </w:r>
    </w:p>
    <w:bookmarkEnd w:id="20"/>
    <w:bookmarkStart w:id="21" w:name="bibliography"/>
    <w:p>
      <w:pPr>
        <w:pStyle w:val="Heading2"/>
      </w:pPr>
      <w:r>
        <w:t xml:space="preserve">Bibliography</w:t>
      </w:r>
    </w:p>
    <w:p>
      <w:pPr>
        <w:pStyle w:val="FirstParagraph"/>
      </w:pPr>
      <w:r>
        <w:t xml:space="preserve">bibliography: bib/cite.bib</w:t>
      </w:r>
      <w:r>
        <w:t xml:space="preserve"> </w:t>
      </w:r>
      <w:r>
        <w:t xml:space="preserve">csl: pandoc/csl/gost-r-7-0-5-2008-numeric.csl</w:t>
      </w:r>
    </w:p>
    <w:bookmarkEnd w:id="21"/>
    <w:bookmarkStart w:id="24" w:name="pdf-output-format"/>
    <w:p>
      <w:pPr>
        <w:pStyle w:val="Heading2"/>
      </w:pPr>
      <w:r>
        <w:t xml:space="preserve">Pdf output format</w:t>
      </w:r>
    </w:p>
    <w:p>
      <w:pPr>
        <w:pStyle w:val="FirstParagraph"/>
      </w:pPr>
      <w:r>
        <w:t xml:space="preserve">toc: true # Table of contents</w:t>
      </w:r>
      <w:r>
        <w:t xml:space="preserve"> </w:t>
      </w:r>
      <w:r>
        <w:t xml:space="preserve">toc-depth: 2</w:t>
      </w:r>
      <w:r>
        <w:t xml:space="preserve"> </w:t>
      </w:r>
      <w:r>
        <w:t xml:space="preserve">lof: true # List of figures</w:t>
      </w:r>
      <w:r>
        <w:t xml:space="preserve"> </w:t>
      </w:r>
      <w:r>
        <w:t xml:space="preserve">fontsize: 12pt</w:t>
      </w:r>
      <w:r>
        <w:t xml:space="preserve"> </w:t>
      </w:r>
      <w:r>
        <w:t xml:space="preserve">linestretch: 1.5</w:t>
      </w:r>
      <w:r>
        <w:t xml:space="preserve"> </w:t>
      </w:r>
      <w:r>
        <w:t xml:space="preserve">papersize: a4</w:t>
      </w:r>
      <w:r>
        <w:t xml:space="preserve"> </w:t>
      </w:r>
      <w:r>
        <w:t xml:space="preserve">documentclass: scrreprt</w:t>
      </w:r>
      <w:r>
        <w:t xml:space="preserve"> </w:t>
      </w:r>
      <w:r>
        <w:t xml:space="preserve">## I18n polyglossia</w:t>
      </w:r>
      <w:r>
        <w:t xml:space="preserve"> </w:t>
      </w:r>
      <w:r>
        <w:t xml:space="preserve">polyglossia-lang:</w:t>
      </w:r>
      <w:r>
        <w:t xml:space="preserve"> </w:t>
      </w:r>
      <w:r>
        <w:t xml:space="preserve">name: russian</w:t>
      </w:r>
      <w:r>
        <w:t xml:space="preserve"> </w:t>
      </w:r>
      <w:r>
        <w:t xml:space="preserve">options:</w:t>
      </w:r>
      <w:r>
        <w:t xml:space="preserve"> </w:t>
      </w:r>
      <w:r>
        <w:t xml:space="preserve">- spelling=modern</w:t>
      </w:r>
      <w:r>
        <w:t xml:space="preserve"> </w:t>
      </w:r>
      <w:r>
        <w:t xml:space="preserve">- babelshorthands=true</w:t>
      </w:r>
      <w:r>
        <w:t xml:space="preserve"> </w:t>
      </w:r>
      <w:r>
        <w:t xml:space="preserve">polyglossia-otherlangs:</w:t>
      </w:r>
      <w:r>
        <w:t xml:space="preserve"> </w:t>
      </w:r>
      <w:r>
        <w:t xml:space="preserve">name: english</w:t>
      </w:r>
      <w:r>
        <w:t xml:space="preserve"> </w:t>
      </w:r>
      <w:r>
        <w:t xml:space="preserve">## I18n babel</w:t>
      </w:r>
      <w:r>
        <w:t xml:space="preserve"> </w:t>
      </w:r>
      <w:r>
        <w:t xml:space="preserve">babel-lang: russian</w:t>
      </w:r>
      <w:r>
        <w:t xml:space="preserve"> </w:t>
      </w:r>
      <w:r>
        <w:t xml:space="preserve">babel-otherlangs: english</w:t>
      </w:r>
      <w:r>
        <w:t xml:space="preserve"> </w:t>
      </w:r>
      <w:r>
        <w:t xml:space="preserve">## Fonts</w:t>
      </w:r>
      <w:r>
        <w:t xml:space="preserve"> </w:t>
      </w:r>
      <w:r>
        <w:t xml:space="preserve">mainfont: PT Serif</w:t>
      </w:r>
      <w:r>
        <w:t xml:space="preserve"> </w:t>
      </w:r>
      <w:r>
        <w:t xml:space="preserve">romanfont: PT Serif</w:t>
      </w:r>
      <w:r>
        <w:t xml:space="preserve"> </w:t>
      </w:r>
      <w:r>
        <w:t xml:space="preserve">sansfont: PT Sans</w:t>
      </w:r>
      <w:r>
        <w:t xml:space="preserve"> </w:t>
      </w:r>
      <w:r>
        <w:t xml:space="preserve">monofont: PT Mono</w:t>
      </w:r>
      <w:r>
        <w:t xml:space="preserve"> </w:t>
      </w:r>
      <w:r>
        <w:t xml:space="preserve">mainfontoptions: Ligatures=TeX</w:t>
      </w:r>
      <w:r>
        <w:t xml:space="preserve"> </w:t>
      </w:r>
      <w:r>
        <w:t xml:space="preserve">romanfontoptions: Ligatures=TeX</w:t>
      </w:r>
      <w:r>
        <w:t xml:space="preserve"> </w:t>
      </w:r>
      <w:r>
        <w:t xml:space="preserve">sansfontoptions: Ligatures=TeX,Scale=MatchLowercase</w:t>
      </w:r>
      <w:r>
        <w:t xml:space="preserve"> </w:t>
      </w:r>
      <w:r>
        <w:t xml:space="preserve">monofontoptions: Scale=MatchLowercase,Scale=0.9</w:t>
      </w:r>
      <w:r>
        <w:t xml:space="preserve"> </w:t>
      </w:r>
      <w:r>
        <w:t xml:space="preserve">## Biblatex</w:t>
      </w:r>
      <w:r>
        <w:t xml:space="preserve"> </w:t>
      </w:r>
      <w:r>
        <w:t xml:space="preserve">biblatex: true</w:t>
      </w:r>
      <w:r>
        <w:t xml:space="preserve"> </w:t>
      </w:r>
      <w:r>
        <w:t xml:space="preserve">biblio-style:</w:t>
      </w:r>
      <w:r>
        <w:t xml:space="preserve"> </w:t>
      </w:r>
      <w:r>
        <w:t xml:space="preserve">“</w:t>
      </w:r>
      <w:r>
        <w:t xml:space="preserve">gost-numeric</w:t>
      </w:r>
      <w:r>
        <w:t xml:space="preserve">”</w:t>
      </w:r>
      <w:r>
        <w:t xml:space="preserve"> </w:t>
      </w:r>
      <w:r>
        <w:t xml:space="preserve">biblatexoptions:</w:t>
      </w:r>
      <w:r>
        <w:t xml:space="preserve"> </w:t>
      </w:r>
      <w:r>
        <w:t xml:space="preserve">- parentracker=true</w:t>
      </w:r>
      <w:r>
        <w:t xml:space="preserve"> </w:t>
      </w:r>
      <w:r>
        <w:t xml:space="preserve">- backend=biber</w:t>
      </w:r>
      <w:r>
        <w:t xml:space="preserve"> </w:t>
      </w:r>
      <w:r>
        <w:t xml:space="preserve">- hyperref=auto</w:t>
      </w:r>
      <w:r>
        <w:t xml:space="preserve"> </w:t>
      </w:r>
      <w:r>
        <w:t xml:space="preserve">- language=auto</w:t>
      </w:r>
      <w:r>
        <w:t xml:space="preserve"> </w:t>
      </w:r>
      <w:r>
        <w:t xml:space="preserve">- autolang=other*</w:t>
      </w:r>
      <w:r>
        <w:t xml:space="preserve"> </w:t>
      </w:r>
      <w:r>
        <w:t xml:space="preserve">- citestyle=gost-numeric</w:t>
      </w:r>
      <w:r>
        <w:t xml:space="preserve"> </w:t>
      </w:r>
      <w:r>
        <w:t xml:space="preserve">## Pandoc-crossref LaTeX customization</w:t>
      </w:r>
      <w:r>
        <w:t xml:space="preserve"> </w:t>
      </w:r>
      <w:r>
        <w:t xml:space="preserve">figureTitle:</w:t>
      </w:r>
      <w:r>
        <w:t xml:space="preserve"> </w:t>
      </w:r>
      <w:r>
        <w:t xml:space="preserve">“</w:t>
      </w:r>
      <w:r>
        <w:t xml:space="preserve">Рис.</w:t>
      </w:r>
      <w:r>
        <w:t xml:space="preserve">”</w:t>
      </w:r>
      <w:r>
        <w:t xml:space="preserve"> </w:t>
      </w:r>
      <w:r>
        <w:t xml:space="preserve">tableTitle:</w:t>
      </w:r>
      <w:r>
        <w:t xml:space="preserve"> </w:t>
      </w:r>
      <w:r>
        <w:t xml:space="preserve">“</w:t>
      </w:r>
      <w:r>
        <w:t xml:space="preserve">Таблица</w:t>
      </w:r>
      <w:r>
        <w:t xml:space="preserve">”</w:t>
      </w:r>
      <w:r>
        <w:t xml:space="preserve"> </w:t>
      </w:r>
      <w:r>
        <w:t xml:space="preserve">listingTitle:</w:t>
      </w:r>
      <w:r>
        <w:t xml:space="preserve"> </w:t>
      </w:r>
      <w:r>
        <w:t xml:space="preserve">“</w:t>
      </w:r>
      <w:r>
        <w:t xml:space="preserve">Листинг</w:t>
      </w:r>
      <w:r>
        <w:t xml:space="preserve">”</w:t>
      </w:r>
      <w:r>
        <w:t xml:space="preserve"> </w:t>
      </w:r>
      <w:r>
        <w:t xml:space="preserve">lofTitle:</w:t>
      </w:r>
      <w:r>
        <w:t xml:space="preserve"> </w:t>
      </w:r>
      <w:r>
        <w:t xml:space="preserve">“</w:t>
      </w:r>
      <w:r>
        <w:t xml:space="preserve">Список иллюстраций</w:t>
      </w:r>
      <w:r>
        <w:t xml:space="preserve">”</w:t>
      </w:r>
      <w:r>
        <w:t xml:space="preserve"> </w:t>
      </w:r>
      <w:r>
        <w:t xml:space="preserve">lolTitle:</w:t>
      </w:r>
      <w:r>
        <w:t xml:space="preserve"> </w:t>
      </w:r>
      <w:r>
        <w:t xml:space="preserve">“</w:t>
      </w:r>
      <w:r>
        <w:t xml:space="preserve">Листинги</w:t>
      </w:r>
      <w:r>
        <w:t xml:space="preserve">”</w:t>
      </w:r>
      <w:r>
        <w:t xml:space="preserve"> </w:t>
      </w:r>
      <w:r>
        <w:t xml:space="preserve">## Misc options</w:t>
      </w:r>
      <w:r>
        <w:t xml:space="preserve"> </w:t>
      </w:r>
      <w:r>
        <w:t xml:space="preserve">indent: true</w:t>
      </w:r>
      <w:r>
        <w:t xml:space="preserve"> </w:t>
      </w:r>
      <w:r>
        <w:t xml:space="preserve">header-includes:</w:t>
      </w:r>
      <w:r>
        <w:t xml:space="preserve"> </w:t>
      </w:r>
      <w:r>
        <w:t xml:space="preserve">-</w:t>
      </w:r>
    </w:p>
    <w:p>
      <w:pPr>
        <w:numPr>
          <w:ilvl w:val="0"/>
          <w:numId w:val="1001"/>
        </w:numPr>
        <w:pStyle w:val="Heading1"/>
      </w:pPr>
      <w:bookmarkStart w:id="22" w:name="keep-figures-where-there-are-in-the-text"/>
      <w:r>
        <w:t xml:space="preserve">keep figures where there are in the text</w:t>
      </w:r>
      <w:bookmarkEnd w:id="22"/>
    </w:p>
    <w:p>
      <w:pPr>
        <w:numPr>
          <w:ilvl w:val="1"/>
          <w:numId w:val="1002"/>
        </w:numPr>
        <w:pStyle w:val="Heading2"/>
      </w:pPr>
      <w:bookmarkStart w:id="23" w:name="X94ea5b1a9ad1db96c8ed73c19fcaa297f45e42d"/>
      <w:r>
        <w:t xml:space="preserve"> </w:t>
      </w:r>
      <w:r>
        <w:t xml:space="preserve"># keep figures where there are in the text</w:t>
      </w:r>
      <w:bookmarkEnd w:id="23"/>
    </w:p>
    <w:bookmarkEnd w:id="24"/>
    <w:bookmarkStart w:id="25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Приобрести навыки написания программ для работы с файлам, научиться управлять доступом к файлам.</w:t>
      </w:r>
    </w:p>
    <w:bookmarkEnd w:id="25"/>
    <w:bookmarkStart w:id="7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74" w:name="ход-работы"/>
    <w:p>
      <w:pPr>
        <w:pStyle w:val="Heading2"/>
      </w:pPr>
      <w:r>
        <w:t xml:space="preserve">Ход работы</w:t>
      </w:r>
    </w:p>
    <w:bookmarkStart w:id="29" w:name="создание-каталога-и-файлов"/>
    <w:p>
      <w:pPr>
        <w:pStyle w:val="Heading3"/>
      </w:pPr>
      <w:r>
        <w:t xml:space="preserve">1. Создание каталога и файлов</w:t>
      </w:r>
    </w:p>
    <w:p>
      <w:pPr>
        <w:pStyle w:val="CaptionedFigure"/>
      </w:pPr>
      <w:r>
        <w:drawing>
          <wp:inline>
            <wp:extent cx="3733800" cy="266700"/>
            <wp:effectExtent b="0" l="0" r="0" t="0"/>
            <wp:docPr descr="Создание каталога и файлов" title="" id="27" name="Picture"/>
            <a:graphic>
              <a:graphicData uri="http://schemas.openxmlformats.org/drawingml/2006/picture">
                <pic:pic>
                  <pic:nvPicPr>
                    <pic:cNvPr descr="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и файлов</w:t>
      </w:r>
    </w:p>
    <w:p>
      <w:pPr>
        <w:pStyle w:val="BodyText"/>
      </w:pPr>
      <w:r>
        <w:t xml:space="preserve">Создание рабочего каталога</w:t>
      </w:r>
      <w:r>
        <w:t xml:space="preserve"> </w:t>
      </w:r>
      <w:r>
        <w:rPr>
          <w:rStyle w:val="VerbatimChar"/>
        </w:rPr>
        <w:t xml:space="preserve">lab09</w:t>
      </w:r>
      <w:r>
        <w:t xml:space="preserve"> </w:t>
      </w:r>
      <w:r>
        <w:t xml:space="preserve">и файлов для лабораторной работы: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lab10-1.asm</w:t>
      </w:r>
      <w:r>
        <w:t xml:space="preserve"> </w:t>
      </w:r>
      <w:r>
        <w:t xml:space="preserve">- программа на ассемблере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readme-1.txt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readme-2.txt</w:t>
      </w:r>
      <w:r>
        <w:t xml:space="preserve"> </w:t>
      </w:r>
      <w:r>
        <w:t xml:space="preserve">- текстовые файлы</w:t>
      </w:r>
    </w:p>
    <w:p>
      <w:r>
        <w:pict>
          <v:rect style="width:0;height:1.5pt" o:hralign="center" o:hrstd="t" o:hr="t"/>
        </w:pict>
      </w:r>
    </w:p>
    <w:bookmarkEnd w:id="29"/>
    <w:bookmarkStart w:id="33" w:name="текст-программы-lab10-1.asm"/>
    <w:p>
      <w:pPr>
        <w:pStyle w:val="Heading3"/>
      </w:pPr>
      <w:r>
        <w:t xml:space="preserve">2. Текст программы lab10-1.asm</w:t>
      </w:r>
    </w:p>
    <w:p>
      <w:pPr>
        <w:pStyle w:val="CaptionedFigure"/>
      </w:pPr>
      <w:r>
        <w:drawing>
          <wp:inline>
            <wp:extent cx="3733800" cy="1761026"/>
            <wp:effectExtent b="0" l="0" r="0" t="0"/>
            <wp:docPr descr="Текст программы lab10-1.asm" title="" id="31" name="Picture"/>
            <a:graphic>
              <a:graphicData uri="http://schemas.openxmlformats.org/drawingml/2006/picture">
                <pic:pic>
                  <pic:nvPicPr>
                    <pic:cNvPr descr="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1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Текст программы lab10-1.asm</w:t>
      </w:r>
    </w:p>
    <w:p>
      <w:pPr>
        <w:pStyle w:val="BodyText"/>
      </w:pPr>
      <w:r>
        <w:t xml:space="preserve">Исходный код программы на ассемблере для работы с файлами. Программа запрашивает у пользователя строку и записывает ее в файл.</w:t>
      </w:r>
    </w:p>
    <w:p>
      <w:r>
        <w:pict>
          <v:rect style="width:0;height:1.5pt" o:hralign="center" o:hrstd="t" o:hr="t"/>
        </w:pict>
      </w:r>
    </w:p>
    <w:bookmarkEnd w:id="33"/>
    <w:bookmarkStart w:id="37" w:name="запуск-программы-lab10-1"/>
    <w:p>
      <w:pPr>
        <w:pStyle w:val="Heading3"/>
      </w:pPr>
      <w:r>
        <w:t xml:space="preserve">3. Запуск программы lab10-1</w:t>
      </w:r>
    </w:p>
    <w:p>
      <w:pPr>
        <w:pStyle w:val="CaptionedFigure"/>
      </w:pPr>
      <w:r>
        <w:drawing>
          <wp:inline>
            <wp:extent cx="3733800" cy="568492"/>
            <wp:effectExtent b="0" l="0" r="0" t="0"/>
            <wp:docPr descr="Запуск программы lab10-1" title="" id="35" name="Picture"/>
            <a:graphic>
              <a:graphicData uri="http://schemas.openxmlformats.org/drawingml/2006/picture">
                <pic:pic>
                  <pic:nvPicPr>
                    <pic:cNvPr descr="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8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lab10-1</w:t>
      </w:r>
    </w:p>
    <w:p>
      <w:pPr>
        <w:pStyle w:val="BodyText"/>
      </w:pPr>
      <w:r>
        <w:t xml:space="preserve">Компиляция и запуск программы:</w:t>
      </w:r>
      <w:r>
        <w:t xml:space="preserve"> </w:t>
      </w:r>
      <w:r>
        <w:t xml:space="preserve">1. Компиляция:</w:t>
      </w:r>
      <w:r>
        <w:t xml:space="preserve"> </w:t>
      </w:r>
      <w:r>
        <w:rPr>
          <w:rStyle w:val="VerbatimChar"/>
        </w:rPr>
        <w:t xml:space="preserve">nasm -f elf lab10-1.asm</w:t>
      </w:r>
      <w:r>
        <w:t xml:space="preserve"> </w:t>
      </w:r>
      <w:r>
        <w:t xml:space="preserve">2. Линковка:</w:t>
      </w:r>
      <w:r>
        <w:t xml:space="preserve"> </w:t>
      </w:r>
      <w:r>
        <w:rPr>
          <w:rStyle w:val="VerbatimChar"/>
        </w:rPr>
        <w:t xml:space="preserve">ld -m elf_i386 -o lab10-1 lab10-1.o</w:t>
      </w:r>
      <w:r>
        <w:t xml:space="preserve"> </w:t>
      </w:r>
      <w:r>
        <w:t xml:space="preserve">3. Выполнение:</w:t>
      </w:r>
      <w:r>
        <w:t xml:space="preserve"> </w:t>
      </w:r>
      <w:r>
        <w:rPr>
          <w:rStyle w:val="VerbatimChar"/>
        </w:rPr>
        <w:t xml:space="preserve">./lab10-1</w:t>
      </w:r>
      <w:r>
        <w:t xml:space="preserve"> </w:t>
      </w:r>
      <w:r>
        <w:t xml:space="preserve">4. Ввод текста:</w:t>
      </w:r>
      <w:r>
        <w:t xml:space="preserve"> </w:t>
      </w:r>
      <w:r>
        <w:rPr>
          <w:rStyle w:val="VerbatimChar"/>
        </w:rPr>
        <w:t xml:space="preserve">Hello World!</w:t>
      </w:r>
    </w:p>
    <w:p>
      <w:r>
        <w:pict>
          <v:rect style="width:0;height:1.5pt" o:hralign="center" o:hrstd="t" o:hr="t"/>
        </w:pict>
      </w:r>
    </w:p>
    <w:bookmarkEnd w:id="37"/>
    <w:bookmarkStart w:id="41" w:name="результат-работы-lab10-1"/>
    <w:p>
      <w:pPr>
        <w:pStyle w:val="Heading3"/>
      </w:pPr>
      <w:r>
        <w:t xml:space="preserve">4. Результат работы lab10-1</w:t>
      </w:r>
    </w:p>
    <w:p>
      <w:pPr>
        <w:pStyle w:val="CaptionedFigure"/>
      </w:pPr>
      <w:r>
        <w:drawing>
          <wp:inline>
            <wp:extent cx="3733800" cy="568492"/>
            <wp:effectExtent b="0" l="0" r="0" t="0"/>
            <wp:docPr descr="Результат работы lab10-1" title="" id="39" name="Picture"/>
            <a:graphic>
              <a:graphicData uri="http://schemas.openxmlformats.org/drawingml/2006/picture">
                <pic:pic>
                  <pic:nvPicPr>
                    <pic:cNvPr descr="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8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работы lab10-1</w:t>
      </w:r>
    </w:p>
    <w:p>
      <w:pPr>
        <w:pStyle w:val="BodyText"/>
      </w:pPr>
      <w:r>
        <w:t xml:space="preserve">Проверка созданного файла</w:t>
      </w:r>
      <w:r>
        <w:t xml:space="preserve"> </w:t>
      </w:r>
      <w:r>
        <w:rPr>
          <w:rStyle w:val="VerbatimChar"/>
        </w:rPr>
        <w:t xml:space="preserve">readme.txt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 readme.txt</w:t>
      </w:r>
      <w:r>
        <w:t xml:space="preserve"> </w:t>
      </w:r>
      <w:r>
        <w:t xml:space="preserve">- вывод содержимого файла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ls -l readme.txt</w:t>
      </w:r>
      <w:r>
        <w:t xml:space="preserve"> </w:t>
      </w:r>
      <w:r>
        <w:t xml:space="preserve">- просмотр прав доступа</w:t>
      </w:r>
      <w:r>
        <w:t xml:space="preserve"> </w:t>
      </w:r>
      <w:r>
        <w:t xml:space="preserve">- Результат: файл содержит текст</w:t>
      </w:r>
      <w:r>
        <w:t xml:space="preserve"> </w:t>
      </w:r>
      <w:r>
        <w:t xml:space="preserve">“</w:t>
      </w:r>
      <w:r>
        <w:t xml:space="preserve">Hello World!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1"/>
    <w:bookmarkStart w:id="45" w:name="запрет-выполнения-файла"/>
    <w:p>
      <w:pPr>
        <w:pStyle w:val="Heading3"/>
      </w:pPr>
      <w:r>
        <w:t xml:space="preserve">5. Запрет выполнения файла</w:t>
      </w:r>
    </w:p>
    <w:p>
      <w:pPr>
        <w:pStyle w:val="CaptionedFigure"/>
      </w:pPr>
      <w:r>
        <w:drawing>
          <wp:inline>
            <wp:extent cx="3733800" cy="877302"/>
            <wp:effectExtent b="0" l="0" r="0" t="0"/>
            <wp:docPr descr="Запрет выполнения файла" title="" id="43" name="Picture"/>
            <a:graphic>
              <a:graphicData uri="http://schemas.openxmlformats.org/drawingml/2006/picture">
                <pic:pic>
                  <pic:nvPicPr>
                    <pic:cNvPr descr="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7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Запрет выполнения файла</w:t>
      </w:r>
    </w:p>
    <w:p>
      <w:pPr>
        <w:pStyle w:val="BodyText"/>
      </w:pPr>
      <w:r>
        <w:t xml:space="preserve">Изменение прав доступа к исполняемому файлу: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chmod +x lab10-1</w:t>
      </w:r>
      <w:r>
        <w:t xml:space="preserve"> </w:t>
      </w:r>
      <w:r>
        <w:t xml:space="preserve">- добавление прав на выполнение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chmod +x lab10-1.asm</w:t>
      </w:r>
      <w:r>
        <w:t xml:space="preserve"> </w:t>
      </w:r>
      <w:r>
        <w:t xml:space="preserve">- ошибочное добавление прав к исходному коду</w:t>
      </w:r>
      <w:r>
        <w:t xml:space="preserve"> </w:t>
      </w:r>
      <w:r>
        <w:t xml:space="preserve">3. Попытка выполнения исходного файла приводит к ошибке</w:t>
      </w:r>
    </w:p>
    <w:p>
      <w:r>
        <w:pict>
          <v:rect style="width:0;height:1.5pt" o:hralign="center" o:hrstd="t" o:hr="t"/>
        </w:pict>
      </w:r>
    </w:p>
    <w:bookmarkEnd w:id="45"/>
    <w:bookmarkStart w:id="49" w:name="попытка-выполнения-исходного-файла"/>
    <w:p>
      <w:pPr>
        <w:pStyle w:val="Heading3"/>
      </w:pPr>
      <w:r>
        <w:t xml:space="preserve">6. Попытка выполнения исходного файла</w:t>
      </w:r>
    </w:p>
    <w:p>
      <w:pPr>
        <w:pStyle w:val="CaptionedFigure"/>
      </w:pPr>
      <w:r>
        <w:drawing>
          <wp:inline>
            <wp:extent cx="3733800" cy="627974"/>
            <wp:effectExtent b="0" l="0" r="0" t="0"/>
            <wp:docPr descr="Попытка выполнения исходного файла" title="" id="47" name="Picture"/>
            <a:graphic>
              <a:graphicData uri="http://schemas.openxmlformats.org/drawingml/2006/picture">
                <pic:pic>
                  <pic:nvPicPr>
                    <pic:cNvPr descr="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7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выполнения исходного файла</w:t>
      </w:r>
    </w:p>
    <w:p>
      <w:pPr>
        <w:pStyle w:val="BodyText"/>
      </w:pPr>
      <w:r>
        <w:t xml:space="preserve">Установка специфических прав доступа к файлам: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chmod 137 readme-1.txt</w:t>
      </w:r>
      <w:r>
        <w:t xml:space="preserve"> </w:t>
      </w:r>
      <w:r>
        <w:t xml:space="preserve">- права: –x-wxrwx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chmod 062 readme-2.txt</w:t>
      </w:r>
      <w:r>
        <w:t xml:space="preserve"> </w:t>
      </w:r>
      <w:r>
        <w:t xml:space="preserve">- права: —rw–w-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ls -l readme*.txt</w:t>
      </w:r>
      <w:r>
        <w:t xml:space="preserve"> </w:t>
      </w:r>
      <w:r>
        <w:t xml:space="preserve">- проверка установленных прав</w:t>
      </w:r>
    </w:p>
    <w:p>
      <w:r>
        <w:pict>
          <v:rect style="width:0;height:1.5pt" o:hralign="center" o:hrstd="t" o:hr="t"/>
        </w:pict>
      </w:r>
    </w:p>
    <w:bookmarkEnd w:id="49"/>
    <w:bookmarkStart w:id="53" w:name="права-доступа-к-файлам"/>
    <w:p>
      <w:pPr>
        <w:pStyle w:val="Heading3"/>
      </w:pPr>
      <w:r>
        <w:t xml:space="preserve">7. Права доступа к файлам</w:t>
      </w:r>
    </w:p>
    <w:p>
      <w:pPr>
        <w:pStyle w:val="CaptionedFigure"/>
      </w:pPr>
      <w:r>
        <w:drawing>
          <wp:inline>
            <wp:extent cx="3733800" cy="638676"/>
            <wp:effectExtent b="0" l="0" r="0" t="0"/>
            <wp:docPr descr="Права доступа к файлам" title="" id="51" name="Picture"/>
            <a:graphic>
              <a:graphicData uri="http://schemas.openxmlformats.org/drawingml/2006/picture">
                <pic:pic>
                  <pic:nvPicPr>
                    <pic:cNvPr descr="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8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 к файлам</w:t>
      </w:r>
    </w:p>
    <w:p>
      <w:pPr>
        <w:pStyle w:val="BodyText"/>
      </w:pPr>
      <w:r>
        <w:t xml:space="preserve">Сравнение прав доступа до и после изменения:</w:t>
      </w:r>
      <w:r>
        <w:t xml:space="preserve"> </w:t>
      </w:r>
      <w:r>
        <w:t xml:space="preserve">- Изначально: оба файла с правами</w:t>
      </w:r>
      <w:r>
        <w:t xml:space="preserve"> </w:t>
      </w:r>
      <w:r>
        <w:rPr>
          <w:rStyle w:val="VerbatimChar"/>
        </w:rPr>
        <w:t xml:space="preserve">rw-rw-r--</w:t>
      </w:r>
      <w:r>
        <w:t xml:space="preserve"> </w:t>
      </w:r>
      <w:r>
        <w:t xml:space="preserve">- После</w:t>
      </w:r>
      <w:r>
        <w:t xml:space="preserve"> </w:t>
      </w:r>
      <w:r>
        <w:rPr>
          <w:rStyle w:val="VerbatimChar"/>
        </w:rPr>
        <w:t xml:space="preserve">chmod 137</w:t>
      </w:r>
      <w:r>
        <w:t xml:space="preserve">:</w:t>
      </w:r>
      <w:r>
        <w:t xml:space="preserve"> </w:t>
      </w:r>
      <w:r>
        <w:rPr>
          <w:rStyle w:val="VerbatimChar"/>
        </w:rPr>
        <w:t xml:space="preserve">--x-wxrwx</w:t>
      </w:r>
      <w:r>
        <w:t xml:space="preserve"> </w:t>
      </w:r>
      <w:r>
        <w:t xml:space="preserve">для readme-1.txt</w:t>
      </w:r>
      <w:r>
        <w:t xml:space="preserve"> </w:t>
      </w:r>
      <w:r>
        <w:t xml:space="preserve">- После</w:t>
      </w:r>
      <w:r>
        <w:t xml:space="preserve"> </w:t>
      </w:r>
      <w:r>
        <w:rPr>
          <w:rStyle w:val="VerbatimChar"/>
        </w:rPr>
        <w:t xml:space="preserve">chmod 062</w:t>
      </w:r>
      <w:r>
        <w:t xml:space="preserve">:</w:t>
      </w:r>
      <w:r>
        <w:t xml:space="preserve"> </w:t>
      </w:r>
      <w:r>
        <w:rPr>
          <w:rStyle w:val="VerbatimChar"/>
        </w:rPr>
        <w:t xml:space="preserve">---rw--w-</w:t>
      </w:r>
      <w:r>
        <w:t xml:space="preserve"> </w:t>
      </w:r>
      <w:r>
        <w:t xml:space="preserve">для readme-2.txt</w:t>
      </w:r>
    </w:p>
    <w:p>
      <w:r>
        <w:pict>
          <v:rect style="width:0;height:1.5pt" o:hralign="center" o:hrstd="t" o:hr="t"/>
        </w:pict>
      </w:r>
    </w:p>
    <w:bookmarkEnd w:id="53"/>
    <w:bookmarkStart w:id="57" w:name="текст-программы-name.asm"/>
    <w:p>
      <w:pPr>
        <w:pStyle w:val="Heading3"/>
      </w:pPr>
      <w:r>
        <w:t xml:space="preserve">8. Текст программы name.asm</w:t>
      </w:r>
    </w:p>
    <w:p>
      <w:pPr>
        <w:pStyle w:val="CaptionedFigure"/>
      </w:pPr>
      <w:r>
        <w:drawing>
          <wp:inline>
            <wp:extent cx="3733800" cy="393031"/>
            <wp:effectExtent b="0" l="0" r="0" t="0"/>
            <wp:docPr descr="Текст программы name.asm" title="" id="55" name="Picture"/>
            <a:graphic>
              <a:graphicData uri="http://schemas.openxmlformats.org/drawingml/2006/picture">
                <pic:pic>
                  <pic:nvPicPr>
                    <pic:cNvPr descr="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3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Текст программы name.asm</w:t>
      </w:r>
    </w:p>
    <w:p>
      <w:pPr>
        <w:pStyle w:val="BodyText"/>
      </w:pPr>
      <w:r>
        <w:t xml:space="preserve">Установка других прав доступа: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chmod 536 readme-1.txt</w:t>
      </w:r>
      <w:r>
        <w:t xml:space="preserve"> </w:t>
      </w:r>
      <w:r>
        <w:t xml:space="preserve">- права: -r-x-wxrw-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chmod 353 readme-2.txt</w:t>
      </w:r>
      <w:r>
        <w:t xml:space="preserve"> </w:t>
      </w:r>
      <w:r>
        <w:t xml:space="preserve">- права: -wxr-x-wx</w:t>
      </w:r>
      <w:r>
        <w:t xml:space="preserve"> </w:t>
      </w:r>
      <w:r>
        <w:t xml:space="preserve">- Проверка командой</w:t>
      </w:r>
      <w:r>
        <w:t xml:space="preserve"> </w:t>
      </w:r>
      <w:r>
        <w:rPr>
          <w:rStyle w:val="VerbatimChar"/>
        </w:rPr>
        <w:t xml:space="preserve">ls -l readme-*.txt</w:t>
      </w:r>
    </w:p>
    <w:p>
      <w:r>
        <w:pict>
          <v:rect style="width:0;height:1.5pt" o:hralign="center" o:hrstd="t" o:hr="t"/>
        </w:pict>
      </w:r>
    </w:p>
    <w:bookmarkEnd w:id="57"/>
    <w:bookmarkStart w:id="61" w:name="детальная-информация-о-файлах"/>
    <w:p>
      <w:pPr>
        <w:pStyle w:val="Heading3"/>
      </w:pPr>
      <w:r>
        <w:t xml:space="preserve">9. Детальная информация о файлах</w:t>
      </w:r>
    </w:p>
    <w:p>
      <w:pPr>
        <w:pStyle w:val="CaptionedFigure"/>
      </w:pPr>
      <w:r>
        <w:drawing>
          <wp:inline>
            <wp:extent cx="3733800" cy="480761"/>
            <wp:effectExtent b="0" l="0" r="0" t="0"/>
            <wp:docPr descr="Детальная информация о файлах" title="" id="59" name="Picture"/>
            <a:graphic>
              <a:graphicData uri="http://schemas.openxmlformats.org/drawingml/2006/picture">
                <pic:pic>
                  <pic:nvPicPr>
                    <pic:cNvPr descr="9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0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Детальная информация о файлах</w:t>
      </w:r>
    </w:p>
    <w:p>
      <w:pPr>
        <w:pStyle w:val="BodyText"/>
      </w:pPr>
      <w:r>
        <w:t xml:space="preserve">Статистика файлов с помощью команды</w:t>
      </w:r>
      <w:r>
        <w:t xml:space="preserve"> </w:t>
      </w:r>
      <w:r>
        <w:rPr>
          <w:rStyle w:val="VerbatimChar"/>
        </w:rPr>
        <w:t xml:space="preserve">stat</w:t>
      </w:r>
      <w:r>
        <w:t xml:space="preserve">:</w:t>
      </w:r>
      <w:r>
        <w:t xml:space="preserve"> </w:t>
      </w:r>
      <w:r>
        <w:t xml:space="preserve">- Подробная информация о</w:t>
      </w:r>
      <w:r>
        <w:t xml:space="preserve"> </w:t>
      </w:r>
      <w:r>
        <w:rPr>
          <w:rStyle w:val="VerbatimChar"/>
        </w:rPr>
        <w:t xml:space="preserve">readme-1.txt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readme-2.txt</w:t>
      </w:r>
      <w:r>
        <w:t xml:space="preserve"> </w:t>
      </w:r>
      <w:r>
        <w:t xml:space="preserve">- Включает размер, права доступа, даты создания и изменения</w:t>
      </w:r>
      <w:r>
        <w:t xml:space="preserve"> </w:t>
      </w:r>
      <w:r>
        <w:t xml:space="preserve">- Пример:</w:t>
      </w:r>
      <w:r>
        <w:t xml:space="preserve"> </w:t>
      </w:r>
      <w:r>
        <w:rPr>
          <w:rStyle w:val="VerbatimChar"/>
        </w:rPr>
        <w:t xml:space="preserve">stat readme-1.txt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stat readme-2.txt</w:t>
      </w:r>
    </w:p>
    <w:p>
      <w:r>
        <w:pict>
          <v:rect style="width:0;height:1.5pt" o:hralign="center" o:hrstd="t" o:hr="t"/>
        </w:pict>
      </w:r>
    </w:p>
    <w:bookmarkEnd w:id="61"/>
    <w:bookmarkStart w:id="65" w:name="создание-и-запуск-второй-программы"/>
    <w:p>
      <w:pPr>
        <w:pStyle w:val="Heading3"/>
      </w:pPr>
      <w:r>
        <w:t xml:space="preserve">10. Создание и запуск второй программы</w:t>
      </w:r>
    </w:p>
    <w:p>
      <w:pPr>
        <w:pStyle w:val="CaptionedFigure"/>
      </w:pPr>
      <w:r>
        <w:drawing>
          <wp:inline>
            <wp:extent cx="3733800" cy="1535889"/>
            <wp:effectExtent b="0" l="0" r="0" t="0"/>
            <wp:docPr descr="Создание и запуск второй программы" title="" id="63" name="Picture"/>
            <a:graphic>
              <a:graphicData uri="http://schemas.openxmlformats.org/drawingml/2006/picture">
                <pic:pic>
                  <pic:nvPicPr>
                    <pic:cNvPr descr="1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5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запуск второй программы</w:t>
      </w:r>
    </w:p>
    <w:p>
      <w:pPr>
        <w:pStyle w:val="BodyText"/>
      </w:pPr>
      <w:r>
        <w:t xml:space="preserve">Создание второй программы на ассемблере:</w:t>
      </w:r>
      <w:r>
        <w:t xml:space="preserve"> </w:t>
      </w:r>
      <w:r>
        <w:t xml:space="preserve">1. Редактирование:</w:t>
      </w:r>
      <w:r>
        <w:t xml:space="preserve"> </w:t>
      </w:r>
      <w:r>
        <w:rPr>
          <w:rStyle w:val="VerbatimChar"/>
        </w:rPr>
        <w:t xml:space="preserve">nano name.asm</w:t>
      </w:r>
      <w:r>
        <w:t xml:space="preserve"> </w:t>
      </w:r>
      <w:r>
        <w:t xml:space="preserve">2. Компиляция:</w:t>
      </w:r>
      <w:r>
        <w:t xml:space="preserve"> </w:t>
      </w:r>
      <w:r>
        <w:rPr>
          <w:rStyle w:val="VerbatimChar"/>
        </w:rPr>
        <w:t xml:space="preserve">nasm -f elf name.asm</w:t>
      </w:r>
      <w:r>
        <w:t xml:space="preserve"> </w:t>
      </w:r>
      <w:r>
        <w:t xml:space="preserve">3. Линковка:</w:t>
      </w:r>
      <w:r>
        <w:t xml:space="preserve"> </w:t>
      </w:r>
      <w:r>
        <w:rPr>
          <w:rStyle w:val="VerbatimChar"/>
        </w:rPr>
        <w:t xml:space="preserve">ld -m elf_i386 -o name name.o</w:t>
      </w:r>
      <w:r>
        <w:t xml:space="preserve"> </w:t>
      </w:r>
      <w:r>
        <w:t xml:space="preserve">4. Запуск:</w:t>
      </w:r>
      <w:r>
        <w:t xml:space="preserve"> </w:t>
      </w:r>
      <w:r>
        <w:rPr>
          <w:rStyle w:val="VerbatimChar"/>
        </w:rPr>
        <w:t xml:space="preserve">./name</w:t>
      </w:r>
      <w:r>
        <w:t xml:space="preserve"> </w:t>
      </w:r>
      <w:r>
        <w:t xml:space="preserve">с вводом имени</w:t>
      </w:r>
      <w:r>
        <w:t xml:space="preserve"> </w:t>
      </w:r>
      <w:r>
        <w:t xml:space="preserve">“</w:t>
      </w:r>
      <w:r>
        <w:t xml:space="preserve">habiba osama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65"/>
    <w:bookmarkStart w:id="69" w:name="результат-работы-программы-name"/>
    <w:p>
      <w:pPr>
        <w:pStyle w:val="Heading3"/>
      </w:pPr>
      <w:r>
        <w:t xml:space="preserve">11. Результат работы программы name</w:t>
      </w:r>
    </w:p>
    <w:p>
      <w:pPr>
        <w:pStyle w:val="CaptionedFigure"/>
      </w:pPr>
      <w:r>
        <w:drawing>
          <wp:inline>
            <wp:extent cx="3733800" cy="540418"/>
            <wp:effectExtent b="0" l="0" r="0" t="0"/>
            <wp:docPr descr="Результат работы программы name" title="" id="67" name="Picture"/>
            <a:graphic>
              <a:graphicData uri="http://schemas.openxmlformats.org/drawingml/2006/picture">
                <pic:pic>
                  <pic:nvPicPr>
                    <pic:cNvPr descr="1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0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работы программы name</w:t>
      </w:r>
    </w:p>
    <w:p>
      <w:pPr>
        <w:pStyle w:val="BodyText"/>
      </w:pPr>
      <w:r>
        <w:t xml:space="preserve">Проверка результатов работы обеих программ: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 readme.txt</w:t>
      </w:r>
      <w:r>
        <w:t xml:space="preserve"> </w:t>
      </w:r>
      <w:r>
        <w:t xml:space="preserve">- содержимое:</w:t>
      </w:r>
      <w:r>
        <w:t xml:space="preserve"> </w:t>
      </w:r>
      <w:r>
        <w:t xml:space="preserve">“</w:t>
      </w:r>
      <w:r>
        <w:t xml:space="preserve">Hello World!</w:t>
      </w:r>
      <w:r>
        <w:t xml:space="preserve">”</w:t>
      </w:r>
      <w:r>
        <w:t xml:space="preserve"> </w:t>
      </w:r>
      <w:r>
        <w:t xml:space="preserve">(позже изменено на</w:t>
      </w:r>
      <w:r>
        <w:t xml:space="preserve"> </w:t>
      </w:r>
      <w:r>
        <w:t xml:space="preserve">“</w:t>
      </w:r>
      <w:r>
        <w:t xml:space="preserve">This is a test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 name.txt</w:t>
      </w:r>
      <w:r>
        <w:t xml:space="preserve"> </w:t>
      </w:r>
      <w:r>
        <w:t xml:space="preserve">- содержимое:</w:t>
      </w:r>
      <w:r>
        <w:t xml:space="preserve"> </w:t>
      </w:r>
      <w:r>
        <w:t xml:space="preserve">“</w:t>
      </w:r>
      <w:r>
        <w:t xml:space="preserve">My name is habiba osama</w:t>
      </w:r>
      <w:r>
        <w:t xml:space="preserve">”</w:t>
      </w:r>
      <w:r>
        <w:t xml:space="preserve"> </w:t>
      </w:r>
      <w:r>
        <w:t xml:space="preserve">- Проверка прав доступа к файлам readme-1.txt и readme-2.txt</w:t>
      </w:r>
    </w:p>
    <w:p>
      <w:r>
        <w:pict>
          <v:rect style="width:0;height:1.5pt" o:hralign="center" o:hrstd="t" o:hr="t"/>
        </w:pict>
      </w:r>
    </w:p>
    <w:bookmarkEnd w:id="69"/>
    <w:bookmarkStart w:id="73" w:name="итоговый-результат"/>
    <w:p>
      <w:pPr>
        <w:pStyle w:val="Heading3"/>
      </w:pPr>
      <w:r>
        <w:t xml:space="preserve">12. Итоговый результат</w:t>
      </w:r>
    </w:p>
    <w:p>
      <w:pPr>
        <w:pStyle w:val="CaptionedFigure"/>
      </w:pPr>
      <w:r>
        <w:drawing>
          <wp:inline>
            <wp:extent cx="3733800" cy="1277352"/>
            <wp:effectExtent b="0" l="0" r="0" t="0"/>
            <wp:docPr descr="Итоговый результат" title="" id="71" name="Picture"/>
            <a:graphic>
              <a:graphicData uri="http://schemas.openxmlformats.org/drawingml/2006/picture">
                <pic:pic>
                  <pic:nvPicPr>
                    <pic:cNvPr descr="1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7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Итоговый результат</w:t>
      </w:r>
    </w:p>
    <w:p>
      <w:pPr>
        <w:pStyle w:val="BodyText"/>
      </w:pPr>
      <w:r>
        <w:t xml:space="preserve">Финальная проверка всех результатов:</w:t>
      </w:r>
      <w:r>
        <w:t xml:space="preserve"> </w:t>
      </w:r>
      <w:r>
        <w:t xml:space="preserve">1. Запуск</w:t>
      </w:r>
      <w:r>
        <w:t xml:space="preserve"> </w:t>
      </w:r>
      <w:r>
        <w:rPr>
          <w:rStyle w:val="VerbatimChar"/>
        </w:rPr>
        <w:t xml:space="preserve">lab10-1</w:t>
      </w:r>
      <w:r>
        <w:t xml:space="preserve"> </w:t>
      </w:r>
      <w:r>
        <w:t xml:space="preserve">с новым текстом:</w:t>
      </w:r>
      <w:r>
        <w:t xml:space="preserve"> </w:t>
      </w:r>
      <w:r>
        <w:t xml:space="preserve">“</w:t>
      </w:r>
      <w:r>
        <w:t xml:space="preserve">This is a test</w:t>
      </w:r>
      <w:r>
        <w:t xml:space="preserve">”</w:t>
      </w:r>
      <w:r>
        <w:t xml:space="preserve"> </w:t>
      </w:r>
      <w:r>
        <w:t xml:space="preserve">2. Проверка обновленного</w:t>
      </w:r>
      <w:r>
        <w:t xml:space="preserve"> </w:t>
      </w:r>
      <w:r>
        <w:rPr>
          <w:rStyle w:val="VerbatimChar"/>
        </w:rPr>
        <w:t xml:space="preserve">readme.txt</w:t>
      </w:r>
      <w:r>
        <w:t xml:space="preserve"> </w:t>
      </w:r>
      <w:r>
        <w:t xml:space="preserve">3. Запуск программы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и проверка</w:t>
      </w:r>
      <w:r>
        <w:t xml:space="preserve"> </w:t>
      </w:r>
      <w:r>
        <w:rPr>
          <w:rStyle w:val="VerbatimChar"/>
        </w:rPr>
        <w:t xml:space="preserve">name.txt</w:t>
      </w:r>
      <w:r>
        <w:t xml:space="preserve"> </w:t>
      </w:r>
      <w:r>
        <w:t xml:space="preserve">4. Все программы работают корректно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Мы научились писать программы для работы с файлам и научились предоставлять права доступа к файлам.</w:t>
      </w:r>
    </w:p>
    <w:p>
      <w:pPr>
        <w:numPr>
          <w:ilvl w:val="0"/>
          <w:numId w:val="1003"/>
        </w:numPr>
        <w:pStyle w:val="Compact"/>
      </w:pPr>
      <w:r>
        <w:t xml:space="preserve">Успешно созданы и скомпилированы программы на ассемблере для работы с файлами</w:t>
      </w:r>
    </w:p>
    <w:p>
      <w:pPr>
        <w:numPr>
          <w:ilvl w:val="0"/>
          <w:numId w:val="1003"/>
        </w:numPr>
        <w:pStyle w:val="Compact"/>
      </w:pPr>
      <w:r>
        <w:t xml:space="preserve">Изучены методы управления правами доступа к файлам с помощью команды</w:t>
      </w:r>
      <w:r>
        <w:t xml:space="preserve"> </w:t>
      </w:r>
      <w:r>
        <w:rPr>
          <w:rStyle w:val="VerbatimChar"/>
        </w:rPr>
        <w:t xml:space="preserve">chmod</w:t>
      </w:r>
    </w:p>
    <w:p>
      <w:pPr>
        <w:numPr>
          <w:ilvl w:val="0"/>
          <w:numId w:val="1003"/>
        </w:numPr>
        <w:pStyle w:val="Compact"/>
      </w:pPr>
      <w:r>
        <w:t xml:space="preserve">Освоена работа с файловым вводом/выводом в языке ассемблера</w:t>
      </w:r>
    </w:p>
    <w:p>
      <w:pPr>
        <w:numPr>
          <w:ilvl w:val="0"/>
          <w:numId w:val="1003"/>
        </w:numPr>
        <w:pStyle w:val="Compact"/>
      </w:pPr>
      <w:r>
        <w:t xml:space="preserve">Программы корректно запрашивают ввод пользователя и записывают данные в файлы</w:t>
      </w:r>
    </w:p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2025-12-14T13:44:35Z</dcterms:created>
  <dcterms:modified xsi:type="dcterms:W3CDTF">2025-12-14T13:44:35Z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infont">
    <vt:lpwstr>DejaVu Serif</vt:lpwstr>
  </property>
  <property fmtid="{D5CDD505-2E9C-101B-9397-08002B2CF9AE}" pid="3" name="monofont">
    <vt:lpwstr>DejaVu Sans Mono</vt:lpwstr>
  </property>
  <property fmtid="{D5CDD505-2E9C-101B-9397-08002B2CF9AE}" pid="4" name="sansfont">
    <vt:lpwstr>DejaVu Sans</vt:lpwstr>
  </property>
</Properties>
</file>