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33B0" w:rsidRPr="00940C1B" w:rsidRDefault="001D1E45" w:rsidP="00A056C7">
      <w:pPr>
        <w:pStyle w:val="ListParagraph"/>
        <w:numPr>
          <w:ilvl w:val="0"/>
          <w:numId w:val="1"/>
        </w:numPr>
        <w:rPr>
          <w:b/>
          <w:color w:val="FF0000"/>
          <w:sz w:val="28"/>
          <w:szCs w:val="28"/>
        </w:rPr>
      </w:pPr>
      <w:r w:rsidRPr="00940C1B">
        <w:rPr>
          <w:b/>
          <w:color w:val="FF0000"/>
          <w:sz w:val="28"/>
          <w:szCs w:val="28"/>
        </w:rPr>
        <w:t xml:space="preserve">Difference between static and dynamic Hashing. *** </w:t>
      </w:r>
    </w:p>
    <w:p w:rsidR="00C17302" w:rsidRPr="00940C1B" w:rsidRDefault="00C17302" w:rsidP="00C17302">
      <w:pPr>
        <w:rPr>
          <w:color w:val="FF0000"/>
          <w:sz w:val="28"/>
          <w:szCs w:val="28"/>
        </w:rPr>
      </w:pPr>
      <w:r w:rsidRPr="00940C1B">
        <w:rPr>
          <w:color w:val="FF0000"/>
          <w:sz w:val="28"/>
          <w:szCs w:val="28"/>
        </w:rPr>
        <w:t>Difference between Static Hashing and Dynamic Hashing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2"/>
        <w:gridCol w:w="5528"/>
      </w:tblGrid>
      <w:tr w:rsidR="00C17302" w:rsidRPr="00940C1B" w:rsidTr="00C17302">
        <w:trPr>
          <w:tblHeader/>
          <w:tblCellSpacing w:w="15" w:type="dxa"/>
        </w:trPr>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b/>
                <w:bCs/>
                <w:sz w:val="28"/>
                <w:szCs w:val="28"/>
              </w:rPr>
            </w:pPr>
            <w:r w:rsidRPr="00940C1B">
              <w:rPr>
                <w:rFonts w:ascii="Times New Roman" w:eastAsia="Times New Roman" w:hAnsi="Times New Roman" w:cs="Times New Roman"/>
                <w:b/>
                <w:bCs/>
                <w:color w:val="FF0000"/>
                <w:sz w:val="28"/>
                <w:szCs w:val="28"/>
              </w:rPr>
              <w:t>Static Hashing</w:t>
            </w:r>
          </w:p>
        </w:tc>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b/>
                <w:bCs/>
                <w:sz w:val="28"/>
                <w:szCs w:val="28"/>
              </w:rPr>
            </w:pPr>
            <w:r w:rsidRPr="00940C1B">
              <w:rPr>
                <w:rFonts w:ascii="Times New Roman" w:eastAsia="Times New Roman" w:hAnsi="Times New Roman" w:cs="Times New Roman"/>
                <w:b/>
                <w:bCs/>
                <w:color w:val="FF0000"/>
                <w:sz w:val="28"/>
                <w:szCs w:val="28"/>
              </w:rPr>
              <w:t>Dynamic Hashing</w:t>
            </w:r>
          </w:p>
        </w:tc>
      </w:tr>
      <w:tr w:rsidR="00C17302" w:rsidRPr="00940C1B" w:rsidTr="00C17302">
        <w:trPr>
          <w:tblCellSpacing w:w="15" w:type="dxa"/>
        </w:trPr>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 xml:space="preserve">The number of buckets is </w:t>
            </w:r>
            <w:r w:rsidRPr="00940C1B">
              <w:rPr>
                <w:rFonts w:ascii="Times New Roman" w:eastAsia="Times New Roman" w:hAnsi="Times New Roman" w:cs="Times New Roman"/>
                <w:b/>
                <w:bCs/>
                <w:sz w:val="28"/>
                <w:szCs w:val="28"/>
              </w:rPr>
              <w:t>fixed</w:t>
            </w:r>
            <w:r w:rsidRPr="00940C1B">
              <w:rPr>
                <w:rFonts w:ascii="Times New Roman" w:eastAsia="Times New Roman" w:hAnsi="Times New Roman" w:cs="Times New Roman"/>
                <w:sz w:val="28"/>
                <w:szCs w:val="28"/>
              </w:rPr>
              <w:t>.</w:t>
            </w:r>
          </w:p>
        </w:tc>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 xml:space="preserve">The number of buckets can </w:t>
            </w:r>
            <w:r w:rsidRPr="00940C1B">
              <w:rPr>
                <w:rFonts w:ascii="Times New Roman" w:eastAsia="Times New Roman" w:hAnsi="Times New Roman" w:cs="Times New Roman"/>
                <w:b/>
                <w:bCs/>
                <w:sz w:val="28"/>
                <w:szCs w:val="28"/>
              </w:rPr>
              <w:t>increase or decrease dynamically</w:t>
            </w:r>
            <w:r w:rsidRPr="00940C1B">
              <w:rPr>
                <w:rFonts w:ascii="Times New Roman" w:eastAsia="Times New Roman" w:hAnsi="Times New Roman" w:cs="Times New Roman"/>
                <w:sz w:val="28"/>
                <w:szCs w:val="28"/>
              </w:rPr>
              <w:t>.</w:t>
            </w:r>
          </w:p>
        </w:tc>
      </w:tr>
      <w:tr w:rsidR="00C17302" w:rsidRPr="00940C1B" w:rsidTr="00C17302">
        <w:trPr>
          <w:tblCellSpacing w:w="15" w:type="dxa"/>
        </w:trPr>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 xml:space="preserve">The same key always maps to the </w:t>
            </w:r>
            <w:r w:rsidRPr="00940C1B">
              <w:rPr>
                <w:rFonts w:ascii="Times New Roman" w:eastAsia="Times New Roman" w:hAnsi="Times New Roman" w:cs="Times New Roman"/>
                <w:b/>
                <w:bCs/>
                <w:sz w:val="28"/>
                <w:szCs w:val="28"/>
              </w:rPr>
              <w:t>same bucket</w:t>
            </w:r>
            <w:r w:rsidRPr="00940C1B">
              <w:rPr>
                <w:rFonts w:ascii="Times New Roman" w:eastAsia="Times New Roman" w:hAnsi="Times New Roman" w:cs="Times New Roman"/>
                <w:sz w:val="28"/>
                <w:szCs w:val="28"/>
              </w:rPr>
              <w:t>.</w:t>
            </w:r>
          </w:p>
        </w:tc>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 xml:space="preserve">The bucket may change after </w:t>
            </w:r>
            <w:r w:rsidRPr="00940C1B">
              <w:rPr>
                <w:rFonts w:ascii="Times New Roman" w:eastAsia="Times New Roman" w:hAnsi="Times New Roman" w:cs="Times New Roman"/>
                <w:b/>
                <w:bCs/>
                <w:sz w:val="28"/>
                <w:szCs w:val="28"/>
              </w:rPr>
              <w:t>bucket splitting or directory expansion</w:t>
            </w:r>
            <w:r w:rsidRPr="00940C1B">
              <w:rPr>
                <w:rFonts w:ascii="Times New Roman" w:eastAsia="Times New Roman" w:hAnsi="Times New Roman" w:cs="Times New Roman"/>
                <w:sz w:val="28"/>
                <w:szCs w:val="28"/>
              </w:rPr>
              <w:t>.</w:t>
            </w:r>
          </w:p>
        </w:tc>
      </w:tr>
      <w:tr w:rsidR="00C17302" w:rsidRPr="00940C1B" w:rsidTr="00C17302">
        <w:trPr>
          <w:tblCellSpacing w:w="15" w:type="dxa"/>
        </w:trPr>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 xml:space="preserve">Bucket overflow is </w:t>
            </w:r>
            <w:r w:rsidRPr="00940C1B">
              <w:rPr>
                <w:rFonts w:ascii="Times New Roman" w:eastAsia="Times New Roman" w:hAnsi="Times New Roman" w:cs="Times New Roman"/>
                <w:b/>
                <w:bCs/>
                <w:sz w:val="28"/>
                <w:szCs w:val="28"/>
              </w:rPr>
              <w:t>more common</w:t>
            </w:r>
            <w:r w:rsidRPr="00940C1B">
              <w:rPr>
                <w:rFonts w:ascii="Times New Roman" w:eastAsia="Times New Roman" w:hAnsi="Times New Roman" w:cs="Times New Roman"/>
                <w:sz w:val="28"/>
                <w:szCs w:val="28"/>
              </w:rPr>
              <w:t>.</w:t>
            </w:r>
          </w:p>
        </w:tc>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 xml:space="preserve">Bucket overflow is </w:t>
            </w:r>
            <w:r w:rsidRPr="00940C1B">
              <w:rPr>
                <w:rFonts w:ascii="Times New Roman" w:eastAsia="Times New Roman" w:hAnsi="Times New Roman" w:cs="Times New Roman"/>
                <w:b/>
                <w:bCs/>
                <w:sz w:val="28"/>
                <w:szCs w:val="28"/>
              </w:rPr>
              <w:t>reduced</w:t>
            </w:r>
            <w:r w:rsidRPr="00940C1B">
              <w:rPr>
                <w:rFonts w:ascii="Times New Roman" w:eastAsia="Times New Roman" w:hAnsi="Times New Roman" w:cs="Times New Roman"/>
                <w:sz w:val="28"/>
                <w:szCs w:val="28"/>
              </w:rPr>
              <w:t xml:space="preserve"> by splitting buckets.</w:t>
            </w:r>
          </w:p>
        </w:tc>
      </w:tr>
      <w:tr w:rsidR="00C17302" w:rsidRPr="00940C1B" w:rsidTr="00C17302">
        <w:trPr>
          <w:tblCellSpacing w:w="15" w:type="dxa"/>
        </w:trPr>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No directory is used.</w:t>
            </w:r>
          </w:p>
        </w:tc>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 xml:space="preserve">Uses a </w:t>
            </w:r>
            <w:r w:rsidRPr="00940C1B">
              <w:rPr>
                <w:rFonts w:ascii="Times New Roman" w:eastAsia="Times New Roman" w:hAnsi="Times New Roman" w:cs="Times New Roman"/>
                <w:b/>
                <w:bCs/>
                <w:sz w:val="28"/>
                <w:szCs w:val="28"/>
              </w:rPr>
              <w:t>directory</w:t>
            </w:r>
            <w:r w:rsidRPr="00940C1B">
              <w:rPr>
                <w:rFonts w:ascii="Times New Roman" w:eastAsia="Times New Roman" w:hAnsi="Times New Roman" w:cs="Times New Roman"/>
                <w:sz w:val="28"/>
                <w:szCs w:val="28"/>
              </w:rPr>
              <w:t xml:space="preserve"> to locate buckets.</w:t>
            </w:r>
          </w:p>
        </w:tc>
      </w:tr>
      <w:tr w:rsidR="00C17302" w:rsidRPr="00940C1B" w:rsidTr="00C17302">
        <w:trPr>
          <w:tblCellSpacing w:w="15" w:type="dxa"/>
        </w:trPr>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Simple and easy to implement.</w:t>
            </w:r>
          </w:p>
        </w:tc>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More complex but more efficient for large databases.</w:t>
            </w:r>
          </w:p>
        </w:tc>
      </w:tr>
      <w:tr w:rsidR="00C17302" w:rsidRPr="00940C1B" w:rsidTr="00C17302">
        <w:trPr>
          <w:tblCellSpacing w:w="15" w:type="dxa"/>
        </w:trPr>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 xml:space="preserve">Best for </w:t>
            </w:r>
            <w:r w:rsidRPr="00940C1B">
              <w:rPr>
                <w:rFonts w:ascii="Times New Roman" w:eastAsia="Times New Roman" w:hAnsi="Times New Roman" w:cs="Times New Roman"/>
                <w:b/>
                <w:bCs/>
                <w:sz w:val="28"/>
                <w:szCs w:val="28"/>
              </w:rPr>
              <w:t>small or stable databases</w:t>
            </w:r>
            <w:r w:rsidRPr="00940C1B">
              <w:rPr>
                <w:rFonts w:ascii="Times New Roman" w:eastAsia="Times New Roman" w:hAnsi="Times New Roman" w:cs="Times New Roman"/>
                <w:sz w:val="28"/>
                <w:szCs w:val="28"/>
              </w:rPr>
              <w:t>.</w:t>
            </w:r>
          </w:p>
        </w:tc>
        <w:tc>
          <w:tcPr>
            <w:tcW w:w="0" w:type="auto"/>
            <w:vAlign w:val="center"/>
            <w:hideMark/>
          </w:tcPr>
          <w:p w:rsidR="00C17302" w:rsidRPr="00940C1B" w:rsidRDefault="00C17302" w:rsidP="00C17302">
            <w:pPr>
              <w:spacing w:after="0" w:line="240" w:lineRule="auto"/>
              <w:rPr>
                <w:rFonts w:ascii="Times New Roman" w:eastAsia="Times New Roman" w:hAnsi="Times New Roman" w:cs="Times New Roman"/>
                <w:sz w:val="28"/>
                <w:szCs w:val="28"/>
              </w:rPr>
            </w:pPr>
            <w:r w:rsidRPr="00940C1B">
              <w:rPr>
                <w:rFonts w:ascii="Times New Roman" w:eastAsia="Times New Roman" w:hAnsi="Times New Roman" w:cs="Times New Roman"/>
                <w:sz w:val="28"/>
                <w:szCs w:val="28"/>
              </w:rPr>
              <w:t xml:space="preserve">Best for </w:t>
            </w:r>
            <w:r w:rsidRPr="00940C1B">
              <w:rPr>
                <w:rFonts w:ascii="Times New Roman" w:eastAsia="Times New Roman" w:hAnsi="Times New Roman" w:cs="Times New Roman"/>
                <w:b/>
                <w:bCs/>
                <w:sz w:val="28"/>
                <w:szCs w:val="28"/>
              </w:rPr>
              <w:t>large and growing databases</w:t>
            </w:r>
            <w:r w:rsidRPr="00940C1B">
              <w:rPr>
                <w:rFonts w:ascii="Times New Roman" w:eastAsia="Times New Roman" w:hAnsi="Times New Roman" w:cs="Times New Roman"/>
                <w:sz w:val="28"/>
                <w:szCs w:val="28"/>
              </w:rPr>
              <w:t>.</w:t>
            </w:r>
          </w:p>
        </w:tc>
      </w:tr>
    </w:tbl>
    <w:p w:rsidR="00C17302" w:rsidRPr="00940C1B" w:rsidRDefault="00C17302" w:rsidP="00C17302">
      <w:pPr>
        <w:rPr>
          <w:sz w:val="28"/>
          <w:szCs w:val="28"/>
        </w:rPr>
      </w:pPr>
    </w:p>
    <w:p w:rsidR="00E74A2E" w:rsidRPr="00940C1B" w:rsidRDefault="001D1E45" w:rsidP="00A056C7">
      <w:pPr>
        <w:pStyle w:val="ListParagraph"/>
        <w:numPr>
          <w:ilvl w:val="0"/>
          <w:numId w:val="1"/>
        </w:numPr>
        <w:rPr>
          <w:color w:val="FF0000"/>
          <w:sz w:val="28"/>
          <w:szCs w:val="28"/>
        </w:rPr>
      </w:pPr>
      <w:r w:rsidRPr="00940C1B">
        <w:rPr>
          <w:color w:val="FF0000"/>
          <w:sz w:val="28"/>
          <w:szCs w:val="28"/>
        </w:rPr>
        <w:t>Basic Structure of Extensible Hashing</w:t>
      </w:r>
      <w:r w:rsidR="00C17302" w:rsidRPr="00940C1B">
        <w:rPr>
          <w:color w:val="FF0000"/>
          <w:sz w:val="28"/>
          <w:szCs w:val="28"/>
        </w:rPr>
        <w:t>?</w:t>
      </w:r>
    </w:p>
    <w:p w:rsidR="00E74A2E" w:rsidRPr="00940C1B" w:rsidRDefault="00E74A2E" w:rsidP="00F367C6">
      <w:pPr>
        <w:pStyle w:val="Heading1"/>
        <w:spacing w:before="0"/>
        <w:rPr>
          <w:color w:val="FF0000"/>
          <w:sz w:val="28"/>
          <w:szCs w:val="28"/>
          <w:u w:val="single"/>
        </w:rPr>
      </w:pPr>
      <w:r w:rsidRPr="00940C1B">
        <w:rPr>
          <w:rStyle w:val="Strong"/>
          <w:b w:val="0"/>
          <w:bCs w:val="0"/>
          <w:color w:val="FF0000"/>
          <w:sz w:val="28"/>
          <w:szCs w:val="28"/>
          <w:u w:val="single"/>
        </w:rPr>
        <w:t>Basic Structure of Extendible Hashing</w:t>
      </w:r>
    </w:p>
    <w:p w:rsidR="00E74A2E" w:rsidRPr="00940C1B" w:rsidRDefault="00E74A2E" w:rsidP="00F367C6">
      <w:pPr>
        <w:pStyle w:val="NormalWeb"/>
        <w:spacing w:before="0" w:beforeAutospacing="0"/>
        <w:rPr>
          <w:sz w:val="28"/>
          <w:szCs w:val="28"/>
        </w:rPr>
      </w:pPr>
      <w:r w:rsidRPr="00940C1B">
        <w:rPr>
          <w:sz w:val="28"/>
          <w:szCs w:val="28"/>
        </w:rPr>
        <w:t xml:space="preserve">The basic structure of </w:t>
      </w:r>
      <w:r w:rsidRPr="00940C1B">
        <w:rPr>
          <w:rStyle w:val="Strong"/>
          <w:sz w:val="28"/>
          <w:szCs w:val="28"/>
        </w:rPr>
        <w:t>Extendible Hashing</w:t>
      </w:r>
      <w:r w:rsidRPr="00940C1B">
        <w:rPr>
          <w:sz w:val="28"/>
          <w:szCs w:val="28"/>
        </w:rPr>
        <w:t xml:space="preserve"> consists of the following components:</w:t>
      </w:r>
    </w:p>
    <w:p w:rsidR="00E74A2E" w:rsidRPr="00940C1B" w:rsidRDefault="00E74A2E" w:rsidP="00766E86">
      <w:pPr>
        <w:pStyle w:val="Heading3"/>
        <w:spacing w:after="0" w:afterAutospacing="0"/>
        <w:rPr>
          <w:sz w:val="28"/>
          <w:szCs w:val="28"/>
        </w:rPr>
      </w:pPr>
      <w:r w:rsidRPr="00940C1B">
        <w:rPr>
          <w:rStyle w:val="Strong"/>
          <w:b/>
          <w:bCs/>
          <w:sz w:val="28"/>
          <w:szCs w:val="28"/>
        </w:rPr>
        <w:t>1. Directories</w:t>
      </w:r>
    </w:p>
    <w:p w:rsidR="00E74A2E" w:rsidRPr="00940C1B" w:rsidRDefault="00E74A2E" w:rsidP="00A056C7">
      <w:pPr>
        <w:numPr>
          <w:ilvl w:val="0"/>
          <w:numId w:val="3"/>
        </w:numPr>
        <w:spacing w:before="100" w:beforeAutospacing="1" w:after="100" w:afterAutospacing="1" w:line="240" w:lineRule="auto"/>
        <w:rPr>
          <w:sz w:val="28"/>
          <w:szCs w:val="28"/>
        </w:rPr>
      </w:pPr>
      <w:r w:rsidRPr="00940C1B">
        <w:rPr>
          <w:sz w:val="28"/>
          <w:szCs w:val="28"/>
        </w:rPr>
        <w:t xml:space="preserve">Directories store </w:t>
      </w:r>
      <w:r w:rsidRPr="00940C1B">
        <w:rPr>
          <w:rStyle w:val="Strong"/>
          <w:sz w:val="28"/>
          <w:szCs w:val="28"/>
        </w:rPr>
        <w:t>pointers to buckets</w:t>
      </w:r>
      <w:r w:rsidRPr="00940C1B">
        <w:rPr>
          <w:sz w:val="28"/>
          <w:szCs w:val="28"/>
        </w:rPr>
        <w:t xml:space="preserve">. </w:t>
      </w:r>
    </w:p>
    <w:p w:rsidR="00E74A2E" w:rsidRPr="00940C1B" w:rsidRDefault="00E74A2E" w:rsidP="00A056C7">
      <w:pPr>
        <w:numPr>
          <w:ilvl w:val="0"/>
          <w:numId w:val="3"/>
        </w:numPr>
        <w:spacing w:before="100" w:beforeAutospacing="1" w:after="100" w:afterAutospacing="1" w:line="240" w:lineRule="auto"/>
        <w:rPr>
          <w:sz w:val="28"/>
          <w:szCs w:val="28"/>
        </w:rPr>
      </w:pPr>
      <w:r w:rsidRPr="00940C1B">
        <w:rPr>
          <w:sz w:val="28"/>
          <w:szCs w:val="28"/>
        </w:rPr>
        <w:t xml:space="preserve">Each directory has a unique </w:t>
      </w:r>
      <w:r w:rsidRPr="00940C1B">
        <w:rPr>
          <w:rStyle w:val="Strong"/>
          <w:sz w:val="28"/>
          <w:szCs w:val="28"/>
        </w:rPr>
        <w:t>binary ID</w:t>
      </w:r>
      <w:r w:rsidRPr="00940C1B">
        <w:rPr>
          <w:sz w:val="28"/>
          <w:szCs w:val="28"/>
        </w:rPr>
        <w:t xml:space="preserve">. </w:t>
      </w:r>
    </w:p>
    <w:p w:rsidR="00E74A2E" w:rsidRPr="00940C1B" w:rsidRDefault="00E74A2E" w:rsidP="00A056C7">
      <w:pPr>
        <w:numPr>
          <w:ilvl w:val="0"/>
          <w:numId w:val="3"/>
        </w:numPr>
        <w:spacing w:before="100" w:beforeAutospacing="1" w:after="100" w:afterAutospacing="1" w:line="240" w:lineRule="auto"/>
        <w:rPr>
          <w:sz w:val="28"/>
          <w:szCs w:val="28"/>
        </w:rPr>
      </w:pPr>
      <w:r w:rsidRPr="00940C1B">
        <w:rPr>
          <w:sz w:val="28"/>
          <w:szCs w:val="28"/>
        </w:rPr>
        <w:t xml:space="preserve">The hash function returns the directory ID to locate the correct bucket. </w:t>
      </w:r>
    </w:p>
    <w:p w:rsidR="00E74A2E" w:rsidRPr="00940C1B" w:rsidRDefault="00E74A2E" w:rsidP="00A056C7">
      <w:pPr>
        <w:numPr>
          <w:ilvl w:val="0"/>
          <w:numId w:val="3"/>
        </w:numPr>
        <w:spacing w:before="100" w:beforeAutospacing="1" w:after="100" w:afterAutospacing="1" w:line="240" w:lineRule="auto"/>
        <w:rPr>
          <w:sz w:val="28"/>
          <w:szCs w:val="28"/>
        </w:rPr>
      </w:pPr>
      <w:r w:rsidRPr="00940C1B">
        <w:rPr>
          <w:sz w:val="28"/>
          <w:szCs w:val="28"/>
        </w:rPr>
        <w:t xml:space="preserve">Whenever directory expansion occurs, the directory IDs may change. </w:t>
      </w:r>
    </w:p>
    <w:p w:rsidR="006632E6" w:rsidRPr="00940C1B" w:rsidRDefault="00E74A2E" w:rsidP="006632E6">
      <w:pPr>
        <w:numPr>
          <w:ilvl w:val="0"/>
          <w:numId w:val="3"/>
        </w:numPr>
        <w:spacing w:before="100" w:beforeAutospacing="1" w:after="100" w:afterAutospacing="1" w:line="240" w:lineRule="auto"/>
        <w:rPr>
          <w:sz w:val="28"/>
          <w:szCs w:val="28"/>
        </w:rPr>
      </w:pPr>
      <w:r w:rsidRPr="00940C1B">
        <w:rPr>
          <w:rStyle w:val="Strong"/>
          <w:sz w:val="28"/>
          <w:szCs w:val="28"/>
        </w:rPr>
        <w:t>Number of Directories = 2^Global Depth.</w:t>
      </w:r>
      <w:r w:rsidRPr="00940C1B">
        <w:rPr>
          <w:sz w:val="28"/>
          <w:szCs w:val="28"/>
        </w:rPr>
        <w:t xml:space="preserve"> </w:t>
      </w:r>
    </w:p>
    <w:p w:rsidR="006632E6" w:rsidRPr="00940C1B" w:rsidRDefault="006632E6" w:rsidP="006632E6">
      <w:pPr>
        <w:spacing w:before="100" w:beforeAutospacing="1" w:after="100" w:afterAutospacing="1" w:line="240" w:lineRule="auto"/>
        <w:rPr>
          <w:sz w:val="28"/>
          <w:szCs w:val="28"/>
        </w:rPr>
      </w:pPr>
      <w:r w:rsidRPr="00940C1B">
        <w:rPr>
          <w:rStyle w:val="Strong"/>
          <w:color w:val="FF0000"/>
          <w:sz w:val="28"/>
          <w:szCs w:val="28"/>
        </w:rPr>
        <w:t>Definition:</w:t>
      </w:r>
      <w:r w:rsidRPr="00940C1B">
        <w:rPr>
          <w:sz w:val="28"/>
          <w:szCs w:val="28"/>
        </w:rPr>
        <w:br/>
        <w:t xml:space="preserve">A </w:t>
      </w:r>
      <w:r w:rsidRPr="00940C1B">
        <w:rPr>
          <w:rStyle w:val="Strong"/>
          <w:sz w:val="28"/>
          <w:szCs w:val="28"/>
        </w:rPr>
        <w:t>Directory</w:t>
      </w:r>
      <w:r w:rsidRPr="00940C1B">
        <w:rPr>
          <w:sz w:val="28"/>
          <w:szCs w:val="28"/>
        </w:rPr>
        <w:t xml:space="preserve"> is a collection of pointers that stores the addresses of buckets. Each directory has a unique binary ID used by the hash function to locate the correct bucket.</w:t>
      </w:r>
    </w:p>
    <w:p w:rsidR="00E74A2E" w:rsidRPr="00940C1B" w:rsidRDefault="00E74A2E" w:rsidP="00766E86">
      <w:pPr>
        <w:pStyle w:val="Heading3"/>
        <w:spacing w:after="0" w:afterAutospacing="0"/>
        <w:rPr>
          <w:sz w:val="28"/>
          <w:szCs w:val="28"/>
        </w:rPr>
      </w:pPr>
      <w:r w:rsidRPr="00940C1B">
        <w:rPr>
          <w:rStyle w:val="Strong"/>
          <w:b/>
          <w:bCs/>
          <w:sz w:val="28"/>
          <w:szCs w:val="28"/>
        </w:rPr>
        <w:t>2. Buckets</w:t>
      </w:r>
    </w:p>
    <w:p w:rsidR="00E74A2E" w:rsidRPr="00940C1B" w:rsidRDefault="00E74A2E" w:rsidP="003C52F7">
      <w:pPr>
        <w:numPr>
          <w:ilvl w:val="0"/>
          <w:numId w:val="4"/>
        </w:numPr>
        <w:spacing w:after="100" w:afterAutospacing="1" w:line="240" w:lineRule="auto"/>
        <w:rPr>
          <w:sz w:val="28"/>
          <w:szCs w:val="28"/>
        </w:rPr>
      </w:pPr>
      <w:r w:rsidRPr="00940C1B">
        <w:rPr>
          <w:sz w:val="28"/>
          <w:szCs w:val="28"/>
        </w:rPr>
        <w:t xml:space="preserve">Buckets store the </w:t>
      </w:r>
      <w:r w:rsidRPr="00940C1B">
        <w:rPr>
          <w:rStyle w:val="Strong"/>
          <w:sz w:val="28"/>
          <w:szCs w:val="28"/>
        </w:rPr>
        <w:t>hashed keys (records)</w:t>
      </w:r>
      <w:r w:rsidRPr="00940C1B">
        <w:rPr>
          <w:sz w:val="28"/>
          <w:szCs w:val="28"/>
        </w:rPr>
        <w:t xml:space="preserve">. </w:t>
      </w:r>
    </w:p>
    <w:p w:rsidR="00E74A2E" w:rsidRPr="00940C1B" w:rsidRDefault="00E74A2E" w:rsidP="00A056C7">
      <w:pPr>
        <w:numPr>
          <w:ilvl w:val="0"/>
          <w:numId w:val="4"/>
        </w:numPr>
        <w:spacing w:before="100" w:beforeAutospacing="1" w:after="100" w:afterAutospacing="1" w:line="240" w:lineRule="auto"/>
        <w:rPr>
          <w:sz w:val="28"/>
          <w:szCs w:val="28"/>
        </w:rPr>
      </w:pPr>
      <w:r w:rsidRPr="00940C1B">
        <w:rPr>
          <w:sz w:val="28"/>
          <w:szCs w:val="28"/>
        </w:rPr>
        <w:t xml:space="preserve">Directories point to the buckets. </w:t>
      </w:r>
    </w:p>
    <w:p w:rsidR="00E74A2E" w:rsidRPr="00940C1B" w:rsidRDefault="00E74A2E" w:rsidP="00A056C7">
      <w:pPr>
        <w:numPr>
          <w:ilvl w:val="0"/>
          <w:numId w:val="4"/>
        </w:numPr>
        <w:spacing w:before="100" w:beforeAutospacing="1" w:after="100" w:afterAutospacing="1" w:line="240" w:lineRule="auto"/>
        <w:rPr>
          <w:sz w:val="28"/>
          <w:szCs w:val="28"/>
        </w:rPr>
      </w:pPr>
      <w:r w:rsidRPr="00940C1B">
        <w:rPr>
          <w:sz w:val="28"/>
          <w:szCs w:val="28"/>
        </w:rPr>
        <w:lastRenderedPageBreak/>
        <w:t xml:space="preserve">A bucket may be pointed to by more than one directory if its </w:t>
      </w:r>
      <w:r w:rsidRPr="00940C1B">
        <w:rPr>
          <w:rStyle w:val="Strong"/>
          <w:sz w:val="28"/>
          <w:szCs w:val="28"/>
        </w:rPr>
        <w:t>Local Depth is less than the Global Depth</w:t>
      </w:r>
      <w:r w:rsidRPr="00940C1B">
        <w:rPr>
          <w:sz w:val="28"/>
          <w:szCs w:val="28"/>
        </w:rPr>
        <w:t xml:space="preserve">. </w:t>
      </w:r>
    </w:p>
    <w:p w:rsidR="00891D99" w:rsidRPr="00940C1B" w:rsidRDefault="00891D99" w:rsidP="00891D99">
      <w:pPr>
        <w:spacing w:before="100" w:beforeAutospacing="1" w:after="100" w:afterAutospacing="1" w:line="240" w:lineRule="auto"/>
        <w:rPr>
          <w:sz w:val="28"/>
          <w:szCs w:val="28"/>
        </w:rPr>
      </w:pPr>
      <w:r w:rsidRPr="00940C1B">
        <w:rPr>
          <w:rStyle w:val="Strong"/>
          <w:color w:val="FF0000"/>
          <w:sz w:val="28"/>
          <w:szCs w:val="28"/>
        </w:rPr>
        <w:t>Definition:</w:t>
      </w:r>
      <w:r w:rsidRPr="00940C1B">
        <w:rPr>
          <w:sz w:val="28"/>
          <w:szCs w:val="28"/>
        </w:rPr>
        <w:br/>
        <w:t xml:space="preserve">A </w:t>
      </w:r>
      <w:r w:rsidRPr="00940C1B">
        <w:rPr>
          <w:rStyle w:val="Strong"/>
          <w:sz w:val="28"/>
          <w:szCs w:val="28"/>
        </w:rPr>
        <w:t>Bucket</w:t>
      </w:r>
      <w:r w:rsidRPr="00940C1B">
        <w:rPr>
          <w:sz w:val="28"/>
          <w:szCs w:val="28"/>
        </w:rPr>
        <w:t xml:space="preserve"> is a storage unit that holds one or more hashed keys (records). It is accessed through directory pointers.</w:t>
      </w:r>
    </w:p>
    <w:p w:rsidR="00E74A2E" w:rsidRPr="00940C1B" w:rsidRDefault="00E74A2E" w:rsidP="002A1344">
      <w:pPr>
        <w:pStyle w:val="Heading3"/>
        <w:spacing w:before="0" w:beforeAutospacing="0" w:after="0" w:afterAutospacing="0"/>
        <w:rPr>
          <w:sz w:val="28"/>
          <w:szCs w:val="28"/>
        </w:rPr>
      </w:pPr>
      <w:r w:rsidRPr="00940C1B">
        <w:rPr>
          <w:rStyle w:val="Strong"/>
          <w:b/>
          <w:bCs/>
          <w:sz w:val="28"/>
          <w:szCs w:val="28"/>
        </w:rPr>
        <w:t>3. Global Depth</w:t>
      </w:r>
    </w:p>
    <w:p w:rsidR="00E74A2E" w:rsidRPr="00940C1B" w:rsidRDefault="00E74A2E" w:rsidP="00A056C7">
      <w:pPr>
        <w:numPr>
          <w:ilvl w:val="0"/>
          <w:numId w:val="5"/>
        </w:numPr>
        <w:spacing w:after="0" w:line="240" w:lineRule="auto"/>
        <w:rPr>
          <w:sz w:val="28"/>
          <w:szCs w:val="28"/>
        </w:rPr>
      </w:pPr>
      <w:r w:rsidRPr="00940C1B">
        <w:rPr>
          <w:sz w:val="28"/>
          <w:szCs w:val="28"/>
        </w:rPr>
        <w:t xml:space="preserve">Global Depth is associated with the </w:t>
      </w:r>
      <w:r w:rsidRPr="00940C1B">
        <w:rPr>
          <w:rStyle w:val="Strong"/>
          <w:sz w:val="28"/>
          <w:szCs w:val="28"/>
        </w:rPr>
        <w:t>directories</w:t>
      </w:r>
      <w:r w:rsidRPr="00940C1B">
        <w:rPr>
          <w:sz w:val="28"/>
          <w:szCs w:val="28"/>
        </w:rPr>
        <w:t xml:space="preserve">. </w:t>
      </w:r>
    </w:p>
    <w:p w:rsidR="00E74A2E" w:rsidRPr="00940C1B" w:rsidRDefault="00E74A2E" w:rsidP="00A056C7">
      <w:pPr>
        <w:numPr>
          <w:ilvl w:val="0"/>
          <w:numId w:val="5"/>
        </w:numPr>
        <w:spacing w:before="100" w:beforeAutospacing="1" w:after="100" w:afterAutospacing="1" w:line="240" w:lineRule="auto"/>
        <w:rPr>
          <w:sz w:val="28"/>
          <w:szCs w:val="28"/>
        </w:rPr>
      </w:pPr>
      <w:r w:rsidRPr="00940C1B">
        <w:rPr>
          <w:sz w:val="28"/>
          <w:szCs w:val="28"/>
        </w:rPr>
        <w:t xml:space="preserve">It represents the </w:t>
      </w:r>
      <w:r w:rsidRPr="00940C1B">
        <w:rPr>
          <w:rStyle w:val="Strong"/>
          <w:sz w:val="28"/>
          <w:szCs w:val="28"/>
        </w:rPr>
        <w:t>number of bits</w:t>
      </w:r>
      <w:r w:rsidRPr="00940C1B">
        <w:rPr>
          <w:sz w:val="28"/>
          <w:szCs w:val="28"/>
        </w:rPr>
        <w:t xml:space="preserve"> used by the hash function to identify a directory. </w:t>
      </w:r>
    </w:p>
    <w:p w:rsidR="00891D99" w:rsidRPr="00940C1B" w:rsidRDefault="00E74A2E" w:rsidP="00A056C7">
      <w:pPr>
        <w:numPr>
          <w:ilvl w:val="0"/>
          <w:numId w:val="5"/>
        </w:numPr>
        <w:spacing w:before="100" w:beforeAutospacing="1" w:after="100" w:afterAutospacing="1" w:line="240" w:lineRule="auto"/>
        <w:rPr>
          <w:rStyle w:val="Strong"/>
          <w:b w:val="0"/>
          <w:bCs w:val="0"/>
          <w:sz w:val="28"/>
          <w:szCs w:val="28"/>
        </w:rPr>
      </w:pPr>
      <w:r w:rsidRPr="00940C1B">
        <w:rPr>
          <w:rStyle w:val="Strong"/>
          <w:sz w:val="28"/>
          <w:szCs w:val="28"/>
        </w:rPr>
        <w:t>Global Depth = Number of bits in the Directory ID.</w:t>
      </w:r>
    </w:p>
    <w:p w:rsidR="00891D99" w:rsidRPr="00940C1B" w:rsidRDefault="00891D99" w:rsidP="00E74A2E">
      <w:pPr>
        <w:pStyle w:val="Heading3"/>
        <w:rPr>
          <w:sz w:val="28"/>
          <w:szCs w:val="28"/>
        </w:rPr>
      </w:pPr>
      <w:r w:rsidRPr="00940C1B">
        <w:rPr>
          <w:rStyle w:val="Strong"/>
          <w:b/>
          <w:color w:val="FF0000"/>
          <w:sz w:val="28"/>
          <w:szCs w:val="28"/>
        </w:rPr>
        <w:t>Definition:</w:t>
      </w:r>
      <w:r w:rsidRPr="00940C1B">
        <w:rPr>
          <w:sz w:val="28"/>
          <w:szCs w:val="28"/>
        </w:rPr>
        <w:br/>
      </w:r>
      <w:r w:rsidRPr="00940C1B">
        <w:rPr>
          <w:rStyle w:val="Strong"/>
          <w:sz w:val="28"/>
          <w:szCs w:val="28"/>
        </w:rPr>
        <w:t>Global Depth</w:t>
      </w:r>
      <w:r w:rsidRPr="00940C1B">
        <w:rPr>
          <w:sz w:val="28"/>
          <w:szCs w:val="28"/>
        </w:rPr>
        <w:t xml:space="preserve"> is the number of bits used by the hash function to identify a directory. It is associated with the directory.</w:t>
      </w:r>
    </w:p>
    <w:p w:rsidR="00E74A2E" w:rsidRPr="00940C1B" w:rsidRDefault="00E74A2E" w:rsidP="00766E86">
      <w:pPr>
        <w:pStyle w:val="Heading3"/>
        <w:spacing w:after="0" w:afterAutospacing="0"/>
        <w:rPr>
          <w:sz w:val="28"/>
          <w:szCs w:val="28"/>
        </w:rPr>
      </w:pPr>
      <w:r w:rsidRPr="00940C1B">
        <w:rPr>
          <w:rStyle w:val="Strong"/>
          <w:b/>
          <w:bCs/>
          <w:sz w:val="28"/>
          <w:szCs w:val="28"/>
        </w:rPr>
        <w:t>4. Local Depth</w:t>
      </w:r>
    </w:p>
    <w:p w:rsidR="00E74A2E" w:rsidRPr="00940C1B" w:rsidRDefault="00E74A2E" w:rsidP="00A056C7">
      <w:pPr>
        <w:numPr>
          <w:ilvl w:val="0"/>
          <w:numId w:val="6"/>
        </w:numPr>
        <w:spacing w:before="100" w:beforeAutospacing="1" w:after="100" w:afterAutospacing="1" w:line="240" w:lineRule="auto"/>
        <w:rPr>
          <w:sz w:val="28"/>
          <w:szCs w:val="28"/>
        </w:rPr>
      </w:pPr>
      <w:r w:rsidRPr="00940C1B">
        <w:rPr>
          <w:sz w:val="28"/>
          <w:szCs w:val="28"/>
        </w:rPr>
        <w:t xml:space="preserve">Local Depth is associated with the </w:t>
      </w:r>
      <w:r w:rsidRPr="00940C1B">
        <w:rPr>
          <w:rStyle w:val="Strong"/>
          <w:sz w:val="28"/>
          <w:szCs w:val="28"/>
        </w:rPr>
        <w:t>buckets</w:t>
      </w:r>
      <w:r w:rsidRPr="00940C1B">
        <w:rPr>
          <w:sz w:val="28"/>
          <w:szCs w:val="28"/>
        </w:rPr>
        <w:t xml:space="preserve">. </w:t>
      </w:r>
    </w:p>
    <w:p w:rsidR="00E74A2E" w:rsidRPr="00940C1B" w:rsidRDefault="00E74A2E" w:rsidP="00A056C7">
      <w:pPr>
        <w:numPr>
          <w:ilvl w:val="0"/>
          <w:numId w:val="6"/>
        </w:numPr>
        <w:spacing w:before="100" w:beforeAutospacing="1" w:after="100" w:afterAutospacing="1" w:line="240" w:lineRule="auto"/>
        <w:rPr>
          <w:sz w:val="28"/>
          <w:szCs w:val="28"/>
        </w:rPr>
      </w:pPr>
      <w:r w:rsidRPr="00940C1B">
        <w:rPr>
          <w:sz w:val="28"/>
          <w:szCs w:val="28"/>
        </w:rPr>
        <w:t xml:space="preserve">It represents the number of bits used for a bucket. </w:t>
      </w:r>
    </w:p>
    <w:p w:rsidR="00E74A2E" w:rsidRPr="00940C1B" w:rsidRDefault="00E74A2E" w:rsidP="00A056C7">
      <w:pPr>
        <w:numPr>
          <w:ilvl w:val="0"/>
          <w:numId w:val="6"/>
        </w:numPr>
        <w:spacing w:before="100" w:beforeAutospacing="1" w:after="100" w:afterAutospacing="1" w:line="240" w:lineRule="auto"/>
        <w:rPr>
          <w:sz w:val="28"/>
          <w:szCs w:val="28"/>
        </w:rPr>
      </w:pPr>
      <w:r w:rsidRPr="00940C1B">
        <w:rPr>
          <w:sz w:val="28"/>
          <w:szCs w:val="28"/>
        </w:rPr>
        <w:t xml:space="preserve">It is used to decide what action should be taken when a </w:t>
      </w:r>
      <w:r w:rsidRPr="00940C1B">
        <w:rPr>
          <w:rStyle w:val="Strong"/>
          <w:sz w:val="28"/>
          <w:szCs w:val="28"/>
        </w:rPr>
        <w:t>bucket overflow</w:t>
      </w:r>
      <w:r w:rsidRPr="00940C1B">
        <w:rPr>
          <w:sz w:val="28"/>
          <w:szCs w:val="28"/>
        </w:rPr>
        <w:t xml:space="preserve"> occurs. </w:t>
      </w:r>
    </w:p>
    <w:p w:rsidR="00E74A2E" w:rsidRPr="00940C1B" w:rsidRDefault="00E74A2E" w:rsidP="00A056C7">
      <w:pPr>
        <w:numPr>
          <w:ilvl w:val="0"/>
          <w:numId w:val="6"/>
        </w:numPr>
        <w:spacing w:before="100" w:beforeAutospacing="1" w:after="100" w:afterAutospacing="1" w:line="240" w:lineRule="auto"/>
        <w:rPr>
          <w:sz w:val="28"/>
          <w:szCs w:val="28"/>
        </w:rPr>
      </w:pPr>
      <w:r w:rsidRPr="00940C1B">
        <w:rPr>
          <w:rStyle w:val="Strong"/>
          <w:sz w:val="28"/>
          <w:szCs w:val="28"/>
        </w:rPr>
        <w:t>Local Depth is always less than or equal to Global Depth.</w:t>
      </w:r>
      <w:r w:rsidRPr="00940C1B">
        <w:rPr>
          <w:sz w:val="28"/>
          <w:szCs w:val="28"/>
        </w:rPr>
        <w:t xml:space="preserve"> </w:t>
      </w:r>
    </w:p>
    <w:p w:rsidR="00BF30B3" w:rsidRPr="00940C1B" w:rsidRDefault="00BF30B3" w:rsidP="00BF30B3">
      <w:pPr>
        <w:spacing w:before="100" w:beforeAutospacing="1" w:after="100" w:afterAutospacing="1" w:line="240" w:lineRule="auto"/>
        <w:rPr>
          <w:sz w:val="28"/>
          <w:szCs w:val="28"/>
        </w:rPr>
      </w:pPr>
      <w:r w:rsidRPr="00940C1B">
        <w:rPr>
          <w:rStyle w:val="Strong"/>
          <w:color w:val="FF0000"/>
          <w:sz w:val="28"/>
          <w:szCs w:val="28"/>
        </w:rPr>
        <w:t>Definition:</w:t>
      </w:r>
      <w:r w:rsidRPr="00940C1B">
        <w:rPr>
          <w:sz w:val="28"/>
          <w:szCs w:val="28"/>
        </w:rPr>
        <w:br/>
      </w:r>
      <w:r w:rsidRPr="00940C1B">
        <w:rPr>
          <w:rStyle w:val="Strong"/>
          <w:sz w:val="28"/>
          <w:szCs w:val="28"/>
        </w:rPr>
        <w:t>Local Depth</w:t>
      </w:r>
      <w:r w:rsidRPr="00940C1B">
        <w:rPr>
          <w:sz w:val="28"/>
          <w:szCs w:val="28"/>
        </w:rPr>
        <w:t xml:space="preserve"> is the number of bits associated with a bucket. It is used to determine the action taken when a bucket overflow occurs.</w:t>
      </w:r>
      <w:r w:rsidRPr="00940C1B">
        <w:rPr>
          <w:sz w:val="28"/>
          <w:szCs w:val="28"/>
        </w:rPr>
        <w:t xml:space="preserve"> </w:t>
      </w:r>
    </w:p>
    <w:p w:rsidR="00E74A2E" w:rsidRPr="00940C1B" w:rsidRDefault="00E74A2E" w:rsidP="00766E86">
      <w:pPr>
        <w:pStyle w:val="Heading3"/>
        <w:spacing w:after="0" w:afterAutospacing="0"/>
        <w:rPr>
          <w:sz w:val="28"/>
          <w:szCs w:val="28"/>
        </w:rPr>
      </w:pPr>
      <w:r w:rsidRPr="00940C1B">
        <w:rPr>
          <w:rStyle w:val="Strong"/>
          <w:b/>
          <w:bCs/>
          <w:sz w:val="28"/>
          <w:szCs w:val="28"/>
        </w:rPr>
        <w:t>5. Bucket Splitting</w:t>
      </w:r>
    </w:p>
    <w:p w:rsidR="00E74A2E" w:rsidRPr="00940C1B" w:rsidRDefault="00E74A2E" w:rsidP="00A056C7">
      <w:pPr>
        <w:numPr>
          <w:ilvl w:val="0"/>
          <w:numId w:val="7"/>
        </w:numPr>
        <w:spacing w:before="100" w:beforeAutospacing="1" w:after="100" w:afterAutospacing="1" w:line="240" w:lineRule="auto"/>
        <w:rPr>
          <w:sz w:val="28"/>
          <w:szCs w:val="28"/>
        </w:rPr>
      </w:pPr>
      <w:r w:rsidRPr="00940C1B">
        <w:rPr>
          <w:sz w:val="28"/>
          <w:szCs w:val="28"/>
        </w:rPr>
        <w:t xml:space="preserve">When a bucket becomes </w:t>
      </w:r>
      <w:r w:rsidRPr="00940C1B">
        <w:rPr>
          <w:rStyle w:val="Strong"/>
          <w:sz w:val="28"/>
          <w:szCs w:val="28"/>
        </w:rPr>
        <w:t>full</w:t>
      </w:r>
      <w:r w:rsidRPr="00940C1B">
        <w:rPr>
          <w:sz w:val="28"/>
          <w:szCs w:val="28"/>
        </w:rPr>
        <w:t xml:space="preserve">, it is divided into </w:t>
      </w:r>
      <w:r w:rsidRPr="00940C1B">
        <w:rPr>
          <w:rStyle w:val="Strong"/>
          <w:sz w:val="28"/>
          <w:szCs w:val="28"/>
        </w:rPr>
        <w:t>two buckets</w:t>
      </w:r>
      <w:r w:rsidRPr="00940C1B">
        <w:rPr>
          <w:sz w:val="28"/>
          <w:szCs w:val="28"/>
        </w:rPr>
        <w:t xml:space="preserve">. </w:t>
      </w:r>
    </w:p>
    <w:p w:rsidR="00E74A2E" w:rsidRPr="00940C1B" w:rsidRDefault="00E74A2E" w:rsidP="00A056C7">
      <w:pPr>
        <w:numPr>
          <w:ilvl w:val="0"/>
          <w:numId w:val="7"/>
        </w:numPr>
        <w:spacing w:before="100" w:beforeAutospacing="1" w:after="100" w:afterAutospacing="1" w:line="240" w:lineRule="auto"/>
        <w:rPr>
          <w:sz w:val="28"/>
          <w:szCs w:val="28"/>
        </w:rPr>
      </w:pPr>
      <w:r w:rsidRPr="00940C1B">
        <w:rPr>
          <w:sz w:val="28"/>
          <w:szCs w:val="28"/>
        </w:rPr>
        <w:t xml:space="preserve">This process is called </w:t>
      </w:r>
      <w:r w:rsidRPr="00940C1B">
        <w:rPr>
          <w:rStyle w:val="Strong"/>
          <w:sz w:val="28"/>
          <w:szCs w:val="28"/>
        </w:rPr>
        <w:t>Bucket Splitting</w:t>
      </w:r>
      <w:r w:rsidRPr="00940C1B">
        <w:rPr>
          <w:sz w:val="28"/>
          <w:szCs w:val="28"/>
        </w:rPr>
        <w:t xml:space="preserve">. </w:t>
      </w:r>
    </w:p>
    <w:p w:rsidR="00766E86" w:rsidRPr="00940C1B" w:rsidRDefault="00766E86" w:rsidP="00766E86">
      <w:pPr>
        <w:spacing w:before="100" w:beforeAutospacing="1" w:after="100" w:afterAutospacing="1" w:line="240" w:lineRule="auto"/>
        <w:rPr>
          <w:sz w:val="28"/>
          <w:szCs w:val="28"/>
        </w:rPr>
      </w:pPr>
      <w:r w:rsidRPr="00940C1B">
        <w:rPr>
          <w:rStyle w:val="Strong"/>
          <w:color w:val="FF0000"/>
          <w:sz w:val="28"/>
          <w:szCs w:val="28"/>
        </w:rPr>
        <w:t>Definition:</w:t>
      </w:r>
      <w:r w:rsidRPr="00940C1B">
        <w:rPr>
          <w:sz w:val="28"/>
          <w:szCs w:val="28"/>
        </w:rPr>
        <w:br/>
      </w:r>
      <w:r w:rsidRPr="00940C1B">
        <w:rPr>
          <w:rStyle w:val="Strong"/>
          <w:sz w:val="28"/>
          <w:szCs w:val="28"/>
        </w:rPr>
        <w:t>Bucket Splitting</w:t>
      </w:r>
      <w:r w:rsidRPr="00940C1B">
        <w:rPr>
          <w:sz w:val="28"/>
          <w:szCs w:val="28"/>
        </w:rPr>
        <w:t xml:space="preserve"> is the process of dividing a full bucket into two separate buckets when bucket overflow occurs</w:t>
      </w:r>
      <w:r w:rsidRPr="00940C1B">
        <w:rPr>
          <w:sz w:val="28"/>
          <w:szCs w:val="28"/>
        </w:rPr>
        <w:t xml:space="preserve"> </w:t>
      </w:r>
    </w:p>
    <w:p w:rsidR="00E74A2E" w:rsidRPr="00940C1B" w:rsidRDefault="00E74A2E" w:rsidP="00766E86">
      <w:pPr>
        <w:pStyle w:val="Heading3"/>
        <w:spacing w:after="0" w:afterAutospacing="0"/>
        <w:rPr>
          <w:sz w:val="28"/>
          <w:szCs w:val="28"/>
        </w:rPr>
      </w:pPr>
      <w:r w:rsidRPr="00940C1B">
        <w:rPr>
          <w:rStyle w:val="Strong"/>
          <w:b/>
          <w:bCs/>
          <w:sz w:val="28"/>
          <w:szCs w:val="28"/>
        </w:rPr>
        <w:t>6. Directory Expansion</w:t>
      </w:r>
    </w:p>
    <w:p w:rsidR="00E74A2E" w:rsidRPr="00940C1B" w:rsidRDefault="00E74A2E" w:rsidP="00766E86">
      <w:pPr>
        <w:numPr>
          <w:ilvl w:val="0"/>
          <w:numId w:val="8"/>
        </w:numPr>
        <w:spacing w:after="100" w:afterAutospacing="1" w:line="240" w:lineRule="auto"/>
        <w:rPr>
          <w:sz w:val="28"/>
          <w:szCs w:val="28"/>
        </w:rPr>
      </w:pPr>
      <w:r w:rsidRPr="00940C1B">
        <w:rPr>
          <w:sz w:val="28"/>
          <w:szCs w:val="28"/>
        </w:rPr>
        <w:lastRenderedPageBreak/>
        <w:t xml:space="preserve">Directory Expansion occurs when a bucket overflows </w:t>
      </w:r>
      <w:r w:rsidRPr="00940C1B">
        <w:rPr>
          <w:rStyle w:val="Strong"/>
          <w:sz w:val="28"/>
          <w:szCs w:val="28"/>
        </w:rPr>
        <w:t>and Local Depth is equal to Global Depth</w:t>
      </w:r>
      <w:r w:rsidRPr="00940C1B">
        <w:rPr>
          <w:sz w:val="28"/>
          <w:szCs w:val="28"/>
        </w:rPr>
        <w:t xml:space="preserve">. </w:t>
      </w:r>
    </w:p>
    <w:p w:rsidR="00E74A2E" w:rsidRPr="00940C1B" w:rsidRDefault="00E74A2E" w:rsidP="00A056C7">
      <w:pPr>
        <w:numPr>
          <w:ilvl w:val="0"/>
          <w:numId w:val="8"/>
        </w:numPr>
        <w:spacing w:before="100" w:beforeAutospacing="1" w:after="100" w:afterAutospacing="1" w:line="240" w:lineRule="auto"/>
        <w:rPr>
          <w:sz w:val="28"/>
          <w:szCs w:val="28"/>
        </w:rPr>
      </w:pPr>
      <w:r w:rsidRPr="00940C1B">
        <w:rPr>
          <w:sz w:val="28"/>
          <w:szCs w:val="28"/>
        </w:rPr>
        <w:t xml:space="preserve">In this case, the directory size is </w:t>
      </w:r>
      <w:r w:rsidRPr="00940C1B">
        <w:rPr>
          <w:rStyle w:val="Strong"/>
          <w:sz w:val="28"/>
          <w:szCs w:val="28"/>
        </w:rPr>
        <w:t>doubled</w:t>
      </w:r>
      <w:r w:rsidRPr="00940C1B">
        <w:rPr>
          <w:sz w:val="28"/>
          <w:szCs w:val="28"/>
        </w:rPr>
        <w:t xml:space="preserve">, and then the bucket is split. </w:t>
      </w:r>
    </w:p>
    <w:p w:rsidR="00766E86" w:rsidRPr="00940C1B" w:rsidRDefault="00940C1B" w:rsidP="00766E86">
      <w:pPr>
        <w:spacing w:before="100" w:beforeAutospacing="1" w:after="100" w:afterAutospacing="1" w:line="240" w:lineRule="auto"/>
        <w:rPr>
          <w:sz w:val="28"/>
          <w:szCs w:val="28"/>
        </w:rPr>
      </w:pPr>
      <w:r w:rsidRPr="00940C1B">
        <w:rPr>
          <w:rStyle w:val="Strong"/>
          <w:color w:val="FF0000"/>
          <w:sz w:val="28"/>
          <w:szCs w:val="28"/>
        </w:rPr>
        <w:t>Definition:</w:t>
      </w:r>
      <w:r w:rsidRPr="00940C1B">
        <w:rPr>
          <w:sz w:val="28"/>
          <w:szCs w:val="28"/>
        </w:rPr>
        <w:br/>
      </w:r>
      <w:r w:rsidRPr="00940C1B">
        <w:rPr>
          <w:rStyle w:val="Strong"/>
          <w:sz w:val="28"/>
          <w:szCs w:val="28"/>
        </w:rPr>
        <w:t>Directory Expansion</w:t>
      </w:r>
      <w:r w:rsidRPr="00940C1B">
        <w:rPr>
          <w:sz w:val="28"/>
          <w:szCs w:val="28"/>
        </w:rPr>
        <w:t xml:space="preserve"> is the process of increasing (doubling) the number of directories when a bucket overflows and the </w:t>
      </w:r>
      <w:r w:rsidRPr="00940C1B">
        <w:rPr>
          <w:rStyle w:val="Strong"/>
          <w:sz w:val="28"/>
          <w:szCs w:val="28"/>
        </w:rPr>
        <w:t>Local Depth is equal to the Global Depth</w:t>
      </w:r>
      <w:r w:rsidRPr="00940C1B">
        <w:rPr>
          <w:sz w:val="28"/>
          <w:szCs w:val="28"/>
        </w:rPr>
        <w:t>.</w:t>
      </w:r>
      <w:r w:rsidRPr="00940C1B">
        <w:rPr>
          <w:sz w:val="28"/>
          <w:szCs w:val="28"/>
        </w:rPr>
        <w:t xml:space="preserve"> </w:t>
      </w:r>
    </w:p>
    <w:p w:rsidR="000C39E2" w:rsidRPr="00940C1B" w:rsidRDefault="000C39E2" w:rsidP="000C39E2">
      <w:pPr>
        <w:spacing w:before="100" w:beforeAutospacing="1" w:after="100" w:afterAutospacing="1" w:line="240" w:lineRule="auto"/>
        <w:rPr>
          <w:sz w:val="28"/>
          <w:szCs w:val="28"/>
        </w:rPr>
      </w:pPr>
      <w:r w:rsidRPr="00940C1B">
        <w:rPr>
          <w:noProof/>
          <w:sz w:val="28"/>
          <w:szCs w:val="28"/>
        </w:rPr>
        <w:drawing>
          <wp:inline distT="0" distB="0" distL="0" distR="0">
            <wp:extent cx="5913423" cy="3506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3.png"/>
                    <pic:cNvPicPr/>
                  </pic:nvPicPr>
                  <pic:blipFill>
                    <a:blip r:embed="rId5">
                      <a:extLst>
                        <a:ext uri="{28A0092B-C50C-407E-A947-70E740481C1C}">
                          <a14:useLocalDpi xmlns:a14="http://schemas.microsoft.com/office/drawing/2010/main" val="0"/>
                        </a:ext>
                      </a:extLst>
                    </a:blip>
                    <a:stretch>
                      <a:fillRect/>
                    </a:stretch>
                  </pic:blipFill>
                  <pic:spPr>
                    <a:xfrm>
                      <a:off x="0" y="0"/>
                      <a:ext cx="5957805" cy="3532843"/>
                    </a:xfrm>
                    <a:prstGeom prst="rect">
                      <a:avLst/>
                    </a:prstGeom>
                  </pic:spPr>
                </pic:pic>
              </a:graphicData>
            </a:graphic>
          </wp:inline>
        </w:drawing>
      </w:r>
    </w:p>
    <w:p w:rsidR="001D1E45" w:rsidRPr="00940C1B" w:rsidRDefault="001D1E45" w:rsidP="00A056C7">
      <w:pPr>
        <w:pStyle w:val="ListParagraph"/>
        <w:numPr>
          <w:ilvl w:val="0"/>
          <w:numId w:val="1"/>
        </w:numPr>
        <w:rPr>
          <w:color w:val="FF0000"/>
          <w:sz w:val="28"/>
          <w:szCs w:val="28"/>
        </w:rPr>
      </w:pPr>
      <w:r w:rsidRPr="00940C1B">
        <w:rPr>
          <w:color w:val="FF0000"/>
          <w:sz w:val="28"/>
          <w:szCs w:val="28"/>
        </w:rPr>
        <w:t>Definition:</w:t>
      </w:r>
    </w:p>
    <w:p w:rsidR="001D1E45" w:rsidRPr="00940C1B" w:rsidRDefault="001D1E45" w:rsidP="00A056C7">
      <w:pPr>
        <w:pStyle w:val="ListParagraph"/>
        <w:numPr>
          <w:ilvl w:val="0"/>
          <w:numId w:val="2"/>
        </w:numPr>
        <w:rPr>
          <w:sz w:val="28"/>
          <w:szCs w:val="28"/>
        </w:rPr>
      </w:pPr>
      <w:r w:rsidRPr="00940C1B">
        <w:rPr>
          <w:sz w:val="28"/>
          <w:szCs w:val="28"/>
        </w:rPr>
        <w:t>What is directory?</w:t>
      </w:r>
    </w:p>
    <w:p w:rsidR="001D1E45" w:rsidRPr="00940C1B" w:rsidRDefault="001D1E45" w:rsidP="00A056C7">
      <w:pPr>
        <w:pStyle w:val="ListParagraph"/>
        <w:numPr>
          <w:ilvl w:val="0"/>
          <w:numId w:val="2"/>
        </w:numPr>
        <w:rPr>
          <w:sz w:val="28"/>
          <w:szCs w:val="28"/>
        </w:rPr>
      </w:pPr>
      <w:r w:rsidRPr="00940C1B">
        <w:rPr>
          <w:sz w:val="28"/>
          <w:szCs w:val="28"/>
        </w:rPr>
        <w:t>What is bucket?</w:t>
      </w:r>
    </w:p>
    <w:p w:rsidR="001D1E45" w:rsidRPr="00940C1B" w:rsidRDefault="001D1E45" w:rsidP="00A056C7">
      <w:pPr>
        <w:pStyle w:val="ListParagraph"/>
        <w:numPr>
          <w:ilvl w:val="0"/>
          <w:numId w:val="2"/>
        </w:numPr>
        <w:rPr>
          <w:sz w:val="28"/>
          <w:szCs w:val="28"/>
        </w:rPr>
      </w:pPr>
      <w:r w:rsidRPr="00940C1B">
        <w:rPr>
          <w:sz w:val="28"/>
          <w:szCs w:val="28"/>
        </w:rPr>
        <w:t>What is Local Path?</w:t>
      </w:r>
    </w:p>
    <w:p w:rsidR="001D1E45" w:rsidRPr="00940C1B" w:rsidRDefault="001D1E45" w:rsidP="00A056C7">
      <w:pPr>
        <w:pStyle w:val="ListParagraph"/>
        <w:numPr>
          <w:ilvl w:val="0"/>
          <w:numId w:val="2"/>
        </w:numPr>
        <w:rPr>
          <w:sz w:val="28"/>
          <w:szCs w:val="28"/>
        </w:rPr>
      </w:pPr>
      <w:r w:rsidRPr="00940C1B">
        <w:rPr>
          <w:sz w:val="28"/>
          <w:szCs w:val="28"/>
        </w:rPr>
        <w:t>What is Global Path?</w:t>
      </w:r>
    </w:p>
    <w:p w:rsidR="005843B3" w:rsidRPr="00940C1B" w:rsidRDefault="007F6C9D" w:rsidP="005843B3">
      <w:pPr>
        <w:rPr>
          <w:color w:val="FF0000"/>
          <w:sz w:val="28"/>
          <w:szCs w:val="28"/>
        </w:rPr>
      </w:pPr>
      <w:r w:rsidRPr="00940C1B">
        <w:rPr>
          <w:color w:val="FF0000"/>
          <w:sz w:val="28"/>
          <w:szCs w:val="28"/>
        </w:rPr>
        <w:t>See 2 no question answer.</w:t>
      </w:r>
    </w:p>
    <w:p w:rsidR="00D10984" w:rsidRPr="00940C1B" w:rsidRDefault="00D10984" w:rsidP="00D10984">
      <w:pPr>
        <w:pStyle w:val="ListParagraph"/>
        <w:numPr>
          <w:ilvl w:val="0"/>
          <w:numId w:val="1"/>
        </w:numPr>
        <w:rPr>
          <w:b/>
          <w:color w:val="FF0000"/>
          <w:sz w:val="28"/>
          <w:szCs w:val="28"/>
        </w:rPr>
      </w:pPr>
      <w:r w:rsidRPr="00940C1B">
        <w:rPr>
          <w:b/>
          <w:color w:val="FF0000"/>
          <w:sz w:val="28"/>
          <w:szCs w:val="28"/>
        </w:rPr>
        <w:t>Basic Working of Extendible Hashing?</w:t>
      </w:r>
    </w:p>
    <w:p w:rsidR="00D10984" w:rsidRPr="00940C1B" w:rsidRDefault="00D10984" w:rsidP="00D10984">
      <w:pPr>
        <w:rPr>
          <w:sz w:val="28"/>
          <w:szCs w:val="28"/>
        </w:rPr>
      </w:pPr>
      <w:r w:rsidRPr="00940C1B">
        <w:rPr>
          <w:color w:val="FF0000"/>
          <w:sz w:val="28"/>
          <w:szCs w:val="28"/>
        </w:rPr>
        <w:t xml:space="preserve">Basic Working of Extendible Hashing – </w:t>
      </w:r>
    </w:p>
    <w:p w:rsidR="00D10984" w:rsidRPr="00940C1B" w:rsidRDefault="00D10984" w:rsidP="00D10984">
      <w:pPr>
        <w:rPr>
          <w:sz w:val="28"/>
          <w:szCs w:val="28"/>
        </w:rPr>
      </w:pPr>
      <w:r w:rsidRPr="00940C1B">
        <w:rPr>
          <w:b/>
          <w:color w:val="FF0000"/>
          <w:sz w:val="28"/>
          <w:szCs w:val="28"/>
        </w:rPr>
        <w:lastRenderedPageBreak/>
        <w:t>Step 1 – Analyze Data Elements:</w:t>
      </w:r>
      <w:r w:rsidRPr="00940C1B">
        <w:rPr>
          <w:color w:val="FF0000"/>
          <w:sz w:val="28"/>
          <w:szCs w:val="28"/>
        </w:rPr>
        <w:t xml:space="preserve"> </w:t>
      </w:r>
      <w:r w:rsidRPr="00940C1B">
        <w:rPr>
          <w:sz w:val="28"/>
          <w:szCs w:val="28"/>
        </w:rPr>
        <w:t xml:space="preserve">Data elements may exist in various forms </w:t>
      </w:r>
      <w:proofErr w:type="spellStart"/>
      <w:r w:rsidRPr="00940C1B">
        <w:rPr>
          <w:sz w:val="28"/>
          <w:szCs w:val="28"/>
        </w:rPr>
        <w:t>eg</w:t>
      </w:r>
      <w:proofErr w:type="spellEnd"/>
      <w:r w:rsidRPr="00940C1B">
        <w:rPr>
          <w:sz w:val="28"/>
          <w:szCs w:val="28"/>
        </w:rPr>
        <w:t xml:space="preserve">. Integer, String, Float, etc. Currently, let us consider data elements of type integer. </w:t>
      </w:r>
      <w:proofErr w:type="spellStart"/>
      <w:r w:rsidRPr="00940C1B">
        <w:rPr>
          <w:sz w:val="28"/>
          <w:szCs w:val="28"/>
        </w:rPr>
        <w:t>eg</w:t>
      </w:r>
      <w:proofErr w:type="spellEnd"/>
      <w:r w:rsidRPr="00940C1B">
        <w:rPr>
          <w:sz w:val="28"/>
          <w:szCs w:val="28"/>
        </w:rPr>
        <w:t>: 49.</w:t>
      </w:r>
    </w:p>
    <w:p w:rsidR="00D10984" w:rsidRPr="00940C1B" w:rsidRDefault="00D10984" w:rsidP="00D10984">
      <w:pPr>
        <w:rPr>
          <w:sz w:val="28"/>
          <w:szCs w:val="28"/>
        </w:rPr>
      </w:pPr>
      <w:r w:rsidRPr="00940C1B">
        <w:rPr>
          <w:b/>
          <w:color w:val="FF0000"/>
          <w:sz w:val="28"/>
          <w:szCs w:val="28"/>
        </w:rPr>
        <w:t>Step 2 – Convert into binary format:</w:t>
      </w:r>
      <w:r w:rsidRPr="00940C1B">
        <w:rPr>
          <w:color w:val="FF0000"/>
          <w:sz w:val="28"/>
          <w:szCs w:val="28"/>
        </w:rPr>
        <w:t xml:space="preserve"> </w:t>
      </w:r>
      <w:r w:rsidRPr="00940C1B">
        <w:rPr>
          <w:sz w:val="28"/>
          <w:szCs w:val="28"/>
        </w:rPr>
        <w:t xml:space="preserve">Convert the data element in Binary form. For string elements, consider the ASCII equivalent integer of the starting character and then convert the integer into binary form. Since we have 49 as our data element, its binary form is 110001. </w:t>
      </w:r>
    </w:p>
    <w:p w:rsidR="003A3D08" w:rsidRPr="00940C1B" w:rsidRDefault="003A3D08" w:rsidP="003A3D08">
      <w:pPr>
        <w:rPr>
          <w:sz w:val="28"/>
          <w:szCs w:val="28"/>
        </w:rPr>
      </w:pPr>
      <w:r w:rsidRPr="00940C1B">
        <w:rPr>
          <w:b/>
          <w:color w:val="FF0000"/>
          <w:sz w:val="28"/>
          <w:szCs w:val="28"/>
        </w:rPr>
        <w:t>Step 3 – Check Global Depth of the directory:</w:t>
      </w:r>
      <w:r w:rsidRPr="00940C1B">
        <w:rPr>
          <w:color w:val="FF0000"/>
          <w:sz w:val="28"/>
          <w:szCs w:val="28"/>
        </w:rPr>
        <w:t xml:space="preserve"> </w:t>
      </w:r>
      <w:r w:rsidRPr="00940C1B">
        <w:rPr>
          <w:sz w:val="28"/>
          <w:szCs w:val="28"/>
        </w:rPr>
        <w:t>Suppose the global depth of the Hash-directory is 3.</w:t>
      </w:r>
    </w:p>
    <w:p w:rsidR="00BC6B2A" w:rsidRPr="00940C1B" w:rsidRDefault="000C4312" w:rsidP="00D10984">
      <w:pPr>
        <w:rPr>
          <w:sz w:val="28"/>
          <w:szCs w:val="28"/>
        </w:rPr>
      </w:pPr>
      <w:r w:rsidRPr="00940C1B">
        <w:rPr>
          <w:b/>
          <w:color w:val="FF0000"/>
          <w:sz w:val="28"/>
          <w:szCs w:val="28"/>
        </w:rPr>
        <w:t>Step 4 – Identify the Directory:</w:t>
      </w:r>
      <w:r w:rsidRPr="00940C1B">
        <w:rPr>
          <w:color w:val="FF0000"/>
          <w:sz w:val="28"/>
          <w:szCs w:val="28"/>
        </w:rPr>
        <w:t xml:space="preserve"> </w:t>
      </w:r>
      <w:r w:rsidRPr="00940C1B">
        <w:rPr>
          <w:sz w:val="28"/>
          <w:szCs w:val="28"/>
        </w:rPr>
        <w:t>Consider the ‘Global-Depth’ number of LSBs in the binary number and match it to the directory id. For Example, the binary value of 49 is 110001 and the global-depth is 3. So, the hash function will return 3 LSBs of 110001 that is, 001.</w:t>
      </w:r>
    </w:p>
    <w:p w:rsidR="003A3D08" w:rsidRPr="00940C1B" w:rsidRDefault="003A3D08" w:rsidP="00D10984">
      <w:pPr>
        <w:rPr>
          <w:sz w:val="28"/>
          <w:szCs w:val="28"/>
        </w:rPr>
      </w:pPr>
      <w:r w:rsidRPr="00940C1B">
        <w:rPr>
          <w:b/>
          <w:color w:val="FF0000"/>
          <w:sz w:val="28"/>
          <w:szCs w:val="28"/>
        </w:rPr>
        <w:t>Step 5 – Navigation:</w:t>
      </w:r>
      <w:r w:rsidRPr="00940C1B">
        <w:rPr>
          <w:color w:val="FF0000"/>
          <w:sz w:val="28"/>
          <w:szCs w:val="28"/>
        </w:rPr>
        <w:t xml:space="preserve"> </w:t>
      </w:r>
      <w:r w:rsidRPr="00940C1B">
        <w:rPr>
          <w:sz w:val="28"/>
          <w:szCs w:val="28"/>
        </w:rPr>
        <w:t>Now, navigate to the bucket pointed by the directory with directory-id 001</w:t>
      </w:r>
    </w:p>
    <w:p w:rsidR="00BC6B2A" w:rsidRPr="00940C1B" w:rsidRDefault="00BC6B2A" w:rsidP="00D10984">
      <w:pPr>
        <w:rPr>
          <w:sz w:val="28"/>
          <w:szCs w:val="28"/>
        </w:rPr>
      </w:pPr>
      <w:r w:rsidRPr="00940C1B">
        <w:rPr>
          <w:b/>
          <w:color w:val="FF0000"/>
          <w:sz w:val="28"/>
          <w:szCs w:val="28"/>
        </w:rPr>
        <w:t>Step 6 – Insertion and Overflow Check:</w:t>
      </w:r>
      <w:r w:rsidRPr="00940C1B">
        <w:rPr>
          <w:color w:val="FF0000"/>
          <w:sz w:val="28"/>
          <w:szCs w:val="28"/>
        </w:rPr>
        <w:t xml:space="preserve"> </w:t>
      </w:r>
      <w:r w:rsidRPr="00940C1B">
        <w:rPr>
          <w:sz w:val="28"/>
          <w:szCs w:val="28"/>
        </w:rPr>
        <w:t>Insert the element and check if the bucket overflows. If an overflow is encountered, go to step 7 followed by Step 8, otherwise, go to step 9.</w:t>
      </w:r>
    </w:p>
    <w:p w:rsidR="00D37834" w:rsidRPr="00940C1B" w:rsidRDefault="00BC6B2A" w:rsidP="00D10984">
      <w:pPr>
        <w:rPr>
          <w:sz w:val="28"/>
          <w:szCs w:val="28"/>
        </w:rPr>
      </w:pPr>
      <w:r w:rsidRPr="00940C1B">
        <w:rPr>
          <w:b/>
          <w:color w:val="FF0000"/>
          <w:sz w:val="28"/>
          <w:szCs w:val="28"/>
        </w:rPr>
        <w:t>Step 7 – Tackling Overflow Condition during Data Insertion:</w:t>
      </w:r>
      <w:r w:rsidRPr="00940C1B">
        <w:rPr>
          <w:color w:val="FF0000"/>
          <w:sz w:val="28"/>
          <w:szCs w:val="28"/>
        </w:rPr>
        <w:t xml:space="preserve"> </w:t>
      </w:r>
      <w:r w:rsidRPr="00940C1B">
        <w:rPr>
          <w:sz w:val="28"/>
          <w:szCs w:val="28"/>
        </w:rPr>
        <w:t>Many times, while inserting data in the buckets, it might happen that the Bucket overflows. In such cases, we need to follow an appropriate procedure to avoid mishandling of data.</w:t>
      </w:r>
    </w:p>
    <w:p w:rsidR="00D37834" w:rsidRPr="00940C1B" w:rsidRDefault="00D37834" w:rsidP="00D10984">
      <w:pPr>
        <w:rPr>
          <w:sz w:val="28"/>
          <w:szCs w:val="28"/>
        </w:rPr>
      </w:pPr>
      <w:r w:rsidRPr="00940C1B">
        <w:rPr>
          <w:sz w:val="28"/>
          <w:szCs w:val="28"/>
        </w:rPr>
        <w:t xml:space="preserve">First, </w:t>
      </w:r>
      <w:proofErr w:type="gramStart"/>
      <w:r w:rsidRPr="00940C1B">
        <w:rPr>
          <w:sz w:val="28"/>
          <w:szCs w:val="28"/>
        </w:rPr>
        <w:t>Check</w:t>
      </w:r>
      <w:proofErr w:type="gramEnd"/>
      <w:r w:rsidRPr="00940C1B">
        <w:rPr>
          <w:sz w:val="28"/>
          <w:szCs w:val="28"/>
        </w:rPr>
        <w:t xml:space="preserve"> if the local depth is less than or equal to the global depth. Then choose one of the cases below. </w:t>
      </w:r>
    </w:p>
    <w:p w:rsidR="00D37834" w:rsidRPr="00940C1B" w:rsidRDefault="00D37834" w:rsidP="00D10984">
      <w:pPr>
        <w:rPr>
          <w:sz w:val="28"/>
          <w:szCs w:val="28"/>
        </w:rPr>
      </w:pPr>
      <w:r w:rsidRPr="00940C1B">
        <w:rPr>
          <w:b/>
          <w:color w:val="FF0000"/>
          <w:sz w:val="28"/>
          <w:szCs w:val="28"/>
        </w:rPr>
        <w:t>Case-1:</w:t>
      </w:r>
      <w:r w:rsidRPr="00940C1B">
        <w:rPr>
          <w:sz w:val="28"/>
          <w:szCs w:val="28"/>
        </w:rPr>
        <w:t xml:space="preserve"> If the local depth of the overflowing Bucket </w:t>
      </w:r>
      <w:r w:rsidRPr="00940C1B">
        <w:rPr>
          <w:b/>
          <w:color w:val="FF0000"/>
          <w:sz w:val="28"/>
          <w:szCs w:val="28"/>
        </w:rPr>
        <w:t>is equal to</w:t>
      </w:r>
      <w:r w:rsidRPr="00940C1B">
        <w:rPr>
          <w:color w:val="FF0000"/>
          <w:sz w:val="28"/>
          <w:szCs w:val="28"/>
        </w:rPr>
        <w:t xml:space="preserve"> </w:t>
      </w:r>
      <w:r w:rsidRPr="00940C1B">
        <w:rPr>
          <w:sz w:val="28"/>
          <w:szCs w:val="28"/>
        </w:rPr>
        <w:t xml:space="preserve">the global depth, then Directory Expansion, as well as Bucket Split, needs to be performed. Then increment the global depth and the local depth value by 1. And, assign appropriate pointers. Directory expansion will double the number of directories present in the hash structure. </w:t>
      </w:r>
    </w:p>
    <w:p w:rsidR="00D37834" w:rsidRPr="00940C1B" w:rsidRDefault="00D37834" w:rsidP="00D10984">
      <w:pPr>
        <w:rPr>
          <w:sz w:val="28"/>
          <w:szCs w:val="28"/>
        </w:rPr>
      </w:pPr>
      <w:r w:rsidRPr="00940C1B">
        <w:rPr>
          <w:b/>
          <w:color w:val="FF0000"/>
          <w:sz w:val="28"/>
          <w:szCs w:val="28"/>
        </w:rPr>
        <w:t>Case-2:</w:t>
      </w:r>
      <w:r w:rsidRPr="00940C1B">
        <w:rPr>
          <w:color w:val="FF0000"/>
          <w:sz w:val="28"/>
          <w:szCs w:val="28"/>
        </w:rPr>
        <w:t xml:space="preserve"> </w:t>
      </w:r>
      <w:r w:rsidRPr="00940C1B">
        <w:rPr>
          <w:sz w:val="28"/>
          <w:szCs w:val="28"/>
        </w:rPr>
        <w:t xml:space="preserve">In case the local depth </w:t>
      </w:r>
      <w:r w:rsidRPr="00940C1B">
        <w:rPr>
          <w:b/>
          <w:color w:val="FF0000"/>
          <w:sz w:val="28"/>
          <w:szCs w:val="28"/>
        </w:rPr>
        <w:t>is less than</w:t>
      </w:r>
      <w:r w:rsidRPr="00940C1B">
        <w:rPr>
          <w:color w:val="FF0000"/>
          <w:sz w:val="28"/>
          <w:szCs w:val="28"/>
        </w:rPr>
        <w:t xml:space="preserve"> </w:t>
      </w:r>
      <w:r w:rsidRPr="00940C1B">
        <w:rPr>
          <w:sz w:val="28"/>
          <w:szCs w:val="28"/>
        </w:rPr>
        <w:t>the global depth, then only Bucket Split takes place. Then increment only the local depth value by 1. And, assign appropriate pointers.</w:t>
      </w:r>
    </w:p>
    <w:p w:rsidR="00CF3B72" w:rsidRPr="00940C1B" w:rsidRDefault="00CF3B72" w:rsidP="00D10984">
      <w:pPr>
        <w:rPr>
          <w:sz w:val="28"/>
          <w:szCs w:val="28"/>
        </w:rPr>
      </w:pPr>
      <w:r w:rsidRPr="00940C1B">
        <w:rPr>
          <w:b/>
          <w:color w:val="FF0000"/>
          <w:sz w:val="28"/>
          <w:szCs w:val="28"/>
        </w:rPr>
        <w:lastRenderedPageBreak/>
        <w:t>Step 8 – Rehashing of Split Bucket Elements</w:t>
      </w:r>
      <w:r w:rsidRPr="00940C1B">
        <w:rPr>
          <w:sz w:val="28"/>
          <w:szCs w:val="28"/>
        </w:rPr>
        <w:t>: The Elements present in the overflowing bucket that is split are rehashed w.r.t the new global depth of the directory.</w:t>
      </w:r>
    </w:p>
    <w:p w:rsidR="00835DDE" w:rsidRDefault="00CF3B72" w:rsidP="00D10984">
      <w:pPr>
        <w:rPr>
          <w:sz w:val="28"/>
          <w:szCs w:val="28"/>
        </w:rPr>
      </w:pPr>
      <w:r w:rsidRPr="00940C1B">
        <w:rPr>
          <w:b/>
          <w:color w:val="FF0000"/>
          <w:sz w:val="28"/>
          <w:szCs w:val="28"/>
        </w:rPr>
        <w:t>Step 9</w:t>
      </w:r>
      <w:r w:rsidRPr="00940C1B">
        <w:rPr>
          <w:sz w:val="28"/>
          <w:szCs w:val="28"/>
        </w:rPr>
        <w:t xml:space="preserve"> – The element is successfully hashed</w:t>
      </w:r>
    </w:p>
    <w:p w:rsidR="007B77F0" w:rsidRDefault="00835DDE" w:rsidP="00D10984">
      <w:pPr>
        <w:rPr>
          <w:sz w:val="28"/>
          <w:szCs w:val="28"/>
        </w:rPr>
      </w:pPr>
      <w:r>
        <w:rPr>
          <w:noProof/>
          <w:sz w:val="28"/>
          <w:szCs w:val="28"/>
        </w:rPr>
        <w:drawing>
          <wp:inline distT="0" distB="0" distL="0" distR="0">
            <wp:extent cx="4533900" cy="4159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png"/>
                    <pic:cNvPicPr/>
                  </pic:nvPicPr>
                  <pic:blipFill>
                    <a:blip r:embed="rId6">
                      <a:extLst>
                        <a:ext uri="{28A0092B-C50C-407E-A947-70E740481C1C}">
                          <a14:useLocalDpi xmlns:a14="http://schemas.microsoft.com/office/drawing/2010/main" val="0"/>
                        </a:ext>
                      </a:extLst>
                    </a:blip>
                    <a:stretch>
                      <a:fillRect/>
                    </a:stretch>
                  </pic:blipFill>
                  <pic:spPr>
                    <a:xfrm>
                      <a:off x="0" y="0"/>
                      <a:ext cx="4552551" cy="4176989"/>
                    </a:xfrm>
                    <a:prstGeom prst="rect">
                      <a:avLst/>
                    </a:prstGeom>
                  </pic:spPr>
                </pic:pic>
              </a:graphicData>
            </a:graphic>
          </wp:inline>
        </w:drawing>
      </w:r>
    </w:p>
    <w:p w:rsidR="00835DDE" w:rsidRPr="00940C1B" w:rsidRDefault="00835DDE" w:rsidP="00D10984">
      <w:pPr>
        <w:rPr>
          <w:sz w:val="28"/>
          <w:szCs w:val="28"/>
        </w:rPr>
      </w:pPr>
      <w:r>
        <w:rPr>
          <w:noProof/>
          <w:sz w:val="28"/>
          <w:szCs w:val="28"/>
        </w:rPr>
        <w:drawing>
          <wp:inline distT="0" distB="0" distL="0" distR="0">
            <wp:extent cx="4595495" cy="2733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png"/>
                    <pic:cNvPicPr/>
                  </pic:nvPicPr>
                  <pic:blipFill>
                    <a:blip r:embed="rId7">
                      <a:extLst>
                        <a:ext uri="{28A0092B-C50C-407E-A947-70E740481C1C}">
                          <a14:useLocalDpi xmlns:a14="http://schemas.microsoft.com/office/drawing/2010/main" val="0"/>
                        </a:ext>
                      </a:extLst>
                    </a:blip>
                    <a:stretch>
                      <a:fillRect/>
                    </a:stretch>
                  </pic:blipFill>
                  <pic:spPr>
                    <a:xfrm>
                      <a:off x="0" y="0"/>
                      <a:ext cx="4601123" cy="2737023"/>
                    </a:xfrm>
                    <a:prstGeom prst="rect">
                      <a:avLst/>
                    </a:prstGeom>
                  </pic:spPr>
                </pic:pic>
              </a:graphicData>
            </a:graphic>
          </wp:inline>
        </w:drawing>
      </w:r>
      <w:bookmarkStart w:id="0" w:name="_GoBack"/>
      <w:bookmarkEnd w:id="0"/>
    </w:p>
    <w:p w:rsidR="009A0EF7" w:rsidRPr="00940C1B" w:rsidRDefault="009A0EF7" w:rsidP="00D10984">
      <w:pPr>
        <w:rPr>
          <w:color w:val="FF0000"/>
          <w:sz w:val="28"/>
          <w:szCs w:val="28"/>
        </w:rPr>
      </w:pPr>
    </w:p>
    <w:p w:rsidR="00D10984" w:rsidRPr="00940C1B" w:rsidRDefault="00D10984" w:rsidP="005843B3">
      <w:pPr>
        <w:rPr>
          <w:color w:val="FF0000"/>
          <w:sz w:val="28"/>
          <w:szCs w:val="28"/>
        </w:rPr>
      </w:pPr>
    </w:p>
    <w:p w:rsidR="00D10984" w:rsidRPr="00940C1B" w:rsidRDefault="00D10984" w:rsidP="005843B3">
      <w:pPr>
        <w:rPr>
          <w:color w:val="FF0000"/>
          <w:sz w:val="28"/>
          <w:szCs w:val="28"/>
        </w:rPr>
      </w:pPr>
      <w:r w:rsidRPr="00940C1B">
        <w:rPr>
          <w:color w:val="FF0000"/>
          <w:sz w:val="28"/>
          <w:szCs w:val="28"/>
        </w:rPr>
        <w:t xml:space="preserve">  </w:t>
      </w:r>
    </w:p>
    <w:sectPr w:rsidR="00D10984" w:rsidRPr="00940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3518F"/>
    <w:multiLevelType w:val="multilevel"/>
    <w:tmpl w:val="3FC8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641E"/>
    <w:multiLevelType w:val="multilevel"/>
    <w:tmpl w:val="5F3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36C9C"/>
    <w:multiLevelType w:val="hybridMultilevel"/>
    <w:tmpl w:val="79A89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946688"/>
    <w:multiLevelType w:val="multilevel"/>
    <w:tmpl w:val="6202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47EA1"/>
    <w:multiLevelType w:val="multilevel"/>
    <w:tmpl w:val="7B96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E49A5"/>
    <w:multiLevelType w:val="multilevel"/>
    <w:tmpl w:val="10D0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84A62"/>
    <w:multiLevelType w:val="multilevel"/>
    <w:tmpl w:val="9D8C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F8233D"/>
    <w:multiLevelType w:val="hybridMultilevel"/>
    <w:tmpl w:val="79A89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6D610B"/>
    <w:multiLevelType w:val="multilevel"/>
    <w:tmpl w:val="717A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20E67"/>
    <w:multiLevelType w:val="hybridMultilevel"/>
    <w:tmpl w:val="4A7CE09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7926E52"/>
    <w:multiLevelType w:val="multilevel"/>
    <w:tmpl w:val="3930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755E8"/>
    <w:multiLevelType w:val="multilevel"/>
    <w:tmpl w:val="BA42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E51689"/>
    <w:multiLevelType w:val="multilevel"/>
    <w:tmpl w:val="936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EA1EFB"/>
    <w:multiLevelType w:val="multilevel"/>
    <w:tmpl w:val="7C6A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FF3662"/>
    <w:multiLevelType w:val="multilevel"/>
    <w:tmpl w:val="346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0"/>
  </w:num>
  <w:num w:numId="4">
    <w:abstractNumId w:val="1"/>
  </w:num>
  <w:num w:numId="5">
    <w:abstractNumId w:val="13"/>
  </w:num>
  <w:num w:numId="6">
    <w:abstractNumId w:val="3"/>
  </w:num>
  <w:num w:numId="7">
    <w:abstractNumId w:val="8"/>
  </w:num>
  <w:num w:numId="8">
    <w:abstractNumId w:val="5"/>
  </w:num>
  <w:num w:numId="9">
    <w:abstractNumId w:val="4"/>
  </w:num>
  <w:num w:numId="10">
    <w:abstractNumId w:val="12"/>
  </w:num>
  <w:num w:numId="11">
    <w:abstractNumId w:val="14"/>
  </w:num>
  <w:num w:numId="12">
    <w:abstractNumId w:val="6"/>
  </w:num>
  <w:num w:numId="13">
    <w:abstractNumId w:val="0"/>
  </w:num>
  <w:num w:numId="14">
    <w:abstractNumId w:val="11"/>
  </w:num>
  <w:num w:numId="15">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BAD"/>
    <w:rsid w:val="000157DA"/>
    <w:rsid w:val="00023E9B"/>
    <w:rsid w:val="00046C48"/>
    <w:rsid w:val="00075CE8"/>
    <w:rsid w:val="00091609"/>
    <w:rsid w:val="000C39E2"/>
    <w:rsid w:val="000C4312"/>
    <w:rsid w:val="000F63EC"/>
    <w:rsid w:val="00103B00"/>
    <w:rsid w:val="00113AC5"/>
    <w:rsid w:val="00114AF7"/>
    <w:rsid w:val="00140714"/>
    <w:rsid w:val="0019018E"/>
    <w:rsid w:val="0019386C"/>
    <w:rsid w:val="001D1E45"/>
    <w:rsid w:val="001F77C4"/>
    <w:rsid w:val="002333B0"/>
    <w:rsid w:val="00237598"/>
    <w:rsid w:val="002433B4"/>
    <w:rsid w:val="00270480"/>
    <w:rsid w:val="0027384D"/>
    <w:rsid w:val="00274CEF"/>
    <w:rsid w:val="002A1344"/>
    <w:rsid w:val="002D01D7"/>
    <w:rsid w:val="002D7F5A"/>
    <w:rsid w:val="002F4523"/>
    <w:rsid w:val="00347A23"/>
    <w:rsid w:val="0035270F"/>
    <w:rsid w:val="0036654F"/>
    <w:rsid w:val="0037236F"/>
    <w:rsid w:val="003A3D08"/>
    <w:rsid w:val="003B314C"/>
    <w:rsid w:val="003C52F7"/>
    <w:rsid w:val="003F36FA"/>
    <w:rsid w:val="00404FD9"/>
    <w:rsid w:val="00426DF7"/>
    <w:rsid w:val="004350BB"/>
    <w:rsid w:val="004362CA"/>
    <w:rsid w:val="00450E45"/>
    <w:rsid w:val="00464286"/>
    <w:rsid w:val="004F2D9A"/>
    <w:rsid w:val="005134D3"/>
    <w:rsid w:val="00532BBF"/>
    <w:rsid w:val="005541E3"/>
    <w:rsid w:val="005843B3"/>
    <w:rsid w:val="005A371D"/>
    <w:rsid w:val="005D05CD"/>
    <w:rsid w:val="005D237A"/>
    <w:rsid w:val="005D4F37"/>
    <w:rsid w:val="005E138D"/>
    <w:rsid w:val="005F17DA"/>
    <w:rsid w:val="006151DA"/>
    <w:rsid w:val="006504C7"/>
    <w:rsid w:val="00657D61"/>
    <w:rsid w:val="00661A5C"/>
    <w:rsid w:val="006632E6"/>
    <w:rsid w:val="006B2EA6"/>
    <w:rsid w:val="006F7BAD"/>
    <w:rsid w:val="00766E86"/>
    <w:rsid w:val="0078375F"/>
    <w:rsid w:val="00785049"/>
    <w:rsid w:val="0079121A"/>
    <w:rsid w:val="007B5E02"/>
    <w:rsid w:val="007B77F0"/>
    <w:rsid w:val="007F6C9D"/>
    <w:rsid w:val="007F766A"/>
    <w:rsid w:val="00806F03"/>
    <w:rsid w:val="00821BB0"/>
    <w:rsid w:val="00835DDE"/>
    <w:rsid w:val="0085483F"/>
    <w:rsid w:val="0086185F"/>
    <w:rsid w:val="00872870"/>
    <w:rsid w:val="00881B64"/>
    <w:rsid w:val="00891D99"/>
    <w:rsid w:val="008C5EF9"/>
    <w:rsid w:val="008D10D5"/>
    <w:rsid w:val="009131C0"/>
    <w:rsid w:val="00940C1B"/>
    <w:rsid w:val="009576E3"/>
    <w:rsid w:val="00975C4F"/>
    <w:rsid w:val="009A0EF7"/>
    <w:rsid w:val="009A3285"/>
    <w:rsid w:val="009B3D1B"/>
    <w:rsid w:val="009D5CA9"/>
    <w:rsid w:val="009D61C3"/>
    <w:rsid w:val="00A056C7"/>
    <w:rsid w:val="00A2683D"/>
    <w:rsid w:val="00A711AB"/>
    <w:rsid w:val="00A76161"/>
    <w:rsid w:val="00AA0074"/>
    <w:rsid w:val="00AA08B0"/>
    <w:rsid w:val="00AA7A9B"/>
    <w:rsid w:val="00AD6EB8"/>
    <w:rsid w:val="00AE6078"/>
    <w:rsid w:val="00B23077"/>
    <w:rsid w:val="00B273B2"/>
    <w:rsid w:val="00B27ABC"/>
    <w:rsid w:val="00B73B60"/>
    <w:rsid w:val="00B842B8"/>
    <w:rsid w:val="00BB3302"/>
    <w:rsid w:val="00BC6B2A"/>
    <w:rsid w:val="00BF30B3"/>
    <w:rsid w:val="00C17302"/>
    <w:rsid w:val="00C24BF5"/>
    <w:rsid w:val="00C31929"/>
    <w:rsid w:val="00C345C7"/>
    <w:rsid w:val="00C429D3"/>
    <w:rsid w:val="00C43CB4"/>
    <w:rsid w:val="00CF3B72"/>
    <w:rsid w:val="00D10984"/>
    <w:rsid w:val="00D21EF0"/>
    <w:rsid w:val="00D37834"/>
    <w:rsid w:val="00D50E5B"/>
    <w:rsid w:val="00D52F0E"/>
    <w:rsid w:val="00D87A6E"/>
    <w:rsid w:val="00D970EE"/>
    <w:rsid w:val="00DF78A8"/>
    <w:rsid w:val="00E03824"/>
    <w:rsid w:val="00E2055C"/>
    <w:rsid w:val="00E24FBF"/>
    <w:rsid w:val="00E33FDB"/>
    <w:rsid w:val="00E36191"/>
    <w:rsid w:val="00E42B3C"/>
    <w:rsid w:val="00E74A2E"/>
    <w:rsid w:val="00E77824"/>
    <w:rsid w:val="00E8232D"/>
    <w:rsid w:val="00E92C4B"/>
    <w:rsid w:val="00E93EE4"/>
    <w:rsid w:val="00EA031D"/>
    <w:rsid w:val="00EA3300"/>
    <w:rsid w:val="00EC0611"/>
    <w:rsid w:val="00ED4947"/>
    <w:rsid w:val="00F367C6"/>
    <w:rsid w:val="00F9641B"/>
    <w:rsid w:val="00FA31D4"/>
    <w:rsid w:val="00FB16D1"/>
    <w:rsid w:val="00FB5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61E2E"/>
  <w15:chartTrackingRefBased/>
  <w15:docId w15:val="{3B8C02EF-46B4-488A-866D-33B508F2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1A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27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81B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1B64"/>
    <w:rPr>
      <w:rFonts w:ascii="Times New Roman" w:eastAsia="Times New Roman" w:hAnsi="Times New Roman" w:cs="Times New Roman"/>
      <w:b/>
      <w:bCs/>
      <w:sz w:val="27"/>
      <w:szCs w:val="27"/>
    </w:rPr>
  </w:style>
  <w:style w:type="paragraph" w:styleId="NormalWeb">
    <w:name w:val="Normal (Web)"/>
    <w:basedOn w:val="Normal"/>
    <w:uiPriority w:val="99"/>
    <w:unhideWhenUsed/>
    <w:rsid w:val="00881B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1B64"/>
    <w:rPr>
      <w:b/>
      <w:bCs/>
    </w:rPr>
  </w:style>
  <w:style w:type="paragraph" w:styleId="HTMLPreformatted">
    <w:name w:val="HTML Preformatted"/>
    <w:basedOn w:val="Normal"/>
    <w:link w:val="HTMLPreformattedChar"/>
    <w:uiPriority w:val="99"/>
    <w:unhideWhenUsed/>
    <w:rsid w:val="0088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1B64"/>
    <w:rPr>
      <w:rFonts w:ascii="Courier New" w:eastAsia="Times New Roman" w:hAnsi="Courier New" w:cs="Courier New"/>
      <w:sz w:val="20"/>
      <w:szCs w:val="20"/>
    </w:rPr>
  </w:style>
  <w:style w:type="character" w:styleId="HTMLCode">
    <w:name w:val="HTML Code"/>
    <w:basedOn w:val="DefaultParagraphFont"/>
    <w:uiPriority w:val="99"/>
    <w:semiHidden/>
    <w:unhideWhenUsed/>
    <w:rsid w:val="00881B6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5270F"/>
    <w:rPr>
      <w:rFonts w:asciiTheme="majorHAnsi" w:eastAsiaTheme="majorEastAsia" w:hAnsiTheme="majorHAnsi" w:cstheme="majorBidi"/>
      <w:color w:val="2E74B5" w:themeColor="accent1" w:themeShade="BF"/>
      <w:sz w:val="26"/>
      <w:szCs w:val="26"/>
    </w:rPr>
  </w:style>
  <w:style w:type="character" w:customStyle="1" w:styleId="math-inline">
    <w:name w:val="math-inline"/>
    <w:basedOn w:val="DefaultParagraphFont"/>
    <w:rsid w:val="0035270F"/>
  </w:style>
  <w:style w:type="character" w:customStyle="1" w:styleId="Heading1Char">
    <w:name w:val="Heading 1 Char"/>
    <w:basedOn w:val="DefaultParagraphFont"/>
    <w:link w:val="Heading1"/>
    <w:uiPriority w:val="9"/>
    <w:rsid w:val="00661A5C"/>
    <w:rPr>
      <w:rFonts w:asciiTheme="majorHAnsi" w:eastAsiaTheme="majorEastAsia" w:hAnsiTheme="majorHAnsi" w:cstheme="majorBidi"/>
      <w:color w:val="2E74B5" w:themeColor="accent1" w:themeShade="BF"/>
      <w:sz w:val="32"/>
      <w:szCs w:val="32"/>
    </w:rPr>
  </w:style>
  <w:style w:type="character" w:customStyle="1" w:styleId="citation-681">
    <w:name w:val="citation-681"/>
    <w:basedOn w:val="DefaultParagraphFont"/>
    <w:rsid w:val="00661A5C"/>
  </w:style>
  <w:style w:type="character" w:customStyle="1" w:styleId="citation-680">
    <w:name w:val="citation-680"/>
    <w:basedOn w:val="DefaultParagraphFont"/>
    <w:rsid w:val="00661A5C"/>
  </w:style>
  <w:style w:type="character" w:customStyle="1" w:styleId="citation-679">
    <w:name w:val="citation-679"/>
    <w:basedOn w:val="DefaultParagraphFont"/>
    <w:rsid w:val="00661A5C"/>
  </w:style>
  <w:style w:type="character" w:customStyle="1" w:styleId="citation-678">
    <w:name w:val="citation-678"/>
    <w:basedOn w:val="DefaultParagraphFont"/>
    <w:rsid w:val="00661A5C"/>
  </w:style>
  <w:style w:type="character" w:customStyle="1" w:styleId="citation-677">
    <w:name w:val="citation-677"/>
    <w:basedOn w:val="DefaultParagraphFont"/>
    <w:rsid w:val="00661A5C"/>
  </w:style>
  <w:style w:type="character" w:customStyle="1" w:styleId="citation-676">
    <w:name w:val="citation-676"/>
    <w:basedOn w:val="DefaultParagraphFont"/>
    <w:rsid w:val="00661A5C"/>
  </w:style>
  <w:style w:type="character" w:customStyle="1" w:styleId="citation-675">
    <w:name w:val="citation-675"/>
    <w:basedOn w:val="DefaultParagraphFont"/>
    <w:rsid w:val="00661A5C"/>
  </w:style>
  <w:style w:type="character" w:customStyle="1" w:styleId="citation-674">
    <w:name w:val="citation-674"/>
    <w:basedOn w:val="DefaultParagraphFont"/>
    <w:rsid w:val="00661A5C"/>
  </w:style>
  <w:style w:type="character" w:customStyle="1" w:styleId="citation-673">
    <w:name w:val="citation-673"/>
    <w:basedOn w:val="DefaultParagraphFont"/>
    <w:rsid w:val="00661A5C"/>
  </w:style>
  <w:style w:type="character" w:customStyle="1" w:styleId="citation-672">
    <w:name w:val="citation-672"/>
    <w:basedOn w:val="DefaultParagraphFont"/>
    <w:rsid w:val="00661A5C"/>
  </w:style>
  <w:style w:type="character" w:customStyle="1" w:styleId="citation-671">
    <w:name w:val="citation-671"/>
    <w:basedOn w:val="DefaultParagraphFont"/>
    <w:rsid w:val="00661A5C"/>
  </w:style>
  <w:style w:type="paragraph" w:styleId="ListParagraph">
    <w:name w:val="List Paragraph"/>
    <w:basedOn w:val="Normal"/>
    <w:uiPriority w:val="34"/>
    <w:qFormat/>
    <w:rsid w:val="00821BB0"/>
    <w:pPr>
      <w:ind w:left="720"/>
      <w:contextualSpacing/>
    </w:pPr>
  </w:style>
  <w:style w:type="paragraph" w:customStyle="1" w:styleId="pdq2pgselectionanchorcontainer">
    <w:name w:val="pdq2pg_selectionanchorcontainer"/>
    <w:basedOn w:val="Normal"/>
    <w:rsid w:val="002433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5991">
      <w:bodyDiv w:val="1"/>
      <w:marLeft w:val="0"/>
      <w:marRight w:val="0"/>
      <w:marTop w:val="0"/>
      <w:marBottom w:val="0"/>
      <w:divBdr>
        <w:top w:val="none" w:sz="0" w:space="0" w:color="auto"/>
        <w:left w:val="none" w:sz="0" w:space="0" w:color="auto"/>
        <w:bottom w:val="none" w:sz="0" w:space="0" w:color="auto"/>
        <w:right w:val="none" w:sz="0" w:space="0" w:color="auto"/>
      </w:divBdr>
      <w:divsChild>
        <w:div w:id="1187796062">
          <w:marLeft w:val="0"/>
          <w:marRight w:val="0"/>
          <w:marTop w:val="0"/>
          <w:marBottom w:val="0"/>
          <w:divBdr>
            <w:top w:val="none" w:sz="0" w:space="0" w:color="auto"/>
            <w:left w:val="none" w:sz="0" w:space="0" w:color="auto"/>
            <w:bottom w:val="none" w:sz="0" w:space="0" w:color="auto"/>
            <w:right w:val="none" w:sz="0" w:space="0" w:color="auto"/>
          </w:divBdr>
          <w:divsChild>
            <w:div w:id="310332893">
              <w:marLeft w:val="0"/>
              <w:marRight w:val="0"/>
              <w:marTop w:val="0"/>
              <w:marBottom w:val="0"/>
              <w:divBdr>
                <w:top w:val="none" w:sz="0" w:space="0" w:color="auto"/>
                <w:left w:val="none" w:sz="0" w:space="0" w:color="auto"/>
                <w:bottom w:val="none" w:sz="0" w:space="0" w:color="auto"/>
                <w:right w:val="none" w:sz="0" w:space="0" w:color="auto"/>
              </w:divBdr>
              <w:divsChild>
                <w:div w:id="709183063">
                  <w:marLeft w:val="0"/>
                  <w:marRight w:val="0"/>
                  <w:marTop w:val="0"/>
                  <w:marBottom w:val="0"/>
                  <w:divBdr>
                    <w:top w:val="none" w:sz="0" w:space="0" w:color="auto"/>
                    <w:left w:val="none" w:sz="0" w:space="0" w:color="auto"/>
                    <w:bottom w:val="none" w:sz="0" w:space="0" w:color="auto"/>
                    <w:right w:val="none" w:sz="0" w:space="0" w:color="auto"/>
                  </w:divBdr>
                  <w:divsChild>
                    <w:div w:id="171339424">
                      <w:marLeft w:val="0"/>
                      <w:marRight w:val="0"/>
                      <w:marTop w:val="0"/>
                      <w:marBottom w:val="0"/>
                      <w:divBdr>
                        <w:top w:val="none" w:sz="0" w:space="0" w:color="auto"/>
                        <w:left w:val="none" w:sz="0" w:space="0" w:color="auto"/>
                        <w:bottom w:val="none" w:sz="0" w:space="0" w:color="auto"/>
                        <w:right w:val="none" w:sz="0" w:space="0" w:color="auto"/>
                      </w:divBdr>
                      <w:divsChild>
                        <w:div w:id="1906800251">
                          <w:marLeft w:val="0"/>
                          <w:marRight w:val="0"/>
                          <w:marTop w:val="0"/>
                          <w:marBottom w:val="0"/>
                          <w:divBdr>
                            <w:top w:val="none" w:sz="0" w:space="0" w:color="auto"/>
                            <w:left w:val="none" w:sz="0" w:space="0" w:color="auto"/>
                            <w:bottom w:val="none" w:sz="0" w:space="0" w:color="auto"/>
                            <w:right w:val="none" w:sz="0" w:space="0" w:color="auto"/>
                          </w:divBdr>
                          <w:divsChild>
                            <w:div w:id="604381409">
                              <w:marLeft w:val="0"/>
                              <w:marRight w:val="0"/>
                              <w:marTop w:val="0"/>
                              <w:marBottom w:val="0"/>
                              <w:divBdr>
                                <w:top w:val="none" w:sz="0" w:space="0" w:color="auto"/>
                                <w:left w:val="none" w:sz="0" w:space="0" w:color="auto"/>
                                <w:bottom w:val="none" w:sz="0" w:space="0" w:color="auto"/>
                                <w:right w:val="none" w:sz="0" w:space="0" w:color="auto"/>
                              </w:divBdr>
                              <w:divsChild>
                                <w:div w:id="928074324">
                                  <w:marLeft w:val="0"/>
                                  <w:marRight w:val="0"/>
                                  <w:marTop w:val="0"/>
                                  <w:marBottom w:val="0"/>
                                  <w:divBdr>
                                    <w:top w:val="none" w:sz="0" w:space="0" w:color="auto"/>
                                    <w:left w:val="none" w:sz="0" w:space="0" w:color="auto"/>
                                    <w:bottom w:val="none" w:sz="0" w:space="0" w:color="auto"/>
                                    <w:right w:val="none" w:sz="0" w:space="0" w:color="auto"/>
                                  </w:divBdr>
                                  <w:divsChild>
                                    <w:div w:id="1024331375">
                                      <w:marLeft w:val="0"/>
                                      <w:marRight w:val="0"/>
                                      <w:marTop w:val="0"/>
                                      <w:marBottom w:val="0"/>
                                      <w:divBdr>
                                        <w:top w:val="none" w:sz="0" w:space="0" w:color="auto"/>
                                        <w:left w:val="none" w:sz="0" w:space="0" w:color="auto"/>
                                        <w:bottom w:val="none" w:sz="0" w:space="0" w:color="auto"/>
                                        <w:right w:val="none" w:sz="0" w:space="0" w:color="auto"/>
                                      </w:divBdr>
                                      <w:divsChild>
                                        <w:div w:id="1812282804">
                                          <w:marLeft w:val="0"/>
                                          <w:marRight w:val="0"/>
                                          <w:marTop w:val="0"/>
                                          <w:marBottom w:val="0"/>
                                          <w:divBdr>
                                            <w:top w:val="none" w:sz="0" w:space="0" w:color="auto"/>
                                            <w:left w:val="none" w:sz="0" w:space="0" w:color="auto"/>
                                            <w:bottom w:val="none" w:sz="0" w:space="0" w:color="auto"/>
                                            <w:right w:val="none" w:sz="0" w:space="0" w:color="auto"/>
                                          </w:divBdr>
                                          <w:divsChild>
                                            <w:div w:id="1058895353">
                                              <w:marLeft w:val="0"/>
                                              <w:marRight w:val="0"/>
                                              <w:marTop w:val="0"/>
                                              <w:marBottom w:val="0"/>
                                              <w:divBdr>
                                                <w:top w:val="none" w:sz="0" w:space="0" w:color="auto"/>
                                                <w:left w:val="none" w:sz="0" w:space="0" w:color="auto"/>
                                                <w:bottom w:val="none" w:sz="0" w:space="0" w:color="auto"/>
                                                <w:right w:val="none" w:sz="0" w:space="0" w:color="auto"/>
                                              </w:divBdr>
                                              <w:divsChild>
                                                <w:div w:id="1622614063">
                                                  <w:marLeft w:val="0"/>
                                                  <w:marRight w:val="0"/>
                                                  <w:marTop w:val="0"/>
                                                  <w:marBottom w:val="0"/>
                                                  <w:divBdr>
                                                    <w:top w:val="none" w:sz="0" w:space="0" w:color="auto"/>
                                                    <w:left w:val="none" w:sz="0" w:space="0" w:color="auto"/>
                                                    <w:bottom w:val="none" w:sz="0" w:space="0" w:color="auto"/>
                                                    <w:right w:val="none" w:sz="0" w:space="0" w:color="auto"/>
                                                  </w:divBdr>
                                                  <w:divsChild>
                                                    <w:div w:id="1223057357">
                                                      <w:marLeft w:val="0"/>
                                                      <w:marRight w:val="0"/>
                                                      <w:marTop w:val="0"/>
                                                      <w:marBottom w:val="0"/>
                                                      <w:divBdr>
                                                        <w:top w:val="none" w:sz="0" w:space="0" w:color="auto"/>
                                                        <w:left w:val="none" w:sz="0" w:space="0" w:color="auto"/>
                                                        <w:bottom w:val="none" w:sz="0" w:space="0" w:color="auto"/>
                                                        <w:right w:val="none" w:sz="0" w:space="0" w:color="auto"/>
                                                      </w:divBdr>
                                                      <w:divsChild>
                                                        <w:div w:id="16737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78952">
          <w:marLeft w:val="0"/>
          <w:marRight w:val="0"/>
          <w:marTop w:val="0"/>
          <w:marBottom w:val="0"/>
          <w:divBdr>
            <w:top w:val="none" w:sz="0" w:space="0" w:color="auto"/>
            <w:left w:val="none" w:sz="0" w:space="0" w:color="auto"/>
            <w:bottom w:val="none" w:sz="0" w:space="0" w:color="auto"/>
            <w:right w:val="none" w:sz="0" w:space="0" w:color="auto"/>
          </w:divBdr>
          <w:divsChild>
            <w:div w:id="336731201">
              <w:marLeft w:val="0"/>
              <w:marRight w:val="0"/>
              <w:marTop w:val="0"/>
              <w:marBottom w:val="0"/>
              <w:divBdr>
                <w:top w:val="none" w:sz="0" w:space="0" w:color="auto"/>
                <w:left w:val="none" w:sz="0" w:space="0" w:color="auto"/>
                <w:bottom w:val="none" w:sz="0" w:space="0" w:color="auto"/>
                <w:right w:val="none" w:sz="0" w:space="0" w:color="auto"/>
              </w:divBdr>
              <w:divsChild>
                <w:div w:id="1829127987">
                  <w:marLeft w:val="0"/>
                  <w:marRight w:val="0"/>
                  <w:marTop w:val="0"/>
                  <w:marBottom w:val="0"/>
                  <w:divBdr>
                    <w:top w:val="none" w:sz="0" w:space="0" w:color="auto"/>
                    <w:left w:val="none" w:sz="0" w:space="0" w:color="auto"/>
                    <w:bottom w:val="none" w:sz="0" w:space="0" w:color="auto"/>
                    <w:right w:val="none" w:sz="0" w:space="0" w:color="auto"/>
                  </w:divBdr>
                  <w:divsChild>
                    <w:div w:id="19748679">
                      <w:marLeft w:val="0"/>
                      <w:marRight w:val="0"/>
                      <w:marTop w:val="0"/>
                      <w:marBottom w:val="0"/>
                      <w:divBdr>
                        <w:top w:val="none" w:sz="0" w:space="0" w:color="auto"/>
                        <w:left w:val="none" w:sz="0" w:space="0" w:color="auto"/>
                        <w:bottom w:val="none" w:sz="0" w:space="0" w:color="auto"/>
                        <w:right w:val="none" w:sz="0" w:space="0" w:color="auto"/>
                      </w:divBdr>
                      <w:divsChild>
                        <w:div w:id="1330139181">
                          <w:marLeft w:val="0"/>
                          <w:marRight w:val="0"/>
                          <w:marTop w:val="0"/>
                          <w:marBottom w:val="0"/>
                          <w:divBdr>
                            <w:top w:val="none" w:sz="0" w:space="0" w:color="auto"/>
                            <w:left w:val="none" w:sz="0" w:space="0" w:color="auto"/>
                            <w:bottom w:val="none" w:sz="0" w:space="0" w:color="auto"/>
                            <w:right w:val="none" w:sz="0" w:space="0" w:color="auto"/>
                          </w:divBdr>
                          <w:divsChild>
                            <w:div w:id="437258616">
                              <w:marLeft w:val="0"/>
                              <w:marRight w:val="0"/>
                              <w:marTop w:val="0"/>
                              <w:marBottom w:val="0"/>
                              <w:divBdr>
                                <w:top w:val="none" w:sz="0" w:space="0" w:color="auto"/>
                                <w:left w:val="none" w:sz="0" w:space="0" w:color="auto"/>
                                <w:bottom w:val="none" w:sz="0" w:space="0" w:color="auto"/>
                                <w:right w:val="none" w:sz="0" w:space="0" w:color="auto"/>
                              </w:divBdr>
                              <w:divsChild>
                                <w:div w:id="59252815">
                                  <w:marLeft w:val="0"/>
                                  <w:marRight w:val="0"/>
                                  <w:marTop w:val="0"/>
                                  <w:marBottom w:val="0"/>
                                  <w:divBdr>
                                    <w:top w:val="none" w:sz="0" w:space="0" w:color="auto"/>
                                    <w:left w:val="none" w:sz="0" w:space="0" w:color="auto"/>
                                    <w:bottom w:val="none" w:sz="0" w:space="0" w:color="auto"/>
                                    <w:right w:val="none" w:sz="0" w:space="0" w:color="auto"/>
                                  </w:divBdr>
                                  <w:divsChild>
                                    <w:div w:id="795758261">
                                      <w:marLeft w:val="0"/>
                                      <w:marRight w:val="0"/>
                                      <w:marTop w:val="0"/>
                                      <w:marBottom w:val="0"/>
                                      <w:divBdr>
                                        <w:top w:val="none" w:sz="0" w:space="0" w:color="auto"/>
                                        <w:left w:val="none" w:sz="0" w:space="0" w:color="auto"/>
                                        <w:bottom w:val="none" w:sz="0" w:space="0" w:color="auto"/>
                                        <w:right w:val="none" w:sz="0" w:space="0" w:color="auto"/>
                                      </w:divBdr>
                                      <w:divsChild>
                                        <w:div w:id="1885215767">
                                          <w:marLeft w:val="0"/>
                                          <w:marRight w:val="0"/>
                                          <w:marTop w:val="0"/>
                                          <w:marBottom w:val="0"/>
                                          <w:divBdr>
                                            <w:top w:val="none" w:sz="0" w:space="0" w:color="auto"/>
                                            <w:left w:val="none" w:sz="0" w:space="0" w:color="auto"/>
                                            <w:bottom w:val="none" w:sz="0" w:space="0" w:color="auto"/>
                                            <w:right w:val="none" w:sz="0" w:space="0" w:color="auto"/>
                                          </w:divBdr>
                                          <w:divsChild>
                                            <w:div w:id="1508250478">
                                              <w:marLeft w:val="0"/>
                                              <w:marRight w:val="0"/>
                                              <w:marTop w:val="0"/>
                                              <w:marBottom w:val="0"/>
                                              <w:divBdr>
                                                <w:top w:val="none" w:sz="0" w:space="0" w:color="auto"/>
                                                <w:left w:val="none" w:sz="0" w:space="0" w:color="auto"/>
                                                <w:bottom w:val="none" w:sz="0" w:space="0" w:color="auto"/>
                                                <w:right w:val="none" w:sz="0" w:space="0" w:color="auto"/>
                                              </w:divBdr>
                                              <w:divsChild>
                                                <w:div w:id="1583880526">
                                                  <w:marLeft w:val="0"/>
                                                  <w:marRight w:val="0"/>
                                                  <w:marTop w:val="0"/>
                                                  <w:marBottom w:val="0"/>
                                                  <w:divBdr>
                                                    <w:top w:val="none" w:sz="0" w:space="0" w:color="auto"/>
                                                    <w:left w:val="none" w:sz="0" w:space="0" w:color="auto"/>
                                                    <w:bottom w:val="none" w:sz="0" w:space="0" w:color="auto"/>
                                                    <w:right w:val="none" w:sz="0" w:space="0" w:color="auto"/>
                                                  </w:divBdr>
                                                  <w:divsChild>
                                                    <w:div w:id="1133670747">
                                                      <w:marLeft w:val="0"/>
                                                      <w:marRight w:val="0"/>
                                                      <w:marTop w:val="0"/>
                                                      <w:marBottom w:val="0"/>
                                                      <w:divBdr>
                                                        <w:top w:val="none" w:sz="0" w:space="0" w:color="auto"/>
                                                        <w:left w:val="none" w:sz="0" w:space="0" w:color="auto"/>
                                                        <w:bottom w:val="none" w:sz="0" w:space="0" w:color="auto"/>
                                                        <w:right w:val="none" w:sz="0" w:space="0" w:color="auto"/>
                                                      </w:divBdr>
                                                      <w:divsChild>
                                                        <w:div w:id="13112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6408">
          <w:marLeft w:val="0"/>
          <w:marRight w:val="0"/>
          <w:marTop w:val="0"/>
          <w:marBottom w:val="0"/>
          <w:divBdr>
            <w:top w:val="none" w:sz="0" w:space="0" w:color="auto"/>
            <w:left w:val="none" w:sz="0" w:space="0" w:color="auto"/>
            <w:bottom w:val="none" w:sz="0" w:space="0" w:color="auto"/>
            <w:right w:val="none" w:sz="0" w:space="0" w:color="auto"/>
          </w:divBdr>
          <w:divsChild>
            <w:div w:id="1530682191">
              <w:marLeft w:val="0"/>
              <w:marRight w:val="0"/>
              <w:marTop w:val="0"/>
              <w:marBottom w:val="0"/>
              <w:divBdr>
                <w:top w:val="none" w:sz="0" w:space="0" w:color="auto"/>
                <w:left w:val="none" w:sz="0" w:space="0" w:color="auto"/>
                <w:bottom w:val="none" w:sz="0" w:space="0" w:color="auto"/>
                <w:right w:val="none" w:sz="0" w:space="0" w:color="auto"/>
              </w:divBdr>
              <w:divsChild>
                <w:div w:id="1140415637">
                  <w:marLeft w:val="0"/>
                  <w:marRight w:val="0"/>
                  <w:marTop w:val="0"/>
                  <w:marBottom w:val="0"/>
                  <w:divBdr>
                    <w:top w:val="none" w:sz="0" w:space="0" w:color="auto"/>
                    <w:left w:val="none" w:sz="0" w:space="0" w:color="auto"/>
                    <w:bottom w:val="none" w:sz="0" w:space="0" w:color="auto"/>
                    <w:right w:val="none" w:sz="0" w:space="0" w:color="auto"/>
                  </w:divBdr>
                  <w:divsChild>
                    <w:div w:id="729812468">
                      <w:marLeft w:val="0"/>
                      <w:marRight w:val="0"/>
                      <w:marTop w:val="0"/>
                      <w:marBottom w:val="0"/>
                      <w:divBdr>
                        <w:top w:val="none" w:sz="0" w:space="0" w:color="auto"/>
                        <w:left w:val="none" w:sz="0" w:space="0" w:color="auto"/>
                        <w:bottom w:val="none" w:sz="0" w:space="0" w:color="auto"/>
                        <w:right w:val="none" w:sz="0" w:space="0" w:color="auto"/>
                      </w:divBdr>
                      <w:divsChild>
                        <w:div w:id="707415413">
                          <w:marLeft w:val="0"/>
                          <w:marRight w:val="0"/>
                          <w:marTop w:val="0"/>
                          <w:marBottom w:val="0"/>
                          <w:divBdr>
                            <w:top w:val="none" w:sz="0" w:space="0" w:color="auto"/>
                            <w:left w:val="none" w:sz="0" w:space="0" w:color="auto"/>
                            <w:bottom w:val="none" w:sz="0" w:space="0" w:color="auto"/>
                            <w:right w:val="none" w:sz="0" w:space="0" w:color="auto"/>
                          </w:divBdr>
                          <w:divsChild>
                            <w:div w:id="1775395287">
                              <w:marLeft w:val="0"/>
                              <w:marRight w:val="0"/>
                              <w:marTop w:val="0"/>
                              <w:marBottom w:val="0"/>
                              <w:divBdr>
                                <w:top w:val="none" w:sz="0" w:space="0" w:color="auto"/>
                                <w:left w:val="none" w:sz="0" w:space="0" w:color="auto"/>
                                <w:bottom w:val="none" w:sz="0" w:space="0" w:color="auto"/>
                                <w:right w:val="none" w:sz="0" w:space="0" w:color="auto"/>
                              </w:divBdr>
                              <w:divsChild>
                                <w:div w:id="1704750284">
                                  <w:marLeft w:val="0"/>
                                  <w:marRight w:val="0"/>
                                  <w:marTop w:val="0"/>
                                  <w:marBottom w:val="0"/>
                                  <w:divBdr>
                                    <w:top w:val="none" w:sz="0" w:space="0" w:color="auto"/>
                                    <w:left w:val="none" w:sz="0" w:space="0" w:color="auto"/>
                                    <w:bottom w:val="none" w:sz="0" w:space="0" w:color="auto"/>
                                    <w:right w:val="none" w:sz="0" w:space="0" w:color="auto"/>
                                  </w:divBdr>
                                  <w:divsChild>
                                    <w:div w:id="999773676">
                                      <w:marLeft w:val="0"/>
                                      <w:marRight w:val="0"/>
                                      <w:marTop w:val="0"/>
                                      <w:marBottom w:val="0"/>
                                      <w:divBdr>
                                        <w:top w:val="none" w:sz="0" w:space="0" w:color="auto"/>
                                        <w:left w:val="none" w:sz="0" w:space="0" w:color="auto"/>
                                        <w:bottom w:val="none" w:sz="0" w:space="0" w:color="auto"/>
                                        <w:right w:val="none" w:sz="0" w:space="0" w:color="auto"/>
                                      </w:divBdr>
                                      <w:divsChild>
                                        <w:div w:id="352805876">
                                          <w:marLeft w:val="0"/>
                                          <w:marRight w:val="0"/>
                                          <w:marTop w:val="0"/>
                                          <w:marBottom w:val="0"/>
                                          <w:divBdr>
                                            <w:top w:val="none" w:sz="0" w:space="0" w:color="auto"/>
                                            <w:left w:val="none" w:sz="0" w:space="0" w:color="auto"/>
                                            <w:bottom w:val="none" w:sz="0" w:space="0" w:color="auto"/>
                                            <w:right w:val="none" w:sz="0" w:space="0" w:color="auto"/>
                                          </w:divBdr>
                                          <w:divsChild>
                                            <w:div w:id="1085767276">
                                              <w:marLeft w:val="0"/>
                                              <w:marRight w:val="0"/>
                                              <w:marTop w:val="0"/>
                                              <w:marBottom w:val="0"/>
                                              <w:divBdr>
                                                <w:top w:val="none" w:sz="0" w:space="0" w:color="auto"/>
                                                <w:left w:val="none" w:sz="0" w:space="0" w:color="auto"/>
                                                <w:bottom w:val="none" w:sz="0" w:space="0" w:color="auto"/>
                                                <w:right w:val="none" w:sz="0" w:space="0" w:color="auto"/>
                                              </w:divBdr>
                                              <w:divsChild>
                                                <w:div w:id="270093262">
                                                  <w:marLeft w:val="0"/>
                                                  <w:marRight w:val="0"/>
                                                  <w:marTop w:val="0"/>
                                                  <w:marBottom w:val="0"/>
                                                  <w:divBdr>
                                                    <w:top w:val="none" w:sz="0" w:space="0" w:color="auto"/>
                                                    <w:left w:val="none" w:sz="0" w:space="0" w:color="auto"/>
                                                    <w:bottom w:val="none" w:sz="0" w:space="0" w:color="auto"/>
                                                    <w:right w:val="none" w:sz="0" w:space="0" w:color="auto"/>
                                                  </w:divBdr>
                                                  <w:divsChild>
                                                    <w:div w:id="1565219016">
                                                      <w:marLeft w:val="0"/>
                                                      <w:marRight w:val="0"/>
                                                      <w:marTop w:val="0"/>
                                                      <w:marBottom w:val="0"/>
                                                      <w:divBdr>
                                                        <w:top w:val="none" w:sz="0" w:space="0" w:color="auto"/>
                                                        <w:left w:val="none" w:sz="0" w:space="0" w:color="auto"/>
                                                        <w:bottom w:val="none" w:sz="0" w:space="0" w:color="auto"/>
                                                        <w:right w:val="none" w:sz="0" w:space="0" w:color="auto"/>
                                                      </w:divBdr>
                                                      <w:divsChild>
                                                        <w:div w:id="14717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539477">
          <w:marLeft w:val="0"/>
          <w:marRight w:val="0"/>
          <w:marTop w:val="0"/>
          <w:marBottom w:val="0"/>
          <w:divBdr>
            <w:top w:val="none" w:sz="0" w:space="0" w:color="auto"/>
            <w:left w:val="none" w:sz="0" w:space="0" w:color="auto"/>
            <w:bottom w:val="none" w:sz="0" w:space="0" w:color="auto"/>
            <w:right w:val="none" w:sz="0" w:space="0" w:color="auto"/>
          </w:divBdr>
          <w:divsChild>
            <w:div w:id="798383334">
              <w:marLeft w:val="0"/>
              <w:marRight w:val="0"/>
              <w:marTop w:val="0"/>
              <w:marBottom w:val="0"/>
              <w:divBdr>
                <w:top w:val="none" w:sz="0" w:space="0" w:color="auto"/>
                <w:left w:val="none" w:sz="0" w:space="0" w:color="auto"/>
                <w:bottom w:val="none" w:sz="0" w:space="0" w:color="auto"/>
                <w:right w:val="none" w:sz="0" w:space="0" w:color="auto"/>
              </w:divBdr>
              <w:divsChild>
                <w:div w:id="645664507">
                  <w:marLeft w:val="0"/>
                  <w:marRight w:val="0"/>
                  <w:marTop w:val="0"/>
                  <w:marBottom w:val="0"/>
                  <w:divBdr>
                    <w:top w:val="none" w:sz="0" w:space="0" w:color="auto"/>
                    <w:left w:val="none" w:sz="0" w:space="0" w:color="auto"/>
                    <w:bottom w:val="none" w:sz="0" w:space="0" w:color="auto"/>
                    <w:right w:val="none" w:sz="0" w:space="0" w:color="auto"/>
                  </w:divBdr>
                  <w:divsChild>
                    <w:div w:id="47651596">
                      <w:marLeft w:val="0"/>
                      <w:marRight w:val="0"/>
                      <w:marTop w:val="0"/>
                      <w:marBottom w:val="0"/>
                      <w:divBdr>
                        <w:top w:val="none" w:sz="0" w:space="0" w:color="auto"/>
                        <w:left w:val="none" w:sz="0" w:space="0" w:color="auto"/>
                        <w:bottom w:val="none" w:sz="0" w:space="0" w:color="auto"/>
                        <w:right w:val="none" w:sz="0" w:space="0" w:color="auto"/>
                      </w:divBdr>
                      <w:divsChild>
                        <w:div w:id="169219914">
                          <w:marLeft w:val="0"/>
                          <w:marRight w:val="0"/>
                          <w:marTop w:val="0"/>
                          <w:marBottom w:val="0"/>
                          <w:divBdr>
                            <w:top w:val="none" w:sz="0" w:space="0" w:color="auto"/>
                            <w:left w:val="none" w:sz="0" w:space="0" w:color="auto"/>
                            <w:bottom w:val="none" w:sz="0" w:space="0" w:color="auto"/>
                            <w:right w:val="none" w:sz="0" w:space="0" w:color="auto"/>
                          </w:divBdr>
                          <w:divsChild>
                            <w:div w:id="787089912">
                              <w:marLeft w:val="0"/>
                              <w:marRight w:val="0"/>
                              <w:marTop w:val="0"/>
                              <w:marBottom w:val="0"/>
                              <w:divBdr>
                                <w:top w:val="none" w:sz="0" w:space="0" w:color="auto"/>
                                <w:left w:val="none" w:sz="0" w:space="0" w:color="auto"/>
                                <w:bottom w:val="none" w:sz="0" w:space="0" w:color="auto"/>
                                <w:right w:val="none" w:sz="0" w:space="0" w:color="auto"/>
                              </w:divBdr>
                              <w:divsChild>
                                <w:div w:id="874388036">
                                  <w:marLeft w:val="0"/>
                                  <w:marRight w:val="0"/>
                                  <w:marTop w:val="0"/>
                                  <w:marBottom w:val="0"/>
                                  <w:divBdr>
                                    <w:top w:val="none" w:sz="0" w:space="0" w:color="auto"/>
                                    <w:left w:val="none" w:sz="0" w:space="0" w:color="auto"/>
                                    <w:bottom w:val="none" w:sz="0" w:space="0" w:color="auto"/>
                                    <w:right w:val="none" w:sz="0" w:space="0" w:color="auto"/>
                                  </w:divBdr>
                                  <w:divsChild>
                                    <w:div w:id="313684351">
                                      <w:marLeft w:val="0"/>
                                      <w:marRight w:val="0"/>
                                      <w:marTop w:val="0"/>
                                      <w:marBottom w:val="0"/>
                                      <w:divBdr>
                                        <w:top w:val="none" w:sz="0" w:space="0" w:color="auto"/>
                                        <w:left w:val="none" w:sz="0" w:space="0" w:color="auto"/>
                                        <w:bottom w:val="none" w:sz="0" w:space="0" w:color="auto"/>
                                        <w:right w:val="none" w:sz="0" w:space="0" w:color="auto"/>
                                      </w:divBdr>
                                      <w:divsChild>
                                        <w:div w:id="1060203741">
                                          <w:marLeft w:val="0"/>
                                          <w:marRight w:val="0"/>
                                          <w:marTop w:val="0"/>
                                          <w:marBottom w:val="0"/>
                                          <w:divBdr>
                                            <w:top w:val="none" w:sz="0" w:space="0" w:color="auto"/>
                                            <w:left w:val="none" w:sz="0" w:space="0" w:color="auto"/>
                                            <w:bottom w:val="none" w:sz="0" w:space="0" w:color="auto"/>
                                            <w:right w:val="none" w:sz="0" w:space="0" w:color="auto"/>
                                          </w:divBdr>
                                          <w:divsChild>
                                            <w:div w:id="325595821">
                                              <w:marLeft w:val="0"/>
                                              <w:marRight w:val="0"/>
                                              <w:marTop w:val="0"/>
                                              <w:marBottom w:val="0"/>
                                              <w:divBdr>
                                                <w:top w:val="none" w:sz="0" w:space="0" w:color="auto"/>
                                                <w:left w:val="none" w:sz="0" w:space="0" w:color="auto"/>
                                                <w:bottom w:val="none" w:sz="0" w:space="0" w:color="auto"/>
                                                <w:right w:val="none" w:sz="0" w:space="0" w:color="auto"/>
                                              </w:divBdr>
                                              <w:divsChild>
                                                <w:div w:id="2011980070">
                                                  <w:marLeft w:val="0"/>
                                                  <w:marRight w:val="0"/>
                                                  <w:marTop w:val="0"/>
                                                  <w:marBottom w:val="0"/>
                                                  <w:divBdr>
                                                    <w:top w:val="none" w:sz="0" w:space="0" w:color="auto"/>
                                                    <w:left w:val="none" w:sz="0" w:space="0" w:color="auto"/>
                                                    <w:bottom w:val="none" w:sz="0" w:space="0" w:color="auto"/>
                                                    <w:right w:val="none" w:sz="0" w:space="0" w:color="auto"/>
                                                  </w:divBdr>
                                                  <w:divsChild>
                                                    <w:div w:id="1710185765">
                                                      <w:marLeft w:val="0"/>
                                                      <w:marRight w:val="0"/>
                                                      <w:marTop w:val="0"/>
                                                      <w:marBottom w:val="0"/>
                                                      <w:divBdr>
                                                        <w:top w:val="none" w:sz="0" w:space="0" w:color="auto"/>
                                                        <w:left w:val="none" w:sz="0" w:space="0" w:color="auto"/>
                                                        <w:bottom w:val="none" w:sz="0" w:space="0" w:color="auto"/>
                                                        <w:right w:val="none" w:sz="0" w:space="0" w:color="auto"/>
                                                      </w:divBdr>
                                                      <w:divsChild>
                                                        <w:div w:id="60118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57109">
      <w:bodyDiv w:val="1"/>
      <w:marLeft w:val="0"/>
      <w:marRight w:val="0"/>
      <w:marTop w:val="0"/>
      <w:marBottom w:val="0"/>
      <w:divBdr>
        <w:top w:val="none" w:sz="0" w:space="0" w:color="auto"/>
        <w:left w:val="none" w:sz="0" w:space="0" w:color="auto"/>
        <w:bottom w:val="none" w:sz="0" w:space="0" w:color="auto"/>
        <w:right w:val="none" w:sz="0" w:space="0" w:color="auto"/>
      </w:divBdr>
      <w:divsChild>
        <w:div w:id="1976131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084">
      <w:bodyDiv w:val="1"/>
      <w:marLeft w:val="0"/>
      <w:marRight w:val="0"/>
      <w:marTop w:val="0"/>
      <w:marBottom w:val="0"/>
      <w:divBdr>
        <w:top w:val="none" w:sz="0" w:space="0" w:color="auto"/>
        <w:left w:val="none" w:sz="0" w:space="0" w:color="auto"/>
        <w:bottom w:val="none" w:sz="0" w:space="0" w:color="auto"/>
        <w:right w:val="none" w:sz="0" w:space="0" w:color="auto"/>
      </w:divBdr>
    </w:div>
    <w:div w:id="72513309">
      <w:bodyDiv w:val="1"/>
      <w:marLeft w:val="0"/>
      <w:marRight w:val="0"/>
      <w:marTop w:val="0"/>
      <w:marBottom w:val="0"/>
      <w:divBdr>
        <w:top w:val="none" w:sz="0" w:space="0" w:color="auto"/>
        <w:left w:val="none" w:sz="0" w:space="0" w:color="auto"/>
        <w:bottom w:val="none" w:sz="0" w:space="0" w:color="auto"/>
        <w:right w:val="none" w:sz="0" w:space="0" w:color="auto"/>
      </w:divBdr>
    </w:div>
    <w:div w:id="100607307">
      <w:bodyDiv w:val="1"/>
      <w:marLeft w:val="0"/>
      <w:marRight w:val="0"/>
      <w:marTop w:val="0"/>
      <w:marBottom w:val="0"/>
      <w:divBdr>
        <w:top w:val="none" w:sz="0" w:space="0" w:color="auto"/>
        <w:left w:val="none" w:sz="0" w:space="0" w:color="auto"/>
        <w:bottom w:val="none" w:sz="0" w:space="0" w:color="auto"/>
        <w:right w:val="none" w:sz="0" w:space="0" w:color="auto"/>
      </w:divBdr>
    </w:div>
    <w:div w:id="130565020">
      <w:bodyDiv w:val="1"/>
      <w:marLeft w:val="0"/>
      <w:marRight w:val="0"/>
      <w:marTop w:val="0"/>
      <w:marBottom w:val="0"/>
      <w:divBdr>
        <w:top w:val="none" w:sz="0" w:space="0" w:color="auto"/>
        <w:left w:val="none" w:sz="0" w:space="0" w:color="auto"/>
        <w:bottom w:val="none" w:sz="0" w:space="0" w:color="auto"/>
        <w:right w:val="none" w:sz="0" w:space="0" w:color="auto"/>
      </w:divBdr>
      <w:divsChild>
        <w:div w:id="2033261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301324">
      <w:bodyDiv w:val="1"/>
      <w:marLeft w:val="0"/>
      <w:marRight w:val="0"/>
      <w:marTop w:val="0"/>
      <w:marBottom w:val="0"/>
      <w:divBdr>
        <w:top w:val="none" w:sz="0" w:space="0" w:color="auto"/>
        <w:left w:val="none" w:sz="0" w:space="0" w:color="auto"/>
        <w:bottom w:val="none" w:sz="0" w:space="0" w:color="auto"/>
        <w:right w:val="none" w:sz="0" w:space="0" w:color="auto"/>
      </w:divBdr>
    </w:div>
    <w:div w:id="326713259">
      <w:bodyDiv w:val="1"/>
      <w:marLeft w:val="0"/>
      <w:marRight w:val="0"/>
      <w:marTop w:val="0"/>
      <w:marBottom w:val="0"/>
      <w:divBdr>
        <w:top w:val="none" w:sz="0" w:space="0" w:color="auto"/>
        <w:left w:val="none" w:sz="0" w:space="0" w:color="auto"/>
        <w:bottom w:val="none" w:sz="0" w:space="0" w:color="auto"/>
        <w:right w:val="none" w:sz="0" w:space="0" w:color="auto"/>
      </w:divBdr>
      <w:divsChild>
        <w:div w:id="1634172232">
          <w:marLeft w:val="0"/>
          <w:marRight w:val="0"/>
          <w:marTop w:val="0"/>
          <w:marBottom w:val="0"/>
          <w:divBdr>
            <w:top w:val="none" w:sz="0" w:space="0" w:color="auto"/>
            <w:left w:val="none" w:sz="0" w:space="0" w:color="auto"/>
            <w:bottom w:val="none" w:sz="0" w:space="0" w:color="auto"/>
            <w:right w:val="none" w:sz="0" w:space="0" w:color="auto"/>
          </w:divBdr>
          <w:divsChild>
            <w:div w:id="518007346">
              <w:marLeft w:val="0"/>
              <w:marRight w:val="0"/>
              <w:marTop w:val="0"/>
              <w:marBottom w:val="0"/>
              <w:divBdr>
                <w:top w:val="none" w:sz="0" w:space="0" w:color="auto"/>
                <w:left w:val="none" w:sz="0" w:space="0" w:color="auto"/>
                <w:bottom w:val="none" w:sz="0" w:space="0" w:color="auto"/>
                <w:right w:val="none" w:sz="0" w:space="0" w:color="auto"/>
              </w:divBdr>
              <w:divsChild>
                <w:div w:id="1384256691">
                  <w:marLeft w:val="0"/>
                  <w:marRight w:val="0"/>
                  <w:marTop w:val="0"/>
                  <w:marBottom w:val="0"/>
                  <w:divBdr>
                    <w:top w:val="none" w:sz="0" w:space="0" w:color="auto"/>
                    <w:left w:val="none" w:sz="0" w:space="0" w:color="auto"/>
                    <w:bottom w:val="none" w:sz="0" w:space="0" w:color="auto"/>
                    <w:right w:val="none" w:sz="0" w:space="0" w:color="auto"/>
                  </w:divBdr>
                  <w:divsChild>
                    <w:div w:id="1839300402">
                      <w:marLeft w:val="0"/>
                      <w:marRight w:val="0"/>
                      <w:marTop w:val="0"/>
                      <w:marBottom w:val="0"/>
                      <w:divBdr>
                        <w:top w:val="none" w:sz="0" w:space="0" w:color="auto"/>
                        <w:left w:val="none" w:sz="0" w:space="0" w:color="auto"/>
                        <w:bottom w:val="none" w:sz="0" w:space="0" w:color="auto"/>
                        <w:right w:val="none" w:sz="0" w:space="0" w:color="auto"/>
                      </w:divBdr>
                      <w:divsChild>
                        <w:div w:id="2019844149">
                          <w:marLeft w:val="0"/>
                          <w:marRight w:val="0"/>
                          <w:marTop w:val="0"/>
                          <w:marBottom w:val="0"/>
                          <w:divBdr>
                            <w:top w:val="none" w:sz="0" w:space="0" w:color="auto"/>
                            <w:left w:val="none" w:sz="0" w:space="0" w:color="auto"/>
                            <w:bottom w:val="none" w:sz="0" w:space="0" w:color="auto"/>
                            <w:right w:val="none" w:sz="0" w:space="0" w:color="auto"/>
                          </w:divBdr>
                          <w:divsChild>
                            <w:div w:id="670253747">
                              <w:marLeft w:val="0"/>
                              <w:marRight w:val="0"/>
                              <w:marTop w:val="0"/>
                              <w:marBottom w:val="0"/>
                              <w:divBdr>
                                <w:top w:val="none" w:sz="0" w:space="0" w:color="auto"/>
                                <w:left w:val="none" w:sz="0" w:space="0" w:color="auto"/>
                                <w:bottom w:val="none" w:sz="0" w:space="0" w:color="auto"/>
                                <w:right w:val="none" w:sz="0" w:space="0" w:color="auto"/>
                              </w:divBdr>
                              <w:divsChild>
                                <w:div w:id="346520629">
                                  <w:marLeft w:val="0"/>
                                  <w:marRight w:val="0"/>
                                  <w:marTop w:val="0"/>
                                  <w:marBottom w:val="0"/>
                                  <w:divBdr>
                                    <w:top w:val="none" w:sz="0" w:space="0" w:color="auto"/>
                                    <w:left w:val="none" w:sz="0" w:space="0" w:color="auto"/>
                                    <w:bottom w:val="none" w:sz="0" w:space="0" w:color="auto"/>
                                    <w:right w:val="none" w:sz="0" w:space="0" w:color="auto"/>
                                  </w:divBdr>
                                  <w:divsChild>
                                    <w:div w:id="1604149736">
                                      <w:marLeft w:val="0"/>
                                      <w:marRight w:val="0"/>
                                      <w:marTop w:val="0"/>
                                      <w:marBottom w:val="0"/>
                                      <w:divBdr>
                                        <w:top w:val="none" w:sz="0" w:space="0" w:color="auto"/>
                                        <w:left w:val="none" w:sz="0" w:space="0" w:color="auto"/>
                                        <w:bottom w:val="none" w:sz="0" w:space="0" w:color="auto"/>
                                        <w:right w:val="none" w:sz="0" w:space="0" w:color="auto"/>
                                      </w:divBdr>
                                      <w:divsChild>
                                        <w:div w:id="628826874">
                                          <w:marLeft w:val="0"/>
                                          <w:marRight w:val="0"/>
                                          <w:marTop w:val="0"/>
                                          <w:marBottom w:val="0"/>
                                          <w:divBdr>
                                            <w:top w:val="none" w:sz="0" w:space="0" w:color="auto"/>
                                            <w:left w:val="none" w:sz="0" w:space="0" w:color="auto"/>
                                            <w:bottom w:val="none" w:sz="0" w:space="0" w:color="auto"/>
                                            <w:right w:val="none" w:sz="0" w:space="0" w:color="auto"/>
                                          </w:divBdr>
                                          <w:divsChild>
                                            <w:div w:id="2137526247">
                                              <w:marLeft w:val="0"/>
                                              <w:marRight w:val="0"/>
                                              <w:marTop w:val="0"/>
                                              <w:marBottom w:val="0"/>
                                              <w:divBdr>
                                                <w:top w:val="none" w:sz="0" w:space="0" w:color="auto"/>
                                                <w:left w:val="none" w:sz="0" w:space="0" w:color="auto"/>
                                                <w:bottom w:val="none" w:sz="0" w:space="0" w:color="auto"/>
                                                <w:right w:val="none" w:sz="0" w:space="0" w:color="auto"/>
                                              </w:divBdr>
                                              <w:divsChild>
                                                <w:div w:id="657806735">
                                                  <w:marLeft w:val="0"/>
                                                  <w:marRight w:val="0"/>
                                                  <w:marTop w:val="0"/>
                                                  <w:marBottom w:val="0"/>
                                                  <w:divBdr>
                                                    <w:top w:val="none" w:sz="0" w:space="0" w:color="auto"/>
                                                    <w:left w:val="none" w:sz="0" w:space="0" w:color="auto"/>
                                                    <w:bottom w:val="none" w:sz="0" w:space="0" w:color="auto"/>
                                                    <w:right w:val="none" w:sz="0" w:space="0" w:color="auto"/>
                                                  </w:divBdr>
                                                  <w:divsChild>
                                                    <w:div w:id="290479869">
                                                      <w:marLeft w:val="0"/>
                                                      <w:marRight w:val="0"/>
                                                      <w:marTop w:val="0"/>
                                                      <w:marBottom w:val="0"/>
                                                      <w:divBdr>
                                                        <w:top w:val="none" w:sz="0" w:space="0" w:color="auto"/>
                                                        <w:left w:val="none" w:sz="0" w:space="0" w:color="auto"/>
                                                        <w:bottom w:val="none" w:sz="0" w:space="0" w:color="auto"/>
                                                        <w:right w:val="none" w:sz="0" w:space="0" w:color="auto"/>
                                                      </w:divBdr>
                                                      <w:divsChild>
                                                        <w:div w:id="4079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268476">
          <w:marLeft w:val="0"/>
          <w:marRight w:val="0"/>
          <w:marTop w:val="0"/>
          <w:marBottom w:val="0"/>
          <w:divBdr>
            <w:top w:val="none" w:sz="0" w:space="0" w:color="auto"/>
            <w:left w:val="none" w:sz="0" w:space="0" w:color="auto"/>
            <w:bottom w:val="none" w:sz="0" w:space="0" w:color="auto"/>
            <w:right w:val="none" w:sz="0" w:space="0" w:color="auto"/>
          </w:divBdr>
          <w:divsChild>
            <w:div w:id="849174391">
              <w:marLeft w:val="0"/>
              <w:marRight w:val="0"/>
              <w:marTop w:val="0"/>
              <w:marBottom w:val="0"/>
              <w:divBdr>
                <w:top w:val="none" w:sz="0" w:space="0" w:color="auto"/>
                <w:left w:val="none" w:sz="0" w:space="0" w:color="auto"/>
                <w:bottom w:val="none" w:sz="0" w:space="0" w:color="auto"/>
                <w:right w:val="none" w:sz="0" w:space="0" w:color="auto"/>
              </w:divBdr>
              <w:divsChild>
                <w:div w:id="1526750292">
                  <w:marLeft w:val="0"/>
                  <w:marRight w:val="0"/>
                  <w:marTop w:val="0"/>
                  <w:marBottom w:val="0"/>
                  <w:divBdr>
                    <w:top w:val="none" w:sz="0" w:space="0" w:color="auto"/>
                    <w:left w:val="none" w:sz="0" w:space="0" w:color="auto"/>
                    <w:bottom w:val="none" w:sz="0" w:space="0" w:color="auto"/>
                    <w:right w:val="none" w:sz="0" w:space="0" w:color="auto"/>
                  </w:divBdr>
                  <w:divsChild>
                    <w:div w:id="58018350">
                      <w:marLeft w:val="0"/>
                      <w:marRight w:val="0"/>
                      <w:marTop w:val="0"/>
                      <w:marBottom w:val="0"/>
                      <w:divBdr>
                        <w:top w:val="none" w:sz="0" w:space="0" w:color="auto"/>
                        <w:left w:val="none" w:sz="0" w:space="0" w:color="auto"/>
                        <w:bottom w:val="none" w:sz="0" w:space="0" w:color="auto"/>
                        <w:right w:val="none" w:sz="0" w:space="0" w:color="auto"/>
                      </w:divBdr>
                      <w:divsChild>
                        <w:div w:id="2055036030">
                          <w:marLeft w:val="0"/>
                          <w:marRight w:val="0"/>
                          <w:marTop w:val="0"/>
                          <w:marBottom w:val="0"/>
                          <w:divBdr>
                            <w:top w:val="none" w:sz="0" w:space="0" w:color="auto"/>
                            <w:left w:val="none" w:sz="0" w:space="0" w:color="auto"/>
                            <w:bottom w:val="none" w:sz="0" w:space="0" w:color="auto"/>
                            <w:right w:val="none" w:sz="0" w:space="0" w:color="auto"/>
                          </w:divBdr>
                          <w:divsChild>
                            <w:div w:id="30113237">
                              <w:marLeft w:val="0"/>
                              <w:marRight w:val="0"/>
                              <w:marTop w:val="0"/>
                              <w:marBottom w:val="0"/>
                              <w:divBdr>
                                <w:top w:val="none" w:sz="0" w:space="0" w:color="auto"/>
                                <w:left w:val="none" w:sz="0" w:space="0" w:color="auto"/>
                                <w:bottom w:val="none" w:sz="0" w:space="0" w:color="auto"/>
                                <w:right w:val="none" w:sz="0" w:space="0" w:color="auto"/>
                              </w:divBdr>
                              <w:divsChild>
                                <w:div w:id="1652170491">
                                  <w:marLeft w:val="0"/>
                                  <w:marRight w:val="0"/>
                                  <w:marTop w:val="0"/>
                                  <w:marBottom w:val="0"/>
                                  <w:divBdr>
                                    <w:top w:val="none" w:sz="0" w:space="0" w:color="auto"/>
                                    <w:left w:val="none" w:sz="0" w:space="0" w:color="auto"/>
                                    <w:bottom w:val="none" w:sz="0" w:space="0" w:color="auto"/>
                                    <w:right w:val="none" w:sz="0" w:space="0" w:color="auto"/>
                                  </w:divBdr>
                                  <w:divsChild>
                                    <w:div w:id="112486236">
                                      <w:marLeft w:val="0"/>
                                      <w:marRight w:val="0"/>
                                      <w:marTop w:val="0"/>
                                      <w:marBottom w:val="0"/>
                                      <w:divBdr>
                                        <w:top w:val="none" w:sz="0" w:space="0" w:color="auto"/>
                                        <w:left w:val="none" w:sz="0" w:space="0" w:color="auto"/>
                                        <w:bottom w:val="none" w:sz="0" w:space="0" w:color="auto"/>
                                        <w:right w:val="none" w:sz="0" w:space="0" w:color="auto"/>
                                      </w:divBdr>
                                      <w:divsChild>
                                        <w:div w:id="99616728">
                                          <w:marLeft w:val="0"/>
                                          <w:marRight w:val="0"/>
                                          <w:marTop w:val="0"/>
                                          <w:marBottom w:val="0"/>
                                          <w:divBdr>
                                            <w:top w:val="none" w:sz="0" w:space="0" w:color="auto"/>
                                            <w:left w:val="none" w:sz="0" w:space="0" w:color="auto"/>
                                            <w:bottom w:val="none" w:sz="0" w:space="0" w:color="auto"/>
                                            <w:right w:val="none" w:sz="0" w:space="0" w:color="auto"/>
                                          </w:divBdr>
                                          <w:divsChild>
                                            <w:div w:id="263542990">
                                              <w:marLeft w:val="0"/>
                                              <w:marRight w:val="0"/>
                                              <w:marTop w:val="0"/>
                                              <w:marBottom w:val="0"/>
                                              <w:divBdr>
                                                <w:top w:val="none" w:sz="0" w:space="0" w:color="auto"/>
                                                <w:left w:val="none" w:sz="0" w:space="0" w:color="auto"/>
                                                <w:bottom w:val="none" w:sz="0" w:space="0" w:color="auto"/>
                                                <w:right w:val="none" w:sz="0" w:space="0" w:color="auto"/>
                                              </w:divBdr>
                                              <w:divsChild>
                                                <w:div w:id="1232548264">
                                                  <w:marLeft w:val="0"/>
                                                  <w:marRight w:val="0"/>
                                                  <w:marTop w:val="0"/>
                                                  <w:marBottom w:val="0"/>
                                                  <w:divBdr>
                                                    <w:top w:val="none" w:sz="0" w:space="0" w:color="auto"/>
                                                    <w:left w:val="none" w:sz="0" w:space="0" w:color="auto"/>
                                                    <w:bottom w:val="none" w:sz="0" w:space="0" w:color="auto"/>
                                                    <w:right w:val="none" w:sz="0" w:space="0" w:color="auto"/>
                                                  </w:divBdr>
                                                  <w:divsChild>
                                                    <w:div w:id="614869941">
                                                      <w:marLeft w:val="0"/>
                                                      <w:marRight w:val="0"/>
                                                      <w:marTop w:val="0"/>
                                                      <w:marBottom w:val="0"/>
                                                      <w:divBdr>
                                                        <w:top w:val="none" w:sz="0" w:space="0" w:color="auto"/>
                                                        <w:left w:val="none" w:sz="0" w:space="0" w:color="auto"/>
                                                        <w:bottom w:val="none" w:sz="0" w:space="0" w:color="auto"/>
                                                        <w:right w:val="none" w:sz="0" w:space="0" w:color="auto"/>
                                                      </w:divBdr>
                                                      <w:divsChild>
                                                        <w:div w:id="16918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9959709">
      <w:bodyDiv w:val="1"/>
      <w:marLeft w:val="0"/>
      <w:marRight w:val="0"/>
      <w:marTop w:val="0"/>
      <w:marBottom w:val="0"/>
      <w:divBdr>
        <w:top w:val="none" w:sz="0" w:space="0" w:color="auto"/>
        <w:left w:val="none" w:sz="0" w:space="0" w:color="auto"/>
        <w:bottom w:val="none" w:sz="0" w:space="0" w:color="auto"/>
        <w:right w:val="none" w:sz="0" w:space="0" w:color="auto"/>
      </w:divBdr>
      <w:divsChild>
        <w:div w:id="1662465145">
          <w:marLeft w:val="0"/>
          <w:marRight w:val="0"/>
          <w:marTop w:val="0"/>
          <w:marBottom w:val="0"/>
          <w:divBdr>
            <w:top w:val="none" w:sz="0" w:space="0" w:color="auto"/>
            <w:left w:val="none" w:sz="0" w:space="0" w:color="auto"/>
            <w:bottom w:val="none" w:sz="0" w:space="0" w:color="auto"/>
            <w:right w:val="none" w:sz="0" w:space="0" w:color="auto"/>
          </w:divBdr>
          <w:divsChild>
            <w:div w:id="4812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6526">
      <w:bodyDiv w:val="1"/>
      <w:marLeft w:val="0"/>
      <w:marRight w:val="0"/>
      <w:marTop w:val="0"/>
      <w:marBottom w:val="0"/>
      <w:divBdr>
        <w:top w:val="none" w:sz="0" w:space="0" w:color="auto"/>
        <w:left w:val="none" w:sz="0" w:space="0" w:color="auto"/>
        <w:bottom w:val="none" w:sz="0" w:space="0" w:color="auto"/>
        <w:right w:val="none" w:sz="0" w:space="0" w:color="auto"/>
      </w:divBdr>
    </w:div>
    <w:div w:id="580525949">
      <w:bodyDiv w:val="1"/>
      <w:marLeft w:val="0"/>
      <w:marRight w:val="0"/>
      <w:marTop w:val="0"/>
      <w:marBottom w:val="0"/>
      <w:divBdr>
        <w:top w:val="none" w:sz="0" w:space="0" w:color="auto"/>
        <w:left w:val="none" w:sz="0" w:space="0" w:color="auto"/>
        <w:bottom w:val="none" w:sz="0" w:space="0" w:color="auto"/>
        <w:right w:val="none" w:sz="0" w:space="0" w:color="auto"/>
      </w:divBdr>
      <w:divsChild>
        <w:div w:id="333846380">
          <w:marLeft w:val="0"/>
          <w:marRight w:val="0"/>
          <w:marTop w:val="0"/>
          <w:marBottom w:val="0"/>
          <w:divBdr>
            <w:top w:val="none" w:sz="0" w:space="0" w:color="auto"/>
            <w:left w:val="none" w:sz="0" w:space="0" w:color="auto"/>
            <w:bottom w:val="none" w:sz="0" w:space="0" w:color="auto"/>
            <w:right w:val="none" w:sz="0" w:space="0" w:color="auto"/>
          </w:divBdr>
          <w:divsChild>
            <w:div w:id="45379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81116">
      <w:bodyDiv w:val="1"/>
      <w:marLeft w:val="0"/>
      <w:marRight w:val="0"/>
      <w:marTop w:val="0"/>
      <w:marBottom w:val="0"/>
      <w:divBdr>
        <w:top w:val="none" w:sz="0" w:space="0" w:color="auto"/>
        <w:left w:val="none" w:sz="0" w:space="0" w:color="auto"/>
        <w:bottom w:val="none" w:sz="0" w:space="0" w:color="auto"/>
        <w:right w:val="none" w:sz="0" w:space="0" w:color="auto"/>
      </w:divBdr>
    </w:div>
    <w:div w:id="740299975">
      <w:bodyDiv w:val="1"/>
      <w:marLeft w:val="0"/>
      <w:marRight w:val="0"/>
      <w:marTop w:val="0"/>
      <w:marBottom w:val="0"/>
      <w:divBdr>
        <w:top w:val="none" w:sz="0" w:space="0" w:color="auto"/>
        <w:left w:val="none" w:sz="0" w:space="0" w:color="auto"/>
        <w:bottom w:val="none" w:sz="0" w:space="0" w:color="auto"/>
        <w:right w:val="none" w:sz="0" w:space="0" w:color="auto"/>
      </w:divBdr>
    </w:div>
    <w:div w:id="752701693">
      <w:bodyDiv w:val="1"/>
      <w:marLeft w:val="0"/>
      <w:marRight w:val="0"/>
      <w:marTop w:val="0"/>
      <w:marBottom w:val="0"/>
      <w:divBdr>
        <w:top w:val="none" w:sz="0" w:space="0" w:color="auto"/>
        <w:left w:val="none" w:sz="0" w:space="0" w:color="auto"/>
        <w:bottom w:val="none" w:sz="0" w:space="0" w:color="auto"/>
        <w:right w:val="none" w:sz="0" w:space="0" w:color="auto"/>
      </w:divBdr>
    </w:div>
    <w:div w:id="962156227">
      <w:bodyDiv w:val="1"/>
      <w:marLeft w:val="0"/>
      <w:marRight w:val="0"/>
      <w:marTop w:val="0"/>
      <w:marBottom w:val="0"/>
      <w:divBdr>
        <w:top w:val="none" w:sz="0" w:space="0" w:color="auto"/>
        <w:left w:val="none" w:sz="0" w:space="0" w:color="auto"/>
        <w:bottom w:val="none" w:sz="0" w:space="0" w:color="auto"/>
        <w:right w:val="none" w:sz="0" w:space="0" w:color="auto"/>
      </w:divBdr>
    </w:div>
    <w:div w:id="983124211">
      <w:bodyDiv w:val="1"/>
      <w:marLeft w:val="0"/>
      <w:marRight w:val="0"/>
      <w:marTop w:val="0"/>
      <w:marBottom w:val="0"/>
      <w:divBdr>
        <w:top w:val="none" w:sz="0" w:space="0" w:color="auto"/>
        <w:left w:val="none" w:sz="0" w:space="0" w:color="auto"/>
        <w:bottom w:val="none" w:sz="0" w:space="0" w:color="auto"/>
        <w:right w:val="none" w:sz="0" w:space="0" w:color="auto"/>
      </w:divBdr>
    </w:div>
    <w:div w:id="1012104674">
      <w:bodyDiv w:val="1"/>
      <w:marLeft w:val="0"/>
      <w:marRight w:val="0"/>
      <w:marTop w:val="0"/>
      <w:marBottom w:val="0"/>
      <w:divBdr>
        <w:top w:val="none" w:sz="0" w:space="0" w:color="auto"/>
        <w:left w:val="none" w:sz="0" w:space="0" w:color="auto"/>
        <w:bottom w:val="none" w:sz="0" w:space="0" w:color="auto"/>
        <w:right w:val="none" w:sz="0" w:space="0" w:color="auto"/>
      </w:divBdr>
    </w:div>
    <w:div w:id="1150099425">
      <w:bodyDiv w:val="1"/>
      <w:marLeft w:val="0"/>
      <w:marRight w:val="0"/>
      <w:marTop w:val="0"/>
      <w:marBottom w:val="0"/>
      <w:divBdr>
        <w:top w:val="none" w:sz="0" w:space="0" w:color="auto"/>
        <w:left w:val="none" w:sz="0" w:space="0" w:color="auto"/>
        <w:bottom w:val="none" w:sz="0" w:space="0" w:color="auto"/>
        <w:right w:val="none" w:sz="0" w:space="0" w:color="auto"/>
      </w:divBdr>
    </w:div>
    <w:div w:id="1151748576">
      <w:bodyDiv w:val="1"/>
      <w:marLeft w:val="0"/>
      <w:marRight w:val="0"/>
      <w:marTop w:val="0"/>
      <w:marBottom w:val="0"/>
      <w:divBdr>
        <w:top w:val="none" w:sz="0" w:space="0" w:color="auto"/>
        <w:left w:val="none" w:sz="0" w:space="0" w:color="auto"/>
        <w:bottom w:val="none" w:sz="0" w:space="0" w:color="auto"/>
        <w:right w:val="none" w:sz="0" w:space="0" w:color="auto"/>
      </w:divBdr>
      <w:divsChild>
        <w:div w:id="416443063">
          <w:marLeft w:val="0"/>
          <w:marRight w:val="0"/>
          <w:marTop w:val="0"/>
          <w:marBottom w:val="0"/>
          <w:divBdr>
            <w:top w:val="none" w:sz="0" w:space="0" w:color="auto"/>
            <w:left w:val="none" w:sz="0" w:space="0" w:color="auto"/>
            <w:bottom w:val="none" w:sz="0" w:space="0" w:color="auto"/>
            <w:right w:val="none" w:sz="0" w:space="0" w:color="auto"/>
          </w:divBdr>
          <w:divsChild>
            <w:div w:id="1500543015">
              <w:marLeft w:val="0"/>
              <w:marRight w:val="0"/>
              <w:marTop w:val="0"/>
              <w:marBottom w:val="0"/>
              <w:divBdr>
                <w:top w:val="none" w:sz="0" w:space="0" w:color="auto"/>
                <w:left w:val="none" w:sz="0" w:space="0" w:color="auto"/>
                <w:bottom w:val="none" w:sz="0" w:space="0" w:color="auto"/>
                <w:right w:val="none" w:sz="0" w:space="0" w:color="auto"/>
              </w:divBdr>
              <w:divsChild>
                <w:div w:id="1461146569">
                  <w:marLeft w:val="0"/>
                  <w:marRight w:val="0"/>
                  <w:marTop w:val="0"/>
                  <w:marBottom w:val="0"/>
                  <w:divBdr>
                    <w:top w:val="none" w:sz="0" w:space="0" w:color="auto"/>
                    <w:left w:val="none" w:sz="0" w:space="0" w:color="auto"/>
                    <w:bottom w:val="none" w:sz="0" w:space="0" w:color="auto"/>
                    <w:right w:val="none" w:sz="0" w:space="0" w:color="auto"/>
                  </w:divBdr>
                  <w:divsChild>
                    <w:div w:id="637997917">
                      <w:marLeft w:val="0"/>
                      <w:marRight w:val="0"/>
                      <w:marTop w:val="0"/>
                      <w:marBottom w:val="0"/>
                      <w:divBdr>
                        <w:top w:val="none" w:sz="0" w:space="0" w:color="auto"/>
                        <w:left w:val="none" w:sz="0" w:space="0" w:color="auto"/>
                        <w:bottom w:val="none" w:sz="0" w:space="0" w:color="auto"/>
                        <w:right w:val="none" w:sz="0" w:space="0" w:color="auto"/>
                      </w:divBdr>
                      <w:divsChild>
                        <w:div w:id="2142455627">
                          <w:marLeft w:val="0"/>
                          <w:marRight w:val="0"/>
                          <w:marTop w:val="0"/>
                          <w:marBottom w:val="0"/>
                          <w:divBdr>
                            <w:top w:val="none" w:sz="0" w:space="0" w:color="auto"/>
                            <w:left w:val="none" w:sz="0" w:space="0" w:color="auto"/>
                            <w:bottom w:val="none" w:sz="0" w:space="0" w:color="auto"/>
                            <w:right w:val="none" w:sz="0" w:space="0" w:color="auto"/>
                          </w:divBdr>
                          <w:divsChild>
                            <w:div w:id="958342090">
                              <w:marLeft w:val="0"/>
                              <w:marRight w:val="0"/>
                              <w:marTop w:val="0"/>
                              <w:marBottom w:val="0"/>
                              <w:divBdr>
                                <w:top w:val="none" w:sz="0" w:space="0" w:color="auto"/>
                                <w:left w:val="none" w:sz="0" w:space="0" w:color="auto"/>
                                <w:bottom w:val="none" w:sz="0" w:space="0" w:color="auto"/>
                                <w:right w:val="none" w:sz="0" w:space="0" w:color="auto"/>
                              </w:divBdr>
                              <w:divsChild>
                                <w:div w:id="486283838">
                                  <w:marLeft w:val="0"/>
                                  <w:marRight w:val="0"/>
                                  <w:marTop w:val="0"/>
                                  <w:marBottom w:val="0"/>
                                  <w:divBdr>
                                    <w:top w:val="none" w:sz="0" w:space="0" w:color="auto"/>
                                    <w:left w:val="none" w:sz="0" w:space="0" w:color="auto"/>
                                    <w:bottom w:val="none" w:sz="0" w:space="0" w:color="auto"/>
                                    <w:right w:val="none" w:sz="0" w:space="0" w:color="auto"/>
                                  </w:divBdr>
                                  <w:divsChild>
                                    <w:div w:id="421462467">
                                      <w:marLeft w:val="0"/>
                                      <w:marRight w:val="0"/>
                                      <w:marTop w:val="0"/>
                                      <w:marBottom w:val="0"/>
                                      <w:divBdr>
                                        <w:top w:val="none" w:sz="0" w:space="0" w:color="auto"/>
                                        <w:left w:val="none" w:sz="0" w:space="0" w:color="auto"/>
                                        <w:bottom w:val="none" w:sz="0" w:space="0" w:color="auto"/>
                                        <w:right w:val="none" w:sz="0" w:space="0" w:color="auto"/>
                                      </w:divBdr>
                                      <w:divsChild>
                                        <w:div w:id="1897037657">
                                          <w:marLeft w:val="0"/>
                                          <w:marRight w:val="0"/>
                                          <w:marTop w:val="0"/>
                                          <w:marBottom w:val="0"/>
                                          <w:divBdr>
                                            <w:top w:val="none" w:sz="0" w:space="0" w:color="auto"/>
                                            <w:left w:val="none" w:sz="0" w:space="0" w:color="auto"/>
                                            <w:bottom w:val="none" w:sz="0" w:space="0" w:color="auto"/>
                                            <w:right w:val="none" w:sz="0" w:space="0" w:color="auto"/>
                                          </w:divBdr>
                                          <w:divsChild>
                                            <w:div w:id="1895968487">
                                              <w:marLeft w:val="0"/>
                                              <w:marRight w:val="0"/>
                                              <w:marTop w:val="0"/>
                                              <w:marBottom w:val="0"/>
                                              <w:divBdr>
                                                <w:top w:val="none" w:sz="0" w:space="0" w:color="auto"/>
                                                <w:left w:val="none" w:sz="0" w:space="0" w:color="auto"/>
                                                <w:bottom w:val="none" w:sz="0" w:space="0" w:color="auto"/>
                                                <w:right w:val="none" w:sz="0" w:space="0" w:color="auto"/>
                                              </w:divBdr>
                                              <w:divsChild>
                                                <w:div w:id="211697538">
                                                  <w:marLeft w:val="0"/>
                                                  <w:marRight w:val="0"/>
                                                  <w:marTop w:val="0"/>
                                                  <w:marBottom w:val="0"/>
                                                  <w:divBdr>
                                                    <w:top w:val="none" w:sz="0" w:space="0" w:color="auto"/>
                                                    <w:left w:val="none" w:sz="0" w:space="0" w:color="auto"/>
                                                    <w:bottom w:val="none" w:sz="0" w:space="0" w:color="auto"/>
                                                    <w:right w:val="none" w:sz="0" w:space="0" w:color="auto"/>
                                                  </w:divBdr>
                                                  <w:divsChild>
                                                    <w:div w:id="1565097016">
                                                      <w:marLeft w:val="0"/>
                                                      <w:marRight w:val="0"/>
                                                      <w:marTop w:val="0"/>
                                                      <w:marBottom w:val="0"/>
                                                      <w:divBdr>
                                                        <w:top w:val="none" w:sz="0" w:space="0" w:color="auto"/>
                                                        <w:left w:val="none" w:sz="0" w:space="0" w:color="auto"/>
                                                        <w:bottom w:val="none" w:sz="0" w:space="0" w:color="auto"/>
                                                        <w:right w:val="none" w:sz="0" w:space="0" w:color="auto"/>
                                                      </w:divBdr>
                                                      <w:divsChild>
                                                        <w:div w:id="19789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471049">
          <w:marLeft w:val="0"/>
          <w:marRight w:val="0"/>
          <w:marTop w:val="0"/>
          <w:marBottom w:val="0"/>
          <w:divBdr>
            <w:top w:val="none" w:sz="0" w:space="0" w:color="auto"/>
            <w:left w:val="none" w:sz="0" w:space="0" w:color="auto"/>
            <w:bottom w:val="none" w:sz="0" w:space="0" w:color="auto"/>
            <w:right w:val="none" w:sz="0" w:space="0" w:color="auto"/>
          </w:divBdr>
          <w:divsChild>
            <w:div w:id="1317299513">
              <w:marLeft w:val="0"/>
              <w:marRight w:val="0"/>
              <w:marTop w:val="0"/>
              <w:marBottom w:val="0"/>
              <w:divBdr>
                <w:top w:val="none" w:sz="0" w:space="0" w:color="auto"/>
                <w:left w:val="none" w:sz="0" w:space="0" w:color="auto"/>
                <w:bottom w:val="none" w:sz="0" w:space="0" w:color="auto"/>
                <w:right w:val="none" w:sz="0" w:space="0" w:color="auto"/>
              </w:divBdr>
              <w:divsChild>
                <w:div w:id="271479224">
                  <w:marLeft w:val="0"/>
                  <w:marRight w:val="0"/>
                  <w:marTop w:val="0"/>
                  <w:marBottom w:val="0"/>
                  <w:divBdr>
                    <w:top w:val="none" w:sz="0" w:space="0" w:color="auto"/>
                    <w:left w:val="none" w:sz="0" w:space="0" w:color="auto"/>
                    <w:bottom w:val="none" w:sz="0" w:space="0" w:color="auto"/>
                    <w:right w:val="none" w:sz="0" w:space="0" w:color="auto"/>
                  </w:divBdr>
                  <w:divsChild>
                    <w:div w:id="1500343140">
                      <w:marLeft w:val="0"/>
                      <w:marRight w:val="0"/>
                      <w:marTop w:val="0"/>
                      <w:marBottom w:val="0"/>
                      <w:divBdr>
                        <w:top w:val="none" w:sz="0" w:space="0" w:color="auto"/>
                        <w:left w:val="none" w:sz="0" w:space="0" w:color="auto"/>
                        <w:bottom w:val="none" w:sz="0" w:space="0" w:color="auto"/>
                        <w:right w:val="none" w:sz="0" w:space="0" w:color="auto"/>
                      </w:divBdr>
                      <w:divsChild>
                        <w:div w:id="225727086">
                          <w:marLeft w:val="0"/>
                          <w:marRight w:val="0"/>
                          <w:marTop w:val="0"/>
                          <w:marBottom w:val="0"/>
                          <w:divBdr>
                            <w:top w:val="none" w:sz="0" w:space="0" w:color="auto"/>
                            <w:left w:val="none" w:sz="0" w:space="0" w:color="auto"/>
                            <w:bottom w:val="none" w:sz="0" w:space="0" w:color="auto"/>
                            <w:right w:val="none" w:sz="0" w:space="0" w:color="auto"/>
                          </w:divBdr>
                          <w:divsChild>
                            <w:div w:id="1670525429">
                              <w:marLeft w:val="0"/>
                              <w:marRight w:val="0"/>
                              <w:marTop w:val="0"/>
                              <w:marBottom w:val="0"/>
                              <w:divBdr>
                                <w:top w:val="none" w:sz="0" w:space="0" w:color="auto"/>
                                <w:left w:val="none" w:sz="0" w:space="0" w:color="auto"/>
                                <w:bottom w:val="none" w:sz="0" w:space="0" w:color="auto"/>
                                <w:right w:val="none" w:sz="0" w:space="0" w:color="auto"/>
                              </w:divBdr>
                              <w:divsChild>
                                <w:div w:id="1059204856">
                                  <w:marLeft w:val="0"/>
                                  <w:marRight w:val="0"/>
                                  <w:marTop w:val="0"/>
                                  <w:marBottom w:val="0"/>
                                  <w:divBdr>
                                    <w:top w:val="none" w:sz="0" w:space="0" w:color="auto"/>
                                    <w:left w:val="none" w:sz="0" w:space="0" w:color="auto"/>
                                    <w:bottom w:val="none" w:sz="0" w:space="0" w:color="auto"/>
                                    <w:right w:val="none" w:sz="0" w:space="0" w:color="auto"/>
                                  </w:divBdr>
                                  <w:divsChild>
                                    <w:div w:id="624232637">
                                      <w:marLeft w:val="0"/>
                                      <w:marRight w:val="0"/>
                                      <w:marTop w:val="0"/>
                                      <w:marBottom w:val="0"/>
                                      <w:divBdr>
                                        <w:top w:val="none" w:sz="0" w:space="0" w:color="auto"/>
                                        <w:left w:val="none" w:sz="0" w:space="0" w:color="auto"/>
                                        <w:bottom w:val="none" w:sz="0" w:space="0" w:color="auto"/>
                                        <w:right w:val="none" w:sz="0" w:space="0" w:color="auto"/>
                                      </w:divBdr>
                                      <w:divsChild>
                                        <w:div w:id="1487742749">
                                          <w:marLeft w:val="0"/>
                                          <w:marRight w:val="0"/>
                                          <w:marTop w:val="0"/>
                                          <w:marBottom w:val="0"/>
                                          <w:divBdr>
                                            <w:top w:val="none" w:sz="0" w:space="0" w:color="auto"/>
                                            <w:left w:val="none" w:sz="0" w:space="0" w:color="auto"/>
                                            <w:bottom w:val="none" w:sz="0" w:space="0" w:color="auto"/>
                                            <w:right w:val="none" w:sz="0" w:space="0" w:color="auto"/>
                                          </w:divBdr>
                                          <w:divsChild>
                                            <w:div w:id="184565440">
                                              <w:marLeft w:val="0"/>
                                              <w:marRight w:val="0"/>
                                              <w:marTop w:val="0"/>
                                              <w:marBottom w:val="0"/>
                                              <w:divBdr>
                                                <w:top w:val="none" w:sz="0" w:space="0" w:color="auto"/>
                                                <w:left w:val="none" w:sz="0" w:space="0" w:color="auto"/>
                                                <w:bottom w:val="none" w:sz="0" w:space="0" w:color="auto"/>
                                                <w:right w:val="none" w:sz="0" w:space="0" w:color="auto"/>
                                              </w:divBdr>
                                              <w:divsChild>
                                                <w:div w:id="1053307694">
                                                  <w:marLeft w:val="0"/>
                                                  <w:marRight w:val="0"/>
                                                  <w:marTop w:val="0"/>
                                                  <w:marBottom w:val="0"/>
                                                  <w:divBdr>
                                                    <w:top w:val="none" w:sz="0" w:space="0" w:color="auto"/>
                                                    <w:left w:val="none" w:sz="0" w:space="0" w:color="auto"/>
                                                    <w:bottom w:val="none" w:sz="0" w:space="0" w:color="auto"/>
                                                    <w:right w:val="none" w:sz="0" w:space="0" w:color="auto"/>
                                                  </w:divBdr>
                                                  <w:divsChild>
                                                    <w:div w:id="434324606">
                                                      <w:marLeft w:val="0"/>
                                                      <w:marRight w:val="0"/>
                                                      <w:marTop w:val="0"/>
                                                      <w:marBottom w:val="0"/>
                                                      <w:divBdr>
                                                        <w:top w:val="none" w:sz="0" w:space="0" w:color="auto"/>
                                                        <w:left w:val="none" w:sz="0" w:space="0" w:color="auto"/>
                                                        <w:bottom w:val="none" w:sz="0" w:space="0" w:color="auto"/>
                                                        <w:right w:val="none" w:sz="0" w:space="0" w:color="auto"/>
                                                      </w:divBdr>
                                                      <w:divsChild>
                                                        <w:div w:id="15733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7006700">
      <w:bodyDiv w:val="1"/>
      <w:marLeft w:val="0"/>
      <w:marRight w:val="0"/>
      <w:marTop w:val="0"/>
      <w:marBottom w:val="0"/>
      <w:divBdr>
        <w:top w:val="none" w:sz="0" w:space="0" w:color="auto"/>
        <w:left w:val="none" w:sz="0" w:space="0" w:color="auto"/>
        <w:bottom w:val="none" w:sz="0" w:space="0" w:color="auto"/>
        <w:right w:val="none" w:sz="0" w:space="0" w:color="auto"/>
      </w:divBdr>
      <w:divsChild>
        <w:div w:id="402602567">
          <w:marLeft w:val="0"/>
          <w:marRight w:val="0"/>
          <w:marTop w:val="0"/>
          <w:marBottom w:val="0"/>
          <w:divBdr>
            <w:top w:val="none" w:sz="0" w:space="0" w:color="auto"/>
            <w:left w:val="none" w:sz="0" w:space="0" w:color="auto"/>
            <w:bottom w:val="none" w:sz="0" w:space="0" w:color="auto"/>
            <w:right w:val="none" w:sz="0" w:space="0" w:color="auto"/>
          </w:divBdr>
          <w:divsChild>
            <w:div w:id="83742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2064">
      <w:bodyDiv w:val="1"/>
      <w:marLeft w:val="0"/>
      <w:marRight w:val="0"/>
      <w:marTop w:val="0"/>
      <w:marBottom w:val="0"/>
      <w:divBdr>
        <w:top w:val="none" w:sz="0" w:space="0" w:color="auto"/>
        <w:left w:val="none" w:sz="0" w:space="0" w:color="auto"/>
        <w:bottom w:val="none" w:sz="0" w:space="0" w:color="auto"/>
        <w:right w:val="none" w:sz="0" w:space="0" w:color="auto"/>
      </w:divBdr>
    </w:div>
    <w:div w:id="1552184923">
      <w:bodyDiv w:val="1"/>
      <w:marLeft w:val="0"/>
      <w:marRight w:val="0"/>
      <w:marTop w:val="0"/>
      <w:marBottom w:val="0"/>
      <w:divBdr>
        <w:top w:val="none" w:sz="0" w:space="0" w:color="auto"/>
        <w:left w:val="none" w:sz="0" w:space="0" w:color="auto"/>
        <w:bottom w:val="none" w:sz="0" w:space="0" w:color="auto"/>
        <w:right w:val="none" w:sz="0" w:space="0" w:color="auto"/>
      </w:divBdr>
      <w:divsChild>
        <w:div w:id="1983806722">
          <w:marLeft w:val="0"/>
          <w:marRight w:val="0"/>
          <w:marTop w:val="0"/>
          <w:marBottom w:val="0"/>
          <w:divBdr>
            <w:top w:val="none" w:sz="0" w:space="0" w:color="auto"/>
            <w:left w:val="none" w:sz="0" w:space="0" w:color="auto"/>
            <w:bottom w:val="none" w:sz="0" w:space="0" w:color="auto"/>
            <w:right w:val="none" w:sz="0" w:space="0" w:color="auto"/>
          </w:divBdr>
          <w:divsChild>
            <w:div w:id="1120034482">
              <w:marLeft w:val="0"/>
              <w:marRight w:val="0"/>
              <w:marTop w:val="0"/>
              <w:marBottom w:val="0"/>
              <w:divBdr>
                <w:top w:val="none" w:sz="0" w:space="0" w:color="auto"/>
                <w:left w:val="none" w:sz="0" w:space="0" w:color="auto"/>
                <w:bottom w:val="none" w:sz="0" w:space="0" w:color="auto"/>
                <w:right w:val="none" w:sz="0" w:space="0" w:color="auto"/>
              </w:divBdr>
              <w:divsChild>
                <w:div w:id="198205668">
                  <w:marLeft w:val="0"/>
                  <w:marRight w:val="0"/>
                  <w:marTop w:val="0"/>
                  <w:marBottom w:val="0"/>
                  <w:divBdr>
                    <w:top w:val="none" w:sz="0" w:space="0" w:color="auto"/>
                    <w:left w:val="none" w:sz="0" w:space="0" w:color="auto"/>
                    <w:bottom w:val="none" w:sz="0" w:space="0" w:color="auto"/>
                    <w:right w:val="none" w:sz="0" w:space="0" w:color="auto"/>
                  </w:divBdr>
                  <w:divsChild>
                    <w:div w:id="1056858483">
                      <w:marLeft w:val="0"/>
                      <w:marRight w:val="0"/>
                      <w:marTop w:val="0"/>
                      <w:marBottom w:val="0"/>
                      <w:divBdr>
                        <w:top w:val="none" w:sz="0" w:space="0" w:color="auto"/>
                        <w:left w:val="none" w:sz="0" w:space="0" w:color="auto"/>
                        <w:bottom w:val="none" w:sz="0" w:space="0" w:color="auto"/>
                        <w:right w:val="none" w:sz="0" w:space="0" w:color="auto"/>
                      </w:divBdr>
                      <w:divsChild>
                        <w:div w:id="1750271665">
                          <w:marLeft w:val="0"/>
                          <w:marRight w:val="0"/>
                          <w:marTop w:val="0"/>
                          <w:marBottom w:val="0"/>
                          <w:divBdr>
                            <w:top w:val="none" w:sz="0" w:space="0" w:color="auto"/>
                            <w:left w:val="none" w:sz="0" w:space="0" w:color="auto"/>
                            <w:bottom w:val="none" w:sz="0" w:space="0" w:color="auto"/>
                            <w:right w:val="none" w:sz="0" w:space="0" w:color="auto"/>
                          </w:divBdr>
                          <w:divsChild>
                            <w:div w:id="969241694">
                              <w:marLeft w:val="0"/>
                              <w:marRight w:val="0"/>
                              <w:marTop w:val="0"/>
                              <w:marBottom w:val="0"/>
                              <w:divBdr>
                                <w:top w:val="none" w:sz="0" w:space="0" w:color="auto"/>
                                <w:left w:val="none" w:sz="0" w:space="0" w:color="auto"/>
                                <w:bottom w:val="none" w:sz="0" w:space="0" w:color="auto"/>
                                <w:right w:val="none" w:sz="0" w:space="0" w:color="auto"/>
                              </w:divBdr>
                              <w:divsChild>
                                <w:div w:id="20647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437864">
      <w:bodyDiv w:val="1"/>
      <w:marLeft w:val="0"/>
      <w:marRight w:val="0"/>
      <w:marTop w:val="0"/>
      <w:marBottom w:val="0"/>
      <w:divBdr>
        <w:top w:val="none" w:sz="0" w:space="0" w:color="auto"/>
        <w:left w:val="none" w:sz="0" w:space="0" w:color="auto"/>
        <w:bottom w:val="none" w:sz="0" w:space="0" w:color="auto"/>
        <w:right w:val="none" w:sz="0" w:space="0" w:color="auto"/>
      </w:divBdr>
    </w:div>
    <w:div w:id="1808818241">
      <w:bodyDiv w:val="1"/>
      <w:marLeft w:val="0"/>
      <w:marRight w:val="0"/>
      <w:marTop w:val="0"/>
      <w:marBottom w:val="0"/>
      <w:divBdr>
        <w:top w:val="none" w:sz="0" w:space="0" w:color="auto"/>
        <w:left w:val="none" w:sz="0" w:space="0" w:color="auto"/>
        <w:bottom w:val="none" w:sz="0" w:space="0" w:color="auto"/>
        <w:right w:val="none" w:sz="0" w:space="0" w:color="auto"/>
      </w:divBdr>
      <w:divsChild>
        <w:div w:id="110824821">
          <w:marLeft w:val="0"/>
          <w:marRight w:val="0"/>
          <w:marTop w:val="0"/>
          <w:marBottom w:val="0"/>
          <w:divBdr>
            <w:top w:val="none" w:sz="0" w:space="0" w:color="auto"/>
            <w:left w:val="none" w:sz="0" w:space="0" w:color="auto"/>
            <w:bottom w:val="none" w:sz="0" w:space="0" w:color="auto"/>
            <w:right w:val="none" w:sz="0" w:space="0" w:color="auto"/>
          </w:divBdr>
          <w:divsChild>
            <w:div w:id="1859276075">
              <w:marLeft w:val="0"/>
              <w:marRight w:val="0"/>
              <w:marTop w:val="0"/>
              <w:marBottom w:val="0"/>
              <w:divBdr>
                <w:top w:val="none" w:sz="0" w:space="0" w:color="auto"/>
                <w:left w:val="none" w:sz="0" w:space="0" w:color="auto"/>
                <w:bottom w:val="none" w:sz="0" w:space="0" w:color="auto"/>
                <w:right w:val="none" w:sz="0" w:space="0" w:color="auto"/>
              </w:divBdr>
              <w:divsChild>
                <w:div w:id="349912014">
                  <w:marLeft w:val="0"/>
                  <w:marRight w:val="0"/>
                  <w:marTop w:val="0"/>
                  <w:marBottom w:val="0"/>
                  <w:divBdr>
                    <w:top w:val="none" w:sz="0" w:space="0" w:color="auto"/>
                    <w:left w:val="none" w:sz="0" w:space="0" w:color="auto"/>
                    <w:bottom w:val="none" w:sz="0" w:space="0" w:color="auto"/>
                    <w:right w:val="none" w:sz="0" w:space="0" w:color="auto"/>
                  </w:divBdr>
                  <w:divsChild>
                    <w:div w:id="1389189957">
                      <w:marLeft w:val="0"/>
                      <w:marRight w:val="0"/>
                      <w:marTop w:val="0"/>
                      <w:marBottom w:val="0"/>
                      <w:divBdr>
                        <w:top w:val="none" w:sz="0" w:space="0" w:color="auto"/>
                        <w:left w:val="none" w:sz="0" w:space="0" w:color="auto"/>
                        <w:bottom w:val="none" w:sz="0" w:space="0" w:color="auto"/>
                        <w:right w:val="none" w:sz="0" w:space="0" w:color="auto"/>
                      </w:divBdr>
                      <w:divsChild>
                        <w:div w:id="7946433">
                          <w:marLeft w:val="0"/>
                          <w:marRight w:val="0"/>
                          <w:marTop w:val="0"/>
                          <w:marBottom w:val="0"/>
                          <w:divBdr>
                            <w:top w:val="none" w:sz="0" w:space="0" w:color="auto"/>
                            <w:left w:val="none" w:sz="0" w:space="0" w:color="auto"/>
                            <w:bottom w:val="none" w:sz="0" w:space="0" w:color="auto"/>
                            <w:right w:val="none" w:sz="0" w:space="0" w:color="auto"/>
                          </w:divBdr>
                          <w:divsChild>
                            <w:div w:id="1422602093">
                              <w:marLeft w:val="0"/>
                              <w:marRight w:val="0"/>
                              <w:marTop w:val="0"/>
                              <w:marBottom w:val="0"/>
                              <w:divBdr>
                                <w:top w:val="none" w:sz="0" w:space="0" w:color="auto"/>
                                <w:left w:val="none" w:sz="0" w:space="0" w:color="auto"/>
                                <w:bottom w:val="none" w:sz="0" w:space="0" w:color="auto"/>
                                <w:right w:val="none" w:sz="0" w:space="0" w:color="auto"/>
                              </w:divBdr>
                              <w:divsChild>
                                <w:div w:id="451899005">
                                  <w:marLeft w:val="0"/>
                                  <w:marRight w:val="0"/>
                                  <w:marTop w:val="0"/>
                                  <w:marBottom w:val="0"/>
                                  <w:divBdr>
                                    <w:top w:val="none" w:sz="0" w:space="0" w:color="auto"/>
                                    <w:left w:val="none" w:sz="0" w:space="0" w:color="auto"/>
                                    <w:bottom w:val="none" w:sz="0" w:space="0" w:color="auto"/>
                                    <w:right w:val="none" w:sz="0" w:space="0" w:color="auto"/>
                                  </w:divBdr>
                                  <w:divsChild>
                                    <w:div w:id="1249846105">
                                      <w:marLeft w:val="0"/>
                                      <w:marRight w:val="0"/>
                                      <w:marTop w:val="0"/>
                                      <w:marBottom w:val="0"/>
                                      <w:divBdr>
                                        <w:top w:val="none" w:sz="0" w:space="0" w:color="auto"/>
                                        <w:left w:val="none" w:sz="0" w:space="0" w:color="auto"/>
                                        <w:bottom w:val="none" w:sz="0" w:space="0" w:color="auto"/>
                                        <w:right w:val="none" w:sz="0" w:space="0" w:color="auto"/>
                                      </w:divBdr>
                                      <w:divsChild>
                                        <w:div w:id="1219126057">
                                          <w:marLeft w:val="0"/>
                                          <w:marRight w:val="0"/>
                                          <w:marTop w:val="0"/>
                                          <w:marBottom w:val="0"/>
                                          <w:divBdr>
                                            <w:top w:val="none" w:sz="0" w:space="0" w:color="auto"/>
                                            <w:left w:val="none" w:sz="0" w:space="0" w:color="auto"/>
                                            <w:bottom w:val="none" w:sz="0" w:space="0" w:color="auto"/>
                                            <w:right w:val="none" w:sz="0" w:space="0" w:color="auto"/>
                                          </w:divBdr>
                                          <w:divsChild>
                                            <w:div w:id="1080181169">
                                              <w:marLeft w:val="0"/>
                                              <w:marRight w:val="0"/>
                                              <w:marTop w:val="0"/>
                                              <w:marBottom w:val="0"/>
                                              <w:divBdr>
                                                <w:top w:val="none" w:sz="0" w:space="0" w:color="auto"/>
                                                <w:left w:val="none" w:sz="0" w:space="0" w:color="auto"/>
                                                <w:bottom w:val="none" w:sz="0" w:space="0" w:color="auto"/>
                                                <w:right w:val="none" w:sz="0" w:space="0" w:color="auto"/>
                                              </w:divBdr>
                                              <w:divsChild>
                                                <w:div w:id="757212741">
                                                  <w:marLeft w:val="0"/>
                                                  <w:marRight w:val="0"/>
                                                  <w:marTop w:val="0"/>
                                                  <w:marBottom w:val="0"/>
                                                  <w:divBdr>
                                                    <w:top w:val="none" w:sz="0" w:space="0" w:color="auto"/>
                                                    <w:left w:val="none" w:sz="0" w:space="0" w:color="auto"/>
                                                    <w:bottom w:val="none" w:sz="0" w:space="0" w:color="auto"/>
                                                    <w:right w:val="none" w:sz="0" w:space="0" w:color="auto"/>
                                                  </w:divBdr>
                                                  <w:divsChild>
                                                    <w:div w:id="694044798">
                                                      <w:marLeft w:val="0"/>
                                                      <w:marRight w:val="0"/>
                                                      <w:marTop w:val="0"/>
                                                      <w:marBottom w:val="0"/>
                                                      <w:divBdr>
                                                        <w:top w:val="none" w:sz="0" w:space="0" w:color="auto"/>
                                                        <w:left w:val="none" w:sz="0" w:space="0" w:color="auto"/>
                                                        <w:bottom w:val="none" w:sz="0" w:space="0" w:color="auto"/>
                                                        <w:right w:val="none" w:sz="0" w:space="0" w:color="auto"/>
                                                      </w:divBdr>
                                                      <w:divsChild>
                                                        <w:div w:id="5250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631">
          <w:marLeft w:val="0"/>
          <w:marRight w:val="0"/>
          <w:marTop w:val="0"/>
          <w:marBottom w:val="0"/>
          <w:divBdr>
            <w:top w:val="none" w:sz="0" w:space="0" w:color="auto"/>
            <w:left w:val="none" w:sz="0" w:space="0" w:color="auto"/>
            <w:bottom w:val="none" w:sz="0" w:space="0" w:color="auto"/>
            <w:right w:val="none" w:sz="0" w:space="0" w:color="auto"/>
          </w:divBdr>
          <w:divsChild>
            <w:div w:id="2005231974">
              <w:marLeft w:val="0"/>
              <w:marRight w:val="0"/>
              <w:marTop w:val="0"/>
              <w:marBottom w:val="0"/>
              <w:divBdr>
                <w:top w:val="none" w:sz="0" w:space="0" w:color="auto"/>
                <w:left w:val="none" w:sz="0" w:space="0" w:color="auto"/>
                <w:bottom w:val="none" w:sz="0" w:space="0" w:color="auto"/>
                <w:right w:val="none" w:sz="0" w:space="0" w:color="auto"/>
              </w:divBdr>
              <w:divsChild>
                <w:div w:id="979269837">
                  <w:marLeft w:val="0"/>
                  <w:marRight w:val="0"/>
                  <w:marTop w:val="0"/>
                  <w:marBottom w:val="0"/>
                  <w:divBdr>
                    <w:top w:val="none" w:sz="0" w:space="0" w:color="auto"/>
                    <w:left w:val="none" w:sz="0" w:space="0" w:color="auto"/>
                    <w:bottom w:val="none" w:sz="0" w:space="0" w:color="auto"/>
                    <w:right w:val="none" w:sz="0" w:space="0" w:color="auto"/>
                  </w:divBdr>
                  <w:divsChild>
                    <w:div w:id="1286156239">
                      <w:marLeft w:val="0"/>
                      <w:marRight w:val="0"/>
                      <w:marTop w:val="0"/>
                      <w:marBottom w:val="0"/>
                      <w:divBdr>
                        <w:top w:val="none" w:sz="0" w:space="0" w:color="auto"/>
                        <w:left w:val="none" w:sz="0" w:space="0" w:color="auto"/>
                        <w:bottom w:val="none" w:sz="0" w:space="0" w:color="auto"/>
                        <w:right w:val="none" w:sz="0" w:space="0" w:color="auto"/>
                      </w:divBdr>
                      <w:divsChild>
                        <w:div w:id="803620984">
                          <w:marLeft w:val="0"/>
                          <w:marRight w:val="0"/>
                          <w:marTop w:val="0"/>
                          <w:marBottom w:val="0"/>
                          <w:divBdr>
                            <w:top w:val="none" w:sz="0" w:space="0" w:color="auto"/>
                            <w:left w:val="none" w:sz="0" w:space="0" w:color="auto"/>
                            <w:bottom w:val="none" w:sz="0" w:space="0" w:color="auto"/>
                            <w:right w:val="none" w:sz="0" w:space="0" w:color="auto"/>
                          </w:divBdr>
                          <w:divsChild>
                            <w:div w:id="974676259">
                              <w:marLeft w:val="0"/>
                              <w:marRight w:val="0"/>
                              <w:marTop w:val="0"/>
                              <w:marBottom w:val="0"/>
                              <w:divBdr>
                                <w:top w:val="none" w:sz="0" w:space="0" w:color="auto"/>
                                <w:left w:val="none" w:sz="0" w:space="0" w:color="auto"/>
                                <w:bottom w:val="none" w:sz="0" w:space="0" w:color="auto"/>
                                <w:right w:val="none" w:sz="0" w:space="0" w:color="auto"/>
                              </w:divBdr>
                              <w:divsChild>
                                <w:div w:id="468017133">
                                  <w:marLeft w:val="0"/>
                                  <w:marRight w:val="0"/>
                                  <w:marTop w:val="0"/>
                                  <w:marBottom w:val="0"/>
                                  <w:divBdr>
                                    <w:top w:val="none" w:sz="0" w:space="0" w:color="auto"/>
                                    <w:left w:val="none" w:sz="0" w:space="0" w:color="auto"/>
                                    <w:bottom w:val="none" w:sz="0" w:space="0" w:color="auto"/>
                                    <w:right w:val="none" w:sz="0" w:space="0" w:color="auto"/>
                                  </w:divBdr>
                                  <w:divsChild>
                                    <w:div w:id="2083679394">
                                      <w:marLeft w:val="0"/>
                                      <w:marRight w:val="0"/>
                                      <w:marTop w:val="0"/>
                                      <w:marBottom w:val="0"/>
                                      <w:divBdr>
                                        <w:top w:val="none" w:sz="0" w:space="0" w:color="auto"/>
                                        <w:left w:val="none" w:sz="0" w:space="0" w:color="auto"/>
                                        <w:bottom w:val="none" w:sz="0" w:space="0" w:color="auto"/>
                                        <w:right w:val="none" w:sz="0" w:space="0" w:color="auto"/>
                                      </w:divBdr>
                                      <w:divsChild>
                                        <w:div w:id="201721483">
                                          <w:marLeft w:val="0"/>
                                          <w:marRight w:val="0"/>
                                          <w:marTop w:val="0"/>
                                          <w:marBottom w:val="0"/>
                                          <w:divBdr>
                                            <w:top w:val="none" w:sz="0" w:space="0" w:color="auto"/>
                                            <w:left w:val="none" w:sz="0" w:space="0" w:color="auto"/>
                                            <w:bottom w:val="none" w:sz="0" w:space="0" w:color="auto"/>
                                            <w:right w:val="none" w:sz="0" w:space="0" w:color="auto"/>
                                          </w:divBdr>
                                          <w:divsChild>
                                            <w:div w:id="54864005">
                                              <w:marLeft w:val="0"/>
                                              <w:marRight w:val="0"/>
                                              <w:marTop w:val="0"/>
                                              <w:marBottom w:val="0"/>
                                              <w:divBdr>
                                                <w:top w:val="none" w:sz="0" w:space="0" w:color="auto"/>
                                                <w:left w:val="none" w:sz="0" w:space="0" w:color="auto"/>
                                                <w:bottom w:val="none" w:sz="0" w:space="0" w:color="auto"/>
                                                <w:right w:val="none" w:sz="0" w:space="0" w:color="auto"/>
                                              </w:divBdr>
                                              <w:divsChild>
                                                <w:div w:id="1107701920">
                                                  <w:marLeft w:val="0"/>
                                                  <w:marRight w:val="0"/>
                                                  <w:marTop w:val="0"/>
                                                  <w:marBottom w:val="0"/>
                                                  <w:divBdr>
                                                    <w:top w:val="none" w:sz="0" w:space="0" w:color="auto"/>
                                                    <w:left w:val="none" w:sz="0" w:space="0" w:color="auto"/>
                                                    <w:bottom w:val="none" w:sz="0" w:space="0" w:color="auto"/>
                                                    <w:right w:val="none" w:sz="0" w:space="0" w:color="auto"/>
                                                  </w:divBdr>
                                                  <w:divsChild>
                                                    <w:div w:id="129831926">
                                                      <w:marLeft w:val="0"/>
                                                      <w:marRight w:val="0"/>
                                                      <w:marTop w:val="0"/>
                                                      <w:marBottom w:val="0"/>
                                                      <w:divBdr>
                                                        <w:top w:val="none" w:sz="0" w:space="0" w:color="auto"/>
                                                        <w:left w:val="none" w:sz="0" w:space="0" w:color="auto"/>
                                                        <w:bottom w:val="none" w:sz="0" w:space="0" w:color="auto"/>
                                                        <w:right w:val="none" w:sz="0" w:space="0" w:color="auto"/>
                                                      </w:divBdr>
                                                      <w:divsChild>
                                                        <w:div w:id="13247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702418">
      <w:bodyDiv w:val="1"/>
      <w:marLeft w:val="0"/>
      <w:marRight w:val="0"/>
      <w:marTop w:val="0"/>
      <w:marBottom w:val="0"/>
      <w:divBdr>
        <w:top w:val="none" w:sz="0" w:space="0" w:color="auto"/>
        <w:left w:val="none" w:sz="0" w:space="0" w:color="auto"/>
        <w:bottom w:val="none" w:sz="0" w:space="0" w:color="auto"/>
        <w:right w:val="none" w:sz="0" w:space="0" w:color="auto"/>
      </w:divBdr>
    </w:div>
    <w:div w:id="184878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846</TotalTime>
  <Pages>6</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HP</cp:lastModifiedBy>
  <cp:revision>411</cp:revision>
  <dcterms:created xsi:type="dcterms:W3CDTF">2026-06-10T08:42:00Z</dcterms:created>
  <dcterms:modified xsi:type="dcterms:W3CDTF">2026-07-01T06:51:00Z</dcterms:modified>
</cp:coreProperties>
</file>