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19F5" w:rsidRPr="00AE19F5" w:rsidRDefault="007B6D72" w:rsidP="007B6D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6D72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Deadlock</w:t>
      </w:r>
    </w:p>
    <w:p w:rsidR="00AE19F5" w:rsidRPr="00AE19F5" w:rsidRDefault="00AE19F5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Deadlock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is a situation in a database where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two or more transactions wait for each other forever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>, so none of them can continue its execution.</w:t>
      </w:r>
    </w:p>
    <w:p w:rsidR="00AE19F5" w:rsidRPr="00AE19F5" w:rsidRDefault="00AE19F5" w:rsidP="007B6D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E19F5">
        <w:rPr>
          <w:rFonts w:ascii="Times New Roman" w:eastAsia="Times New Roman" w:hAnsi="Times New Roman" w:cs="Times New Roman"/>
          <w:b/>
          <w:bCs/>
          <w:sz w:val="27"/>
          <w:szCs w:val="27"/>
        </w:rPr>
        <w:t>Easy Definition (1 Line)</w:t>
      </w:r>
    </w:p>
    <w:p w:rsidR="00AE19F5" w:rsidRPr="00AE19F5" w:rsidRDefault="00AE19F5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occurs when transactions keep waiting for each other indefinitely.</w:t>
      </w:r>
    </w:p>
    <w:p w:rsidR="00AE19F5" w:rsidRPr="00AE19F5" w:rsidRDefault="00AE19F5" w:rsidP="007B6D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E19F5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</w:p>
    <w:p w:rsidR="00AE19F5" w:rsidRPr="00AE19F5" w:rsidRDefault="00AE19F5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যখন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দুই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ততোধিক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একে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অপরের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জন্য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অপেক্ষা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থাকে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কেউই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শেষ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তখন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তাকে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Deadlock </w:t>
      </w:r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বলে।</w:t>
      </w:r>
    </w:p>
    <w:p w:rsidR="00AE19F5" w:rsidRPr="00AE19F5" w:rsidRDefault="00AE19F5" w:rsidP="007B6D72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E19F5">
        <w:rPr>
          <w:rFonts w:ascii="Times New Roman" w:eastAsia="Times New Roman" w:hAnsi="Times New Roman" w:cs="Times New Roman"/>
          <w:b/>
          <w:bCs/>
          <w:sz w:val="36"/>
          <w:szCs w:val="36"/>
        </w:rPr>
        <w:t>Easy Example</w:t>
      </w:r>
    </w:p>
    <w:p w:rsidR="00AE19F5" w:rsidRPr="00AE19F5" w:rsidRDefault="00AE19F5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>Suppose,</w:t>
      </w:r>
    </w:p>
    <w:p w:rsidR="00AE19F5" w:rsidRPr="00AE19F5" w:rsidRDefault="00AE19F5" w:rsidP="007B6D72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needs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Data A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, but it is locked by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AE19F5" w:rsidRPr="00AE19F5" w:rsidRDefault="00AE19F5" w:rsidP="007B6D72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needs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Data B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, but it is locked by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AE19F5" w:rsidRPr="00AE19F5" w:rsidRDefault="00AE19F5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>Now,</w:t>
      </w:r>
    </w:p>
    <w:p w:rsidR="00AE19F5" w:rsidRPr="00AE19F5" w:rsidRDefault="00AE19F5" w:rsidP="007B6D72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T1 waits for T2. </w:t>
      </w:r>
    </w:p>
    <w:p w:rsidR="00AE19F5" w:rsidRPr="00AE19F5" w:rsidRDefault="00AE19F5" w:rsidP="007B6D72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T2 waits for T1. </w:t>
      </w:r>
    </w:p>
    <w:p w:rsidR="00AE19F5" w:rsidRPr="00AE19F5" w:rsidRDefault="00AE19F5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Both keep waiting forever.</w:t>
      </w:r>
    </w:p>
    <w:p w:rsidR="00BB4B0B" w:rsidRDefault="00AE19F5" w:rsidP="007B6D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This is called Deadlock.</w:t>
      </w:r>
    </w:p>
    <w:p w:rsidR="00D20E4A" w:rsidRPr="00D20E4A" w:rsidRDefault="00D20E4A" w:rsidP="007B6D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205B8D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Wait-for Graph (WFG)</w:t>
      </w:r>
    </w:p>
    <w:p w:rsidR="00D20E4A" w:rsidRPr="00D20E4A" w:rsidRDefault="00D20E4A" w:rsidP="007B6D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E4A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</w:t>
      </w:r>
    </w:p>
    <w:p w:rsidR="00D20E4A" w:rsidRPr="00D20E4A" w:rsidRDefault="00D20E4A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Wait-for Graph (WFG)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directed graph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that shows which transaction is waiting for another transaction.</w:t>
      </w:r>
    </w:p>
    <w:p w:rsidR="00D20E4A" w:rsidRPr="00D20E4A" w:rsidRDefault="00D20E4A" w:rsidP="007B6D72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Node = Transaction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20E4A" w:rsidRPr="00D20E4A" w:rsidRDefault="00D20E4A" w:rsidP="007B6D72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Edge (Arrow) = Waiting Relationship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20E4A" w:rsidRDefault="00D20E4A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Transaction Ti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is waiting for a lock held by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Transaction Tj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, then an edge is drawn from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Ti → Tj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05B8D" w:rsidRPr="00205B8D" w:rsidRDefault="00205B8D" w:rsidP="007B6D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205B8D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Deadlock Detection Rule</w:t>
      </w:r>
    </w:p>
    <w:p w:rsidR="00205B8D" w:rsidRPr="00205B8D" w:rsidRDefault="00205B8D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B8D">
        <w:rPr>
          <w:rFonts w:ascii="Times New Roman" w:eastAsia="Times New Roman" w:hAnsi="Times New Roman" w:cs="Times New Roman"/>
          <w:sz w:val="24"/>
          <w:szCs w:val="24"/>
        </w:rPr>
        <w:t>A deadlock can be detected easily using a Wait-for Graph.</w:t>
      </w:r>
    </w:p>
    <w:p w:rsidR="00205B8D" w:rsidRPr="00205B8D" w:rsidRDefault="00205B8D" w:rsidP="007B6D72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B8D">
        <w:rPr>
          <w:rFonts w:ascii="Times New Roman" w:eastAsia="Times New Roman" w:hAnsi="Times New Roman" w:cs="Times New Roman"/>
          <w:b/>
          <w:bCs/>
          <w:sz w:val="24"/>
          <w:szCs w:val="24"/>
        </w:rPr>
        <w:t>If the graph contains a cycle → Deadlock exists.</w:t>
      </w:r>
      <w:r w:rsidRPr="00205B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05B8D" w:rsidRPr="00205B8D" w:rsidRDefault="00205B8D" w:rsidP="007B6D72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B8D">
        <w:rPr>
          <w:rFonts w:ascii="Times New Roman" w:eastAsia="Times New Roman" w:hAnsi="Times New Roman" w:cs="Times New Roman"/>
          <w:b/>
          <w:bCs/>
          <w:sz w:val="24"/>
          <w:szCs w:val="24"/>
        </w:rPr>
        <w:t>If there is no cycle → No Deadlock.</w:t>
      </w:r>
    </w:p>
    <w:p w:rsidR="00205B8D" w:rsidRPr="00205B8D" w:rsidRDefault="00205B8D" w:rsidP="007B6D72">
      <w:pPr>
        <w:pStyle w:val="Heading1"/>
        <w:spacing w:before="0" w:beforeAutospacing="0" w:after="0" w:afterAutospacing="0"/>
        <w:rPr>
          <w:color w:val="FF0000"/>
        </w:rPr>
      </w:pPr>
      <w:r w:rsidRPr="00205B8D">
        <w:rPr>
          <w:rStyle w:val="Strong"/>
          <w:b/>
          <w:bCs/>
          <w:color w:val="FF0000"/>
        </w:rPr>
        <w:t>Centralized DBMS vs Distributed DBMS</w:t>
      </w:r>
    </w:p>
    <w:p w:rsidR="00205B8D" w:rsidRPr="00205B8D" w:rsidRDefault="00205B8D" w:rsidP="007B6D72">
      <w:pPr>
        <w:pStyle w:val="Heading3"/>
        <w:spacing w:before="0" w:beforeAutospacing="0" w:after="0" w:afterAutospacing="0"/>
        <w:rPr>
          <w:color w:val="FF0000"/>
        </w:rPr>
      </w:pPr>
      <w:r w:rsidRPr="00205B8D">
        <w:rPr>
          <w:rStyle w:val="Strong"/>
          <w:b/>
          <w:bCs/>
          <w:color w:val="FF0000"/>
        </w:rPr>
        <w:t>In Centralized DBMS</w:t>
      </w:r>
    </w:p>
    <w:p w:rsidR="00205B8D" w:rsidRDefault="00205B8D" w:rsidP="007B6D72">
      <w:pPr>
        <w:pStyle w:val="NormalWeb"/>
        <w:spacing w:before="0" w:beforeAutospacing="0" w:after="0" w:afterAutospacing="0"/>
      </w:pPr>
      <w:r>
        <w:t xml:space="preserve">Deadlock detection is </w:t>
      </w:r>
      <w:r>
        <w:rPr>
          <w:rStyle w:val="Strong"/>
        </w:rPr>
        <w:t>easy</w:t>
      </w:r>
      <w:r>
        <w:t xml:space="preserve"> because there is only </w:t>
      </w:r>
      <w:r>
        <w:rPr>
          <w:rStyle w:val="Strong"/>
        </w:rPr>
        <w:t>one database site</w:t>
      </w:r>
      <w:r>
        <w:t>.</w:t>
      </w:r>
    </w:p>
    <w:p w:rsidR="00205B8D" w:rsidRDefault="00205B8D" w:rsidP="007B6D72">
      <w:pPr>
        <w:pStyle w:val="NormalWeb"/>
        <w:spacing w:before="0" w:beforeAutospacing="0" w:after="0" w:afterAutospacing="0"/>
      </w:pPr>
      <w:r>
        <w:t xml:space="preserve">Only </w:t>
      </w:r>
      <w:r>
        <w:rPr>
          <w:rStyle w:val="Strong"/>
        </w:rPr>
        <w:t>one Local Wait-for Graph (LWFG)</w:t>
      </w:r>
      <w:r>
        <w:t xml:space="preserve"> is needed to detect deadlocks.</w:t>
      </w:r>
    </w:p>
    <w:p w:rsidR="00205B8D" w:rsidRDefault="00205B8D" w:rsidP="007B6D72">
      <w:pPr>
        <w:pStyle w:val="Heading3"/>
        <w:spacing w:before="0" w:beforeAutospacing="0" w:after="0" w:afterAutospacing="0"/>
      </w:pPr>
      <w:r>
        <w:rPr>
          <w:rStyle w:val="Strong"/>
          <w:rFonts w:ascii="Nirmala UI" w:hAnsi="Nirmala UI" w:cs="Nirmala UI"/>
          <w:b/>
          <w:bCs/>
        </w:rPr>
        <w:t>বাংলায়</w:t>
      </w:r>
    </w:p>
    <w:p w:rsidR="00205B8D" w:rsidRDefault="00205B8D" w:rsidP="007B6D72">
      <w:pPr>
        <w:pStyle w:val="NormalWeb"/>
        <w:spacing w:before="0" w:beforeAutospacing="0" w:after="0" w:afterAutospacing="0"/>
      </w:pPr>
      <w:r>
        <w:t>Centralized DBMS-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মাত্র</w:t>
      </w:r>
      <w:r>
        <w:t xml:space="preserve"> Site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তাই</w:t>
      </w:r>
      <w:r>
        <w:t xml:space="preserve"> </w:t>
      </w:r>
      <w:r>
        <w:rPr>
          <w:rStyle w:val="Strong"/>
          <w:rFonts w:ascii="Nirmala UI" w:hAnsi="Nirmala UI" w:cs="Nirmala UI"/>
        </w:rPr>
        <w:t>একটি</w:t>
      </w:r>
      <w:r>
        <w:rPr>
          <w:rStyle w:val="Strong"/>
        </w:rPr>
        <w:t xml:space="preserve"> LWFG</w:t>
      </w:r>
      <w:r>
        <w:t xml:space="preserve"> </w:t>
      </w:r>
      <w:r>
        <w:rPr>
          <w:rFonts w:ascii="Nirmala UI" w:hAnsi="Nirmala UI" w:cs="Nirmala UI"/>
        </w:rPr>
        <w:t>দিয়েই</w:t>
      </w:r>
      <w:r>
        <w:t xml:space="preserve"> Deadlock </w:t>
      </w:r>
      <w:r>
        <w:rPr>
          <w:rFonts w:ascii="Nirmala UI" w:hAnsi="Nirmala UI" w:cs="Nirmala UI"/>
        </w:rPr>
        <w:t>খুঁজে</w:t>
      </w:r>
      <w:r>
        <w:t xml:space="preserve"> </w:t>
      </w:r>
      <w:r>
        <w:rPr>
          <w:rFonts w:ascii="Nirmala UI" w:hAnsi="Nirmala UI" w:cs="Nirmala UI"/>
        </w:rPr>
        <w:t>পাওয়া</w:t>
      </w:r>
      <w:r>
        <w:t xml:space="preserve"> </w:t>
      </w:r>
      <w:r>
        <w:rPr>
          <w:rFonts w:ascii="Nirmala UI" w:hAnsi="Nirmala UI" w:cs="Nirmala UI"/>
        </w:rPr>
        <w:t>যায়।</w:t>
      </w:r>
    </w:p>
    <w:p w:rsidR="00205B8D" w:rsidRPr="00205B8D" w:rsidRDefault="00205B8D" w:rsidP="007B6D72">
      <w:pPr>
        <w:pStyle w:val="Heading3"/>
        <w:spacing w:before="0" w:beforeAutospacing="0" w:after="0" w:afterAutospacing="0"/>
        <w:rPr>
          <w:color w:val="FF0000"/>
        </w:rPr>
      </w:pPr>
      <w:r w:rsidRPr="00205B8D">
        <w:rPr>
          <w:rStyle w:val="Strong"/>
          <w:b/>
          <w:bCs/>
          <w:color w:val="FF0000"/>
        </w:rPr>
        <w:t>In Distributed DBMS</w:t>
      </w:r>
    </w:p>
    <w:p w:rsidR="00205B8D" w:rsidRDefault="00205B8D" w:rsidP="007B6D72">
      <w:pPr>
        <w:pStyle w:val="NormalWeb"/>
        <w:spacing w:before="0" w:beforeAutospacing="0" w:after="0" w:afterAutospacing="0"/>
      </w:pPr>
      <w:r>
        <w:t xml:space="preserve">Deadlock detection is </w:t>
      </w:r>
      <w:r>
        <w:rPr>
          <w:rStyle w:val="Strong"/>
        </w:rPr>
        <w:t>more difficult</w:t>
      </w:r>
      <w:r>
        <w:t xml:space="preserve"> because transactions may be waiting across </w:t>
      </w:r>
      <w:r>
        <w:rPr>
          <w:rStyle w:val="Strong"/>
        </w:rPr>
        <w:t>multiple sites</w:t>
      </w:r>
      <w:r>
        <w:t>.</w:t>
      </w:r>
    </w:p>
    <w:p w:rsidR="00205B8D" w:rsidRDefault="00205B8D" w:rsidP="007B6D72">
      <w:pPr>
        <w:pStyle w:val="NormalWeb"/>
        <w:spacing w:before="0" w:beforeAutospacing="0" w:after="0" w:afterAutospacing="0"/>
      </w:pPr>
      <w:r>
        <w:t xml:space="preserve">Therefore, drawing only the </w:t>
      </w:r>
      <w:r>
        <w:rPr>
          <w:rStyle w:val="Strong"/>
        </w:rPr>
        <w:t>Local Wait-for Graph (LWFG)</w:t>
      </w:r>
      <w:r>
        <w:t xml:space="preserve"> is </w:t>
      </w:r>
      <w:r>
        <w:rPr>
          <w:rStyle w:val="Strong"/>
        </w:rPr>
        <w:t>not enough</w:t>
      </w:r>
      <w:r>
        <w:t>.</w:t>
      </w:r>
    </w:p>
    <w:p w:rsidR="00205B8D" w:rsidRDefault="00205B8D" w:rsidP="007B6D72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Global Wait-for Graph (GWFG)</w:t>
      </w:r>
      <w:r>
        <w:t xml:space="preserve"> must also be created.</w:t>
      </w:r>
    </w:p>
    <w:p w:rsidR="00205B8D" w:rsidRDefault="00205B8D" w:rsidP="007B6D72">
      <w:pPr>
        <w:pStyle w:val="Heading3"/>
        <w:spacing w:before="0" w:beforeAutospacing="0" w:after="0" w:afterAutospacing="0"/>
      </w:pPr>
      <w:r>
        <w:rPr>
          <w:rStyle w:val="Strong"/>
          <w:rFonts w:ascii="Nirmala UI" w:hAnsi="Nirmala UI" w:cs="Nirmala UI"/>
          <w:b/>
          <w:bCs/>
        </w:rPr>
        <w:lastRenderedPageBreak/>
        <w:t>বাংলায়</w:t>
      </w:r>
    </w:p>
    <w:p w:rsidR="00205B8D" w:rsidRDefault="00205B8D" w:rsidP="007B6D72">
      <w:pPr>
        <w:pStyle w:val="NormalWeb"/>
        <w:spacing w:before="0" w:beforeAutospacing="0" w:after="0" w:afterAutospacing="0"/>
      </w:pPr>
      <w:r>
        <w:t>Distributed DBMS-</w:t>
      </w:r>
      <w:r>
        <w:rPr>
          <w:rFonts w:ascii="Nirmala UI" w:hAnsi="Nirmala UI" w:cs="Nirmala UI"/>
        </w:rPr>
        <w:t>এ</w:t>
      </w:r>
      <w:r>
        <w:t xml:space="preserve"> Transaction </w:t>
      </w:r>
      <w:r>
        <w:rPr>
          <w:rFonts w:ascii="Nirmala UI" w:hAnsi="Nirmala UI" w:cs="Nirmala UI"/>
        </w:rPr>
        <w:t>বিভিন্ন</w:t>
      </w:r>
      <w:r>
        <w:t xml:space="preserve"> Site-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তাই</w:t>
      </w:r>
      <w:r>
        <w:t xml:space="preserve"> Deadlock </w:t>
      </w:r>
      <w:r>
        <w:rPr>
          <w:rFonts w:ascii="Nirmala UI" w:hAnsi="Nirmala UI" w:cs="Nirmala UI"/>
        </w:rPr>
        <w:t>বিভিন্ন</w:t>
      </w:r>
      <w:r>
        <w:t xml:space="preserve"> Site </w:t>
      </w:r>
      <w:r>
        <w:rPr>
          <w:rFonts w:ascii="Nirmala UI" w:hAnsi="Nirmala UI" w:cs="Nirmala UI"/>
        </w:rPr>
        <w:t>জুড়ে</w:t>
      </w:r>
      <w:r>
        <w:t xml:space="preserve">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পারে।</w:t>
      </w:r>
      <w:r>
        <w:t xml:space="preserve"> </w:t>
      </w:r>
      <w:r>
        <w:rPr>
          <w:rFonts w:ascii="Nirmala UI" w:hAnsi="Nirmala UI" w:cs="Nirmala UI"/>
        </w:rPr>
        <w:t>এজন্য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Style w:val="Strong"/>
        </w:rPr>
        <w:t>LWFG</w:t>
      </w:r>
      <w:r>
        <w:t xml:space="preserve"> </w:t>
      </w:r>
      <w:r>
        <w:rPr>
          <w:rFonts w:ascii="Nirmala UI" w:hAnsi="Nirmala UI" w:cs="Nirmala UI"/>
        </w:rPr>
        <w:t>যথেষ্ট</w:t>
      </w:r>
      <w:r>
        <w:t xml:space="preserve"> </w:t>
      </w:r>
      <w:r>
        <w:rPr>
          <w:rFonts w:ascii="Nirmala UI" w:hAnsi="Nirmala UI" w:cs="Nirmala UI"/>
        </w:rPr>
        <w:t>নয়</w:t>
      </w:r>
      <w:r>
        <w:t xml:space="preserve">, </w:t>
      </w:r>
      <w:r>
        <w:rPr>
          <w:rStyle w:val="Strong"/>
        </w:rPr>
        <w:t>GWFG</w:t>
      </w:r>
      <w:r>
        <w:t>-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হয়।</w:t>
      </w:r>
    </w:p>
    <w:p w:rsidR="00205B8D" w:rsidRPr="00205B8D" w:rsidRDefault="00205B8D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D71E2" w:rsidRPr="007B6D72" w:rsidRDefault="00BD71E2" w:rsidP="007B6D72">
      <w:pPr>
        <w:pStyle w:val="Heading1"/>
        <w:spacing w:before="0" w:beforeAutospacing="0" w:after="0" w:afterAutospacing="0"/>
        <w:rPr>
          <w:color w:val="FF0000"/>
        </w:rPr>
      </w:pPr>
      <w:r w:rsidRPr="007B6D72">
        <w:rPr>
          <w:rStyle w:val="Strong"/>
          <w:b/>
          <w:bCs/>
          <w:color w:val="FF0000"/>
        </w:rPr>
        <w:t>LWFG (Local Wait-for Graph)</w:t>
      </w:r>
    </w:p>
    <w:p w:rsidR="00BD71E2" w:rsidRDefault="00BD71E2" w:rsidP="007B6D72">
      <w:pPr>
        <w:pStyle w:val="NormalWeb"/>
        <w:spacing w:before="0" w:beforeAutospacing="0" w:after="0" w:afterAutospacing="0"/>
      </w:pPr>
      <w:r>
        <w:t xml:space="preserve">An </w:t>
      </w:r>
      <w:r>
        <w:rPr>
          <w:rStyle w:val="Strong"/>
        </w:rPr>
        <w:t>LWFG</w:t>
      </w:r>
      <w:r>
        <w:t xml:space="preserve"> shows the waiting relationships of transactions </w:t>
      </w:r>
      <w:r>
        <w:rPr>
          <w:rStyle w:val="Strong"/>
        </w:rPr>
        <w:t>within one local site</w:t>
      </w:r>
      <w:r>
        <w:t>.</w:t>
      </w:r>
    </w:p>
    <w:p w:rsidR="00BD71E2" w:rsidRDefault="00BD71E2" w:rsidP="007B6D72">
      <w:pPr>
        <w:pStyle w:val="NormalWeb"/>
        <w:spacing w:before="0" w:beforeAutospacing="0" w:after="0" w:afterAutospacing="0"/>
      </w:pPr>
      <w:r>
        <w:t xml:space="preserve">It is used to detect </w:t>
      </w:r>
      <w:r>
        <w:rPr>
          <w:rStyle w:val="Strong"/>
        </w:rPr>
        <w:t>local deadlocks</w:t>
      </w:r>
      <w:r>
        <w:t>.</w:t>
      </w:r>
    </w:p>
    <w:p w:rsidR="00BD71E2" w:rsidRDefault="00BD71E2" w:rsidP="007B6D72">
      <w:pPr>
        <w:pStyle w:val="Heading3"/>
        <w:spacing w:before="0" w:beforeAutospacing="0" w:after="0" w:afterAutospacing="0"/>
      </w:pPr>
      <w:r>
        <w:rPr>
          <w:rStyle w:val="Strong"/>
          <w:rFonts w:ascii="Nirmala UI" w:hAnsi="Nirmala UI" w:cs="Nirmala UI"/>
          <w:b/>
          <w:bCs/>
        </w:rPr>
        <w:t>বাংলায়</w:t>
      </w:r>
    </w:p>
    <w:p w:rsidR="00BD71E2" w:rsidRDefault="00BD71E2" w:rsidP="007B6D72">
      <w:pPr>
        <w:pStyle w:val="NormalWeb"/>
        <w:spacing w:before="0" w:beforeAutospacing="0" w:after="0" w:afterAutospacing="0"/>
      </w:pPr>
      <w:r>
        <w:t xml:space="preserve">LWFG </w:t>
      </w:r>
      <w:r>
        <w:rPr>
          <w:rFonts w:ascii="Nirmala UI" w:hAnsi="Nirmala UI" w:cs="Nirmala UI"/>
        </w:rPr>
        <w:t>শুধুমাত্র</w:t>
      </w:r>
      <w:r>
        <w:t xml:space="preserve"> </w:t>
      </w:r>
      <w:r>
        <w:rPr>
          <w:rStyle w:val="Strong"/>
          <w:rFonts w:ascii="Nirmala UI" w:hAnsi="Nirmala UI" w:cs="Nirmala UI"/>
        </w:rPr>
        <w:t>একটি</w:t>
      </w:r>
      <w:r>
        <w:rPr>
          <w:rStyle w:val="Strong"/>
        </w:rPr>
        <w:t xml:space="preserve"> Site-</w:t>
      </w:r>
      <w:r>
        <w:rPr>
          <w:rStyle w:val="Strong"/>
          <w:rFonts w:ascii="Nirmala UI" w:hAnsi="Nirmala UI" w:cs="Nirmala UI"/>
        </w:rPr>
        <w:t>এর</w:t>
      </w:r>
      <w:r>
        <w:rPr>
          <w:rStyle w:val="Strong"/>
        </w:rPr>
        <w:t xml:space="preserve"> Transaction</w:t>
      </w:r>
      <w:r>
        <w:t xml:space="preserve"> </w:t>
      </w:r>
      <w:r>
        <w:rPr>
          <w:rFonts w:ascii="Nirmala UI" w:hAnsi="Nirmala UI" w:cs="Nirmala UI"/>
        </w:rPr>
        <w:t>দেখায়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Style w:val="Strong"/>
        </w:rPr>
        <w:t>Local Deadlock</w:t>
      </w:r>
      <w:r>
        <w:t xml:space="preserve"> </w:t>
      </w:r>
      <w:r>
        <w:rPr>
          <w:rFonts w:ascii="Nirmala UI" w:hAnsi="Nirmala UI" w:cs="Nirmala UI"/>
        </w:rPr>
        <w:t>শনাক্ত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BD71E2" w:rsidRDefault="00BD71E2" w:rsidP="007B6D72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Easy Example</w:t>
      </w:r>
    </w:p>
    <w:p w:rsidR="00BD71E2" w:rsidRDefault="00BD71E2" w:rsidP="007B6D72">
      <w:pPr>
        <w:pStyle w:val="NormalWeb"/>
        <w:spacing w:before="0" w:beforeAutospacing="0" w:after="0" w:afterAutospacing="0"/>
      </w:pPr>
      <w:r>
        <w:t>Site-1:</w:t>
      </w:r>
    </w:p>
    <w:p w:rsidR="00BD71E2" w:rsidRDefault="00BD71E2" w:rsidP="007B6D72">
      <w:pPr>
        <w:pStyle w:val="HTMLPreformatted"/>
      </w:pPr>
      <w:r>
        <w:rPr>
          <w:rStyle w:val="HTMLCode"/>
        </w:rPr>
        <w:t>T1 → T2</w:t>
      </w:r>
    </w:p>
    <w:p w:rsidR="00BD71E2" w:rsidRDefault="00BD71E2" w:rsidP="007B6D72">
      <w:pPr>
        <w:pStyle w:val="NormalWeb"/>
        <w:spacing w:before="0" w:beforeAutospacing="0" w:after="0" w:afterAutospacing="0"/>
      </w:pP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Site-1-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তথ্য</w:t>
      </w:r>
      <w:r>
        <w:t xml:space="preserve"> </w:t>
      </w:r>
      <w:r>
        <w:rPr>
          <w:rFonts w:ascii="Nirmala UI" w:hAnsi="Nirmala UI" w:cs="Nirmala UI"/>
        </w:rPr>
        <w:t>দেখায়।</w:t>
      </w:r>
    </w:p>
    <w:p w:rsidR="005A3AF1" w:rsidRPr="005A3AF1" w:rsidRDefault="005A3AF1" w:rsidP="007B6D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6D72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GWFG (Global Wait-for Graph)</w:t>
      </w:r>
    </w:p>
    <w:p w:rsidR="005A3AF1" w:rsidRPr="005A3AF1" w:rsidRDefault="005A3AF1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combines the LWFGs of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all sites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to detect deadlocks in the entire distributed system.</w:t>
      </w:r>
    </w:p>
    <w:p w:rsidR="005A3AF1" w:rsidRPr="005A3AF1" w:rsidRDefault="005A3AF1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LWFG is a part of the GWFG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A3AF1" w:rsidRPr="005A3AF1" w:rsidRDefault="005A3AF1" w:rsidP="007B6D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A3AF1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</w:p>
    <w:p w:rsidR="005A3AF1" w:rsidRPr="005A3AF1" w:rsidRDefault="005A3AF1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GWFG </w:t>
      </w:r>
      <w:r w:rsidRPr="005A3AF1">
        <w:rPr>
          <w:rFonts w:ascii="Nirmala UI" w:eastAsia="Times New Roman" w:hAnsi="Nirmala UI" w:cs="Nirmala UI"/>
          <w:sz w:val="24"/>
          <w:szCs w:val="24"/>
        </w:rPr>
        <w:t>সব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Site-</w:t>
      </w:r>
      <w:r w:rsidRPr="005A3AF1">
        <w:rPr>
          <w:rFonts w:ascii="Nirmala UI" w:eastAsia="Times New Roman" w:hAnsi="Nirmala UI" w:cs="Nirmala UI"/>
          <w:sz w:val="24"/>
          <w:szCs w:val="24"/>
        </w:rPr>
        <w:t>এর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LWFG </w:t>
      </w:r>
      <w:r w:rsidRPr="005A3AF1">
        <w:rPr>
          <w:rFonts w:ascii="Nirmala UI" w:eastAsia="Times New Roman" w:hAnsi="Nirmala UI" w:cs="Nirmala UI"/>
          <w:sz w:val="24"/>
          <w:szCs w:val="24"/>
        </w:rPr>
        <w:t>একত্র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A3AF1">
        <w:rPr>
          <w:rFonts w:ascii="Nirmala UI" w:eastAsia="Times New Roman" w:hAnsi="Nirmala UI" w:cs="Nirmala UI"/>
          <w:sz w:val="24"/>
          <w:szCs w:val="24"/>
        </w:rPr>
        <w:t>করে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A3AF1">
        <w:rPr>
          <w:rFonts w:ascii="Nirmala UI" w:eastAsia="Times New Roman" w:hAnsi="Nirmala UI" w:cs="Nirmala UI"/>
          <w:sz w:val="24"/>
          <w:szCs w:val="24"/>
        </w:rPr>
        <w:t>তৈরি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A3AF1">
        <w:rPr>
          <w:rFonts w:ascii="Nirmala UI" w:eastAsia="Times New Roman" w:hAnsi="Nirmala UI" w:cs="Nirmala UI"/>
          <w:sz w:val="24"/>
          <w:szCs w:val="24"/>
        </w:rPr>
        <w:t>করা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A3AF1">
        <w:rPr>
          <w:rFonts w:ascii="Nirmala UI" w:eastAsia="Times New Roman" w:hAnsi="Nirmala UI" w:cs="Nirmala UI"/>
          <w:sz w:val="24"/>
          <w:szCs w:val="24"/>
        </w:rPr>
        <w:t>হয়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A3AF1">
        <w:rPr>
          <w:rFonts w:ascii="Nirmala UI" w:eastAsia="Times New Roman" w:hAnsi="Nirmala UI" w:cs="Nirmala UI"/>
          <w:sz w:val="24"/>
          <w:szCs w:val="24"/>
        </w:rPr>
        <w:t>এবং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A3AF1">
        <w:rPr>
          <w:rFonts w:ascii="Nirmala UI" w:eastAsia="Times New Roman" w:hAnsi="Nirmala UI" w:cs="Nirmala UI"/>
          <w:sz w:val="24"/>
          <w:szCs w:val="24"/>
        </w:rPr>
        <w:t>পুরো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Distributed System-</w:t>
      </w:r>
      <w:r w:rsidRPr="005A3AF1">
        <w:rPr>
          <w:rFonts w:ascii="Nirmala UI" w:eastAsia="Times New Roman" w:hAnsi="Nirmala UI" w:cs="Nirmala UI"/>
          <w:sz w:val="24"/>
          <w:szCs w:val="24"/>
        </w:rPr>
        <w:t>এর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r w:rsidRPr="005A3AF1">
        <w:rPr>
          <w:rFonts w:ascii="Nirmala UI" w:eastAsia="Times New Roman" w:hAnsi="Nirmala UI" w:cs="Nirmala UI"/>
          <w:sz w:val="24"/>
          <w:szCs w:val="24"/>
        </w:rPr>
        <w:t>শনাক্ত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A3AF1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5A3AF1" w:rsidRPr="005A3AF1" w:rsidRDefault="005A3AF1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LWFG </w:t>
      </w:r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হলো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GWFG-</w:t>
      </w:r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অংশ।</w:t>
      </w:r>
    </w:p>
    <w:p w:rsidR="005A3AF1" w:rsidRPr="005A3AF1" w:rsidRDefault="005A3AF1" w:rsidP="007B6D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32"/>
          <w:szCs w:val="32"/>
        </w:rPr>
      </w:pPr>
      <w:r w:rsidRPr="007B6D72">
        <w:rPr>
          <w:rFonts w:ascii="Times New Roman" w:eastAsia="Times New Roman" w:hAnsi="Times New Roman" w:cs="Times New Roman"/>
          <w:b/>
          <w:bCs/>
          <w:color w:val="FF0000"/>
          <w:kern w:val="36"/>
          <w:sz w:val="32"/>
          <w:szCs w:val="32"/>
        </w:rPr>
        <w:t>Easy Example</w:t>
      </w:r>
    </w:p>
    <w:p w:rsidR="005A3AF1" w:rsidRPr="005A3AF1" w:rsidRDefault="005A3AF1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Suppose there are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3 sites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A3AF1" w:rsidRPr="005A3AF1" w:rsidRDefault="005A3AF1" w:rsidP="007B6D72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Site-1 has LWFG </w:t>
      </w:r>
    </w:p>
    <w:p w:rsidR="005A3AF1" w:rsidRPr="005A3AF1" w:rsidRDefault="005A3AF1" w:rsidP="007B6D72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Site-2 has LWFG </w:t>
      </w:r>
    </w:p>
    <w:p w:rsidR="005A3AF1" w:rsidRPr="005A3AF1" w:rsidRDefault="005A3AF1" w:rsidP="007B6D72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Site-3 has LWFG </w:t>
      </w:r>
    </w:p>
    <w:p w:rsidR="005A3AF1" w:rsidRPr="005A3AF1" w:rsidRDefault="005A3AF1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>Individually, none of them has a cycle.</w:t>
      </w:r>
    </w:p>
    <w:p w:rsidR="005A3AF1" w:rsidRPr="005A3AF1" w:rsidRDefault="005A3AF1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But after combining them into a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>, a cycle appears.</w:t>
      </w:r>
    </w:p>
    <w:p w:rsidR="00205B8D" w:rsidRDefault="005A3AF1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Therefore, a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exists.</w:t>
      </w:r>
    </w:p>
    <w:p w:rsidR="003A56AC" w:rsidRDefault="003A56AC" w:rsidP="007B6D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81606" w:rsidRPr="00E81606" w:rsidRDefault="00E81606" w:rsidP="00E816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Three Techniques of Deadlock Resolution</w:t>
      </w:r>
    </w:p>
    <w:p w:rsidR="00E81606" w:rsidRPr="00E81606" w:rsidRDefault="00E81606" w:rsidP="00E251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1. Distributed Deadlock Prevention</w:t>
      </w:r>
    </w:p>
    <w:p w:rsidR="00E81606" w:rsidRP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This method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prevents a deadlock before it occurs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. If the system detects that a transaction may cause a deadlock, it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aborts or restarts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one transaction.</w:t>
      </w:r>
    </w:p>
    <w:p w:rsidR="00E81606" w:rsidRPr="00E81606" w:rsidRDefault="00E81606" w:rsidP="00E816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Easy Example</w:t>
      </w:r>
    </w:p>
    <w:p w:rsidR="00E81606" w:rsidRP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T1 wants a lock held by T2.</w:t>
      </w:r>
    </w:p>
    <w:p w:rsidR="00E81606" w:rsidRP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lastRenderedPageBreak/>
        <w:t>The system predicts a deadlock.</w:t>
      </w:r>
    </w:p>
    <w:p w:rsidR="00E81606" w:rsidRP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T1 is stopped before the deadlock happens.</w:t>
      </w:r>
    </w:p>
    <w:p w:rsidR="00E81606" w:rsidRPr="00E81606" w:rsidRDefault="00E81606" w:rsidP="00E816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60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</w:p>
    <w:p w:rsidR="00E81606" w:rsidRPr="00E81606" w:rsidRDefault="00E81606" w:rsidP="00E251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Deadlock </w:t>
      </w:r>
      <w:r w:rsidRPr="00E81606">
        <w:rPr>
          <w:rFonts w:ascii="Nirmala UI" w:eastAsia="Times New Roman" w:hAnsi="Nirmala UI" w:cs="Nirmala UI"/>
          <w:sz w:val="24"/>
          <w:szCs w:val="24"/>
        </w:rPr>
        <w:t>হওয়ার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আগেই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System </w:t>
      </w:r>
      <w:r w:rsidRPr="00E81606">
        <w:rPr>
          <w:rFonts w:ascii="Nirmala UI" w:eastAsia="Times New Roman" w:hAnsi="Nirmala UI" w:cs="Nirmala UI"/>
          <w:sz w:val="24"/>
          <w:szCs w:val="24"/>
        </w:rPr>
        <w:t>একটি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Transaction </w:t>
      </w:r>
      <w:r w:rsidRPr="00E81606">
        <w:rPr>
          <w:rFonts w:ascii="Nirmala UI" w:eastAsia="Times New Roman" w:hAnsi="Nirmala UI" w:cs="Nirmala UI"/>
          <w:sz w:val="24"/>
          <w:szCs w:val="24"/>
        </w:rPr>
        <w:t>বন্ধ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করে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দেয়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81606">
        <w:rPr>
          <w:rFonts w:ascii="Nirmala UI" w:eastAsia="Times New Roman" w:hAnsi="Nirmala UI" w:cs="Nirmala UI"/>
          <w:sz w:val="24"/>
          <w:szCs w:val="24"/>
        </w:rPr>
        <w:t>যাতে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r w:rsidRPr="00E81606">
        <w:rPr>
          <w:rFonts w:ascii="Nirmala UI" w:eastAsia="Times New Roman" w:hAnsi="Nirmala UI" w:cs="Nirmala UI"/>
          <w:sz w:val="24"/>
          <w:szCs w:val="24"/>
        </w:rPr>
        <w:t>না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হয়।</w:t>
      </w:r>
    </w:p>
    <w:p w:rsidR="00E81606" w:rsidRPr="00E81606" w:rsidRDefault="00E81606" w:rsidP="00E816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2. Distributed Deadlock Avoidance</w:t>
      </w:r>
    </w:p>
    <w:p w:rsidR="00E81606" w:rsidRPr="00E81606" w:rsidRDefault="00E81606" w:rsidP="00E816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606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</w:t>
      </w:r>
    </w:p>
    <w:p w:rsidR="00E81606" w:rsidRP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This method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avoids deadlocks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by checking whether granting a lock will create an unsafe state. A lock is granted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only if the system remains safe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81606" w:rsidRPr="00E81606" w:rsidRDefault="00E81606" w:rsidP="00E816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606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E81606" w:rsidRP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Before giving a lock to T1, the system checks if it is safe.</w:t>
      </w:r>
    </w:p>
    <w:p w:rsidR="00E81606" w:rsidRP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If it is safe → Lock is granted.</w:t>
      </w:r>
    </w:p>
    <w:p w:rsidR="00E81606" w:rsidRP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If not → T1 must wait.</w:t>
      </w:r>
    </w:p>
    <w:p w:rsidR="00E81606" w:rsidRPr="00E81606" w:rsidRDefault="00E81606" w:rsidP="00E816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60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</w:p>
    <w:p w:rsidR="00E81606" w:rsidRPr="00E81606" w:rsidRDefault="00E81606" w:rsidP="00E251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Lock </w:t>
      </w:r>
      <w:r w:rsidRPr="00E81606">
        <w:rPr>
          <w:rFonts w:ascii="Nirmala UI" w:eastAsia="Times New Roman" w:hAnsi="Nirmala UI" w:cs="Nirmala UI"/>
          <w:sz w:val="24"/>
          <w:szCs w:val="24"/>
        </w:rPr>
        <w:t>দেওয়ার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আগে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System </w:t>
      </w:r>
      <w:r w:rsidRPr="00E81606">
        <w:rPr>
          <w:rFonts w:ascii="Nirmala UI" w:eastAsia="Times New Roman" w:hAnsi="Nirmala UI" w:cs="Nirmala UI"/>
          <w:sz w:val="24"/>
          <w:szCs w:val="24"/>
        </w:rPr>
        <w:t>দেখে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r w:rsidRPr="00E81606">
        <w:rPr>
          <w:rFonts w:ascii="Nirmala UI" w:eastAsia="Times New Roman" w:hAnsi="Nirmala UI" w:cs="Nirmala UI"/>
          <w:sz w:val="24"/>
          <w:szCs w:val="24"/>
        </w:rPr>
        <w:t>হওয়ার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সম্ভাবনা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আছে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কি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না।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নিরাপদ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হলে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Lock </w:t>
      </w:r>
      <w:r w:rsidRPr="00E81606">
        <w:rPr>
          <w:rFonts w:ascii="Nirmala UI" w:eastAsia="Times New Roman" w:hAnsi="Nirmala UI" w:cs="Nirmala UI"/>
          <w:sz w:val="24"/>
          <w:szCs w:val="24"/>
        </w:rPr>
        <w:t>দেয়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81606">
        <w:rPr>
          <w:rFonts w:ascii="Nirmala UI" w:eastAsia="Times New Roman" w:hAnsi="Nirmala UI" w:cs="Nirmala UI"/>
          <w:sz w:val="24"/>
          <w:szCs w:val="24"/>
        </w:rPr>
        <w:t>না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হলে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অপেক্ষা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করায়।</w:t>
      </w:r>
    </w:p>
    <w:p w:rsidR="00E81606" w:rsidRPr="00E81606" w:rsidRDefault="00E81606" w:rsidP="00E251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3. Distributed Deadlock Detection and Recovery</w:t>
      </w:r>
    </w:p>
    <w:p w:rsidR="00E81606" w:rsidRP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This method first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detects the deadlock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using a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Wait-for Graph (WFG)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. If a cycle is found, one transaction is selected as the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victim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>, aborted, and restarted to recover from the deadlock.</w:t>
      </w:r>
    </w:p>
    <w:p w:rsidR="00E81606" w:rsidRPr="00E81606" w:rsidRDefault="00E81606" w:rsidP="00E816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606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E81606" w:rsidRP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T1 waits for T2.</w:t>
      </w:r>
    </w:p>
    <w:p w:rsidR="00E81606" w:rsidRP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T2 waits for T1.</w:t>
      </w:r>
    </w:p>
    <w:p w:rsidR="00E81606" w:rsidRP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A cycle is detected.</w:t>
      </w:r>
    </w:p>
    <w:p w:rsidR="00E81606" w:rsidRDefault="00E81606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T2 is aborted, and the deadlock is removed.</w:t>
      </w:r>
    </w:p>
    <w:p w:rsidR="00C268A9" w:rsidRDefault="00C268A9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2975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8A9" w:rsidRPr="00E81606" w:rsidRDefault="00C268A9" w:rsidP="00E81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4747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606" w:rsidRPr="00E81606" w:rsidRDefault="00E81606" w:rsidP="00601D5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60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</w:p>
    <w:p w:rsidR="00E81606" w:rsidRPr="00E81606" w:rsidRDefault="00E8160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Nirmala UI" w:eastAsia="Times New Roman" w:hAnsi="Nirmala UI" w:cs="Nirmala UI"/>
          <w:sz w:val="24"/>
          <w:szCs w:val="24"/>
        </w:rPr>
        <w:t>প্রথমে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Wait-for Graph </w:t>
      </w:r>
      <w:r w:rsidRPr="00E81606">
        <w:rPr>
          <w:rFonts w:ascii="Nirmala UI" w:eastAsia="Times New Roman" w:hAnsi="Nirmala UI" w:cs="Nirmala UI"/>
          <w:sz w:val="24"/>
          <w:szCs w:val="24"/>
        </w:rPr>
        <w:t>দিয়ে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r w:rsidRPr="00E81606">
        <w:rPr>
          <w:rFonts w:ascii="Nirmala UI" w:eastAsia="Times New Roman" w:hAnsi="Nirmala UI" w:cs="Nirmala UI"/>
          <w:sz w:val="24"/>
          <w:szCs w:val="24"/>
        </w:rPr>
        <w:t>খুঁজে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বের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করা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হয়।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তারপর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একটি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Transaction Abort </w:t>
      </w:r>
      <w:r w:rsidRPr="00E81606">
        <w:rPr>
          <w:rFonts w:ascii="Nirmala UI" w:eastAsia="Times New Roman" w:hAnsi="Nirmala UI" w:cs="Nirmala UI"/>
          <w:sz w:val="24"/>
          <w:szCs w:val="24"/>
        </w:rPr>
        <w:t>করে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r w:rsidRPr="00E81606">
        <w:rPr>
          <w:rFonts w:ascii="Nirmala UI" w:eastAsia="Times New Roman" w:hAnsi="Nirmala UI" w:cs="Nirmala UI"/>
          <w:sz w:val="24"/>
          <w:szCs w:val="24"/>
        </w:rPr>
        <w:t>দূর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করা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81606">
        <w:rPr>
          <w:rFonts w:ascii="Nirmala UI" w:eastAsia="Times New Roman" w:hAnsi="Nirmala UI" w:cs="Nirmala UI"/>
          <w:sz w:val="24"/>
          <w:szCs w:val="24"/>
        </w:rPr>
        <w:t>হয়।</w:t>
      </w:r>
    </w:p>
    <w:p w:rsidR="006B3356" w:rsidRPr="006B3356" w:rsidRDefault="006B3356" w:rsidP="00601D58">
      <w:pPr>
        <w:pStyle w:val="Heading1"/>
        <w:spacing w:before="0" w:beforeAutospacing="0" w:after="0" w:afterAutospacing="0"/>
      </w:pPr>
      <w:r w:rsidRPr="006B3356">
        <w:rPr>
          <w:b w:val="0"/>
          <w:color w:val="FF0000"/>
          <w:sz w:val="36"/>
          <w:szCs w:val="36"/>
        </w:rPr>
        <w:lastRenderedPageBreak/>
        <w:t>Types of Deadlock Prevention</w:t>
      </w:r>
      <w:r>
        <w:rPr>
          <w:b w:val="0"/>
          <w:color w:val="FF0000"/>
          <w:sz w:val="36"/>
          <w:szCs w:val="36"/>
        </w:rPr>
        <w:br/>
      </w:r>
      <w:r>
        <w:rPr>
          <w:b w:val="0"/>
          <w:color w:val="FF0000"/>
          <w:sz w:val="36"/>
          <w:szCs w:val="36"/>
        </w:rPr>
        <w:br/>
      </w:r>
      <w:r w:rsidRPr="006B3356">
        <w:rPr>
          <w:color w:val="FF0000"/>
          <w:sz w:val="44"/>
          <w:szCs w:val="44"/>
        </w:rPr>
        <w:t>1. Non-Preemptive Prevention</w:t>
      </w:r>
    </w:p>
    <w:p w:rsidR="006B3356" w:rsidRPr="006B3356" w:rsidRDefault="006B3356" w:rsidP="00601D58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B3356">
        <w:rPr>
          <w:rFonts w:ascii="Times New Roman" w:eastAsia="Times New Roman" w:hAnsi="Times New Roman" w:cs="Times New Roman"/>
          <w:b/>
          <w:bCs/>
          <w:sz w:val="36"/>
          <w:szCs w:val="36"/>
        </w:rPr>
        <w:t>Definition</w:t>
      </w:r>
    </w:p>
    <w:p w:rsidR="006B3356" w:rsidRPr="006B3356" w:rsidRDefault="006B335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Non-Preemptive Prevention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is a deadlock prevention technique in which the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requesting transaction (Ti)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aborted and restarted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if there is a risk of deadlock. The transaction holding the lock (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) is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not interrupted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B3356" w:rsidRPr="006B3356" w:rsidRDefault="006B3356" w:rsidP="00601D5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6B3356" w:rsidRPr="006B3356" w:rsidRDefault="006B335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requests a lock that is already held by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B3356" w:rsidRPr="006B3356" w:rsidRDefault="006B335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sz w:val="24"/>
          <w:szCs w:val="24"/>
        </w:rPr>
        <w:t>The system detects a deadlock risk.</w:t>
      </w:r>
    </w:p>
    <w:p w:rsidR="006B3356" w:rsidRPr="006B3356" w:rsidRDefault="006B335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T1 is aborted and restarted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, while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T2 continues its work.</w:t>
      </w:r>
    </w:p>
    <w:p w:rsidR="006B3356" w:rsidRPr="006B3356" w:rsidRDefault="006B335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This is called Non-Preemptive Prevention.</w:t>
      </w:r>
    </w:p>
    <w:p w:rsidR="006B3356" w:rsidRPr="006B3356" w:rsidRDefault="006B3356" w:rsidP="00601D5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6B3356" w:rsidRPr="006B3356" w:rsidRDefault="006B335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Nirmala UI" w:eastAsia="Times New Roman" w:hAnsi="Nirmala UI" w:cs="Nirmala UI"/>
          <w:sz w:val="24"/>
          <w:szCs w:val="24"/>
        </w:rPr>
        <w:t>যদি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Lock </w:t>
      </w:r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চাওয়া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(Ti)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Abort </w:t>
      </w:r>
      <w:r w:rsidRPr="006B3356">
        <w:rPr>
          <w:rFonts w:ascii="Nirmala UI" w:eastAsia="Times New Roman" w:hAnsi="Nirmala UI" w:cs="Nirmala UI"/>
          <w:sz w:val="24"/>
          <w:szCs w:val="24"/>
        </w:rPr>
        <w:t>হয়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Nirmala UI" w:eastAsia="Times New Roman" w:hAnsi="Nirmala UI" w:cs="Nirmala UI"/>
          <w:sz w:val="24"/>
          <w:szCs w:val="24"/>
        </w:rPr>
        <w:t>এবং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Lock </w:t>
      </w:r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ধরে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রাখা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(Tj)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Nirmala UI" w:eastAsia="Times New Roman" w:hAnsi="Nirmala UI" w:cs="Nirmala UI"/>
          <w:sz w:val="24"/>
          <w:szCs w:val="24"/>
        </w:rPr>
        <w:t>কাজ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Nirmala UI" w:eastAsia="Times New Roman" w:hAnsi="Nirmala UI" w:cs="Nirmala UI"/>
          <w:sz w:val="24"/>
          <w:szCs w:val="24"/>
        </w:rPr>
        <w:t>চালিয়ে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Nirmala UI" w:eastAsia="Times New Roman" w:hAnsi="Nirmala UI" w:cs="Nirmala UI"/>
          <w:sz w:val="24"/>
          <w:szCs w:val="24"/>
        </w:rPr>
        <w:t>যায়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B3356">
        <w:rPr>
          <w:rFonts w:ascii="Nirmala UI" w:eastAsia="Times New Roman" w:hAnsi="Nirmala UI" w:cs="Nirmala UI"/>
          <w:sz w:val="24"/>
          <w:szCs w:val="24"/>
        </w:rPr>
        <w:t>তাহলে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Nirmala UI" w:eastAsia="Times New Roman" w:hAnsi="Nirmala UI" w:cs="Nirmala UI"/>
          <w:sz w:val="24"/>
          <w:szCs w:val="24"/>
        </w:rPr>
        <w:t>সেটি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Non-Preemptive Prevention</w:t>
      </w:r>
      <w:r w:rsidRPr="006B3356">
        <w:rPr>
          <w:rFonts w:ascii="Nirmala UI" w:eastAsia="Times New Roman" w:hAnsi="Nirmala UI" w:cs="Nirmala UI"/>
          <w:sz w:val="24"/>
          <w:szCs w:val="24"/>
        </w:rPr>
        <w:t>।</w:t>
      </w:r>
    </w:p>
    <w:p w:rsidR="006B3356" w:rsidRPr="006B3356" w:rsidRDefault="006B3356" w:rsidP="00601D5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6B3356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2. Preemptive Prevention</w:t>
      </w:r>
    </w:p>
    <w:p w:rsidR="006B3356" w:rsidRPr="006B3356" w:rsidRDefault="006B335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Preemptive Prevention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is a deadlock prevention technique in which the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transaction holding the lock (Tj)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aborted and restarted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if there is a risk of deadlock. The lock is then given to the requesting transaction (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6B3356" w:rsidRPr="006B3356" w:rsidRDefault="006B3356" w:rsidP="00601D5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6B3356" w:rsidRPr="006B3356" w:rsidRDefault="006B335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requests a lock that is already held by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B3356" w:rsidRPr="006B3356" w:rsidRDefault="006B335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sz w:val="24"/>
          <w:szCs w:val="24"/>
        </w:rPr>
        <w:t>The system detects a deadlock risk.</w:t>
      </w:r>
    </w:p>
    <w:p w:rsidR="006B3356" w:rsidRPr="006B3356" w:rsidRDefault="006B335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T2 is aborted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, and the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lock is given to T1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B3356" w:rsidRPr="006B3356" w:rsidRDefault="006B335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This is called Preemptive Prevention.</w:t>
      </w:r>
    </w:p>
    <w:p w:rsidR="006B3356" w:rsidRPr="006B3356" w:rsidRDefault="006B3356" w:rsidP="00601D5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6B3356" w:rsidRPr="006B3356" w:rsidRDefault="006B3356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Nirmala UI" w:eastAsia="Times New Roman" w:hAnsi="Nirmala UI" w:cs="Nirmala UI"/>
          <w:sz w:val="24"/>
          <w:szCs w:val="24"/>
        </w:rPr>
        <w:t>যদি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Lock </w:t>
      </w:r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ধরে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রাখা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(Tj)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Abort </w:t>
      </w:r>
      <w:r w:rsidRPr="006B3356">
        <w:rPr>
          <w:rFonts w:ascii="Nirmala UI" w:eastAsia="Times New Roman" w:hAnsi="Nirmala UI" w:cs="Nirmala UI"/>
          <w:sz w:val="24"/>
          <w:szCs w:val="24"/>
        </w:rPr>
        <w:t>হয়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Nirmala UI" w:eastAsia="Times New Roman" w:hAnsi="Nirmala UI" w:cs="Nirmala UI"/>
          <w:sz w:val="24"/>
          <w:szCs w:val="24"/>
        </w:rPr>
        <w:t>এবং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Lock </w:t>
      </w:r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চাওয়া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(Ti)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Lock </w:t>
      </w:r>
      <w:r w:rsidRPr="006B3356">
        <w:rPr>
          <w:rFonts w:ascii="Nirmala UI" w:eastAsia="Times New Roman" w:hAnsi="Nirmala UI" w:cs="Nirmala UI"/>
          <w:sz w:val="24"/>
          <w:szCs w:val="24"/>
        </w:rPr>
        <w:t>পেয়ে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Nirmala UI" w:eastAsia="Times New Roman" w:hAnsi="Nirmala UI" w:cs="Nirmala UI"/>
          <w:sz w:val="24"/>
          <w:szCs w:val="24"/>
        </w:rPr>
        <w:t>যায়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B3356">
        <w:rPr>
          <w:rFonts w:ascii="Nirmala UI" w:eastAsia="Times New Roman" w:hAnsi="Nirmala UI" w:cs="Nirmala UI"/>
          <w:sz w:val="24"/>
          <w:szCs w:val="24"/>
        </w:rPr>
        <w:t>তাহলে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Nirmala UI" w:eastAsia="Times New Roman" w:hAnsi="Nirmala UI" w:cs="Nirmala UI"/>
          <w:sz w:val="24"/>
          <w:szCs w:val="24"/>
        </w:rPr>
        <w:t>সেটি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Preemptive Prevention</w:t>
      </w:r>
      <w:r w:rsidRPr="006B3356">
        <w:rPr>
          <w:rFonts w:ascii="Nirmala UI" w:eastAsia="Times New Roman" w:hAnsi="Nirmala UI" w:cs="Nirmala UI"/>
          <w:sz w:val="24"/>
          <w:szCs w:val="24"/>
        </w:rPr>
        <w:t>।</w:t>
      </w:r>
    </w:p>
    <w:p w:rsidR="00E81606" w:rsidRDefault="00E81606" w:rsidP="006B335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</w:pPr>
    </w:p>
    <w:p w:rsidR="00BA5023" w:rsidRPr="00BA5023" w:rsidRDefault="00BA5023" w:rsidP="00601D5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Centralized Deadlock Detection</w:t>
      </w:r>
    </w:p>
    <w:p w:rsidR="00BA5023" w:rsidRPr="00BA5023" w:rsidRDefault="00BA5023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Centralized Deadlock Detection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is a method in which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one site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is selected as 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Detection Coordinator (DDC)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for the entire distributed database system. The DDC collects all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Local Wait-for Graphs (LWFGs)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from different sites, combines them into a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Global Wait-for Graph (GWFG)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, and checks for cycles to detect deadlocks.</w:t>
      </w:r>
    </w:p>
    <w:p w:rsidR="00BA5023" w:rsidRPr="00BA5023" w:rsidRDefault="00BA5023" w:rsidP="00601D5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Easy Definition (1 Line)</w:t>
      </w:r>
    </w:p>
    <w:p w:rsidR="00BA5023" w:rsidRPr="00BA5023" w:rsidRDefault="00BA5023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Centralized Deadlock Detection uses one central site (DDC) to detect deadlocks by constructing a Global Wait-for Graph (GWFG).</w:t>
      </w:r>
    </w:p>
    <w:p w:rsidR="00BA5023" w:rsidRPr="00BA5023" w:rsidRDefault="00BA5023" w:rsidP="00601D5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A5023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r w:rsidRPr="00BA502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r w:rsidRPr="00BA5023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r w:rsidRPr="00BA502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A5023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r w:rsidRPr="00BA5023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BA5023" w:rsidRPr="00BA5023" w:rsidRDefault="00BA5023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Nirmala UI" w:eastAsia="Times New Roman" w:hAnsi="Nirmala UI" w:cs="Nirmala UI"/>
          <w:sz w:val="24"/>
          <w:szCs w:val="24"/>
        </w:rPr>
        <w:t>একটি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Central Site (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DDC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BA5023">
        <w:rPr>
          <w:rFonts w:ascii="Nirmala UI" w:eastAsia="Times New Roman" w:hAnsi="Nirmala UI" w:cs="Nirmala UI"/>
          <w:sz w:val="24"/>
          <w:szCs w:val="24"/>
        </w:rPr>
        <w:t>সব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Site-</w:t>
      </w:r>
      <w:r w:rsidRPr="00BA5023">
        <w:rPr>
          <w:rFonts w:ascii="Nirmala UI" w:eastAsia="Times New Roman" w:hAnsi="Nirmala UI" w:cs="Nirmala UI"/>
          <w:sz w:val="24"/>
          <w:szCs w:val="24"/>
        </w:rPr>
        <w:t>এর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LWFG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Nirmala UI" w:eastAsia="Times New Roman" w:hAnsi="Nirmala UI" w:cs="Nirmala UI"/>
          <w:sz w:val="24"/>
          <w:szCs w:val="24"/>
        </w:rPr>
        <w:t>সংগ্রহ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Nirmala UI" w:eastAsia="Times New Roman" w:hAnsi="Nirmala UI" w:cs="Nirmala UI"/>
          <w:sz w:val="24"/>
          <w:szCs w:val="24"/>
        </w:rPr>
        <w:t>করে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Nirmala UI" w:eastAsia="Times New Roman" w:hAnsi="Nirmala UI" w:cs="Nirmala UI"/>
          <w:sz w:val="24"/>
          <w:szCs w:val="24"/>
        </w:rPr>
        <w:t>তৈরি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Nirmala UI" w:eastAsia="Times New Roman" w:hAnsi="Nirmala UI" w:cs="Nirmala UI"/>
          <w:sz w:val="24"/>
          <w:szCs w:val="24"/>
        </w:rPr>
        <w:t>করে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Nirmala UI" w:eastAsia="Times New Roman" w:hAnsi="Nirmala UI" w:cs="Nirmala UI"/>
          <w:sz w:val="24"/>
          <w:szCs w:val="24"/>
        </w:rPr>
        <w:t>এবং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Nirmala UI" w:eastAsia="Times New Roman" w:hAnsi="Nirmala UI" w:cs="Nirmala UI"/>
          <w:sz w:val="24"/>
          <w:szCs w:val="24"/>
        </w:rPr>
        <w:t>দেখে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r w:rsidRPr="00BA5023">
        <w:rPr>
          <w:rFonts w:ascii="Nirmala UI" w:eastAsia="Times New Roman" w:hAnsi="Nirmala UI" w:cs="Nirmala UI"/>
          <w:sz w:val="24"/>
          <w:szCs w:val="24"/>
        </w:rPr>
        <w:t>শনাক্ত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BA5023" w:rsidRPr="00BA5023" w:rsidRDefault="00BA5023" w:rsidP="00601D5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lastRenderedPageBreak/>
        <w:t>How Does It Work?</w:t>
      </w:r>
    </w:p>
    <w:p w:rsidR="00BA5023" w:rsidRPr="00BA5023" w:rsidRDefault="00BA5023" w:rsidP="00601D5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One site is selected as 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Detection Coordinator (DDC)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BA5023" w:rsidRPr="00BA5023" w:rsidRDefault="00BA5023" w:rsidP="00601D5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Every site sends its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Local Wait-for Graph (LWFG)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to the DDC. </w:t>
      </w:r>
    </w:p>
    <w:p w:rsidR="00BA5023" w:rsidRPr="00BA5023" w:rsidRDefault="00BA5023" w:rsidP="00601D5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The DDC combines all LWFGs to create a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Global Wait-for Graph (GWFG)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BA5023" w:rsidRPr="00BA5023" w:rsidRDefault="00BA5023" w:rsidP="00601D5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The DDC checks the GWFG for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cycles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BA5023" w:rsidRPr="00BA5023" w:rsidRDefault="00BA5023" w:rsidP="00601D5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If a cycle is found, a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exists. </w:t>
      </w:r>
    </w:p>
    <w:p w:rsidR="00BA5023" w:rsidRPr="00BA5023" w:rsidRDefault="00BA5023" w:rsidP="00601D58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The DDC selects one transaction as 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victim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, aborts and restarts it to remove the deadlock. </w:t>
      </w:r>
    </w:p>
    <w:p w:rsidR="00BA5023" w:rsidRPr="00BA5023" w:rsidRDefault="00BA5023" w:rsidP="00601D5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Easy Example</w:t>
      </w:r>
    </w:p>
    <w:p w:rsidR="00BA5023" w:rsidRPr="00BA5023" w:rsidRDefault="00BA5023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Suppose there are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3 sites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A5023" w:rsidRPr="00BA5023" w:rsidRDefault="00BA5023" w:rsidP="00601D5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Site-1 sends LWFG. </w:t>
      </w:r>
    </w:p>
    <w:p w:rsidR="00BA5023" w:rsidRPr="00BA5023" w:rsidRDefault="00BA5023" w:rsidP="00601D5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Site-2 sends LWFG. </w:t>
      </w:r>
    </w:p>
    <w:p w:rsidR="00BA5023" w:rsidRPr="00BA5023" w:rsidRDefault="00BA5023" w:rsidP="00601D58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Site-3 sends LWFG. </w:t>
      </w:r>
    </w:p>
    <w:p w:rsidR="00BA5023" w:rsidRPr="00BA5023" w:rsidRDefault="00BA5023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DDC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combines them into one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A5023" w:rsidRPr="00BA5023" w:rsidRDefault="00BA5023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If the GWFG contains a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, the DDC aborts one transaction and removes the deadlock.</w:t>
      </w:r>
    </w:p>
    <w:p w:rsidR="00BA5023" w:rsidRPr="00BA5023" w:rsidRDefault="00BA5023" w:rsidP="00601D5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Advantages</w:t>
      </w:r>
    </w:p>
    <w:p w:rsidR="00BA5023" w:rsidRPr="00BA5023" w:rsidRDefault="00BA5023" w:rsidP="00601D58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Simple to understand and implement. </w:t>
      </w:r>
    </w:p>
    <w:p w:rsidR="00BA5023" w:rsidRPr="00BA5023" w:rsidRDefault="00BA5023" w:rsidP="00601D58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Easy to detect global deadlocks using one coordinator. </w:t>
      </w:r>
    </w:p>
    <w:p w:rsidR="00BA5023" w:rsidRPr="00BA5023" w:rsidRDefault="00BA5023" w:rsidP="00601D5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A5023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</w:p>
    <w:p w:rsidR="00BA5023" w:rsidRPr="00BA5023" w:rsidRDefault="00BA5023" w:rsidP="00601D58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Nirmala UI" w:eastAsia="Times New Roman" w:hAnsi="Nirmala UI" w:cs="Nirmala UI"/>
          <w:sz w:val="24"/>
          <w:szCs w:val="24"/>
        </w:rPr>
        <w:t>সহজ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Method</w:t>
      </w:r>
      <w:r w:rsidRPr="00BA5023">
        <w:rPr>
          <w:rFonts w:ascii="Nirmala UI" w:eastAsia="Times New Roman" w:hAnsi="Nirmala UI" w:cs="Nirmala UI"/>
          <w:sz w:val="24"/>
          <w:szCs w:val="24"/>
        </w:rPr>
        <w:t>।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A5023" w:rsidRPr="00BA5023" w:rsidRDefault="00BA5023" w:rsidP="00601D58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Nirmala UI" w:eastAsia="Times New Roman" w:hAnsi="Nirmala UI" w:cs="Nirmala UI"/>
          <w:sz w:val="24"/>
          <w:szCs w:val="24"/>
        </w:rPr>
        <w:t>একটি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Coordinator </w:t>
      </w:r>
      <w:r w:rsidRPr="00BA5023">
        <w:rPr>
          <w:rFonts w:ascii="Nirmala UI" w:eastAsia="Times New Roman" w:hAnsi="Nirmala UI" w:cs="Nirmala UI"/>
          <w:sz w:val="24"/>
          <w:szCs w:val="24"/>
        </w:rPr>
        <w:t>দিয়েই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Nirmala UI" w:eastAsia="Times New Roman" w:hAnsi="Nirmala UI" w:cs="Nirmala UI"/>
          <w:sz w:val="24"/>
          <w:szCs w:val="24"/>
        </w:rPr>
        <w:t>পুরো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System-</w:t>
      </w:r>
      <w:r w:rsidRPr="00BA5023">
        <w:rPr>
          <w:rFonts w:ascii="Nirmala UI" w:eastAsia="Times New Roman" w:hAnsi="Nirmala UI" w:cs="Nirmala UI"/>
          <w:sz w:val="24"/>
          <w:szCs w:val="24"/>
        </w:rPr>
        <w:t>এর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r w:rsidRPr="00BA5023">
        <w:rPr>
          <w:rFonts w:ascii="Nirmala UI" w:eastAsia="Times New Roman" w:hAnsi="Nirmala UI" w:cs="Nirmala UI"/>
          <w:sz w:val="24"/>
          <w:szCs w:val="24"/>
        </w:rPr>
        <w:t>খুঁজে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Nirmala UI" w:eastAsia="Times New Roman" w:hAnsi="Nirmala UI" w:cs="Nirmala UI"/>
          <w:sz w:val="24"/>
          <w:szCs w:val="24"/>
        </w:rPr>
        <w:t>পাওয়া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Nirmala UI" w:eastAsia="Times New Roman" w:hAnsi="Nirmala UI" w:cs="Nirmala UI"/>
          <w:sz w:val="24"/>
          <w:szCs w:val="24"/>
        </w:rPr>
        <w:t>যায়।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A5023" w:rsidRPr="00BA5023" w:rsidRDefault="00BA5023" w:rsidP="00601D5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Disadvantages</w:t>
      </w:r>
    </w:p>
    <w:p w:rsidR="00BA5023" w:rsidRPr="00BA5023" w:rsidRDefault="00BA5023" w:rsidP="00601D58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If 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DDC fails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, deadlock detection stops. </w:t>
      </w:r>
    </w:p>
    <w:p w:rsidR="00BA5023" w:rsidRPr="00BA5023" w:rsidRDefault="00BA5023" w:rsidP="00601D58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Communication cost is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high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because every site sends its LWFG to the DDC. </w:t>
      </w:r>
    </w:p>
    <w:p w:rsidR="00BA5023" w:rsidRPr="00BA5023" w:rsidRDefault="00BA5023" w:rsidP="00601D58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It may detect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False Deadlocks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01D58" w:rsidRDefault="00BA5023" w:rsidP="00601D58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It may also cause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Phantom Deadlocks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, leading to unnecessary rollback and restart.</w:t>
      </w:r>
    </w:p>
    <w:p w:rsidR="00601D58" w:rsidRDefault="00601D58" w:rsidP="00601D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767BB" w:rsidRPr="008767BB" w:rsidRDefault="008767BB" w:rsidP="008767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8767BB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Distributed Deadlock Detection</w:t>
      </w:r>
    </w:p>
    <w:p w:rsidR="008767BB" w:rsidRPr="008767BB" w:rsidRDefault="008767BB" w:rsidP="008767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Distributed Deadlock Detection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is a method in which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every site has its own deadlock detector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. Each detector creates a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Local Wait-for Graph (LWFG)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and cooperates with other sites to detect global deadlocks.</w:t>
      </w:r>
    </w:p>
    <w:p w:rsidR="008767BB" w:rsidRPr="008767BB" w:rsidRDefault="008767BB" w:rsidP="008767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>Easy Definition (1 Line)</w:t>
      </w:r>
    </w:p>
    <w:p w:rsidR="008767BB" w:rsidRPr="008767BB" w:rsidRDefault="008767BB" w:rsidP="008767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Distributed Deadlock Detection uses a deadlock detector at every site to detect both local and global deadlocks.</w:t>
      </w:r>
    </w:p>
    <w:p w:rsidR="008767BB" w:rsidRPr="008767BB" w:rsidRDefault="008767BB" w:rsidP="008767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67BB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r w:rsidRPr="008767BB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8767BB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8767BB" w:rsidRPr="008767BB" w:rsidRDefault="008767BB" w:rsidP="008767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Nirmala UI" w:eastAsia="Times New Roman" w:hAnsi="Nirmala UI" w:cs="Nirmala UI"/>
          <w:sz w:val="24"/>
          <w:szCs w:val="24"/>
        </w:rPr>
        <w:lastRenderedPageBreak/>
        <w:t>প্রতিটি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Site-</w:t>
      </w:r>
      <w:r w:rsidRPr="008767BB">
        <w:rPr>
          <w:rFonts w:ascii="Nirmala UI" w:eastAsia="Times New Roman" w:hAnsi="Nirmala UI" w:cs="Nirmala UI"/>
          <w:sz w:val="24"/>
          <w:szCs w:val="24"/>
        </w:rPr>
        <w:t>এ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767BB">
        <w:rPr>
          <w:rFonts w:ascii="Nirmala UI" w:eastAsia="Times New Roman" w:hAnsi="Nirmala UI" w:cs="Nirmala UI"/>
          <w:sz w:val="24"/>
          <w:szCs w:val="24"/>
        </w:rPr>
        <w:t>একটি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767BB">
        <w:rPr>
          <w:rFonts w:ascii="Nirmala UI" w:eastAsia="Times New Roman" w:hAnsi="Nirmala UI" w:cs="Nirmala UI"/>
          <w:sz w:val="24"/>
          <w:szCs w:val="24"/>
        </w:rPr>
        <w:t>করে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Detector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767BB">
        <w:rPr>
          <w:rFonts w:ascii="Nirmala UI" w:eastAsia="Times New Roman" w:hAnsi="Nirmala UI" w:cs="Nirmala UI"/>
          <w:sz w:val="24"/>
          <w:szCs w:val="24"/>
        </w:rPr>
        <w:t>থাকে।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767BB">
        <w:rPr>
          <w:rFonts w:ascii="Nirmala UI" w:eastAsia="Times New Roman" w:hAnsi="Nirmala UI" w:cs="Nirmala UI"/>
          <w:sz w:val="24"/>
          <w:szCs w:val="24"/>
        </w:rPr>
        <w:t>সবাই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767BB">
        <w:rPr>
          <w:rFonts w:ascii="Nirmala UI" w:eastAsia="Times New Roman" w:hAnsi="Nirmala UI" w:cs="Nirmala UI"/>
          <w:sz w:val="24"/>
          <w:szCs w:val="24"/>
        </w:rPr>
        <w:t>মিলে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r w:rsidRPr="008767BB">
        <w:rPr>
          <w:rFonts w:ascii="Nirmala UI" w:eastAsia="Times New Roman" w:hAnsi="Nirmala UI" w:cs="Nirmala UI"/>
          <w:sz w:val="24"/>
          <w:szCs w:val="24"/>
        </w:rPr>
        <w:t>শনাক্ত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767BB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8767BB" w:rsidRPr="008767BB" w:rsidRDefault="008767BB" w:rsidP="008767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8767BB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How Does It Work?</w:t>
      </w:r>
    </w:p>
    <w:p w:rsidR="008767BB" w:rsidRPr="008767BB" w:rsidRDefault="008767BB" w:rsidP="008767B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Every site creates its own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LWFG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8767BB" w:rsidRPr="008767BB" w:rsidRDefault="008767BB" w:rsidP="008767B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external node (Tex)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is added to each LWFG. </w:t>
      </w:r>
    </w:p>
    <w:p w:rsidR="008767BB" w:rsidRPr="008767BB" w:rsidRDefault="008767BB" w:rsidP="008767B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Tex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represents transactions waiting between different sites. </w:t>
      </w:r>
    </w:p>
    <w:p w:rsidR="008767BB" w:rsidRPr="008767BB" w:rsidRDefault="008767BB" w:rsidP="008767B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The detector checks the LWFG for cycles. </w:t>
      </w:r>
    </w:p>
    <w:p w:rsidR="008767BB" w:rsidRPr="008767BB" w:rsidRDefault="008767BB" w:rsidP="008767B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Cycle without Tex → Local Deadlock.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767BB" w:rsidRPr="008767BB" w:rsidRDefault="008767BB" w:rsidP="008767B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Cycle with Tex → Possible Global Deadlock.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767BB" w:rsidRPr="008767BB" w:rsidRDefault="008767BB" w:rsidP="008767B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The LWFGs are exchanged and merged. </w:t>
      </w:r>
    </w:p>
    <w:p w:rsidR="008767BB" w:rsidRPr="008767BB" w:rsidRDefault="008767BB" w:rsidP="008767B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If the merged graph contains a cycle, a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is detected. </w:t>
      </w:r>
    </w:p>
    <w:p w:rsidR="008767BB" w:rsidRPr="008767BB" w:rsidRDefault="008767BB" w:rsidP="008767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8767BB" w:rsidRPr="008767BB" w:rsidRDefault="008767BB" w:rsidP="008767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Suppose there are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3 sites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767BB" w:rsidRPr="008767BB" w:rsidRDefault="008767BB" w:rsidP="008767B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Site-1 creates LWFG. </w:t>
      </w:r>
    </w:p>
    <w:p w:rsidR="008767BB" w:rsidRPr="008767BB" w:rsidRDefault="008767BB" w:rsidP="008767B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Site-2 creates LWFG. </w:t>
      </w:r>
    </w:p>
    <w:p w:rsidR="008767BB" w:rsidRPr="008767BB" w:rsidRDefault="008767BB" w:rsidP="008767B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Site-3 creates LWFG. </w:t>
      </w:r>
    </w:p>
    <w:p w:rsidR="008767BB" w:rsidRPr="008767BB" w:rsidRDefault="008767BB" w:rsidP="008767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Each graph contains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Tex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767BB" w:rsidRPr="008767BB" w:rsidRDefault="008767BB" w:rsidP="008767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>After merging all LWFGs:</w:t>
      </w:r>
    </w:p>
    <w:p w:rsidR="008767BB" w:rsidRPr="008767BB" w:rsidRDefault="008767BB" w:rsidP="008767B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If a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appears →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01D58" w:rsidRDefault="008767BB" w:rsidP="008767B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no cycle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appears →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No Deadlock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7270" w:rsidRPr="008767BB" w:rsidRDefault="00FF7270" w:rsidP="00FF727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FF7270" w:rsidRPr="008767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2B42" w:rsidRDefault="00092B42" w:rsidP="00AE19F5">
      <w:pPr>
        <w:spacing w:after="0" w:line="240" w:lineRule="auto"/>
      </w:pPr>
      <w:r>
        <w:separator/>
      </w:r>
    </w:p>
  </w:endnote>
  <w:endnote w:type="continuationSeparator" w:id="0">
    <w:p w:rsidR="00092B42" w:rsidRDefault="00092B42" w:rsidP="00AE19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2B42" w:rsidRDefault="00092B42" w:rsidP="00AE19F5">
      <w:pPr>
        <w:spacing w:after="0" w:line="240" w:lineRule="auto"/>
      </w:pPr>
      <w:r>
        <w:separator/>
      </w:r>
    </w:p>
  </w:footnote>
  <w:footnote w:type="continuationSeparator" w:id="0">
    <w:p w:rsidR="00092B42" w:rsidRDefault="00092B42" w:rsidP="00AE19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F0827"/>
    <w:multiLevelType w:val="multilevel"/>
    <w:tmpl w:val="E94811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B50506"/>
    <w:multiLevelType w:val="multilevel"/>
    <w:tmpl w:val="CC4E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D412E"/>
    <w:multiLevelType w:val="multilevel"/>
    <w:tmpl w:val="8EB89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66DE1"/>
    <w:multiLevelType w:val="multilevel"/>
    <w:tmpl w:val="65BC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A6383"/>
    <w:multiLevelType w:val="multilevel"/>
    <w:tmpl w:val="CF86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EC4425"/>
    <w:multiLevelType w:val="multilevel"/>
    <w:tmpl w:val="1D92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A865E0"/>
    <w:multiLevelType w:val="multilevel"/>
    <w:tmpl w:val="31920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657FD2"/>
    <w:multiLevelType w:val="multilevel"/>
    <w:tmpl w:val="054A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BE5524"/>
    <w:multiLevelType w:val="multilevel"/>
    <w:tmpl w:val="3B2C5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8C1E41"/>
    <w:multiLevelType w:val="multilevel"/>
    <w:tmpl w:val="9BEE9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0D14B1"/>
    <w:multiLevelType w:val="multilevel"/>
    <w:tmpl w:val="E618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205FC9"/>
    <w:multiLevelType w:val="multilevel"/>
    <w:tmpl w:val="E060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AF0CE8"/>
    <w:multiLevelType w:val="multilevel"/>
    <w:tmpl w:val="AED4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B3DDF"/>
    <w:multiLevelType w:val="multilevel"/>
    <w:tmpl w:val="A6BE3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9059A7"/>
    <w:multiLevelType w:val="multilevel"/>
    <w:tmpl w:val="462C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11"/>
  </w:num>
  <w:num w:numId="4">
    <w:abstractNumId w:val="1"/>
  </w:num>
  <w:num w:numId="5">
    <w:abstractNumId w:val="3"/>
  </w:num>
  <w:num w:numId="6">
    <w:abstractNumId w:val="8"/>
  </w:num>
  <w:num w:numId="7">
    <w:abstractNumId w:val="10"/>
  </w:num>
  <w:num w:numId="8">
    <w:abstractNumId w:val="14"/>
  </w:num>
  <w:num w:numId="9">
    <w:abstractNumId w:val="12"/>
  </w:num>
  <w:num w:numId="10">
    <w:abstractNumId w:val="13"/>
  </w:num>
  <w:num w:numId="11">
    <w:abstractNumId w:val="9"/>
  </w:num>
  <w:num w:numId="12">
    <w:abstractNumId w:val="2"/>
  </w:num>
  <w:num w:numId="13">
    <w:abstractNumId w:val="0"/>
  </w:num>
  <w:num w:numId="14">
    <w:abstractNumId w:val="5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6B59"/>
    <w:rsid w:val="00092B42"/>
    <w:rsid w:val="00205B8D"/>
    <w:rsid w:val="003A56AC"/>
    <w:rsid w:val="005A3AF1"/>
    <w:rsid w:val="00601D58"/>
    <w:rsid w:val="006B3356"/>
    <w:rsid w:val="007B6D72"/>
    <w:rsid w:val="008767BB"/>
    <w:rsid w:val="00AE19F5"/>
    <w:rsid w:val="00AF4BB7"/>
    <w:rsid w:val="00BA5023"/>
    <w:rsid w:val="00BB4B0B"/>
    <w:rsid w:val="00BD71E2"/>
    <w:rsid w:val="00C268A9"/>
    <w:rsid w:val="00C76B59"/>
    <w:rsid w:val="00D20E4A"/>
    <w:rsid w:val="00E251A6"/>
    <w:rsid w:val="00E81606"/>
    <w:rsid w:val="00FF7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1E75B"/>
  <w15:chartTrackingRefBased/>
  <w15:docId w15:val="{818ED112-5221-4A6A-8109-7DBC335D8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E19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AE19F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E19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19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9F5"/>
  </w:style>
  <w:style w:type="paragraph" w:styleId="Footer">
    <w:name w:val="footer"/>
    <w:basedOn w:val="Normal"/>
    <w:link w:val="FooterChar"/>
    <w:uiPriority w:val="99"/>
    <w:unhideWhenUsed/>
    <w:rsid w:val="00AE19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9F5"/>
  </w:style>
  <w:style w:type="character" w:customStyle="1" w:styleId="Heading1Char">
    <w:name w:val="Heading 1 Char"/>
    <w:basedOn w:val="DefaultParagraphFont"/>
    <w:link w:val="Heading1"/>
    <w:uiPriority w:val="9"/>
    <w:rsid w:val="00AE19F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AE19F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E19F5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AE19F5"/>
    <w:rPr>
      <w:b/>
      <w:bCs/>
    </w:rPr>
  </w:style>
  <w:style w:type="paragraph" w:styleId="NormalWeb">
    <w:name w:val="Normal (Web)"/>
    <w:basedOn w:val="Normal"/>
    <w:uiPriority w:val="99"/>
    <w:unhideWhenUsed/>
    <w:rsid w:val="00AE19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7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71E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D71E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89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299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488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2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6038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10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729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016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156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554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309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985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3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7</Pages>
  <Words>1179</Words>
  <Characters>6724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27</cp:revision>
  <dcterms:created xsi:type="dcterms:W3CDTF">2026-07-12T16:09:00Z</dcterms:created>
  <dcterms:modified xsi:type="dcterms:W3CDTF">2026-07-13T02:45:00Z</dcterms:modified>
</cp:coreProperties>
</file>