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F2F" w:rsidRDefault="000E1F2F" w:rsidP="005D14BA">
      <w:pPr>
        <w:pStyle w:val="Heading1"/>
        <w:spacing w:before="0"/>
      </w:pPr>
      <w:r>
        <w:t>Chapter 8.2 — Top 10 Exam-Ready Questions &amp; Answers</w:t>
      </w:r>
    </w:p>
    <w:p w:rsidR="000E1F2F" w:rsidRDefault="000E1F2F" w:rsidP="005D14BA">
      <w:r>
        <w:pict>
          <v:rect id="_x0000_i1051" style="width:0;height:1.5pt" o:hralign="center" o:hrstd="t" o:hr="t" fillcolor="#a0a0a0" stroked="f"/>
        </w:pict>
      </w:r>
    </w:p>
    <w:p w:rsidR="000E1F2F" w:rsidRDefault="000E1F2F" w:rsidP="005D14BA">
      <w:pPr>
        <w:pStyle w:val="Heading2"/>
        <w:spacing w:before="0"/>
      </w:pPr>
      <w:r>
        <w:t>Q1. What are the major differences between Formal Design Reviews (FDRs) and Peer Reviews in terms of participants and authority?</w:t>
      </w:r>
    </w:p>
    <w:p w:rsidR="000E1F2F" w:rsidRDefault="000E1F2F" w:rsidP="005D14BA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 xml:space="preserve">FDR </w:t>
      </w:r>
      <w:proofErr w:type="spellStart"/>
      <w:r>
        <w:rPr>
          <w:rStyle w:val="Strong"/>
          <w:rFonts w:ascii="Nirmala UI" w:hAnsi="Nirmala UI" w:cs="Nirmala UI"/>
        </w:rPr>
        <w:t>এবং</w:t>
      </w:r>
      <w:proofErr w:type="spellEnd"/>
      <w:r>
        <w:rPr>
          <w:rStyle w:val="Strong"/>
        </w:rPr>
        <w:t xml:space="preserve"> Peer Review-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মূল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পার্থক্য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হলো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কারা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অংশ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নেয়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এবং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তাদের</w:t>
      </w:r>
      <w:proofErr w:type="spellEnd"/>
      <w:r>
        <w:rPr>
          <w:rStyle w:val="Strong"/>
        </w:rPr>
        <w:t xml:space="preserve"> authority </w:t>
      </w:r>
      <w:proofErr w:type="spellStart"/>
      <w:r>
        <w:rPr>
          <w:rStyle w:val="Strong"/>
          <w:rFonts w:ascii="Nirmala UI" w:hAnsi="Nirmala UI" w:cs="Nirmala UI"/>
        </w:rPr>
        <w:t>কতটুকু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0E1F2F" w:rsidRDefault="000E1F2F" w:rsidP="005D14BA">
      <w:pPr>
        <w:pStyle w:val="Heading3"/>
        <w:spacing w:before="0" w:beforeAutospacing="0"/>
      </w:pPr>
      <w:r>
        <w:t>FDR:</w:t>
      </w:r>
    </w:p>
    <w:p w:rsidR="000E1F2F" w:rsidRDefault="000E1F2F" w:rsidP="005D14BA">
      <w:pPr>
        <w:numPr>
          <w:ilvl w:val="0"/>
          <w:numId w:val="31"/>
        </w:numPr>
        <w:spacing w:after="100" w:afterAutospacing="1" w:line="240" w:lineRule="auto"/>
      </w:pPr>
      <w:r>
        <w:t xml:space="preserve">Senior people / superior-level people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নেয়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0E1F2F" w:rsidRDefault="000E1F2F" w:rsidP="005D14BA">
      <w:pPr>
        <w:numPr>
          <w:ilvl w:val="0"/>
          <w:numId w:val="31"/>
        </w:numPr>
        <w:spacing w:after="100" w:afterAutospacing="1" w:line="240" w:lineRule="auto"/>
      </w:pPr>
      <w:r>
        <w:t xml:space="preserve">Customer representative </w:t>
      </w:r>
      <w:proofErr w:type="spellStart"/>
      <w:r>
        <w:rPr>
          <w:rFonts w:ascii="Nirmala UI" w:hAnsi="Nirmala UI" w:cs="Nirmala UI"/>
        </w:rPr>
        <w:t>থাকতে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0E1F2F" w:rsidRDefault="000E1F2F" w:rsidP="005D14BA">
      <w:pPr>
        <w:numPr>
          <w:ilvl w:val="0"/>
          <w:numId w:val="31"/>
        </w:numPr>
        <w:spacing w:after="100" w:afterAutospacing="1" w:line="240" w:lineRule="auto"/>
      </w:pPr>
      <w:proofErr w:type="spellStart"/>
      <w:r>
        <w:rPr>
          <w:rFonts w:ascii="Nirmala UI" w:hAnsi="Nirmala UI" w:cs="Nirmala UI"/>
        </w:rPr>
        <w:t>তারা</w:t>
      </w:r>
      <w:proofErr w:type="spellEnd"/>
      <w:r>
        <w:t xml:space="preserve"> design </w:t>
      </w:r>
      <w:r>
        <w:rPr>
          <w:rStyle w:val="Strong"/>
        </w:rPr>
        <w:t xml:space="preserve">approve </w:t>
      </w:r>
      <w:proofErr w:type="spellStart"/>
      <w:r>
        <w:rPr>
          <w:rStyle w:val="Strong"/>
          <w:rFonts w:ascii="Nirmala UI" w:hAnsi="Nirmala UI" w:cs="Nirmala UI"/>
        </w:rPr>
        <w:t>করতে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0E1F2F" w:rsidRDefault="000E1F2F" w:rsidP="005D14BA">
      <w:pPr>
        <w:numPr>
          <w:ilvl w:val="0"/>
          <w:numId w:val="31"/>
        </w:numPr>
        <w:spacing w:after="100" w:afterAutospacing="1" w:line="240" w:lineRule="auto"/>
      </w:pPr>
      <w:r>
        <w:t xml:space="preserve">Approval </w:t>
      </w:r>
      <w:proofErr w:type="spellStart"/>
      <w:r>
        <w:rPr>
          <w:rFonts w:ascii="Nirmala UI" w:hAnsi="Nirmala UI" w:cs="Nirmala UI"/>
        </w:rPr>
        <w:t>দিলে</w:t>
      </w:r>
      <w:proofErr w:type="spellEnd"/>
      <w:r>
        <w:t xml:space="preserve"> project next phase-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যেতে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0E1F2F" w:rsidRDefault="000E1F2F" w:rsidP="005D14BA">
      <w:pPr>
        <w:pStyle w:val="Heading3"/>
        <w:spacing w:before="0" w:beforeAutospacing="0"/>
      </w:pPr>
      <w:r>
        <w:t>Peer Review:</w:t>
      </w:r>
    </w:p>
    <w:p w:rsidR="000E1F2F" w:rsidRDefault="000E1F2F" w:rsidP="005D14BA">
      <w:pPr>
        <w:numPr>
          <w:ilvl w:val="0"/>
          <w:numId w:val="32"/>
        </w:numPr>
        <w:spacing w:after="100" w:afterAutospacing="1" w:line="240" w:lineRule="auto"/>
      </w:pP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level-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developer/colleague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নেয়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0E1F2F" w:rsidRDefault="000E1F2F" w:rsidP="005D14BA">
      <w:pPr>
        <w:numPr>
          <w:ilvl w:val="0"/>
          <w:numId w:val="32"/>
        </w:numPr>
        <w:spacing w:after="100" w:afterAutospacing="1" w:line="240" w:lineRule="auto"/>
      </w:pPr>
      <w:proofErr w:type="spellStart"/>
      <w:r>
        <w:rPr>
          <w:rFonts w:ascii="Nirmala UI" w:hAnsi="Nirmala UI" w:cs="Nirmala UI"/>
        </w:rPr>
        <w:t>তাদের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r>
        <w:rPr>
          <w:rStyle w:val="Strong"/>
        </w:rPr>
        <w:t xml:space="preserve">error </w:t>
      </w:r>
      <w:proofErr w:type="spellStart"/>
      <w:r>
        <w:rPr>
          <w:rStyle w:val="Strong"/>
          <w:rFonts w:ascii="Nirmala UI" w:hAnsi="Nirmala UI" w:cs="Nirmala UI"/>
        </w:rPr>
        <w:t>খুঁজে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0E1F2F" w:rsidRDefault="000E1F2F" w:rsidP="005D14BA">
      <w:pPr>
        <w:numPr>
          <w:ilvl w:val="0"/>
          <w:numId w:val="32"/>
        </w:numPr>
        <w:spacing w:after="100" w:afterAutospacing="1" w:line="240" w:lineRule="auto"/>
      </w:pPr>
      <w:r>
        <w:t xml:space="preserve">Design approve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authority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0E1F2F" w:rsidRDefault="000E1F2F" w:rsidP="005D14BA">
      <w:pPr>
        <w:pStyle w:val="Heading3"/>
        <w:spacing w:before="0" w:beforeAutospacing="0"/>
      </w:pPr>
      <w:r>
        <w:t>Exam-Ready Answer</w:t>
      </w:r>
    </w:p>
    <w:p w:rsidR="000E1F2F" w:rsidRDefault="000E1F2F" w:rsidP="005D14BA">
      <w:pPr>
        <w:pStyle w:val="NormalWeb"/>
        <w:spacing w:before="0" w:beforeAutospacing="0"/>
      </w:pPr>
      <w:r>
        <w:t>The major difference between FDRs and peer reviews lies in their participants and authority.</w:t>
      </w:r>
    </w:p>
    <w:p w:rsidR="000E1F2F" w:rsidRDefault="000E1F2F" w:rsidP="005D14BA">
      <w:pPr>
        <w:pStyle w:val="NormalWeb"/>
        <w:spacing w:before="0" w:beforeAutospacing="0"/>
      </w:pPr>
      <w:r>
        <w:t>In FDRs, participants are generally senior to the project team and may include customer representatives. The FDR team has the authority to approve the design document so that the project can proceed.</w:t>
      </w:r>
    </w:p>
    <w:p w:rsidR="000E1F2F" w:rsidRDefault="000E1F2F" w:rsidP="005D14BA">
      <w:pPr>
        <w:pStyle w:val="NormalWeb"/>
        <w:spacing w:before="0" w:beforeAutospacing="0"/>
      </w:pPr>
      <w:r>
        <w:t>In peer reviews, participants are generally peers from the same or other departments. They focus mainly on detecting errors and deviations from standards and do not have formal approval authority.</w:t>
      </w:r>
    </w:p>
    <w:p w:rsidR="000E1F2F" w:rsidRDefault="000E1F2F" w:rsidP="005D14BA">
      <w:pPr>
        <w:pStyle w:val="Heading3"/>
        <w:spacing w:before="0" w:beforeAutospacing="0"/>
      </w:pPr>
      <w:r>
        <w:t xml:space="preserve">🧠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রাখো</w:t>
      </w:r>
      <w:proofErr w:type="spellEnd"/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FDR = Senior + Approval</w:t>
      </w:r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Peer Review = Equal-level + Error Detection</w:t>
      </w:r>
    </w:p>
    <w:p w:rsidR="000E1F2F" w:rsidRDefault="000E1F2F" w:rsidP="005D14BA">
      <w:r>
        <w:pict>
          <v:rect id="_x0000_i1052" style="width:0;height:1.5pt" o:hralign="center" o:hrstd="t" o:hr="t" fillcolor="#a0a0a0" stroked="f"/>
        </w:pict>
      </w:r>
    </w:p>
    <w:p w:rsidR="000E1F2F" w:rsidRDefault="000E1F2F" w:rsidP="005D14BA">
      <w:pPr>
        <w:pStyle w:val="Heading1"/>
        <w:spacing w:before="0"/>
      </w:pPr>
      <w:r>
        <w:lastRenderedPageBreak/>
        <w:t>Q2. How do Inspections and Walkthroughs differ in terms of formality and their primary objectives?</w:t>
      </w:r>
    </w:p>
    <w:p w:rsidR="000E1F2F" w:rsidRDefault="000E1F2F" w:rsidP="005D14BA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 xml:space="preserve">Inspection </w:t>
      </w:r>
      <w:proofErr w:type="spellStart"/>
      <w:r>
        <w:rPr>
          <w:rStyle w:val="Strong"/>
          <w:rFonts w:ascii="Nirmala UI" w:hAnsi="Nirmala UI" w:cs="Nirmala UI"/>
        </w:rPr>
        <w:t>এবং</w:t>
      </w:r>
      <w:proofErr w:type="spellEnd"/>
      <w:r>
        <w:rPr>
          <w:rStyle w:val="Strong"/>
        </w:rPr>
        <w:t xml:space="preserve"> Walkthrough </w:t>
      </w:r>
      <w:proofErr w:type="spellStart"/>
      <w:r>
        <w:rPr>
          <w:rStyle w:val="Strong"/>
          <w:rFonts w:ascii="Nirmala UI" w:hAnsi="Nirmala UI" w:cs="Nirmala UI"/>
        </w:rPr>
        <w:t>দুটোই</w:t>
      </w:r>
      <w:proofErr w:type="spellEnd"/>
      <w:r>
        <w:rPr>
          <w:rStyle w:val="Strong"/>
        </w:rPr>
        <w:t xml:space="preserve"> Peer Review-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type</w:t>
      </w:r>
      <w:r>
        <w:t xml:space="preserve">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>:</w:t>
      </w:r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 xml:space="preserve">Inspection → </w:t>
      </w:r>
      <w:proofErr w:type="spellStart"/>
      <w:r>
        <w:rPr>
          <w:rStyle w:val="Strong"/>
          <w:rFonts w:ascii="Nirmala UI" w:hAnsi="Nirmala UI" w:cs="Nirmala UI"/>
        </w:rPr>
        <w:t>বেশি</w:t>
      </w:r>
      <w:proofErr w:type="spellEnd"/>
      <w:r>
        <w:rPr>
          <w:rStyle w:val="Strong"/>
        </w:rPr>
        <w:t xml:space="preserve"> Formal</w:t>
      </w:r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 xml:space="preserve">Walkthrough → </w:t>
      </w:r>
      <w:proofErr w:type="spellStart"/>
      <w:r>
        <w:rPr>
          <w:rStyle w:val="Strong"/>
          <w:rFonts w:ascii="Nirmala UI" w:hAnsi="Nirmala UI" w:cs="Nirmala UI"/>
        </w:rPr>
        <w:t>কম</w:t>
      </w:r>
      <w:proofErr w:type="spellEnd"/>
      <w:r>
        <w:rPr>
          <w:rStyle w:val="Strong"/>
        </w:rPr>
        <w:t xml:space="preserve"> Formal</w:t>
      </w:r>
    </w:p>
    <w:p w:rsidR="000E1F2F" w:rsidRDefault="000E1F2F" w:rsidP="005D14BA">
      <w:pPr>
        <w:pStyle w:val="NormalWeb"/>
        <w:spacing w:before="0" w:beforeAutospacing="0"/>
      </w:pPr>
      <w:r>
        <w:t>Inspection-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main focus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r>
        <w:rPr>
          <w:rStyle w:val="Strong"/>
        </w:rPr>
        <w:t>error correction/action</w:t>
      </w:r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SQA improve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0E1F2F" w:rsidRDefault="000E1F2F" w:rsidP="005D14BA">
      <w:pPr>
        <w:pStyle w:val="NormalWeb"/>
        <w:spacing w:before="0" w:beforeAutospacing="0"/>
      </w:pPr>
      <w:r>
        <w:t>Walkthrough-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main focus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document </w:t>
      </w:r>
      <w:proofErr w:type="spellStart"/>
      <w:r>
        <w:rPr>
          <w:rFonts w:ascii="Nirmala UI" w:hAnsi="Nirmala UI" w:cs="Nirmala UI"/>
        </w:rPr>
        <w:t>সম্পর্কে</w:t>
      </w:r>
      <w:proofErr w:type="spellEnd"/>
      <w:r>
        <w:t xml:space="preserve"> </w:t>
      </w:r>
      <w:r>
        <w:rPr>
          <w:rStyle w:val="Strong"/>
        </w:rPr>
        <w:t xml:space="preserve">comments/feedback </w:t>
      </w:r>
      <w:proofErr w:type="spellStart"/>
      <w:r>
        <w:rPr>
          <w:rStyle w:val="Strong"/>
          <w:rFonts w:ascii="Nirmala UI" w:hAnsi="Nirmala UI" w:cs="Nirmala UI"/>
        </w:rPr>
        <w:t>দেওয়া</w:t>
      </w:r>
      <w:proofErr w:type="spellEnd"/>
      <w:r>
        <w:rPr>
          <w:rFonts w:ascii="Nirmala UI" w:hAnsi="Nirmala UI" w:cs="Nirmala UI"/>
        </w:rPr>
        <w:t>।</w:t>
      </w:r>
    </w:p>
    <w:p w:rsidR="000E1F2F" w:rsidRDefault="000E1F2F" w:rsidP="005D14BA">
      <w:pPr>
        <w:pStyle w:val="Heading3"/>
        <w:spacing w:before="0" w:beforeAutospacing="0"/>
      </w:pPr>
      <w:r>
        <w:t>Exam-Ready Answer</w:t>
      </w:r>
    </w:p>
    <w:p w:rsidR="000E1F2F" w:rsidRDefault="000E1F2F" w:rsidP="005D14BA">
      <w:pPr>
        <w:pStyle w:val="NormalWeb"/>
        <w:spacing w:before="0" w:beforeAutospacing="0"/>
      </w:pPr>
      <w:r>
        <w:t>Both inspections and walkthroughs are peer review methods, but they differ in formality and objectives.</w:t>
      </w:r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Inspections</w:t>
      </w:r>
      <w:r>
        <w:t xml:space="preserve"> are more formal and emphasize defect detection, corrective action, and improvement of software development methods.</w:t>
      </w:r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Walkthroughs</w:t>
      </w:r>
      <w:r>
        <w:t xml:space="preserve"> are less formal and mainly focus on providing comments and feedback on the reviewed document.</w:t>
      </w:r>
    </w:p>
    <w:p w:rsidR="000E1F2F" w:rsidRDefault="000E1F2F" w:rsidP="005D14BA">
      <w:pPr>
        <w:pStyle w:val="NormalWeb"/>
        <w:spacing w:before="0" w:beforeAutospacing="0"/>
      </w:pPr>
      <w:r>
        <w:t>Therefore, inspections generally contribute more strongly to the overall SQA process.</w:t>
      </w:r>
    </w:p>
    <w:p w:rsidR="000E1F2F" w:rsidRDefault="000E1F2F" w:rsidP="005D14BA">
      <w:pPr>
        <w:pStyle w:val="Heading3"/>
        <w:spacing w:before="0" w:beforeAutospacing="0"/>
      </w:pPr>
      <w:r>
        <w:t>🧠 Shortcut</w:t>
      </w:r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Inspection = Formal + Corrective Action</w:t>
      </w:r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Walkthrough = Informal + Comments</w:t>
      </w:r>
    </w:p>
    <w:p w:rsidR="000E1F2F" w:rsidRDefault="000E1F2F" w:rsidP="005D14BA">
      <w:r>
        <w:pict>
          <v:rect id="_x0000_i1053" style="width:0;height:1.5pt" o:hralign="center" o:hrstd="t" o:hr="t" fillcolor="#a0a0a0" stroked="f"/>
        </w:pict>
      </w:r>
    </w:p>
    <w:p w:rsidR="000E1F2F" w:rsidRDefault="000E1F2F" w:rsidP="005D14BA">
      <w:pPr>
        <w:pStyle w:val="Heading1"/>
        <w:spacing w:before="0"/>
      </w:pPr>
      <w:r>
        <w:t>Q3. Describe the differing roles of the "Author" and the "Presenter" in Inspections versus Walkthroughs.</w:t>
      </w:r>
    </w:p>
    <w:p w:rsidR="000E1F2F" w:rsidRDefault="000E1F2F" w:rsidP="005D14BA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0E1F2F" w:rsidRDefault="000E1F2F" w:rsidP="005D14BA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পার্থক্য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কে</w:t>
      </w:r>
      <w:proofErr w:type="spellEnd"/>
      <w:r>
        <w:rPr>
          <w:rStyle w:val="Strong"/>
        </w:rPr>
        <w:t xml:space="preserve"> document/code present </w:t>
      </w:r>
      <w:proofErr w:type="spellStart"/>
      <w:r>
        <w:rPr>
          <w:rStyle w:val="Strong"/>
          <w:rFonts w:ascii="Nirmala UI" w:hAnsi="Nirmala UI" w:cs="Nirmala UI"/>
        </w:rPr>
        <w:t>করবে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0E1F2F" w:rsidRDefault="000E1F2F" w:rsidP="005D14BA">
      <w:pPr>
        <w:pStyle w:val="Heading3"/>
        <w:spacing w:before="0" w:beforeAutospacing="0"/>
      </w:pPr>
      <w:r>
        <w:t>Inspection:</w:t>
      </w:r>
    </w:p>
    <w:p w:rsidR="000E1F2F" w:rsidRDefault="000E1F2F" w:rsidP="005D14BA">
      <w:pPr>
        <w:pStyle w:val="NormalWeb"/>
        <w:spacing w:before="0" w:beforeAutospacing="0"/>
      </w:pPr>
      <w:r>
        <w:lastRenderedPageBreak/>
        <w:t xml:space="preserve">Author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Presenter </w:t>
      </w:r>
      <w:proofErr w:type="spellStart"/>
      <w:r>
        <w:rPr>
          <w:rFonts w:ascii="Nirmala UI" w:hAnsi="Nirmala UI" w:cs="Nirmala UI"/>
        </w:rPr>
        <w:t>সাধারণত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আলাদা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ব্যক্তি</w:t>
      </w:r>
      <w:proofErr w:type="spellEnd"/>
      <w:r>
        <w:rPr>
          <w:rFonts w:ascii="Nirmala UI" w:hAnsi="Nirmala UI" w:cs="Nirmala UI"/>
        </w:rPr>
        <w:t>।</w:t>
      </w:r>
    </w:p>
    <w:p w:rsidR="000E1F2F" w:rsidRDefault="000E1F2F" w:rsidP="005D14BA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Author </w:t>
      </w:r>
      <w:proofErr w:type="spellStart"/>
      <w:r>
        <w:rPr>
          <w:rFonts w:ascii="Nirmala UI" w:hAnsi="Nirmala UI" w:cs="Nirmala UI"/>
        </w:rPr>
        <w:t>নিজে</w:t>
      </w:r>
      <w:proofErr w:type="spellEnd"/>
      <w:r>
        <w:t xml:space="preserve"> present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bias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:rsidR="000E1F2F" w:rsidRDefault="000E1F2F" w:rsidP="005D14BA">
      <w:pPr>
        <w:pStyle w:val="Heading3"/>
        <w:spacing w:before="0" w:beforeAutospacing="0"/>
      </w:pPr>
      <w:r>
        <w:t>Walkthrough:</w:t>
      </w:r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 xml:space="preserve">Author </w:t>
      </w:r>
      <w:proofErr w:type="spellStart"/>
      <w:r>
        <w:rPr>
          <w:rStyle w:val="Strong"/>
          <w:rFonts w:ascii="Nirmala UI" w:hAnsi="Nirmala UI" w:cs="Nirmala UI"/>
        </w:rPr>
        <w:t>নিজেই</w:t>
      </w:r>
      <w:proofErr w:type="spellEnd"/>
      <w:r>
        <w:rPr>
          <w:rStyle w:val="Strong"/>
        </w:rPr>
        <w:t xml:space="preserve"> Presenter</w:t>
      </w:r>
      <w:r>
        <w:rPr>
          <w:rStyle w:val="Strong"/>
          <w:rFonts w:ascii="Nirmala UI" w:hAnsi="Nirmala UI" w:cs="Nirmala UI"/>
        </w:rPr>
        <w:t>।</w:t>
      </w:r>
    </w:p>
    <w:p w:rsidR="000E1F2F" w:rsidRDefault="000E1F2F" w:rsidP="005D14BA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author document </w:t>
      </w:r>
      <w:proofErr w:type="spellStart"/>
      <w:r>
        <w:rPr>
          <w:rFonts w:ascii="Nirmala UI" w:hAnsi="Nirmala UI" w:cs="Nirmala UI"/>
        </w:rPr>
        <w:t>সম্পর্কে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জানে</w:t>
      </w:r>
      <w:proofErr w:type="spellEnd"/>
      <w:r>
        <w:rPr>
          <w:rFonts w:ascii="Nirmala UI" w:hAnsi="Nirmala UI" w:cs="Nirmala UI"/>
        </w:rPr>
        <w:t>।</w:t>
      </w:r>
    </w:p>
    <w:p w:rsidR="000E1F2F" w:rsidRDefault="000E1F2F" w:rsidP="005D14BA">
      <w:pPr>
        <w:pStyle w:val="Heading3"/>
        <w:spacing w:before="0" w:beforeAutospacing="0"/>
      </w:pPr>
      <w:r>
        <w:t>Exam-Ready Answer</w:t>
      </w:r>
    </w:p>
    <w:p w:rsidR="000E1F2F" w:rsidRDefault="000E1F2F" w:rsidP="005D14BA">
      <w:pPr>
        <w:pStyle w:val="NormalWeb"/>
        <w:spacing w:before="0" w:beforeAutospacing="0"/>
      </w:pPr>
      <w:r>
        <w:t>In an inspection, the presenter is selected by the moderator and normally should not be the author of the document. This helps maintain objectivity.</w:t>
      </w:r>
    </w:p>
    <w:p w:rsidR="000E1F2F" w:rsidRDefault="000E1F2F" w:rsidP="005D14BA">
      <w:pPr>
        <w:pStyle w:val="NormalWeb"/>
        <w:spacing w:before="0" w:beforeAutospacing="0"/>
      </w:pPr>
      <w:r>
        <w:t>In a walkthrough, the author normally acts as the presenter because the author is most familiar with the document and its design logic.</w:t>
      </w:r>
    </w:p>
    <w:p w:rsidR="000E1F2F" w:rsidRDefault="000E1F2F" w:rsidP="005D14BA">
      <w:pPr>
        <w:pStyle w:val="Heading3"/>
        <w:spacing w:before="0" w:beforeAutospacing="0"/>
      </w:pPr>
      <w:r>
        <w:t xml:space="preserve">🧠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রাখো</w:t>
      </w:r>
      <w:proofErr w:type="spellEnd"/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Inspection → Author ≠ Presenter</w:t>
      </w:r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Walkthrough → Author = Presenter</w:t>
      </w:r>
    </w:p>
    <w:p w:rsidR="000E1F2F" w:rsidRDefault="000E1F2F" w:rsidP="005D14BA">
      <w:r>
        <w:pict>
          <v:rect id="_x0000_i1054" style="width:0;height:1.5pt" o:hralign="center" o:hrstd="t" o:hr="t" fillcolor="#a0a0a0" stroked="f"/>
        </w:pict>
      </w:r>
    </w:p>
    <w:p w:rsidR="000E1F2F" w:rsidRDefault="000E1F2F" w:rsidP="005D14BA">
      <w:pPr>
        <w:pStyle w:val="Heading1"/>
        <w:spacing w:before="0"/>
      </w:pPr>
      <w:r>
        <w:t>Q4. Who are the "Specialized Professionals" typically involved in an Inspection compared to a Walkthrough?</w:t>
      </w:r>
    </w:p>
    <w:p w:rsidR="000E1F2F" w:rsidRDefault="000E1F2F" w:rsidP="005D14BA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0E1F2F" w:rsidRDefault="000E1F2F" w:rsidP="005D14BA">
      <w:pPr>
        <w:pStyle w:val="NormalWeb"/>
        <w:spacing w:before="0" w:beforeAutospacing="0"/>
      </w:pPr>
      <w:r>
        <w:t>Inspection-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মূলত</w:t>
      </w:r>
      <w:proofErr w:type="spellEnd"/>
      <w:r>
        <w:t xml:space="preserve"> </w:t>
      </w:r>
      <w:r>
        <w:rPr>
          <w:rStyle w:val="Strong"/>
        </w:rPr>
        <w:t>technical development people</w:t>
      </w:r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rPr>
          <w:rFonts w:ascii="Nirmala UI" w:hAnsi="Nirmala UI" w:cs="Nirmala UI"/>
        </w:rPr>
        <w:t>।</w:t>
      </w:r>
    </w:p>
    <w:p w:rsidR="000E1F2F" w:rsidRDefault="000E1F2F" w:rsidP="005D14BA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যেমন</w:t>
      </w:r>
      <w:proofErr w:type="spellEnd"/>
      <w:r>
        <w:t>:</w:t>
      </w:r>
    </w:p>
    <w:p w:rsidR="000E1F2F" w:rsidRDefault="000E1F2F" w:rsidP="005D14BA">
      <w:pPr>
        <w:numPr>
          <w:ilvl w:val="0"/>
          <w:numId w:val="33"/>
        </w:numPr>
        <w:spacing w:after="100" w:afterAutospacing="1" w:line="240" w:lineRule="auto"/>
      </w:pPr>
      <w:r>
        <w:t xml:space="preserve">Designer </w:t>
      </w:r>
    </w:p>
    <w:p w:rsidR="000E1F2F" w:rsidRDefault="000E1F2F" w:rsidP="005D14BA">
      <w:pPr>
        <w:numPr>
          <w:ilvl w:val="0"/>
          <w:numId w:val="33"/>
        </w:numPr>
        <w:spacing w:after="100" w:afterAutospacing="1" w:line="240" w:lineRule="auto"/>
      </w:pPr>
      <w:r>
        <w:t xml:space="preserve">Coder </w:t>
      </w:r>
    </w:p>
    <w:p w:rsidR="000E1F2F" w:rsidRDefault="000E1F2F" w:rsidP="005D14BA">
      <w:pPr>
        <w:numPr>
          <w:ilvl w:val="0"/>
          <w:numId w:val="33"/>
        </w:numPr>
        <w:spacing w:after="100" w:afterAutospacing="1" w:line="240" w:lineRule="auto"/>
      </w:pPr>
      <w:r>
        <w:t xml:space="preserve">Tester </w:t>
      </w:r>
    </w:p>
    <w:p w:rsidR="000E1F2F" w:rsidRDefault="000E1F2F" w:rsidP="005D14BA">
      <w:pPr>
        <w:pStyle w:val="NormalWeb"/>
        <w:spacing w:before="0" w:beforeAutospacing="0"/>
      </w:pPr>
      <w:r>
        <w:t>Walkthrough-</w:t>
      </w:r>
      <w:r>
        <w:rPr>
          <w:rFonts w:ascii="Nirmala UI" w:hAnsi="Nirmala UI" w:cs="Nirmala UI"/>
        </w:rPr>
        <w:t>এ</w:t>
      </w:r>
      <w:r>
        <w:t>:</w:t>
      </w:r>
    </w:p>
    <w:p w:rsidR="000E1F2F" w:rsidRDefault="000E1F2F" w:rsidP="005D14BA">
      <w:pPr>
        <w:numPr>
          <w:ilvl w:val="0"/>
          <w:numId w:val="34"/>
        </w:numPr>
        <w:spacing w:after="100" w:afterAutospacing="1" w:line="240" w:lineRule="auto"/>
      </w:pPr>
      <w:r>
        <w:t xml:space="preserve">Standards expert </w:t>
      </w:r>
    </w:p>
    <w:p w:rsidR="000E1F2F" w:rsidRDefault="000E1F2F" w:rsidP="005D14BA">
      <w:pPr>
        <w:numPr>
          <w:ilvl w:val="0"/>
          <w:numId w:val="34"/>
        </w:numPr>
        <w:spacing w:after="100" w:afterAutospacing="1" w:line="240" w:lineRule="auto"/>
      </w:pPr>
      <w:r>
        <w:t xml:space="preserve">Maintenance expert </w:t>
      </w:r>
    </w:p>
    <w:p w:rsidR="000E1F2F" w:rsidRDefault="000E1F2F" w:rsidP="005D14BA">
      <w:pPr>
        <w:numPr>
          <w:ilvl w:val="0"/>
          <w:numId w:val="34"/>
        </w:numPr>
        <w:spacing w:after="100" w:afterAutospacing="1" w:line="240" w:lineRule="auto"/>
      </w:pPr>
      <w:r>
        <w:t xml:space="preserve">User representative </w:t>
      </w:r>
    </w:p>
    <w:p w:rsidR="000E1F2F" w:rsidRDefault="000E1F2F" w:rsidP="005D14BA">
      <w:pPr>
        <w:pStyle w:val="Heading3"/>
        <w:spacing w:before="0" w:beforeAutospacing="0"/>
      </w:pPr>
      <w:r>
        <w:lastRenderedPageBreak/>
        <w:t>Exam-Ready Answer</w:t>
      </w:r>
    </w:p>
    <w:p w:rsidR="000E1F2F" w:rsidRDefault="000E1F2F" w:rsidP="005D14BA">
      <w:pPr>
        <w:pStyle w:val="NormalWeb"/>
        <w:spacing w:before="0" w:beforeAutospacing="0"/>
      </w:pPr>
      <w:r>
        <w:t>In inspections, specialized professionals usually include a designer or systems analyst, a coder or implementer, and a tester, preferably the leaders of the respective teams.</w:t>
      </w:r>
    </w:p>
    <w:p w:rsidR="000E1F2F" w:rsidRDefault="000E1F2F" w:rsidP="005D14BA">
      <w:pPr>
        <w:pStyle w:val="NormalWeb"/>
        <w:spacing w:before="0" w:beforeAutospacing="0"/>
      </w:pPr>
      <w:r>
        <w:t>In walkthroughs, specialized participants may include a standards enforcer, maintenance experts, and a user representative.</w:t>
      </w:r>
    </w:p>
    <w:p w:rsidR="000E1F2F" w:rsidRDefault="000E1F2F" w:rsidP="005D14BA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সহজে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রাখো</w:t>
      </w:r>
      <w:proofErr w:type="spellEnd"/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Inspection → Design + Code + Test</w:t>
      </w:r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Walkthrough → Standard + Maintenance + User</w:t>
      </w:r>
    </w:p>
    <w:p w:rsidR="000E1F2F" w:rsidRDefault="000E1F2F" w:rsidP="005D14BA">
      <w:r>
        <w:pict>
          <v:rect id="_x0000_i1055" style="width:0;height:1.5pt" o:hralign="center" o:hrstd="t" o:hr="t" fillcolor="#a0a0a0" stroked="f"/>
        </w:pict>
      </w:r>
    </w:p>
    <w:p w:rsidR="000E1F2F" w:rsidRDefault="000E1F2F" w:rsidP="005D14BA">
      <w:pPr>
        <w:pStyle w:val="Heading1"/>
        <w:spacing w:before="0"/>
      </w:pPr>
      <w:r>
        <w:t>Q5. Contrast the preparation requirements for a review team prior to an Inspection versus a Walkthrough.</w:t>
      </w:r>
    </w:p>
    <w:p w:rsidR="000E1F2F" w:rsidRDefault="000E1F2F" w:rsidP="005D14BA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0E1F2F" w:rsidRDefault="000E1F2F" w:rsidP="005D14BA">
      <w:pPr>
        <w:pStyle w:val="NormalWeb"/>
        <w:spacing w:before="0" w:beforeAutospacing="0"/>
      </w:pPr>
      <w:r>
        <w:t>Inspection-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বেশি</w:t>
      </w:r>
      <w:proofErr w:type="spellEnd"/>
      <w:r>
        <w:rPr>
          <w:rStyle w:val="Strong"/>
        </w:rPr>
        <w:t xml:space="preserve"> preparation</w:t>
      </w:r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0E1F2F" w:rsidRDefault="000E1F2F" w:rsidP="005D14BA">
      <w:pPr>
        <w:pStyle w:val="Heading3"/>
        <w:spacing w:before="0" w:beforeAutospacing="0"/>
      </w:pPr>
      <w:r>
        <w:t>Inspection:</w:t>
      </w:r>
    </w:p>
    <w:p w:rsidR="000E1F2F" w:rsidRDefault="000E1F2F" w:rsidP="005D14BA">
      <w:pPr>
        <w:pStyle w:val="NormalWeb"/>
        <w:spacing w:before="0" w:beforeAutospacing="0"/>
      </w:pPr>
      <w:r>
        <w:t>Team members:</w:t>
      </w:r>
    </w:p>
    <w:p w:rsidR="000E1F2F" w:rsidRDefault="000E1F2F" w:rsidP="005D14BA">
      <w:pPr>
        <w:numPr>
          <w:ilvl w:val="0"/>
          <w:numId w:val="35"/>
        </w:numPr>
        <w:spacing w:after="100" w:afterAutospacing="1" w:line="240" w:lineRule="auto"/>
      </w:pPr>
      <w:r>
        <w:t xml:space="preserve">Document </w:t>
      </w:r>
      <w:proofErr w:type="spellStart"/>
      <w:r>
        <w:rPr>
          <w:rFonts w:ascii="Nirmala UI" w:hAnsi="Nirmala UI" w:cs="Nirmala UI"/>
        </w:rPr>
        <w:t>ভালোভাবে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পড়বে</w:t>
      </w:r>
      <w:proofErr w:type="spellEnd"/>
      <w:r>
        <w:t xml:space="preserve"> </w:t>
      </w:r>
    </w:p>
    <w:p w:rsidR="000E1F2F" w:rsidRDefault="000E1F2F" w:rsidP="005D14BA">
      <w:pPr>
        <w:numPr>
          <w:ilvl w:val="0"/>
          <w:numId w:val="35"/>
        </w:numPr>
        <w:spacing w:after="100" w:afterAutospacing="1" w:line="240" w:lineRule="auto"/>
      </w:pPr>
      <w:r>
        <w:t xml:space="preserve">Comments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 xml:space="preserve"> </w:t>
      </w:r>
    </w:p>
    <w:p w:rsidR="000E1F2F" w:rsidRDefault="000E1F2F" w:rsidP="005D14BA">
      <w:pPr>
        <w:numPr>
          <w:ilvl w:val="0"/>
          <w:numId w:val="35"/>
        </w:numPr>
        <w:spacing w:after="100" w:afterAutospacing="1" w:line="240" w:lineRule="auto"/>
      </w:pPr>
      <w:r>
        <w:t xml:space="preserve">Checklist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 xml:space="preserve"> </w:t>
      </w:r>
    </w:p>
    <w:p w:rsidR="000E1F2F" w:rsidRDefault="000E1F2F" w:rsidP="005D14BA">
      <w:pPr>
        <w:pStyle w:val="Heading3"/>
        <w:spacing w:before="0" w:beforeAutospacing="0"/>
      </w:pPr>
      <w:r>
        <w:t>Walkthrough:</w:t>
      </w:r>
    </w:p>
    <w:p w:rsidR="000E1F2F" w:rsidRDefault="000E1F2F" w:rsidP="005D14BA">
      <w:pPr>
        <w:numPr>
          <w:ilvl w:val="0"/>
          <w:numId w:val="36"/>
        </w:numPr>
        <w:spacing w:after="100" w:afterAutospacing="1" w:line="240" w:lineRule="auto"/>
      </w:pP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document-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general idea </w:t>
      </w:r>
      <w:proofErr w:type="spellStart"/>
      <w:r>
        <w:rPr>
          <w:rFonts w:ascii="Nirmala UI" w:hAnsi="Nirmala UI" w:cs="Nirmala UI"/>
        </w:rPr>
        <w:t>নিলেই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</w:p>
    <w:p w:rsidR="000E1F2F" w:rsidRDefault="000E1F2F" w:rsidP="005D14BA">
      <w:pPr>
        <w:numPr>
          <w:ilvl w:val="0"/>
          <w:numId w:val="36"/>
        </w:numPr>
        <w:spacing w:after="100" w:afterAutospacing="1" w:line="240" w:lineRule="auto"/>
      </w:pP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detailed comments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বাধ্যতামূলক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নয়</w:t>
      </w:r>
      <w:proofErr w:type="spellEnd"/>
      <w:r>
        <w:t xml:space="preserve"> </w:t>
      </w:r>
    </w:p>
    <w:p w:rsidR="000E1F2F" w:rsidRDefault="000E1F2F" w:rsidP="005D14BA">
      <w:pPr>
        <w:pStyle w:val="Heading3"/>
        <w:spacing w:before="0" w:beforeAutospacing="0"/>
      </w:pPr>
      <w:r>
        <w:t>Exam-Ready Answer</w:t>
      </w:r>
    </w:p>
    <w:p w:rsidR="000E1F2F" w:rsidRDefault="000E1F2F" w:rsidP="005D14BA">
      <w:pPr>
        <w:pStyle w:val="NormalWeb"/>
        <w:spacing w:before="0" w:beforeAutospacing="0"/>
      </w:pPr>
      <w:r>
        <w:t>Inspection preparation is more thorough than walkthrough preparation.</w:t>
      </w:r>
    </w:p>
    <w:p w:rsidR="000E1F2F" w:rsidRDefault="000E1F2F" w:rsidP="005D14BA">
      <w:pPr>
        <w:pStyle w:val="NormalWeb"/>
        <w:spacing w:before="0" w:beforeAutospacing="0"/>
      </w:pPr>
      <w:r>
        <w:t>Before an inspection, participants must carefully read the document, identify and list comments, and often use a checklist specific to the document type.</w:t>
      </w:r>
    </w:p>
    <w:p w:rsidR="000E1F2F" w:rsidRDefault="000E1F2F" w:rsidP="005D14BA">
      <w:pPr>
        <w:pStyle w:val="NormalWeb"/>
        <w:spacing w:before="0" w:beforeAutospacing="0"/>
      </w:pPr>
      <w:r>
        <w:t>Before a walkthrough, participants usually perform only a brief reading to obtain a general understanding, and advance preparation of detailed comments is generally not required.</w:t>
      </w:r>
    </w:p>
    <w:p w:rsidR="000E1F2F" w:rsidRDefault="000E1F2F" w:rsidP="005D14BA">
      <w:pPr>
        <w:pStyle w:val="Heading3"/>
        <w:spacing w:before="0" w:beforeAutospacing="0"/>
      </w:pPr>
      <w:r>
        <w:lastRenderedPageBreak/>
        <w:t>🧠 Shortcut</w:t>
      </w:r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Inspection → Prepare deeply</w:t>
      </w:r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Walkthrough → Prepare briefly</w:t>
      </w:r>
    </w:p>
    <w:p w:rsidR="000E1F2F" w:rsidRDefault="000E1F2F" w:rsidP="005D14BA">
      <w:r>
        <w:pict>
          <v:rect id="_x0000_i1056" style="width:0;height:1.5pt" o:hralign="center" o:hrstd="t" o:hr="t" fillcolor="#a0a0a0" stroked="f"/>
        </w:pict>
      </w:r>
    </w:p>
    <w:p w:rsidR="000E1F2F" w:rsidRDefault="000E1F2F" w:rsidP="005D14BA">
      <w:pPr>
        <w:pStyle w:val="Heading1"/>
        <w:spacing w:before="0"/>
      </w:pPr>
      <w:r>
        <w:t>Q6. What is the fundamental restriction placed on discussions during a Peer Review Session?</w:t>
      </w:r>
    </w:p>
    <w:p w:rsidR="000E1F2F" w:rsidRDefault="000E1F2F" w:rsidP="005D14BA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0E1F2F" w:rsidRDefault="000E1F2F" w:rsidP="005D14BA">
      <w:pPr>
        <w:pStyle w:val="NormalWeb"/>
        <w:spacing w:before="0" w:beforeAutospacing="0"/>
      </w:pPr>
      <w:r>
        <w:t>Peer Review meeting-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মূল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r>
        <w:rPr>
          <w:rStyle w:val="Strong"/>
        </w:rPr>
        <w:t xml:space="preserve">error identify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0E1F2F" w:rsidRDefault="000E1F2F" w:rsidP="005D14BA">
      <w:pPr>
        <w:pStyle w:val="NormalWeb"/>
        <w:spacing w:before="0" w:beforeAutospacing="0"/>
      </w:pPr>
      <w:r>
        <w:t>Meeting-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>:</w:t>
      </w:r>
    </w:p>
    <w:p w:rsidR="000E1F2F" w:rsidRDefault="000E1F2F" w:rsidP="005D14BA">
      <w:pPr>
        <w:pStyle w:val="NormalWeb"/>
        <w:spacing w:before="0" w:beforeAutospacing="0"/>
      </w:pPr>
      <w:r>
        <w:rPr>
          <w:rFonts w:ascii="Segoe UI Symbol" w:hAnsi="Segoe UI Symbol" w:cs="Segoe UI Symbol"/>
        </w:rPr>
        <w:t>❌</w:t>
      </w:r>
      <w:r>
        <w:t xml:space="preserve"> Error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fix </w:t>
      </w:r>
      <w:proofErr w:type="spellStart"/>
      <w:r>
        <w:rPr>
          <w:rFonts w:ascii="Nirmala UI" w:hAnsi="Nirmala UI" w:cs="Nirmala UI"/>
        </w:rPr>
        <w:t>করব</w:t>
      </w:r>
      <w:proofErr w:type="spellEnd"/>
      <w:r>
        <w:t>—</w:t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নিয়ে</w:t>
      </w:r>
      <w:proofErr w:type="spellEnd"/>
      <w:r>
        <w:t xml:space="preserve"> discussion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0E1F2F" w:rsidRDefault="000E1F2F" w:rsidP="005D14BA">
      <w:pPr>
        <w:pStyle w:val="NormalWeb"/>
        <w:spacing w:before="0" w:beforeAutospacing="0"/>
      </w:pPr>
      <w:r>
        <w:rPr>
          <w:rFonts w:ascii="Segoe UI Symbol" w:hAnsi="Segoe UI Symbol" w:cs="Segoe UI Symbol"/>
        </w:rPr>
        <w:t>✅</w:t>
      </w:r>
      <w:r>
        <w:t xml:space="preserve"> Error </w:t>
      </w:r>
      <w:proofErr w:type="spellStart"/>
      <w:r>
        <w:rPr>
          <w:rFonts w:ascii="Nirmala UI" w:hAnsi="Nirmala UI" w:cs="Nirmala UI"/>
        </w:rPr>
        <w:t>কোথায়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ধরনের</w:t>
      </w:r>
      <w:proofErr w:type="spellEnd"/>
      <w:r>
        <w:t>—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identify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  <w:r>
        <w:rPr>
          <w:rFonts w:ascii="Nirmala UI" w:hAnsi="Nirmala UI" w:cs="Nirmala UI"/>
        </w:rPr>
        <w:t>।</w:t>
      </w:r>
    </w:p>
    <w:p w:rsidR="000E1F2F" w:rsidRDefault="000E1F2F" w:rsidP="005D14BA">
      <w:pPr>
        <w:pStyle w:val="Heading3"/>
        <w:spacing w:before="0" w:beforeAutospacing="0"/>
      </w:pPr>
      <w:r>
        <w:t>Exam-Ready Answer</w:t>
      </w:r>
    </w:p>
    <w:p w:rsidR="000E1F2F" w:rsidRDefault="000E1F2F" w:rsidP="005D14BA">
      <w:pPr>
        <w:pStyle w:val="NormalWeb"/>
        <w:spacing w:before="0" w:beforeAutospacing="0"/>
      </w:pPr>
      <w:r>
        <w:t xml:space="preserve">The fundamental restriction is that discussions during a peer review should be limited to the </w:t>
      </w:r>
      <w:r>
        <w:rPr>
          <w:rStyle w:val="Strong"/>
        </w:rPr>
        <w:t>identification of errors</w:t>
      </w:r>
      <w:r>
        <w:t>.</w:t>
      </w:r>
    </w:p>
    <w:p w:rsidR="000E1F2F" w:rsidRDefault="000E1F2F" w:rsidP="005D14BA">
      <w:pPr>
        <w:pStyle w:val="NormalWeb"/>
        <w:spacing w:before="0" w:beforeAutospacing="0"/>
      </w:pPr>
      <w:r>
        <w:t>Participants may comment on the document or other comments, but they should not discuss possible solutions during the review session. Solutions should be handled separately after the review.</w:t>
      </w:r>
    </w:p>
    <w:p w:rsidR="000E1F2F" w:rsidRDefault="000E1F2F" w:rsidP="005D14BA">
      <w:pPr>
        <w:pStyle w:val="Heading3"/>
        <w:spacing w:before="0" w:beforeAutospacing="0"/>
      </w:pPr>
      <w:r>
        <w:t xml:space="preserve">🧠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রাখো</w:t>
      </w:r>
      <w:proofErr w:type="spellEnd"/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Review Meeting = Find Error</w:t>
      </w:r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Not = Solve Error</w:t>
      </w:r>
    </w:p>
    <w:p w:rsidR="000E1F2F" w:rsidRDefault="000E1F2F" w:rsidP="005D14BA">
      <w:r>
        <w:pict>
          <v:rect id="_x0000_i1057" style="width:0;height:1.5pt" o:hralign="center" o:hrstd="t" o:hr="t" fillcolor="#a0a0a0" stroked="f"/>
        </w:pict>
      </w:r>
    </w:p>
    <w:p w:rsidR="000E1F2F" w:rsidRDefault="000E1F2F" w:rsidP="005D14BA">
      <w:pPr>
        <w:pStyle w:val="Heading1"/>
        <w:spacing w:before="0"/>
      </w:pPr>
      <w:r>
        <w:t>Q7. What is the most fundamental differentiating element between Inspections and Walkthroughs in the Post-Review Session?</w:t>
      </w:r>
    </w:p>
    <w:p w:rsidR="000E1F2F" w:rsidRDefault="000E1F2F" w:rsidP="005D14BA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0E1F2F" w:rsidRDefault="000E1F2F" w:rsidP="005D14BA">
      <w:pPr>
        <w:pStyle w:val="NormalWeb"/>
        <w:spacing w:before="0" w:beforeAutospacing="0"/>
      </w:pPr>
      <w:r>
        <w:t xml:space="preserve">Inspection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Walkthrough-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difference </w:t>
      </w:r>
      <w:r>
        <w:rPr>
          <w:rStyle w:val="Strong"/>
        </w:rPr>
        <w:t>review-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:rsidR="000E1F2F" w:rsidRDefault="000E1F2F" w:rsidP="005D14BA">
      <w:pPr>
        <w:pStyle w:val="Heading3"/>
        <w:spacing w:before="0" w:beforeAutospacing="0"/>
      </w:pPr>
      <w:r>
        <w:lastRenderedPageBreak/>
        <w:t>Inspection:</w:t>
      </w:r>
    </w:p>
    <w:p w:rsidR="000E1F2F" w:rsidRDefault="000E1F2F" w:rsidP="005D14BA">
      <w:pPr>
        <w:pStyle w:val="NormalWeb"/>
        <w:spacing w:before="0" w:beforeAutospacing="0"/>
      </w:pPr>
      <w:r>
        <w:t xml:space="preserve">Review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হওয়ার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</w:t>
      </w:r>
      <w:proofErr w:type="spellEnd"/>
      <w:r>
        <w:t>:</w:t>
      </w:r>
    </w:p>
    <w:p w:rsidR="000E1F2F" w:rsidRDefault="000E1F2F" w:rsidP="005D14BA">
      <w:pPr>
        <w:numPr>
          <w:ilvl w:val="0"/>
          <w:numId w:val="37"/>
        </w:numPr>
        <w:spacing w:after="100" w:afterAutospacing="1" w:line="240" w:lineRule="auto"/>
      </w:pPr>
      <w:r>
        <w:t xml:space="preserve">Error fix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</w:p>
    <w:p w:rsidR="000E1F2F" w:rsidRDefault="000E1F2F" w:rsidP="005D14BA">
      <w:pPr>
        <w:numPr>
          <w:ilvl w:val="0"/>
          <w:numId w:val="37"/>
        </w:numPr>
        <w:spacing w:after="100" w:afterAutospacing="1" w:line="240" w:lineRule="auto"/>
      </w:pPr>
      <w:r>
        <w:t xml:space="preserve">Correction verify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</w:p>
    <w:p w:rsidR="000E1F2F" w:rsidRDefault="000E1F2F" w:rsidP="005D14BA">
      <w:pPr>
        <w:numPr>
          <w:ilvl w:val="0"/>
          <w:numId w:val="37"/>
        </w:numPr>
        <w:spacing w:after="100" w:afterAutospacing="1" w:line="240" w:lineRule="auto"/>
      </w:pPr>
      <w:r>
        <w:t xml:space="preserve">Follow-up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</w:p>
    <w:p w:rsidR="000E1F2F" w:rsidRDefault="000E1F2F" w:rsidP="005D14BA">
      <w:pPr>
        <w:numPr>
          <w:ilvl w:val="0"/>
          <w:numId w:val="37"/>
        </w:numPr>
        <w:spacing w:after="100" w:afterAutospacing="1" w:line="240" w:lineRule="auto"/>
      </w:pPr>
      <w:r>
        <w:t>Report controlling authority-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</w:t>
      </w:r>
    </w:p>
    <w:p w:rsidR="000E1F2F" w:rsidRDefault="000E1F2F" w:rsidP="005D14BA">
      <w:pPr>
        <w:pStyle w:val="Heading3"/>
        <w:spacing w:before="0" w:beforeAutospacing="0"/>
      </w:pPr>
      <w:r>
        <w:t>Walkthrough:</w:t>
      </w:r>
    </w:p>
    <w:p w:rsidR="000E1F2F" w:rsidRDefault="000E1F2F" w:rsidP="005D14BA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ধরনের</w:t>
      </w:r>
      <w:proofErr w:type="spellEnd"/>
      <w:r>
        <w:t xml:space="preserve"> </w:t>
      </w:r>
      <w:r>
        <w:rPr>
          <w:rStyle w:val="Strong"/>
        </w:rPr>
        <w:t>strict post-review follow-up</w:t>
      </w:r>
      <w:r>
        <w:t xml:space="preserve"> </w:t>
      </w:r>
      <w:proofErr w:type="spellStart"/>
      <w:r>
        <w:rPr>
          <w:rFonts w:ascii="Nirmala UI" w:hAnsi="Nirmala UI" w:cs="Nirmala UI"/>
        </w:rPr>
        <w:t>সাধারণত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0E1F2F" w:rsidRDefault="000E1F2F" w:rsidP="005D14BA">
      <w:pPr>
        <w:pStyle w:val="Heading3"/>
        <w:spacing w:before="0" w:beforeAutospacing="0"/>
      </w:pPr>
      <w:r>
        <w:t>Exam-Ready Answer</w:t>
      </w:r>
    </w:p>
    <w:p w:rsidR="000E1F2F" w:rsidRDefault="000E1F2F" w:rsidP="005D14BA">
      <w:pPr>
        <w:pStyle w:val="NormalWeb"/>
        <w:spacing w:before="0" w:beforeAutospacing="0"/>
      </w:pPr>
      <w:r>
        <w:t>The most fundamental difference appears in the post-review activities.</w:t>
      </w:r>
    </w:p>
    <w:p w:rsidR="000E1F2F" w:rsidRDefault="000E1F2F" w:rsidP="005D14BA">
      <w:pPr>
        <w:pStyle w:val="NormalWeb"/>
        <w:spacing w:before="0" w:beforeAutospacing="0"/>
      </w:pPr>
      <w:r>
        <w:t>An inspection does not end with the review session. Strict follow-up activities are performed to ensure that all identified defects are promptly and effectively corrected.</w:t>
      </w:r>
    </w:p>
    <w:p w:rsidR="000E1F2F" w:rsidRDefault="000E1F2F" w:rsidP="005D14BA">
      <w:pPr>
        <w:pStyle w:val="NormalWeb"/>
        <w:spacing w:before="0" w:beforeAutospacing="0"/>
      </w:pPr>
      <w:r>
        <w:t>Inspection reports may also be sent to a controlling authority for further analysis.</w:t>
      </w:r>
    </w:p>
    <w:p w:rsidR="000E1F2F" w:rsidRDefault="000E1F2F" w:rsidP="005D14BA">
      <w:pPr>
        <w:pStyle w:val="Heading3"/>
        <w:spacing w:before="0" w:beforeAutospacing="0"/>
      </w:pPr>
      <w:r>
        <w:t xml:space="preserve">🧠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রাখো</w:t>
      </w:r>
      <w:proofErr w:type="spellEnd"/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Inspection → Strict Follow-up</w:t>
      </w:r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Walkthrough → Less Formal Follow-up</w:t>
      </w:r>
    </w:p>
    <w:p w:rsidR="000E1F2F" w:rsidRDefault="000E1F2F" w:rsidP="005D14BA">
      <w:r>
        <w:pict>
          <v:rect id="_x0000_i1058" style="width:0;height:1.5pt" o:hralign="center" o:hrstd="t" o:hr="t" fillcolor="#a0a0a0" stroked="f"/>
        </w:pict>
      </w:r>
    </w:p>
    <w:p w:rsidR="000E1F2F" w:rsidRDefault="000E1F2F" w:rsidP="005D14BA">
      <w:pPr>
        <w:pStyle w:val="Heading1"/>
        <w:spacing w:before="0"/>
      </w:pPr>
      <w:r>
        <w:t xml:space="preserve">Q8. What did the </w:t>
      </w:r>
      <w:proofErr w:type="spellStart"/>
      <w:r>
        <w:t>Cusumano</w:t>
      </w:r>
      <w:proofErr w:type="spellEnd"/>
      <w:r>
        <w:t xml:space="preserve"> study at Fujitsu indicate regarding the effectiveness of code inspections?</w:t>
      </w:r>
    </w:p>
    <w:p w:rsidR="000E1F2F" w:rsidRDefault="000E1F2F" w:rsidP="005D14BA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0E1F2F" w:rsidRDefault="000E1F2F" w:rsidP="005D14BA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study</w:t>
      </w:r>
      <w:r>
        <w:rPr>
          <w:rFonts w:ascii="Nirmala UI" w:hAnsi="Nirmala UI" w:cs="Nirmala UI"/>
        </w:rPr>
        <w:t>।</w:t>
      </w:r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Fujitsu-</w:t>
      </w:r>
      <w:proofErr w:type="spellStart"/>
      <w:r>
        <w:rPr>
          <w:rStyle w:val="Strong"/>
          <w:rFonts w:ascii="Nirmala UI" w:hAnsi="Nirmala UI" w:cs="Nirmala UI"/>
        </w:rPr>
        <w:t>তে</w:t>
      </w:r>
      <w:proofErr w:type="spellEnd"/>
      <w:r>
        <w:rPr>
          <w:rStyle w:val="Strong"/>
        </w:rPr>
        <w:t xml:space="preserve"> 1977–1982 </w:t>
      </w:r>
      <w:proofErr w:type="spellStart"/>
      <w:r>
        <w:rPr>
          <w:rStyle w:val="Strong"/>
          <w:rFonts w:ascii="Nirmala UI" w:hAnsi="Nirmala UI" w:cs="Nirmala UI"/>
        </w:rPr>
        <w:t>সালের</w:t>
      </w:r>
      <w:proofErr w:type="spellEnd"/>
      <w:r>
        <w:rPr>
          <w:rStyle w:val="Strong"/>
        </w:rPr>
        <w:t xml:space="preserve"> study</w:t>
      </w:r>
      <w:r>
        <w:t xml:space="preserve"> </w:t>
      </w:r>
      <w:proofErr w:type="spellStart"/>
      <w:r>
        <w:rPr>
          <w:rFonts w:ascii="Nirmala UI" w:hAnsi="Nirmala UI" w:cs="Nirmala UI"/>
        </w:rPr>
        <w:t>দেখিয়েছে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r>
        <w:rPr>
          <w:rStyle w:val="Strong"/>
        </w:rPr>
        <w:t xml:space="preserve">Design Review </w:t>
      </w:r>
      <w:proofErr w:type="spellStart"/>
      <w:r>
        <w:rPr>
          <w:rStyle w:val="Strong"/>
          <w:rFonts w:ascii="Nirmala UI" w:hAnsi="Nirmala UI" w:cs="Nirmala UI"/>
        </w:rPr>
        <w:t>এবং</w:t>
      </w:r>
      <w:proofErr w:type="spellEnd"/>
      <w:r>
        <w:rPr>
          <w:rStyle w:val="Strong"/>
        </w:rPr>
        <w:t xml:space="preserve"> Code Inspection </w:t>
      </w:r>
      <w:proofErr w:type="spellStart"/>
      <w:r>
        <w:rPr>
          <w:rStyle w:val="Strong"/>
          <w:rFonts w:ascii="Nirmala UI" w:hAnsi="Nirmala UI" w:cs="Nirmala UI"/>
        </w:rPr>
        <w:t>বাড়ালে</w:t>
      </w:r>
      <w:proofErr w:type="spellEnd"/>
      <w:r>
        <w:rPr>
          <w:rStyle w:val="Strong"/>
        </w:rPr>
        <w:t xml:space="preserve"> software defect </w:t>
      </w:r>
      <w:proofErr w:type="spellStart"/>
      <w:r>
        <w:rPr>
          <w:rStyle w:val="Strong"/>
          <w:rFonts w:ascii="Nirmala UI" w:hAnsi="Nirmala UI" w:cs="Nirmala UI"/>
        </w:rPr>
        <w:t>অনেক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কমে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যায়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0E1F2F" w:rsidRDefault="000E1F2F" w:rsidP="005D14BA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তাদের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অনুযায়ী</w:t>
      </w:r>
      <w:proofErr w:type="spellEnd"/>
      <w:r>
        <w:t>:</w:t>
      </w:r>
    </w:p>
    <w:p w:rsidR="000E1F2F" w:rsidRDefault="000E1F2F" w:rsidP="005D14BA">
      <w:pPr>
        <w:numPr>
          <w:ilvl w:val="0"/>
          <w:numId w:val="38"/>
        </w:numPr>
        <w:spacing w:after="100" w:afterAutospacing="1" w:line="240" w:lineRule="auto"/>
      </w:pPr>
      <w:r>
        <w:t xml:space="preserve">Code inspection + design review → </w:t>
      </w:r>
      <w:r>
        <w:rPr>
          <w:rStyle w:val="Strong"/>
        </w:rPr>
        <w:t xml:space="preserve">15% </w:t>
      </w:r>
      <w:proofErr w:type="spellStart"/>
      <w:r>
        <w:rPr>
          <w:rStyle w:val="Strong"/>
          <w:rFonts w:ascii="Nirmala UI" w:hAnsi="Nirmala UI" w:cs="Nirmala UI"/>
        </w:rPr>
        <w:t>থেকে</w:t>
      </w:r>
      <w:proofErr w:type="spellEnd"/>
      <w:r>
        <w:rPr>
          <w:rStyle w:val="Strong"/>
        </w:rPr>
        <w:t xml:space="preserve"> 30%</w:t>
      </w:r>
      <w:r>
        <w:t xml:space="preserve"> </w:t>
      </w:r>
    </w:p>
    <w:p w:rsidR="000E1F2F" w:rsidRDefault="000E1F2F" w:rsidP="005D14BA">
      <w:pPr>
        <w:numPr>
          <w:ilvl w:val="0"/>
          <w:numId w:val="38"/>
        </w:numPr>
        <w:spacing w:after="100" w:afterAutospacing="1" w:line="240" w:lineRule="auto"/>
      </w:pPr>
      <w:r>
        <w:t xml:space="preserve">Software testing → </w:t>
      </w:r>
      <w:r>
        <w:rPr>
          <w:rStyle w:val="Strong"/>
        </w:rPr>
        <w:t xml:space="preserve">85% </w:t>
      </w:r>
      <w:proofErr w:type="spellStart"/>
      <w:r>
        <w:rPr>
          <w:rStyle w:val="Strong"/>
          <w:rFonts w:ascii="Nirmala UI" w:hAnsi="Nirmala UI" w:cs="Nirmala UI"/>
        </w:rPr>
        <w:t>থেকে</w:t>
      </w:r>
      <w:proofErr w:type="spellEnd"/>
      <w:r>
        <w:rPr>
          <w:rStyle w:val="Strong"/>
        </w:rPr>
        <w:t xml:space="preserve"> 30%</w:t>
      </w:r>
      <w:r>
        <w:t xml:space="preserve"> </w:t>
      </w:r>
    </w:p>
    <w:p w:rsidR="000E1F2F" w:rsidRDefault="000E1F2F" w:rsidP="005D14BA">
      <w:pPr>
        <w:numPr>
          <w:ilvl w:val="0"/>
          <w:numId w:val="38"/>
        </w:numPr>
        <w:spacing w:after="100" w:afterAutospacing="1" w:line="240" w:lineRule="auto"/>
      </w:pPr>
      <w:r>
        <w:lastRenderedPageBreak/>
        <w:t xml:space="preserve">Defects per 1000 lines → </w:t>
      </w:r>
      <w:r>
        <w:rPr>
          <w:rStyle w:val="Strong"/>
        </w:rPr>
        <w:t xml:space="preserve">0.19 </w:t>
      </w:r>
      <w:proofErr w:type="spellStart"/>
      <w:r>
        <w:rPr>
          <w:rStyle w:val="Strong"/>
          <w:rFonts w:ascii="Nirmala UI" w:hAnsi="Nirmala UI" w:cs="Nirmala UI"/>
        </w:rPr>
        <w:t>থেকে</w:t>
      </w:r>
      <w:proofErr w:type="spellEnd"/>
      <w:r>
        <w:rPr>
          <w:rStyle w:val="Strong"/>
        </w:rPr>
        <w:t xml:space="preserve"> 0.02</w:t>
      </w:r>
      <w:r>
        <w:t xml:space="preserve"> </w:t>
      </w:r>
    </w:p>
    <w:p w:rsidR="000E1F2F" w:rsidRDefault="000E1F2F" w:rsidP="005D14BA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 xml:space="preserve"> inspection/review-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মাধ্যমে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অনেক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আগে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থেকেই</w:t>
      </w:r>
      <w:proofErr w:type="spellEnd"/>
      <w:r>
        <w:rPr>
          <w:rStyle w:val="Strong"/>
        </w:rPr>
        <w:t xml:space="preserve"> defect </w:t>
      </w:r>
      <w:proofErr w:type="spellStart"/>
      <w:r>
        <w:rPr>
          <w:rStyle w:val="Strong"/>
          <w:rFonts w:ascii="Nirmala UI" w:hAnsi="Nirmala UI" w:cs="Nirmala UI"/>
        </w:rPr>
        <w:t>ধরা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সম্ভব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ফলে</w:t>
      </w:r>
      <w:proofErr w:type="spellEnd"/>
      <w:r>
        <w:t xml:space="preserve"> final software-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defect dramatically </w:t>
      </w:r>
      <w:proofErr w:type="spellStart"/>
      <w:r>
        <w:rPr>
          <w:rFonts w:ascii="Nirmala UI" w:hAnsi="Nirmala UI" w:cs="Nirmala UI"/>
        </w:rPr>
        <w:t>কমে</w:t>
      </w:r>
      <w:proofErr w:type="spellEnd"/>
      <w:r>
        <w:rPr>
          <w:rFonts w:ascii="Nirmala UI" w:hAnsi="Nirmala UI" w:cs="Nirmala UI"/>
        </w:rPr>
        <w:t>।</w:t>
      </w:r>
    </w:p>
    <w:p w:rsidR="000E1F2F" w:rsidRDefault="000E1F2F" w:rsidP="005D14BA">
      <w:pPr>
        <w:pStyle w:val="Heading3"/>
        <w:spacing w:before="0" w:beforeAutospacing="0"/>
      </w:pPr>
      <w:r>
        <w:t>Exam-Ready Answer</w:t>
      </w:r>
    </w:p>
    <w:p w:rsidR="000E1F2F" w:rsidRDefault="000E1F2F" w:rsidP="005D14BA">
      <w:pPr>
        <w:pStyle w:val="NormalWeb"/>
        <w:spacing w:before="0" w:beforeAutospacing="0"/>
      </w:pPr>
      <w:r>
        <w:t xml:space="preserve">The </w:t>
      </w:r>
      <w:proofErr w:type="spellStart"/>
      <w:r>
        <w:t>Cusumano</w:t>
      </w:r>
      <w:proofErr w:type="spellEnd"/>
      <w:r>
        <w:t xml:space="preserve"> study at Fujitsu from 1977 to 1982 demonstrated the effectiveness of design reviews and code inspections.</w:t>
      </w:r>
    </w:p>
    <w:p w:rsidR="000E1F2F" w:rsidRDefault="000E1F2F" w:rsidP="005D14BA">
      <w:pPr>
        <w:pStyle w:val="NormalWeb"/>
        <w:spacing w:before="0" w:beforeAutospacing="0"/>
      </w:pPr>
      <w:r>
        <w:t xml:space="preserve">As the share of design reviews and code inspections increased from 15% to 30%, while software testing decreased from 85% to 30%, the number of defects per 1000 lines of maintained code dropped significantly from </w:t>
      </w:r>
      <w:r>
        <w:rPr>
          <w:rStyle w:val="Strong"/>
        </w:rPr>
        <w:t>0.19 to 0.02</w:t>
      </w:r>
      <w:r>
        <w:t>.</w:t>
      </w:r>
    </w:p>
    <w:p w:rsidR="000E1F2F" w:rsidRDefault="000E1F2F" w:rsidP="005D14BA">
      <w:pPr>
        <w:pStyle w:val="NormalWeb"/>
        <w:spacing w:before="0" w:beforeAutospacing="0"/>
      </w:pPr>
      <w:r>
        <w:t>This indicates that early reviews and inspections can substantially improve software quality.</w:t>
      </w:r>
    </w:p>
    <w:p w:rsidR="000E1F2F" w:rsidRDefault="000E1F2F" w:rsidP="005D14BA">
      <w:pPr>
        <w:pStyle w:val="Heading3"/>
        <w:spacing w:before="0" w:beforeAutospacing="0"/>
      </w:pPr>
      <w:r>
        <w:t xml:space="preserve">🧠 </w:t>
      </w:r>
      <w:proofErr w:type="spellStart"/>
      <w:r>
        <w:rPr>
          <w:rFonts w:ascii="Nirmala UI" w:hAnsi="Nirmala UI" w:cs="Nirmala UI"/>
        </w:rPr>
        <w:t>মূল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শিক্ষা</w:t>
      </w:r>
      <w:proofErr w:type="spellEnd"/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More Inspection/Review → Fewer Defects</w:t>
      </w:r>
    </w:p>
    <w:p w:rsidR="000E1F2F" w:rsidRDefault="000E1F2F" w:rsidP="005D14BA">
      <w:r>
        <w:pict>
          <v:rect id="_x0000_i1059" style="width:0;height:1.5pt" o:hralign="center" o:hrstd="t" o:hr="t" fillcolor="#a0a0a0" stroked="f"/>
        </w:pict>
      </w:r>
    </w:p>
    <w:p w:rsidR="000E1F2F" w:rsidRDefault="000E1F2F" w:rsidP="005D14BA">
      <w:pPr>
        <w:pStyle w:val="Heading1"/>
        <w:spacing w:before="0"/>
      </w:pPr>
      <w:r>
        <w:t>Q9. Which sections of a software project are recommended to be included in peer reviews, and which should be omitted?</w:t>
      </w:r>
    </w:p>
    <w:p w:rsidR="000E1F2F" w:rsidRDefault="000E1F2F" w:rsidP="005D14BA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0E1F2F" w:rsidRDefault="000E1F2F" w:rsidP="005D14BA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code/document peer review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দরকার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rPr>
          <w:rFonts w:ascii="Nirmala UI" w:hAnsi="Nirmala UI" w:cs="Nirmala UI"/>
        </w:rPr>
        <w:t>।</w:t>
      </w:r>
    </w:p>
    <w:p w:rsidR="000E1F2F" w:rsidRDefault="000E1F2F" w:rsidP="005D14BA">
      <w:pPr>
        <w:pStyle w:val="Heading3"/>
        <w:spacing w:before="0" w:beforeAutospacing="0"/>
      </w:pPr>
      <w:r>
        <w:t xml:space="preserve">Review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উচিত</w:t>
      </w:r>
      <w:proofErr w:type="spellEnd"/>
      <w:r>
        <w:t>:</w:t>
      </w:r>
    </w:p>
    <w:p w:rsidR="000E1F2F" w:rsidRDefault="000E1F2F" w:rsidP="005D14BA">
      <w:pPr>
        <w:numPr>
          <w:ilvl w:val="0"/>
          <w:numId w:val="39"/>
        </w:numPr>
        <w:spacing w:after="100" w:afterAutospacing="1" w:line="240" w:lineRule="auto"/>
      </w:pPr>
      <w:r>
        <w:t xml:space="preserve">Complex logic </w:t>
      </w:r>
    </w:p>
    <w:p w:rsidR="000E1F2F" w:rsidRDefault="000E1F2F" w:rsidP="005D14BA">
      <w:pPr>
        <w:numPr>
          <w:ilvl w:val="0"/>
          <w:numId w:val="39"/>
        </w:numPr>
        <w:spacing w:after="100" w:afterAutospacing="1" w:line="240" w:lineRule="auto"/>
      </w:pPr>
      <w:r>
        <w:t xml:space="preserve">Critical section </w:t>
      </w:r>
    </w:p>
    <w:p w:rsidR="000E1F2F" w:rsidRDefault="000E1F2F" w:rsidP="005D14BA">
      <w:pPr>
        <w:numPr>
          <w:ilvl w:val="0"/>
          <w:numId w:val="39"/>
        </w:numPr>
        <w:spacing w:after="100" w:afterAutospacing="1" w:line="240" w:lineRule="auto"/>
      </w:pPr>
      <w:r>
        <w:t>New environment-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code </w:t>
      </w:r>
    </w:p>
    <w:p w:rsidR="000E1F2F" w:rsidRDefault="000E1F2F" w:rsidP="005D14BA">
      <w:pPr>
        <w:numPr>
          <w:ilvl w:val="0"/>
          <w:numId w:val="39"/>
        </w:numPr>
        <w:spacing w:after="100" w:afterAutospacing="1" w:line="240" w:lineRule="auto"/>
      </w:pPr>
      <w:r>
        <w:t>New/inexperienced developer-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code </w:t>
      </w:r>
    </w:p>
    <w:p w:rsidR="000E1F2F" w:rsidRDefault="000E1F2F" w:rsidP="005D14BA">
      <w:pPr>
        <w:pStyle w:val="Heading3"/>
        <w:spacing w:before="0" w:beforeAutospacing="0"/>
      </w:pPr>
      <w:r>
        <w:t xml:space="preserve">Review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করলেও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চলে</w:t>
      </w:r>
      <w:proofErr w:type="spellEnd"/>
      <w:r>
        <w:t>:</w:t>
      </w:r>
    </w:p>
    <w:p w:rsidR="000E1F2F" w:rsidRDefault="000E1F2F" w:rsidP="005D14BA">
      <w:pPr>
        <w:numPr>
          <w:ilvl w:val="0"/>
          <w:numId w:val="40"/>
        </w:numPr>
        <w:spacing w:after="100" w:afterAutospacing="1" w:line="240" w:lineRule="auto"/>
      </w:pPr>
      <w:r>
        <w:t xml:space="preserve">Simple code </w:t>
      </w:r>
    </w:p>
    <w:p w:rsidR="000E1F2F" w:rsidRDefault="000E1F2F" w:rsidP="005D14BA">
      <w:pPr>
        <w:numPr>
          <w:ilvl w:val="0"/>
          <w:numId w:val="40"/>
        </w:numPr>
        <w:spacing w:after="100" w:afterAutospacing="1" w:line="240" w:lineRule="auto"/>
      </w:pPr>
      <w:proofErr w:type="spellStart"/>
      <w:r>
        <w:rPr>
          <w:rFonts w:ascii="Nirmala UI" w:hAnsi="Nirmala UI" w:cs="Nirmala UI"/>
        </w:rPr>
        <w:t>আগের</w:t>
      </w:r>
      <w:proofErr w:type="spellEnd"/>
      <w:r>
        <w:t xml:space="preserve"> project-</w:t>
      </w:r>
      <w:r>
        <w:rPr>
          <w:rFonts w:ascii="Nirmala UI" w:hAnsi="Nirmala UI" w:cs="Nirmala UI"/>
        </w:rPr>
        <w:t>এ</w:t>
      </w:r>
      <w:r>
        <w:t xml:space="preserve"> already reviewed similar code </w:t>
      </w:r>
    </w:p>
    <w:p w:rsidR="000E1F2F" w:rsidRDefault="000E1F2F" w:rsidP="005D14BA">
      <w:pPr>
        <w:numPr>
          <w:ilvl w:val="0"/>
          <w:numId w:val="40"/>
        </w:numPr>
        <w:spacing w:after="100" w:afterAutospacing="1" w:line="240" w:lineRule="auto"/>
      </w:pPr>
      <w:r>
        <w:t xml:space="preserve">Fault </w:t>
      </w:r>
      <w:proofErr w:type="spellStart"/>
      <w:r>
        <w:rPr>
          <w:rFonts w:ascii="Nirmala UI" w:hAnsi="Nirmala UI" w:cs="Nirmala UI"/>
        </w:rPr>
        <w:t>হলেও</w:t>
      </w:r>
      <w:proofErr w:type="spellEnd"/>
      <w:r>
        <w:t xml:space="preserve"> functionality-</w:t>
      </w:r>
      <w:proofErr w:type="spellStart"/>
      <w:r>
        <w:rPr>
          <w:rFonts w:ascii="Nirmala UI" w:hAnsi="Nirmala UI" w:cs="Nirmala UI"/>
        </w:rPr>
        <w:t>তে</w:t>
      </w:r>
      <w:proofErr w:type="spellEnd"/>
      <w:r>
        <w:t xml:space="preserve"> significant impact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section </w:t>
      </w:r>
    </w:p>
    <w:p w:rsidR="000E1F2F" w:rsidRDefault="000E1F2F" w:rsidP="005D14BA">
      <w:pPr>
        <w:numPr>
          <w:ilvl w:val="0"/>
          <w:numId w:val="40"/>
        </w:numPr>
        <w:spacing w:after="100" w:afterAutospacing="1" w:line="240" w:lineRule="auto"/>
      </w:pPr>
      <w:r>
        <w:t xml:space="preserve">Reused/repeated code </w:t>
      </w:r>
    </w:p>
    <w:p w:rsidR="000E1F2F" w:rsidRDefault="000E1F2F" w:rsidP="005D14BA">
      <w:pPr>
        <w:pStyle w:val="Heading3"/>
        <w:spacing w:before="0" w:beforeAutospacing="0"/>
      </w:pPr>
      <w:r>
        <w:t>Exam-Ready Answer</w:t>
      </w:r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lastRenderedPageBreak/>
        <w:t>Sections recommended for peer review</w:t>
      </w:r>
      <w:r>
        <w:t xml:space="preserve"> include:</w:t>
      </w:r>
    </w:p>
    <w:p w:rsidR="000E1F2F" w:rsidRDefault="000E1F2F" w:rsidP="005D14BA">
      <w:pPr>
        <w:numPr>
          <w:ilvl w:val="0"/>
          <w:numId w:val="41"/>
        </w:numPr>
        <w:spacing w:after="100" w:afterAutospacing="1" w:line="240" w:lineRule="auto"/>
      </w:pPr>
      <w:r>
        <w:t xml:space="preserve">Complicated or complex logic. </w:t>
      </w:r>
    </w:p>
    <w:p w:rsidR="000E1F2F" w:rsidRDefault="000E1F2F" w:rsidP="005D14BA">
      <w:pPr>
        <w:numPr>
          <w:ilvl w:val="0"/>
          <w:numId w:val="41"/>
        </w:numPr>
        <w:spacing w:after="100" w:afterAutospacing="1" w:line="240" w:lineRule="auto"/>
      </w:pPr>
      <w:r>
        <w:t xml:space="preserve">Critical sections where defects could severely affect system capability. </w:t>
      </w:r>
    </w:p>
    <w:p w:rsidR="000E1F2F" w:rsidRDefault="000E1F2F" w:rsidP="005D14BA">
      <w:pPr>
        <w:numPr>
          <w:ilvl w:val="0"/>
          <w:numId w:val="41"/>
        </w:numPr>
        <w:spacing w:after="100" w:afterAutospacing="1" w:line="240" w:lineRule="auto"/>
      </w:pPr>
      <w:r>
        <w:t xml:space="preserve">Sections dealing with new environments. </w:t>
      </w:r>
    </w:p>
    <w:p w:rsidR="000E1F2F" w:rsidRDefault="000E1F2F" w:rsidP="005D14BA">
      <w:pPr>
        <w:numPr>
          <w:ilvl w:val="0"/>
          <w:numId w:val="41"/>
        </w:numPr>
        <w:spacing w:after="100" w:afterAutospacing="1" w:line="240" w:lineRule="auto"/>
      </w:pPr>
      <w:r>
        <w:t xml:space="preserve">Sections designed or developed by new or inexperienced team members. </w:t>
      </w:r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Sections that may be omitted</w:t>
      </w:r>
      <w:r>
        <w:t xml:space="preserve"> include:</w:t>
      </w:r>
    </w:p>
    <w:p w:rsidR="000E1F2F" w:rsidRDefault="000E1F2F" w:rsidP="005D14BA">
      <w:pPr>
        <w:numPr>
          <w:ilvl w:val="0"/>
          <w:numId w:val="42"/>
        </w:numPr>
        <w:spacing w:after="100" w:afterAutospacing="1" w:line="240" w:lineRule="auto"/>
      </w:pPr>
      <w:r>
        <w:t xml:space="preserve">Straightforward sections without significant complexity. </w:t>
      </w:r>
    </w:p>
    <w:p w:rsidR="000E1F2F" w:rsidRDefault="000E1F2F" w:rsidP="005D14BA">
      <w:pPr>
        <w:numPr>
          <w:ilvl w:val="0"/>
          <w:numId w:val="42"/>
        </w:numPr>
        <w:spacing w:after="100" w:afterAutospacing="1" w:line="240" w:lineRule="auto"/>
      </w:pPr>
      <w:r>
        <w:t xml:space="preserve">Sections already reviewed in similar previous projects. </w:t>
      </w:r>
    </w:p>
    <w:p w:rsidR="000E1F2F" w:rsidRDefault="000E1F2F" w:rsidP="005D14BA">
      <w:pPr>
        <w:numPr>
          <w:ilvl w:val="0"/>
          <w:numId w:val="42"/>
        </w:numPr>
        <w:spacing w:after="100" w:afterAutospacing="1" w:line="240" w:lineRule="auto"/>
      </w:pPr>
      <w:r>
        <w:t xml:space="preserve">Sections unlikely to significantly affect functionality if defective. </w:t>
      </w:r>
    </w:p>
    <w:p w:rsidR="000E1F2F" w:rsidRDefault="000E1F2F" w:rsidP="005D14BA">
      <w:pPr>
        <w:numPr>
          <w:ilvl w:val="0"/>
          <w:numId w:val="42"/>
        </w:numPr>
        <w:spacing w:after="100" w:afterAutospacing="1" w:line="240" w:lineRule="auto"/>
      </w:pPr>
      <w:r>
        <w:t xml:space="preserve">Reused or repeated design and code. </w:t>
      </w:r>
    </w:p>
    <w:p w:rsidR="000E1F2F" w:rsidRDefault="000E1F2F" w:rsidP="005D14BA">
      <w:pPr>
        <w:pStyle w:val="Heading3"/>
        <w:spacing w:before="0" w:beforeAutospacing="0"/>
      </w:pPr>
      <w:r>
        <w:t xml:space="preserve">🧠 </w:t>
      </w:r>
      <w:proofErr w:type="spellStart"/>
      <w:r>
        <w:rPr>
          <w:rFonts w:ascii="Nirmala UI" w:hAnsi="Nirmala UI" w:cs="Nirmala UI"/>
        </w:rPr>
        <w:t>সহজে</w:t>
      </w:r>
      <w:proofErr w:type="spellEnd"/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Complex + Critical + New + Inexperienced → Review</w:t>
      </w:r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Simple + Reused + Already Reviewed → May Skip</w:t>
      </w:r>
    </w:p>
    <w:p w:rsidR="000E1F2F" w:rsidRDefault="000E1F2F" w:rsidP="005D14BA">
      <w:r>
        <w:pict>
          <v:rect id="_x0000_i1060" style="width:0;height:1.5pt" o:hralign="center" o:hrstd="t" o:hr="t" fillcolor="#a0a0a0" stroked="f"/>
        </w:pict>
      </w:r>
    </w:p>
    <w:p w:rsidR="000E1F2F" w:rsidRDefault="000E1F2F" w:rsidP="005D14BA">
      <w:pPr>
        <w:pStyle w:val="Heading1"/>
        <w:spacing w:before="0"/>
      </w:pPr>
      <w:r>
        <w:t>Q10. Under what specific situations do experts suggest the participation of an external expert in reviews?</w:t>
      </w:r>
    </w:p>
    <w:p w:rsidR="000E1F2F" w:rsidRDefault="000E1F2F" w:rsidP="005D14BA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0E1F2F" w:rsidRDefault="000E1F2F" w:rsidP="005D14BA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কখন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বাইরের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একজন</w:t>
      </w:r>
      <w:proofErr w:type="spellEnd"/>
      <w:r>
        <w:t xml:space="preserve"> expert review-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আনা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উচিত</w:t>
      </w:r>
      <w:proofErr w:type="spellEnd"/>
      <w:r>
        <w:t>?</w:t>
      </w:r>
    </w:p>
    <w:p w:rsidR="000E1F2F" w:rsidRDefault="000E1F2F" w:rsidP="005D14BA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যখন</w:t>
      </w:r>
      <w:proofErr w:type="spellEnd"/>
      <w:r>
        <w:t>:</w:t>
      </w:r>
    </w:p>
    <w:p w:rsidR="000E1F2F" w:rsidRDefault="000E1F2F" w:rsidP="005D14BA">
      <w:pPr>
        <w:numPr>
          <w:ilvl w:val="0"/>
          <w:numId w:val="43"/>
        </w:numPr>
        <w:spacing w:after="100" w:afterAutospacing="1" w:line="240" w:lineRule="auto"/>
      </w:pPr>
      <w:r>
        <w:t>Team-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ভিতরে</w:t>
      </w:r>
      <w:proofErr w:type="spellEnd"/>
      <w:r>
        <w:t xml:space="preserve"> required specialist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0E1F2F" w:rsidRDefault="000E1F2F" w:rsidP="005D14BA">
      <w:pPr>
        <w:numPr>
          <w:ilvl w:val="0"/>
          <w:numId w:val="43"/>
        </w:numPr>
        <w:spacing w:after="100" w:afterAutospacing="1" w:line="240" w:lineRule="auto"/>
      </w:pPr>
      <w:r>
        <w:t xml:space="preserve">Temporarily required expert available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0E1F2F" w:rsidRDefault="000E1F2F" w:rsidP="005D14BA">
      <w:pPr>
        <w:numPr>
          <w:ilvl w:val="0"/>
          <w:numId w:val="43"/>
        </w:numPr>
        <w:spacing w:after="100" w:afterAutospacing="1" w:line="240" w:lineRule="auto"/>
      </w:pPr>
      <w:r>
        <w:t>Senior professionals-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disagreement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0E1F2F" w:rsidRDefault="000E1F2F" w:rsidP="005D14BA">
      <w:pPr>
        <w:numPr>
          <w:ilvl w:val="0"/>
          <w:numId w:val="43"/>
        </w:numPr>
        <w:spacing w:after="100" w:afterAutospacing="1" w:line="240" w:lineRule="auto"/>
      </w:pPr>
      <w:r>
        <w:t xml:space="preserve">Organization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review team </w:t>
      </w:r>
      <w:proofErr w:type="spellStart"/>
      <w:r>
        <w:rPr>
          <w:rFonts w:ascii="Nirmala UI" w:hAnsi="Nirmala UI" w:cs="Nirmala UI"/>
        </w:rPr>
        <w:t>বানানোর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যথেষ্ট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লোক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0E1F2F" w:rsidRDefault="000E1F2F" w:rsidP="005D14BA">
      <w:pPr>
        <w:pStyle w:val="Heading3"/>
        <w:spacing w:before="0" w:beforeAutospacing="0"/>
      </w:pPr>
      <w:r>
        <w:t>Exam-Ready Answer</w:t>
      </w:r>
    </w:p>
    <w:p w:rsidR="000E1F2F" w:rsidRDefault="000E1F2F" w:rsidP="005D14BA">
      <w:pPr>
        <w:pStyle w:val="NormalWeb"/>
        <w:spacing w:before="0" w:beforeAutospacing="0"/>
      </w:pPr>
      <w:r>
        <w:t>An external expert may participate in a review under the following situations:</w:t>
      </w:r>
    </w:p>
    <w:p w:rsidR="000E1F2F" w:rsidRDefault="000E1F2F" w:rsidP="005D14BA">
      <w:pPr>
        <w:numPr>
          <w:ilvl w:val="0"/>
          <w:numId w:val="44"/>
        </w:numPr>
        <w:spacing w:after="100" w:afterAutospacing="1" w:line="240" w:lineRule="auto"/>
      </w:pPr>
      <w:r>
        <w:t xml:space="preserve">When the organization lacks sufficient professional expertise in a specialized area. </w:t>
      </w:r>
    </w:p>
    <w:p w:rsidR="000E1F2F" w:rsidRDefault="000E1F2F" w:rsidP="005D14BA">
      <w:pPr>
        <w:numPr>
          <w:ilvl w:val="0"/>
          <w:numId w:val="44"/>
        </w:numPr>
        <w:spacing w:after="100" w:afterAutospacing="1" w:line="240" w:lineRule="auto"/>
      </w:pPr>
      <w:r>
        <w:t xml:space="preserve">When there is a temporary shortage of qualified internal professionals. </w:t>
      </w:r>
    </w:p>
    <w:p w:rsidR="000E1F2F" w:rsidRDefault="000E1F2F" w:rsidP="005D14BA">
      <w:pPr>
        <w:numPr>
          <w:ilvl w:val="0"/>
          <w:numId w:val="44"/>
        </w:numPr>
        <w:spacing w:after="100" w:afterAutospacing="1" w:line="240" w:lineRule="auto"/>
      </w:pPr>
      <w:r>
        <w:t xml:space="preserve">When major disagreements among senior professionals prevent a decision. </w:t>
      </w:r>
    </w:p>
    <w:p w:rsidR="000E1F2F" w:rsidRDefault="000E1F2F" w:rsidP="005D14BA">
      <w:pPr>
        <w:numPr>
          <w:ilvl w:val="0"/>
          <w:numId w:val="44"/>
        </w:numPr>
        <w:spacing w:after="100" w:afterAutospacing="1" w:line="240" w:lineRule="auto"/>
      </w:pPr>
      <w:r>
        <w:t xml:space="preserve">When a small organization does not have enough suitable personnel to form an effective review team. </w:t>
      </w:r>
    </w:p>
    <w:p w:rsidR="000E1F2F" w:rsidRDefault="000E1F2F" w:rsidP="005D14BA">
      <w:pPr>
        <w:pStyle w:val="Heading3"/>
        <w:spacing w:before="0" w:beforeAutospacing="0"/>
      </w:pPr>
      <w:r>
        <w:lastRenderedPageBreak/>
        <w:t>🧠 Shortcut</w:t>
      </w:r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No Expertise → No Availability → Disagreement → Small Team</w:t>
      </w:r>
    </w:p>
    <w:p w:rsidR="000E1F2F" w:rsidRDefault="000E1F2F" w:rsidP="005D14BA">
      <w:r>
        <w:pict>
          <v:rect id="_x0000_i1061" style="width:0;height:1.5pt" o:hralign="center" o:hrstd="t" o:hr="t" fillcolor="#a0a0a0" stroked="f"/>
        </w:pict>
      </w:r>
    </w:p>
    <w:p w:rsidR="000E1F2F" w:rsidRDefault="000E1F2F" w:rsidP="005D14BA">
      <w:pPr>
        <w:pStyle w:val="Heading1"/>
        <w:spacing w:before="0"/>
      </w:pPr>
      <w:r>
        <w:rPr>
          <w:rFonts w:ascii="Segoe UI Symbol" w:hAnsi="Segoe UI Symbol" w:cs="Segoe UI Symbol"/>
        </w:rPr>
        <w:t>⭐</w:t>
      </w:r>
      <w:r>
        <w:t xml:space="preserve"> Bonus Short Notes</w:t>
      </w:r>
    </w:p>
    <w:p w:rsidR="000E1F2F" w:rsidRDefault="000E1F2F" w:rsidP="005D14BA">
      <w:pPr>
        <w:pStyle w:val="Heading2"/>
        <w:spacing w:before="0"/>
      </w:pPr>
      <w:r>
        <w:t>1. Peer Review Detection Efficiency</w:t>
      </w:r>
    </w:p>
    <w:p w:rsidR="000E1F2F" w:rsidRDefault="000E1F2F" w:rsidP="005D14BA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0E1F2F" w:rsidRDefault="000E1F2F" w:rsidP="005D14BA">
      <w:pPr>
        <w:pStyle w:val="NormalWeb"/>
        <w:spacing w:before="0" w:beforeAutospacing="0"/>
      </w:pPr>
      <w:r>
        <w:t xml:space="preserve">Peer Review </w:t>
      </w:r>
      <w:proofErr w:type="spellStart"/>
      <w:r>
        <w:rPr>
          <w:rFonts w:ascii="Nirmala UI" w:hAnsi="Nirmala UI" w:cs="Nirmala UI"/>
        </w:rPr>
        <w:t>কতটা</w:t>
      </w:r>
      <w:proofErr w:type="spellEnd"/>
      <w:r>
        <w:t xml:space="preserve"> effective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measure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>:</w:t>
      </w:r>
    </w:p>
    <w:p w:rsidR="000E1F2F" w:rsidRDefault="000E1F2F" w:rsidP="005D14BA">
      <w:pPr>
        <w:pStyle w:val="NormalWeb"/>
        <w:spacing w:before="0" w:beforeAutospacing="0"/>
      </w:pPr>
      <w:proofErr w:type="spellStart"/>
      <w:r>
        <w:rPr>
          <w:rStyle w:val="Strong"/>
          <w:rFonts w:ascii="Nirmala UI" w:hAnsi="Nirmala UI" w:cs="Nirmala UI"/>
        </w:rPr>
        <w:t>একটি</w:t>
      </w:r>
      <w:proofErr w:type="spellEnd"/>
      <w:r>
        <w:rPr>
          <w:rStyle w:val="Strong"/>
        </w:rPr>
        <w:t xml:space="preserve"> defect </w:t>
      </w:r>
      <w:proofErr w:type="spellStart"/>
      <w:r>
        <w:rPr>
          <w:rStyle w:val="Strong"/>
          <w:rFonts w:ascii="Nirmala UI" w:hAnsi="Nirmala UI" w:cs="Nirmala UI"/>
        </w:rPr>
        <w:t>খুঁজে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গড়ে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ঘণ্টা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সময়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লাগছে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0E1F2F" w:rsidRDefault="000E1F2F" w:rsidP="005D14BA">
      <w:pPr>
        <w:pStyle w:val="Heading3"/>
        <w:spacing w:before="0" w:beforeAutospacing="0"/>
      </w:pPr>
      <w:r>
        <w:t>Formula</w:t>
      </w:r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Detection Efficiency = Total Review Hours ÷ Number of Defects Detected</w:t>
      </w:r>
    </w:p>
    <w:p w:rsidR="000E1F2F" w:rsidRDefault="000E1F2F" w:rsidP="005D14BA">
      <w:pPr>
        <w:pStyle w:val="Heading3"/>
        <w:spacing w:before="0" w:beforeAutospacing="0"/>
      </w:pPr>
      <w:r>
        <w:t>Exam-Ready Answer</w:t>
      </w:r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Peer Review Detection Efficiency</w:t>
      </w:r>
      <w:r>
        <w:t xml:space="preserve"> measures the average number of hours required to detect one defect during a peer review. It is calculated by dividing total review hours by the number of defects detected.</w:t>
      </w:r>
    </w:p>
    <w:p w:rsidR="000E1F2F" w:rsidRDefault="000E1F2F" w:rsidP="005D14BA">
      <w:r>
        <w:pict>
          <v:rect id="_x0000_i1062" style="width:0;height:1.5pt" o:hralign="center" o:hrstd="t" o:hr="t" fillcolor="#a0a0a0" stroked="f"/>
        </w:pict>
      </w:r>
    </w:p>
    <w:p w:rsidR="000E1F2F" w:rsidRDefault="000E1F2F" w:rsidP="005D14BA">
      <w:pPr>
        <w:pStyle w:val="Heading1"/>
        <w:spacing w:before="0"/>
      </w:pPr>
      <w:r>
        <w:t>2. Inspection Checklist &amp; Defect Frequency Tables</w:t>
      </w:r>
    </w:p>
    <w:p w:rsidR="000E1F2F" w:rsidRDefault="000E1F2F" w:rsidP="005D14BA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0E1F2F" w:rsidRDefault="000E1F2F" w:rsidP="005D14BA">
      <w:pPr>
        <w:pStyle w:val="NormalWeb"/>
        <w:spacing w:before="0" w:beforeAutospacing="0"/>
      </w:pPr>
      <w:r>
        <w:t>Inspection-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>:</w:t>
      </w:r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 xml:space="preserve">Checklist → </w:t>
      </w:r>
      <w:proofErr w:type="spellStart"/>
      <w:r>
        <w:rPr>
          <w:rStyle w:val="Strong"/>
          <w:rFonts w:ascii="Nirmala UI" w:hAnsi="Nirmala UI" w:cs="Nirmala UI"/>
        </w:rPr>
        <w:t>কী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কী</w:t>
      </w:r>
      <w:proofErr w:type="spellEnd"/>
      <w:r>
        <w:rPr>
          <w:rStyle w:val="Strong"/>
        </w:rPr>
        <w:t xml:space="preserve"> common error </w:t>
      </w:r>
      <w:proofErr w:type="spellStart"/>
      <w:r>
        <w:rPr>
          <w:rStyle w:val="Strong"/>
          <w:rFonts w:ascii="Nirmala UI" w:hAnsi="Nirmala UI" w:cs="Nirmala UI"/>
        </w:rPr>
        <w:t>খুঁজব</w:t>
      </w:r>
      <w:proofErr w:type="spellEnd"/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 xml:space="preserve">Defect Frequency Table → </w:t>
      </w:r>
      <w:proofErr w:type="spellStart"/>
      <w:r>
        <w:rPr>
          <w:rStyle w:val="Strong"/>
          <w:rFonts w:ascii="Nirmala UI" w:hAnsi="Nirmala UI" w:cs="Nirmala UI"/>
        </w:rPr>
        <w:t>অতীতে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কোন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ধরনের</w:t>
      </w:r>
      <w:proofErr w:type="spellEnd"/>
      <w:r>
        <w:rPr>
          <w:rStyle w:val="Strong"/>
        </w:rPr>
        <w:t xml:space="preserve"> error </w:t>
      </w:r>
      <w:proofErr w:type="spellStart"/>
      <w:r>
        <w:rPr>
          <w:rStyle w:val="Strong"/>
          <w:rFonts w:ascii="Nirmala UI" w:hAnsi="Nirmala UI" w:cs="Nirmala UI"/>
        </w:rPr>
        <w:t>বেশি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হয়েছে</w:t>
      </w:r>
      <w:proofErr w:type="spellEnd"/>
    </w:p>
    <w:p w:rsidR="000E1F2F" w:rsidRDefault="000E1F2F" w:rsidP="005D14BA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এগুলো</w:t>
      </w:r>
      <w:proofErr w:type="spellEnd"/>
      <w:r>
        <w:t xml:space="preserve"> reviewer-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সম্ভাব্য</w:t>
      </w:r>
      <w:proofErr w:type="spellEnd"/>
      <w:r>
        <w:rPr>
          <w:rStyle w:val="Strong"/>
        </w:rPr>
        <w:t xml:space="preserve"> defect concentration area</w:t>
      </w:r>
      <w:r>
        <w:t xml:space="preserve"> </w:t>
      </w:r>
      <w:proofErr w:type="spellStart"/>
      <w:r>
        <w:rPr>
          <w:rFonts w:ascii="Nirmala UI" w:hAnsi="Nirmala UI" w:cs="Nirmala UI"/>
        </w:rPr>
        <w:t>খুঁজে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পেতে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সাহায্য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0E1F2F" w:rsidRDefault="000E1F2F" w:rsidP="005D14BA">
      <w:pPr>
        <w:pStyle w:val="Heading3"/>
        <w:spacing w:before="0" w:beforeAutospacing="0"/>
      </w:pPr>
      <w:r>
        <w:t>Exam-Ready Answer</w:t>
      </w:r>
    </w:p>
    <w:p w:rsidR="000E1F2F" w:rsidRDefault="000E1F2F" w:rsidP="005D14BA">
      <w:pPr>
        <w:pStyle w:val="NormalWeb"/>
        <w:spacing w:before="0" w:beforeAutospacing="0"/>
      </w:pPr>
      <w:r>
        <w:t>Inspection checklists and defect frequency tables are important parts of inspection infrastructure.</w:t>
      </w:r>
    </w:p>
    <w:p w:rsidR="000E1F2F" w:rsidRDefault="000E1F2F" w:rsidP="005D14BA">
      <w:pPr>
        <w:pStyle w:val="NormalWeb"/>
        <w:spacing w:before="0" w:beforeAutospacing="0"/>
      </w:pPr>
      <w:r>
        <w:lastRenderedPageBreak/>
        <w:t>Checklists identify common defects to look for in specific document or programming languages, while defect frequency tables show the types of defects that occurred most frequently in previous reviews.</w:t>
      </w:r>
    </w:p>
    <w:p w:rsidR="000E1F2F" w:rsidRDefault="000E1F2F" w:rsidP="005D14BA">
      <w:pPr>
        <w:pStyle w:val="Heading3"/>
        <w:spacing w:before="0" w:beforeAutospacing="0"/>
      </w:pPr>
      <w:r>
        <w:t xml:space="preserve">🧠 </w:t>
      </w:r>
      <w:proofErr w:type="spellStart"/>
      <w:r>
        <w:rPr>
          <w:rFonts w:ascii="Nirmala UI" w:hAnsi="Nirmala UI" w:cs="Nirmala UI"/>
        </w:rPr>
        <w:t>সহজে</w:t>
      </w:r>
      <w:proofErr w:type="spellEnd"/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 xml:space="preserve">Checklist = </w:t>
      </w:r>
      <w:proofErr w:type="spellStart"/>
      <w:r>
        <w:rPr>
          <w:rStyle w:val="Strong"/>
          <w:rFonts w:ascii="Nirmala UI" w:hAnsi="Nirmala UI" w:cs="Nirmala UI"/>
        </w:rPr>
        <w:t>কী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খুঁজব</w:t>
      </w:r>
      <w:proofErr w:type="spellEnd"/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 xml:space="preserve">Frequency Table = </w:t>
      </w:r>
      <w:proofErr w:type="spellStart"/>
      <w:r>
        <w:rPr>
          <w:rStyle w:val="Strong"/>
          <w:rFonts w:ascii="Nirmala UI" w:hAnsi="Nirmala UI" w:cs="Nirmala UI"/>
        </w:rPr>
        <w:t>কোন</w:t>
      </w:r>
      <w:proofErr w:type="spellEnd"/>
      <w:r>
        <w:rPr>
          <w:rStyle w:val="Strong"/>
        </w:rPr>
        <w:t xml:space="preserve"> error </w:t>
      </w:r>
      <w:proofErr w:type="spellStart"/>
      <w:r>
        <w:rPr>
          <w:rStyle w:val="Strong"/>
          <w:rFonts w:ascii="Nirmala UI" w:hAnsi="Nirmala UI" w:cs="Nirmala UI"/>
        </w:rPr>
        <w:t>বেশি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হয়</w:t>
      </w:r>
      <w:proofErr w:type="spellEnd"/>
    </w:p>
    <w:p w:rsidR="000E1F2F" w:rsidRDefault="000E1F2F" w:rsidP="005D14BA">
      <w:r>
        <w:pict>
          <v:rect id="_x0000_i1063" style="width:0;height:1.5pt" o:hralign="center" o:hrstd="t" o:hr="t" fillcolor="#a0a0a0" stroked="f"/>
        </w:pict>
      </w:r>
    </w:p>
    <w:p w:rsidR="000E1F2F" w:rsidRDefault="000E1F2F" w:rsidP="005D14BA">
      <w:pPr>
        <w:pStyle w:val="Heading1"/>
        <w:spacing w:before="0"/>
      </w:pPr>
      <w:r>
        <w:t xml:space="preserve">3. Walkthrough Scribe </w:t>
      </w:r>
      <w:proofErr w:type="gramStart"/>
      <w:r>
        <w:t>vs</w:t>
      </w:r>
      <w:proofErr w:type="gramEnd"/>
      <w:r>
        <w:t xml:space="preserve"> Inspection Scribe</w:t>
      </w:r>
    </w:p>
    <w:p w:rsidR="000E1F2F" w:rsidRDefault="000E1F2F" w:rsidP="005D14BA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Scribe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review meeting-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important information/error </w:t>
      </w:r>
      <w:proofErr w:type="spellStart"/>
      <w:r>
        <w:rPr>
          <w:rFonts w:ascii="Nirmala UI" w:hAnsi="Nirmala UI" w:cs="Nirmala UI"/>
        </w:rPr>
        <w:t>লিখে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রাখে</w:t>
      </w:r>
      <w:proofErr w:type="spellEnd"/>
      <w:r>
        <w:rPr>
          <w:rFonts w:ascii="Nirmala UI" w:hAnsi="Nirmala UI" w:cs="Nirmala UI"/>
        </w:rPr>
        <w:t>।</w:t>
      </w:r>
    </w:p>
    <w:p w:rsidR="000E1F2F" w:rsidRDefault="000E1F2F" w:rsidP="005D14BA">
      <w:pPr>
        <w:pStyle w:val="Heading3"/>
        <w:spacing w:before="0" w:beforeAutospacing="0"/>
      </w:pPr>
      <w:r>
        <w:t>Walkthrough Scribe</w:t>
      </w:r>
    </w:p>
    <w:p w:rsidR="000E1F2F" w:rsidRDefault="000E1F2F" w:rsidP="005D14BA">
      <w:pPr>
        <w:pStyle w:val="NormalWeb"/>
        <w:spacing w:before="0" w:beforeAutospacing="0"/>
      </w:pPr>
      <w:r>
        <w:t xml:space="preserve">Record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>:</w:t>
      </w:r>
    </w:p>
    <w:p w:rsidR="000E1F2F" w:rsidRDefault="000E1F2F" w:rsidP="005D14BA">
      <w:pPr>
        <w:numPr>
          <w:ilvl w:val="0"/>
          <w:numId w:val="45"/>
        </w:numPr>
        <w:spacing w:after="100" w:afterAutospacing="1" w:line="240" w:lineRule="auto"/>
      </w:pPr>
      <w:r>
        <w:t xml:space="preserve">Error location </w:t>
      </w:r>
    </w:p>
    <w:p w:rsidR="000E1F2F" w:rsidRDefault="000E1F2F" w:rsidP="005D14BA">
      <w:pPr>
        <w:numPr>
          <w:ilvl w:val="0"/>
          <w:numId w:val="45"/>
        </w:numPr>
        <w:spacing w:after="100" w:afterAutospacing="1" w:line="240" w:lineRule="auto"/>
      </w:pPr>
      <w:r>
        <w:t xml:space="preserve">Error description </w:t>
      </w:r>
    </w:p>
    <w:p w:rsidR="000E1F2F" w:rsidRDefault="000E1F2F" w:rsidP="005D14BA">
      <w:pPr>
        <w:numPr>
          <w:ilvl w:val="0"/>
          <w:numId w:val="45"/>
        </w:numPr>
        <w:spacing w:after="100" w:afterAutospacing="1" w:line="240" w:lineRule="auto"/>
      </w:pPr>
      <w:r>
        <w:t xml:space="preserve">Error type </w:t>
      </w:r>
    </w:p>
    <w:p w:rsidR="000E1F2F" w:rsidRDefault="000E1F2F" w:rsidP="005D14BA">
      <w:pPr>
        <w:pStyle w:val="Heading3"/>
        <w:spacing w:before="0" w:beforeAutospacing="0"/>
      </w:pPr>
      <w:r>
        <w:t>Inspection Scribe</w:t>
      </w:r>
    </w:p>
    <w:p w:rsidR="000E1F2F" w:rsidRDefault="000E1F2F" w:rsidP="005D14BA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উপরের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সবকিছুর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পাশাপাশি</w:t>
      </w:r>
      <w:proofErr w:type="spellEnd"/>
      <w:r>
        <w:t>:</w:t>
      </w:r>
    </w:p>
    <w:p w:rsidR="000E1F2F" w:rsidRDefault="000E1F2F" w:rsidP="005D14BA">
      <w:pPr>
        <w:numPr>
          <w:ilvl w:val="0"/>
          <w:numId w:val="46"/>
        </w:numPr>
        <w:spacing w:after="100" w:afterAutospacing="1" w:line="240" w:lineRule="auto"/>
      </w:pPr>
      <w:r>
        <w:rPr>
          <w:rStyle w:val="Strong"/>
        </w:rPr>
        <w:t>Defect severity</w:t>
      </w:r>
      <w:r>
        <w:t>-</w:t>
      </w:r>
      <w:r>
        <w:rPr>
          <w:rFonts w:ascii="Nirmala UI" w:hAnsi="Nirmala UI" w:cs="Nirmala UI"/>
        </w:rPr>
        <w:t>ও</w:t>
      </w:r>
      <w:r>
        <w:t xml:space="preserve"> record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0E1F2F" w:rsidRDefault="000E1F2F" w:rsidP="005D14BA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পরে</w:t>
      </w:r>
      <w:proofErr w:type="spellEnd"/>
      <w:r>
        <w:t xml:space="preserve"> statistical analysis-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লাগে</w:t>
      </w:r>
      <w:proofErr w:type="spellEnd"/>
      <w:r>
        <w:rPr>
          <w:rFonts w:ascii="Nirmala UI" w:hAnsi="Nirmala UI" w:cs="Nirmala UI"/>
        </w:rPr>
        <w:t>।</w:t>
      </w:r>
    </w:p>
    <w:p w:rsidR="000E1F2F" w:rsidRDefault="000E1F2F" w:rsidP="005D14BA">
      <w:pPr>
        <w:pStyle w:val="Heading3"/>
        <w:spacing w:before="0" w:beforeAutospacing="0"/>
      </w:pPr>
      <w:r>
        <w:t>Exam-Ready Answer</w:t>
      </w:r>
    </w:p>
    <w:p w:rsidR="000E1F2F" w:rsidRDefault="000E1F2F" w:rsidP="005D14BA">
      <w:pPr>
        <w:pStyle w:val="NormalWeb"/>
        <w:spacing w:before="0" w:beforeAutospacing="0"/>
      </w:pPr>
      <w:r>
        <w:t>In a walkthrough, the scribe records each identified error, including its location, description, and type.</w:t>
      </w:r>
    </w:p>
    <w:p w:rsidR="000E1F2F" w:rsidRDefault="000E1F2F" w:rsidP="005D14BA">
      <w:pPr>
        <w:pStyle w:val="NormalWeb"/>
        <w:spacing w:before="0" w:beforeAutospacing="0"/>
      </w:pPr>
      <w:r>
        <w:t xml:space="preserve">In an inspection, the scribe records the same information and additionally records the estimated </w:t>
      </w:r>
      <w:r>
        <w:rPr>
          <w:rStyle w:val="Strong"/>
        </w:rPr>
        <w:t>severity</w:t>
      </w:r>
      <w:r>
        <w:t xml:space="preserve"> of each defect for later statistical analysis.</w:t>
      </w:r>
    </w:p>
    <w:p w:rsidR="000E1F2F" w:rsidRDefault="000E1F2F" w:rsidP="005D14BA">
      <w:r>
        <w:pict>
          <v:rect id="_x0000_i1064" style="width:0;height:1.5pt" o:hralign="center" o:hrstd="t" o:hr="t" fillcolor="#a0a0a0" stroked="f"/>
        </w:pict>
      </w:r>
    </w:p>
    <w:p w:rsidR="000E1F2F" w:rsidRDefault="000E1F2F" w:rsidP="005D14BA">
      <w:pPr>
        <w:pStyle w:val="Heading1"/>
        <w:spacing w:before="0"/>
      </w:pPr>
      <w:r>
        <w:rPr>
          <w:rFonts w:ascii="Segoe UI Symbol" w:hAnsi="Segoe UI Symbol" w:cs="Segoe UI Symbol"/>
        </w:rPr>
        <w:lastRenderedPageBreak/>
        <w:t>🔥</w:t>
      </w:r>
      <w:r>
        <w:t xml:space="preserve"> Chapter 8.2 —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নজরে</w:t>
      </w:r>
      <w:proofErr w:type="spellEnd"/>
      <w:r>
        <w:t xml:space="preserve">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5040"/>
      </w:tblGrid>
      <w:tr w:rsidR="000E1F2F" w:rsidTr="000E1F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1F2F" w:rsidRDefault="000E1F2F" w:rsidP="005D14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0E1F2F" w:rsidRDefault="000E1F2F" w:rsidP="005D14B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সহজ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b/>
                <w:bCs/>
              </w:rPr>
              <w:t>অর্থ</w:t>
            </w:r>
            <w:proofErr w:type="spellEnd"/>
          </w:p>
        </w:tc>
      </w:tr>
      <w:tr w:rsidR="000E1F2F" w:rsidTr="000E1F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F2F" w:rsidRDefault="000E1F2F" w:rsidP="005D14BA">
            <w:r>
              <w:rPr>
                <w:rStyle w:val="Strong"/>
              </w:rPr>
              <w:t>FDR</w:t>
            </w:r>
          </w:p>
        </w:tc>
        <w:tc>
          <w:tcPr>
            <w:tcW w:w="0" w:type="auto"/>
            <w:vAlign w:val="center"/>
            <w:hideMark/>
          </w:tcPr>
          <w:p w:rsidR="000E1F2F" w:rsidRDefault="000E1F2F" w:rsidP="005D14BA">
            <w:r>
              <w:t>Senior participants + Approval authority</w:t>
            </w:r>
          </w:p>
        </w:tc>
      </w:tr>
      <w:tr w:rsidR="000E1F2F" w:rsidTr="000E1F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F2F" w:rsidRDefault="000E1F2F" w:rsidP="005D14BA">
            <w:r>
              <w:rPr>
                <w:rStyle w:val="Strong"/>
              </w:rPr>
              <w:t>Peer Review</w:t>
            </w:r>
          </w:p>
        </w:tc>
        <w:tc>
          <w:tcPr>
            <w:tcW w:w="0" w:type="auto"/>
            <w:vAlign w:val="center"/>
            <w:hideMark/>
          </w:tcPr>
          <w:p w:rsidR="000E1F2F" w:rsidRDefault="000E1F2F" w:rsidP="005D14BA">
            <w:r>
              <w:t>Equal-level participants + Error detection</w:t>
            </w:r>
          </w:p>
        </w:tc>
      </w:tr>
      <w:tr w:rsidR="000E1F2F" w:rsidTr="000E1F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F2F" w:rsidRDefault="000E1F2F" w:rsidP="005D14BA">
            <w:r>
              <w:rPr>
                <w:rStyle w:val="Strong"/>
              </w:rPr>
              <w:t>Inspection</w:t>
            </w:r>
          </w:p>
        </w:tc>
        <w:tc>
          <w:tcPr>
            <w:tcW w:w="0" w:type="auto"/>
            <w:vAlign w:val="center"/>
            <w:hideMark/>
          </w:tcPr>
          <w:p w:rsidR="000E1F2F" w:rsidRDefault="000E1F2F" w:rsidP="005D14BA">
            <w:r>
              <w:t>Formal + Corrective action</w:t>
            </w:r>
          </w:p>
        </w:tc>
      </w:tr>
      <w:tr w:rsidR="000E1F2F" w:rsidTr="000E1F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F2F" w:rsidRDefault="000E1F2F" w:rsidP="005D14BA">
            <w:r>
              <w:rPr>
                <w:rStyle w:val="Strong"/>
              </w:rPr>
              <w:t>Walkthrough</w:t>
            </w:r>
          </w:p>
        </w:tc>
        <w:tc>
          <w:tcPr>
            <w:tcW w:w="0" w:type="auto"/>
            <w:vAlign w:val="center"/>
            <w:hideMark/>
          </w:tcPr>
          <w:p w:rsidR="000E1F2F" w:rsidRDefault="000E1F2F" w:rsidP="005D14BA">
            <w:r>
              <w:t>Less formal + Comments</w:t>
            </w:r>
          </w:p>
        </w:tc>
      </w:tr>
      <w:tr w:rsidR="000E1F2F" w:rsidTr="000E1F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F2F" w:rsidRDefault="000E1F2F" w:rsidP="005D14BA">
            <w:r>
              <w:rPr>
                <w:rStyle w:val="Strong"/>
              </w:rPr>
              <w:t>Inspection Presenter</w:t>
            </w:r>
          </w:p>
        </w:tc>
        <w:tc>
          <w:tcPr>
            <w:tcW w:w="0" w:type="auto"/>
            <w:vAlign w:val="center"/>
            <w:hideMark/>
          </w:tcPr>
          <w:p w:rsidR="000E1F2F" w:rsidRDefault="000E1F2F" w:rsidP="005D14BA">
            <w:r>
              <w:t>Usually not Author</w:t>
            </w:r>
          </w:p>
        </w:tc>
      </w:tr>
      <w:tr w:rsidR="000E1F2F" w:rsidTr="000E1F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F2F" w:rsidRDefault="000E1F2F" w:rsidP="005D14BA">
            <w:r>
              <w:rPr>
                <w:rStyle w:val="Strong"/>
              </w:rPr>
              <w:t>Walkthrough Presenter</w:t>
            </w:r>
          </w:p>
        </w:tc>
        <w:tc>
          <w:tcPr>
            <w:tcW w:w="0" w:type="auto"/>
            <w:vAlign w:val="center"/>
            <w:hideMark/>
          </w:tcPr>
          <w:p w:rsidR="000E1F2F" w:rsidRDefault="000E1F2F" w:rsidP="005D14BA">
            <w:r>
              <w:t>Author</w:t>
            </w:r>
          </w:p>
        </w:tc>
      </w:tr>
      <w:tr w:rsidR="000E1F2F" w:rsidTr="000E1F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F2F" w:rsidRDefault="000E1F2F" w:rsidP="005D14BA">
            <w:r>
              <w:rPr>
                <w:rStyle w:val="Strong"/>
              </w:rPr>
              <w:t>Inspection Team</w:t>
            </w:r>
          </w:p>
        </w:tc>
        <w:tc>
          <w:tcPr>
            <w:tcW w:w="0" w:type="auto"/>
            <w:vAlign w:val="center"/>
            <w:hideMark/>
          </w:tcPr>
          <w:p w:rsidR="000E1F2F" w:rsidRDefault="000E1F2F" w:rsidP="005D14BA">
            <w:r>
              <w:t>Designer + Coder + Tester</w:t>
            </w:r>
          </w:p>
        </w:tc>
      </w:tr>
      <w:tr w:rsidR="000E1F2F" w:rsidTr="000E1F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F2F" w:rsidRDefault="000E1F2F" w:rsidP="005D14BA">
            <w:r>
              <w:rPr>
                <w:rStyle w:val="Strong"/>
              </w:rPr>
              <w:t>Walkthrough Team</w:t>
            </w:r>
          </w:p>
        </w:tc>
        <w:tc>
          <w:tcPr>
            <w:tcW w:w="0" w:type="auto"/>
            <w:vAlign w:val="center"/>
            <w:hideMark/>
          </w:tcPr>
          <w:p w:rsidR="000E1F2F" w:rsidRDefault="000E1F2F" w:rsidP="005D14BA">
            <w:r>
              <w:t>Standards + Maintenance + User</w:t>
            </w:r>
          </w:p>
        </w:tc>
      </w:tr>
      <w:tr w:rsidR="000E1F2F" w:rsidTr="000E1F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F2F" w:rsidRDefault="000E1F2F" w:rsidP="005D14BA">
            <w:r>
              <w:rPr>
                <w:rStyle w:val="Strong"/>
              </w:rPr>
              <w:t>Inspection Preparation</w:t>
            </w:r>
          </w:p>
        </w:tc>
        <w:tc>
          <w:tcPr>
            <w:tcW w:w="0" w:type="auto"/>
            <w:vAlign w:val="center"/>
            <w:hideMark/>
          </w:tcPr>
          <w:p w:rsidR="000E1F2F" w:rsidRDefault="000E1F2F" w:rsidP="005D14BA">
            <w:r>
              <w:t>Detailed</w:t>
            </w:r>
          </w:p>
        </w:tc>
      </w:tr>
      <w:tr w:rsidR="000E1F2F" w:rsidTr="000E1F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F2F" w:rsidRDefault="000E1F2F" w:rsidP="005D14BA">
            <w:r>
              <w:rPr>
                <w:rStyle w:val="Strong"/>
              </w:rPr>
              <w:t>Walkthrough Preparation</w:t>
            </w:r>
          </w:p>
        </w:tc>
        <w:tc>
          <w:tcPr>
            <w:tcW w:w="0" w:type="auto"/>
            <w:vAlign w:val="center"/>
            <w:hideMark/>
          </w:tcPr>
          <w:p w:rsidR="000E1F2F" w:rsidRDefault="000E1F2F" w:rsidP="005D14BA">
            <w:r>
              <w:t>Brief</w:t>
            </w:r>
          </w:p>
        </w:tc>
      </w:tr>
      <w:tr w:rsidR="000E1F2F" w:rsidTr="000E1F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F2F" w:rsidRDefault="000E1F2F" w:rsidP="005D14BA">
            <w:r>
              <w:rPr>
                <w:rStyle w:val="Strong"/>
              </w:rPr>
              <w:t>Peer Review Discussion</w:t>
            </w:r>
          </w:p>
        </w:tc>
        <w:tc>
          <w:tcPr>
            <w:tcW w:w="0" w:type="auto"/>
            <w:vAlign w:val="center"/>
            <w:hideMark/>
          </w:tcPr>
          <w:p w:rsidR="000E1F2F" w:rsidRDefault="000E1F2F" w:rsidP="005D14BA">
            <w:r>
              <w:t>Error identification only</w:t>
            </w:r>
          </w:p>
        </w:tc>
      </w:tr>
      <w:tr w:rsidR="000E1F2F" w:rsidTr="000E1F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F2F" w:rsidRDefault="000E1F2F" w:rsidP="005D14BA">
            <w:r>
              <w:rPr>
                <w:rStyle w:val="Strong"/>
              </w:rPr>
              <w:t>Inspection Post-review</w:t>
            </w:r>
          </w:p>
        </w:tc>
        <w:tc>
          <w:tcPr>
            <w:tcW w:w="0" w:type="auto"/>
            <w:vAlign w:val="center"/>
            <w:hideMark/>
          </w:tcPr>
          <w:p w:rsidR="000E1F2F" w:rsidRDefault="000E1F2F" w:rsidP="005D14BA">
            <w:r>
              <w:t>Strict follow-up</w:t>
            </w:r>
          </w:p>
        </w:tc>
      </w:tr>
      <w:tr w:rsidR="000E1F2F" w:rsidTr="000E1F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F2F" w:rsidRDefault="000E1F2F" w:rsidP="005D14BA">
            <w:r>
              <w:rPr>
                <w:rStyle w:val="Strong"/>
              </w:rPr>
              <w:t>Fujitsu Study</w:t>
            </w:r>
          </w:p>
        </w:tc>
        <w:tc>
          <w:tcPr>
            <w:tcW w:w="0" w:type="auto"/>
            <w:vAlign w:val="center"/>
            <w:hideMark/>
          </w:tcPr>
          <w:p w:rsidR="000E1F2F" w:rsidRDefault="000E1F2F" w:rsidP="005D14BA">
            <w:r>
              <w:t>More inspection → fewer defects</w:t>
            </w:r>
          </w:p>
        </w:tc>
      </w:tr>
      <w:tr w:rsidR="000E1F2F" w:rsidTr="000E1F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F2F" w:rsidRDefault="000E1F2F" w:rsidP="005D14BA">
            <w:r>
              <w:rPr>
                <w:rStyle w:val="Strong"/>
              </w:rPr>
              <w:t>Review Priority</w:t>
            </w:r>
          </w:p>
        </w:tc>
        <w:tc>
          <w:tcPr>
            <w:tcW w:w="0" w:type="auto"/>
            <w:vAlign w:val="center"/>
            <w:hideMark/>
          </w:tcPr>
          <w:p w:rsidR="000E1F2F" w:rsidRDefault="000E1F2F" w:rsidP="005D14BA">
            <w:r>
              <w:t>Complex + Critical + New</w:t>
            </w:r>
          </w:p>
        </w:tc>
      </w:tr>
      <w:tr w:rsidR="000E1F2F" w:rsidTr="000E1F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F2F" w:rsidRDefault="000E1F2F" w:rsidP="005D14BA">
            <w:r>
              <w:rPr>
                <w:rStyle w:val="Strong"/>
              </w:rPr>
              <w:t>External Expert</w:t>
            </w:r>
          </w:p>
        </w:tc>
        <w:tc>
          <w:tcPr>
            <w:tcW w:w="0" w:type="auto"/>
            <w:vAlign w:val="center"/>
            <w:hideMark/>
          </w:tcPr>
          <w:p w:rsidR="000E1F2F" w:rsidRDefault="000E1F2F" w:rsidP="005D14BA">
            <w:r>
              <w:t>Lack of expertise/availability, disagreement, small team</w:t>
            </w:r>
          </w:p>
        </w:tc>
      </w:tr>
      <w:tr w:rsidR="000E1F2F" w:rsidTr="000E1F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F2F" w:rsidRDefault="000E1F2F" w:rsidP="005D14BA">
            <w:r>
              <w:rPr>
                <w:rStyle w:val="Strong"/>
              </w:rPr>
              <w:t>Detection Efficiency</w:t>
            </w:r>
          </w:p>
        </w:tc>
        <w:tc>
          <w:tcPr>
            <w:tcW w:w="0" w:type="auto"/>
            <w:vAlign w:val="center"/>
            <w:hideMark/>
          </w:tcPr>
          <w:p w:rsidR="000E1F2F" w:rsidRDefault="000E1F2F" w:rsidP="005D14BA">
            <w:r>
              <w:t>Review hours per defect</w:t>
            </w:r>
          </w:p>
        </w:tc>
      </w:tr>
      <w:tr w:rsidR="000E1F2F" w:rsidTr="000E1F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F2F" w:rsidRDefault="000E1F2F" w:rsidP="005D14BA">
            <w:r>
              <w:rPr>
                <w:rStyle w:val="Strong"/>
              </w:rPr>
              <w:t>Scribe</w:t>
            </w:r>
          </w:p>
        </w:tc>
        <w:tc>
          <w:tcPr>
            <w:tcW w:w="0" w:type="auto"/>
            <w:vAlign w:val="center"/>
            <w:hideMark/>
          </w:tcPr>
          <w:p w:rsidR="000E1F2F" w:rsidRDefault="000E1F2F" w:rsidP="005D14BA">
            <w:r>
              <w:t>Records review defects</w:t>
            </w:r>
          </w:p>
        </w:tc>
      </w:tr>
    </w:tbl>
    <w:p w:rsidR="000E1F2F" w:rsidRDefault="000E1F2F" w:rsidP="005D14BA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⭐</w:t>
      </w:r>
      <w:r>
        <w:t xml:space="preserve">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t xml:space="preserve"> </w:t>
      </w:r>
      <w:proofErr w:type="spellStart"/>
      <w:r>
        <w:t>Difference</w:t>
      </w:r>
      <w:r>
        <w:rPr>
          <w:rFonts w:ascii="Nirmala UI" w:hAnsi="Nirmala UI" w:cs="Nirmala UI"/>
        </w:rPr>
        <w:t>গুলো</w:t>
      </w:r>
      <w:proofErr w:type="spellEnd"/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FDR vs Peer Review</w:t>
      </w:r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 xml:space="preserve">FDR → Approval </w:t>
      </w:r>
      <w:proofErr w:type="spellStart"/>
      <w:r>
        <w:rPr>
          <w:rStyle w:val="Strong"/>
          <w:rFonts w:ascii="Nirmala UI" w:hAnsi="Nirmala UI" w:cs="Nirmala UI"/>
        </w:rPr>
        <w:t>আছে</w:t>
      </w:r>
      <w:proofErr w:type="spellEnd"/>
      <w:r>
        <w:br/>
      </w:r>
      <w:r>
        <w:rPr>
          <w:rStyle w:val="Strong"/>
        </w:rPr>
        <w:t xml:space="preserve">Peer Review → Approval </w:t>
      </w:r>
      <w:proofErr w:type="spellStart"/>
      <w:r>
        <w:rPr>
          <w:rStyle w:val="Strong"/>
          <w:rFonts w:ascii="Nirmala UI" w:hAnsi="Nirmala UI" w:cs="Nirmala UI"/>
        </w:rPr>
        <w:t>নেই</w:t>
      </w:r>
      <w:proofErr w:type="spellEnd"/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Inspection vs Walkthrough</w:t>
      </w:r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Inspection → Formal + Author usually doesn't present + Strict follow-up</w:t>
      </w:r>
      <w:r>
        <w:br/>
      </w:r>
      <w:r>
        <w:rPr>
          <w:rStyle w:val="Strong"/>
        </w:rPr>
        <w:t>Walkthrough → Less formal + Author presents + Mainly comments</w:t>
      </w:r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lastRenderedPageBreak/>
        <w:t>Inspection Discussion</w:t>
      </w:r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Find defects, don't solve them during the session.</w:t>
      </w:r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Fujitsu Study</w:t>
      </w:r>
    </w:p>
    <w:p w:rsidR="000E1F2F" w:rsidRDefault="000E1F2F" w:rsidP="005D14BA">
      <w:pPr>
        <w:pStyle w:val="NormalWeb"/>
        <w:spacing w:before="0" w:beforeAutospacing="0"/>
      </w:pPr>
      <w:r>
        <w:rPr>
          <w:rStyle w:val="Strong"/>
        </w:rPr>
        <w:t>Inspection/Review ↑ → Defects ↓</w:t>
      </w:r>
    </w:p>
    <w:p w:rsidR="002934F2" w:rsidRPr="002942AE" w:rsidRDefault="002934F2" w:rsidP="005D14BA">
      <w:bookmarkStart w:id="0" w:name="_GoBack"/>
      <w:bookmarkEnd w:id="0"/>
    </w:p>
    <w:sectPr w:rsidR="002934F2" w:rsidRPr="00294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57878"/>
    <w:multiLevelType w:val="multilevel"/>
    <w:tmpl w:val="C546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C3EAF"/>
    <w:multiLevelType w:val="multilevel"/>
    <w:tmpl w:val="067E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02FB3"/>
    <w:multiLevelType w:val="multilevel"/>
    <w:tmpl w:val="66ECD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7536A3"/>
    <w:multiLevelType w:val="multilevel"/>
    <w:tmpl w:val="7F16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77598"/>
    <w:multiLevelType w:val="multilevel"/>
    <w:tmpl w:val="4EA8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A0CB0"/>
    <w:multiLevelType w:val="multilevel"/>
    <w:tmpl w:val="E908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144ED"/>
    <w:multiLevelType w:val="multilevel"/>
    <w:tmpl w:val="DD48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61703"/>
    <w:multiLevelType w:val="multilevel"/>
    <w:tmpl w:val="1D12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62C31"/>
    <w:multiLevelType w:val="multilevel"/>
    <w:tmpl w:val="1838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21328"/>
    <w:multiLevelType w:val="multilevel"/>
    <w:tmpl w:val="3802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468DE"/>
    <w:multiLevelType w:val="multilevel"/>
    <w:tmpl w:val="D8605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933E3C"/>
    <w:multiLevelType w:val="multilevel"/>
    <w:tmpl w:val="94B8B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1C42A9"/>
    <w:multiLevelType w:val="multilevel"/>
    <w:tmpl w:val="12A6B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2633F6"/>
    <w:multiLevelType w:val="multilevel"/>
    <w:tmpl w:val="54C0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D018AB"/>
    <w:multiLevelType w:val="multilevel"/>
    <w:tmpl w:val="31B44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277A57"/>
    <w:multiLevelType w:val="multilevel"/>
    <w:tmpl w:val="6FA2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650063"/>
    <w:multiLevelType w:val="multilevel"/>
    <w:tmpl w:val="180AA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600DA4"/>
    <w:multiLevelType w:val="multilevel"/>
    <w:tmpl w:val="1ABC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4C53BA"/>
    <w:multiLevelType w:val="multilevel"/>
    <w:tmpl w:val="7C66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633DA3"/>
    <w:multiLevelType w:val="multilevel"/>
    <w:tmpl w:val="9F70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69275A"/>
    <w:multiLevelType w:val="multilevel"/>
    <w:tmpl w:val="CF80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EE5A4C"/>
    <w:multiLevelType w:val="multilevel"/>
    <w:tmpl w:val="9F04F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3C2790"/>
    <w:multiLevelType w:val="multilevel"/>
    <w:tmpl w:val="EB3C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591F46"/>
    <w:multiLevelType w:val="multilevel"/>
    <w:tmpl w:val="FEB8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5C708A"/>
    <w:multiLevelType w:val="multilevel"/>
    <w:tmpl w:val="4A82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7547BD"/>
    <w:multiLevelType w:val="multilevel"/>
    <w:tmpl w:val="C0528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D27A09"/>
    <w:multiLevelType w:val="multilevel"/>
    <w:tmpl w:val="16DAF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C649D3"/>
    <w:multiLevelType w:val="multilevel"/>
    <w:tmpl w:val="D816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9C0F56"/>
    <w:multiLevelType w:val="multilevel"/>
    <w:tmpl w:val="000A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4E1A68"/>
    <w:multiLevelType w:val="multilevel"/>
    <w:tmpl w:val="937A5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D79074B"/>
    <w:multiLevelType w:val="multilevel"/>
    <w:tmpl w:val="069E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841241"/>
    <w:multiLevelType w:val="multilevel"/>
    <w:tmpl w:val="1174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A713F2"/>
    <w:multiLevelType w:val="multilevel"/>
    <w:tmpl w:val="B1C43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E91942"/>
    <w:multiLevelType w:val="multilevel"/>
    <w:tmpl w:val="6C22B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861661"/>
    <w:multiLevelType w:val="multilevel"/>
    <w:tmpl w:val="961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671818"/>
    <w:multiLevelType w:val="multilevel"/>
    <w:tmpl w:val="2C02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F3033D"/>
    <w:multiLevelType w:val="multilevel"/>
    <w:tmpl w:val="B6D8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963E01"/>
    <w:multiLevelType w:val="multilevel"/>
    <w:tmpl w:val="B778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607118"/>
    <w:multiLevelType w:val="multilevel"/>
    <w:tmpl w:val="DED2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7E347B"/>
    <w:multiLevelType w:val="multilevel"/>
    <w:tmpl w:val="2196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DA1860"/>
    <w:multiLevelType w:val="multilevel"/>
    <w:tmpl w:val="BBE0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0019CC"/>
    <w:multiLevelType w:val="multilevel"/>
    <w:tmpl w:val="AFB2B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AB4AE4"/>
    <w:multiLevelType w:val="multilevel"/>
    <w:tmpl w:val="9158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AA7673"/>
    <w:multiLevelType w:val="multilevel"/>
    <w:tmpl w:val="E10E6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E24FB4"/>
    <w:multiLevelType w:val="multilevel"/>
    <w:tmpl w:val="EF5C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6E6053"/>
    <w:multiLevelType w:val="multilevel"/>
    <w:tmpl w:val="2CB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7"/>
  </w:num>
  <w:num w:numId="3">
    <w:abstractNumId w:val="10"/>
  </w:num>
  <w:num w:numId="4">
    <w:abstractNumId w:val="5"/>
  </w:num>
  <w:num w:numId="5">
    <w:abstractNumId w:val="31"/>
  </w:num>
  <w:num w:numId="6">
    <w:abstractNumId w:val="28"/>
  </w:num>
  <w:num w:numId="7">
    <w:abstractNumId w:val="35"/>
  </w:num>
  <w:num w:numId="8">
    <w:abstractNumId w:val="45"/>
  </w:num>
  <w:num w:numId="9">
    <w:abstractNumId w:val="32"/>
  </w:num>
  <w:num w:numId="10">
    <w:abstractNumId w:val="41"/>
  </w:num>
  <w:num w:numId="11">
    <w:abstractNumId w:val="2"/>
  </w:num>
  <w:num w:numId="12">
    <w:abstractNumId w:val="29"/>
  </w:num>
  <w:num w:numId="13">
    <w:abstractNumId w:val="11"/>
  </w:num>
  <w:num w:numId="14">
    <w:abstractNumId w:val="21"/>
  </w:num>
  <w:num w:numId="15">
    <w:abstractNumId w:val="43"/>
  </w:num>
  <w:num w:numId="16">
    <w:abstractNumId w:val="26"/>
  </w:num>
  <w:num w:numId="17">
    <w:abstractNumId w:val="33"/>
  </w:num>
  <w:num w:numId="18">
    <w:abstractNumId w:val="4"/>
  </w:num>
  <w:num w:numId="19">
    <w:abstractNumId w:val="27"/>
  </w:num>
  <w:num w:numId="20">
    <w:abstractNumId w:val="34"/>
  </w:num>
  <w:num w:numId="21">
    <w:abstractNumId w:val="1"/>
  </w:num>
  <w:num w:numId="22">
    <w:abstractNumId w:val="6"/>
  </w:num>
  <w:num w:numId="23">
    <w:abstractNumId w:val="44"/>
  </w:num>
  <w:num w:numId="24">
    <w:abstractNumId w:val="12"/>
  </w:num>
  <w:num w:numId="25">
    <w:abstractNumId w:val="17"/>
  </w:num>
  <w:num w:numId="26">
    <w:abstractNumId w:val="22"/>
  </w:num>
  <w:num w:numId="27">
    <w:abstractNumId w:val="0"/>
  </w:num>
  <w:num w:numId="28">
    <w:abstractNumId w:val="18"/>
  </w:num>
  <w:num w:numId="29">
    <w:abstractNumId w:val="40"/>
  </w:num>
  <w:num w:numId="30">
    <w:abstractNumId w:val="20"/>
  </w:num>
  <w:num w:numId="31">
    <w:abstractNumId w:val="15"/>
  </w:num>
  <w:num w:numId="32">
    <w:abstractNumId w:val="13"/>
  </w:num>
  <w:num w:numId="33">
    <w:abstractNumId w:val="30"/>
  </w:num>
  <w:num w:numId="34">
    <w:abstractNumId w:val="38"/>
  </w:num>
  <w:num w:numId="35">
    <w:abstractNumId w:val="39"/>
  </w:num>
  <w:num w:numId="36">
    <w:abstractNumId w:val="8"/>
  </w:num>
  <w:num w:numId="37">
    <w:abstractNumId w:val="23"/>
  </w:num>
  <w:num w:numId="38">
    <w:abstractNumId w:val="19"/>
  </w:num>
  <w:num w:numId="39">
    <w:abstractNumId w:val="24"/>
  </w:num>
  <w:num w:numId="40">
    <w:abstractNumId w:val="42"/>
  </w:num>
  <w:num w:numId="41">
    <w:abstractNumId w:val="37"/>
  </w:num>
  <w:num w:numId="42">
    <w:abstractNumId w:val="9"/>
  </w:num>
  <w:num w:numId="43">
    <w:abstractNumId w:val="25"/>
  </w:num>
  <w:num w:numId="44">
    <w:abstractNumId w:val="16"/>
  </w:num>
  <w:num w:numId="45">
    <w:abstractNumId w:val="36"/>
  </w:num>
  <w:num w:numId="4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CE0"/>
    <w:rsid w:val="00052A6C"/>
    <w:rsid w:val="00067D33"/>
    <w:rsid w:val="000D1CE0"/>
    <w:rsid w:val="000E1F2F"/>
    <w:rsid w:val="001C3CE9"/>
    <w:rsid w:val="002934F2"/>
    <w:rsid w:val="002942AE"/>
    <w:rsid w:val="00367BF4"/>
    <w:rsid w:val="003E7DD5"/>
    <w:rsid w:val="00430ECD"/>
    <w:rsid w:val="004B3F13"/>
    <w:rsid w:val="00532B89"/>
    <w:rsid w:val="00577C2C"/>
    <w:rsid w:val="005C65B2"/>
    <w:rsid w:val="005D14BA"/>
    <w:rsid w:val="00647688"/>
    <w:rsid w:val="008D1F4C"/>
    <w:rsid w:val="009408BF"/>
    <w:rsid w:val="00A14E30"/>
    <w:rsid w:val="00C54904"/>
    <w:rsid w:val="00C9756C"/>
    <w:rsid w:val="00DB5744"/>
    <w:rsid w:val="00F6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BE307"/>
  <w15:chartTrackingRefBased/>
  <w15:docId w15:val="{58C309E0-246E-4FA9-8126-077949196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E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E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934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934F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itation-33">
    <w:name w:val="citation-33"/>
    <w:basedOn w:val="DefaultParagraphFont"/>
    <w:rsid w:val="003E7DD5"/>
  </w:style>
  <w:style w:type="character" w:customStyle="1" w:styleId="citation-32">
    <w:name w:val="citation-32"/>
    <w:basedOn w:val="DefaultParagraphFont"/>
    <w:rsid w:val="003E7DD5"/>
  </w:style>
  <w:style w:type="paragraph" w:styleId="NormalWeb">
    <w:name w:val="Normal (Web)"/>
    <w:basedOn w:val="Normal"/>
    <w:uiPriority w:val="99"/>
    <w:unhideWhenUsed/>
    <w:rsid w:val="00C97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30E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EC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430E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5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5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0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1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49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22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6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6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91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6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6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62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9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6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8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74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78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19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5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90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24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20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15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3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7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6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4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1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55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286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12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39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8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9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2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2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3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77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17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95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22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87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4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12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6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88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4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2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13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90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25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75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537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299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86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57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307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531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3166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928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400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877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736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6107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466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0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451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05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16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5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6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9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09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25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1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3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60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61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8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69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80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0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2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20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98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1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7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4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5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75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46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26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0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24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6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6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1757</Words>
  <Characters>10016</Characters>
  <Application>Microsoft Office Word</Application>
  <DocSecurity>0</DocSecurity>
  <Lines>83</Lines>
  <Paragraphs>23</Paragraphs>
  <ScaleCrop>false</ScaleCrop>
  <Company/>
  <LinksUpToDate>false</LinksUpToDate>
  <CharactersWithSpaces>11750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39</cp:revision>
  <dcterms:created xsi:type="dcterms:W3CDTF">2026-08-13T10:05:00Z</dcterms:created>
  <dcterms:modified xsi:type="dcterms:W3CDTF">2026-08-13T15:52:00Z</dcterms:modified>
</cp:coreProperties>
</file>