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নিশ্চয়ই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Optical </w:t>
      </w:r>
      <w:proofErr w:type="spellStart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Fibre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Twisted Pair </w:t>
      </w:r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Coaxial Cable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তিনটি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transmission media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পয়েন্ট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আকারে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আলোচনা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9219DD">
        <w:rPr>
          <w:rFonts w:ascii="Nirmala UI" w:eastAsia="Times New Roman" w:hAnsi="Nirmala UI" w:cs="Nirmala UI"/>
          <w:sz w:val="24"/>
          <w:szCs w:val="24"/>
        </w:rPr>
        <w:t>।</w:t>
      </w:r>
    </w:p>
    <w:p w:rsidR="009219DD" w:rsidRPr="009219DD" w:rsidRDefault="009219DD" w:rsidP="00921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219D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Optical </w:t>
      </w:r>
      <w:proofErr w:type="spellStart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>Fibre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অপটিক্যাল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ফাইবার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অপটিক্যাল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ফাইবার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কাঁচ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প্লাস্টিকের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চিকন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তন্তু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ভেতর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আলোর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মাধ্যমে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219DD">
        <w:rPr>
          <w:rFonts w:ascii="Nirmala UI" w:eastAsia="Times New Roman" w:hAnsi="Nirmala UI" w:cs="Nirmala UI"/>
          <w:sz w:val="24"/>
          <w:szCs w:val="24"/>
        </w:rPr>
        <w:t>।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19DD" w:rsidRPr="009219DD" w:rsidRDefault="009219DD" w:rsidP="00921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আলোর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সিগনাল</w:t>
      </w:r>
      <w:proofErr w:type="spellEnd"/>
    </w:p>
    <w:p w:rsidR="009219DD" w:rsidRPr="009219DD" w:rsidRDefault="009219DD" w:rsidP="00921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আলো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ফাইবারের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ভিতর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travel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</w:t>
      </w:r>
      <w:proofErr w:type="spellEnd"/>
    </w:p>
    <w:p w:rsidR="009219DD" w:rsidRPr="009219DD" w:rsidRDefault="009219DD" w:rsidP="00921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উচ্চ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গতি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(High Speed)</w:t>
      </w:r>
    </w:p>
    <w:p w:rsidR="009219DD" w:rsidRPr="009219DD" w:rsidRDefault="009219DD" w:rsidP="00921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দূরত্ব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কভার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9219DD" w:rsidRPr="009219DD" w:rsidRDefault="009219DD" w:rsidP="00921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ইলেকট্রোম্যাগনেটিক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ইন্টারফেয়ারেন্স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9219DD" w:rsidRPr="009219DD" w:rsidRDefault="009219DD" w:rsidP="00921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Signal loss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Long distance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অসুবিধা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দাম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ইনস্টলেশন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মেরামত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</w:p>
    <w:p w:rsidR="009219DD" w:rsidRPr="009219DD" w:rsidRDefault="009219DD" w:rsidP="00921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Internet backbone</w:t>
      </w:r>
    </w:p>
    <w:p w:rsidR="009219DD" w:rsidRPr="009219DD" w:rsidRDefault="009219DD" w:rsidP="00921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Submarine cable</w:t>
      </w:r>
    </w:p>
    <w:p w:rsidR="009219DD" w:rsidRPr="009219DD" w:rsidRDefault="009219DD" w:rsidP="00921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lastRenderedPageBreak/>
        <w:t>ISP, Data Center</w:t>
      </w:r>
    </w:p>
    <w:p w:rsidR="009219DD" w:rsidRPr="009219DD" w:rsidRDefault="009219DD" w:rsidP="00921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219D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Twisted Pair Cable (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টুইস্টেড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পেয়ার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দুটি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কপার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পেঁচানো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অবস্থায়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noise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219DD">
        <w:rPr>
          <w:rFonts w:ascii="Nirmala UI" w:eastAsia="Times New Roman" w:hAnsi="Nirmala UI" w:cs="Nirmala UI"/>
          <w:sz w:val="24"/>
          <w:szCs w:val="24"/>
        </w:rPr>
        <w:t>।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প্রকারভেদ</w:t>
      </w:r>
      <w:proofErr w:type="spellEnd"/>
    </w:p>
    <w:p w:rsidR="009219DD" w:rsidRPr="009219DD" w:rsidRDefault="009219DD" w:rsidP="00921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UTP (Unshielded Twisted Pair)</w:t>
      </w:r>
    </w:p>
    <w:p w:rsidR="009219DD" w:rsidRPr="009219DD" w:rsidRDefault="009219DD" w:rsidP="00921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STP (Shielded Twisted Pair)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</w:t>
      </w:r>
      <w:proofErr w:type="spellEnd"/>
    </w:p>
    <w:p w:rsidR="009219DD" w:rsidRPr="009219DD" w:rsidRDefault="009219DD" w:rsidP="00921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দামে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9219DD" w:rsidRPr="009219DD" w:rsidRDefault="009219DD" w:rsidP="00921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ইনস্টল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</w:p>
    <w:p w:rsidR="009219DD" w:rsidRPr="009219DD" w:rsidRDefault="009219DD" w:rsidP="00921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দূরত্ব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সীমিত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মিটার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সস্তা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LAN </w:t>
      </w:r>
      <w:r w:rsidRPr="009219DD">
        <w:rPr>
          <w:rFonts w:ascii="Nirmala UI" w:eastAsia="Times New Roman" w:hAnsi="Nirmala UI" w:cs="Nirmala UI"/>
          <w:sz w:val="24"/>
          <w:szCs w:val="24"/>
        </w:rPr>
        <w:t>এ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জনপ্রিয়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অসুবিধা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Noise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দূরত্ব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গতি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সীমিত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</w:p>
    <w:p w:rsidR="009219DD" w:rsidRPr="009219DD" w:rsidRDefault="009219DD" w:rsidP="00921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LAN network</w:t>
      </w:r>
    </w:p>
    <w:p w:rsidR="009219DD" w:rsidRPr="009219DD" w:rsidRDefault="009219DD" w:rsidP="00921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Telephone line</w:t>
      </w:r>
    </w:p>
    <w:p w:rsidR="009219DD" w:rsidRPr="009219DD" w:rsidRDefault="009219DD" w:rsidP="00921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Ethernet cable (Cat5, Cat6)</w:t>
      </w:r>
    </w:p>
    <w:p w:rsidR="009219DD" w:rsidRPr="009219DD" w:rsidRDefault="009219DD" w:rsidP="00921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</w:t>
      </w:r>
      <w:r w:rsidRPr="009219D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Coaxial Cable (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কোয়াক্সিয়াল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ক্যাবল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মাঝখানে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কপার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কোর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চারপাশে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ইনসুলেশন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শিল্ডিং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ক্যাবল</w:t>
      </w:r>
      <w:proofErr w:type="spellEnd"/>
      <w:r w:rsidRPr="009219DD">
        <w:rPr>
          <w:rFonts w:ascii="Nirmala UI" w:eastAsia="Times New Roman" w:hAnsi="Nirmala UI" w:cs="Nirmala UI"/>
          <w:sz w:val="24"/>
          <w:szCs w:val="24"/>
        </w:rPr>
        <w:t>।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গঠন</w:t>
      </w:r>
      <w:proofErr w:type="spellEnd"/>
    </w:p>
    <w:p w:rsidR="009219DD" w:rsidRPr="009219DD" w:rsidRDefault="009219DD" w:rsidP="00921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Inner conductor</w:t>
      </w:r>
    </w:p>
    <w:p w:rsidR="009219DD" w:rsidRPr="009219DD" w:rsidRDefault="009219DD" w:rsidP="00921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Insulation</w:t>
      </w:r>
    </w:p>
    <w:p w:rsidR="009219DD" w:rsidRPr="009219DD" w:rsidRDefault="009219DD" w:rsidP="00921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Metallic shield</w:t>
      </w:r>
    </w:p>
    <w:p w:rsidR="009219DD" w:rsidRPr="009219DD" w:rsidRDefault="009219DD" w:rsidP="00921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Outer cover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</w:t>
      </w:r>
      <w:proofErr w:type="spellEnd"/>
    </w:p>
    <w:p w:rsidR="009219DD" w:rsidRPr="009219DD" w:rsidRDefault="009219DD" w:rsidP="00921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Noise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(Twisted Pair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চেয়ে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19DD" w:rsidRPr="009219DD" w:rsidRDefault="009219DD" w:rsidP="00921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Distance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মাঝারি</w:t>
      </w:r>
      <w:proofErr w:type="spellEnd"/>
    </w:p>
    <w:p w:rsidR="009219DD" w:rsidRPr="009219DD" w:rsidRDefault="009219DD" w:rsidP="00921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গতি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মাঝারি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Twisted Pair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Signal stable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Cable TV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অসুবিধা</w:t>
      </w:r>
      <w:proofErr w:type="spellEnd"/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মোটা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D">
        <w:rPr>
          <w:rFonts w:ascii="Nirmala UI" w:eastAsia="Times New Roman" w:hAnsi="Nirmala UI" w:cs="Nirmala UI"/>
          <w:sz w:val="24"/>
          <w:szCs w:val="24"/>
        </w:rPr>
        <w:t>ও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flexible</w: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219DD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</w:p>
    <w:p w:rsidR="009219DD" w:rsidRPr="009219DD" w:rsidRDefault="009219DD" w:rsidP="00921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Cable TV</w:t>
      </w:r>
    </w:p>
    <w:p w:rsidR="009219DD" w:rsidRPr="009219DD" w:rsidRDefault="009219DD" w:rsidP="00921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CCTV</w:t>
      </w:r>
    </w:p>
    <w:p w:rsidR="009219DD" w:rsidRPr="009219DD" w:rsidRDefault="009219DD" w:rsidP="00921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t>Broadband internet (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পুরোনো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19DD" w:rsidRPr="009219DD" w:rsidRDefault="009219DD" w:rsidP="00921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9D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তুলনামূলক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40"/>
        <w:gridCol w:w="1374"/>
        <w:gridCol w:w="1137"/>
      </w:tblGrid>
      <w:tr w:rsidR="009219DD" w:rsidRPr="009219DD" w:rsidTr="00921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1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Optical </w:t>
            </w:r>
            <w:proofErr w:type="spellStart"/>
            <w:r w:rsidRPr="00921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1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Twisted Pair</w:t>
            </w:r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1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Coaxial</w:t>
            </w:r>
          </w:p>
        </w:tc>
      </w:tr>
      <w:tr w:rsidR="009219DD" w:rsidRPr="009219DD" w:rsidTr="00921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9D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আলো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কপার</w:t>
            </w:r>
            <w:proofErr w:type="spellEnd"/>
            <w:r w:rsidRPr="009219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তার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কপার</w:t>
            </w:r>
            <w:proofErr w:type="spellEnd"/>
            <w:r w:rsidRPr="009219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তার</w:t>
            </w:r>
            <w:proofErr w:type="spellEnd"/>
          </w:p>
        </w:tc>
      </w:tr>
      <w:tr w:rsidR="009219DD" w:rsidRPr="009219DD" w:rsidTr="00921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গতি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proofErr w:type="spellEnd"/>
            <w:r w:rsidRPr="009219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  <w:proofErr w:type="spellEnd"/>
          </w:p>
        </w:tc>
      </w:tr>
      <w:tr w:rsidR="009219DD" w:rsidRPr="009219DD" w:rsidTr="00921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দূরত্ব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proofErr w:type="spellEnd"/>
            <w:r w:rsidRPr="009219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  <w:proofErr w:type="spellEnd"/>
          </w:p>
        </w:tc>
      </w:tr>
      <w:tr w:rsidR="009219DD" w:rsidRPr="009219DD" w:rsidTr="00921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দাম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  <w:proofErr w:type="spellEnd"/>
          </w:p>
        </w:tc>
      </w:tr>
      <w:tr w:rsidR="009219DD" w:rsidRPr="009219DD" w:rsidTr="00921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9DD">
              <w:rPr>
                <w:rFonts w:ascii="Times New Roman" w:eastAsia="Times New Roman" w:hAnsi="Times New Roman" w:cs="Times New Roman"/>
                <w:sz w:val="24"/>
                <w:szCs w:val="24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9DD" w:rsidRPr="009219DD" w:rsidRDefault="009219DD" w:rsidP="00921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19DD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</w:tr>
    </w:tbl>
    <w:p w:rsidR="009219DD" w:rsidRPr="009219DD" w:rsidRDefault="009219DD" w:rsidP="00921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19DD" w:rsidRPr="009219DD" w:rsidRDefault="009219DD" w:rsidP="0092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এক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লাইনে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রাখার</w:t>
      </w:r>
      <w:proofErr w:type="spellEnd"/>
      <w:r w:rsidRPr="00921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36"/>
          <w:szCs w:val="36"/>
        </w:rPr>
        <w:t>ট্রিক</w:t>
      </w:r>
      <w:proofErr w:type="spellEnd"/>
    </w:p>
    <w:p w:rsidR="009219DD" w:rsidRPr="009219DD" w:rsidRDefault="009219DD" w:rsidP="00921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Fastest → Optical </w:t>
      </w:r>
      <w:proofErr w:type="spellStart"/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Fibre</w:t>
      </w:r>
      <w:proofErr w:type="spellEnd"/>
    </w:p>
    <w:p w:rsidR="009219DD" w:rsidRPr="009219DD" w:rsidRDefault="009219DD" w:rsidP="00921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Cheapest → Twisted Pair</w:t>
      </w:r>
    </w:p>
    <w:p w:rsidR="009219DD" w:rsidRPr="009219DD" w:rsidRDefault="009219DD" w:rsidP="00921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Medium → Coaxial Cable</w:t>
      </w:r>
    </w:p>
    <w:p w:rsidR="009219DD" w:rsidRPr="009219DD" w:rsidRDefault="009219DD" w:rsidP="0092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 short note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MCQ </w:t>
      </w:r>
      <w:proofErr w:type="spellStart"/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9219DD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br/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D">
        <w:rPr>
          <w:rFonts w:ascii="Times New Roman" w:eastAsia="Times New Roman" w:hAnsi="Times New Roman" w:cs="Times New Roman"/>
          <w:b/>
          <w:bCs/>
          <w:sz w:val="24"/>
          <w:szCs w:val="24"/>
        </w:rPr>
        <w:t>Diagram explanation</w:t>
      </w:r>
    </w:p>
    <w:p w:rsidR="009219DD" w:rsidRPr="009219DD" w:rsidRDefault="009219DD" w:rsidP="009219D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D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921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D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C46BE2" w:rsidRPr="00C46BE2" w:rsidRDefault="00C46BE2" w:rsidP="00C4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Processing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বাংলায়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6BE2" w:rsidRPr="00C46BE2" w:rsidRDefault="00C46BE2" w:rsidP="00C4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6BE2" w:rsidRPr="00C46BE2" w:rsidRDefault="00C46BE2" w:rsidP="00C46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১️</w:t>
      </w:r>
      <w:r w:rsidRPr="00C46B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 (</w:t>
      </w:r>
      <w:proofErr w:type="spellStart"/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সংজ্ঞা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46BE2" w:rsidRPr="00C46BE2" w:rsidRDefault="00C46BE2" w:rsidP="00C4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Processing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computational task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প্রক্রিয়াকে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একাধিক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কম্পিউটার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/processor-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ভাগ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parallel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করানো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ৎ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জায়গায়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কার্যকরী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ফলাফল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পাওয়া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C46BE2" w:rsidRPr="00C46BE2" w:rsidRDefault="00C46BE2" w:rsidP="00C4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6BE2" w:rsidRPr="00C46BE2" w:rsidRDefault="00C46BE2" w:rsidP="00C46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২️</w:t>
      </w:r>
      <w:r w:rsidRPr="00C46B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Features</w:t>
      </w:r>
    </w:p>
    <w:p w:rsidR="00C46BE2" w:rsidRPr="00C46BE2" w:rsidRDefault="00C46BE2" w:rsidP="00C4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Computers/Processors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– Task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Parallel Processing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Network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মেশিন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অপরের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Shared Task/Resource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– Resource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ভাগাভাগি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6BE2" w:rsidRPr="00C46BE2" w:rsidRDefault="00C46BE2" w:rsidP="00C46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৩️</w:t>
      </w:r>
      <w:r w:rsidRPr="00C46B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 (</w:t>
      </w:r>
      <w:proofErr w:type="spellStart"/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সুবিধা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46BE2" w:rsidRPr="00C46BE2" w:rsidRDefault="00C46BE2" w:rsidP="00C4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Speed: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Efficiency: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manageable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চালায়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performance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বাড়ানো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46BE2" w:rsidRPr="00C46BE2" w:rsidRDefault="00C46BE2" w:rsidP="00C46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৪️</w:t>
      </w:r>
      <w:r w:rsidRPr="00C46B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Disadvantages (</w:t>
      </w:r>
      <w:proofErr w:type="spellStart"/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অসুবিধা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46BE2" w:rsidRPr="00C46BE2" w:rsidRDefault="00C46BE2" w:rsidP="00C46B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Network failure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System design </w:t>
      </w:r>
      <w:r w:rsidRPr="00C46BE2">
        <w:rPr>
          <w:rFonts w:ascii="Nirmala UI" w:eastAsia="Times New Roman" w:hAnsi="Nirmala UI" w:cs="Nirmala UI"/>
          <w:sz w:val="24"/>
          <w:szCs w:val="24"/>
        </w:rPr>
        <w:t>ও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management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Data consistency </w:t>
      </w:r>
      <w:r w:rsidRPr="00C46BE2">
        <w:rPr>
          <w:rFonts w:ascii="Nirmala UI" w:eastAsia="Times New Roman" w:hAnsi="Nirmala UI" w:cs="Nirmala UI"/>
          <w:sz w:val="24"/>
          <w:szCs w:val="24"/>
        </w:rPr>
        <w:t>ও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synchronization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বজায়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46BE2" w:rsidRPr="00C46BE2" w:rsidRDefault="00C46BE2" w:rsidP="00C46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৫️</w:t>
      </w:r>
      <w:r w:rsidRPr="00C46B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46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:rsidR="00C46BE2" w:rsidRPr="00C46BE2" w:rsidRDefault="00C46BE2" w:rsidP="00C46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Google search engine –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C46BE2">
        <w:rPr>
          <w:rFonts w:ascii="Nirmala UI" w:eastAsia="Times New Roman" w:hAnsi="Nirmala UI" w:cs="Nirmala UI"/>
          <w:sz w:val="24"/>
          <w:szCs w:val="24"/>
        </w:rPr>
        <w:t>এ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parallel search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Online banking systems – Transactions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C46BE2">
        <w:rPr>
          <w:rFonts w:ascii="Nirmala UI" w:eastAsia="Times New Roman" w:hAnsi="Nirmala UI" w:cs="Nirmala UI"/>
          <w:sz w:val="24"/>
          <w:szCs w:val="24"/>
        </w:rPr>
        <w:t>এ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distributed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C46BE2" w:rsidRPr="00C46BE2" w:rsidRDefault="00C46BE2" w:rsidP="00C46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t>Cloud computing services – AWS, Azure, GCP</w:t>
      </w:r>
    </w:p>
    <w:p w:rsidR="00C46BE2" w:rsidRPr="00C46BE2" w:rsidRDefault="00C46BE2" w:rsidP="00C4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46BE2" w:rsidRPr="00C46BE2" w:rsidRDefault="00C46BE2" w:rsidP="00C4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লাইনে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46BE2" w:rsidRPr="00C46BE2" w:rsidRDefault="00C46BE2" w:rsidP="00D870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Distributed Processing =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একাধিক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কম্পিউটার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ভাগ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proofErr w:type="spellEnd"/>
      <w:r w:rsidRPr="00C46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46BE2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C46BE2" w:rsidRPr="00C46BE2" w:rsidRDefault="00C46BE2" w:rsidP="00C46BE2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46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6BE2">
        <w:rPr>
          <w:rFonts w:ascii="Nirmala UI" w:eastAsia="Times New Roman" w:hAnsi="Nirmala UI" w:cs="Nirmala UI"/>
          <w:sz w:val="24"/>
          <w:szCs w:val="24"/>
        </w:rPr>
        <w:t>দিই</w:t>
      </w:r>
      <w:proofErr w:type="spellEnd"/>
      <w:r w:rsidRPr="00C46BE2">
        <w:rPr>
          <w:rFonts w:ascii="Nirmala UI" w:eastAsia="Times New Roman" w:hAnsi="Nirmala UI" w:cs="Nirmala UI"/>
          <w:sz w:val="24"/>
          <w:szCs w:val="24"/>
        </w:rPr>
        <w:t>।</w:t>
      </w:r>
    </w:p>
    <w:p w:rsidR="00BB30D4" w:rsidRDefault="00BB30D4" w:rsidP="00BB30D4">
      <w:pPr>
        <w:pStyle w:val="Heading2"/>
      </w:pPr>
      <w:r>
        <w:rPr>
          <w:rFonts w:ascii="Nirmala UI" w:hAnsi="Nirmala UI" w:cs="Nirmala UI"/>
        </w:rPr>
        <w:t>১</w:t>
      </w:r>
      <w:r>
        <w:t>️</w:t>
      </w:r>
      <w:r>
        <w:rPr>
          <w:rFonts w:ascii="Tahoma" w:hAnsi="Tahoma" w:cs="Tahoma"/>
        </w:rPr>
        <w:t>⃣</w:t>
      </w:r>
      <w:r>
        <w:t xml:space="preserve"> Shannon’s Capacity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065B14" w:rsidRDefault="00BB30D4" w:rsidP="0046059D">
      <w:pPr>
        <w:pStyle w:val="NormalWeb"/>
        <w:pBdr>
          <w:bottom w:val="double" w:sz="6" w:space="1" w:color="auto"/>
        </w:pBdr>
        <w:rPr>
          <w:rFonts w:ascii="Nirmala UI" w:hAnsi="Nirmala UI" w:cs="Nirmala UI"/>
        </w:rPr>
      </w:pPr>
      <w:r>
        <w:rPr>
          <w:rStyle w:val="Strong"/>
        </w:rPr>
        <w:lastRenderedPageBreak/>
        <w:t>Shannon Capacity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communication channel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  <w:rFonts w:ascii="Nirmala UI" w:hAnsi="Nirmala UI" w:cs="Nirmala UI"/>
        </w:rPr>
        <w:t>পাঠাতে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Style w:val="Strong"/>
        </w:rPr>
        <w:t xml:space="preserve">, error </w:t>
      </w:r>
      <w:proofErr w:type="spellStart"/>
      <w:r>
        <w:rPr>
          <w:rStyle w:val="Strong"/>
          <w:rFonts w:ascii="Nirmala UI" w:hAnsi="Nirmala UI" w:cs="Nirmala UI"/>
        </w:rPr>
        <w:t>ছাড়া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r>
        <w:rPr>
          <w:rStyle w:val="Strong"/>
        </w:rPr>
        <w:t>Maximum theoretical limit</w:t>
      </w:r>
      <w:r>
        <w:rPr>
          <w:rFonts w:ascii="Nirmala UI" w:hAnsi="Nirmala UI" w:cs="Nirmala UI"/>
        </w:rPr>
        <w:t>।</w:t>
      </w:r>
    </w:p>
    <w:p w:rsidR="00E31F66" w:rsidRDefault="00E31F66" w:rsidP="00E31F66">
      <w:pPr>
        <w:pStyle w:val="Heading2"/>
      </w:pPr>
      <w:proofErr w:type="spellStart"/>
      <w:r>
        <w:t>Nyquist</w:t>
      </w:r>
      <w:proofErr w:type="spellEnd"/>
      <w:r>
        <w:t xml:space="preserve"> Bit Rate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E31F66" w:rsidRDefault="00E31F66" w:rsidP="00E31F66">
      <w:pPr>
        <w:pStyle w:val="NormalWeb"/>
        <w:pBdr>
          <w:bottom w:val="double" w:sz="6" w:space="1" w:color="auto"/>
        </w:pBdr>
        <w:rPr>
          <w:rFonts w:ascii="Nirmala UI" w:hAnsi="Nirmala UI" w:cs="Nirmala UI"/>
        </w:rPr>
      </w:pPr>
      <w:proofErr w:type="spellStart"/>
      <w:r>
        <w:rPr>
          <w:rStyle w:val="Strong"/>
        </w:rPr>
        <w:t>Nyquist</w:t>
      </w:r>
      <w:proofErr w:type="spellEnd"/>
      <w:r>
        <w:rPr>
          <w:rStyle w:val="Strong"/>
        </w:rPr>
        <w:t xml:space="preserve"> Bit Rate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noise-free channel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r>
        <w:rPr>
          <w:rStyle w:val="Strong"/>
        </w:rPr>
        <w:t>bandwidth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সর্বোচ্চ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bit/second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rPr>
          <w:rFonts w:ascii="Nirmala UI" w:hAnsi="Nirmala UI" w:cs="Nirmala UI"/>
        </w:rPr>
        <w:t>।</w:t>
      </w:r>
    </w:p>
    <w:p w:rsidR="00185FC6" w:rsidRPr="00185FC6" w:rsidRDefault="00185FC6" w:rsidP="0018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5FC6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5FC6">
        <w:rPr>
          <w:rFonts w:ascii="Nirmala UI" w:eastAsia="Times New Roman" w:hAnsi="Nirmala UI" w:cs="Nirmala UI"/>
          <w:sz w:val="24"/>
          <w:szCs w:val="24"/>
        </w:rPr>
        <w:t>ও</w:t>
      </w:r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সংক্ষেপে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FC6" w:rsidRPr="00185FC6" w:rsidRDefault="00185FC6" w:rsidP="0018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85FC6" w:rsidRPr="00185FC6" w:rsidRDefault="00185FC6" w:rsidP="0018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FC6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Errors in Programming</w:t>
      </w:r>
    </w:p>
    <w:p w:rsidR="00185FC6" w:rsidRPr="00185FC6" w:rsidRDefault="00185FC6" w:rsidP="00185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Error (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কম্পাইল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টাইম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এরর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85FC6" w:rsidRPr="00185FC6" w:rsidRDefault="00185FC6" w:rsidP="0018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কম্পাইল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185FC6">
        <w:rPr>
          <w:rFonts w:ascii="Nirmala UI" w:eastAsia="Times New Roman" w:hAnsi="Nirmala UI" w:cs="Nirmala UI"/>
          <w:sz w:val="24"/>
          <w:szCs w:val="24"/>
        </w:rPr>
        <w:t>।</w:t>
      </w:r>
    </w:p>
    <w:p w:rsidR="00185FC6" w:rsidRPr="00185FC6" w:rsidRDefault="00185FC6" w:rsidP="0018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syntax, missing semicolon</w:t>
      </w:r>
    </w:p>
    <w:p w:rsidR="00185FC6" w:rsidRPr="00185FC6" w:rsidRDefault="00185FC6" w:rsidP="0018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রান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185FC6" w:rsidRPr="00185FC6" w:rsidRDefault="00185FC6" w:rsidP="0018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85FC6" w:rsidRPr="00185FC6" w:rsidRDefault="00185FC6" w:rsidP="00185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Run-time Error (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রান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টাইম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এরর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85FC6" w:rsidRPr="00185FC6" w:rsidRDefault="00185FC6" w:rsidP="00185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চলার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ঘটে</w:t>
      </w:r>
      <w:proofErr w:type="spellEnd"/>
    </w:p>
    <w:p w:rsidR="00185FC6" w:rsidRPr="00185FC6" w:rsidRDefault="00185FC6" w:rsidP="00185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: 0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, file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</w:p>
    <w:p w:rsidR="00185FC6" w:rsidRPr="00185FC6" w:rsidRDefault="00185FC6" w:rsidP="00185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crash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185FC6" w:rsidRPr="00185FC6" w:rsidRDefault="00185FC6" w:rsidP="0018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85FC6" w:rsidRPr="00185FC6" w:rsidRDefault="00185FC6" w:rsidP="00185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Logic Error (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এরর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85FC6" w:rsidRPr="00185FC6" w:rsidRDefault="00185FC6" w:rsidP="0018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185FC6" w:rsidRPr="00185FC6" w:rsidRDefault="00185FC6" w:rsidP="0018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: average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যোগের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185FC6" w:rsidRPr="00185FC6" w:rsidRDefault="00185FC6" w:rsidP="0018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: output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</w:p>
    <w:p w:rsidR="00185FC6" w:rsidRPr="00185FC6" w:rsidRDefault="00185FC6" w:rsidP="0018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85FC6" w:rsidRPr="00185FC6" w:rsidRDefault="00185FC6" w:rsidP="0018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85FC6" w:rsidRPr="00185FC6" w:rsidRDefault="00185FC6" w:rsidP="00185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→ syntax</w:t>
      </w:r>
    </w:p>
    <w:p w:rsidR="00185FC6" w:rsidRPr="00185FC6" w:rsidRDefault="00185FC6" w:rsidP="00185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>Run-time → crash</w:t>
      </w:r>
    </w:p>
    <w:p w:rsidR="00185FC6" w:rsidRPr="00185FC6" w:rsidRDefault="00185FC6" w:rsidP="00185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Logic → wrong result</w:t>
      </w:r>
    </w:p>
    <w:p w:rsidR="00185FC6" w:rsidRPr="00185FC6" w:rsidRDefault="00185FC6" w:rsidP="0018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FC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85FC6" w:rsidRPr="00185FC6" w:rsidRDefault="00185FC6" w:rsidP="0018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185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b/>
          <w:bCs/>
          <w:sz w:val="24"/>
          <w:szCs w:val="24"/>
        </w:rPr>
        <w:t>টেবিল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বানিয়ে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দেখাতে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একনজরে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185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FC6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185FC6">
        <w:rPr>
          <w:rFonts w:ascii="Nirmala UI" w:eastAsia="Times New Roman" w:hAnsi="Nirmala UI" w:cs="Nirmala UI"/>
          <w:sz w:val="24"/>
          <w:szCs w:val="24"/>
        </w:rPr>
        <w:t>।</w:t>
      </w:r>
    </w:p>
    <w:p w:rsidR="00CF0112" w:rsidRDefault="00CF0112" w:rsidP="00E31F66">
      <w:pPr>
        <w:pStyle w:val="NormalWeb"/>
        <w:pBdr>
          <w:bottom w:val="double" w:sz="6" w:space="1" w:color="auto"/>
        </w:pBdr>
      </w:pPr>
    </w:p>
    <w:p w:rsidR="00AD5D3E" w:rsidRPr="00AD5D3E" w:rsidRDefault="00AD5D3E" w:rsidP="00AD5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D3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D5D3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5D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Cyclic Redundancy Check (CRC)</w:t>
      </w:r>
    </w:p>
    <w:p w:rsidR="00AD5D3E" w:rsidRPr="00AD5D3E" w:rsidRDefault="00AD5D3E" w:rsidP="00554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AD5D3E">
        <w:rPr>
          <w:rFonts w:ascii="Times New Roman" w:eastAsia="Times New Roman" w:hAnsi="Times New Roman" w:cs="Times New Roman"/>
          <w:sz w:val="24"/>
          <w:szCs w:val="24"/>
        </w:rPr>
        <w:br/>
        <w:t xml:space="preserve">CRC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>error-detection technique</w:t>
      </w:r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AD5D3E">
        <w:rPr>
          <w:rFonts w:ascii="Nirmala UI" w:eastAsia="Times New Roman" w:hAnsi="Nirmala UI" w:cs="Nirmala UI"/>
          <w:b/>
          <w:bCs/>
          <w:sz w:val="24"/>
          <w:szCs w:val="24"/>
        </w:rPr>
        <w:t>পাঠানোর</w:t>
      </w:r>
      <w:proofErr w:type="spellEnd"/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b/>
          <w:bCs/>
          <w:sz w:val="24"/>
          <w:szCs w:val="24"/>
        </w:rPr>
        <w:t>ভুল</w:t>
      </w:r>
      <w:proofErr w:type="spellEnd"/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b/>
          <w:bCs/>
          <w:sz w:val="24"/>
          <w:szCs w:val="24"/>
        </w:rPr>
        <w:t>কিনা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D5D3E">
        <w:rPr>
          <w:rFonts w:ascii="Nirmala UI" w:eastAsia="Times New Roman" w:hAnsi="Nirmala UI" w:cs="Nirmala UI"/>
          <w:sz w:val="24"/>
          <w:szCs w:val="24"/>
        </w:rPr>
        <w:t>।</w:t>
      </w:r>
      <w:bookmarkStart w:id="0" w:name="_GoBack"/>
      <w:bookmarkEnd w:id="0"/>
    </w:p>
    <w:p w:rsidR="00AD5D3E" w:rsidRPr="00AD5D3E" w:rsidRDefault="00AD5D3E" w:rsidP="00AD5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D3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AD5D3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5D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Hamming Code</w:t>
      </w:r>
    </w:p>
    <w:p w:rsidR="00AD5D3E" w:rsidRPr="00AD5D3E" w:rsidRDefault="00AD5D3E" w:rsidP="00AD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AD5D3E">
        <w:rPr>
          <w:rFonts w:ascii="Times New Roman" w:eastAsia="Times New Roman" w:hAnsi="Times New Roman" w:cs="Times New Roman"/>
          <w:sz w:val="24"/>
          <w:szCs w:val="24"/>
        </w:rPr>
        <w:br/>
        <w:t xml:space="preserve">Hamming Code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>error-correcting code</w:t>
      </w:r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1-bit error detect </w:t>
      </w:r>
      <w:r w:rsidRPr="00AD5D3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AD5D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correct</w:t>
      </w:r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D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5D3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D5D3E">
        <w:rPr>
          <w:rFonts w:ascii="Nirmala UI" w:eastAsia="Times New Roman" w:hAnsi="Nirmala UI" w:cs="Nirmala UI"/>
          <w:sz w:val="24"/>
          <w:szCs w:val="24"/>
        </w:rPr>
        <w:t>।</w:t>
      </w:r>
    </w:p>
    <w:p w:rsidR="0016670A" w:rsidRDefault="0016670A" w:rsidP="00E31F66">
      <w:pPr>
        <w:pStyle w:val="NormalWeb"/>
      </w:pPr>
    </w:p>
    <w:p w:rsidR="00D87022" w:rsidRDefault="00D87022" w:rsidP="0046059D">
      <w:pPr>
        <w:pStyle w:val="NormalWeb"/>
      </w:pPr>
    </w:p>
    <w:sectPr w:rsidR="00D87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E6FC3"/>
    <w:multiLevelType w:val="multilevel"/>
    <w:tmpl w:val="AE2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75C3B"/>
    <w:multiLevelType w:val="multilevel"/>
    <w:tmpl w:val="3784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32D6D"/>
    <w:multiLevelType w:val="multilevel"/>
    <w:tmpl w:val="D33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54064"/>
    <w:multiLevelType w:val="multilevel"/>
    <w:tmpl w:val="EC2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44A64"/>
    <w:multiLevelType w:val="multilevel"/>
    <w:tmpl w:val="486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72619"/>
    <w:multiLevelType w:val="multilevel"/>
    <w:tmpl w:val="74A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3199A"/>
    <w:multiLevelType w:val="multilevel"/>
    <w:tmpl w:val="999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6216C"/>
    <w:multiLevelType w:val="multilevel"/>
    <w:tmpl w:val="AE10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853257"/>
    <w:multiLevelType w:val="multilevel"/>
    <w:tmpl w:val="E5F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5604C"/>
    <w:multiLevelType w:val="multilevel"/>
    <w:tmpl w:val="356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637B3"/>
    <w:multiLevelType w:val="multilevel"/>
    <w:tmpl w:val="1F4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024A8"/>
    <w:multiLevelType w:val="multilevel"/>
    <w:tmpl w:val="F3D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A6ABD"/>
    <w:multiLevelType w:val="multilevel"/>
    <w:tmpl w:val="4E5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10BDD"/>
    <w:multiLevelType w:val="multilevel"/>
    <w:tmpl w:val="A80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E5464"/>
    <w:multiLevelType w:val="multilevel"/>
    <w:tmpl w:val="816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326DF"/>
    <w:multiLevelType w:val="multilevel"/>
    <w:tmpl w:val="071E4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B48F0"/>
    <w:multiLevelType w:val="multilevel"/>
    <w:tmpl w:val="A9E676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873B2B"/>
    <w:multiLevelType w:val="multilevel"/>
    <w:tmpl w:val="249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D2157"/>
    <w:multiLevelType w:val="multilevel"/>
    <w:tmpl w:val="6E12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7380B"/>
    <w:multiLevelType w:val="multilevel"/>
    <w:tmpl w:val="757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10BAC"/>
    <w:multiLevelType w:val="multilevel"/>
    <w:tmpl w:val="F1D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9575A"/>
    <w:multiLevelType w:val="multilevel"/>
    <w:tmpl w:val="C65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3"/>
  </w:num>
  <w:num w:numId="5">
    <w:abstractNumId w:val="14"/>
  </w:num>
  <w:num w:numId="6">
    <w:abstractNumId w:val="10"/>
  </w:num>
  <w:num w:numId="7">
    <w:abstractNumId w:val="11"/>
  </w:num>
  <w:num w:numId="8">
    <w:abstractNumId w:val="17"/>
  </w:num>
  <w:num w:numId="9">
    <w:abstractNumId w:val="4"/>
  </w:num>
  <w:num w:numId="10">
    <w:abstractNumId w:val="2"/>
  </w:num>
  <w:num w:numId="11">
    <w:abstractNumId w:val="1"/>
  </w:num>
  <w:num w:numId="12">
    <w:abstractNumId w:val="21"/>
  </w:num>
  <w:num w:numId="13">
    <w:abstractNumId w:val="6"/>
  </w:num>
  <w:num w:numId="14">
    <w:abstractNumId w:val="18"/>
  </w:num>
  <w:num w:numId="15">
    <w:abstractNumId w:val="7"/>
  </w:num>
  <w:num w:numId="16">
    <w:abstractNumId w:val="20"/>
  </w:num>
  <w:num w:numId="17">
    <w:abstractNumId w:val="15"/>
  </w:num>
  <w:num w:numId="18">
    <w:abstractNumId w:val="19"/>
  </w:num>
  <w:num w:numId="19">
    <w:abstractNumId w:val="16"/>
  </w:num>
  <w:num w:numId="20">
    <w:abstractNumId w:val="13"/>
  </w:num>
  <w:num w:numId="21">
    <w:abstractNumId w:val="9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9BF"/>
    <w:rsid w:val="00065B14"/>
    <w:rsid w:val="0016670A"/>
    <w:rsid w:val="00185FC6"/>
    <w:rsid w:val="0046059D"/>
    <w:rsid w:val="005540D3"/>
    <w:rsid w:val="006809BF"/>
    <w:rsid w:val="009219DD"/>
    <w:rsid w:val="00AD5D3E"/>
    <w:rsid w:val="00AF3B61"/>
    <w:rsid w:val="00BB30D4"/>
    <w:rsid w:val="00BC3ED0"/>
    <w:rsid w:val="00C46BE2"/>
    <w:rsid w:val="00CF0112"/>
    <w:rsid w:val="00D87022"/>
    <w:rsid w:val="00E3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A6A6"/>
  <w15:chartTrackingRefBased/>
  <w15:docId w15:val="{77D38C0A-125F-42A7-885B-29149DE0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19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1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19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19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2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2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26</cp:revision>
  <dcterms:created xsi:type="dcterms:W3CDTF">2025-12-18T17:46:00Z</dcterms:created>
  <dcterms:modified xsi:type="dcterms:W3CDTF">2025-12-18T18:00:00Z</dcterms:modified>
</cp:coreProperties>
</file>