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FB10" w14:textId="22826D65" w:rsidR="00373453" w:rsidRDefault="00373453" w:rsidP="00373453">
      <w:pPr>
        <w:spacing w:line="240" w:lineRule="auto"/>
        <w:jc w:val="center"/>
        <w:rPr>
          <w:rFonts w:ascii="Times New Roman" w:hAnsi="Times New Roman" w:cs="Times New Roman"/>
          <w:b/>
          <w:sz w:val="32"/>
          <w:szCs w:val="32"/>
        </w:rPr>
      </w:pPr>
      <w:r w:rsidRPr="007C3B69">
        <w:rPr>
          <w:rFonts w:ascii="Times New Roman" w:hAnsi="Times New Roman" w:cs="Times New Roman"/>
          <w:b/>
          <w:sz w:val="32"/>
          <w:szCs w:val="32"/>
        </w:rPr>
        <w:t>LAPORAN</w:t>
      </w:r>
    </w:p>
    <w:p w14:paraId="00AB7863" w14:textId="429B9E60" w:rsidR="007F22F8" w:rsidRPr="007C3B69" w:rsidRDefault="007F22F8" w:rsidP="00373453">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PEMOGRAMAN WEB 1</w:t>
      </w:r>
    </w:p>
    <w:p w14:paraId="0F479CEE" w14:textId="4705EC35" w:rsidR="00114470" w:rsidRPr="007C3B69" w:rsidRDefault="00373453" w:rsidP="00373453">
      <w:pPr>
        <w:spacing w:line="240" w:lineRule="auto"/>
        <w:jc w:val="center"/>
        <w:rPr>
          <w:rFonts w:ascii="Times New Roman" w:hAnsi="Times New Roman" w:cs="Times New Roman"/>
          <w:b/>
          <w:sz w:val="32"/>
          <w:szCs w:val="32"/>
        </w:rPr>
      </w:pPr>
      <w:r w:rsidRPr="007C3B69">
        <w:rPr>
          <w:rFonts w:ascii="Times New Roman" w:hAnsi="Times New Roman" w:cs="Times New Roman"/>
          <w:b/>
          <w:sz w:val="32"/>
          <w:szCs w:val="32"/>
        </w:rPr>
        <w:t xml:space="preserve"> </w:t>
      </w:r>
      <w:r w:rsidR="007C3B69" w:rsidRPr="007C3B69">
        <w:rPr>
          <w:rFonts w:ascii="Times New Roman" w:hAnsi="Times New Roman" w:cs="Times New Roman"/>
          <w:b/>
          <w:sz w:val="32"/>
          <w:szCs w:val="32"/>
        </w:rPr>
        <w:t>HOSTING DAN DOMAIN</w:t>
      </w:r>
    </w:p>
    <w:p w14:paraId="495C115B" w14:textId="77777777" w:rsidR="00114470" w:rsidRPr="007C3B69" w:rsidRDefault="00114470">
      <w:pPr>
        <w:jc w:val="center"/>
        <w:rPr>
          <w:rFonts w:ascii="Times New Roman" w:hAnsi="Times New Roman" w:cs="Times New Roman"/>
          <w:b/>
          <w:sz w:val="24"/>
          <w:szCs w:val="24"/>
        </w:rPr>
      </w:pPr>
    </w:p>
    <w:p w14:paraId="6C12A10E" w14:textId="77777777" w:rsidR="00114470" w:rsidRPr="007C3B69" w:rsidRDefault="00D82551">
      <w:pPr>
        <w:jc w:val="center"/>
        <w:rPr>
          <w:rFonts w:ascii="Times New Roman" w:hAnsi="Times New Roman" w:cs="Times New Roman"/>
          <w:b/>
          <w:sz w:val="32"/>
          <w:szCs w:val="32"/>
        </w:rPr>
      </w:pPr>
      <w:r w:rsidRPr="007C3B69">
        <w:rPr>
          <w:rFonts w:ascii="Times New Roman" w:hAnsi="Times New Roman" w:cs="Times New Roman"/>
          <w:b/>
          <w:noProof/>
          <w:sz w:val="32"/>
          <w:szCs w:val="32"/>
        </w:rPr>
        <w:drawing>
          <wp:inline distT="0" distB="0" distL="0" distR="0" wp14:anchorId="025BD3BA" wp14:editId="17D637A7">
            <wp:extent cx="1440180" cy="1440180"/>
            <wp:effectExtent l="0" t="0" r="8255" b="825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0000" cy="1440000"/>
                    </a:xfrm>
                    <a:prstGeom prst="rect">
                      <a:avLst/>
                    </a:prstGeom>
                    <a:noFill/>
                    <a:ln>
                      <a:noFill/>
                    </a:ln>
                  </pic:spPr>
                </pic:pic>
              </a:graphicData>
            </a:graphic>
          </wp:inline>
        </w:drawing>
      </w:r>
    </w:p>
    <w:p w14:paraId="21B97D7D" w14:textId="444CC077" w:rsidR="00114470" w:rsidRPr="007C3B69" w:rsidRDefault="00114470">
      <w:pPr>
        <w:jc w:val="center"/>
        <w:rPr>
          <w:rFonts w:ascii="Times New Roman" w:hAnsi="Times New Roman" w:cs="Times New Roman"/>
          <w:b/>
          <w:sz w:val="32"/>
          <w:szCs w:val="32"/>
        </w:rPr>
      </w:pPr>
    </w:p>
    <w:p w14:paraId="640FF15C" w14:textId="4F8063E8" w:rsidR="00114470" w:rsidRPr="007C3B69" w:rsidRDefault="00392E07">
      <w:pPr>
        <w:jc w:val="center"/>
        <w:rPr>
          <w:rFonts w:ascii="Times New Roman" w:hAnsi="Times New Roman" w:cs="Times New Roman"/>
          <w:b/>
          <w:sz w:val="32"/>
          <w:szCs w:val="32"/>
        </w:rPr>
      </w:pPr>
      <w:r w:rsidRPr="007C3B69">
        <w:rPr>
          <w:rFonts w:ascii="Times New Roman" w:hAnsi="Times New Roman" w:cs="Times New Roman"/>
          <w:noProof/>
          <w:sz w:val="32"/>
        </w:rPr>
        <mc:AlternateContent>
          <mc:Choice Requires="wpg">
            <w:drawing>
              <wp:anchor distT="0" distB="0" distL="114300" distR="114300" simplePos="0" relativeHeight="251659264" behindDoc="0" locked="0" layoutInCell="1" allowOverlap="1" wp14:anchorId="1021B42D" wp14:editId="0B858A7C">
                <wp:simplePos x="0" y="0"/>
                <wp:positionH relativeFrom="margin">
                  <wp:align>center</wp:align>
                </wp:positionH>
                <wp:positionV relativeFrom="paragraph">
                  <wp:posOffset>4445</wp:posOffset>
                </wp:positionV>
                <wp:extent cx="648970" cy="2879090"/>
                <wp:effectExtent l="38100" t="0" r="55880" b="54610"/>
                <wp:wrapNone/>
                <wp:docPr id="10" name="Group 10"/>
                <wp:cNvGraphicFramePr/>
                <a:graphic xmlns:a="http://schemas.openxmlformats.org/drawingml/2006/main">
                  <a:graphicData uri="http://schemas.microsoft.com/office/word/2010/wordprocessingGroup">
                    <wpg:wgp>
                      <wpg:cNvGrpSpPr/>
                      <wpg:grpSpPr>
                        <a:xfrm>
                          <a:off x="0" y="0"/>
                          <a:ext cx="648970" cy="2879090"/>
                          <a:chOff x="6005" y="6907"/>
                          <a:chExt cx="1022" cy="4534"/>
                        </a:xfrm>
                      </wpg:grpSpPr>
                      <wps:wsp>
                        <wps:cNvPr id="6" name="Straight Connector 4"/>
                        <wps:cNvCnPr>
                          <a:cxnSpLocks noChangeShapeType="1"/>
                        </wps:cNvCnPr>
                        <wps:spPr bwMode="auto">
                          <a:xfrm>
                            <a:off x="6005" y="7181"/>
                            <a:ext cx="0" cy="4252"/>
                          </a:xfrm>
                          <a:prstGeom prst="line">
                            <a:avLst/>
                          </a:prstGeom>
                          <a:noFill/>
                          <a:ln w="88900">
                            <a:solidFill>
                              <a:srgbClr val="00B0F0"/>
                            </a:solidFill>
                            <a:miter lim="800000"/>
                          </a:ln>
                        </wps:spPr>
                        <wps:bodyPr/>
                      </wps:wsp>
                      <wps:wsp>
                        <wps:cNvPr id="8" name="Straight Connector 4"/>
                        <wps:cNvCnPr>
                          <a:cxnSpLocks noChangeShapeType="1"/>
                        </wps:cNvCnPr>
                        <wps:spPr bwMode="auto">
                          <a:xfrm>
                            <a:off x="6525" y="6907"/>
                            <a:ext cx="0" cy="4252"/>
                          </a:xfrm>
                          <a:prstGeom prst="line">
                            <a:avLst/>
                          </a:prstGeom>
                          <a:noFill/>
                          <a:ln w="88900">
                            <a:solidFill>
                              <a:srgbClr val="00B0F0"/>
                            </a:solidFill>
                            <a:miter lim="800000"/>
                          </a:ln>
                        </wps:spPr>
                        <wps:bodyPr/>
                      </wps:wsp>
                      <wps:wsp>
                        <wps:cNvPr id="7" name="Straight Connector 4"/>
                        <wps:cNvCnPr>
                          <a:cxnSpLocks noChangeShapeType="1"/>
                        </wps:cNvCnPr>
                        <wps:spPr bwMode="auto">
                          <a:xfrm>
                            <a:off x="7027" y="7189"/>
                            <a:ext cx="0" cy="4252"/>
                          </a:xfrm>
                          <a:prstGeom prst="line">
                            <a:avLst/>
                          </a:prstGeom>
                          <a:noFill/>
                          <a:ln w="88900">
                            <a:solidFill>
                              <a:srgbClr val="00B0F0"/>
                            </a:solidFill>
                            <a:miter lim="800000"/>
                          </a:ln>
                        </wps:spPr>
                        <wps:bodyPr/>
                      </wps:wsp>
                    </wpg:wgp>
                  </a:graphicData>
                </a:graphic>
              </wp:anchor>
            </w:drawing>
          </mc:Choice>
          <mc:Fallback>
            <w:pict>
              <v:group w14:anchorId="75B8F31F" id="Group 10" o:spid="_x0000_s1026" style="position:absolute;margin-left:0;margin-top:.35pt;width:51.1pt;height:226.7pt;z-index:251659264;mso-position-horizontal:center;mso-position-horizontal-relative:margin" coordorigin="6005,6907" coordsize="1022,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">
                <v:line id="Straight Connector 4" o:spid="_x0000_s1027" style="position:absolute;visibility:visible;mso-wrap-style:square" from="6005,7181" to="6005,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" strokecolor="#00b0f0" strokeweight="7pt">
                  <v:stroke joinstyle="miter"/>
                </v:line>
                <v:line id="Straight Connector 4" o:spid="_x0000_s1028" style="position:absolute;visibility:visible;mso-wrap-style:square" from="6525,6907" to="6525,11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" strokecolor="#00b0f0" strokeweight="7pt">
                  <v:stroke joinstyle="miter"/>
                </v:line>
                <v:line id="Straight Connector 4" o:spid="_x0000_s1029" style="position:absolute;visibility:visible;mso-wrap-style:square" from="7027,7189" to="7027,11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" strokecolor="#00b0f0" strokeweight="7pt">
                  <v:stroke joinstyle="miter"/>
                </v:line>
                <w10:wrap anchorx="margin"/>
              </v:group>
            </w:pict>
          </mc:Fallback>
        </mc:AlternateContent>
      </w:r>
    </w:p>
    <w:p w14:paraId="52AB452A" w14:textId="77777777" w:rsidR="00114470" w:rsidRPr="007C3B69" w:rsidRDefault="00114470">
      <w:pPr>
        <w:jc w:val="center"/>
        <w:rPr>
          <w:rFonts w:ascii="Times New Roman" w:hAnsi="Times New Roman" w:cs="Times New Roman"/>
          <w:b/>
          <w:sz w:val="32"/>
          <w:szCs w:val="32"/>
        </w:rPr>
      </w:pPr>
    </w:p>
    <w:p w14:paraId="0F8947EF" w14:textId="77777777" w:rsidR="00114470" w:rsidRPr="007C3B69" w:rsidRDefault="00114470">
      <w:pPr>
        <w:jc w:val="center"/>
        <w:rPr>
          <w:rFonts w:ascii="Times New Roman" w:hAnsi="Times New Roman" w:cs="Times New Roman"/>
          <w:b/>
          <w:sz w:val="32"/>
          <w:szCs w:val="32"/>
        </w:rPr>
      </w:pPr>
    </w:p>
    <w:p w14:paraId="20994FFA" w14:textId="77777777" w:rsidR="00114470" w:rsidRPr="007C3B69" w:rsidRDefault="00114470">
      <w:pPr>
        <w:jc w:val="center"/>
        <w:rPr>
          <w:rFonts w:ascii="Times New Roman" w:hAnsi="Times New Roman" w:cs="Times New Roman"/>
          <w:b/>
          <w:sz w:val="32"/>
          <w:szCs w:val="32"/>
        </w:rPr>
      </w:pPr>
    </w:p>
    <w:p w14:paraId="349DED7B" w14:textId="77777777" w:rsidR="00114470" w:rsidRPr="007C3B69" w:rsidRDefault="00114470">
      <w:pPr>
        <w:jc w:val="center"/>
        <w:rPr>
          <w:rFonts w:ascii="Times New Roman" w:hAnsi="Times New Roman" w:cs="Times New Roman"/>
          <w:b/>
          <w:sz w:val="32"/>
          <w:szCs w:val="32"/>
        </w:rPr>
      </w:pPr>
    </w:p>
    <w:p w14:paraId="29AC6259" w14:textId="77777777" w:rsidR="00114470" w:rsidRPr="007C3B69" w:rsidRDefault="00114470">
      <w:pPr>
        <w:jc w:val="center"/>
        <w:rPr>
          <w:rFonts w:ascii="Times New Roman" w:hAnsi="Times New Roman" w:cs="Times New Roman"/>
          <w:b/>
          <w:sz w:val="32"/>
          <w:szCs w:val="32"/>
        </w:rPr>
      </w:pPr>
    </w:p>
    <w:p w14:paraId="5545C1EE" w14:textId="77777777" w:rsidR="00114470" w:rsidRPr="007C3B69" w:rsidRDefault="00114470">
      <w:pPr>
        <w:jc w:val="center"/>
        <w:rPr>
          <w:rFonts w:ascii="Times New Roman" w:hAnsi="Times New Roman" w:cs="Times New Roman"/>
          <w:b/>
          <w:sz w:val="32"/>
          <w:szCs w:val="32"/>
        </w:rPr>
      </w:pPr>
    </w:p>
    <w:p w14:paraId="702D99E1" w14:textId="77777777" w:rsidR="00114470" w:rsidRPr="007C3B69" w:rsidRDefault="00114470">
      <w:pPr>
        <w:jc w:val="center"/>
        <w:rPr>
          <w:rFonts w:ascii="Times New Roman" w:hAnsi="Times New Roman" w:cs="Times New Roman"/>
          <w:b/>
          <w:sz w:val="32"/>
          <w:szCs w:val="32"/>
        </w:rPr>
      </w:pPr>
    </w:p>
    <w:p w14:paraId="20754573" w14:textId="77777777" w:rsidR="00114470" w:rsidRPr="007C3B69" w:rsidRDefault="00D82551">
      <w:pPr>
        <w:spacing w:line="240" w:lineRule="auto"/>
        <w:jc w:val="center"/>
        <w:rPr>
          <w:rFonts w:ascii="Times New Roman" w:hAnsi="Times New Roman" w:cs="Times New Roman"/>
          <w:b/>
          <w:sz w:val="28"/>
          <w:szCs w:val="28"/>
        </w:rPr>
      </w:pPr>
      <w:proofErr w:type="gramStart"/>
      <w:r w:rsidRPr="007C3B69">
        <w:rPr>
          <w:rFonts w:ascii="Times New Roman" w:hAnsi="Times New Roman" w:cs="Times New Roman"/>
          <w:b/>
          <w:sz w:val="28"/>
          <w:szCs w:val="28"/>
        </w:rPr>
        <w:t>Oleh :</w:t>
      </w:r>
      <w:proofErr w:type="gramEnd"/>
    </w:p>
    <w:p w14:paraId="4DF6183B" w14:textId="24D14FA8" w:rsidR="00114470" w:rsidRPr="007C3B69" w:rsidRDefault="00695D12">
      <w:pPr>
        <w:spacing w:after="0" w:line="240" w:lineRule="auto"/>
        <w:jc w:val="center"/>
        <w:rPr>
          <w:rFonts w:ascii="Times New Roman" w:hAnsi="Times New Roman" w:cs="Times New Roman"/>
          <w:b/>
          <w:sz w:val="28"/>
          <w:szCs w:val="28"/>
          <w:u w:val="single"/>
        </w:rPr>
      </w:pPr>
      <w:r w:rsidRPr="007C3B69">
        <w:rPr>
          <w:rFonts w:ascii="Times New Roman" w:hAnsi="Times New Roman" w:cs="Times New Roman"/>
          <w:b/>
          <w:sz w:val="28"/>
          <w:szCs w:val="28"/>
          <w:u w:val="single"/>
        </w:rPr>
        <w:t>HABIB HAJID TAQIUDDIN</w:t>
      </w:r>
    </w:p>
    <w:p w14:paraId="750C65E6" w14:textId="5A735FFD" w:rsidR="00114470" w:rsidRPr="007C3B69" w:rsidRDefault="00D82551">
      <w:pPr>
        <w:spacing w:after="0" w:line="240" w:lineRule="auto"/>
        <w:jc w:val="center"/>
        <w:rPr>
          <w:rFonts w:ascii="Times New Roman" w:hAnsi="Times New Roman" w:cs="Times New Roman"/>
          <w:b/>
          <w:sz w:val="28"/>
          <w:szCs w:val="28"/>
        </w:rPr>
      </w:pPr>
      <w:r w:rsidRPr="007C3B69">
        <w:rPr>
          <w:rFonts w:ascii="Times New Roman" w:hAnsi="Times New Roman" w:cs="Times New Roman"/>
          <w:b/>
          <w:sz w:val="28"/>
          <w:szCs w:val="28"/>
        </w:rPr>
        <w:t>NPM.</w:t>
      </w:r>
      <w:r w:rsidR="00695D12" w:rsidRPr="007C3B69">
        <w:rPr>
          <w:rFonts w:ascii="Times New Roman" w:hAnsi="Times New Roman" w:cs="Times New Roman"/>
          <w:b/>
          <w:sz w:val="28"/>
          <w:szCs w:val="28"/>
        </w:rPr>
        <w:t xml:space="preserve"> 244311043</w:t>
      </w:r>
    </w:p>
    <w:p w14:paraId="77AE19EB" w14:textId="77777777" w:rsidR="00114470" w:rsidRPr="007C3B69" w:rsidRDefault="00114470">
      <w:pPr>
        <w:spacing w:after="0" w:line="240" w:lineRule="auto"/>
        <w:jc w:val="center"/>
        <w:rPr>
          <w:rFonts w:ascii="Times New Roman" w:hAnsi="Times New Roman" w:cs="Times New Roman"/>
          <w:b/>
          <w:sz w:val="24"/>
          <w:szCs w:val="24"/>
        </w:rPr>
      </w:pPr>
    </w:p>
    <w:p w14:paraId="6D2545D4" w14:textId="77777777" w:rsidR="00114470" w:rsidRPr="007C3B69" w:rsidRDefault="00D82551">
      <w:pPr>
        <w:pStyle w:val="NoSpacing"/>
        <w:jc w:val="center"/>
        <w:rPr>
          <w:rFonts w:ascii="Times New Roman" w:hAnsi="Times New Roman" w:cs="Times New Roman"/>
          <w:b/>
          <w:sz w:val="28"/>
          <w:szCs w:val="28"/>
        </w:rPr>
      </w:pPr>
      <w:r w:rsidRPr="007C3B69">
        <w:rPr>
          <w:rFonts w:ascii="Times New Roman" w:hAnsi="Times New Roman" w:cs="Times New Roman"/>
          <w:b/>
          <w:sz w:val="28"/>
          <w:szCs w:val="28"/>
        </w:rPr>
        <w:t>JURUSAN TEKNIK</w:t>
      </w:r>
    </w:p>
    <w:p w14:paraId="49F4C0CA" w14:textId="77777777" w:rsidR="00114470" w:rsidRPr="007C3B69" w:rsidRDefault="00D82551">
      <w:pPr>
        <w:pStyle w:val="NoSpacing"/>
        <w:jc w:val="center"/>
        <w:rPr>
          <w:rFonts w:ascii="Times New Roman" w:hAnsi="Times New Roman" w:cs="Times New Roman"/>
          <w:b/>
          <w:sz w:val="28"/>
          <w:szCs w:val="28"/>
        </w:rPr>
      </w:pPr>
      <w:r w:rsidRPr="007C3B69">
        <w:rPr>
          <w:rFonts w:ascii="Times New Roman" w:hAnsi="Times New Roman" w:cs="Times New Roman"/>
          <w:b/>
          <w:sz w:val="28"/>
          <w:szCs w:val="28"/>
        </w:rPr>
        <w:t xml:space="preserve">PROGRAM STUDI </w:t>
      </w:r>
    </w:p>
    <w:p w14:paraId="4D94D914" w14:textId="77777777" w:rsidR="00114470" w:rsidRPr="007C3B69" w:rsidRDefault="00D82551">
      <w:pPr>
        <w:pStyle w:val="NoSpacing"/>
        <w:jc w:val="center"/>
        <w:rPr>
          <w:rFonts w:ascii="Times New Roman" w:hAnsi="Times New Roman" w:cs="Times New Roman"/>
          <w:b/>
          <w:sz w:val="28"/>
          <w:szCs w:val="28"/>
        </w:rPr>
      </w:pPr>
      <w:r w:rsidRPr="007C3B69">
        <w:rPr>
          <w:rFonts w:ascii="Times New Roman" w:hAnsi="Times New Roman" w:cs="Times New Roman"/>
          <w:b/>
          <w:sz w:val="28"/>
          <w:szCs w:val="28"/>
        </w:rPr>
        <w:t>TEKNOLOGI REKAYASA PERANGKAT LUNAK</w:t>
      </w:r>
    </w:p>
    <w:p w14:paraId="6258A9FB" w14:textId="77777777" w:rsidR="00114470" w:rsidRPr="007C3B69" w:rsidRDefault="00D82551">
      <w:pPr>
        <w:pStyle w:val="NoSpacing"/>
        <w:jc w:val="center"/>
        <w:rPr>
          <w:rFonts w:ascii="Times New Roman" w:hAnsi="Times New Roman" w:cs="Times New Roman"/>
          <w:b/>
          <w:sz w:val="28"/>
          <w:szCs w:val="28"/>
        </w:rPr>
      </w:pPr>
      <w:r w:rsidRPr="007C3B69">
        <w:rPr>
          <w:rFonts w:ascii="Times New Roman" w:hAnsi="Times New Roman" w:cs="Times New Roman"/>
          <w:b/>
          <w:sz w:val="28"/>
          <w:szCs w:val="28"/>
        </w:rPr>
        <w:t>POLITEKNIK NEGERI MADIUN</w:t>
      </w:r>
    </w:p>
    <w:p w14:paraId="210E6330" w14:textId="32E0C8BE" w:rsidR="00114470" w:rsidRPr="00392E07" w:rsidRDefault="00D82551" w:rsidP="00392E07">
      <w:pPr>
        <w:pStyle w:val="NoSpacing"/>
        <w:jc w:val="center"/>
        <w:rPr>
          <w:rFonts w:ascii="Times New Roman" w:hAnsi="Times New Roman" w:cs="Times New Roman"/>
          <w:b/>
          <w:sz w:val="28"/>
          <w:szCs w:val="28"/>
        </w:rPr>
      </w:pPr>
      <w:r w:rsidRPr="007C3B69">
        <w:rPr>
          <w:rFonts w:ascii="Times New Roman" w:hAnsi="Times New Roman" w:cs="Times New Roman"/>
          <w:b/>
          <w:sz w:val="28"/>
          <w:szCs w:val="28"/>
        </w:rPr>
        <w:t>202</w:t>
      </w:r>
      <w:r w:rsidR="00EF4176" w:rsidRPr="007C3B69">
        <w:rPr>
          <w:rFonts w:ascii="Times New Roman" w:hAnsi="Times New Roman" w:cs="Times New Roman"/>
          <w:b/>
          <w:sz w:val="28"/>
          <w:szCs w:val="28"/>
        </w:rPr>
        <w:t>4</w:t>
      </w:r>
    </w:p>
    <w:p w14:paraId="2C33603E" w14:textId="1143C78C" w:rsidR="00373453" w:rsidRPr="007C3B69" w:rsidRDefault="007C3B69" w:rsidP="00373453">
      <w:pPr>
        <w:pStyle w:val="ListParagraph"/>
        <w:numPr>
          <w:ilvl w:val="0"/>
          <w:numId w:val="6"/>
        </w:numPr>
        <w:tabs>
          <w:tab w:val="left" w:pos="425"/>
        </w:tabs>
        <w:spacing w:after="0" w:line="360" w:lineRule="auto"/>
        <w:rPr>
          <w:rFonts w:ascii="Times New Roman" w:hAnsi="Times New Roman" w:cs="Times New Roman"/>
          <w:b/>
          <w:bCs/>
          <w:sz w:val="24"/>
          <w:szCs w:val="24"/>
        </w:rPr>
      </w:pPr>
      <w:r w:rsidRPr="007C3B69">
        <w:rPr>
          <w:rFonts w:ascii="Times New Roman" w:hAnsi="Times New Roman" w:cs="Times New Roman"/>
          <w:b/>
          <w:bCs/>
          <w:sz w:val="24"/>
          <w:szCs w:val="24"/>
          <w:lang w:val="en-US"/>
        </w:rPr>
        <w:lastRenderedPageBreak/>
        <w:t xml:space="preserve">Jenis Jenis Hosting </w:t>
      </w:r>
    </w:p>
    <w:tbl>
      <w:tblPr>
        <w:tblStyle w:val="TableGrid"/>
        <w:tblW w:w="7999" w:type="dxa"/>
        <w:tblInd w:w="785" w:type="dxa"/>
        <w:tblLook w:val="04A0" w:firstRow="1" w:lastRow="0" w:firstColumn="1" w:lastColumn="0" w:noHBand="0" w:noVBand="1"/>
      </w:tblPr>
      <w:tblGrid>
        <w:gridCol w:w="1192"/>
        <w:gridCol w:w="4964"/>
        <w:gridCol w:w="1843"/>
      </w:tblGrid>
      <w:tr w:rsidR="00E64C51" w:rsidRPr="007C3B69" w14:paraId="39AB4D4B" w14:textId="77777777" w:rsidTr="00252067">
        <w:tc>
          <w:tcPr>
            <w:tcW w:w="1192" w:type="dxa"/>
            <w:shd w:val="clear" w:color="auto" w:fill="B8CCE4" w:themeFill="accent1" w:themeFillTint="66"/>
            <w:vAlign w:val="center"/>
          </w:tcPr>
          <w:p w14:paraId="019C7D25" w14:textId="67AA38C9" w:rsidR="007C3B69" w:rsidRPr="007C3B69" w:rsidRDefault="007C3B69" w:rsidP="00F87932">
            <w:pPr>
              <w:spacing w:after="0" w:line="240" w:lineRule="auto"/>
              <w:jc w:val="center"/>
              <w:rPr>
                <w:rFonts w:ascii="Times New Roman" w:eastAsia="Times New Roman" w:hAnsi="Times New Roman" w:cs="Times New Roman"/>
                <w:b/>
                <w:bCs/>
                <w:sz w:val="24"/>
                <w:szCs w:val="24"/>
                <w:lang w:val="en-ID"/>
              </w:rPr>
            </w:pPr>
            <w:r w:rsidRPr="007C3B69">
              <w:rPr>
                <w:rStyle w:val="Strong"/>
                <w:rFonts w:ascii="Times New Roman" w:hAnsi="Times New Roman" w:cs="Times New Roman"/>
              </w:rPr>
              <w:t>Jenis Hosting</w:t>
            </w:r>
          </w:p>
        </w:tc>
        <w:tc>
          <w:tcPr>
            <w:tcW w:w="4964" w:type="dxa"/>
            <w:shd w:val="clear" w:color="auto" w:fill="B8CCE4" w:themeFill="accent1" w:themeFillTint="66"/>
            <w:vAlign w:val="center"/>
          </w:tcPr>
          <w:p w14:paraId="6B799CC0" w14:textId="2494DC88" w:rsidR="007C3B69" w:rsidRPr="007C3B69" w:rsidRDefault="007C3B69" w:rsidP="00F87932">
            <w:pPr>
              <w:pStyle w:val="ListParagraph"/>
              <w:tabs>
                <w:tab w:val="left" w:pos="425"/>
              </w:tabs>
              <w:spacing w:after="0" w:line="360" w:lineRule="auto"/>
              <w:ind w:left="0"/>
              <w:jc w:val="center"/>
              <w:rPr>
                <w:rFonts w:ascii="Times New Roman" w:hAnsi="Times New Roman" w:cs="Times New Roman"/>
                <w:b/>
                <w:bCs/>
                <w:sz w:val="24"/>
                <w:szCs w:val="24"/>
                <w:lang w:val="en-US"/>
              </w:rPr>
            </w:pPr>
            <w:r w:rsidRPr="007C3B69">
              <w:rPr>
                <w:rFonts w:ascii="Times New Roman" w:hAnsi="Times New Roman" w:cs="Times New Roman"/>
                <w:b/>
                <w:bCs/>
                <w:sz w:val="24"/>
                <w:szCs w:val="24"/>
                <w:lang w:val="en-US"/>
              </w:rPr>
              <w:t>K</w:t>
            </w:r>
            <w:r w:rsidRPr="007C3B69">
              <w:rPr>
                <w:rFonts w:ascii="Times New Roman" w:hAnsi="Times New Roman" w:cs="Times New Roman"/>
                <w:b/>
                <w:bCs/>
                <w:sz w:val="24"/>
                <w:szCs w:val="24"/>
              </w:rPr>
              <w:t>eterangan</w:t>
            </w:r>
          </w:p>
        </w:tc>
        <w:tc>
          <w:tcPr>
            <w:tcW w:w="1843" w:type="dxa"/>
            <w:shd w:val="clear" w:color="auto" w:fill="B8CCE4" w:themeFill="accent1" w:themeFillTint="66"/>
            <w:vAlign w:val="center"/>
          </w:tcPr>
          <w:p w14:paraId="337F6751" w14:textId="51D7DB46" w:rsidR="007C3B69" w:rsidRPr="00E64C51" w:rsidRDefault="00E64C51" w:rsidP="00F87932">
            <w:pPr>
              <w:pStyle w:val="ListParagraph"/>
              <w:tabs>
                <w:tab w:val="left" w:pos="425"/>
              </w:tabs>
              <w:spacing w:after="0"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Keterangan Harga</w:t>
            </w:r>
          </w:p>
        </w:tc>
      </w:tr>
      <w:tr w:rsidR="007C3B69" w:rsidRPr="007C3B69" w14:paraId="648BCD3E" w14:textId="77777777" w:rsidTr="00252067">
        <w:tc>
          <w:tcPr>
            <w:tcW w:w="1192" w:type="dxa"/>
            <w:vAlign w:val="center"/>
          </w:tcPr>
          <w:p w14:paraId="7BC0F8EE" w14:textId="4F0C1C94" w:rsidR="007C3B69" w:rsidRPr="00C77CAF" w:rsidRDefault="007C3B69" w:rsidP="00862B41">
            <w:pPr>
              <w:pStyle w:val="ListParagraph"/>
              <w:tabs>
                <w:tab w:val="left" w:pos="425"/>
              </w:tabs>
              <w:spacing w:after="0" w:line="360" w:lineRule="auto"/>
              <w:ind w:left="0"/>
              <w:jc w:val="center"/>
              <w:rPr>
                <w:rFonts w:ascii="Times New Roman" w:hAnsi="Times New Roman" w:cs="Times New Roman"/>
                <w:b/>
                <w:bCs/>
                <w:sz w:val="24"/>
                <w:szCs w:val="24"/>
              </w:rPr>
            </w:pPr>
            <w:r w:rsidRPr="00C77CAF">
              <w:rPr>
                <w:rFonts w:ascii="Times New Roman" w:hAnsi="Times New Roman" w:cs="Times New Roman"/>
                <w:sz w:val="24"/>
                <w:szCs w:val="24"/>
              </w:rPr>
              <w:t>Shared Hosting</w:t>
            </w:r>
          </w:p>
        </w:tc>
        <w:tc>
          <w:tcPr>
            <w:tcW w:w="4964" w:type="dxa"/>
          </w:tcPr>
          <w:p w14:paraId="351AB5A0" w14:textId="3558A3BC" w:rsidR="007C3B69" w:rsidRPr="00E64C51" w:rsidRDefault="00E64C51" w:rsidP="00862B41">
            <w:pPr>
              <w:pStyle w:val="ListParagraph"/>
              <w:tabs>
                <w:tab w:val="left" w:pos="425"/>
              </w:tabs>
              <w:spacing w:after="0" w:line="360" w:lineRule="auto"/>
              <w:ind w:left="0"/>
              <w:rPr>
                <w:rFonts w:ascii="Times New Roman" w:hAnsi="Times New Roman" w:cs="Times New Roman"/>
                <w:b/>
                <w:bCs/>
                <w:sz w:val="24"/>
                <w:szCs w:val="24"/>
              </w:rPr>
            </w:pPr>
            <w:r w:rsidRPr="00E64C51">
              <w:rPr>
                <w:rFonts w:ascii="Times New Roman" w:hAnsi="Times New Roman" w:cs="Times New Roman"/>
                <w:sz w:val="24"/>
                <w:szCs w:val="24"/>
              </w:rPr>
              <w:t>Jenis hosting ini memungkinkan beberapa website berbagi sumber daya dalam satu server, layaknya berbagi ruangan dengan pengguna lain. Hosting ini populer untuk blog atau situs sederhana karena harganya terjangkau, meskipun memiliki keterbatasan dalam performa dan fleksibilitas.</w:t>
            </w:r>
          </w:p>
        </w:tc>
        <w:tc>
          <w:tcPr>
            <w:tcW w:w="1843" w:type="dxa"/>
            <w:vAlign w:val="center"/>
          </w:tcPr>
          <w:p w14:paraId="5CB69C01" w14:textId="257AD097" w:rsidR="007C3B69" w:rsidRPr="00E64C51" w:rsidRDefault="00E64C51" w:rsidP="00862B41">
            <w:pPr>
              <w:pStyle w:val="ListParagraph"/>
              <w:tabs>
                <w:tab w:val="left" w:pos="425"/>
              </w:tabs>
              <w:spacing w:after="0" w:line="360" w:lineRule="auto"/>
              <w:ind w:left="0"/>
              <w:jc w:val="center"/>
              <w:rPr>
                <w:rFonts w:ascii="Times New Roman" w:hAnsi="Times New Roman" w:cs="Times New Roman"/>
                <w:b/>
                <w:bCs/>
                <w:sz w:val="24"/>
                <w:szCs w:val="24"/>
              </w:rPr>
            </w:pPr>
            <w:r w:rsidRPr="00E64C51">
              <w:rPr>
                <w:rFonts w:ascii="Times New Roman" w:hAnsi="Times New Roman" w:cs="Times New Roman"/>
                <w:color w:val="38414B"/>
                <w:sz w:val="24"/>
                <w:szCs w:val="24"/>
                <w:shd w:val="clear" w:color="auto" w:fill="FFFFFF"/>
              </w:rPr>
              <w:t>Memiliki harga yang sangat terjangkau</w:t>
            </w:r>
          </w:p>
        </w:tc>
      </w:tr>
      <w:tr w:rsidR="007C3B69" w:rsidRPr="007C3B69" w14:paraId="5437D2E1" w14:textId="77777777" w:rsidTr="00252067">
        <w:tc>
          <w:tcPr>
            <w:tcW w:w="1192" w:type="dxa"/>
            <w:vAlign w:val="center"/>
          </w:tcPr>
          <w:p w14:paraId="624DBF87" w14:textId="179126E8" w:rsidR="007C3B69" w:rsidRPr="00C77CAF" w:rsidRDefault="007C3B69" w:rsidP="00862B41">
            <w:pPr>
              <w:pStyle w:val="ListParagraph"/>
              <w:tabs>
                <w:tab w:val="left" w:pos="425"/>
              </w:tabs>
              <w:spacing w:after="0" w:line="360" w:lineRule="auto"/>
              <w:ind w:left="0"/>
              <w:jc w:val="center"/>
              <w:rPr>
                <w:rFonts w:ascii="Times New Roman" w:hAnsi="Times New Roman" w:cs="Times New Roman"/>
                <w:b/>
                <w:bCs/>
                <w:sz w:val="24"/>
                <w:szCs w:val="24"/>
              </w:rPr>
            </w:pPr>
            <w:r w:rsidRPr="00C77CAF">
              <w:rPr>
                <w:rFonts w:ascii="Times New Roman" w:hAnsi="Times New Roman" w:cs="Times New Roman"/>
                <w:sz w:val="24"/>
                <w:szCs w:val="24"/>
              </w:rPr>
              <w:t>Cloud Hosting</w:t>
            </w:r>
          </w:p>
        </w:tc>
        <w:tc>
          <w:tcPr>
            <w:tcW w:w="4964" w:type="dxa"/>
          </w:tcPr>
          <w:p w14:paraId="5BB98F7C" w14:textId="41F7EB1A" w:rsidR="007C3B69" w:rsidRPr="00E64C51" w:rsidRDefault="00E64C51" w:rsidP="00862B41">
            <w:pPr>
              <w:pStyle w:val="ListParagraph"/>
              <w:tabs>
                <w:tab w:val="left" w:pos="425"/>
              </w:tabs>
              <w:spacing w:after="0" w:line="360" w:lineRule="auto"/>
              <w:ind w:left="0"/>
              <w:rPr>
                <w:rFonts w:ascii="Times New Roman" w:hAnsi="Times New Roman" w:cs="Times New Roman"/>
                <w:b/>
                <w:bCs/>
                <w:sz w:val="24"/>
                <w:szCs w:val="24"/>
              </w:rPr>
            </w:pPr>
            <w:r w:rsidRPr="00E64C51">
              <w:rPr>
                <w:rFonts w:ascii="Times New Roman" w:hAnsi="Times New Roman" w:cs="Times New Roman"/>
                <w:sz w:val="24"/>
                <w:szCs w:val="24"/>
              </w:rPr>
              <w:t>Cloud hosting memungkinkan pengguna mengakses sumber daya sesuai kebutuhan tanpa harus mengelola infrastruktur sendiri. Dengan sistem cloud computing, hosting ini memanfaatkan banyak komputer yang bekerja sama, sehingga mengurangi risiko downtime dan memastikan akses data tetap lancar.</w:t>
            </w:r>
          </w:p>
        </w:tc>
        <w:tc>
          <w:tcPr>
            <w:tcW w:w="1843" w:type="dxa"/>
            <w:vAlign w:val="center"/>
          </w:tcPr>
          <w:p w14:paraId="78C26208" w14:textId="1597E5EB" w:rsidR="007C3B69" w:rsidRPr="00E64C51" w:rsidRDefault="00E64C51" w:rsidP="00862B41">
            <w:pPr>
              <w:pStyle w:val="ListParagraph"/>
              <w:tabs>
                <w:tab w:val="left" w:pos="425"/>
              </w:tabs>
              <w:spacing w:after="0" w:line="360" w:lineRule="auto"/>
              <w:ind w:left="0"/>
              <w:jc w:val="center"/>
              <w:rPr>
                <w:rFonts w:ascii="Times New Roman" w:hAnsi="Times New Roman" w:cs="Times New Roman"/>
                <w:b/>
                <w:bCs/>
                <w:sz w:val="24"/>
                <w:szCs w:val="24"/>
                <w:lang w:val="en-US"/>
              </w:rPr>
            </w:pPr>
            <w:r w:rsidRPr="00E64C51">
              <w:rPr>
                <w:rFonts w:ascii="Times New Roman" w:hAnsi="Times New Roman" w:cs="Times New Roman"/>
                <w:color w:val="38414B"/>
                <w:sz w:val="24"/>
                <w:szCs w:val="24"/>
                <w:shd w:val="clear" w:color="auto" w:fill="FFFFFF"/>
              </w:rPr>
              <w:t>Anda hanya perlu membayar sesuai kebutuhan</w:t>
            </w:r>
          </w:p>
        </w:tc>
      </w:tr>
      <w:tr w:rsidR="007C3B69" w:rsidRPr="007C3B69" w14:paraId="254F8DB7" w14:textId="77777777" w:rsidTr="00252067">
        <w:tc>
          <w:tcPr>
            <w:tcW w:w="1192" w:type="dxa"/>
            <w:vAlign w:val="center"/>
          </w:tcPr>
          <w:p w14:paraId="7CA1D2E2" w14:textId="6D7E0F0C" w:rsidR="007C3B69" w:rsidRPr="00C77CAF" w:rsidRDefault="00C77CAF" w:rsidP="00862B41">
            <w:pPr>
              <w:pStyle w:val="ListParagraph"/>
              <w:tabs>
                <w:tab w:val="left" w:pos="425"/>
              </w:tabs>
              <w:spacing w:after="0" w:line="360" w:lineRule="auto"/>
              <w:ind w:left="0"/>
              <w:jc w:val="center"/>
              <w:rPr>
                <w:rFonts w:ascii="Times New Roman" w:hAnsi="Times New Roman" w:cs="Times New Roman"/>
                <w:b/>
                <w:bCs/>
                <w:sz w:val="24"/>
                <w:szCs w:val="24"/>
              </w:rPr>
            </w:pPr>
            <w:r w:rsidRPr="00C77CAF">
              <w:rPr>
                <w:rFonts w:ascii="Times New Roman" w:hAnsi="Times New Roman" w:cs="Times New Roman"/>
                <w:sz w:val="24"/>
                <w:szCs w:val="24"/>
              </w:rPr>
              <w:t>VPS Hosting</w:t>
            </w:r>
          </w:p>
        </w:tc>
        <w:tc>
          <w:tcPr>
            <w:tcW w:w="4964" w:type="dxa"/>
          </w:tcPr>
          <w:p w14:paraId="67241D70" w14:textId="1AD789C6" w:rsidR="007C3B69" w:rsidRPr="00E64C51" w:rsidRDefault="00E64C51" w:rsidP="00862B41">
            <w:pPr>
              <w:pStyle w:val="ListParagraph"/>
              <w:tabs>
                <w:tab w:val="left" w:pos="425"/>
              </w:tabs>
              <w:spacing w:after="0" w:line="360" w:lineRule="auto"/>
              <w:ind w:left="0"/>
              <w:rPr>
                <w:rFonts w:ascii="Times New Roman" w:hAnsi="Times New Roman" w:cs="Times New Roman"/>
                <w:b/>
                <w:bCs/>
                <w:sz w:val="24"/>
                <w:szCs w:val="24"/>
              </w:rPr>
            </w:pPr>
            <w:r w:rsidRPr="00E64C51">
              <w:rPr>
                <w:rFonts w:ascii="Times New Roman" w:hAnsi="Times New Roman" w:cs="Times New Roman"/>
                <w:sz w:val="24"/>
                <w:szCs w:val="24"/>
              </w:rPr>
              <w:t>Jenis hosting ini menyediakan ruang khusus dalam satu server, tetapi tetap berbagi hardware dengan website lain. Dengan kontrol lebih baik dibandingkan shared hosting dan harga yang masih terjangkau, layanan ini cocok bagi pemilik website dengan traffic tinggi yang belum memerlukan dedicated server.</w:t>
            </w:r>
          </w:p>
        </w:tc>
        <w:tc>
          <w:tcPr>
            <w:tcW w:w="1843" w:type="dxa"/>
            <w:vAlign w:val="center"/>
          </w:tcPr>
          <w:p w14:paraId="6F8A3CE8" w14:textId="707B2C76" w:rsidR="007C3B69" w:rsidRPr="00E64C51" w:rsidRDefault="00E64C51" w:rsidP="00862B41">
            <w:pPr>
              <w:pStyle w:val="ListParagraph"/>
              <w:tabs>
                <w:tab w:val="left" w:pos="425"/>
              </w:tabs>
              <w:spacing w:after="0" w:line="360" w:lineRule="auto"/>
              <w:ind w:left="0"/>
              <w:jc w:val="center"/>
              <w:rPr>
                <w:rFonts w:ascii="Times New Roman" w:hAnsi="Times New Roman" w:cs="Times New Roman"/>
                <w:b/>
                <w:bCs/>
                <w:sz w:val="24"/>
                <w:szCs w:val="24"/>
              </w:rPr>
            </w:pPr>
            <w:r w:rsidRPr="00E64C51">
              <w:rPr>
                <w:rFonts w:ascii="Times New Roman" w:hAnsi="Times New Roman" w:cs="Times New Roman"/>
                <w:color w:val="38414B"/>
                <w:sz w:val="24"/>
                <w:szCs w:val="24"/>
                <w:shd w:val="clear" w:color="auto" w:fill="FFFFFF"/>
              </w:rPr>
              <w:t>Harga yang lebih tinggi dibandingkan shared hosting</w:t>
            </w:r>
          </w:p>
        </w:tc>
      </w:tr>
      <w:tr w:rsidR="007C3B69" w:rsidRPr="007C3B69" w14:paraId="2DAD2D29" w14:textId="77777777" w:rsidTr="00252067">
        <w:tc>
          <w:tcPr>
            <w:tcW w:w="1192" w:type="dxa"/>
            <w:vAlign w:val="center"/>
          </w:tcPr>
          <w:p w14:paraId="116A0488" w14:textId="1C6FFEF0" w:rsidR="007C3B69" w:rsidRPr="00C77CAF" w:rsidRDefault="00C77CAF" w:rsidP="00862B41">
            <w:pPr>
              <w:pStyle w:val="ListParagraph"/>
              <w:tabs>
                <w:tab w:val="left" w:pos="425"/>
              </w:tabs>
              <w:spacing w:after="0" w:line="360" w:lineRule="auto"/>
              <w:ind w:left="0"/>
              <w:jc w:val="center"/>
              <w:rPr>
                <w:rFonts w:ascii="Times New Roman" w:hAnsi="Times New Roman" w:cs="Times New Roman"/>
                <w:b/>
                <w:bCs/>
                <w:sz w:val="24"/>
                <w:szCs w:val="24"/>
              </w:rPr>
            </w:pPr>
            <w:r w:rsidRPr="00C77CAF">
              <w:rPr>
                <w:rFonts w:ascii="Times New Roman" w:hAnsi="Times New Roman" w:cs="Times New Roman"/>
                <w:sz w:val="24"/>
                <w:szCs w:val="24"/>
              </w:rPr>
              <w:t>Dedicated Hosting</w:t>
            </w:r>
          </w:p>
        </w:tc>
        <w:tc>
          <w:tcPr>
            <w:tcW w:w="4964" w:type="dxa"/>
          </w:tcPr>
          <w:p w14:paraId="2B3C7D58" w14:textId="348D668C" w:rsidR="007C3B69" w:rsidRPr="00E64C51" w:rsidRDefault="00E64C51" w:rsidP="00862B41">
            <w:pPr>
              <w:pStyle w:val="ListParagraph"/>
              <w:tabs>
                <w:tab w:val="left" w:pos="425"/>
              </w:tabs>
              <w:spacing w:after="0" w:line="360" w:lineRule="auto"/>
              <w:ind w:left="0"/>
              <w:rPr>
                <w:rFonts w:ascii="Times New Roman" w:hAnsi="Times New Roman" w:cs="Times New Roman"/>
                <w:b/>
                <w:bCs/>
                <w:sz w:val="24"/>
                <w:szCs w:val="24"/>
              </w:rPr>
            </w:pPr>
            <w:r w:rsidRPr="00E64C51">
              <w:rPr>
                <w:rFonts w:ascii="Times New Roman" w:hAnsi="Times New Roman" w:cs="Times New Roman"/>
                <w:sz w:val="24"/>
                <w:szCs w:val="24"/>
              </w:rPr>
              <w:t>Jenis hosting ini menyediakan server fisik khusus untuk satu pengguna tanpa berbagi dengan website lain. Dengan akses penuh ke sistem, pengguna dapat mengontrol keamanan, data, dan konfigurasi server sesuai kebutuhan.</w:t>
            </w:r>
          </w:p>
        </w:tc>
        <w:tc>
          <w:tcPr>
            <w:tcW w:w="1843" w:type="dxa"/>
            <w:vAlign w:val="center"/>
          </w:tcPr>
          <w:p w14:paraId="4AA16BB0" w14:textId="34D00B3A" w:rsidR="007C3B69" w:rsidRPr="00E64C51" w:rsidRDefault="00E64C51" w:rsidP="00862B41">
            <w:pPr>
              <w:pStyle w:val="ListParagraph"/>
              <w:tabs>
                <w:tab w:val="left" w:pos="425"/>
              </w:tabs>
              <w:spacing w:after="0" w:line="360" w:lineRule="auto"/>
              <w:ind w:left="0"/>
              <w:jc w:val="center"/>
              <w:rPr>
                <w:rFonts w:ascii="Times New Roman" w:hAnsi="Times New Roman" w:cs="Times New Roman"/>
                <w:b/>
                <w:bCs/>
                <w:sz w:val="24"/>
                <w:szCs w:val="24"/>
              </w:rPr>
            </w:pPr>
            <w:r w:rsidRPr="00E64C51">
              <w:rPr>
                <w:rFonts w:ascii="Times New Roman" w:hAnsi="Times New Roman" w:cs="Times New Roman"/>
                <w:color w:val="38414B"/>
                <w:sz w:val="24"/>
                <w:szCs w:val="24"/>
                <w:shd w:val="clear" w:color="auto" w:fill="FFFFFF"/>
              </w:rPr>
              <w:t>Memerlukan biaya cukup besar</w:t>
            </w:r>
          </w:p>
        </w:tc>
      </w:tr>
      <w:tr w:rsidR="007C3B69" w:rsidRPr="007C3B69" w14:paraId="184A676E" w14:textId="77777777" w:rsidTr="00252067">
        <w:tc>
          <w:tcPr>
            <w:tcW w:w="1192" w:type="dxa"/>
            <w:vAlign w:val="center"/>
          </w:tcPr>
          <w:p w14:paraId="77FC5BA7" w14:textId="6760D7EF" w:rsidR="007C3B69" w:rsidRPr="00C77CAF" w:rsidRDefault="00E64C51" w:rsidP="00862B41">
            <w:pPr>
              <w:pStyle w:val="ListParagraph"/>
              <w:tabs>
                <w:tab w:val="left" w:pos="425"/>
              </w:tabs>
              <w:spacing w:after="0" w:line="360" w:lineRule="auto"/>
              <w:ind w:left="0"/>
              <w:jc w:val="center"/>
              <w:rPr>
                <w:rFonts w:ascii="Times New Roman" w:hAnsi="Times New Roman" w:cs="Times New Roman"/>
                <w:b/>
                <w:bCs/>
                <w:sz w:val="24"/>
                <w:szCs w:val="24"/>
              </w:rPr>
            </w:pPr>
            <w:r>
              <w:rPr>
                <w:rFonts w:ascii="Times New Roman" w:hAnsi="Times New Roman" w:cs="Times New Roman"/>
                <w:sz w:val="24"/>
                <w:szCs w:val="24"/>
                <w:lang w:val="en-US"/>
              </w:rPr>
              <w:t>Unlimited</w:t>
            </w:r>
            <w:r w:rsidR="00C77CAF" w:rsidRPr="00C77CAF">
              <w:rPr>
                <w:rFonts w:ascii="Times New Roman" w:hAnsi="Times New Roman" w:cs="Times New Roman"/>
                <w:sz w:val="24"/>
                <w:szCs w:val="24"/>
              </w:rPr>
              <w:t xml:space="preserve"> Hosting</w:t>
            </w:r>
          </w:p>
        </w:tc>
        <w:tc>
          <w:tcPr>
            <w:tcW w:w="4964" w:type="dxa"/>
          </w:tcPr>
          <w:p w14:paraId="2754FC06" w14:textId="1B7F434E" w:rsidR="007C3B69" w:rsidRPr="00E64C51" w:rsidRDefault="00E64C51" w:rsidP="00862B41">
            <w:pPr>
              <w:pStyle w:val="ListParagraph"/>
              <w:tabs>
                <w:tab w:val="left" w:pos="425"/>
              </w:tabs>
              <w:spacing w:after="0" w:line="360" w:lineRule="auto"/>
              <w:ind w:left="0"/>
              <w:rPr>
                <w:rFonts w:ascii="Times New Roman" w:hAnsi="Times New Roman" w:cs="Times New Roman"/>
                <w:b/>
                <w:bCs/>
                <w:sz w:val="24"/>
                <w:szCs w:val="24"/>
              </w:rPr>
            </w:pPr>
            <w:r w:rsidRPr="00E64C51">
              <w:rPr>
                <w:rFonts w:ascii="Times New Roman" w:hAnsi="Times New Roman" w:cs="Times New Roman"/>
                <w:sz w:val="24"/>
                <w:szCs w:val="24"/>
              </w:rPr>
              <w:t xml:space="preserve">Jika website atau bisnis Anda memerlukan kapasitas penyimpanan lebih besar untuk </w:t>
            </w:r>
            <w:r w:rsidRPr="00E64C51">
              <w:rPr>
                <w:rFonts w:ascii="Times New Roman" w:hAnsi="Times New Roman" w:cs="Times New Roman"/>
                <w:sz w:val="24"/>
                <w:szCs w:val="24"/>
              </w:rPr>
              <w:lastRenderedPageBreak/>
              <w:t>menangani peningkatan traffic, unlimited hosting bisa menjadi solusi terbaik</w:t>
            </w:r>
          </w:p>
        </w:tc>
        <w:tc>
          <w:tcPr>
            <w:tcW w:w="1843" w:type="dxa"/>
            <w:vAlign w:val="center"/>
          </w:tcPr>
          <w:p w14:paraId="02552A74" w14:textId="463169B1" w:rsidR="007C3B69" w:rsidRPr="00E64C51" w:rsidRDefault="00E64C51" w:rsidP="00862B41">
            <w:pPr>
              <w:pStyle w:val="ListParagraph"/>
              <w:tabs>
                <w:tab w:val="left" w:pos="425"/>
              </w:tabs>
              <w:spacing w:after="0" w:line="360" w:lineRule="auto"/>
              <w:ind w:left="0"/>
              <w:jc w:val="center"/>
              <w:rPr>
                <w:rFonts w:ascii="Times New Roman" w:hAnsi="Times New Roman" w:cs="Times New Roman"/>
                <w:b/>
                <w:bCs/>
                <w:sz w:val="24"/>
                <w:szCs w:val="24"/>
              </w:rPr>
            </w:pPr>
            <w:r w:rsidRPr="00E64C51">
              <w:rPr>
                <w:rFonts w:ascii="Times New Roman" w:hAnsi="Times New Roman" w:cs="Times New Roman"/>
                <w:color w:val="38414B"/>
                <w:sz w:val="24"/>
                <w:szCs w:val="24"/>
                <w:shd w:val="clear" w:color="auto" w:fill="FFFFFF"/>
              </w:rPr>
              <w:lastRenderedPageBreak/>
              <w:t>Memerlukan biaya besar</w:t>
            </w:r>
          </w:p>
        </w:tc>
      </w:tr>
    </w:tbl>
    <w:p w14:paraId="35DB7B00" w14:textId="44D8C4FE" w:rsidR="00C77CAF" w:rsidRPr="005869BA" w:rsidRDefault="005869BA" w:rsidP="005869BA">
      <w:pPr>
        <w:pStyle w:val="ListParagraph"/>
        <w:tabs>
          <w:tab w:val="left" w:pos="425"/>
        </w:tabs>
        <w:spacing w:after="0" w:line="360" w:lineRule="auto"/>
        <w:ind w:left="785"/>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ADDIN ZOTERO_ITEM CSL_CITATION {"citationID":"SARCaogg","properties":{"formattedCitation":"({\\i{}Jenis-Jenis Hosting Dan Perbedaannya Yang Harus Anda Pahami}, n.d.)","plainCitation":"(Jenis-Jenis Hosting Dan Perbedaannya Yang Harus Anda Pahami, n.d.)","noteIndex":0},"citationItems":[{"id":37,"uris":["http://zotero.org/users/local/RA8mV6tJ/items/SJ3S9XAQ"],"itemData":{"id":37,"type":"webpage","abstract":"Jenis-Jenis Hosting dan Perbedaannya Yang Harus Anda Pahami","language":"en","title":"Jenis-Jenis Hosting dan Perbedaannya Yang Harus Anda Pahami","URL":"https://cloudmatika.co.id/blog-detail/cloudmatika.co.id/blog-detail.php?id=blog-detail","accessed":{"date-parts":[["2025",2,14]]}}}],"schema":"https://github.com/citation-style-language/schema/raw/master/csl-citation.json"} </w:instrText>
      </w:r>
      <w:r>
        <w:rPr>
          <w:rFonts w:ascii="Times New Roman" w:hAnsi="Times New Roman" w:cs="Times New Roman"/>
          <w:b/>
          <w:bCs/>
          <w:sz w:val="24"/>
          <w:szCs w:val="24"/>
          <w:lang w:val="en-US"/>
        </w:rPr>
        <w:fldChar w:fldCharType="separate"/>
      </w:r>
      <w:r w:rsidRPr="005869BA">
        <w:rPr>
          <w:rFonts w:ascii="Times New Roman" w:hAnsi="Times New Roman" w:cs="Times New Roman"/>
          <w:sz w:val="24"/>
          <w:szCs w:val="24"/>
        </w:rPr>
        <w:t>(</w:t>
      </w:r>
      <w:r w:rsidRPr="005869BA">
        <w:rPr>
          <w:rFonts w:ascii="Times New Roman" w:hAnsi="Times New Roman" w:cs="Times New Roman"/>
          <w:i/>
          <w:iCs/>
          <w:sz w:val="24"/>
          <w:szCs w:val="24"/>
        </w:rPr>
        <w:t>Jenis-Jenis Hosting Dan Perbedaannya Yang Harus Anda Pahami</w:t>
      </w:r>
      <w:r w:rsidRPr="005869BA">
        <w:rPr>
          <w:rFonts w:ascii="Times New Roman" w:hAnsi="Times New Roman" w:cs="Times New Roman"/>
          <w:sz w:val="24"/>
          <w:szCs w:val="24"/>
        </w:rPr>
        <w:t>, n.d.)</w:t>
      </w:r>
      <w:r>
        <w:rPr>
          <w:rFonts w:ascii="Times New Roman" w:hAnsi="Times New Roman" w:cs="Times New Roman"/>
          <w:b/>
          <w:bCs/>
          <w:sz w:val="24"/>
          <w:szCs w:val="24"/>
          <w:lang w:val="en-US"/>
        </w:rPr>
        <w:fldChar w:fldCharType="end"/>
      </w:r>
      <w:r>
        <w:rPr>
          <w:rFonts w:ascii="Times New Roman" w:hAnsi="Times New Roman" w:cs="Times New Roman"/>
          <w:b/>
          <w:bCs/>
          <w:sz w:val="24"/>
          <w:szCs w:val="24"/>
          <w:lang w:val="en-US"/>
        </w:rPr>
        <w:t>.</w:t>
      </w:r>
    </w:p>
    <w:p w14:paraId="670C76B4" w14:textId="1096462D" w:rsidR="00C77CAF" w:rsidRDefault="00C77CAF" w:rsidP="00C77CAF">
      <w:pPr>
        <w:pStyle w:val="ListParagraph"/>
        <w:numPr>
          <w:ilvl w:val="0"/>
          <w:numId w:val="6"/>
        </w:numPr>
        <w:tabs>
          <w:tab w:val="left" w:pos="425"/>
        </w:tabs>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Jenis Jenis Domain</w:t>
      </w:r>
    </w:p>
    <w:tbl>
      <w:tblPr>
        <w:tblStyle w:val="TableGrid"/>
        <w:tblW w:w="7999" w:type="dxa"/>
        <w:tblInd w:w="785" w:type="dxa"/>
        <w:tblLook w:val="04A0" w:firstRow="1" w:lastRow="0" w:firstColumn="1" w:lastColumn="0" w:noHBand="0" w:noVBand="1"/>
      </w:tblPr>
      <w:tblGrid>
        <w:gridCol w:w="1310"/>
        <w:gridCol w:w="6689"/>
      </w:tblGrid>
      <w:tr w:rsidR="00252067" w14:paraId="25742927" w14:textId="77777777" w:rsidTr="00252067">
        <w:trPr>
          <w:trHeight w:val="794"/>
        </w:trPr>
        <w:tc>
          <w:tcPr>
            <w:tcW w:w="1310" w:type="dxa"/>
            <w:shd w:val="clear" w:color="auto" w:fill="B8CCE4" w:themeFill="accent1" w:themeFillTint="66"/>
            <w:vAlign w:val="center"/>
          </w:tcPr>
          <w:p w14:paraId="46792DE9" w14:textId="4985F627" w:rsidR="00252067" w:rsidRPr="00F87932" w:rsidRDefault="00252067" w:rsidP="00F87932">
            <w:pPr>
              <w:pStyle w:val="ListParagraph"/>
              <w:tabs>
                <w:tab w:val="left" w:pos="425"/>
              </w:tabs>
              <w:spacing w:after="0" w:line="360" w:lineRule="auto"/>
              <w:ind w:left="0"/>
              <w:jc w:val="center"/>
              <w:rPr>
                <w:rFonts w:ascii="Times New Roman" w:hAnsi="Times New Roman" w:cs="Times New Roman"/>
                <w:b/>
                <w:bCs/>
                <w:sz w:val="24"/>
                <w:szCs w:val="24"/>
                <w:lang w:val="en-US"/>
              </w:rPr>
            </w:pPr>
            <w:r>
              <w:rPr>
                <w:b/>
                <w:bCs/>
                <w:sz w:val="24"/>
                <w:szCs w:val="24"/>
                <w:lang w:val="en-US"/>
              </w:rPr>
              <w:t>Jenis</w:t>
            </w:r>
            <w:r w:rsidRPr="00F87932">
              <w:rPr>
                <w:b/>
                <w:bCs/>
                <w:sz w:val="24"/>
                <w:szCs w:val="24"/>
              </w:rPr>
              <w:t xml:space="preserve"> Domain</w:t>
            </w:r>
          </w:p>
        </w:tc>
        <w:tc>
          <w:tcPr>
            <w:tcW w:w="6689" w:type="dxa"/>
            <w:shd w:val="clear" w:color="auto" w:fill="B8CCE4" w:themeFill="accent1" w:themeFillTint="66"/>
            <w:vAlign w:val="center"/>
          </w:tcPr>
          <w:p w14:paraId="31E31551" w14:textId="35505DDE" w:rsidR="00252067" w:rsidRPr="00F87932" w:rsidRDefault="00252067" w:rsidP="00F87932">
            <w:pPr>
              <w:pStyle w:val="ListParagraph"/>
              <w:tabs>
                <w:tab w:val="left" w:pos="425"/>
              </w:tabs>
              <w:spacing w:after="0" w:line="360" w:lineRule="auto"/>
              <w:ind w:left="0"/>
              <w:jc w:val="center"/>
              <w:rPr>
                <w:rFonts w:ascii="Times New Roman" w:hAnsi="Times New Roman" w:cs="Times New Roman"/>
                <w:b/>
                <w:bCs/>
                <w:sz w:val="24"/>
                <w:szCs w:val="24"/>
                <w:lang w:val="en-US"/>
              </w:rPr>
            </w:pPr>
            <w:r w:rsidRPr="00F87932">
              <w:rPr>
                <w:b/>
                <w:bCs/>
                <w:sz w:val="24"/>
                <w:szCs w:val="24"/>
              </w:rPr>
              <w:t>Deskripsi</w:t>
            </w:r>
          </w:p>
        </w:tc>
      </w:tr>
      <w:tr w:rsidR="00252067" w14:paraId="4C919856" w14:textId="77777777" w:rsidTr="00252067">
        <w:tc>
          <w:tcPr>
            <w:tcW w:w="1310" w:type="dxa"/>
            <w:vAlign w:val="center"/>
          </w:tcPr>
          <w:p w14:paraId="3C0F7F4E" w14:textId="4C6133F5" w:rsidR="00252067" w:rsidRPr="00252067" w:rsidRDefault="00252067" w:rsidP="00252067">
            <w:pPr>
              <w:spacing w:before="100" w:beforeAutospacing="1" w:after="100" w:afterAutospacing="1" w:line="240" w:lineRule="auto"/>
              <w:outlineLvl w:val="2"/>
              <w:rPr>
                <w:rFonts w:ascii="Times New Roman" w:eastAsia="Times New Roman" w:hAnsi="Times New Roman" w:cs="Times New Roman"/>
                <w:color w:val="000000"/>
                <w:sz w:val="24"/>
                <w:szCs w:val="24"/>
                <w:lang w:val="en-ID" w:eastAsia="en-ID"/>
              </w:rPr>
            </w:pPr>
            <w:r w:rsidRPr="00252067">
              <w:rPr>
                <w:rFonts w:ascii="Times New Roman" w:eastAsia="Times New Roman" w:hAnsi="Times New Roman" w:cs="Times New Roman"/>
                <w:color w:val="000000"/>
                <w:sz w:val="24"/>
                <w:szCs w:val="24"/>
                <w:lang w:val="en-ID" w:eastAsia="en-ID"/>
              </w:rPr>
              <w:t xml:space="preserve">TLD </w:t>
            </w:r>
            <w:r>
              <w:rPr>
                <w:rFonts w:ascii="Times New Roman" w:eastAsia="Times New Roman" w:hAnsi="Times New Roman" w:cs="Times New Roman"/>
                <w:color w:val="000000"/>
                <w:sz w:val="24"/>
                <w:szCs w:val="24"/>
                <w:lang w:val="en-ID" w:eastAsia="en-ID"/>
              </w:rPr>
              <w:t>(</w:t>
            </w:r>
            <w:r w:rsidRPr="00252067">
              <w:rPr>
                <w:rFonts w:ascii="Times New Roman" w:eastAsia="Times New Roman" w:hAnsi="Times New Roman" w:cs="Times New Roman"/>
                <w:color w:val="000000"/>
                <w:sz w:val="24"/>
                <w:szCs w:val="24"/>
                <w:lang w:val="en-ID" w:eastAsia="en-ID"/>
              </w:rPr>
              <w:t>Top Level Domain</w:t>
            </w:r>
            <w:r>
              <w:rPr>
                <w:rFonts w:ascii="Times New Roman" w:eastAsia="Times New Roman" w:hAnsi="Times New Roman" w:cs="Times New Roman"/>
                <w:color w:val="000000"/>
                <w:sz w:val="24"/>
                <w:szCs w:val="24"/>
                <w:lang w:val="en-ID" w:eastAsia="en-ID"/>
              </w:rPr>
              <w:t>)</w:t>
            </w:r>
          </w:p>
          <w:p w14:paraId="745B88EB" w14:textId="68C08086" w:rsidR="00252067" w:rsidRPr="00F87932" w:rsidRDefault="00252067" w:rsidP="00862B41">
            <w:pPr>
              <w:pStyle w:val="ListParagraph"/>
              <w:tabs>
                <w:tab w:val="left" w:pos="425"/>
              </w:tabs>
              <w:spacing w:after="0" w:line="360" w:lineRule="auto"/>
              <w:ind w:left="0"/>
              <w:jc w:val="center"/>
              <w:rPr>
                <w:rFonts w:ascii="Times New Roman" w:hAnsi="Times New Roman" w:cs="Times New Roman"/>
                <w:b/>
                <w:bCs/>
                <w:sz w:val="24"/>
                <w:szCs w:val="24"/>
                <w:lang w:val="en-US"/>
              </w:rPr>
            </w:pPr>
          </w:p>
        </w:tc>
        <w:tc>
          <w:tcPr>
            <w:tcW w:w="6689" w:type="dxa"/>
          </w:tcPr>
          <w:p w14:paraId="76A091B5" w14:textId="160105BD" w:rsidR="00252067" w:rsidRPr="00252067" w:rsidRDefault="00252067" w:rsidP="00862B41">
            <w:pPr>
              <w:pStyle w:val="ListParagraph"/>
              <w:tabs>
                <w:tab w:val="left" w:pos="425"/>
              </w:tabs>
              <w:spacing w:after="0" w:line="360" w:lineRule="auto"/>
              <w:ind w:left="0"/>
              <w:rPr>
                <w:rFonts w:ascii="Times New Roman" w:hAnsi="Times New Roman" w:cs="Times New Roman"/>
                <w:b/>
                <w:bCs/>
                <w:sz w:val="24"/>
                <w:szCs w:val="24"/>
                <w:lang w:val="en-US"/>
              </w:rPr>
            </w:pPr>
            <w:r w:rsidRPr="00252067">
              <w:rPr>
                <w:rFonts w:ascii="Times New Roman" w:hAnsi="Times New Roman" w:cs="Times New Roman"/>
                <w:sz w:val="24"/>
                <w:szCs w:val="24"/>
              </w:rPr>
              <w:t>TLD (Top Level Domain) adalah ekstensi domain yang populer, seperti .com, .org, .gov, dan .net. Meskipun ada banyak pilihan lain seperti .biz atau .info, domain populer lebih disukai karena mudah diingat dan cocok untuk website personal. Selain itu, penggunaan TLD yang dikenal luas dapat membantu meningkatkan peringkat di Google.</w:t>
            </w:r>
          </w:p>
        </w:tc>
      </w:tr>
      <w:tr w:rsidR="00252067" w14:paraId="73F78E35" w14:textId="77777777" w:rsidTr="00252067">
        <w:tc>
          <w:tcPr>
            <w:tcW w:w="1310" w:type="dxa"/>
            <w:vAlign w:val="center"/>
          </w:tcPr>
          <w:p w14:paraId="088DEF9D" w14:textId="627A090D" w:rsidR="00252067" w:rsidRPr="00252067" w:rsidRDefault="00252067" w:rsidP="00252067">
            <w:pPr>
              <w:pStyle w:val="Heading3"/>
              <w:rPr>
                <w:color w:val="000000"/>
                <w:sz w:val="24"/>
                <w:szCs w:val="24"/>
              </w:rPr>
            </w:pPr>
            <w:r w:rsidRPr="00252067">
              <w:rPr>
                <w:rStyle w:val="Strong"/>
                <w:color w:val="000000"/>
                <w:sz w:val="24"/>
                <w:szCs w:val="24"/>
              </w:rPr>
              <w:t xml:space="preserve">ccTLD </w:t>
            </w:r>
            <w:r>
              <w:rPr>
                <w:rStyle w:val="Strong"/>
                <w:color w:val="000000"/>
                <w:sz w:val="24"/>
                <w:szCs w:val="24"/>
              </w:rPr>
              <w:t>(</w:t>
            </w:r>
            <w:r w:rsidRPr="00252067">
              <w:rPr>
                <w:rStyle w:val="Strong"/>
                <w:color w:val="000000"/>
                <w:sz w:val="24"/>
                <w:szCs w:val="24"/>
              </w:rPr>
              <w:t>Country Code Top Level Domain</w:t>
            </w:r>
            <w:r>
              <w:rPr>
                <w:rStyle w:val="Strong"/>
                <w:color w:val="000000"/>
                <w:sz w:val="24"/>
                <w:szCs w:val="24"/>
              </w:rPr>
              <w:t>)</w:t>
            </w:r>
          </w:p>
        </w:tc>
        <w:tc>
          <w:tcPr>
            <w:tcW w:w="6689" w:type="dxa"/>
          </w:tcPr>
          <w:p w14:paraId="482E21BE" w14:textId="0C876120" w:rsidR="00252067" w:rsidRPr="00252067" w:rsidRDefault="00252067" w:rsidP="00862B41">
            <w:pPr>
              <w:pStyle w:val="ListParagraph"/>
              <w:tabs>
                <w:tab w:val="left" w:pos="425"/>
              </w:tabs>
              <w:spacing w:after="0" w:line="360" w:lineRule="auto"/>
              <w:ind w:left="0"/>
              <w:rPr>
                <w:rFonts w:ascii="Times New Roman" w:hAnsi="Times New Roman" w:cs="Times New Roman"/>
                <w:b/>
                <w:bCs/>
                <w:sz w:val="24"/>
                <w:szCs w:val="24"/>
                <w:lang w:val="en-US"/>
              </w:rPr>
            </w:pPr>
            <w:r w:rsidRPr="00252067">
              <w:rPr>
                <w:rFonts w:ascii="Times New Roman" w:hAnsi="Times New Roman" w:cs="Times New Roman"/>
                <w:sz w:val="24"/>
                <w:szCs w:val="24"/>
              </w:rPr>
              <w:t>Domain ini menunjukkan identitas suatu negara, menandakan bahwa website ditujukan untuk masyarakat di negara tersebut. Contohnya, .id untuk Indonesia, .sg untuk Singapura, dan .uk untuk Britania Raya. Di Indonesia, ada berbagai jenis domain, seperti .ac.id untuk perguruan tinggi, .web.id untuk individu atau organisasi, dan .co.id untuk perusahaan komersial.</w:t>
            </w:r>
          </w:p>
        </w:tc>
      </w:tr>
      <w:tr w:rsidR="00252067" w14:paraId="38CE2765" w14:textId="77777777" w:rsidTr="00252067">
        <w:tc>
          <w:tcPr>
            <w:tcW w:w="1310" w:type="dxa"/>
            <w:vAlign w:val="center"/>
          </w:tcPr>
          <w:p w14:paraId="7B176DE7" w14:textId="62C76D4A" w:rsidR="00252067" w:rsidRPr="00252067" w:rsidRDefault="00252067" w:rsidP="00252067">
            <w:pPr>
              <w:pStyle w:val="Heading3"/>
              <w:rPr>
                <w:color w:val="000000"/>
                <w:sz w:val="24"/>
                <w:szCs w:val="24"/>
              </w:rPr>
            </w:pPr>
            <w:r w:rsidRPr="00252067">
              <w:rPr>
                <w:rStyle w:val="Strong"/>
                <w:color w:val="000000"/>
                <w:sz w:val="24"/>
                <w:szCs w:val="24"/>
              </w:rPr>
              <w:t xml:space="preserve">sTLD </w:t>
            </w:r>
            <w:r>
              <w:rPr>
                <w:rStyle w:val="Strong"/>
                <w:color w:val="000000"/>
                <w:sz w:val="24"/>
                <w:szCs w:val="24"/>
              </w:rPr>
              <w:t>(</w:t>
            </w:r>
            <w:r w:rsidRPr="00252067">
              <w:rPr>
                <w:rStyle w:val="Strong"/>
                <w:color w:val="000000"/>
                <w:sz w:val="24"/>
                <w:szCs w:val="24"/>
              </w:rPr>
              <w:t xml:space="preserve">Sponsored </w:t>
            </w:r>
            <w:proofErr w:type="gramStart"/>
            <w:r w:rsidRPr="00252067">
              <w:rPr>
                <w:rStyle w:val="Strong"/>
                <w:color w:val="000000"/>
                <w:sz w:val="24"/>
                <w:szCs w:val="24"/>
              </w:rPr>
              <w:t>Top Level</w:t>
            </w:r>
            <w:proofErr w:type="gramEnd"/>
            <w:r w:rsidRPr="00252067">
              <w:rPr>
                <w:rStyle w:val="Strong"/>
                <w:color w:val="000000"/>
                <w:sz w:val="24"/>
                <w:szCs w:val="24"/>
              </w:rPr>
              <w:t xml:space="preserve"> Domain</w:t>
            </w:r>
            <w:r>
              <w:rPr>
                <w:rStyle w:val="Strong"/>
                <w:color w:val="000000"/>
                <w:sz w:val="24"/>
                <w:szCs w:val="24"/>
              </w:rPr>
              <w:t>)</w:t>
            </w:r>
          </w:p>
        </w:tc>
        <w:tc>
          <w:tcPr>
            <w:tcW w:w="6689" w:type="dxa"/>
          </w:tcPr>
          <w:p w14:paraId="4CE0316D" w14:textId="48584C3D" w:rsidR="00252067" w:rsidRPr="00252067" w:rsidRDefault="00252067" w:rsidP="00862B41">
            <w:pPr>
              <w:pStyle w:val="ListParagraph"/>
              <w:tabs>
                <w:tab w:val="left" w:pos="425"/>
              </w:tabs>
              <w:spacing w:after="0" w:line="360" w:lineRule="auto"/>
              <w:ind w:left="0"/>
              <w:rPr>
                <w:rFonts w:ascii="Times New Roman" w:hAnsi="Times New Roman" w:cs="Times New Roman"/>
                <w:b/>
                <w:bCs/>
                <w:sz w:val="24"/>
                <w:szCs w:val="24"/>
                <w:lang w:val="en-US"/>
              </w:rPr>
            </w:pPr>
            <w:r w:rsidRPr="00252067">
              <w:rPr>
                <w:rFonts w:ascii="Times New Roman" w:hAnsi="Times New Roman" w:cs="Times New Roman"/>
                <w:sz w:val="24"/>
                <w:szCs w:val="24"/>
              </w:rPr>
              <w:t>Sponsored Top Level Domain (sTLD) adalah jenis TLD yang dibuat untuk komunitas tertentu dan dikelola oleh ekstensi domain khusus. Contohnya, .edu untuk institusi pendidikan dan .gov untuk instansi pemerintah.</w:t>
            </w:r>
          </w:p>
        </w:tc>
      </w:tr>
    </w:tbl>
    <w:p w14:paraId="700EEF8E" w14:textId="4B0A0B88" w:rsidR="00C77CAF" w:rsidRDefault="005869BA" w:rsidP="00C77CAF">
      <w:pPr>
        <w:pStyle w:val="ListParagraph"/>
        <w:tabs>
          <w:tab w:val="left" w:pos="425"/>
        </w:tabs>
        <w:spacing w:after="0" w:line="360" w:lineRule="auto"/>
        <w:ind w:left="785"/>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ADDIN ZOTERO_ITEM CSL_CITATION {"citationID":"mrL3EsxT","properties":{"formattedCitation":"(Adieb, 2020)","plainCitation":"(Adieb, 2020)","noteIndex":0},"citationItems":[{"id":39,"uris":["http://zotero.org/users/local/RA8mV6tJ/items/N89BSUW7"],"itemData":{"id":39,"type":"post-weblog","abstract":"Domain adalah bagian penting dari sebuah website. Temukan definisi, fungsi, jenis-jenis, contoh, dan cara memilih domain di artikel ini.","container-title":"Glints Blog","language":"id","title":"Domain: Apa Itu, Fungsi, Jenis-Jenis, Contoh, dan Cara Memilihnya","title-short":"Domain","URL":"https://glints.com/id/lowongan/domain-adalah/","author":[{"family":"Adieb","given":"Maulana"}],"accessed":{"date-parts":[["2025",2,14]]},"issued":{"date-parts":[["2020",4,22]]}}}],"schema":"https://github.com/citation-style-language/schema/raw/master/csl-citation.json"} </w:instrText>
      </w:r>
      <w:r>
        <w:rPr>
          <w:rFonts w:ascii="Times New Roman" w:hAnsi="Times New Roman" w:cs="Times New Roman"/>
          <w:b/>
          <w:bCs/>
          <w:sz w:val="24"/>
          <w:szCs w:val="24"/>
          <w:lang w:val="en-US"/>
        </w:rPr>
        <w:fldChar w:fldCharType="separate"/>
      </w:r>
      <w:r w:rsidRPr="005869BA">
        <w:rPr>
          <w:rFonts w:ascii="Times New Roman" w:hAnsi="Times New Roman" w:cs="Times New Roman"/>
          <w:sz w:val="24"/>
        </w:rPr>
        <w:t>(Adieb, 2020)</w:t>
      </w:r>
      <w:r>
        <w:rPr>
          <w:rFonts w:ascii="Times New Roman" w:hAnsi="Times New Roman" w:cs="Times New Roman"/>
          <w:b/>
          <w:bCs/>
          <w:sz w:val="24"/>
          <w:szCs w:val="24"/>
          <w:lang w:val="en-US"/>
        </w:rPr>
        <w:fldChar w:fldCharType="end"/>
      </w:r>
      <w:r>
        <w:rPr>
          <w:rFonts w:ascii="Times New Roman" w:hAnsi="Times New Roman" w:cs="Times New Roman"/>
          <w:b/>
          <w:bCs/>
          <w:sz w:val="24"/>
          <w:szCs w:val="24"/>
          <w:lang w:val="en-US"/>
        </w:rPr>
        <w:t>.</w:t>
      </w:r>
    </w:p>
    <w:p w14:paraId="116133CD" w14:textId="75DD2DAD" w:rsidR="00F87932" w:rsidRDefault="00F87932" w:rsidP="00F87932">
      <w:pPr>
        <w:pStyle w:val="ListParagraph"/>
        <w:numPr>
          <w:ilvl w:val="0"/>
          <w:numId w:val="6"/>
        </w:numPr>
        <w:tabs>
          <w:tab w:val="left" w:pos="425"/>
        </w:tabs>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Perbandingan Spesifikasi</w:t>
      </w:r>
      <w:r w:rsidR="00862B41">
        <w:rPr>
          <w:rFonts w:ascii="Times New Roman" w:hAnsi="Times New Roman" w:cs="Times New Roman"/>
          <w:b/>
          <w:bCs/>
          <w:sz w:val="24"/>
          <w:szCs w:val="24"/>
          <w:lang w:val="en-US"/>
        </w:rPr>
        <w:t xml:space="preserve"> Penyedia Hosting</w:t>
      </w:r>
    </w:p>
    <w:tbl>
      <w:tblPr>
        <w:tblStyle w:val="TableGrid"/>
        <w:tblW w:w="7574" w:type="dxa"/>
        <w:tblInd w:w="785" w:type="dxa"/>
        <w:tblLook w:val="04A0" w:firstRow="1" w:lastRow="0" w:firstColumn="1" w:lastColumn="0" w:noHBand="0" w:noVBand="1"/>
      </w:tblPr>
      <w:tblGrid>
        <w:gridCol w:w="1620"/>
        <w:gridCol w:w="3827"/>
        <w:gridCol w:w="2127"/>
      </w:tblGrid>
      <w:tr w:rsidR="005869BA" w14:paraId="27F7CF4F" w14:textId="77777777" w:rsidTr="005869BA">
        <w:tc>
          <w:tcPr>
            <w:tcW w:w="1620" w:type="dxa"/>
            <w:shd w:val="clear" w:color="auto" w:fill="B8CCE4" w:themeFill="accent1" w:themeFillTint="66"/>
            <w:vAlign w:val="center"/>
          </w:tcPr>
          <w:p w14:paraId="17C90C4B" w14:textId="381A1816" w:rsidR="005869BA" w:rsidRPr="00862B41" w:rsidRDefault="005869BA" w:rsidP="00862B41">
            <w:pPr>
              <w:pStyle w:val="ListParagraph"/>
              <w:tabs>
                <w:tab w:val="left" w:pos="425"/>
              </w:tabs>
              <w:spacing w:after="0" w:line="360" w:lineRule="auto"/>
              <w:ind w:left="0"/>
              <w:jc w:val="center"/>
              <w:rPr>
                <w:rFonts w:ascii="Times New Roman" w:hAnsi="Times New Roman" w:cs="Times New Roman"/>
                <w:b/>
                <w:bCs/>
                <w:sz w:val="24"/>
                <w:szCs w:val="24"/>
                <w:lang w:val="en-US"/>
              </w:rPr>
            </w:pPr>
            <w:r w:rsidRPr="00862B41">
              <w:rPr>
                <w:rFonts w:ascii="Times New Roman" w:hAnsi="Times New Roman" w:cs="Times New Roman"/>
                <w:b/>
                <w:bCs/>
                <w:sz w:val="24"/>
                <w:szCs w:val="24"/>
              </w:rPr>
              <w:t>Penyedia Hosting</w:t>
            </w:r>
          </w:p>
        </w:tc>
        <w:tc>
          <w:tcPr>
            <w:tcW w:w="3827" w:type="dxa"/>
            <w:shd w:val="clear" w:color="auto" w:fill="B8CCE4" w:themeFill="accent1" w:themeFillTint="66"/>
            <w:vAlign w:val="center"/>
          </w:tcPr>
          <w:p w14:paraId="16E96860" w14:textId="3336C685" w:rsidR="005869BA" w:rsidRPr="005869BA" w:rsidRDefault="005869BA" w:rsidP="00862B41">
            <w:pPr>
              <w:pStyle w:val="ListParagraph"/>
              <w:tabs>
                <w:tab w:val="left" w:pos="425"/>
              </w:tabs>
              <w:spacing w:after="0"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Batasan</w:t>
            </w:r>
          </w:p>
        </w:tc>
        <w:tc>
          <w:tcPr>
            <w:tcW w:w="2127" w:type="dxa"/>
            <w:shd w:val="clear" w:color="auto" w:fill="B8CCE4" w:themeFill="accent1" w:themeFillTint="66"/>
            <w:vAlign w:val="center"/>
          </w:tcPr>
          <w:p w14:paraId="61D448C0" w14:textId="3E971F39" w:rsidR="005869BA" w:rsidRPr="00862B41" w:rsidRDefault="005869BA" w:rsidP="00862B41">
            <w:pPr>
              <w:pStyle w:val="ListParagraph"/>
              <w:tabs>
                <w:tab w:val="left" w:pos="425"/>
              </w:tabs>
              <w:spacing w:after="0" w:line="360" w:lineRule="auto"/>
              <w:ind w:left="0"/>
              <w:jc w:val="center"/>
              <w:rPr>
                <w:rFonts w:ascii="Times New Roman" w:hAnsi="Times New Roman" w:cs="Times New Roman"/>
                <w:b/>
                <w:bCs/>
                <w:sz w:val="24"/>
                <w:szCs w:val="24"/>
                <w:lang w:val="en-US"/>
              </w:rPr>
            </w:pPr>
            <w:r w:rsidRPr="00862B41">
              <w:rPr>
                <w:rFonts w:ascii="Times New Roman" w:hAnsi="Times New Roman" w:cs="Times New Roman"/>
                <w:b/>
                <w:bCs/>
                <w:sz w:val="24"/>
                <w:szCs w:val="24"/>
              </w:rPr>
              <w:t>Harga per Bulan</w:t>
            </w:r>
          </w:p>
        </w:tc>
      </w:tr>
      <w:tr w:rsidR="005869BA" w14:paraId="1B2627A5" w14:textId="77777777" w:rsidTr="005869BA">
        <w:tc>
          <w:tcPr>
            <w:tcW w:w="1620" w:type="dxa"/>
            <w:vAlign w:val="center"/>
          </w:tcPr>
          <w:p w14:paraId="68D8D034" w14:textId="48855964" w:rsidR="005869BA" w:rsidRPr="00252067" w:rsidRDefault="005869BA" w:rsidP="00862B41">
            <w:pPr>
              <w:pStyle w:val="ListParagraph"/>
              <w:tabs>
                <w:tab w:val="left" w:pos="425"/>
              </w:tabs>
              <w:spacing w:after="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Deno Deploy</w:t>
            </w:r>
          </w:p>
        </w:tc>
        <w:tc>
          <w:tcPr>
            <w:tcW w:w="3827" w:type="dxa"/>
          </w:tcPr>
          <w:p w14:paraId="60B8582B" w14:textId="570ABA1A" w:rsidR="005869BA" w:rsidRPr="00862B41" w:rsidRDefault="005869BA" w:rsidP="005869BA">
            <w:pPr>
              <w:pStyle w:val="ListParagraph"/>
              <w:tabs>
                <w:tab w:val="left" w:pos="425"/>
              </w:tabs>
              <w:spacing w:after="0" w:line="360" w:lineRule="auto"/>
              <w:ind w:left="0"/>
              <w:rPr>
                <w:rFonts w:ascii="Times New Roman" w:hAnsi="Times New Roman" w:cs="Times New Roman"/>
                <w:b/>
                <w:bCs/>
                <w:sz w:val="24"/>
                <w:szCs w:val="24"/>
                <w:lang w:val="en-US"/>
              </w:rPr>
            </w:pPr>
            <w:r w:rsidRPr="005869BA">
              <w:rPr>
                <w:rFonts w:ascii="Times New Roman" w:hAnsi="Times New Roman" w:cs="Times New Roman"/>
                <w:sz w:val="24"/>
                <w:szCs w:val="24"/>
              </w:rPr>
              <w:t>1jt req/bln, 100 GB/bln, maksimal 10 ms CPU-time</w:t>
            </w:r>
          </w:p>
        </w:tc>
        <w:tc>
          <w:tcPr>
            <w:tcW w:w="2127" w:type="dxa"/>
          </w:tcPr>
          <w:p w14:paraId="45A9B8DF" w14:textId="7BA7E1B2" w:rsidR="005869BA" w:rsidRPr="00252067" w:rsidRDefault="005869BA" w:rsidP="005869BA">
            <w:pPr>
              <w:pStyle w:val="ListParagraph"/>
              <w:tabs>
                <w:tab w:val="left" w:pos="425"/>
              </w:tabs>
              <w:spacing w:after="0" w:line="360" w:lineRule="auto"/>
              <w:ind w:left="0"/>
              <w:rPr>
                <w:rFonts w:ascii="Times New Roman" w:hAnsi="Times New Roman" w:cs="Times New Roman"/>
                <w:sz w:val="24"/>
                <w:szCs w:val="24"/>
                <w:lang w:val="en-US"/>
              </w:rPr>
            </w:pPr>
            <w:r w:rsidRPr="00252067">
              <w:rPr>
                <w:rFonts w:ascii="Times New Roman" w:hAnsi="Times New Roman" w:cs="Times New Roman"/>
                <w:sz w:val="24"/>
                <w:szCs w:val="24"/>
                <w:lang w:val="en-US"/>
              </w:rPr>
              <w:t>Berlangganan $20/bln untuk 5jt req dan 100 GB; $2/1jt req, $0.5/GB koneksi</w:t>
            </w:r>
            <w:r>
              <w:rPr>
                <w:rFonts w:ascii="Times New Roman" w:hAnsi="Times New Roman" w:cs="Times New Roman"/>
                <w:sz w:val="24"/>
                <w:szCs w:val="24"/>
                <w:lang w:val="en-US"/>
              </w:rPr>
              <w:t>Gratis</w:t>
            </w:r>
          </w:p>
        </w:tc>
      </w:tr>
      <w:tr w:rsidR="005869BA" w14:paraId="4EB26C9E" w14:textId="77777777" w:rsidTr="005869BA">
        <w:trPr>
          <w:trHeight w:val="607"/>
        </w:trPr>
        <w:tc>
          <w:tcPr>
            <w:tcW w:w="1620" w:type="dxa"/>
            <w:vAlign w:val="center"/>
          </w:tcPr>
          <w:p w14:paraId="21CB963F" w14:textId="2BECEA95" w:rsidR="005869BA" w:rsidRPr="00862B41" w:rsidRDefault="005869BA" w:rsidP="00862B41">
            <w:pPr>
              <w:pStyle w:val="ListParagraph"/>
              <w:tabs>
                <w:tab w:val="left" w:pos="425"/>
              </w:tabs>
              <w:spacing w:after="0" w:line="360" w:lineRule="auto"/>
              <w:ind w:left="0"/>
              <w:jc w:val="center"/>
              <w:rPr>
                <w:rFonts w:ascii="Times New Roman" w:hAnsi="Times New Roman" w:cs="Times New Roman"/>
                <w:b/>
                <w:bCs/>
                <w:sz w:val="24"/>
                <w:szCs w:val="24"/>
                <w:lang w:val="en-US"/>
              </w:rPr>
            </w:pPr>
            <w:r w:rsidRPr="005869BA">
              <w:rPr>
                <w:rFonts w:ascii="Times New Roman" w:hAnsi="Times New Roman" w:cs="Times New Roman"/>
                <w:sz w:val="24"/>
                <w:szCs w:val="24"/>
              </w:rPr>
              <w:lastRenderedPageBreak/>
              <w:t>Fly</w:t>
            </w:r>
          </w:p>
        </w:tc>
        <w:tc>
          <w:tcPr>
            <w:tcW w:w="3827" w:type="dxa"/>
          </w:tcPr>
          <w:p w14:paraId="1A4FB64C" w14:textId="1C7E5175" w:rsidR="005869BA" w:rsidRPr="00862B41" w:rsidRDefault="005869BA" w:rsidP="005869BA">
            <w:pPr>
              <w:pStyle w:val="ListParagraph"/>
              <w:tabs>
                <w:tab w:val="left" w:pos="425"/>
              </w:tabs>
              <w:spacing w:after="0" w:line="360" w:lineRule="auto"/>
              <w:ind w:left="0"/>
              <w:rPr>
                <w:rFonts w:ascii="Times New Roman" w:hAnsi="Times New Roman" w:cs="Times New Roman"/>
                <w:sz w:val="24"/>
                <w:szCs w:val="24"/>
                <w:lang w:val="en-US"/>
              </w:rPr>
            </w:pPr>
            <w:r w:rsidRPr="005869BA">
              <w:rPr>
                <w:rFonts w:ascii="Times New Roman" w:hAnsi="Times New Roman" w:cs="Times New Roman"/>
                <w:sz w:val="24"/>
                <w:szCs w:val="24"/>
                <w:lang w:val="en-US"/>
              </w:rPr>
              <w:t>Berlangganan $1.94/bln untuk shared-cpu-1x dan 256 MB RAM, $0.02/GB koneksi</w:t>
            </w:r>
          </w:p>
        </w:tc>
        <w:tc>
          <w:tcPr>
            <w:tcW w:w="2127" w:type="dxa"/>
          </w:tcPr>
          <w:p w14:paraId="550F801B" w14:textId="26EE74BF" w:rsidR="005869BA" w:rsidRPr="00862B41" w:rsidRDefault="005869BA" w:rsidP="005869BA">
            <w:pPr>
              <w:pStyle w:val="ListParagraph"/>
              <w:tabs>
                <w:tab w:val="left" w:pos="425"/>
              </w:tabs>
              <w:spacing w:after="0" w:line="360" w:lineRule="auto"/>
              <w:ind w:left="0"/>
              <w:rPr>
                <w:rFonts w:ascii="Times New Roman" w:hAnsi="Times New Roman" w:cs="Times New Roman"/>
                <w:b/>
                <w:bCs/>
                <w:sz w:val="24"/>
                <w:szCs w:val="24"/>
                <w:lang w:val="en-US"/>
              </w:rPr>
            </w:pPr>
            <w:r w:rsidRPr="005869BA">
              <w:rPr>
                <w:rFonts w:ascii="Times New Roman" w:hAnsi="Times New Roman" w:cs="Times New Roman"/>
                <w:sz w:val="24"/>
                <w:szCs w:val="24"/>
              </w:rPr>
              <w:t>shared-cpu-1x 256mb VMs, 160GB/mo, kapasitas penyimpanan 3GB</w:t>
            </w:r>
          </w:p>
        </w:tc>
      </w:tr>
      <w:tr w:rsidR="005869BA" w14:paraId="6251028A" w14:textId="77777777" w:rsidTr="005869BA">
        <w:tc>
          <w:tcPr>
            <w:tcW w:w="1620" w:type="dxa"/>
            <w:vAlign w:val="center"/>
          </w:tcPr>
          <w:p w14:paraId="2DFDB6F3" w14:textId="4124E48F" w:rsidR="005869BA" w:rsidRPr="00862B41" w:rsidRDefault="005869BA" w:rsidP="00862B41">
            <w:pPr>
              <w:pStyle w:val="ListParagraph"/>
              <w:tabs>
                <w:tab w:val="left" w:pos="425"/>
              </w:tabs>
              <w:spacing w:after="0" w:line="360" w:lineRule="auto"/>
              <w:ind w:left="0"/>
              <w:jc w:val="center"/>
              <w:rPr>
                <w:rFonts w:ascii="Times New Roman" w:hAnsi="Times New Roman" w:cs="Times New Roman"/>
                <w:b/>
                <w:bCs/>
                <w:sz w:val="24"/>
                <w:szCs w:val="24"/>
                <w:lang w:val="en-US"/>
              </w:rPr>
            </w:pPr>
            <w:r w:rsidRPr="005869BA">
              <w:rPr>
                <w:rFonts w:ascii="Times New Roman" w:hAnsi="Times New Roman" w:cs="Times New Roman"/>
                <w:sz w:val="24"/>
                <w:szCs w:val="24"/>
              </w:rPr>
              <w:t>DigitalOcean Functions</w:t>
            </w:r>
          </w:p>
        </w:tc>
        <w:tc>
          <w:tcPr>
            <w:tcW w:w="3827" w:type="dxa"/>
          </w:tcPr>
          <w:p w14:paraId="7960620A" w14:textId="0BCF72DD" w:rsidR="005869BA" w:rsidRPr="00862B41" w:rsidRDefault="005869BA" w:rsidP="005869BA">
            <w:pPr>
              <w:pStyle w:val="ListParagraph"/>
              <w:tabs>
                <w:tab w:val="left" w:pos="425"/>
              </w:tabs>
              <w:spacing w:after="0" w:line="360" w:lineRule="auto"/>
              <w:ind w:left="0"/>
              <w:rPr>
                <w:rFonts w:ascii="Times New Roman" w:hAnsi="Times New Roman" w:cs="Times New Roman"/>
                <w:b/>
                <w:bCs/>
                <w:sz w:val="24"/>
                <w:szCs w:val="24"/>
                <w:lang w:val="en-US"/>
              </w:rPr>
            </w:pPr>
            <w:r w:rsidRPr="005869BA">
              <w:rPr>
                <w:rFonts w:ascii="Times New Roman" w:hAnsi="Times New Roman" w:cs="Times New Roman"/>
                <w:sz w:val="24"/>
                <w:szCs w:val="24"/>
              </w:rPr>
              <w:t>Berlangganan $1.94/bln untuk shared-cpu-1x dan 256 MB RAM, $0.02/GB koneksi</w:t>
            </w:r>
          </w:p>
        </w:tc>
        <w:tc>
          <w:tcPr>
            <w:tcW w:w="2127" w:type="dxa"/>
          </w:tcPr>
          <w:p w14:paraId="0EA81C44" w14:textId="28B3E883" w:rsidR="005869BA" w:rsidRPr="00862B41" w:rsidRDefault="005869BA" w:rsidP="005869BA">
            <w:pPr>
              <w:pStyle w:val="ListParagraph"/>
              <w:tabs>
                <w:tab w:val="left" w:pos="425"/>
              </w:tabs>
              <w:spacing w:after="0" w:line="360" w:lineRule="auto"/>
              <w:ind w:left="0"/>
              <w:rPr>
                <w:rFonts w:ascii="Times New Roman" w:hAnsi="Times New Roman" w:cs="Times New Roman"/>
                <w:b/>
                <w:bCs/>
                <w:sz w:val="24"/>
                <w:szCs w:val="24"/>
                <w:lang w:val="en-US"/>
              </w:rPr>
            </w:pPr>
            <w:r w:rsidRPr="005869BA">
              <w:rPr>
                <w:rFonts w:ascii="Times New Roman" w:hAnsi="Times New Roman" w:cs="Times New Roman"/>
                <w:sz w:val="24"/>
                <w:szCs w:val="24"/>
              </w:rPr>
              <w:t>3 shared-cpu-1x 256mb VMs, 160GB/mo, kapasitas penyimpanan 3GB</w:t>
            </w:r>
          </w:p>
        </w:tc>
      </w:tr>
    </w:tbl>
    <w:p w14:paraId="3523F58B" w14:textId="2EBF022F" w:rsidR="00862B41" w:rsidRPr="005869BA" w:rsidRDefault="005869BA" w:rsidP="005869BA">
      <w:pPr>
        <w:tabs>
          <w:tab w:val="left" w:pos="425"/>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7F22F8">
        <w:rPr>
          <w:rFonts w:ascii="Times New Roman" w:hAnsi="Times New Roman" w:cs="Times New Roman"/>
          <w:b/>
          <w:bCs/>
          <w:sz w:val="24"/>
          <w:szCs w:val="24"/>
        </w:rPr>
        <w:fldChar w:fldCharType="begin"/>
      </w:r>
      <w:r w:rsidR="007F22F8">
        <w:rPr>
          <w:rFonts w:ascii="Times New Roman" w:hAnsi="Times New Roman" w:cs="Times New Roman"/>
          <w:b/>
          <w:bCs/>
          <w:sz w:val="24"/>
          <w:szCs w:val="24"/>
        </w:rPr>
        <w:instrText xml:space="preserve"> ADDIN ZOTERO_ITEM CSL_CITATION {"citationID":"61lGHAad","properties":{"formattedCitation":"({\\i{}Daftar Perbandingan Penyedia Hosting | grammY}, n.d.)","plainCitation":"(Daftar Perbandingan Penyedia Hosting | grammY, n.d.)","noteIndex":0},"citationItems":[{"id":35,"uris":["http://zotero.org/users/local/RA8mV6tJ/items/YRBPIRIY"],"itemData":{"id":35,"type":"webpage","title":"Daftar Perbandingan Penyedia Hosting | grammY","URL":"https://grammy.dev/id/hosting/comparison","accessed":{"date-parts":[["2025",2,14]]}}}],"schema":"https://github.com/citation-style-language/schema/raw/master/csl-citation.json"} </w:instrText>
      </w:r>
      <w:r w:rsidR="007F22F8">
        <w:rPr>
          <w:rFonts w:ascii="Times New Roman" w:hAnsi="Times New Roman" w:cs="Times New Roman"/>
          <w:b/>
          <w:bCs/>
          <w:sz w:val="24"/>
          <w:szCs w:val="24"/>
        </w:rPr>
        <w:fldChar w:fldCharType="separate"/>
      </w:r>
      <w:r w:rsidR="007F22F8" w:rsidRPr="007F22F8">
        <w:rPr>
          <w:rFonts w:ascii="Times New Roman" w:hAnsi="Times New Roman" w:cs="Times New Roman"/>
          <w:sz w:val="24"/>
          <w:szCs w:val="24"/>
        </w:rPr>
        <w:t>(</w:t>
      </w:r>
      <w:r w:rsidR="007F22F8" w:rsidRPr="007F22F8">
        <w:rPr>
          <w:rFonts w:ascii="Times New Roman" w:hAnsi="Times New Roman" w:cs="Times New Roman"/>
          <w:i/>
          <w:iCs/>
          <w:sz w:val="24"/>
          <w:szCs w:val="24"/>
        </w:rPr>
        <w:t>Daftar Perbandingan Penyedia Hosting | grammY</w:t>
      </w:r>
      <w:r w:rsidR="007F22F8" w:rsidRPr="007F22F8">
        <w:rPr>
          <w:rFonts w:ascii="Times New Roman" w:hAnsi="Times New Roman" w:cs="Times New Roman"/>
          <w:sz w:val="24"/>
          <w:szCs w:val="24"/>
        </w:rPr>
        <w:t>, n.d.)</w:t>
      </w:r>
      <w:r w:rsidR="007F22F8">
        <w:rPr>
          <w:rFonts w:ascii="Times New Roman" w:hAnsi="Times New Roman" w:cs="Times New Roman"/>
          <w:b/>
          <w:bCs/>
          <w:sz w:val="24"/>
          <w:szCs w:val="24"/>
        </w:rPr>
        <w:fldChar w:fldCharType="end"/>
      </w:r>
      <w:r w:rsidR="007F22F8">
        <w:rPr>
          <w:rFonts w:ascii="Times New Roman" w:hAnsi="Times New Roman" w:cs="Times New Roman"/>
          <w:b/>
          <w:bCs/>
          <w:sz w:val="24"/>
          <w:szCs w:val="24"/>
        </w:rPr>
        <w:t>.</w:t>
      </w:r>
    </w:p>
    <w:p w14:paraId="49102D98" w14:textId="7989836A" w:rsidR="00862B41" w:rsidRDefault="00862B41" w:rsidP="00862B41">
      <w:pPr>
        <w:pStyle w:val="ListParagraph"/>
        <w:numPr>
          <w:ilvl w:val="0"/>
          <w:numId w:val="6"/>
        </w:numPr>
        <w:tabs>
          <w:tab w:val="left" w:pos="425"/>
        </w:tabs>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Hosting Yang Paling Murah</w:t>
      </w:r>
    </w:p>
    <w:p w14:paraId="2B838001" w14:textId="2899DD9E" w:rsidR="00862B41" w:rsidRPr="007F22F8" w:rsidRDefault="007F22F8" w:rsidP="00862B41">
      <w:pPr>
        <w:pStyle w:val="ListParagraph"/>
        <w:tabs>
          <w:tab w:val="left" w:pos="425"/>
        </w:tabs>
        <w:spacing w:after="0" w:line="360" w:lineRule="auto"/>
        <w:ind w:left="785"/>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F22F8">
        <w:rPr>
          <w:rFonts w:ascii="Times New Roman" w:hAnsi="Times New Roman" w:cs="Times New Roman"/>
          <w:sz w:val="24"/>
          <w:szCs w:val="24"/>
        </w:rPr>
        <w:t xml:space="preserve">Menurutku, dari data yang ada, pilihan paling murah adalah </w:t>
      </w:r>
      <w:r w:rsidRPr="007F22F8">
        <w:rPr>
          <w:rStyle w:val="Strong"/>
          <w:rFonts w:ascii="Times New Roman" w:hAnsi="Times New Roman" w:cs="Times New Roman"/>
          <w:sz w:val="24"/>
          <w:szCs w:val="24"/>
        </w:rPr>
        <w:t>Fly</w:t>
      </w:r>
      <w:r w:rsidRPr="007F22F8">
        <w:rPr>
          <w:rFonts w:ascii="Times New Roman" w:hAnsi="Times New Roman" w:cs="Times New Roman"/>
          <w:sz w:val="24"/>
          <w:szCs w:val="24"/>
        </w:rPr>
        <w:t xml:space="preserve"> dan </w:t>
      </w:r>
      <w:r w:rsidRPr="007F22F8">
        <w:rPr>
          <w:rStyle w:val="Strong"/>
          <w:rFonts w:ascii="Times New Roman" w:hAnsi="Times New Roman" w:cs="Times New Roman"/>
          <w:sz w:val="24"/>
          <w:szCs w:val="24"/>
        </w:rPr>
        <w:t>DigitalOcean Functions</w:t>
      </w:r>
      <w:r w:rsidRPr="007F22F8">
        <w:rPr>
          <w:rFonts w:ascii="Times New Roman" w:hAnsi="Times New Roman" w:cs="Times New Roman"/>
          <w:sz w:val="24"/>
          <w:szCs w:val="24"/>
        </w:rPr>
        <w:t xml:space="preserve">, karena keduanya menawarkan paket berlangganan hanya </w:t>
      </w:r>
      <w:r w:rsidRPr="007F22F8">
        <w:rPr>
          <w:rStyle w:val="Strong"/>
          <w:rFonts w:ascii="Times New Roman" w:hAnsi="Times New Roman" w:cs="Times New Roman"/>
          <w:sz w:val="24"/>
          <w:szCs w:val="24"/>
        </w:rPr>
        <w:t>$1.94 per bulan</w:t>
      </w:r>
      <w:r w:rsidRPr="007F22F8">
        <w:rPr>
          <w:rFonts w:ascii="Times New Roman" w:hAnsi="Times New Roman" w:cs="Times New Roman"/>
          <w:sz w:val="24"/>
          <w:szCs w:val="24"/>
        </w:rPr>
        <w:t xml:space="preserve"> dengan spesifikasi </w:t>
      </w:r>
      <w:r w:rsidRPr="007F22F8">
        <w:rPr>
          <w:rStyle w:val="Strong"/>
          <w:rFonts w:ascii="Times New Roman" w:hAnsi="Times New Roman" w:cs="Times New Roman"/>
          <w:sz w:val="24"/>
          <w:szCs w:val="24"/>
        </w:rPr>
        <w:t>shared-cpu-1x dan 256 MB RAM</w:t>
      </w:r>
      <w:r w:rsidRPr="007F22F8">
        <w:rPr>
          <w:rFonts w:ascii="Times New Roman" w:hAnsi="Times New Roman" w:cs="Times New Roman"/>
          <w:sz w:val="24"/>
          <w:szCs w:val="24"/>
        </w:rPr>
        <w:t xml:space="preserve">, serta biaya tambahan </w:t>
      </w:r>
      <w:r w:rsidRPr="007F22F8">
        <w:rPr>
          <w:rStyle w:val="Strong"/>
          <w:rFonts w:ascii="Times New Roman" w:hAnsi="Times New Roman" w:cs="Times New Roman"/>
          <w:sz w:val="24"/>
          <w:szCs w:val="24"/>
        </w:rPr>
        <w:t>$0.02 per GB koneksi</w:t>
      </w:r>
      <w:r w:rsidRPr="007F22F8">
        <w:rPr>
          <w:rFonts w:ascii="Times New Roman" w:hAnsi="Times New Roman" w:cs="Times New Roman"/>
          <w:sz w:val="24"/>
          <w:szCs w:val="24"/>
        </w:rPr>
        <w:t>. Dengan harga serendah itu, menurutku ini jadi opsi terbaik bagi yang mencari layanan dengan biaya rendah tetapi tetap fungsional.</w:t>
      </w:r>
    </w:p>
    <w:p w14:paraId="6A12CC52" w14:textId="16977095" w:rsidR="00C3438F" w:rsidRPr="005869BA" w:rsidRDefault="00C3438F" w:rsidP="005869BA">
      <w:pPr>
        <w:tabs>
          <w:tab w:val="left" w:pos="425"/>
        </w:tabs>
        <w:spacing w:after="0" w:line="360" w:lineRule="auto"/>
        <w:rPr>
          <w:rFonts w:ascii="Times New Roman" w:hAnsi="Times New Roman" w:cs="Times New Roman"/>
          <w:b/>
          <w:bCs/>
          <w:sz w:val="24"/>
          <w:szCs w:val="24"/>
        </w:rPr>
      </w:pPr>
    </w:p>
    <w:p w14:paraId="2DC2BCA1" w14:textId="70C38BBB" w:rsidR="00373453" w:rsidRDefault="00373453"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18D469CA" w14:textId="27EB30BE"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04B9B202" w14:textId="60B2B795"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4339BC86" w14:textId="19024204"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06AB450F" w14:textId="73850D5D"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525E9C79" w14:textId="12A5B92F"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7ABDF0C6" w14:textId="63CADEAD"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78CD91B3" w14:textId="015B6DBA"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2B8D290D" w14:textId="616C9F34"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1F247E2C" w14:textId="56092BE9"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38E65FE3" w14:textId="78F963EC"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127B5A7C" w14:textId="214B035E" w:rsidR="007F22F8"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55CCE917" w14:textId="77777777" w:rsidR="007F22F8" w:rsidRPr="007C3B69" w:rsidRDefault="007F22F8" w:rsidP="005E4471">
      <w:pPr>
        <w:pStyle w:val="ListParagraph"/>
        <w:tabs>
          <w:tab w:val="left" w:pos="425"/>
        </w:tabs>
        <w:spacing w:after="0" w:line="360" w:lineRule="auto"/>
        <w:ind w:left="1145"/>
        <w:rPr>
          <w:rFonts w:ascii="Times New Roman" w:hAnsi="Times New Roman" w:cs="Times New Roman"/>
          <w:b/>
          <w:bCs/>
          <w:sz w:val="24"/>
          <w:szCs w:val="24"/>
          <w:lang w:val="en-US"/>
        </w:rPr>
      </w:pPr>
    </w:p>
    <w:p w14:paraId="164F218F" w14:textId="3273D1BE" w:rsidR="00373453" w:rsidRDefault="005869BA" w:rsidP="005869BA">
      <w:pPr>
        <w:pStyle w:val="ListParagraph"/>
        <w:spacing w:after="0"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REFERENSI</w:t>
      </w:r>
    </w:p>
    <w:p w14:paraId="3F70D95F" w14:textId="77777777" w:rsidR="007F22F8" w:rsidRPr="007F22F8" w:rsidRDefault="007F22F8" w:rsidP="007F22F8">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r w:rsidRPr="007F22F8">
        <w:rPr>
          <w:rFonts w:ascii="Times New Roman" w:hAnsi="Times New Roman" w:cs="Times New Roman"/>
          <w:sz w:val="24"/>
        </w:rPr>
        <w:t xml:space="preserve">Adieb, M. (2020, April 22). Domain: Apa Itu, Fungsi, Jenis-Jenis, Contoh, dan Cara Memilihnya. </w:t>
      </w:r>
      <w:r w:rsidRPr="007F22F8">
        <w:rPr>
          <w:rFonts w:ascii="Times New Roman" w:hAnsi="Times New Roman" w:cs="Times New Roman"/>
          <w:i/>
          <w:iCs/>
          <w:sz w:val="24"/>
        </w:rPr>
        <w:t>Glints Blog</w:t>
      </w:r>
      <w:r w:rsidRPr="007F22F8">
        <w:rPr>
          <w:rFonts w:ascii="Times New Roman" w:hAnsi="Times New Roman" w:cs="Times New Roman"/>
          <w:sz w:val="24"/>
        </w:rPr>
        <w:t>. https://glints.com/id/lowongan/domain-adalah/</w:t>
      </w:r>
    </w:p>
    <w:p w14:paraId="674FF17E" w14:textId="77777777" w:rsidR="007F22F8" w:rsidRPr="007F22F8" w:rsidRDefault="007F22F8" w:rsidP="007F22F8">
      <w:pPr>
        <w:pStyle w:val="Bibliography"/>
        <w:rPr>
          <w:rFonts w:ascii="Times New Roman" w:hAnsi="Times New Roman" w:cs="Times New Roman"/>
          <w:sz w:val="24"/>
        </w:rPr>
      </w:pPr>
      <w:r w:rsidRPr="007F22F8">
        <w:rPr>
          <w:rFonts w:ascii="Times New Roman" w:hAnsi="Times New Roman" w:cs="Times New Roman"/>
          <w:i/>
          <w:iCs/>
          <w:sz w:val="24"/>
        </w:rPr>
        <w:t>Daftar Perbandingan Penyedia Hosting | grammY</w:t>
      </w:r>
      <w:r w:rsidRPr="007F22F8">
        <w:rPr>
          <w:rFonts w:ascii="Times New Roman" w:hAnsi="Times New Roman" w:cs="Times New Roman"/>
          <w:sz w:val="24"/>
        </w:rPr>
        <w:t>. (n.d.). Retrieved February 14, 2025, from https://grammy.dev/id/hosting/comparison</w:t>
      </w:r>
    </w:p>
    <w:p w14:paraId="00F062C4" w14:textId="77777777" w:rsidR="007F22F8" w:rsidRPr="007F22F8" w:rsidRDefault="007F22F8" w:rsidP="007F22F8">
      <w:pPr>
        <w:pStyle w:val="Bibliography"/>
        <w:rPr>
          <w:rFonts w:ascii="Times New Roman" w:hAnsi="Times New Roman" w:cs="Times New Roman"/>
          <w:sz w:val="24"/>
        </w:rPr>
      </w:pPr>
      <w:r w:rsidRPr="007F22F8">
        <w:rPr>
          <w:rFonts w:ascii="Times New Roman" w:hAnsi="Times New Roman" w:cs="Times New Roman"/>
          <w:i/>
          <w:iCs/>
          <w:sz w:val="24"/>
        </w:rPr>
        <w:t>Jenis-Jenis Hosting dan Perbedaannya Yang Harus Anda Pahami</w:t>
      </w:r>
      <w:r w:rsidRPr="007F22F8">
        <w:rPr>
          <w:rFonts w:ascii="Times New Roman" w:hAnsi="Times New Roman" w:cs="Times New Roman"/>
          <w:sz w:val="24"/>
        </w:rPr>
        <w:t>. (n.d.). Retrieved February 14, 2025, from https://cloudmatika.co.id/blog-detail/cloudmatika.co.id/blog-detail.php?id=blog-detail</w:t>
      </w:r>
    </w:p>
    <w:p w14:paraId="20423826" w14:textId="4809B0EF" w:rsidR="005869BA" w:rsidRPr="007C3B69" w:rsidRDefault="007F22F8" w:rsidP="007F22F8">
      <w:pPr>
        <w:pStyle w:val="ListParagraph"/>
        <w:spacing w:after="0"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end"/>
      </w:r>
    </w:p>
    <w:p w14:paraId="74503DE3" w14:textId="5ADCD5E6" w:rsidR="00114470" w:rsidRDefault="00114470" w:rsidP="00695D12">
      <w:pPr>
        <w:rPr>
          <w:rFonts w:ascii="Times New Roman" w:hAnsi="Times New Roman" w:cs="Times New Roman"/>
          <w:sz w:val="24"/>
          <w:szCs w:val="24"/>
        </w:rPr>
      </w:pPr>
    </w:p>
    <w:p w14:paraId="6506C99F" w14:textId="77777777" w:rsidR="00862B41" w:rsidRPr="007C3B69" w:rsidRDefault="00862B41" w:rsidP="00695D12">
      <w:pPr>
        <w:rPr>
          <w:rFonts w:ascii="Times New Roman" w:hAnsi="Times New Roman" w:cs="Times New Roman"/>
          <w:sz w:val="24"/>
          <w:szCs w:val="24"/>
        </w:rPr>
      </w:pPr>
    </w:p>
    <w:sectPr w:rsidR="00862B41" w:rsidRPr="007C3B69" w:rsidSect="005869BA">
      <w:pgSz w:w="11910" w:h="16840"/>
      <w:pgMar w:top="1701" w:right="1701" w:bottom="1701" w:left="1560" w:header="0" w:footer="1009" w:gutter="0"/>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67151" w14:textId="77777777" w:rsidR="00FD7B6A" w:rsidRDefault="00FD7B6A">
      <w:pPr>
        <w:spacing w:line="240" w:lineRule="auto"/>
      </w:pPr>
      <w:r>
        <w:separator/>
      </w:r>
    </w:p>
  </w:endnote>
  <w:endnote w:type="continuationSeparator" w:id="0">
    <w:p w14:paraId="4E441331" w14:textId="77777777" w:rsidR="00FD7B6A" w:rsidRDefault="00FD7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F8AC" w14:textId="77777777" w:rsidR="00FD7B6A" w:rsidRDefault="00FD7B6A">
      <w:pPr>
        <w:spacing w:after="0"/>
      </w:pPr>
      <w:r>
        <w:separator/>
      </w:r>
    </w:p>
  </w:footnote>
  <w:footnote w:type="continuationSeparator" w:id="0">
    <w:p w14:paraId="3C47C2CE" w14:textId="77777777" w:rsidR="00FD7B6A" w:rsidRDefault="00FD7B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9DDD4D"/>
    <w:multiLevelType w:val="singleLevel"/>
    <w:tmpl w:val="829DDD4D"/>
    <w:lvl w:ilvl="0">
      <w:start w:val="1"/>
      <w:numFmt w:val="lowerLetter"/>
      <w:suff w:val="space"/>
      <w:lvlText w:val="%1."/>
      <w:lvlJc w:val="left"/>
    </w:lvl>
  </w:abstractNum>
  <w:abstractNum w:abstractNumId="1" w15:restartNumberingAfterBreak="0">
    <w:nsid w:val="D3CE8669"/>
    <w:multiLevelType w:val="singleLevel"/>
    <w:tmpl w:val="D3CE8669"/>
    <w:lvl w:ilvl="0">
      <w:start w:val="1"/>
      <w:numFmt w:val="upperLetter"/>
      <w:lvlText w:val="%1."/>
      <w:lvlJc w:val="left"/>
      <w:pPr>
        <w:tabs>
          <w:tab w:val="left" w:pos="425"/>
        </w:tabs>
        <w:ind w:left="425" w:hanging="425"/>
      </w:pPr>
      <w:rPr>
        <w:rFonts w:hint="default"/>
      </w:rPr>
    </w:lvl>
  </w:abstractNum>
  <w:abstractNum w:abstractNumId="2" w15:restartNumberingAfterBreak="0">
    <w:nsid w:val="F2E1C037"/>
    <w:multiLevelType w:val="singleLevel"/>
    <w:tmpl w:val="F2E1C037"/>
    <w:lvl w:ilvl="0">
      <w:start w:val="1"/>
      <w:numFmt w:val="lowerLetter"/>
      <w:suff w:val="space"/>
      <w:lvlText w:val="%1."/>
      <w:lvlJc w:val="left"/>
    </w:lvl>
  </w:abstractNum>
  <w:abstractNum w:abstractNumId="3" w15:restartNumberingAfterBreak="0">
    <w:nsid w:val="FE6BBA3D"/>
    <w:multiLevelType w:val="singleLevel"/>
    <w:tmpl w:val="FE6BBA3D"/>
    <w:lvl w:ilvl="0">
      <w:start w:val="1"/>
      <w:numFmt w:val="decimal"/>
      <w:suff w:val="space"/>
      <w:lvlText w:val="%1."/>
      <w:lvlJc w:val="left"/>
    </w:lvl>
  </w:abstractNum>
  <w:abstractNum w:abstractNumId="4" w15:restartNumberingAfterBreak="0">
    <w:nsid w:val="06824863"/>
    <w:multiLevelType w:val="hybridMultilevel"/>
    <w:tmpl w:val="C57CA6AE"/>
    <w:lvl w:ilvl="0" w:tplc="094CF642">
      <w:start w:val="1"/>
      <w:numFmt w:val="upperLetter"/>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5" w15:restartNumberingAfterBreak="0">
    <w:nsid w:val="42CCF32A"/>
    <w:multiLevelType w:val="singleLevel"/>
    <w:tmpl w:val="42CCF32A"/>
    <w:lvl w:ilvl="0">
      <w:start w:val="1"/>
      <w:numFmt w:val="lowerLetter"/>
      <w:suff w:val="space"/>
      <w:lvlText w:val="%1."/>
      <w:lvlJc w:val="left"/>
    </w:lvl>
  </w:abstractNum>
  <w:abstractNum w:abstractNumId="6" w15:restartNumberingAfterBreak="0">
    <w:nsid w:val="6FBC5DF3"/>
    <w:multiLevelType w:val="hybridMultilevel"/>
    <w:tmpl w:val="F358FDB0"/>
    <w:lvl w:ilvl="0" w:tplc="C7185C9A">
      <w:start w:val="1"/>
      <w:numFmt w:val="decimal"/>
      <w:lvlText w:val="%1."/>
      <w:lvlJc w:val="left"/>
      <w:pPr>
        <w:ind w:left="1145" w:hanging="360"/>
      </w:pPr>
      <w:rPr>
        <w:rFonts w:hint="default"/>
      </w:r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DE"/>
    <w:rsid w:val="00022D20"/>
    <w:rsid w:val="00073379"/>
    <w:rsid w:val="00096259"/>
    <w:rsid w:val="000971DA"/>
    <w:rsid w:val="000B52DC"/>
    <w:rsid w:val="000E4389"/>
    <w:rsid w:val="000F497E"/>
    <w:rsid w:val="00114470"/>
    <w:rsid w:val="001443EC"/>
    <w:rsid w:val="00170D42"/>
    <w:rsid w:val="001C4EA4"/>
    <w:rsid w:val="001E37C0"/>
    <w:rsid w:val="00227C02"/>
    <w:rsid w:val="00252067"/>
    <w:rsid w:val="00264F3A"/>
    <w:rsid w:val="00325B42"/>
    <w:rsid w:val="003644B1"/>
    <w:rsid w:val="00373453"/>
    <w:rsid w:val="00392E07"/>
    <w:rsid w:val="0040174F"/>
    <w:rsid w:val="00422DD9"/>
    <w:rsid w:val="00423C04"/>
    <w:rsid w:val="004D0FF0"/>
    <w:rsid w:val="005666E0"/>
    <w:rsid w:val="0057301C"/>
    <w:rsid w:val="00586232"/>
    <w:rsid w:val="005869BA"/>
    <w:rsid w:val="00591AD0"/>
    <w:rsid w:val="005A6554"/>
    <w:rsid w:val="005C5534"/>
    <w:rsid w:val="005E4471"/>
    <w:rsid w:val="005E7ADE"/>
    <w:rsid w:val="0062309A"/>
    <w:rsid w:val="00695D12"/>
    <w:rsid w:val="007A25FC"/>
    <w:rsid w:val="007C3B69"/>
    <w:rsid w:val="007F22F8"/>
    <w:rsid w:val="00843E4B"/>
    <w:rsid w:val="00862B41"/>
    <w:rsid w:val="008A08C0"/>
    <w:rsid w:val="008F4507"/>
    <w:rsid w:val="00983B10"/>
    <w:rsid w:val="009B52AD"/>
    <w:rsid w:val="00A808E2"/>
    <w:rsid w:val="00B05970"/>
    <w:rsid w:val="00B06558"/>
    <w:rsid w:val="00B11EE4"/>
    <w:rsid w:val="00B83570"/>
    <w:rsid w:val="00BF3329"/>
    <w:rsid w:val="00C3438F"/>
    <w:rsid w:val="00C573DE"/>
    <w:rsid w:val="00C7661D"/>
    <w:rsid w:val="00C77CAF"/>
    <w:rsid w:val="00D82551"/>
    <w:rsid w:val="00DA7B54"/>
    <w:rsid w:val="00DE0674"/>
    <w:rsid w:val="00E17C75"/>
    <w:rsid w:val="00E3141F"/>
    <w:rsid w:val="00E64C51"/>
    <w:rsid w:val="00E70AFD"/>
    <w:rsid w:val="00E82B57"/>
    <w:rsid w:val="00EB71C0"/>
    <w:rsid w:val="00ED37E2"/>
    <w:rsid w:val="00EF4176"/>
    <w:rsid w:val="00F01765"/>
    <w:rsid w:val="00F5254C"/>
    <w:rsid w:val="00F87932"/>
    <w:rsid w:val="00FD7B6A"/>
    <w:rsid w:val="06421B4D"/>
    <w:rsid w:val="06536EA0"/>
    <w:rsid w:val="0A241A5E"/>
    <w:rsid w:val="0EE47EF5"/>
    <w:rsid w:val="10891302"/>
    <w:rsid w:val="18807E9C"/>
    <w:rsid w:val="1E9172C7"/>
    <w:rsid w:val="21F734D4"/>
    <w:rsid w:val="23432115"/>
    <w:rsid w:val="240431F1"/>
    <w:rsid w:val="2AFE5E39"/>
    <w:rsid w:val="2D247F4D"/>
    <w:rsid w:val="2D4238CC"/>
    <w:rsid w:val="2FD20CFD"/>
    <w:rsid w:val="31C722D3"/>
    <w:rsid w:val="32B663C0"/>
    <w:rsid w:val="337F5F80"/>
    <w:rsid w:val="33901201"/>
    <w:rsid w:val="34492380"/>
    <w:rsid w:val="44A82A7E"/>
    <w:rsid w:val="4E007CA0"/>
    <w:rsid w:val="512B46AA"/>
    <w:rsid w:val="576E7FD5"/>
    <w:rsid w:val="59C629F0"/>
    <w:rsid w:val="61A1132F"/>
    <w:rsid w:val="6423292D"/>
    <w:rsid w:val="6C8C2CA5"/>
    <w:rsid w:val="71FB3D5C"/>
    <w:rsid w:val="78D11F17"/>
    <w:rsid w:val="79970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B93998"/>
  <w15:docId w15:val="{F7191E39-E915-814F-BBBB-28531C8B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paragraph" w:styleId="Heading3">
    <w:name w:val="heading 3"/>
    <w:basedOn w:val="Normal"/>
    <w:link w:val="Heading3Char"/>
    <w:uiPriority w:val="9"/>
    <w:qFormat/>
    <w:rsid w:val="00252067"/>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rPr>
      <w:lang w:val="id-ID"/>
    </w:rPr>
  </w:style>
  <w:style w:type="paragraph" w:styleId="NoSpacing">
    <w:name w:val="No Spacing"/>
    <w:uiPriority w:val="1"/>
    <w:qFormat/>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styleId="Strong">
    <w:name w:val="Strong"/>
    <w:basedOn w:val="DefaultParagraphFont"/>
    <w:uiPriority w:val="22"/>
    <w:qFormat/>
    <w:rsid w:val="005E4471"/>
    <w:rPr>
      <w:b/>
      <w:bCs/>
    </w:rPr>
  </w:style>
  <w:style w:type="character" w:customStyle="1" w:styleId="truncate">
    <w:name w:val="truncate"/>
    <w:basedOn w:val="DefaultParagraphFont"/>
    <w:rsid w:val="00C77CAF"/>
  </w:style>
  <w:style w:type="character" w:customStyle="1" w:styleId="Heading3Char">
    <w:name w:val="Heading 3 Char"/>
    <w:basedOn w:val="DefaultParagraphFont"/>
    <w:link w:val="Heading3"/>
    <w:uiPriority w:val="9"/>
    <w:rsid w:val="00252067"/>
    <w:rPr>
      <w:rFonts w:eastAsia="Times New Roman"/>
      <w:b/>
      <w:bCs/>
      <w:sz w:val="27"/>
      <w:szCs w:val="27"/>
      <w:lang w:eastAsia="en-ID"/>
    </w:rPr>
  </w:style>
  <w:style w:type="paragraph" w:styleId="Bibliography">
    <w:name w:val="Bibliography"/>
    <w:basedOn w:val="Normal"/>
    <w:next w:val="Normal"/>
    <w:uiPriority w:val="37"/>
    <w:unhideWhenUsed/>
    <w:rsid w:val="007F22F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52003">
      <w:bodyDiv w:val="1"/>
      <w:marLeft w:val="0"/>
      <w:marRight w:val="0"/>
      <w:marTop w:val="0"/>
      <w:marBottom w:val="0"/>
      <w:divBdr>
        <w:top w:val="none" w:sz="0" w:space="0" w:color="auto"/>
        <w:left w:val="none" w:sz="0" w:space="0" w:color="auto"/>
        <w:bottom w:val="none" w:sz="0" w:space="0" w:color="auto"/>
        <w:right w:val="none" w:sz="0" w:space="0" w:color="auto"/>
      </w:divBdr>
    </w:div>
    <w:div w:id="393091243">
      <w:bodyDiv w:val="1"/>
      <w:marLeft w:val="0"/>
      <w:marRight w:val="0"/>
      <w:marTop w:val="0"/>
      <w:marBottom w:val="0"/>
      <w:divBdr>
        <w:top w:val="none" w:sz="0" w:space="0" w:color="auto"/>
        <w:left w:val="none" w:sz="0" w:space="0" w:color="auto"/>
        <w:bottom w:val="none" w:sz="0" w:space="0" w:color="auto"/>
        <w:right w:val="none" w:sz="0" w:space="0" w:color="auto"/>
      </w:divBdr>
      <w:divsChild>
        <w:div w:id="557978866">
          <w:marLeft w:val="0"/>
          <w:marRight w:val="0"/>
          <w:marTop w:val="0"/>
          <w:marBottom w:val="0"/>
          <w:divBdr>
            <w:top w:val="none" w:sz="0" w:space="0" w:color="auto"/>
            <w:left w:val="none" w:sz="0" w:space="0" w:color="auto"/>
            <w:bottom w:val="none" w:sz="0" w:space="0" w:color="auto"/>
            <w:right w:val="none" w:sz="0" w:space="0" w:color="auto"/>
          </w:divBdr>
        </w:div>
      </w:divsChild>
    </w:div>
    <w:div w:id="476920821">
      <w:bodyDiv w:val="1"/>
      <w:marLeft w:val="0"/>
      <w:marRight w:val="0"/>
      <w:marTop w:val="0"/>
      <w:marBottom w:val="0"/>
      <w:divBdr>
        <w:top w:val="none" w:sz="0" w:space="0" w:color="auto"/>
        <w:left w:val="none" w:sz="0" w:space="0" w:color="auto"/>
        <w:bottom w:val="none" w:sz="0" w:space="0" w:color="auto"/>
        <w:right w:val="none" w:sz="0" w:space="0" w:color="auto"/>
      </w:divBdr>
    </w:div>
    <w:div w:id="784890103">
      <w:bodyDiv w:val="1"/>
      <w:marLeft w:val="0"/>
      <w:marRight w:val="0"/>
      <w:marTop w:val="0"/>
      <w:marBottom w:val="0"/>
      <w:divBdr>
        <w:top w:val="none" w:sz="0" w:space="0" w:color="auto"/>
        <w:left w:val="none" w:sz="0" w:space="0" w:color="auto"/>
        <w:bottom w:val="none" w:sz="0" w:space="0" w:color="auto"/>
        <w:right w:val="none" w:sz="0" w:space="0" w:color="auto"/>
      </w:divBdr>
    </w:div>
    <w:div w:id="946544352">
      <w:bodyDiv w:val="1"/>
      <w:marLeft w:val="0"/>
      <w:marRight w:val="0"/>
      <w:marTop w:val="0"/>
      <w:marBottom w:val="0"/>
      <w:divBdr>
        <w:top w:val="none" w:sz="0" w:space="0" w:color="auto"/>
        <w:left w:val="none" w:sz="0" w:space="0" w:color="auto"/>
        <w:bottom w:val="none" w:sz="0" w:space="0" w:color="auto"/>
        <w:right w:val="none" w:sz="0" w:space="0" w:color="auto"/>
      </w:divBdr>
    </w:div>
    <w:div w:id="1065375616">
      <w:bodyDiv w:val="1"/>
      <w:marLeft w:val="0"/>
      <w:marRight w:val="0"/>
      <w:marTop w:val="0"/>
      <w:marBottom w:val="0"/>
      <w:divBdr>
        <w:top w:val="none" w:sz="0" w:space="0" w:color="auto"/>
        <w:left w:val="none" w:sz="0" w:space="0" w:color="auto"/>
        <w:bottom w:val="none" w:sz="0" w:space="0" w:color="auto"/>
        <w:right w:val="none" w:sz="0" w:space="0" w:color="auto"/>
      </w:divBdr>
    </w:div>
    <w:div w:id="1105033393">
      <w:bodyDiv w:val="1"/>
      <w:marLeft w:val="0"/>
      <w:marRight w:val="0"/>
      <w:marTop w:val="0"/>
      <w:marBottom w:val="0"/>
      <w:divBdr>
        <w:top w:val="none" w:sz="0" w:space="0" w:color="auto"/>
        <w:left w:val="none" w:sz="0" w:space="0" w:color="auto"/>
        <w:bottom w:val="none" w:sz="0" w:space="0" w:color="auto"/>
        <w:right w:val="none" w:sz="0" w:space="0" w:color="auto"/>
      </w:divBdr>
    </w:div>
    <w:div w:id="1182277841">
      <w:bodyDiv w:val="1"/>
      <w:marLeft w:val="0"/>
      <w:marRight w:val="0"/>
      <w:marTop w:val="0"/>
      <w:marBottom w:val="0"/>
      <w:divBdr>
        <w:top w:val="none" w:sz="0" w:space="0" w:color="auto"/>
        <w:left w:val="none" w:sz="0" w:space="0" w:color="auto"/>
        <w:bottom w:val="none" w:sz="0" w:space="0" w:color="auto"/>
        <w:right w:val="none" w:sz="0" w:space="0" w:color="auto"/>
      </w:divBdr>
    </w:div>
    <w:div w:id="1243830268">
      <w:bodyDiv w:val="1"/>
      <w:marLeft w:val="0"/>
      <w:marRight w:val="0"/>
      <w:marTop w:val="0"/>
      <w:marBottom w:val="0"/>
      <w:divBdr>
        <w:top w:val="none" w:sz="0" w:space="0" w:color="auto"/>
        <w:left w:val="none" w:sz="0" w:space="0" w:color="auto"/>
        <w:bottom w:val="none" w:sz="0" w:space="0" w:color="auto"/>
        <w:right w:val="none" w:sz="0" w:space="0" w:color="auto"/>
      </w:divBdr>
    </w:div>
    <w:div w:id="1450129045">
      <w:bodyDiv w:val="1"/>
      <w:marLeft w:val="0"/>
      <w:marRight w:val="0"/>
      <w:marTop w:val="0"/>
      <w:marBottom w:val="0"/>
      <w:divBdr>
        <w:top w:val="none" w:sz="0" w:space="0" w:color="auto"/>
        <w:left w:val="none" w:sz="0" w:space="0" w:color="auto"/>
        <w:bottom w:val="none" w:sz="0" w:space="0" w:color="auto"/>
        <w:right w:val="none" w:sz="0" w:space="0" w:color="auto"/>
      </w:divBdr>
    </w:div>
    <w:div w:id="1456220214">
      <w:bodyDiv w:val="1"/>
      <w:marLeft w:val="0"/>
      <w:marRight w:val="0"/>
      <w:marTop w:val="0"/>
      <w:marBottom w:val="0"/>
      <w:divBdr>
        <w:top w:val="none" w:sz="0" w:space="0" w:color="auto"/>
        <w:left w:val="none" w:sz="0" w:space="0" w:color="auto"/>
        <w:bottom w:val="none" w:sz="0" w:space="0" w:color="auto"/>
        <w:right w:val="none" w:sz="0" w:space="0" w:color="auto"/>
      </w:divBdr>
    </w:div>
    <w:div w:id="1648893883">
      <w:bodyDiv w:val="1"/>
      <w:marLeft w:val="0"/>
      <w:marRight w:val="0"/>
      <w:marTop w:val="0"/>
      <w:marBottom w:val="0"/>
      <w:divBdr>
        <w:top w:val="none" w:sz="0" w:space="0" w:color="auto"/>
        <w:left w:val="none" w:sz="0" w:space="0" w:color="auto"/>
        <w:bottom w:val="none" w:sz="0" w:space="0" w:color="auto"/>
        <w:right w:val="none" w:sz="0" w:space="0" w:color="auto"/>
      </w:divBdr>
    </w:div>
    <w:div w:id="1664312172">
      <w:bodyDiv w:val="1"/>
      <w:marLeft w:val="0"/>
      <w:marRight w:val="0"/>
      <w:marTop w:val="0"/>
      <w:marBottom w:val="0"/>
      <w:divBdr>
        <w:top w:val="none" w:sz="0" w:space="0" w:color="auto"/>
        <w:left w:val="none" w:sz="0" w:space="0" w:color="auto"/>
        <w:bottom w:val="none" w:sz="0" w:space="0" w:color="auto"/>
        <w:right w:val="none" w:sz="0" w:space="0" w:color="auto"/>
      </w:divBdr>
    </w:div>
    <w:div w:id="1688678195">
      <w:bodyDiv w:val="1"/>
      <w:marLeft w:val="0"/>
      <w:marRight w:val="0"/>
      <w:marTop w:val="0"/>
      <w:marBottom w:val="0"/>
      <w:divBdr>
        <w:top w:val="none" w:sz="0" w:space="0" w:color="auto"/>
        <w:left w:val="none" w:sz="0" w:space="0" w:color="auto"/>
        <w:bottom w:val="none" w:sz="0" w:space="0" w:color="auto"/>
        <w:right w:val="none" w:sz="0" w:space="0" w:color="auto"/>
      </w:divBdr>
    </w:div>
    <w:div w:id="1840776121">
      <w:bodyDiv w:val="1"/>
      <w:marLeft w:val="0"/>
      <w:marRight w:val="0"/>
      <w:marTop w:val="0"/>
      <w:marBottom w:val="0"/>
      <w:divBdr>
        <w:top w:val="none" w:sz="0" w:space="0" w:color="auto"/>
        <w:left w:val="none" w:sz="0" w:space="0" w:color="auto"/>
        <w:bottom w:val="none" w:sz="0" w:space="0" w:color="auto"/>
        <w:right w:val="none" w:sz="0" w:space="0" w:color="auto"/>
      </w:divBdr>
    </w:div>
    <w:div w:id="1849521536">
      <w:bodyDiv w:val="1"/>
      <w:marLeft w:val="0"/>
      <w:marRight w:val="0"/>
      <w:marTop w:val="0"/>
      <w:marBottom w:val="0"/>
      <w:divBdr>
        <w:top w:val="none" w:sz="0" w:space="0" w:color="auto"/>
        <w:left w:val="none" w:sz="0" w:space="0" w:color="auto"/>
        <w:bottom w:val="none" w:sz="0" w:space="0" w:color="auto"/>
        <w:right w:val="none" w:sz="0" w:space="0" w:color="auto"/>
      </w:divBdr>
    </w:div>
    <w:div w:id="2003894339">
      <w:bodyDiv w:val="1"/>
      <w:marLeft w:val="0"/>
      <w:marRight w:val="0"/>
      <w:marTop w:val="0"/>
      <w:marBottom w:val="0"/>
      <w:divBdr>
        <w:top w:val="none" w:sz="0" w:space="0" w:color="auto"/>
        <w:left w:val="none" w:sz="0" w:space="0" w:color="auto"/>
        <w:bottom w:val="none" w:sz="0" w:space="0" w:color="auto"/>
        <w:right w:val="none" w:sz="0" w:space="0" w:color="auto"/>
      </w:divBdr>
      <w:divsChild>
        <w:div w:id="229770550">
          <w:marLeft w:val="0"/>
          <w:marRight w:val="0"/>
          <w:marTop w:val="0"/>
          <w:marBottom w:val="0"/>
          <w:divBdr>
            <w:top w:val="none" w:sz="0" w:space="0" w:color="auto"/>
            <w:left w:val="none" w:sz="0" w:space="0" w:color="auto"/>
            <w:bottom w:val="none" w:sz="0" w:space="0" w:color="auto"/>
            <w:right w:val="none" w:sz="0" w:space="0" w:color="auto"/>
          </w:divBdr>
        </w:div>
      </w:divsChild>
    </w:div>
    <w:div w:id="2105566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F3635BD-4796-41B9-9CE6-F6E9900065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habib.hajid T</cp:lastModifiedBy>
  <cp:revision>12</cp:revision>
  <cp:lastPrinted>2024-12-12T08:05:00Z</cp:lastPrinted>
  <dcterms:created xsi:type="dcterms:W3CDTF">2019-09-25T03:43:00Z</dcterms:created>
  <dcterms:modified xsi:type="dcterms:W3CDTF">2025-02-14T01:33:00Z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8B8E154CDE4E479BA829A7537DCB3A66</vt:lpwstr>
  </property>
  <property fmtid="{D5CDD505-2E9C-101B-9397-08002B2CF9AE}" pid="4" name="ZOTERO_PREF_1">
    <vt:lpwstr>&lt;data data-version="3" zotero-version="7.0.11"&gt;&lt;session id="VUSEiKWX"/&gt;&lt;style id="http://www.zotero.org/styles/apa" locale="en-US" hasBibliography="1" bibliographyStyleHasBeenSet="1"/&gt;&lt;prefs&gt;&lt;pref name="fieldType" value="Field"/&gt;&lt;/prefs&gt;&lt;/data&gt;</vt:lpwstr>
  </property>
</Properties>
</file>