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204C0B"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September</w:t>
      </w:r>
      <w:r w:rsidR="00091DFD" w:rsidRPr="008B2052">
        <w:rPr>
          <w:rFonts w:eastAsia="Times New Roman" w:cs="Times New Roman"/>
          <w:b/>
          <w:bCs/>
          <w:color w:val="000000"/>
          <w:sz w:val="28"/>
          <w:szCs w:val="28"/>
        </w:rPr>
        <w:t xml:space="preserve"> 20</w:t>
      </w:r>
      <w:r w:rsidR="00091DFD">
        <w:rPr>
          <w:rFonts w:eastAsia="Times New Roman" w:cs="Times New Roman"/>
          <w:b/>
          <w:bCs/>
          <w:color w:val="000000"/>
          <w:sz w:val="28"/>
          <w:szCs w:val="28"/>
        </w:rPr>
        <w:t>16</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197390" w:rsidP="00B74A5B">
      <w:pPr>
        <w:spacing w:line="240" w:lineRule="auto"/>
        <w:jc w:val="center"/>
      </w:pPr>
      <w:r>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204C0B">
        <w:t>September</w:t>
      </w:r>
      <w:r w:rsidR="00197390">
        <w:t xml:space="preserve"> 2016</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r>
        <w:t>____________________________________</w:t>
      </w:r>
    </w:p>
    <w:p w:rsidR="00197390" w:rsidRDefault="00197390" w:rsidP="00B74A5B">
      <w:pPr>
        <w:spacing w:line="240" w:lineRule="auto"/>
        <w:jc w:val="center"/>
      </w:pPr>
      <w:r>
        <w:t>(</w:t>
      </w:r>
      <w:r w:rsidRPr="00197390">
        <w:t>Yudistira Dwi Wardhana Asnar, S.T., Ph.D.</w:t>
      </w:r>
      <w:r>
        <w:t>)</w:t>
      </w: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66288855"/>
      <w:r w:rsidRPr="000D3A73">
        <w:lastRenderedPageBreak/>
        <w:t>DAFTAR ISI</w:t>
      </w:r>
      <w:bookmarkEnd w:id="0"/>
    </w:p>
    <w:p w:rsidR="00226400" w:rsidRDefault="00226400" w:rsidP="000D3A73"/>
    <w:p w:rsidR="007B0813" w:rsidRDefault="007B0813" w:rsidP="007B0813">
      <w:pPr>
        <w:pStyle w:val="TOC1"/>
        <w:tabs>
          <w:tab w:val="right" w:leader="dot" w:pos="7927"/>
        </w:tabs>
        <w:spacing w:after="0" w:line="240" w:lineRule="auto"/>
      </w:pPr>
      <w:r>
        <w:t>HALAMAN PENGESAHAN</w:t>
      </w:r>
      <w:r>
        <w:tab/>
        <w:t>i</w:t>
      </w:r>
    </w:p>
    <w:p w:rsidR="00BF3904" w:rsidRDefault="00FB507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466288855" w:history="1">
        <w:r w:rsidR="00BF3904" w:rsidRPr="00F36D40">
          <w:rPr>
            <w:rStyle w:val="Hyperlink"/>
            <w:noProof/>
          </w:rPr>
          <w:t>DAFTAR ISI</w:t>
        </w:r>
        <w:r w:rsidR="00BF3904">
          <w:rPr>
            <w:noProof/>
            <w:webHidden/>
          </w:rPr>
          <w:tab/>
        </w:r>
        <w:r w:rsidR="00BF3904">
          <w:rPr>
            <w:noProof/>
            <w:webHidden/>
          </w:rPr>
          <w:fldChar w:fldCharType="begin"/>
        </w:r>
        <w:r w:rsidR="00BF3904">
          <w:rPr>
            <w:noProof/>
            <w:webHidden/>
          </w:rPr>
          <w:instrText xml:space="preserve"> PAGEREF _Toc466288855 \h </w:instrText>
        </w:r>
        <w:r w:rsidR="00BF3904">
          <w:rPr>
            <w:noProof/>
            <w:webHidden/>
          </w:rPr>
        </w:r>
        <w:r w:rsidR="00BF3904">
          <w:rPr>
            <w:noProof/>
            <w:webHidden/>
          </w:rPr>
          <w:fldChar w:fldCharType="separate"/>
        </w:r>
        <w:r w:rsidR="00BF3904">
          <w:rPr>
            <w:noProof/>
            <w:webHidden/>
          </w:rPr>
          <w:t>ii</w:t>
        </w:r>
        <w:r w:rsidR="00BF3904">
          <w:rPr>
            <w:noProof/>
            <w:webHidden/>
          </w:rPr>
          <w:fldChar w:fldCharType="end"/>
        </w:r>
      </w:hyperlink>
    </w:p>
    <w:p w:rsidR="00BF3904" w:rsidRDefault="007460E7">
      <w:pPr>
        <w:pStyle w:val="TOC1"/>
        <w:tabs>
          <w:tab w:val="right" w:leader="dot" w:pos="7927"/>
        </w:tabs>
        <w:rPr>
          <w:rFonts w:asciiTheme="minorHAnsi" w:hAnsiTheme="minorHAnsi"/>
          <w:noProof/>
          <w:sz w:val="22"/>
        </w:rPr>
      </w:pPr>
      <w:hyperlink w:anchor="_Toc466288856" w:history="1">
        <w:r w:rsidR="00BF3904" w:rsidRPr="00F36D40">
          <w:rPr>
            <w:rStyle w:val="Hyperlink"/>
            <w:noProof/>
          </w:rPr>
          <w:t>DAFTAR GAMBAR DAN ILUSTRASI</w:t>
        </w:r>
        <w:r w:rsidR="00BF3904">
          <w:rPr>
            <w:noProof/>
            <w:webHidden/>
          </w:rPr>
          <w:tab/>
        </w:r>
        <w:r w:rsidR="00BF3904">
          <w:rPr>
            <w:noProof/>
            <w:webHidden/>
          </w:rPr>
          <w:fldChar w:fldCharType="begin"/>
        </w:r>
        <w:r w:rsidR="00BF3904">
          <w:rPr>
            <w:noProof/>
            <w:webHidden/>
          </w:rPr>
          <w:instrText xml:space="preserve"> PAGEREF _Toc466288856 \h </w:instrText>
        </w:r>
        <w:r w:rsidR="00BF3904">
          <w:rPr>
            <w:noProof/>
            <w:webHidden/>
          </w:rPr>
        </w:r>
        <w:r w:rsidR="00BF3904">
          <w:rPr>
            <w:noProof/>
            <w:webHidden/>
          </w:rPr>
          <w:fldChar w:fldCharType="separate"/>
        </w:r>
        <w:r w:rsidR="00BF3904">
          <w:rPr>
            <w:noProof/>
            <w:webHidden/>
          </w:rPr>
          <w:t>iv</w:t>
        </w:r>
        <w:r w:rsidR="00BF3904">
          <w:rPr>
            <w:noProof/>
            <w:webHidden/>
          </w:rPr>
          <w:fldChar w:fldCharType="end"/>
        </w:r>
      </w:hyperlink>
    </w:p>
    <w:p w:rsidR="00BF3904" w:rsidRDefault="007460E7">
      <w:pPr>
        <w:pStyle w:val="TOC1"/>
        <w:tabs>
          <w:tab w:val="right" w:leader="dot" w:pos="7927"/>
        </w:tabs>
        <w:rPr>
          <w:rFonts w:asciiTheme="minorHAnsi" w:hAnsiTheme="minorHAnsi"/>
          <w:noProof/>
          <w:sz w:val="22"/>
        </w:rPr>
      </w:pPr>
      <w:hyperlink w:anchor="_Toc466288857" w:history="1">
        <w:r w:rsidR="00BF3904" w:rsidRPr="00F36D40">
          <w:rPr>
            <w:rStyle w:val="Hyperlink"/>
            <w:noProof/>
          </w:rPr>
          <w:t>DAFTAR TABEL</w:t>
        </w:r>
        <w:r w:rsidR="00BF3904">
          <w:rPr>
            <w:noProof/>
            <w:webHidden/>
          </w:rPr>
          <w:tab/>
        </w:r>
        <w:r w:rsidR="00BF3904">
          <w:rPr>
            <w:noProof/>
            <w:webHidden/>
          </w:rPr>
          <w:fldChar w:fldCharType="begin"/>
        </w:r>
        <w:r w:rsidR="00BF3904">
          <w:rPr>
            <w:noProof/>
            <w:webHidden/>
          </w:rPr>
          <w:instrText xml:space="preserve"> PAGEREF _Toc466288857 \h </w:instrText>
        </w:r>
        <w:r w:rsidR="00BF3904">
          <w:rPr>
            <w:noProof/>
            <w:webHidden/>
          </w:rPr>
        </w:r>
        <w:r w:rsidR="00BF3904">
          <w:rPr>
            <w:noProof/>
            <w:webHidden/>
          </w:rPr>
          <w:fldChar w:fldCharType="separate"/>
        </w:r>
        <w:r w:rsidR="00BF3904">
          <w:rPr>
            <w:noProof/>
            <w:webHidden/>
          </w:rPr>
          <w:t>v</w:t>
        </w:r>
        <w:r w:rsidR="00BF3904">
          <w:rPr>
            <w:noProof/>
            <w:webHidden/>
          </w:rPr>
          <w:fldChar w:fldCharType="end"/>
        </w:r>
      </w:hyperlink>
    </w:p>
    <w:p w:rsidR="00BF3904" w:rsidRDefault="007460E7">
      <w:pPr>
        <w:pStyle w:val="TOC1"/>
        <w:tabs>
          <w:tab w:val="right" w:leader="dot" w:pos="7927"/>
        </w:tabs>
        <w:rPr>
          <w:rFonts w:asciiTheme="minorHAnsi" w:hAnsiTheme="minorHAnsi"/>
          <w:noProof/>
          <w:sz w:val="22"/>
        </w:rPr>
      </w:pPr>
      <w:hyperlink w:anchor="_Toc466288858" w:history="1">
        <w:r w:rsidR="00BF3904" w:rsidRPr="00F36D40">
          <w:rPr>
            <w:rStyle w:val="Hyperlink"/>
            <w:noProof/>
          </w:rPr>
          <w:t>Bab I Pendahuluan</w:t>
        </w:r>
        <w:r w:rsidR="00BF3904">
          <w:rPr>
            <w:noProof/>
            <w:webHidden/>
          </w:rPr>
          <w:tab/>
        </w:r>
        <w:r w:rsidR="00BF3904">
          <w:rPr>
            <w:noProof/>
            <w:webHidden/>
          </w:rPr>
          <w:fldChar w:fldCharType="begin"/>
        </w:r>
        <w:r w:rsidR="00BF3904">
          <w:rPr>
            <w:noProof/>
            <w:webHidden/>
          </w:rPr>
          <w:instrText xml:space="preserve"> PAGEREF _Toc466288858 \h </w:instrText>
        </w:r>
        <w:r w:rsidR="00BF3904">
          <w:rPr>
            <w:noProof/>
            <w:webHidden/>
          </w:rPr>
        </w:r>
        <w:r w:rsidR="00BF3904">
          <w:rPr>
            <w:noProof/>
            <w:webHidden/>
          </w:rPr>
          <w:fldChar w:fldCharType="separate"/>
        </w:r>
        <w:r w:rsidR="00BF3904">
          <w:rPr>
            <w:noProof/>
            <w:webHidden/>
          </w:rPr>
          <w:t>1</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59" w:history="1">
        <w:r w:rsidR="00BF3904" w:rsidRPr="00F36D40">
          <w:rPr>
            <w:rStyle w:val="Hyperlink"/>
            <w:noProof/>
          </w:rPr>
          <w:t>I.1 Latar Belakang</w:t>
        </w:r>
        <w:r w:rsidR="00BF3904">
          <w:rPr>
            <w:noProof/>
            <w:webHidden/>
          </w:rPr>
          <w:tab/>
        </w:r>
        <w:r w:rsidR="00BF3904">
          <w:rPr>
            <w:noProof/>
            <w:webHidden/>
          </w:rPr>
          <w:fldChar w:fldCharType="begin"/>
        </w:r>
        <w:r w:rsidR="00BF3904">
          <w:rPr>
            <w:noProof/>
            <w:webHidden/>
          </w:rPr>
          <w:instrText xml:space="preserve"> PAGEREF _Toc466288859 \h </w:instrText>
        </w:r>
        <w:r w:rsidR="00BF3904">
          <w:rPr>
            <w:noProof/>
            <w:webHidden/>
          </w:rPr>
        </w:r>
        <w:r w:rsidR="00BF3904">
          <w:rPr>
            <w:noProof/>
            <w:webHidden/>
          </w:rPr>
          <w:fldChar w:fldCharType="separate"/>
        </w:r>
        <w:r w:rsidR="00BF3904">
          <w:rPr>
            <w:noProof/>
            <w:webHidden/>
          </w:rPr>
          <w:t>1</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0" w:history="1">
        <w:r w:rsidR="00BF3904" w:rsidRPr="00F36D40">
          <w:rPr>
            <w:rStyle w:val="Hyperlink"/>
            <w:noProof/>
          </w:rPr>
          <w:t>I.2 Rumusan Masalah</w:t>
        </w:r>
        <w:r w:rsidR="00BF3904">
          <w:rPr>
            <w:noProof/>
            <w:webHidden/>
          </w:rPr>
          <w:tab/>
        </w:r>
        <w:r w:rsidR="00BF3904">
          <w:rPr>
            <w:noProof/>
            <w:webHidden/>
          </w:rPr>
          <w:fldChar w:fldCharType="begin"/>
        </w:r>
        <w:r w:rsidR="00BF3904">
          <w:rPr>
            <w:noProof/>
            <w:webHidden/>
          </w:rPr>
          <w:instrText xml:space="preserve"> PAGEREF _Toc466288860 \h </w:instrText>
        </w:r>
        <w:r w:rsidR="00BF3904">
          <w:rPr>
            <w:noProof/>
            <w:webHidden/>
          </w:rPr>
        </w:r>
        <w:r w:rsidR="00BF3904">
          <w:rPr>
            <w:noProof/>
            <w:webHidden/>
          </w:rPr>
          <w:fldChar w:fldCharType="separate"/>
        </w:r>
        <w:r w:rsidR="00BF3904">
          <w:rPr>
            <w:noProof/>
            <w:webHidden/>
          </w:rPr>
          <w:t>5</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1" w:history="1">
        <w:r w:rsidR="00BF3904" w:rsidRPr="00F36D40">
          <w:rPr>
            <w:rStyle w:val="Hyperlink"/>
            <w:noProof/>
          </w:rPr>
          <w:t>I.3 Tujuan</w:t>
        </w:r>
        <w:r w:rsidR="00BF3904">
          <w:rPr>
            <w:noProof/>
            <w:webHidden/>
          </w:rPr>
          <w:tab/>
        </w:r>
        <w:r w:rsidR="00BF3904">
          <w:rPr>
            <w:noProof/>
            <w:webHidden/>
          </w:rPr>
          <w:fldChar w:fldCharType="begin"/>
        </w:r>
        <w:r w:rsidR="00BF3904">
          <w:rPr>
            <w:noProof/>
            <w:webHidden/>
          </w:rPr>
          <w:instrText xml:space="preserve"> PAGEREF _Toc466288861 \h </w:instrText>
        </w:r>
        <w:r w:rsidR="00BF3904">
          <w:rPr>
            <w:noProof/>
            <w:webHidden/>
          </w:rPr>
        </w:r>
        <w:r w:rsidR="00BF3904">
          <w:rPr>
            <w:noProof/>
            <w:webHidden/>
          </w:rPr>
          <w:fldChar w:fldCharType="separate"/>
        </w:r>
        <w:r w:rsidR="00BF3904">
          <w:rPr>
            <w:noProof/>
            <w:webHidden/>
          </w:rPr>
          <w:t>5</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2" w:history="1">
        <w:r w:rsidR="00BF3904" w:rsidRPr="00F36D40">
          <w:rPr>
            <w:rStyle w:val="Hyperlink"/>
            <w:noProof/>
          </w:rPr>
          <w:t>I.4 Batasan Masalah</w:t>
        </w:r>
        <w:r w:rsidR="00BF3904">
          <w:rPr>
            <w:noProof/>
            <w:webHidden/>
          </w:rPr>
          <w:tab/>
        </w:r>
        <w:r w:rsidR="00BF3904">
          <w:rPr>
            <w:noProof/>
            <w:webHidden/>
          </w:rPr>
          <w:fldChar w:fldCharType="begin"/>
        </w:r>
        <w:r w:rsidR="00BF3904">
          <w:rPr>
            <w:noProof/>
            <w:webHidden/>
          </w:rPr>
          <w:instrText xml:space="preserve"> PAGEREF _Toc466288862 \h </w:instrText>
        </w:r>
        <w:r w:rsidR="00BF3904">
          <w:rPr>
            <w:noProof/>
            <w:webHidden/>
          </w:rPr>
        </w:r>
        <w:r w:rsidR="00BF3904">
          <w:rPr>
            <w:noProof/>
            <w:webHidden/>
          </w:rPr>
          <w:fldChar w:fldCharType="separate"/>
        </w:r>
        <w:r w:rsidR="00BF3904">
          <w:rPr>
            <w:noProof/>
            <w:webHidden/>
          </w:rPr>
          <w:t>5</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3" w:history="1">
        <w:r w:rsidR="00BF3904" w:rsidRPr="00F36D40">
          <w:rPr>
            <w:rStyle w:val="Hyperlink"/>
            <w:noProof/>
          </w:rPr>
          <w:t>I.5 Metodologi Penelitian</w:t>
        </w:r>
        <w:r w:rsidR="00BF3904">
          <w:rPr>
            <w:noProof/>
            <w:webHidden/>
          </w:rPr>
          <w:tab/>
        </w:r>
        <w:r w:rsidR="00BF3904">
          <w:rPr>
            <w:noProof/>
            <w:webHidden/>
          </w:rPr>
          <w:fldChar w:fldCharType="begin"/>
        </w:r>
        <w:r w:rsidR="00BF3904">
          <w:rPr>
            <w:noProof/>
            <w:webHidden/>
          </w:rPr>
          <w:instrText xml:space="preserve"> PAGEREF _Toc466288863 \h </w:instrText>
        </w:r>
        <w:r w:rsidR="00BF3904">
          <w:rPr>
            <w:noProof/>
            <w:webHidden/>
          </w:rPr>
        </w:r>
        <w:r w:rsidR="00BF3904">
          <w:rPr>
            <w:noProof/>
            <w:webHidden/>
          </w:rPr>
          <w:fldChar w:fldCharType="separate"/>
        </w:r>
        <w:r w:rsidR="00BF3904">
          <w:rPr>
            <w:noProof/>
            <w:webHidden/>
          </w:rPr>
          <w:t>6</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4" w:history="1">
        <w:r w:rsidR="00BF3904" w:rsidRPr="00F36D40">
          <w:rPr>
            <w:rStyle w:val="Hyperlink"/>
            <w:noProof/>
          </w:rPr>
          <w:t>I.6 Sistematika Penulisan</w:t>
        </w:r>
        <w:r w:rsidR="00BF3904">
          <w:rPr>
            <w:noProof/>
            <w:webHidden/>
          </w:rPr>
          <w:tab/>
        </w:r>
        <w:r w:rsidR="00BF3904">
          <w:rPr>
            <w:noProof/>
            <w:webHidden/>
          </w:rPr>
          <w:fldChar w:fldCharType="begin"/>
        </w:r>
        <w:r w:rsidR="00BF3904">
          <w:rPr>
            <w:noProof/>
            <w:webHidden/>
          </w:rPr>
          <w:instrText xml:space="preserve"> PAGEREF _Toc466288864 \h </w:instrText>
        </w:r>
        <w:r w:rsidR="00BF3904">
          <w:rPr>
            <w:noProof/>
            <w:webHidden/>
          </w:rPr>
        </w:r>
        <w:r w:rsidR="00BF3904">
          <w:rPr>
            <w:noProof/>
            <w:webHidden/>
          </w:rPr>
          <w:fldChar w:fldCharType="separate"/>
        </w:r>
        <w:r w:rsidR="00BF3904">
          <w:rPr>
            <w:noProof/>
            <w:webHidden/>
          </w:rPr>
          <w:t>7</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5" w:history="1">
        <w:r w:rsidR="00BF3904" w:rsidRPr="00F36D40">
          <w:rPr>
            <w:rStyle w:val="Hyperlink"/>
            <w:noProof/>
          </w:rPr>
          <w:t>I.7 Rencana Waktu Penyelesain Tesis</w:t>
        </w:r>
        <w:r w:rsidR="00BF3904">
          <w:rPr>
            <w:noProof/>
            <w:webHidden/>
          </w:rPr>
          <w:tab/>
        </w:r>
        <w:r w:rsidR="00BF3904">
          <w:rPr>
            <w:noProof/>
            <w:webHidden/>
          </w:rPr>
          <w:fldChar w:fldCharType="begin"/>
        </w:r>
        <w:r w:rsidR="00BF3904">
          <w:rPr>
            <w:noProof/>
            <w:webHidden/>
          </w:rPr>
          <w:instrText xml:space="preserve"> PAGEREF _Toc466288865 \h </w:instrText>
        </w:r>
        <w:r w:rsidR="00BF3904">
          <w:rPr>
            <w:noProof/>
            <w:webHidden/>
          </w:rPr>
        </w:r>
        <w:r w:rsidR="00BF3904">
          <w:rPr>
            <w:noProof/>
            <w:webHidden/>
          </w:rPr>
          <w:fldChar w:fldCharType="separate"/>
        </w:r>
        <w:r w:rsidR="00BF3904">
          <w:rPr>
            <w:noProof/>
            <w:webHidden/>
          </w:rPr>
          <w:t>8</w:t>
        </w:r>
        <w:r w:rsidR="00BF3904">
          <w:rPr>
            <w:noProof/>
            <w:webHidden/>
          </w:rPr>
          <w:fldChar w:fldCharType="end"/>
        </w:r>
      </w:hyperlink>
    </w:p>
    <w:p w:rsidR="00BF3904" w:rsidRDefault="007460E7">
      <w:pPr>
        <w:pStyle w:val="TOC1"/>
        <w:tabs>
          <w:tab w:val="right" w:leader="dot" w:pos="7927"/>
        </w:tabs>
        <w:rPr>
          <w:rFonts w:asciiTheme="minorHAnsi" w:hAnsiTheme="minorHAnsi"/>
          <w:noProof/>
          <w:sz w:val="22"/>
        </w:rPr>
      </w:pPr>
      <w:hyperlink w:anchor="_Toc466288866" w:history="1">
        <w:r w:rsidR="00BF3904" w:rsidRPr="00F36D40">
          <w:rPr>
            <w:rStyle w:val="Hyperlink"/>
            <w:noProof/>
          </w:rPr>
          <w:t>Bab II Tinjauan Pustaka</w:t>
        </w:r>
        <w:r w:rsidR="00BF3904">
          <w:rPr>
            <w:noProof/>
            <w:webHidden/>
          </w:rPr>
          <w:tab/>
        </w:r>
        <w:r w:rsidR="00BF3904">
          <w:rPr>
            <w:noProof/>
            <w:webHidden/>
          </w:rPr>
          <w:fldChar w:fldCharType="begin"/>
        </w:r>
        <w:r w:rsidR="00BF3904">
          <w:rPr>
            <w:noProof/>
            <w:webHidden/>
          </w:rPr>
          <w:instrText xml:space="preserve"> PAGEREF _Toc466288866 \h </w:instrText>
        </w:r>
        <w:r w:rsidR="00BF3904">
          <w:rPr>
            <w:noProof/>
            <w:webHidden/>
          </w:rPr>
        </w:r>
        <w:r w:rsidR="00BF3904">
          <w:rPr>
            <w:noProof/>
            <w:webHidden/>
          </w:rPr>
          <w:fldChar w:fldCharType="separate"/>
        </w:r>
        <w:r w:rsidR="00BF3904">
          <w:rPr>
            <w:noProof/>
            <w:webHidden/>
          </w:rPr>
          <w:t>9</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67" w:history="1">
        <w:r w:rsidR="00BF3904" w:rsidRPr="00F36D40">
          <w:rPr>
            <w:rStyle w:val="Hyperlink"/>
            <w:noProof/>
          </w:rPr>
          <w:t>II.1 Struktur Data</w:t>
        </w:r>
        <w:r w:rsidR="00BF3904">
          <w:rPr>
            <w:noProof/>
            <w:webHidden/>
          </w:rPr>
          <w:tab/>
        </w:r>
        <w:r w:rsidR="00BF3904">
          <w:rPr>
            <w:noProof/>
            <w:webHidden/>
          </w:rPr>
          <w:fldChar w:fldCharType="begin"/>
        </w:r>
        <w:r w:rsidR="00BF3904">
          <w:rPr>
            <w:noProof/>
            <w:webHidden/>
          </w:rPr>
          <w:instrText xml:space="preserve"> PAGEREF _Toc466288867 \h </w:instrText>
        </w:r>
        <w:r w:rsidR="00BF3904">
          <w:rPr>
            <w:noProof/>
            <w:webHidden/>
          </w:rPr>
        </w:r>
        <w:r w:rsidR="00BF3904">
          <w:rPr>
            <w:noProof/>
            <w:webHidden/>
          </w:rPr>
          <w:fldChar w:fldCharType="separate"/>
        </w:r>
        <w:r w:rsidR="00BF3904">
          <w:rPr>
            <w:noProof/>
            <w:webHidden/>
          </w:rPr>
          <w:t>9</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68" w:history="1">
        <w:r w:rsidR="00BF3904" w:rsidRPr="00F36D40">
          <w:rPr>
            <w:rStyle w:val="Hyperlink"/>
            <w:noProof/>
          </w:rPr>
          <w:t>II.1.1 Graf</w:t>
        </w:r>
        <w:r w:rsidR="00BF3904">
          <w:rPr>
            <w:noProof/>
            <w:webHidden/>
          </w:rPr>
          <w:tab/>
        </w:r>
        <w:r w:rsidR="00BF3904">
          <w:rPr>
            <w:noProof/>
            <w:webHidden/>
          </w:rPr>
          <w:fldChar w:fldCharType="begin"/>
        </w:r>
        <w:r w:rsidR="00BF3904">
          <w:rPr>
            <w:noProof/>
            <w:webHidden/>
          </w:rPr>
          <w:instrText xml:space="preserve"> PAGEREF _Toc466288868 \h </w:instrText>
        </w:r>
        <w:r w:rsidR="00BF3904">
          <w:rPr>
            <w:noProof/>
            <w:webHidden/>
          </w:rPr>
        </w:r>
        <w:r w:rsidR="00BF3904">
          <w:rPr>
            <w:noProof/>
            <w:webHidden/>
          </w:rPr>
          <w:fldChar w:fldCharType="separate"/>
        </w:r>
        <w:r w:rsidR="00BF3904">
          <w:rPr>
            <w:noProof/>
            <w:webHidden/>
          </w:rPr>
          <w:t>9</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69" w:history="1">
        <w:r w:rsidR="00BF3904" w:rsidRPr="00F36D40">
          <w:rPr>
            <w:rStyle w:val="Hyperlink"/>
            <w:noProof/>
          </w:rPr>
          <w:t>II.1.2 Pohon</w:t>
        </w:r>
        <w:r w:rsidR="00BF3904">
          <w:rPr>
            <w:noProof/>
            <w:webHidden/>
          </w:rPr>
          <w:tab/>
        </w:r>
        <w:r w:rsidR="00BF3904">
          <w:rPr>
            <w:noProof/>
            <w:webHidden/>
          </w:rPr>
          <w:fldChar w:fldCharType="begin"/>
        </w:r>
        <w:r w:rsidR="00BF3904">
          <w:rPr>
            <w:noProof/>
            <w:webHidden/>
          </w:rPr>
          <w:instrText xml:space="preserve"> PAGEREF _Toc466288869 \h </w:instrText>
        </w:r>
        <w:r w:rsidR="00BF3904">
          <w:rPr>
            <w:noProof/>
            <w:webHidden/>
          </w:rPr>
        </w:r>
        <w:r w:rsidR="00BF3904">
          <w:rPr>
            <w:noProof/>
            <w:webHidden/>
          </w:rPr>
          <w:fldChar w:fldCharType="separate"/>
        </w:r>
        <w:r w:rsidR="00BF3904">
          <w:rPr>
            <w:noProof/>
            <w:webHidden/>
          </w:rPr>
          <w:t>12</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70" w:history="1">
        <w:r w:rsidR="00BF3904" w:rsidRPr="00F36D40">
          <w:rPr>
            <w:rStyle w:val="Hyperlink"/>
            <w:noProof/>
          </w:rPr>
          <w:t>II.2 Revolusi Teknologi Web terhadap Pembelajaran</w:t>
        </w:r>
        <w:r w:rsidR="00BF3904">
          <w:rPr>
            <w:noProof/>
            <w:webHidden/>
          </w:rPr>
          <w:tab/>
        </w:r>
        <w:r w:rsidR="00BF3904">
          <w:rPr>
            <w:noProof/>
            <w:webHidden/>
          </w:rPr>
          <w:fldChar w:fldCharType="begin"/>
        </w:r>
        <w:r w:rsidR="00BF3904">
          <w:rPr>
            <w:noProof/>
            <w:webHidden/>
          </w:rPr>
          <w:instrText xml:space="preserve"> PAGEREF _Toc466288870 \h </w:instrText>
        </w:r>
        <w:r w:rsidR="00BF3904">
          <w:rPr>
            <w:noProof/>
            <w:webHidden/>
          </w:rPr>
        </w:r>
        <w:r w:rsidR="00BF3904">
          <w:rPr>
            <w:noProof/>
            <w:webHidden/>
          </w:rPr>
          <w:fldChar w:fldCharType="separate"/>
        </w:r>
        <w:r w:rsidR="00BF3904">
          <w:rPr>
            <w:noProof/>
            <w:webHidden/>
          </w:rPr>
          <w:t>13</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71" w:history="1">
        <w:r w:rsidR="00BF3904" w:rsidRPr="00F36D40">
          <w:rPr>
            <w:rStyle w:val="Hyperlink"/>
            <w:noProof/>
          </w:rPr>
          <w:t>II.3 Terminologi Visualisasi Perangkat Lunak</w:t>
        </w:r>
        <w:r w:rsidR="00BF3904">
          <w:rPr>
            <w:noProof/>
            <w:webHidden/>
          </w:rPr>
          <w:tab/>
        </w:r>
        <w:r w:rsidR="00BF3904">
          <w:rPr>
            <w:noProof/>
            <w:webHidden/>
          </w:rPr>
          <w:fldChar w:fldCharType="begin"/>
        </w:r>
        <w:r w:rsidR="00BF3904">
          <w:rPr>
            <w:noProof/>
            <w:webHidden/>
          </w:rPr>
          <w:instrText xml:space="preserve"> PAGEREF _Toc466288871 \h </w:instrText>
        </w:r>
        <w:r w:rsidR="00BF3904">
          <w:rPr>
            <w:noProof/>
            <w:webHidden/>
          </w:rPr>
        </w:r>
        <w:r w:rsidR="00BF3904">
          <w:rPr>
            <w:noProof/>
            <w:webHidden/>
          </w:rPr>
          <w:fldChar w:fldCharType="separate"/>
        </w:r>
        <w:r w:rsidR="00BF3904">
          <w:rPr>
            <w:noProof/>
            <w:webHidden/>
          </w:rPr>
          <w:t>14</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72" w:history="1">
        <w:r w:rsidR="00BF3904" w:rsidRPr="00F36D40">
          <w:rPr>
            <w:rStyle w:val="Hyperlink"/>
            <w:noProof/>
          </w:rPr>
          <w:t>II.4 Hasil Eksplorasi Kakas Visualisasi Program</w:t>
        </w:r>
        <w:r w:rsidR="00BF3904">
          <w:rPr>
            <w:noProof/>
            <w:webHidden/>
          </w:rPr>
          <w:tab/>
        </w:r>
        <w:r w:rsidR="00BF3904">
          <w:rPr>
            <w:noProof/>
            <w:webHidden/>
          </w:rPr>
          <w:fldChar w:fldCharType="begin"/>
        </w:r>
        <w:r w:rsidR="00BF3904">
          <w:rPr>
            <w:noProof/>
            <w:webHidden/>
          </w:rPr>
          <w:instrText xml:space="preserve"> PAGEREF _Toc466288872 \h </w:instrText>
        </w:r>
        <w:r w:rsidR="00BF3904">
          <w:rPr>
            <w:noProof/>
            <w:webHidden/>
          </w:rPr>
        </w:r>
        <w:r w:rsidR="00BF3904">
          <w:rPr>
            <w:noProof/>
            <w:webHidden/>
          </w:rPr>
          <w:fldChar w:fldCharType="separate"/>
        </w:r>
        <w:r w:rsidR="00BF3904">
          <w:rPr>
            <w:noProof/>
            <w:webHidden/>
          </w:rPr>
          <w:t>16</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73" w:history="1">
        <w:r w:rsidR="00BF3904" w:rsidRPr="00F36D40">
          <w:rPr>
            <w:rStyle w:val="Hyperlink"/>
            <w:noProof/>
          </w:rPr>
          <w:t>II.5 Pentingnya Belajar Eksekusi Kode dalam Pemrograman</w:t>
        </w:r>
        <w:r w:rsidR="00BF3904">
          <w:rPr>
            <w:noProof/>
            <w:webHidden/>
          </w:rPr>
          <w:tab/>
        </w:r>
        <w:r w:rsidR="00BF3904">
          <w:rPr>
            <w:noProof/>
            <w:webHidden/>
          </w:rPr>
          <w:fldChar w:fldCharType="begin"/>
        </w:r>
        <w:r w:rsidR="00BF3904">
          <w:rPr>
            <w:noProof/>
            <w:webHidden/>
          </w:rPr>
          <w:instrText xml:space="preserve"> PAGEREF _Toc466288873 \h </w:instrText>
        </w:r>
        <w:r w:rsidR="00BF3904">
          <w:rPr>
            <w:noProof/>
            <w:webHidden/>
          </w:rPr>
        </w:r>
        <w:r w:rsidR="00BF3904">
          <w:rPr>
            <w:noProof/>
            <w:webHidden/>
          </w:rPr>
          <w:fldChar w:fldCharType="separate"/>
        </w:r>
        <w:r w:rsidR="00BF3904">
          <w:rPr>
            <w:noProof/>
            <w:webHidden/>
          </w:rPr>
          <w:t>17</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74" w:history="1">
        <w:r w:rsidR="00BF3904" w:rsidRPr="00F36D40">
          <w:rPr>
            <w:rStyle w:val="Hyperlink"/>
            <w:noProof/>
          </w:rPr>
          <w:t>II.6 Matrix Framework</w:t>
        </w:r>
        <w:r w:rsidR="00BF3904">
          <w:rPr>
            <w:noProof/>
            <w:webHidden/>
          </w:rPr>
          <w:tab/>
        </w:r>
        <w:r w:rsidR="00BF3904">
          <w:rPr>
            <w:noProof/>
            <w:webHidden/>
          </w:rPr>
          <w:fldChar w:fldCharType="begin"/>
        </w:r>
        <w:r w:rsidR="00BF3904">
          <w:rPr>
            <w:noProof/>
            <w:webHidden/>
          </w:rPr>
          <w:instrText xml:space="preserve"> PAGEREF _Toc466288874 \h </w:instrText>
        </w:r>
        <w:r w:rsidR="00BF3904">
          <w:rPr>
            <w:noProof/>
            <w:webHidden/>
          </w:rPr>
        </w:r>
        <w:r w:rsidR="00BF3904">
          <w:rPr>
            <w:noProof/>
            <w:webHidden/>
          </w:rPr>
          <w:fldChar w:fldCharType="separate"/>
        </w:r>
        <w:r w:rsidR="00BF3904">
          <w:rPr>
            <w:noProof/>
            <w:webHidden/>
          </w:rPr>
          <w:t>18</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75" w:history="1">
        <w:r w:rsidR="00BF3904" w:rsidRPr="00F36D40">
          <w:rPr>
            <w:rStyle w:val="Hyperlink"/>
            <w:noProof/>
          </w:rPr>
          <w:t>II.6.1 Visualisasi</w:t>
        </w:r>
        <w:r w:rsidR="00BF3904">
          <w:rPr>
            <w:noProof/>
            <w:webHidden/>
          </w:rPr>
          <w:tab/>
        </w:r>
        <w:r w:rsidR="00BF3904">
          <w:rPr>
            <w:noProof/>
            <w:webHidden/>
          </w:rPr>
          <w:fldChar w:fldCharType="begin"/>
        </w:r>
        <w:r w:rsidR="00BF3904">
          <w:rPr>
            <w:noProof/>
            <w:webHidden/>
          </w:rPr>
          <w:instrText xml:space="preserve"> PAGEREF _Toc466288875 \h </w:instrText>
        </w:r>
        <w:r w:rsidR="00BF3904">
          <w:rPr>
            <w:noProof/>
            <w:webHidden/>
          </w:rPr>
        </w:r>
        <w:r w:rsidR="00BF3904">
          <w:rPr>
            <w:noProof/>
            <w:webHidden/>
          </w:rPr>
          <w:fldChar w:fldCharType="separate"/>
        </w:r>
        <w:r w:rsidR="00BF3904">
          <w:rPr>
            <w:noProof/>
            <w:webHidden/>
          </w:rPr>
          <w:t>18</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76" w:history="1">
        <w:r w:rsidR="00BF3904" w:rsidRPr="00F36D40">
          <w:rPr>
            <w:rStyle w:val="Hyperlink"/>
            <w:noProof/>
          </w:rPr>
          <w:t>II.6.2 Struktur</w:t>
        </w:r>
        <w:r w:rsidR="00BF3904">
          <w:rPr>
            <w:noProof/>
            <w:webHidden/>
          </w:rPr>
          <w:tab/>
        </w:r>
        <w:r w:rsidR="00BF3904">
          <w:rPr>
            <w:noProof/>
            <w:webHidden/>
          </w:rPr>
          <w:fldChar w:fldCharType="begin"/>
        </w:r>
        <w:r w:rsidR="00BF3904">
          <w:rPr>
            <w:noProof/>
            <w:webHidden/>
          </w:rPr>
          <w:instrText xml:space="preserve"> PAGEREF _Toc466288876 \h </w:instrText>
        </w:r>
        <w:r w:rsidR="00BF3904">
          <w:rPr>
            <w:noProof/>
            <w:webHidden/>
          </w:rPr>
        </w:r>
        <w:r w:rsidR="00BF3904">
          <w:rPr>
            <w:noProof/>
            <w:webHidden/>
          </w:rPr>
          <w:fldChar w:fldCharType="separate"/>
        </w:r>
        <w:r w:rsidR="00BF3904">
          <w:rPr>
            <w:noProof/>
            <w:webHidden/>
          </w:rPr>
          <w:t>19</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77" w:history="1">
        <w:r w:rsidR="00BF3904" w:rsidRPr="00F36D40">
          <w:rPr>
            <w:rStyle w:val="Hyperlink"/>
            <w:noProof/>
          </w:rPr>
          <w:t>II.6.3 Konstruksi Visual</w:t>
        </w:r>
        <w:r w:rsidR="00BF3904">
          <w:rPr>
            <w:noProof/>
            <w:webHidden/>
          </w:rPr>
          <w:tab/>
        </w:r>
        <w:r w:rsidR="00BF3904">
          <w:rPr>
            <w:noProof/>
            <w:webHidden/>
          </w:rPr>
          <w:fldChar w:fldCharType="begin"/>
        </w:r>
        <w:r w:rsidR="00BF3904">
          <w:rPr>
            <w:noProof/>
            <w:webHidden/>
          </w:rPr>
          <w:instrText xml:space="preserve"> PAGEREF _Toc466288877 \h </w:instrText>
        </w:r>
        <w:r w:rsidR="00BF3904">
          <w:rPr>
            <w:noProof/>
            <w:webHidden/>
          </w:rPr>
        </w:r>
        <w:r w:rsidR="00BF3904">
          <w:rPr>
            <w:noProof/>
            <w:webHidden/>
          </w:rPr>
          <w:fldChar w:fldCharType="separate"/>
        </w:r>
        <w:r w:rsidR="00BF3904">
          <w:rPr>
            <w:noProof/>
            <w:webHidden/>
          </w:rPr>
          <w:t>20</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78" w:history="1">
        <w:r w:rsidR="00BF3904" w:rsidRPr="00F36D40">
          <w:rPr>
            <w:rStyle w:val="Hyperlink"/>
            <w:noProof/>
          </w:rPr>
          <w:t>II.6.4 Animasi</w:t>
        </w:r>
        <w:r w:rsidR="00BF3904">
          <w:rPr>
            <w:noProof/>
            <w:webHidden/>
          </w:rPr>
          <w:tab/>
        </w:r>
        <w:r w:rsidR="00BF3904">
          <w:rPr>
            <w:noProof/>
            <w:webHidden/>
          </w:rPr>
          <w:fldChar w:fldCharType="begin"/>
        </w:r>
        <w:r w:rsidR="00BF3904">
          <w:rPr>
            <w:noProof/>
            <w:webHidden/>
          </w:rPr>
          <w:instrText xml:space="preserve"> PAGEREF _Toc466288878 \h </w:instrText>
        </w:r>
        <w:r w:rsidR="00BF3904">
          <w:rPr>
            <w:noProof/>
            <w:webHidden/>
          </w:rPr>
        </w:r>
        <w:r w:rsidR="00BF3904">
          <w:rPr>
            <w:noProof/>
            <w:webHidden/>
          </w:rPr>
          <w:fldChar w:fldCharType="separate"/>
        </w:r>
        <w:r w:rsidR="00BF3904">
          <w:rPr>
            <w:noProof/>
            <w:webHidden/>
          </w:rPr>
          <w:t>21</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79" w:history="1">
        <w:r w:rsidR="00BF3904" w:rsidRPr="00F36D40">
          <w:rPr>
            <w:rStyle w:val="Hyperlink"/>
            <w:noProof/>
          </w:rPr>
          <w:t>II.6.5 Simulasi</w:t>
        </w:r>
        <w:r w:rsidR="00BF3904">
          <w:rPr>
            <w:noProof/>
            <w:webHidden/>
          </w:rPr>
          <w:tab/>
        </w:r>
        <w:r w:rsidR="00BF3904">
          <w:rPr>
            <w:noProof/>
            <w:webHidden/>
          </w:rPr>
          <w:fldChar w:fldCharType="begin"/>
        </w:r>
        <w:r w:rsidR="00BF3904">
          <w:rPr>
            <w:noProof/>
            <w:webHidden/>
          </w:rPr>
          <w:instrText xml:space="preserve"> PAGEREF _Toc466288879 \h </w:instrText>
        </w:r>
        <w:r w:rsidR="00BF3904">
          <w:rPr>
            <w:noProof/>
            <w:webHidden/>
          </w:rPr>
        </w:r>
        <w:r w:rsidR="00BF3904">
          <w:rPr>
            <w:noProof/>
            <w:webHidden/>
          </w:rPr>
          <w:fldChar w:fldCharType="separate"/>
        </w:r>
        <w:r w:rsidR="00BF3904">
          <w:rPr>
            <w:noProof/>
            <w:webHidden/>
          </w:rPr>
          <w:t>21</w:t>
        </w:r>
        <w:r w:rsidR="00BF3904">
          <w:rPr>
            <w:noProof/>
            <w:webHidden/>
          </w:rPr>
          <w:fldChar w:fldCharType="end"/>
        </w:r>
      </w:hyperlink>
    </w:p>
    <w:p w:rsidR="00BF3904" w:rsidRDefault="007460E7">
      <w:pPr>
        <w:pStyle w:val="TOC3"/>
        <w:tabs>
          <w:tab w:val="right" w:leader="dot" w:pos="7927"/>
        </w:tabs>
        <w:rPr>
          <w:rFonts w:asciiTheme="minorHAnsi" w:hAnsiTheme="minorHAnsi"/>
          <w:noProof/>
          <w:sz w:val="22"/>
        </w:rPr>
      </w:pPr>
      <w:hyperlink w:anchor="_Toc466288880" w:history="1">
        <w:r w:rsidR="00BF3904" w:rsidRPr="00F36D40">
          <w:rPr>
            <w:rStyle w:val="Hyperlink"/>
            <w:noProof/>
          </w:rPr>
          <w:t>II.6.6 Tampilan Antarmuka Pengguna</w:t>
        </w:r>
        <w:r w:rsidR="00BF3904">
          <w:rPr>
            <w:noProof/>
            <w:webHidden/>
          </w:rPr>
          <w:tab/>
        </w:r>
        <w:r w:rsidR="00BF3904">
          <w:rPr>
            <w:noProof/>
            <w:webHidden/>
          </w:rPr>
          <w:fldChar w:fldCharType="begin"/>
        </w:r>
        <w:r w:rsidR="00BF3904">
          <w:rPr>
            <w:noProof/>
            <w:webHidden/>
          </w:rPr>
          <w:instrText xml:space="preserve"> PAGEREF _Toc466288880 \h </w:instrText>
        </w:r>
        <w:r w:rsidR="00BF3904">
          <w:rPr>
            <w:noProof/>
            <w:webHidden/>
          </w:rPr>
        </w:r>
        <w:r w:rsidR="00BF3904">
          <w:rPr>
            <w:noProof/>
            <w:webHidden/>
          </w:rPr>
          <w:fldChar w:fldCharType="separate"/>
        </w:r>
        <w:r w:rsidR="00BF3904">
          <w:rPr>
            <w:noProof/>
            <w:webHidden/>
          </w:rPr>
          <w:t>22</w:t>
        </w:r>
        <w:r w:rsidR="00BF3904">
          <w:rPr>
            <w:noProof/>
            <w:webHidden/>
          </w:rPr>
          <w:fldChar w:fldCharType="end"/>
        </w:r>
      </w:hyperlink>
    </w:p>
    <w:p w:rsidR="00BF3904" w:rsidRDefault="007460E7">
      <w:pPr>
        <w:pStyle w:val="TOC2"/>
        <w:tabs>
          <w:tab w:val="right" w:leader="dot" w:pos="7927"/>
        </w:tabs>
        <w:rPr>
          <w:rFonts w:asciiTheme="minorHAnsi" w:hAnsiTheme="minorHAnsi"/>
          <w:noProof/>
          <w:sz w:val="22"/>
        </w:rPr>
      </w:pPr>
      <w:hyperlink w:anchor="_Toc466288881" w:history="1">
        <w:r w:rsidR="00BF3904" w:rsidRPr="00F36D40">
          <w:rPr>
            <w:rStyle w:val="Hyperlink"/>
            <w:noProof/>
          </w:rPr>
          <w:t>II.7 Kesimpulan Awal Berdasarkan Studi Literatur</w:t>
        </w:r>
        <w:r w:rsidR="00BF3904">
          <w:rPr>
            <w:noProof/>
            <w:webHidden/>
          </w:rPr>
          <w:tab/>
        </w:r>
        <w:r w:rsidR="00BF3904">
          <w:rPr>
            <w:noProof/>
            <w:webHidden/>
          </w:rPr>
          <w:fldChar w:fldCharType="begin"/>
        </w:r>
        <w:r w:rsidR="00BF3904">
          <w:rPr>
            <w:noProof/>
            <w:webHidden/>
          </w:rPr>
          <w:instrText xml:space="preserve"> PAGEREF _Toc466288881 \h </w:instrText>
        </w:r>
        <w:r w:rsidR="00BF3904">
          <w:rPr>
            <w:noProof/>
            <w:webHidden/>
          </w:rPr>
        </w:r>
        <w:r w:rsidR="00BF3904">
          <w:rPr>
            <w:noProof/>
            <w:webHidden/>
          </w:rPr>
          <w:fldChar w:fldCharType="separate"/>
        </w:r>
        <w:r w:rsidR="00BF3904">
          <w:rPr>
            <w:noProof/>
            <w:webHidden/>
          </w:rPr>
          <w:t>22</w:t>
        </w:r>
        <w:r w:rsidR="00BF3904">
          <w:rPr>
            <w:noProof/>
            <w:webHidden/>
          </w:rPr>
          <w:fldChar w:fldCharType="end"/>
        </w:r>
      </w:hyperlink>
    </w:p>
    <w:p w:rsidR="00BF3904" w:rsidRDefault="007460E7">
      <w:pPr>
        <w:pStyle w:val="TOC1"/>
        <w:tabs>
          <w:tab w:val="right" w:leader="dot" w:pos="7927"/>
        </w:tabs>
        <w:rPr>
          <w:rFonts w:asciiTheme="minorHAnsi" w:hAnsiTheme="minorHAnsi"/>
          <w:noProof/>
          <w:sz w:val="22"/>
        </w:rPr>
      </w:pPr>
      <w:hyperlink w:anchor="_Toc466288882" w:history="1">
        <w:r w:rsidR="00BF3904" w:rsidRPr="00F36D40">
          <w:rPr>
            <w:rStyle w:val="Hyperlink"/>
            <w:noProof/>
          </w:rPr>
          <w:t>Bab III Analisa Awal</w:t>
        </w:r>
        <w:r w:rsidR="00BF3904">
          <w:rPr>
            <w:noProof/>
            <w:webHidden/>
          </w:rPr>
          <w:tab/>
        </w:r>
        <w:r w:rsidR="00BF3904">
          <w:rPr>
            <w:noProof/>
            <w:webHidden/>
          </w:rPr>
          <w:fldChar w:fldCharType="begin"/>
        </w:r>
        <w:r w:rsidR="00BF3904">
          <w:rPr>
            <w:noProof/>
            <w:webHidden/>
          </w:rPr>
          <w:instrText xml:space="preserve"> PAGEREF _Toc466288882 \h </w:instrText>
        </w:r>
        <w:r w:rsidR="00BF3904">
          <w:rPr>
            <w:noProof/>
            <w:webHidden/>
          </w:rPr>
        </w:r>
        <w:r w:rsidR="00BF3904">
          <w:rPr>
            <w:noProof/>
            <w:webHidden/>
          </w:rPr>
          <w:fldChar w:fldCharType="separate"/>
        </w:r>
        <w:r w:rsidR="00BF3904">
          <w:rPr>
            <w:noProof/>
            <w:webHidden/>
          </w:rPr>
          <w:t>23</w:t>
        </w:r>
        <w:r w:rsidR="00BF3904">
          <w:rPr>
            <w:noProof/>
            <w:webHidden/>
          </w:rPr>
          <w:fldChar w:fldCharType="end"/>
        </w:r>
      </w:hyperlink>
    </w:p>
    <w:p w:rsidR="00BF3904" w:rsidRDefault="007460E7">
      <w:pPr>
        <w:pStyle w:val="TOC1"/>
        <w:tabs>
          <w:tab w:val="right" w:leader="dot" w:pos="7927"/>
        </w:tabs>
        <w:rPr>
          <w:rFonts w:asciiTheme="minorHAnsi" w:hAnsiTheme="minorHAnsi"/>
          <w:noProof/>
          <w:sz w:val="22"/>
        </w:rPr>
      </w:pPr>
      <w:hyperlink w:anchor="_Toc466288883" w:history="1">
        <w:r w:rsidR="00BF3904" w:rsidRPr="00F36D40">
          <w:rPr>
            <w:rStyle w:val="Hyperlink"/>
            <w:noProof/>
          </w:rPr>
          <w:t>DAFTAR PUSTAKA</w:t>
        </w:r>
        <w:r w:rsidR="00BF3904">
          <w:rPr>
            <w:noProof/>
            <w:webHidden/>
          </w:rPr>
          <w:tab/>
        </w:r>
        <w:r w:rsidR="00BF3904">
          <w:rPr>
            <w:noProof/>
            <w:webHidden/>
          </w:rPr>
          <w:fldChar w:fldCharType="begin"/>
        </w:r>
        <w:r w:rsidR="00BF3904">
          <w:rPr>
            <w:noProof/>
            <w:webHidden/>
          </w:rPr>
          <w:instrText xml:space="preserve"> PAGEREF _Toc466288883 \h </w:instrText>
        </w:r>
        <w:r w:rsidR="00BF3904">
          <w:rPr>
            <w:noProof/>
            <w:webHidden/>
          </w:rPr>
        </w:r>
        <w:r w:rsidR="00BF3904">
          <w:rPr>
            <w:noProof/>
            <w:webHidden/>
          </w:rPr>
          <w:fldChar w:fldCharType="separate"/>
        </w:r>
        <w:r w:rsidR="00BF3904">
          <w:rPr>
            <w:noProof/>
            <w:webHidden/>
          </w:rPr>
          <w:t>25</w:t>
        </w:r>
        <w:r w:rsidR="00BF3904">
          <w:rPr>
            <w:noProof/>
            <w:webHidden/>
          </w:rPr>
          <w:fldChar w:fldCharType="end"/>
        </w:r>
      </w:hyperlink>
    </w:p>
    <w:p w:rsidR="0051502D" w:rsidRDefault="00FB5073" w:rsidP="00072E02">
      <w:pPr>
        <w:spacing w:line="240" w:lineRule="auto"/>
      </w:pPr>
      <w:r>
        <w:fldChar w:fldCharType="end"/>
      </w:r>
      <w:r w:rsidR="0051502D">
        <w:br w:type="page"/>
      </w:r>
    </w:p>
    <w:p w:rsidR="00FB5073" w:rsidRDefault="0051502D" w:rsidP="0051502D">
      <w:pPr>
        <w:pStyle w:val="Heading1"/>
      </w:pPr>
      <w:bookmarkStart w:id="1" w:name="_Toc466288856"/>
      <w:r>
        <w:lastRenderedPageBreak/>
        <w:t>DAFTAR GAMBAR DAN ILUSTRASI</w:t>
      </w:r>
      <w:bookmarkEnd w:id="1"/>
    </w:p>
    <w:p w:rsidR="007D093A" w:rsidRDefault="007D093A" w:rsidP="007B0813">
      <w:pPr>
        <w:spacing w:line="240" w:lineRule="auto"/>
        <w:rPr>
          <w:rFonts w:asciiTheme="minorHAnsi" w:hAnsiTheme="minorHAnsi"/>
          <w:noProof/>
          <w:sz w:val="22"/>
        </w:rPr>
      </w:pPr>
      <w:r>
        <w:fldChar w:fldCharType="begin"/>
      </w:r>
      <w:r>
        <w:instrText xml:space="preserve"> TOC \h \z \t "Gambar;1" </w:instrText>
      </w:r>
      <w:r>
        <w:fldChar w:fldCharType="separate"/>
      </w:r>
      <w:hyperlink w:anchor="_Toc457811208" w:history="1"/>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I.1 </w:t>
      </w:r>
      <w:hyperlink w:anchor="_Toc457811209" w:history="1">
        <w:r w:rsidR="00A267E4" w:rsidRPr="00A267E4">
          <w:t xml:space="preserve"> </w:t>
        </w:r>
        <w:r w:rsidR="00A267E4">
          <w:t>Dokumentasi penggunaan kakas visualisasi ... (Guo, 2013)</w:t>
        </w:r>
        <w:r>
          <w:rPr>
            <w:noProof/>
            <w:webHidden/>
          </w:rPr>
          <w:tab/>
        </w:r>
        <w:r>
          <w:rPr>
            <w:noProof/>
            <w:webHidden/>
          </w:rPr>
          <w:fldChar w:fldCharType="begin"/>
        </w:r>
        <w:r>
          <w:rPr>
            <w:noProof/>
            <w:webHidden/>
          </w:rPr>
          <w:instrText xml:space="preserve"> PAGEREF _Toc457811209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B0813">
        <w:rPr>
          <w:rStyle w:val="Hyperlink"/>
          <w:noProof/>
          <w:color w:val="auto"/>
          <w:u w:val="none"/>
        </w:rPr>
        <w:t xml:space="preserve">Gambar II.1 </w:t>
      </w:r>
      <w:hyperlink w:anchor="_Toc457811211" w:history="1">
        <w:r w:rsidRPr="00EE6DF9">
          <w:rPr>
            <w:rStyle w:val="Hyperlink"/>
            <w:noProof/>
          </w:rPr>
          <w:t>Salah satu contoh kakas visualisasi</w:t>
        </w:r>
        <w:r w:rsidR="007B0813">
          <w:rPr>
            <w:rStyle w:val="Hyperlink"/>
            <w:noProof/>
          </w:rPr>
          <w:t xml:space="preserve"> ...</w:t>
        </w:r>
        <w:r w:rsidRPr="00EE6DF9">
          <w:rPr>
            <w:rStyle w:val="Hyperlink"/>
            <w:noProof/>
          </w:rPr>
          <w:t xml:space="preserve"> (</w:t>
        </w:r>
        <w:r w:rsidR="007B0813">
          <w:rPr>
            <w:rStyle w:val="Hyperlink"/>
            <w:noProof/>
          </w:rPr>
          <w:t xml:space="preserve">Sorva, </w:t>
        </w:r>
        <w:r w:rsidR="00A267E4">
          <w:rPr>
            <w:rStyle w:val="Hyperlink"/>
            <w:noProof/>
          </w:rPr>
          <w:t>2012</w:t>
        </w:r>
        <w:r w:rsidRPr="00EE6DF9">
          <w:rPr>
            <w:rStyle w:val="Hyperlink"/>
            <w:noProof/>
          </w:rPr>
          <w:t>).</w:t>
        </w:r>
        <w:r>
          <w:rPr>
            <w:noProof/>
            <w:webHidden/>
          </w:rPr>
          <w:tab/>
        </w:r>
        <w:r>
          <w:rPr>
            <w:noProof/>
            <w:webHidden/>
          </w:rPr>
          <w:fldChar w:fldCharType="begin"/>
        </w:r>
        <w:r>
          <w:rPr>
            <w:noProof/>
            <w:webHidden/>
          </w:rPr>
          <w:instrText xml:space="preserve"> PAGEREF _Toc457811211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III.1 </w:t>
      </w:r>
      <w:hyperlink w:anchor="_Toc457811213" w:history="1">
        <w:r w:rsidRPr="00EE6DF9">
          <w:rPr>
            <w:rStyle w:val="Hyperlink"/>
            <w:noProof/>
          </w:rPr>
          <w:t xml:space="preserve">Contoh visualisasi </w:t>
        </w:r>
        <w:r w:rsidRPr="00EE6DF9">
          <w:rPr>
            <w:rStyle w:val="Hyperlink"/>
            <w:i/>
            <w:noProof/>
          </w:rPr>
          <w:t>Online Python Tutor</w:t>
        </w:r>
        <w:r w:rsidRPr="00EE6DF9">
          <w:rPr>
            <w:rStyle w:val="Hyperlink"/>
            <w:noProof/>
          </w:rPr>
          <w:t xml:space="preserve"> </w:t>
        </w:r>
        <w:r w:rsidRPr="00EE6DF9">
          <w:rPr>
            <w:rStyle w:val="Hyperlink"/>
            <w:rFonts w:cs="Times New Roman"/>
            <w:noProof/>
          </w:rPr>
          <w:t>(Guo, 2013)</w:t>
        </w:r>
        <w:r>
          <w:rPr>
            <w:noProof/>
            <w:webHidden/>
          </w:rPr>
          <w:tab/>
        </w:r>
        <w:r>
          <w:rPr>
            <w:noProof/>
            <w:webHidden/>
          </w:rPr>
          <w:fldChar w:fldCharType="begin"/>
        </w:r>
        <w:r>
          <w:rPr>
            <w:noProof/>
            <w:webHidden/>
          </w:rPr>
          <w:instrText xml:space="preserve"> PAGEREF _Toc457811213 \h </w:instrText>
        </w:r>
        <w:r>
          <w:rPr>
            <w:noProof/>
            <w:webHidden/>
          </w:rPr>
        </w:r>
        <w:r>
          <w:rPr>
            <w:noProof/>
            <w:webHidden/>
          </w:rPr>
          <w:fldChar w:fldCharType="separate"/>
        </w:r>
        <w:r w:rsidR="00DD1846">
          <w:rPr>
            <w:noProof/>
            <w:webHidden/>
          </w:rPr>
          <w:t>15</w:t>
        </w:r>
        <w:r>
          <w:rPr>
            <w:noProof/>
            <w:webHidden/>
          </w:rPr>
          <w:fldChar w:fldCharType="end"/>
        </w:r>
      </w:hyperlink>
    </w:p>
    <w:p w:rsidR="007D093A" w:rsidRDefault="007D093A" w:rsidP="000D3A73">
      <w:r>
        <w:fldChar w:fldCharType="end"/>
      </w:r>
    </w:p>
    <w:p w:rsidR="007D093A" w:rsidRDefault="007D093A" w:rsidP="000D3A73"/>
    <w:p w:rsidR="00AE7A03" w:rsidRDefault="00AE7A03">
      <w:pPr>
        <w:spacing w:line="240" w:lineRule="auto"/>
        <w:jc w:val="left"/>
      </w:pPr>
      <w:r>
        <w:br w:type="page"/>
      </w:r>
    </w:p>
    <w:p w:rsidR="0051502D" w:rsidRDefault="00AE7A03" w:rsidP="00AE7A03">
      <w:pPr>
        <w:pStyle w:val="Heading1"/>
      </w:pPr>
      <w:bookmarkStart w:id="2" w:name="_Toc466288857"/>
      <w:r>
        <w:lastRenderedPageBreak/>
        <w:t>DAFTAR TABEL</w:t>
      </w:r>
      <w:bookmarkEnd w:id="2"/>
    </w:p>
    <w:p w:rsidR="00AE7A03" w:rsidRDefault="00AE7A03" w:rsidP="000D3A73"/>
    <w:p w:rsidR="007B0813" w:rsidRDefault="007B0813">
      <w:pPr>
        <w:pStyle w:val="TOC1"/>
        <w:tabs>
          <w:tab w:val="right" w:leader="dot" w:pos="7927"/>
        </w:tabs>
        <w:rPr>
          <w:rFonts w:asciiTheme="minorHAnsi" w:hAnsiTheme="minorHAnsi"/>
          <w:noProof/>
          <w:sz w:val="22"/>
        </w:rPr>
      </w:pPr>
      <w:r>
        <w:fldChar w:fldCharType="begin"/>
      </w:r>
      <w:r>
        <w:instrText xml:space="preserve"> TOC \h \z \t "Tabel;1" </w:instrText>
      </w:r>
      <w:r>
        <w:fldChar w:fldCharType="separate"/>
      </w:r>
      <w:r w:rsidRPr="007B0813">
        <w:rPr>
          <w:rStyle w:val="Hyperlink"/>
          <w:noProof/>
          <w:color w:val="auto"/>
          <w:u w:val="none"/>
        </w:rPr>
        <w:t xml:space="preserve">Tabel I. 1 </w:t>
      </w:r>
      <w:hyperlink w:anchor="_Toc457811602" w:history="1">
        <w:r w:rsidRPr="00C72D0C">
          <w:rPr>
            <w:rStyle w:val="Hyperlink"/>
            <w:noProof/>
          </w:rPr>
          <w:t>Rincian kegiatan penelitian tesis</w:t>
        </w:r>
        <w:r>
          <w:rPr>
            <w:noProof/>
            <w:webHidden/>
          </w:rPr>
          <w:tab/>
        </w:r>
        <w:r>
          <w:rPr>
            <w:noProof/>
            <w:webHidden/>
          </w:rPr>
          <w:fldChar w:fldCharType="begin"/>
        </w:r>
        <w:r>
          <w:rPr>
            <w:noProof/>
            <w:webHidden/>
          </w:rPr>
          <w:instrText xml:space="preserve"> PAGEREF _Toc457811602 \h </w:instrText>
        </w:r>
        <w:r>
          <w:rPr>
            <w:noProof/>
            <w:webHidden/>
          </w:rPr>
        </w:r>
        <w:r>
          <w:rPr>
            <w:noProof/>
            <w:webHidden/>
          </w:rPr>
          <w:fldChar w:fldCharType="separate"/>
        </w:r>
        <w:r w:rsidR="00DD1846">
          <w:rPr>
            <w:noProof/>
            <w:webHidden/>
          </w:rPr>
          <w:t>8</w:t>
        </w:r>
        <w:r>
          <w:rPr>
            <w:noProof/>
            <w:webHidden/>
          </w:rPr>
          <w:fldChar w:fldCharType="end"/>
        </w:r>
      </w:hyperlink>
    </w:p>
    <w:p w:rsidR="00AE7A03" w:rsidRDefault="007B0813" w:rsidP="000D3A73">
      <w:r>
        <w:fldChar w:fldCharType="end"/>
      </w:r>
    </w:p>
    <w:p w:rsidR="00AE7A03" w:rsidRDefault="00AE7A03" w:rsidP="000D3A73"/>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66288858"/>
      <w:r>
        <w:lastRenderedPageBreak/>
        <w:t>Bab I Pendahuluan</w:t>
      </w:r>
      <w:bookmarkEnd w:id="3"/>
    </w:p>
    <w:p w:rsidR="00EE3973" w:rsidRDefault="00EE3973" w:rsidP="00EE3973"/>
    <w:p w:rsidR="00DD71FA" w:rsidRDefault="00DD71FA" w:rsidP="00EE3973">
      <w:r>
        <w:t xml:space="preserve">Pada bab ini </w:t>
      </w:r>
      <w:r w:rsidR="00721347">
        <w:t>menjelaskan</w:t>
      </w:r>
      <w:r>
        <w:t xml:space="preserve"> latar belakang, rumusan masalah, tujuan, batasan masalah, metodologi penelitian, sistematika penulisan, dan jadwal waktu penyelesaian tesis.</w:t>
      </w:r>
    </w:p>
    <w:p w:rsidR="00DD71FA" w:rsidRDefault="00DD71FA" w:rsidP="00EE3973"/>
    <w:p w:rsidR="00904370" w:rsidRPr="00904370" w:rsidRDefault="00E30C9F" w:rsidP="00904370">
      <w:pPr>
        <w:pStyle w:val="Heading2"/>
      </w:pPr>
      <w:bookmarkStart w:id="4" w:name="_Toc466288859"/>
      <w:r>
        <w:t>I.1 Latar Belakang</w:t>
      </w:r>
      <w:bookmarkEnd w:id="4"/>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8D4C81">
        <w:instrText xml:space="preserve"> ADDIN ZOTERO_ITEM CSL_CITATION {"citationID":"c6qqghmq1","properties":{"formattedCitation":"(Valiente,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AB0063">
        <w:instrText xml:space="preserve"> ADDIN ZOTERO_ITEM CSL_CITATION {"citationID":"1p90vav0bn","properties":{"formattedCitation":"(Valiente,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461B87">
        <w:instrText xml:space="preserve"> ADDIN ZOTERO_ITEM CSL_CITATION {"citationID":"dtmpl4t72","properties":{"formattedCitation":"(Inggriani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t xml:space="preserve">Pada abad 21 ini, </w:t>
      </w:r>
      <w:r w:rsidR="002F693B">
        <w:t xml:space="preserve">memiliki kemampuan dalam </w:t>
      </w:r>
      <w:r>
        <w:t>pemrograman merupakan keahlian yang sangat bernilai</w:t>
      </w:r>
      <w:r w:rsidR="00BA4E9D">
        <w:t xml:space="preserve"> </w:t>
      </w:r>
      <w:r w:rsidR="00BA4E9D">
        <w:fldChar w:fldCharType="begin"/>
      </w:r>
      <w:r w:rsidR="00AA1C73">
        <w:instrText xml:space="preserve"> ADDIN ZOTERO_ITEM CSL_CITATION {"citationID":"d2eZ2tAf","properties":{"formattedCitation":"(Helminen and Malmi, 2010; Margulieux et al., 2016)","plainCitation":"(Helminen and Malmi, 2010; Margulieux et al., 2016)"},"citationItems":[{"id":290,"uris":["http://zotero.org/users/local/0HM3uafI/items/NZJ97VHD"],"uri":["http://zotero.org/users/local/0HM3uafI/items/NZJ97VHD"],"itemData":{"id":290,"type":"paper-conference","title":"Jype-a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local/0HM3uafI/items/IG3XMXJD"],"uri":["http://zotero.org/users/local/0HM3uafI/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w:t>
      </w:r>
      <w:r w:rsidR="00231B80">
        <w:lastRenderedPageBreak/>
        <w:t xml:space="preserve">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BA4E9D">
        <w:instrText xml:space="preserve"> ADDIN ZOTERO_ITEM CSL_CITATION {"citationID":"175ar6131k","properties":{"formattedCitation":"(Cetin, 2016)","plainCitation":"(Cetin, 2016)"},"citationItems":[{"id":294,"uris":["http://zotero.org/users/local/0HM3uafI/items/RRH2XUGC"],"uri":["http://zotero.org/users/local/0HM3uafI/items/RRH2XUGC"],"itemData":{"id":294,"type":"article-journal","title":"Preservice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9D1082">
        <w:instrText xml:space="preserve"> ADDIN ZOTERO_ITEM CSL_CITATION {"citationID":"1b3773bh2o","properties":{"formattedCitation":"(Piteira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 xml:space="preserve">Untuk mempelajari pemrograman, pelajar harus memiliki pengetahuan yang baik tentang deklarasi dan prosedural program, daya ingat yang kuat, pemahaman, penyelesain masalah, abstraksi dan kemampuan berpikir logik </w:t>
      </w:r>
      <w:r w:rsidR="001B36C6">
        <w:fldChar w:fldCharType="begin"/>
      </w:r>
      <w:r w:rsidR="001B36C6">
        <w:instrText xml:space="preserve"> ADDIN ZOTERO_ITEM CSL_CITATION {"citationID":"2c3vjvkjlp","properties":{"formattedCitation":"(Piteira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2A3D71">
        <w:t xml:space="preserve">Aspek yang dianalisa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794AE9">
        <w:instrText xml:space="preserve"> ADDIN ZOTERO_ITEM CSL_CITATION {"citationID":"15r08qb63t","properties":{"formattedCitation":"(Pathania and Singh, 2014)","plainCitation":"(Pathania and Singh, 2014)"},"citationItems":[{"id":438,"uris":["http://zotero.org/users/local/0HM3uafI/items/2DJXEGSS"],"uri":["http://zotero.org/users/local/0HM3uafI/items/2DJXEGSS"],"itemData":{"id":438,"type":"article-journal","title":"Visualization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analisa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mengatasi kesulitan pelajar dalam memahami konsep </w:t>
      </w:r>
      <w:r w:rsidR="001C0DEF">
        <w:t xml:space="preserve">pemrograman </w:t>
      </w:r>
      <w:r w:rsidR="00993E56">
        <w:fldChar w:fldCharType="begin"/>
      </w:r>
      <w:r w:rsidR="00993E56">
        <w:instrText xml:space="preserve"> ADDIN ZOTERO_ITEM CSL_CITATION {"citationID":"pep40ebrv","properties":{"formattedCitation":"(Cetin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993E56">
        <w:instrText xml:space="preserve"> ADDIN ZOTERO_ITEM CSL_CITATION {"citationID":"3hqaf0mfv","properties":{"formattedCitation":"(Sorva,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993E56">
        <w:instrText xml:space="preserve"> ADDIN ZOTERO_ITEM CSL_CITATION {"citationID":"1vmgvputhf","properties":{"formattedCitation":"(Sorva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993E56">
        <w:instrText xml:space="preserve"> ADDIN ZOTERO_ITEM CSL_CITATION {"citationID":"1blrql44jj","properties":{"formattedCitation":"{\\rtf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7102E4">
        <w:instrText xml:space="preserve"> ADDIN ZOTERO_ITEM CSL_CITATION {"citationID":"v3qes93up","properties":{"formattedCitation":"(Guo,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626098">
        <w:instrText xml:space="preserve"> ADDIN ZOTERO_ITEM CSL_CITATION {"citationID":"2eo6tpta8t","properties":{"formattedCitation":"(Ware, 2004)","plainCitation":"(Ware, 2004)"},"citationItems":[{"id":493,"uris":["http://zotero.org/users/local/0HM3uafI/items/7V8X4XSS"],"uri":["http://zotero.org/users/local/0HM3uafI/items/7V8X4XSS"],"itemData":{"id":493,"type":"book","title":"Information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6B2AF5">
        <w:instrText xml:space="preserve"> ADDIN ZOTERO_ITEM CSL_CITATION {"citationID":"i5sa17r43","properties":{"formattedCitation":"(Sorva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6B2AF5">
        <w:instrText xml:space="preserve"> ADDIN ZOTERO_ITEM CSL_CITATION {"citationID":"qf46bh3t7","properties":{"formattedCitation":"(Guo,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berkembang dan didefinisikan sebagai sebuah seni tipografi, desain grafis, animasi, dan sinematografi melalui interaksi modern antar manusia-komputer </w:t>
      </w:r>
      <w:r w:rsidR="00626098">
        <w:fldChar w:fldCharType="begin"/>
      </w:r>
      <w:r w:rsidR="00626098">
        <w:instrText xml:space="preserve"> ADDIN ZOTERO_ITEM CSL_CITATION {"citationID":"4k75gsio0","properties":{"formattedCitation":"(Cetin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w:t>
      </w:r>
      <w:r w:rsidR="00626098" w:rsidRPr="00626098">
        <w:rPr>
          <w:rFonts w:cs="Times New Roman"/>
        </w:rPr>
        <w:lastRenderedPageBreak/>
        <w:t>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AA1C73">
        <w:instrText xml:space="preserve"> ADDIN ZOTERO_ITEM CSL_CITATION {"citationID":"DWEhBBIq","properties":{"formattedCitation":"(Cetin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BA3766">
        <w:t xml:space="preserve"> </w:t>
      </w:r>
      <w:r w:rsidR="00BA3766">
        <w:fldChar w:fldCharType="begin"/>
      </w:r>
      <w:r w:rsidR="00BA3766">
        <w:instrText xml:space="preserve"> ADDIN ZOTERO_ITEM CSL_CITATION {"citationID":"xgExriHE","properties":{"formattedCitation":"(Sorva,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bookmarkStart w:id="5" w:name="_GoBack"/>
      <w:r>
        <w:t>Bahasa pemrograman C dan C++ digunakan dalam perkuliahan struktur data teknik informatika di STEI ITB</w:t>
      </w:r>
      <w:r w:rsidR="00BF0478">
        <w:t xml:space="preserve"> </w:t>
      </w:r>
      <w:r w:rsidR="00BF0478">
        <w:fldChar w:fldCharType="begin"/>
      </w:r>
      <w:r w:rsidR="00461B87">
        <w:instrText xml:space="preserve"> ADDIN ZOTERO_ITEM CSL_CITATION {"citationID":"h550j7eeb","properties":{"formattedCitation":"(Inggriani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digunakan terhadap </w:t>
      </w:r>
      <w:r w:rsidR="00672A67">
        <w:t xml:space="preserve">kakas </w:t>
      </w:r>
      <w:r w:rsidR="00127912">
        <w:t xml:space="preserve">VP </w:t>
      </w:r>
      <w:r w:rsidR="00290832">
        <w:t>yang akan dikembangkan</w:t>
      </w:r>
      <w:r w:rsidR="00672A67">
        <w:t>.</w:t>
      </w:r>
      <w:bookmarkEnd w:id="5"/>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instrText xml:space="preserve"> ADDIN ZOTERO_ITEM CSL_CITATION {"citationID":"14k12jb853","properties":{"formattedCitation":"(Bonk,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di mana dan kapan pun. </w:t>
      </w:r>
      <w:r w:rsidR="00575112" w:rsidRPr="00575112">
        <w:rPr>
          <w:i/>
        </w:rPr>
        <w:t>E-learning</w:t>
      </w:r>
      <w:r w:rsidR="00575112">
        <w:t xml:space="preserve"> menjadi portal untuk belajar bagi siapapun tanpa kendala jarak. Melalui teknologi ini, kakas </w:t>
      </w:r>
      <w:r w:rsidR="00B2481E">
        <w:t>VP</w:t>
      </w:r>
      <w:r w:rsidR="008A3498">
        <w:t xml:space="preserve"> yang akan dikembangkan dapat dengan mudah dan langsung digunakan oleh pelajar mana pun di dunia.</w:t>
      </w:r>
    </w:p>
    <w:p w:rsidR="00BF0478" w:rsidRDefault="00BF0478" w:rsidP="00672A67"/>
    <w:p w:rsidR="004A7FCF" w:rsidRDefault="00964ACD" w:rsidP="00DE2ABF">
      <w:r>
        <w:t xml:space="preserve">Perkembangan </w:t>
      </w:r>
      <w:r w:rsidR="004A7FCF">
        <w:t>VP</w:t>
      </w:r>
      <w:r w:rsidR="00672A67">
        <w:t xml:space="preserve"> </w:t>
      </w:r>
      <w:r>
        <w:t xml:space="preserve">sebanyak 40 kakas </w:t>
      </w:r>
      <w:r w:rsidR="0006102A">
        <w:t>dijelaskan pada B</w:t>
      </w:r>
      <w:r w:rsidR="0087652F">
        <w:t>ab 11 disertasi Sorva (2012)</w:t>
      </w:r>
      <w:r w:rsidR="00304F57">
        <w:t xml:space="preserve"> sejak tahun 1983-an</w:t>
      </w:r>
      <w:r w:rsidR="0087652F">
        <w:t xml:space="preserve">. </w:t>
      </w:r>
      <w:r w:rsidR="00332BF0">
        <w:t xml:space="preserve">Namun </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Pada umumnya </w:t>
      </w:r>
      <w:r w:rsidR="006A65B0">
        <w:t xml:space="preserve">pengembangan kakas VP ini dibangun dengan </w:t>
      </w:r>
      <w:r w:rsidR="006A65B0" w:rsidRPr="006A65B0">
        <w:rPr>
          <w:i/>
        </w:rPr>
        <w:t>Java Virtual Machine</w:t>
      </w:r>
      <w:r w:rsidR="006A65B0">
        <w:t xml:space="preserve"> (JVM) </w:t>
      </w:r>
      <w:r w:rsidR="006A65B0">
        <w:fldChar w:fldCharType="begin"/>
      </w:r>
      <w:r w:rsidR="006A65B0">
        <w:instrText xml:space="preserve"> ADDIN ZOTERO_ITEM CSL_CITATION {"citationID":"1itlc86vh","properties":{"formattedCitation":"(Helminen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merupakan 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2B7758">
        <w:t xml:space="preserve">lagi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t>Online Python Tutor</w:t>
      </w:r>
      <w:r>
        <w:t xml:space="preserve"> (</w:t>
      </w:r>
      <w:r w:rsidR="00F52B65" w:rsidRPr="00F52B65">
        <w:t>OPT</w:t>
      </w:r>
      <w:r>
        <w:t>)</w:t>
      </w:r>
      <w:r w:rsidR="002B7758">
        <w:t xml:space="preserve"> </w:t>
      </w:r>
      <w:r w:rsidR="002B7758">
        <w:fldChar w:fldCharType="begin"/>
      </w:r>
      <w:r w:rsidR="002B7758">
        <w:instrText xml:space="preserve"> ADDIN ZOTERO_ITEM CSL_CITATION {"citationID":"1euumf2p9n","properties":{"formattedCitation":"(Guo,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kakas VP yang pada awalnya ditahun 2010 dikembangkan untuk bahasa Python. Namun saat ini telah mendukung </w:t>
      </w:r>
      <w:r>
        <w:lastRenderedPageBreak/>
        <w:t xml:space="preserve">banyak bahasa pemrograman seperti Java, C, C++, Ruby dan JavaScript. Kelebihan kakas VP ini cukup sederhana untuk menggunakannya. Pelajar hanya mengunjungi situs </w:t>
      </w:r>
      <w:r w:rsidRPr="004A7FCF">
        <w:rPr>
          <w:i/>
        </w:rPr>
        <w:t>pythontutor.com</w:t>
      </w:r>
      <w:r>
        <w:t xml:space="preserve"> pada </w:t>
      </w:r>
      <w:r w:rsidR="002B7758">
        <w:t xml:space="preserve">browser di </w:t>
      </w:r>
      <w:r>
        <w:t xml:space="preserve">perangkat komputer atau piranti bergerak seperti </w:t>
      </w:r>
      <w:r w:rsidRPr="002B7758">
        <w:rPr>
          <w:i/>
        </w:rPr>
        <w:t>smartphone</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2B7758" w:rsidRPr="00206692">
        <w:t>web</w:t>
      </w:r>
      <w:r w:rsidR="002B7758">
        <w:t xml:space="preserve"> tersebut atau dengan cara mengetiknya sendiri pada </w:t>
      </w:r>
      <w:r w:rsidR="00820306">
        <w:t xml:space="preserve">kode </w:t>
      </w:r>
      <w:r w:rsidR="002B7758">
        <w:t>editor yang disediakan</w:t>
      </w:r>
      <w:r>
        <w:t>.</w:t>
      </w:r>
      <w:r w:rsidR="002B7758">
        <w:t xml:space="preserve"> Namun, 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F52B65">
        <w:instrText xml:space="preserve"> ADDIN ZOTERO_ITEM CSL_CITATION {"citationID":"QikGS83C","properties":{"formattedCitation":"(Helminen and Malmi, 2010; Sorva, 2012)","plainCitation":"(Helminen and Malmi, 2010; Sorva, 2012)"},"citationItems":[{"id":290,"uris":["http://zotero.org/users/local/0HM3uafI/items/NZJ97VHD"],"uri":["http://zotero.org/users/local/0HM3uafI/items/NZJ97VHD"],"itemData":{"id":290,"type":"paper-conference","title":"Jype-a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Kakas ini dibangun dengan Java dan beroperasi di </w:t>
      </w:r>
      <w:r w:rsidR="001B61FE" w:rsidRPr="00206692">
        <w:t>web</w:t>
      </w:r>
      <w:r w:rsidR="001B61FE">
        <w:t>.</w:t>
      </w:r>
      <w:r w:rsidR="008360C4">
        <w:t xml:space="preserve"> Namun kakas ini sudah tidak dikembangkan lagi dan kode sumbernya tidak ditemukan di internet </w:t>
      </w:r>
      <w:r w:rsidR="008360C4">
        <w:fldChar w:fldCharType="begin"/>
      </w:r>
      <w:r w:rsidR="008360C4">
        <w:instrText xml:space="preserve"> ADDIN ZOTERO_ITEM CSL_CITATION {"citationID":"1nuumism3m","properties":{"formattedCitation":"(Guo, 2013; Sorva, 2012)","plainCitation":"(Guo, 2013; Sorva, 2012)"},"citationItems":[{"id":292,"uris":["http://zotero.org/users/local/0HM3uafI/items/I2D84BRS"],"uri":["http://zotero.org/users/local/0HM3uafI/items/I2D84BRS"],"itemData":{"id":292,"type":"paper-conference","title":"Online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630459">
        <w:instrText xml:space="preserve"> ADDIN ZOTERO_ITEM CSL_CITATION {"citationID":"1bco2svagp","properties":{"formattedCitation":"(Korhonen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kakas VP berbasis </w:t>
      </w:r>
      <w:r w:rsidRPr="00206692">
        <w:t>web</w:t>
      </w:r>
      <w:r>
        <w:t xml:space="preserve"> untuk C/C++ yang mampu melakukan visual graf belum tersedia. Sehingga p</w:t>
      </w:r>
      <w:r w:rsidR="0073749E">
        <w:t>ada penelitian</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127912">
        <w:instrText xml:space="preserve"> ADDIN ZOTERO_ITEM CSL_CITATION {"citationID":"jj84scq35","properties":{"formattedCitation":"(Guo,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6" w:name="_Toc466288860"/>
      <w:r w:rsidRPr="008662DF">
        <w:lastRenderedPageBreak/>
        <w:t>I.2 Rumusan Masalah</w:t>
      </w:r>
      <w:bookmarkEnd w:id="6"/>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kakas VP berbasis OPT untuk graf dalam bahasa C dan C++ ?</w:t>
      </w:r>
    </w:p>
    <w:p w:rsidR="008A34FC" w:rsidRDefault="00B32C2E" w:rsidP="00B32C2E">
      <w:pPr>
        <w:pStyle w:val="ListParagraph"/>
        <w:numPr>
          <w:ilvl w:val="0"/>
          <w:numId w:val="15"/>
        </w:numPr>
      </w:pPr>
      <w:r>
        <w:t xml:space="preserve">Bagaimana mengembangkan 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Bagaimana 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7" w:name="_Toc466288861"/>
      <w:r w:rsidRPr="008662DF">
        <w:t>I.3 Tujuan</w:t>
      </w:r>
      <w:bookmarkEnd w:id="7"/>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8" w:name="_Toc466288862"/>
      <w:r w:rsidRPr="008662DF">
        <w:t>I.4 Batasan Masalah</w:t>
      </w:r>
      <w:bookmarkEnd w:id="8"/>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Implementasi kakas VP berdasar kode sumber dari OPT.</w:t>
      </w:r>
    </w:p>
    <w:p w:rsidR="008A34FC" w:rsidRDefault="008A34FC" w:rsidP="008A34FC">
      <w:pPr>
        <w:pStyle w:val="ListParagraph"/>
        <w:numPr>
          <w:ilvl w:val="0"/>
          <w:numId w:val="16"/>
        </w:numPr>
      </w:pPr>
      <w:r>
        <w:t>Bahasa pemrograman yang dapat dieksekusi</w:t>
      </w:r>
      <w:r w:rsidR="00FC194D">
        <w:t xml:space="preserve"> oleh kakas</w:t>
      </w:r>
      <w:r>
        <w:t xml:space="preserve"> 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9" w:name="_Toc466288863"/>
      <w:r w:rsidRPr="008662DF">
        <w:lastRenderedPageBreak/>
        <w:t>I.5 Metodologi Penelitian</w:t>
      </w:r>
      <w:bookmarkEnd w:id="9"/>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A267E4">
        <w:instrText xml:space="preserve"> ADDIN ZOTERO_ITEM CSL_CITATION {"citationID":"qj3ikurvs","properties":{"formattedCitation":"(Sorva,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C076C">
        <w:t>terhadap kakas-kakas VP</w:t>
      </w:r>
      <w:r>
        <w:t xml:space="preserve"> yang telah ada.</w:t>
      </w:r>
    </w:p>
    <w:p w:rsidR="00C2314F" w:rsidRDefault="00C2314F" w:rsidP="00C2314F">
      <w:pPr>
        <w:pStyle w:val="ListParagraph"/>
        <w:numPr>
          <w:ilvl w:val="0"/>
          <w:numId w:val="6"/>
        </w:numPr>
      </w:pPr>
      <w:r>
        <w:t>Analisis M</w:t>
      </w:r>
      <w:r w:rsidR="00246EC1">
        <w:t>asalah dan Perancangan Sistem</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efektivitas kakas dalam membantu pemahaman terhadap kode program yang sedang dipelajarinya.</w:t>
      </w:r>
    </w:p>
    <w:p w:rsidR="008662DF" w:rsidRPr="000B2E90" w:rsidRDefault="000B2E90" w:rsidP="007D1C6F">
      <w:pPr>
        <w:pStyle w:val="Heading2"/>
      </w:pPr>
      <w:bookmarkStart w:id="10" w:name="_Toc466288864"/>
      <w:r>
        <w:lastRenderedPageBreak/>
        <w:t xml:space="preserve">I.6 </w:t>
      </w:r>
      <w:r w:rsidRPr="000B2E90">
        <w:t>Sistematika Pe</w:t>
      </w:r>
      <w:r w:rsidR="00DD71FA">
        <w:t>nulisan</w:t>
      </w:r>
      <w:bookmarkEnd w:id="10"/>
    </w:p>
    <w:p w:rsidR="00D275D6" w:rsidRDefault="000B2E90" w:rsidP="007501C7">
      <w:r>
        <w:t>Penulisan laporan hasil penelitian</w:t>
      </w:r>
      <w:r w:rsidR="000E16C3">
        <w:t xml:space="preserve"> tesis ini</w:t>
      </w:r>
      <w:r>
        <w:t xml:space="preserve"> akan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0E16C3">
        <w:t xml:space="preserve">lisis Masalah dan </w:t>
      </w:r>
      <w:r>
        <w:t>P</w:t>
      </w:r>
      <w:r w:rsidR="00B03F51">
        <w:t>erancangan Sistem</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Pengembangan Kakas</w:t>
      </w:r>
    </w:p>
    <w:p w:rsidR="0003061C" w:rsidRDefault="000B2E90" w:rsidP="00206692">
      <w:pPr>
        <w:pStyle w:val="ListParagraph"/>
      </w:pPr>
      <w:r>
        <w:t xml:space="preserve">Bab ini menjelaskan proses pengembangan </w:t>
      </w:r>
      <w:r w:rsidR="00934E22">
        <w:t xml:space="preserve">dan implementasi </w:t>
      </w:r>
      <w:r>
        <w:t>kakas visualisasi kode program</w:t>
      </w:r>
      <w:r w:rsidR="00934E22">
        <w:t xml:space="preserve"> berdasarkan </w:t>
      </w:r>
      <w:r w:rsidR="00B03F51">
        <w:t>rancangan</w:t>
      </w:r>
      <w:r w:rsidR="00934E22">
        <w:t xml:space="preserve"> yang telah diban</w:t>
      </w:r>
      <w:r w:rsidR="00FC4288">
        <w:t>gun sebelumnya pada B</w:t>
      </w:r>
      <w:r w:rsidR="0034261C">
        <w:t>ab III</w:t>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B43F6B" w:rsidRDefault="00B43F6B">
      <w:pPr>
        <w:spacing w:line="240" w:lineRule="auto"/>
        <w:jc w:val="left"/>
      </w:pPr>
    </w:p>
    <w:p w:rsidR="00AF210E" w:rsidRPr="008662DF" w:rsidRDefault="000B2E90" w:rsidP="007D1C6F">
      <w:pPr>
        <w:pStyle w:val="Heading2"/>
      </w:pPr>
      <w:bookmarkStart w:id="11" w:name="_Toc466288865"/>
      <w:r>
        <w:lastRenderedPageBreak/>
        <w:t>I.7</w:t>
      </w:r>
      <w:r w:rsidR="00AF210E" w:rsidRPr="008662DF">
        <w:t xml:space="preserve"> </w:t>
      </w:r>
      <w:r w:rsidR="00943CFF">
        <w:t>Rencana</w:t>
      </w:r>
      <w:r w:rsidR="00AF210E" w:rsidRPr="008662DF">
        <w:t xml:space="preserve"> </w:t>
      </w:r>
      <w:r w:rsidR="00943CFF">
        <w:t xml:space="preserve">Waktu </w:t>
      </w:r>
      <w:r w:rsidR="00AF210E" w:rsidRPr="008662DF">
        <w:t>Penyelesain Tesis</w:t>
      </w:r>
      <w:bookmarkEnd w:id="11"/>
    </w:p>
    <w:p w:rsidR="00AF210E" w:rsidRDefault="00E5213F" w:rsidP="007501C7">
      <w:r>
        <w:t>Penelitian tesis ini akan dilaksanakan sekurang-kurangnya dalam waktu enam bulan, dengan rincian kegiat</w:t>
      </w:r>
      <w:r w:rsidR="0006102A">
        <w:t>an yang tercantum pada T</w:t>
      </w:r>
      <w:r w:rsidR="00CC3D48">
        <w:t>abel I.1</w:t>
      </w:r>
      <w:r>
        <w:t xml:space="preserve"> berikut ini.</w:t>
      </w:r>
    </w:p>
    <w:p w:rsidR="00732EA2" w:rsidRDefault="00732EA2" w:rsidP="00732EA2">
      <w:pPr>
        <w:spacing w:line="240" w:lineRule="auto"/>
        <w:jc w:val="center"/>
      </w:pPr>
    </w:p>
    <w:p w:rsidR="0003061C" w:rsidRPr="00732EA2" w:rsidRDefault="008F035F" w:rsidP="008F035F">
      <w:pPr>
        <w:jc w:val="center"/>
      </w:pPr>
      <w:r>
        <w:t>Tabel I.1 Jadwal rencana kegiatan penelitian tesis</w:t>
      </w:r>
    </w:p>
    <w:tbl>
      <w:tblPr>
        <w:tblStyle w:val="TableGrid"/>
        <w:tblW w:w="0" w:type="auto"/>
        <w:jc w:val="center"/>
        <w:tblLook w:val="04A0" w:firstRow="1" w:lastRow="0" w:firstColumn="1" w:lastColumn="0" w:noHBand="0" w:noVBand="1"/>
      </w:tblPr>
      <w:tblGrid>
        <w:gridCol w:w="570"/>
        <w:gridCol w:w="4395"/>
        <w:gridCol w:w="336"/>
        <w:gridCol w:w="336"/>
        <w:gridCol w:w="336"/>
        <w:gridCol w:w="336"/>
        <w:gridCol w:w="336"/>
        <w:gridCol w:w="336"/>
      </w:tblGrid>
      <w:tr w:rsidR="00C2314F" w:rsidRPr="00350B6B" w:rsidTr="00313A69">
        <w:trPr>
          <w:jc w:val="center"/>
        </w:trPr>
        <w:tc>
          <w:tcPr>
            <w:tcW w:w="0" w:type="auto"/>
            <w:vMerge w:val="restart"/>
            <w:vAlign w:val="center"/>
          </w:tcPr>
          <w:p w:rsidR="00C2314F" w:rsidRPr="00350B6B" w:rsidRDefault="00C2314F" w:rsidP="0006102A">
            <w:pPr>
              <w:spacing w:line="240" w:lineRule="auto"/>
              <w:jc w:val="center"/>
              <w:rPr>
                <w:b/>
              </w:rPr>
            </w:pPr>
            <w:r w:rsidRPr="00350B6B">
              <w:rPr>
                <w:b/>
              </w:rPr>
              <w:t>No.</w:t>
            </w:r>
          </w:p>
        </w:tc>
        <w:tc>
          <w:tcPr>
            <w:tcW w:w="0" w:type="auto"/>
            <w:vMerge w:val="restart"/>
            <w:vAlign w:val="center"/>
          </w:tcPr>
          <w:p w:rsidR="00C2314F" w:rsidRPr="00350B6B" w:rsidRDefault="00C2314F" w:rsidP="0006102A">
            <w:pPr>
              <w:spacing w:line="240" w:lineRule="auto"/>
              <w:jc w:val="center"/>
              <w:rPr>
                <w:b/>
              </w:rPr>
            </w:pPr>
            <w:r w:rsidRPr="00350B6B">
              <w:rPr>
                <w:b/>
              </w:rPr>
              <w:t>Kegiatan</w:t>
            </w:r>
          </w:p>
        </w:tc>
        <w:tc>
          <w:tcPr>
            <w:tcW w:w="0" w:type="auto"/>
            <w:gridSpan w:val="6"/>
            <w:vAlign w:val="center"/>
          </w:tcPr>
          <w:p w:rsidR="00C2314F" w:rsidRPr="00350B6B" w:rsidRDefault="00C2314F" w:rsidP="0006102A">
            <w:pPr>
              <w:spacing w:line="240" w:lineRule="auto"/>
              <w:jc w:val="center"/>
              <w:rPr>
                <w:b/>
              </w:rPr>
            </w:pPr>
            <w:r w:rsidRPr="00350B6B">
              <w:rPr>
                <w:b/>
              </w:rPr>
              <w:t>Bulan ke-</w:t>
            </w:r>
          </w:p>
        </w:tc>
      </w:tr>
      <w:tr w:rsidR="00C2314F" w:rsidTr="00313A69">
        <w:trPr>
          <w:jc w:val="center"/>
        </w:trPr>
        <w:tc>
          <w:tcPr>
            <w:tcW w:w="0" w:type="auto"/>
            <w:vMerge/>
            <w:vAlign w:val="center"/>
          </w:tcPr>
          <w:p w:rsidR="00C2314F" w:rsidRDefault="00C2314F" w:rsidP="0006102A">
            <w:pPr>
              <w:spacing w:line="240" w:lineRule="auto"/>
              <w:jc w:val="center"/>
            </w:pPr>
          </w:p>
        </w:tc>
        <w:tc>
          <w:tcPr>
            <w:tcW w:w="0" w:type="auto"/>
            <w:vMerge/>
          </w:tcPr>
          <w:p w:rsidR="00C2314F" w:rsidRDefault="00C2314F" w:rsidP="0006102A">
            <w:pPr>
              <w:spacing w:line="240" w:lineRule="auto"/>
            </w:pPr>
          </w:p>
        </w:tc>
        <w:tc>
          <w:tcPr>
            <w:tcW w:w="0" w:type="auto"/>
            <w:vAlign w:val="center"/>
          </w:tcPr>
          <w:p w:rsidR="00C2314F" w:rsidRPr="00350B6B" w:rsidRDefault="00C2314F" w:rsidP="0006102A">
            <w:pPr>
              <w:spacing w:line="240" w:lineRule="auto"/>
              <w:jc w:val="center"/>
              <w:rPr>
                <w:b/>
              </w:rPr>
            </w:pPr>
            <w:r w:rsidRPr="00350B6B">
              <w:rPr>
                <w:b/>
              </w:rPr>
              <w:t>1</w:t>
            </w:r>
          </w:p>
        </w:tc>
        <w:tc>
          <w:tcPr>
            <w:tcW w:w="0" w:type="auto"/>
            <w:vAlign w:val="center"/>
          </w:tcPr>
          <w:p w:rsidR="00C2314F" w:rsidRPr="00350B6B" w:rsidRDefault="00C2314F" w:rsidP="0006102A">
            <w:pPr>
              <w:spacing w:line="240" w:lineRule="auto"/>
              <w:jc w:val="center"/>
              <w:rPr>
                <w:b/>
              </w:rPr>
            </w:pPr>
            <w:r w:rsidRPr="00350B6B">
              <w:rPr>
                <w:b/>
              </w:rPr>
              <w:t>2</w:t>
            </w:r>
          </w:p>
        </w:tc>
        <w:tc>
          <w:tcPr>
            <w:tcW w:w="0" w:type="auto"/>
            <w:vAlign w:val="center"/>
          </w:tcPr>
          <w:p w:rsidR="00C2314F" w:rsidRPr="00350B6B" w:rsidRDefault="00C2314F" w:rsidP="0006102A">
            <w:pPr>
              <w:spacing w:line="240" w:lineRule="auto"/>
              <w:jc w:val="center"/>
              <w:rPr>
                <w:b/>
              </w:rPr>
            </w:pPr>
            <w:r w:rsidRPr="00350B6B">
              <w:rPr>
                <w:b/>
              </w:rPr>
              <w:t>3</w:t>
            </w:r>
          </w:p>
        </w:tc>
        <w:tc>
          <w:tcPr>
            <w:tcW w:w="0" w:type="auto"/>
            <w:vAlign w:val="center"/>
          </w:tcPr>
          <w:p w:rsidR="00C2314F" w:rsidRPr="00350B6B" w:rsidRDefault="00C2314F" w:rsidP="0006102A">
            <w:pPr>
              <w:spacing w:line="240" w:lineRule="auto"/>
              <w:jc w:val="center"/>
              <w:rPr>
                <w:b/>
              </w:rPr>
            </w:pPr>
            <w:r w:rsidRPr="00350B6B">
              <w:rPr>
                <w:b/>
              </w:rPr>
              <w:t>4</w:t>
            </w:r>
          </w:p>
        </w:tc>
        <w:tc>
          <w:tcPr>
            <w:tcW w:w="0" w:type="auto"/>
            <w:vAlign w:val="center"/>
          </w:tcPr>
          <w:p w:rsidR="00C2314F" w:rsidRPr="00350B6B" w:rsidRDefault="00C2314F" w:rsidP="0006102A">
            <w:pPr>
              <w:spacing w:line="240" w:lineRule="auto"/>
              <w:jc w:val="center"/>
              <w:rPr>
                <w:b/>
              </w:rPr>
            </w:pPr>
            <w:r w:rsidRPr="00350B6B">
              <w:rPr>
                <w:b/>
              </w:rPr>
              <w:t>5</w:t>
            </w:r>
          </w:p>
        </w:tc>
        <w:tc>
          <w:tcPr>
            <w:tcW w:w="0" w:type="auto"/>
          </w:tcPr>
          <w:p w:rsidR="00C2314F" w:rsidRPr="00350B6B" w:rsidRDefault="00C2314F" w:rsidP="0006102A">
            <w:pPr>
              <w:spacing w:line="240" w:lineRule="auto"/>
              <w:jc w:val="center"/>
              <w:rPr>
                <w:b/>
              </w:rPr>
            </w:pPr>
            <w:r w:rsidRPr="00350B6B">
              <w:rPr>
                <w:b/>
              </w:rPr>
              <w:t>6</w:t>
            </w:r>
          </w:p>
        </w:tc>
      </w:tr>
      <w:tr w:rsidR="00C2314F" w:rsidTr="00FC4288">
        <w:trPr>
          <w:jc w:val="center"/>
        </w:trPr>
        <w:tc>
          <w:tcPr>
            <w:tcW w:w="0" w:type="auto"/>
            <w:vAlign w:val="center"/>
          </w:tcPr>
          <w:p w:rsidR="00C2314F" w:rsidRDefault="00C2314F" w:rsidP="0006102A">
            <w:pPr>
              <w:spacing w:line="240" w:lineRule="auto"/>
              <w:jc w:val="center"/>
            </w:pPr>
            <w:r>
              <w:t>1</w:t>
            </w:r>
          </w:p>
        </w:tc>
        <w:tc>
          <w:tcPr>
            <w:tcW w:w="0" w:type="auto"/>
          </w:tcPr>
          <w:p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2</w:t>
            </w:r>
          </w:p>
        </w:tc>
        <w:tc>
          <w:tcPr>
            <w:tcW w:w="0" w:type="auto"/>
          </w:tcPr>
          <w:p w:rsidR="00C2314F" w:rsidRDefault="00C2314F" w:rsidP="0006102A">
            <w:pPr>
              <w:spacing w:line="240" w:lineRule="auto"/>
            </w:pPr>
            <w:r>
              <w:t xml:space="preserve">Analisis masalah dan </w:t>
            </w:r>
            <w:r w:rsidR="00B03F51">
              <w:t>perancangan sistem</w:t>
            </w: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3</w:t>
            </w:r>
          </w:p>
        </w:tc>
        <w:tc>
          <w:tcPr>
            <w:tcW w:w="0" w:type="auto"/>
          </w:tcPr>
          <w:p w:rsidR="00C2314F" w:rsidRDefault="00C2314F" w:rsidP="0006102A">
            <w:pPr>
              <w:spacing w:line="240" w:lineRule="auto"/>
            </w:pPr>
            <w:r>
              <w:t>Pengembangan kakas dan implementasinya</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4</w:t>
            </w:r>
          </w:p>
        </w:tc>
        <w:tc>
          <w:tcPr>
            <w:tcW w:w="0" w:type="auto"/>
          </w:tcPr>
          <w:p w:rsidR="00C2314F" w:rsidRDefault="00C2314F" w:rsidP="0006102A">
            <w:pPr>
              <w:spacing w:line="240" w:lineRule="auto"/>
            </w:pPr>
            <w:r>
              <w:t xml:space="preserve">Pengujian </w:t>
            </w:r>
            <w:r w:rsidR="00D77A78">
              <w:t>k</w:t>
            </w:r>
            <w:r>
              <w:t>akas</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5</w:t>
            </w:r>
          </w:p>
        </w:tc>
        <w:tc>
          <w:tcPr>
            <w:tcW w:w="0" w:type="auto"/>
          </w:tcPr>
          <w:p w:rsidR="00C2314F" w:rsidRDefault="00D77A78" w:rsidP="0006102A">
            <w:pPr>
              <w:spacing w:line="240" w:lineRule="auto"/>
            </w:pPr>
            <w:r>
              <w:t>Evaluasi k</w:t>
            </w:r>
            <w:r w:rsidR="00C2314F">
              <w:t>akas</w:t>
            </w:r>
            <w:r>
              <w:t xml:space="preserve"> dan penulisan laporan</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r>
    </w:tbl>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2" w:name="_Toc466288866"/>
      <w:r w:rsidRPr="008662DF">
        <w:lastRenderedPageBreak/>
        <w:t>Bab II Tinjauan Pustaka</w:t>
      </w:r>
      <w:bookmarkEnd w:id="12"/>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skema detail dari </w:t>
      </w:r>
      <w:r w:rsidR="00881554" w:rsidRPr="00881554">
        <w:rPr>
          <w:i/>
        </w:rPr>
        <w:t>Matrix framework</w:t>
      </w:r>
      <w:r>
        <w:t>.</w:t>
      </w:r>
    </w:p>
    <w:p w:rsidR="009F44D0" w:rsidRDefault="009F44D0" w:rsidP="00E90CEC"/>
    <w:p w:rsidR="009F44D0" w:rsidRDefault="00881554" w:rsidP="00881554">
      <w:pPr>
        <w:pStyle w:val="Heading2"/>
      </w:pPr>
      <w:bookmarkStart w:id="13" w:name="_Toc466288867"/>
      <w:r>
        <w:t>II.1 Struktur Data</w:t>
      </w:r>
      <w:bookmarkEnd w:id="13"/>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dapat mampu membuat kode program dalam menyelesaikan suatu permasalahan tertentu.</w:t>
      </w:r>
    </w:p>
    <w:p w:rsidR="005D35B9" w:rsidRDefault="005D35B9" w:rsidP="00E90CEC"/>
    <w:p w:rsidR="00881554" w:rsidRDefault="00881554" w:rsidP="00881554">
      <w:pPr>
        <w:pStyle w:val="Heading3"/>
      </w:pPr>
      <w:bookmarkStart w:id="14" w:name="_Toc466288868"/>
      <w:r>
        <w:t>II.1.1 Graf</w:t>
      </w:r>
      <w:bookmarkEnd w:id="14"/>
    </w:p>
    <w:p w:rsidR="00943CFF" w:rsidRDefault="00571585" w:rsidP="00943CFF">
      <w:pPr>
        <w:ind w:left="567"/>
      </w:pPr>
      <w:r>
        <w:t xml:space="preserve">Sejarah mencatat bahwa model graf diterapkan pertama kali </w:t>
      </w:r>
      <w:r w:rsidR="00583D10">
        <w:t xml:space="preserve">sekitar Abad 17 </w:t>
      </w:r>
      <w:r>
        <w:t>pada tahun 1736, yaitu permasalahan jembatan Königsberg</w:t>
      </w:r>
      <w:r w:rsidR="00F43152">
        <w:t xml:space="preserve"> (lihat Gambar II.1(a))</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1B439F49" wp14:editId="0C426AC8">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6B073FC6" wp14:editId="10269192">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r>
        <w:t xml:space="preserve">(a) Jembatan Königsberg; (b) Model grafnya </w:t>
      </w:r>
      <w:r>
        <w:fldChar w:fldCharType="begin"/>
      </w:r>
      <w:r>
        <w:instrText xml:space="preserve"> ADDIN ZOTERO_ITEM CSL_CITATION {"citationID":"3blb1s0ui","properties":{"formattedCitation":"(Harary, 1969)","plainCitation":"(Harary, 1969)"},"citationItems":[{"id":498,"uris":["http://zotero.org/users/local/0HM3uafI/items/UURU68WM"],"uri":["http://zotero.org/users/local/0HM3uafI/items/UURU68WM"],"itemData":{"id":498,"type":"book","title":"Graph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r>
        <w:fldChar w:fldCharType="end"/>
      </w:r>
    </w:p>
    <w:p w:rsidR="007A1D0B" w:rsidRDefault="007A1D0B" w:rsidP="00943CFF">
      <w:pPr>
        <w:ind w:left="567"/>
      </w:pPr>
      <w:r>
        <w:t>Pada Gambar II.1</w:t>
      </w:r>
      <w:r w:rsidR="00F43152">
        <w:t>(a)</w:t>
      </w:r>
      <w:r>
        <w:t xml:space="preserve"> terdapat tujuh buah jembatan yang saling menghubungkan antar daratan yang dialiri sungai tersebut. Permasalahannya adalah apakah mungkin dapat melalui ketujuh jembatan tersebut tepat satu </w:t>
      </w:r>
      <w:r>
        <w:lastRenderedPageBreak/>
        <w:t>kali dan kembali ke tempat semula ?. Beberapa penduduk kota tersebut sepakat bahwa tidak mungkin mereka dapat melalui ketujuh jembatan sekali dan kembali ke tempat asal keberangkatan.</w:t>
      </w:r>
      <w:r w:rsidR="001A63F0">
        <w:t xml:space="preserve"> Tetapi mereka tidak 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Setiap titik terdapat label huruf A, B, C, dan D. Euler membuat model graf seperti terlihat pada Gambar II.1(b).</w:t>
      </w:r>
    </w:p>
    <w:p w:rsidR="001A63F0" w:rsidRDefault="001A63F0" w:rsidP="00943CFF">
      <w:pPr>
        <w:ind w:left="567"/>
      </w:pPr>
    </w:p>
    <w:p w:rsidR="001A63F0" w:rsidRDefault="001A63F0" w:rsidP="00943CFF">
      <w:pPr>
        <w:ind w:left="567"/>
      </w:pPr>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sirkuit (yang selanjutnya diistilahkan sirkuit Euler) pada graf tersebut.</w:t>
      </w:r>
    </w:p>
    <w:p w:rsidR="002C2B1B" w:rsidRDefault="002C2B1B" w:rsidP="00943CFF">
      <w:pPr>
        <w:ind w:left="567"/>
      </w:pPr>
    </w:p>
    <w:p w:rsidR="002C2B1B" w:rsidRDefault="002C2B1B" w:rsidP="00943CFF">
      <w:pPr>
        <w:ind w:left="567"/>
      </w:pPr>
      <w:r>
        <w:t>Macam algoritma graf yang digunakan dalam bidang komputer</w:t>
      </w:r>
      <w:r w:rsidR="00C25F35">
        <w:t xml:space="preserve"> beserta model visualnya</w:t>
      </w:r>
      <w:r>
        <w:t xml:space="preserve"> dapat dilihat pada Tabel II.1 berikut ini.</w:t>
      </w:r>
    </w:p>
    <w:p w:rsidR="00D7497B" w:rsidRPr="00D7497B" w:rsidRDefault="00050D17" w:rsidP="00050D17">
      <w:pPr>
        <w:pStyle w:val="Tabel"/>
        <w:numPr>
          <w:ilvl w:val="0"/>
          <w:numId w:val="20"/>
        </w:numPr>
        <w:ind w:left="993" w:hanging="567"/>
      </w:pPr>
      <w:r>
        <w:t>Daftar nama algoritma graf dan model visualnya</w:t>
      </w:r>
    </w:p>
    <w:tbl>
      <w:tblPr>
        <w:tblStyle w:val="TableGrid"/>
        <w:tblW w:w="0" w:type="auto"/>
        <w:jc w:val="center"/>
        <w:tblLook w:val="04A0" w:firstRow="1" w:lastRow="0" w:firstColumn="1" w:lastColumn="0" w:noHBand="0" w:noVBand="1"/>
      </w:tblPr>
      <w:tblGrid>
        <w:gridCol w:w="570"/>
        <w:gridCol w:w="2836"/>
        <w:gridCol w:w="4250"/>
      </w:tblGrid>
      <w:tr w:rsidR="00D7497B" w:rsidRPr="00D7497B" w:rsidTr="00C25F35">
        <w:trPr>
          <w:tblHeader/>
          <w:jc w:val="center"/>
        </w:trPr>
        <w:tc>
          <w:tcPr>
            <w:tcW w:w="0" w:type="auto"/>
          </w:tcPr>
          <w:p w:rsidR="00D7497B" w:rsidRPr="00D7497B" w:rsidRDefault="00D7497B" w:rsidP="00D7497B">
            <w:pPr>
              <w:spacing w:line="240" w:lineRule="auto"/>
              <w:jc w:val="center"/>
              <w:rPr>
                <w:b/>
              </w:rPr>
            </w:pPr>
            <w:r w:rsidRPr="00D7497B">
              <w:rPr>
                <w:b/>
              </w:rPr>
              <w:t>No.</w:t>
            </w:r>
          </w:p>
        </w:tc>
        <w:tc>
          <w:tcPr>
            <w:tcW w:w="0" w:type="auto"/>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0" w:type="auto"/>
          </w:tcPr>
          <w:p w:rsidR="00D7497B" w:rsidRPr="00D7497B" w:rsidRDefault="00D7497B" w:rsidP="00D7497B">
            <w:pPr>
              <w:spacing w:line="240" w:lineRule="auto"/>
              <w:jc w:val="center"/>
              <w:rPr>
                <w:b/>
              </w:rPr>
            </w:pPr>
            <w:r w:rsidRPr="00D7497B">
              <w:rPr>
                <w:b/>
              </w:rPr>
              <w:t>Model Visual</w:t>
            </w:r>
          </w:p>
        </w:tc>
      </w:tr>
      <w:tr w:rsidR="00D7497B" w:rsidTr="00D7497B">
        <w:trPr>
          <w:jc w:val="center"/>
        </w:trPr>
        <w:tc>
          <w:tcPr>
            <w:tcW w:w="0" w:type="auto"/>
          </w:tcPr>
          <w:p w:rsidR="00D7497B" w:rsidRDefault="00D7497B" w:rsidP="00D7497B">
            <w:pPr>
              <w:spacing w:line="240" w:lineRule="auto"/>
              <w:jc w:val="center"/>
            </w:pPr>
            <w:r>
              <w:t>1</w:t>
            </w:r>
          </w:p>
        </w:tc>
        <w:tc>
          <w:tcPr>
            <w:tcW w:w="0" w:type="auto"/>
          </w:tcPr>
          <w:p w:rsidR="00D7497B" w:rsidRDefault="00D7497B" w:rsidP="00D7497B">
            <w:pPr>
              <w:spacing w:line="240" w:lineRule="auto"/>
              <w:jc w:val="left"/>
            </w:pPr>
            <w:r>
              <w:t>Breadth First Search (BFS)</w:t>
            </w:r>
          </w:p>
        </w:tc>
        <w:tc>
          <w:tcPr>
            <w:tcW w:w="0" w:type="auto"/>
          </w:tcPr>
          <w:p w:rsidR="00D7497B" w:rsidRDefault="00C25F35" w:rsidP="00D7497B">
            <w:pPr>
              <w:spacing w:line="240" w:lineRule="auto"/>
              <w:jc w:val="center"/>
            </w:pPr>
            <w:r>
              <w:rPr>
                <w:noProof/>
              </w:rPr>
              <w:drawing>
                <wp:inline distT="0" distB="0" distL="0" distR="0" wp14:anchorId="63555E2F" wp14:editId="38AF8499">
                  <wp:extent cx="2562189" cy="1419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269" cy="1429240"/>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lastRenderedPageBreak/>
              <w:t>2</w:t>
            </w:r>
          </w:p>
        </w:tc>
        <w:tc>
          <w:tcPr>
            <w:tcW w:w="0" w:type="auto"/>
          </w:tcPr>
          <w:p w:rsidR="00D7497B" w:rsidRDefault="00D7497B" w:rsidP="00D7497B">
            <w:pPr>
              <w:spacing w:line="240" w:lineRule="auto"/>
              <w:jc w:val="left"/>
            </w:pPr>
            <w:r>
              <w:t>Depth First Search (DFS)</w:t>
            </w:r>
          </w:p>
        </w:tc>
        <w:tc>
          <w:tcPr>
            <w:tcW w:w="0" w:type="auto"/>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D7497B">
        <w:trPr>
          <w:jc w:val="center"/>
        </w:trPr>
        <w:tc>
          <w:tcPr>
            <w:tcW w:w="0" w:type="auto"/>
          </w:tcPr>
          <w:p w:rsidR="00D7497B" w:rsidRDefault="00D7497B" w:rsidP="00D7497B">
            <w:pPr>
              <w:spacing w:line="240" w:lineRule="auto"/>
              <w:jc w:val="center"/>
            </w:pPr>
            <w:r>
              <w:t>3</w:t>
            </w:r>
          </w:p>
        </w:tc>
        <w:tc>
          <w:tcPr>
            <w:tcW w:w="0" w:type="auto"/>
          </w:tcPr>
          <w:p w:rsidR="00D7497B" w:rsidRDefault="00D7497B" w:rsidP="00D7497B">
            <w:pPr>
              <w:spacing w:line="240" w:lineRule="auto"/>
              <w:jc w:val="left"/>
            </w:pPr>
            <w:r>
              <w:t>Prim</w:t>
            </w:r>
          </w:p>
        </w:tc>
        <w:tc>
          <w:tcPr>
            <w:tcW w:w="0" w:type="auto"/>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4</w:t>
            </w:r>
          </w:p>
        </w:tc>
        <w:tc>
          <w:tcPr>
            <w:tcW w:w="0" w:type="auto"/>
          </w:tcPr>
          <w:p w:rsidR="00D7497B" w:rsidRDefault="00D7497B" w:rsidP="00D7497B">
            <w:pPr>
              <w:spacing w:line="240" w:lineRule="auto"/>
              <w:jc w:val="left"/>
            </w:pPr>
            <w:r>
              <w:t>Djikstra</w:t>
            </w:r>
          </w:p>
        </w:tc>
        <w:tc>
          <w:tcPr>
            <w:tcW w:w="0" w:type="auto"/>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5</w:t>
            </w:r>
          </w:p>
        </w:tc>
        <w:tc>
          <w:tcPr>
            <w:tcW w:w="0" w:type="auto"/>
          </w:tcPr>
          <w:p w:rsidR="00D7497B" w:rsidRDefault="002D24A0" w:rsidP="00D7497B">
            <w:pPr>
              <w:spacing w:line="240" w:lineRule="auto"/>
              <w:jc w:val="left"/>
            </w:pPr>
            <w:r>
              <w:t>Bellman-Ford</w:t>
            </w:r>
          </w:p>
        </w:tc>
        <w:tc>
          <w:tcPr>
            <w:tcW w:w="0" w:type="auto"/>
          </w:tcPr>
          <w:p w:rsidR="00D7497B" w:rsidRDefault="0058441C" w:rsidP="00D7497B">
            <w:pPr>
              <w:spacing w:line="240" w:lineRule="auto"/>
              <w:jc w:val="center"/>
            </w:pPr>
            <w:r>
              <w:rPr>
                <w:noProof/>
              </w:rPr>
              <w:drawing>
                <wp:inline distT="0" distB="0" distL="0" distR="0" wp14:anchorId="6A4FE56E" wp14:editId="1621956A">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6</w:t>
            </w:r>
          </w:p>
        </w:tc>
        <w:tc>
          <w:tcPr>
            <w:tcW w:w="0" w:type="auto"/>
          </w:tcPr>
          <w:p w:rsidR="00D7497B" w:rsidRDefault="002D24A0" w:rsidP="00D7497B">
            <w:pPr>
              <w:spacing w:line="240" w:lineRule="auto"/>
              <w:jc w:val="left"/>
            </w:pPr>
            <w:r>
              <w:t>Floyd-Warshall</w:t>
            </w:r>
          </w:p>
        </w:tc>
        <w:tc>
          <w:tcPr>
            <w:tcW w:w="0" w:type="auto"/>
          </w:tcPr>
          <w:p w:rsidR="00D7497B" w:rsidRDefault="0058441C" w:rsidP="00D7497B">
            <w:pPr>
              <w:spacing w:line="240" w:lineRule="auto"/>
              <w:jc w:val="center"/>
            </w:pPr>
            <w:r>
              <w:rPr>
                <w:noProof/>
              </w:rPr>
              <w:drawing>
                <wp:inline distT="0" distB="0" distL="0" distR="0" wp14:anchorId="303D1D25" wp14:editId="3393E40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D7497B">
        <w:trPr>
          <w:jc w:val="center"/>
        </w:trPr>
        <w:tc>
          <w:tcPr>
            <w:tcW w:w="0" w:type="auto"/>
          </w:tcPr>
          <w:p w:rsidR="00D7497B" w:rsidRDefault="007E5761" w:rsidP="00D7497B">
            <w:pPr>
              <w:spacing w:line="240" w:lineRule="auto"/>
              <w:jc w:val="center"/>
            </w:pPr>
            <w:r>
              <w:t>7</w:t>
            </w:r>
          </w:p>
        </w:tc>
        <w:tc>
          <w:tcPr>
            <w:tcW w:w="0" w:type="auto"/>
          </w:tcPr>
          <w:p w:rsidR="00D7497B" w:rsidRDefault="007E5761" w:rsidP="00D7497B">
            <w:pPr>
              <w:spacing w:line="240" w:lineRule="auto"/>
              <w:jc w:val="left"/>
            </w:pPr>
            <w:r>
              <w:t>Kruskal</w:t>
            </w:r>
          </w:p>
        </w:tc>
        <w:tc>
          <w:tcPr>
            <w:tcW w:w="0" w:type="auto"/>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E6643B" w:rsidRDefault="00E6643B" w:rsidP="00943CFF">
      <w:pPr>
        <w:ind w:left="567"/>
      </w:pPr>
    </w:p>
    <w:p w:rsidR="003E7ED9" w:rsidRDefault="003E7ED9" w:rsidP="00943CFF">
      <w:pPr>
        <w:ind w:left="567"/>
      </w:pPr>
    </w:p>
    <w:p w:rsidR="003E7ED9" w:rsidRDefault="003E7ED9" w:rsidP="00943CFF">
      <w:pPr>
        <w:ind w:left="567"/>
      </w:pPr>
    </w:p>
    <w:p w:rsidR="00881554" w:rsidRDefault="00881554" w:rsidP="00881554">
      <w:pPr>
        <w:pStyle w:val="Heading3"/>
      </w:pPr>
      <w:bookmarkStart w:id="15" w:name="_Toc466288869"/>
      <w:r>
        <w:lastRenderedPageBreak/>
        <w:t>II.1.2 Pohon</w:t>
      </w:r>
      <w:bookmarkEnd w:id="15"/>
    </w:p>
    <w:p w:rsidR="00A45EB0" w:rsidRDefault="007B6E89" w:rsidP="00943CFF">
      <w:pPr>
        <w:ind w:left="567"/>
      </w:pPr>
      <w:r>
        <w:t>Pohon</w:t>
      </w:r>
      <w:r w:rsidR="00043448">
        <w:t xml:space="preserve"> </w:t>
      </w:r>
      <w:r w:rsidR="00043448">
        <w:fldChar w:fldCharType="begin"/>
      </w:r>
      <w:r w:rsidR="00043448">
        <w:instrText xml:space="preserve"> ADDIN ZOTERO_ITEM CSL_CITATION {"citationID":"2ei1ss4gq4","properties":{"formattedCitation":"(Rinaldi Munir, 2010)","plainCitation":"(Rinaldi Munir, 2010)"},"citationItems":[{"id":499,"uris":["http://zotero.org/users/local/0HM3uafI/items/B6MH6VSN"],"uri":["http://zotero.org/users/local/0HM3uafI/items/B6MH6VSN"],"itemData":{"id":499,"type":"book","title":"Matematika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graf terhubung yang tidak mengandung sirkuit. Konsep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943CFF">
      <w:pPr>
        <w:ind w:left="567"/>
      </w:pPr>
    </w:p>
    <w:p w:rsidR="007B6E89" w:rsidRDefault="007B6E89" w:rsidP="00943CFF">
      <w:pPr>
        <w:ind w:left="567"/>
      </w:pPr>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p>
    <w:p w:rsidR="002C2B1B" w:rsidRDefault="002C2B1B" w:rsidP="00943CFF">
      <w:pPr>
        <w:ind w:left="567"/>
      </w:pPr>
    </w:p>
    <w:p w:rsidR="004C1C2B" w:rsidRDefault="002C2B1B" w:rsidP="004C1C2B">
      <w:pPr>
        <w:ind w:left="567"/>
      </w:pPr>
      <w:r>
        <w:t>Macam algoritma pohon yang digunakan dalam bidang komputer</w:t>
      </w:r>
      <w:r w:rsidR="00C25F35">
        <w:t xml:space="preserve"> beserta model visualnya</w:t>
      </w:r>
      <w:r>
        <w:t xml:space="preserve"> dapat dilihat pada Tabel II.2 berikut ini.</w:t>
      </w:r>
    </w:p>
    <w:p w:rsidR="004C1C2B" w:rsidRPr="00D7497B" w:rsidRDefault="00050D17" w:rsidP="00050D17">
      <w:pPr>
        <w:pStyle w:val="Tabel"/>
        <w:numPr>
          <w:ilvl w:val="0"/>
          <w:numId w:val="20"/>
        </w:numPr>
        <w:ind w:left="993" w:hanging="567"/>
      </w:pPr>
      <w:r>
        <w:t>Daftar nama algoritma pohon dan model visualnya</w:t>
      </w:r>
    </w:p>
    <w:tbl>
      <w:tblPr>
        <w:tblStyle w:val="TableGrid"/>
        <w:tblW w:w="0" w:type="auto"/>
        <w:jc w:val="center"/>
        <w:tblLook w:val="04A0" w:firstRow="1" w:lastRow="0" w:firstColumn="1" w:lastColumn="0" w:noHBand="0" w:noVBand="1"/>
      </w:tblPr>
      <w:tblGrid>
        <w:gridCol w:w="570"/>
        <w:gridCol w:w="2581"/>
        <w:gridCol w:w="4776"/>
      </w:tblGrid>
      <w:tr w:rsidR="004C1C2B" w:rsidRPr="00D7497B" w:rsidTr="008A172E">
        <w:trPr>
          <w:tblHeader/>
          <w:jc w:val="center"/>
        </w:trPr>
        <w:tc>
          <w:tcPr>
            <w:tcW w:w="0" w:type="auto"/>
          </w:tcPr>
          <w:p w:rsidR="004C1C2B" w:rsidRPr="00D7497B" w:rsidRDefault="004C1C2B" w:rsidP="004C1C2B">
            <w:pPr>
              <w:spacing w:line="240" w:lineRule="auto"/>
              <w:jc w:val="center"/>
              <w:rPr>
                <w:b/>
              </w:rPr>
            </w:pPr>
            <w:r w:rsidRPr="00D7497B">
              <w:rPr>
                <w:b/>
              </w:rPr>
              <w:t>No.</w:t>
            </w:r>
          </w:p>
        </w:tc>
        <w:tc>
          <w:tcPr>
            <w:tcW w:w="0" w:type="auto"/>
          </w:tcPr>
          <w:p w:rsidR="004C1C2B" w:rsidRPr="00D7497B" w:rsidRDefault="004C1C2B" w:rsidP="004C1C2B">
            <w:pPr>
              <w:spacing w:line="240" w:lineRule="auto"/>
              <w:jc w:val="center"/>
              <w:rPr>
                <w:b/>
              </w:rPr>
            </w:pPr>
            <w:r w:rsidRPr="00D7497B">
              <w:rPr>
                <w:b/>
              </w:rPr>
              <w:t>Nama</w:t>
            </w:r>
            <w:r>
              <w:rPr>
                <w:b/>
              </w:rPr>
              <w:t xml:space="preserve"> Algoritma Pohon</w:t>
            </w:r>
          </w:p>
        </w:tc>
        <w:tc>
          <w:tcPr>
            <w:tcW w:w="0" w:type="auto"/>
          </w:tcPr>
          <w:p w:rsidR="004C1C2B" w:rsidRPr="00D7497B" w:rsidRDefault="004C1C2B" w:rsidP="004C1C2B">
            <w:pPr>
              <w:spacing w:line="240" w:lineRule="auto"/>
              <w:jc w:val="center"/>
              <w:rPr>
                <w:b/>
              </w:rPr>
            </w:pPr>
            <w:r w:rsidRPr="00D7497B">
              <w:rPr>
                <w:b/>
              </w:rPr>
              <w:t>Model Visual</w:t>
            </w:r>
          </w:p>
        </w:tc>
      </w:tr>
      <w:tr w:rsidR="004C1C2B" w:rsidTr="004C1C2B">
        <w:trPr>
          <w:jc w:val="center"/>
        </w:trPr>
        <w:tc>
          <w:tcPr>
            <w:tcW w:w="0" w:type="auto"/>
          </w:tcPr>
          <w:p w:rsidR="004C1C2B" w:rsidRDefault="004C1C2B" w:rsidP="004C1C2B">
            <w:pPr>
              <w:spacing w:line="240" w:lineRule="auto"/>
              <w:jc w:val="center"/>
            </w:pPr>
            <w:r>
              <w:t>1</w:t>
            </w:r>
          </w:p>
        </w:tc>
        <w:tc>
          <w:tcPr>
            <w:tcW w:w="0" w:type="auto"/>
          </w:tcPr>
          <w:p w:rsidR="004C1C2B" w:rsidRDefault="004C1C2B" w:rsidP="004C1C2B">
            <w:pPr>
              <w:spacing w:line="240" w:lineRule="auto"/>
              <w:jc w:val="left"/>
            </w:pPr>
            <w:r>
              <w:t>Binary Search Tree (BST)</w:t>
            </w:r>
          </w:p>
        </w:tc>
        <w:tc>
          <w:tcPr>
            <w:tcW w:w="0" w:type="auto"/>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4C1C2B" w:rsidP="004C1C2B">
            <w:pPr>
              <w:spacing w:line="240" w:lineRule="auto"/>
              <w:jc w:val="center"/>
            </w:pPr>
            <w:r>
              <w:t>2</w:t>
            </w:r>
          </w:p>
        </w:tc>
        <w:tc>
          <w:tcPr>
            <w:tcW w:w="0" w:type="auto"/>
          </w:tcPr>
          <w:p w:rsidR="004C1C2B" w:rsidRDefault="004C1C2B" w:rsidP="004C1C2B">
            <w:pPr>
              <w:spacing w:line="240" w:lineRule="auto"/>
              <w:jc w:val="left"/>
            </w:pPr>
            <w:r>
              <w:t>Digital Search Tree</w:t>
            </w:r>
          </w:p>
        </w:tc>
        <w:tc>
          <w:tcPr>
            <w:tcW w:w="0" w:type="auto"/>
          </w:tcPr>
          <w:p w:rsidR="004C1C2B" w:rsidRDefault="0058441C" w:rsidP="004C1C2B">
            <w:pPr>
              <w:spacing w:line="240" w:lineRule="auto"/>
              <w:jc w:val="center"/>
            </w:pPr>
            <w:r>
              <w:rPr>
                <w:noProof/>
              </w:rPr>
              <w:drawing>
                <wp:inline distT="0" distB="0" distL="0" distR="0" wp14:anchorId="6BBA373A" wp14:editId="61E58DED">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4C1C2B">
        <w:trPr>
          <w:jc w:val="center"/>
        </w:trPr>
        <w:tc>
          <w:tcPr>
            <w:tcW w:w="0" w:type="auto"/>
          </w:tcPr>
          <w:p w:rsidR="004C1C2B" w:rsidRDefault="004C1C2B" w:rsidP="004C1C2B">
            <w:pPr>
              <w:spacing w:line="240" w:lineRule="auto"/>
              <w:jc w:val="center"/>
            </w:pPr>
            <w:r>
              <w:lastRenderedPageBreak/>
              <w:t>3</w:t>
            </w:r>
          </w:p>
        </w:tc>
        <w:tc>
          <w:tcPr>
            <w:tcW w:w="0" w:type="auto"/>
          </w:tcPr>
          <w:p w:rsidR="004C1C2B" w:rsidRDefault="004C1C2B" w:rsidP="004C1C2B">
            <w:pPr>
              <w:spacing w:line="240" w:lineRule="auto"/>
              <w:jc w:val="left"/>
            </w:pPr>
            <w:r>
              <w:t>Radix Search Tree</w:t>
            </w:r>
          </w:p>
        </w:tc>
        <w:tc>
          <w:tcPr>
            <w:tcW w:w="0" w:type="auto"/>
          </w:tcPr>
          <w:p w:rsidR="004C1C2B" w:rsidRDefault="0058441C" w:rsidP="004C1C2B">
            <w:pPr>
              <w:spacing w:line="240" w:lineRule="auto"/>
              <w:jc w:val="center"/>
            </w:pPr>
            <w:r>
              <w:rPr>
                <w:noProof/>
              </w:rPr>
              <w:drawing>
                <wp:inline distT="0" distB="0" distL="0" distR="0" wp14:anchorId="18C43AA2" wp14:editId="3B0A05CF">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tc>
      </w:tr>
      <w:tr w:rsidR="004C1C2B" w:rsidTr="004C1C2B">
        <w:trPr>
          <w:jc w:val="center"/>
        </w:trPr>
        <w:tc>
          <w:tcPr>
            <w:tcW w:w="0" w:type="auto"/>
          </w:tcPr>
          <w:p w:rsidR="004C1C2B" w:rsidRDefault="00CC1CFF" w:rsidP="004C1C2B">
            <w:pPr>
              <w:spacing w:line="240" w:lineRule="auto"/>
              <w:jc w:val="center"/>
            </w:pPr>
            <w:r>
              <w:t>4</w:t>
            </w:r>
          </w:p>
        </w:tc>
        <w:tc>
          <w:tcPr>
            <w:tcW w:w="0" w:type="auto"/>
          </w:tcPr>
          <w:p w:rsidR="004C1C2B" w:rsidRDefault="004C1C2B" w:rsidP="004C1C2B">
            <w:pPr>
              <w:spacing w:line="240" w:lineRule="auto"/>
              <w:jc w:val="left"/>
            </w:pPr>
            <w:r>
              <w:t>AVL</w:t>
            </w:r>
            <w:r w:rsidR="00CC1CFF">
              <w:t xml:space="preserve"> (Adelson-Velskii dan Landis)</w:t>
            </w:r>
            <w:r>
              <w:t xml:space="preserve"> Tree</w:t>
            </w:r>
            <w:r w:rsidR="00CC1CFF">
              <w:t>; terdiri dari Single Rotation dan Double Rotation</w:t>
            </w:r>
          </w:p>
        </w:tc>
        <w:tc>
          <w:tcPr>
            <w:tcW w:w="0" w:type="auto"/>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5</w:t>
            </w:r>
          </w:p>
        </w:tc>
        <w:tc>
          <w:tcPr>
            <w:tcW w:w="0" w:type="auto"/>
          </w:tcPr>
          <w:p w:rsidR="004C1C2B" w:rsidRDefault="00346D61" w:rsidP="004C1C2B">
            <w:pPr>
              <w:spacing w:line="240" w:lineRule="auto"/>
              <w:jc w:val="left"/>
            </w:pPr>
            <w:r>
              <w:t>Red-B</w:t>
            </w:r>
            <w:r w:rsidR="004C1C2B">
              <w:t>lack Tree</w:t>
            </w:r>
          </w:p>
        </w:tc>
        <w:tc>
          <w:tcPr>
            <w:tcW w:w="0" w:type="auto"/>
          </w:tcPr>
          <w:p w:rsidR="00EF6350" w:rsidRDefault="00EF6350" w:rsidP="0058441C">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tc>
      </w:tr>
      <w:tr w:rsidR="004C1C2B" w:rsidTr="004C1C2B">
        <w:trPr>
          <w:jc w:val="center"/>
        </w:trPr>
        <w:tc>
          <w:tcPr>
            <w:tcW w:w="0" w:type="auto"/>
          </w:tcPr>
          <w:p w:rsidR="004C1C2B" w:rsidRDefault="00CC1CFF" w:rsidP="004C1C2B">
            <w:pPr>
              <w:spacing w:line="240" w:lineRule="auto"/>
              <w:jc w:val="center"/>
            </w:pPr>
            <w:r>
              <w:t>6</w:t>
            </w:r>
          </w:p>
        </w:tc>
        <w:tc>
          <w:tcPr>
            <w:tcW w:w="0" w:type="auto"/>
          </w:tcPr>
          <w:p w:rsidR="004C1C2B" w:rsidRDefault="00346D61" w:rsidP="00346D61">
            <w:pPr>
              <w:spacing w:line="240" w:lineRule="auto"/>
              <w:jc w:val="left"/>
            </w:pPr>
            <w:r>
              <w:t>Search Tree Traversal</w:t>
            </w:r>
            <w:r w:rsidR="0058441C">
              <w:t xml:space="preserve">; terdiri dari </w:t>
            </w:r>
            <w:r w:rsidR="0058441C" w:rsidRPr="0031331C">
              <w:rPr>
                <w:i/>
              </w:rPr>
              <w:t>pre-order</w:t>
            </w:r>
            <w:r w:rsidR="0058441C">
              <w:t xml:space="preserve">, </w:t>
            </w:r>
            <w:r w:rsidR="0058441C" w:rsidRPr="0031331C">
              <w:rPr>
                <w:i/>
              </w:rPr>
              <w:t>in-order</w:t>
            </w:r>
            <w:r w:rsidR="0058441C">
              <w:t xml:space="preserve">, dan </w:t>
            </w:r>
            <w:r w:rsidR="0058441C" w:rsidRPr="0031331C">
              <w:rPr>
                <w:i/>
              </w:rPr>
              <w:t>post-order</w:t>
            </w:r>
          </w:p>
        </w:tc>
        <w:tc>
          <w:tcPr>
            <w:tcW w:w="0" w:type="auto"/>
          </w:tcPr>
          <w:p w:rsidR="004C1C2B" w:rsidRDefault="0058441C" w:rsidP="004C1C2B">
            <w:pPr>
              <w:spacing w:line="240" w:lineRule="auto"/>
              <w:jc w:val="center"/>
            </w:pPr>
            <w:r>
              <w:rPr>
                <w:noProof/>
              </w:rPr>
              <w:drawing>
                <wp:inline distT="0" distB="0" distL="0" distR="0" wp14:anchorId="514DD799" wp14:editId="3254FA4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tc>
      </w:tr>
      <w:tr w:rsidR="00346D61" w:rsidTr="004C1C2B">
        <w:trPr>
          <w:jc w:val="center"/>
        </w:trPr>
        <w:tc>
          <w:tcPr>
            <w:tcW w:w="0" w:type="auto"/>
          </w:tcPr>
          <w:p w:rsidR="00346D61" w:rsidRDefault="00EF31E2" w:rsidP="004C1C2B">
            <w:pPr>
              <w:spacing w:line="240" w:lineRule="auto"/>
              <w:jc w:val="center"/>
            </w:pPr>
            <w:r>
              <w:t>7</w:t>
            </w:r>
          </w:p>
        </w:tc>
        <w:tc>
          <w:tcPr>
            <w:tcW w:w="0" w:type="auto"/>
          </w:tcPr>
          <w:p w:rsidR="00346D61" w:rsidRDefault="00EF31E2" w:rsidP="004C1C2B">
            <w:pPr>
              <w:spacing w:line="240" w:lineRule="auto"/>
              <w:jc w:val="left"/>
            </w:pPr>
            <w:r>
              <w:t>Splay Tree</w:t>
            </w:r>
          </w:p>
        </w:tc>
        <w:tc>
          <w:tcPr>
            <w:tcW w:w="0" w:type="auto"/>
          </w:tcPr>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58441C" w:rsidRDefault="0058441C" w:rsidP="0058441C">
      <w:r>
        <w:t xml:space="preserve">Dari penjelasan berbagai macam algoritma dan model-model visual graf tersebut, dapat ditarik kesimpulan secara umum representasi visualisasi yang dapat dilakukan hanya dua bagian besar (lihat </w:t>
      </w:r>
      <w:r>
        <w:fldChar w:fldCharType="begin"/>
      </w:r>
      <w:r>
        <w:instrText xml:space="preserve"> REF _Ref466388650 \r \h </w:instrText>
      </w:r>
      <w:r>
        <w:fldChar w:fldCharType="separate"/>
      </w:r>
      <w:r>
        <w:t>Gambar II.2</w:t>
      </w:r>
      <w:r>
        <w:fldChar w:fldCharType="end"/>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58441C" w:rsidTr="00A32E86">
        <w:trPr>
          <w:jc w:val="center"/>
        </w:trPr>
        <w:tc>
          <w:tcPr>
            <w:tcW w:w="4076" w:type="dxa"/>
          </w:tcPr>
          <w:p w:rsidR="0058441C" w:rsidRDefault="0058441C" w:rsidP="00A32E86">
            <w:pPr>
              <w:spacing w:line="240" w:lineRule="auto"/>
              <w:jc w:val="center"/>
            </w:pPr>
            <w:r>
              <w:rPr>
                <w:noProof/>
              </w:rPr>
              <w:lastRenderedPageBreak/>
              <w:drawing>
                <wp:inline distT="0" distB="0" distL="0" distR="0" wp14:anchorId="277B9BDC" wp14:editId="4C171479">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58441C" w:rsidRDefault="0058441C" w:rsidP="00A32E86">
            <w:pPr>
              <w:spacing w:line="240" w:lineRule="auto"/>
              <w:jc w:val="center"/>
            </w:pPr>
            <w:r>
              <w:rPr>
                <w:noProof/>
              </w:rPr>
              <w:drawing>
                <wp:inline distT="0" distB="0" distL="0" distR="0" wp14:anchorId="2C793FB9" wp14:editId="428E66E9">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58441C" w:rsidTr="00A32E86">
        <w:trPr>
          <w:jc w:val="center"/>
        </w:trPr>
        <w:tc>
          <w:tcPr>
            <w:tcW w:w="4076" w:type="dxa"/>
          </w:tcPr>
          <w:p w:rsidR="0058441C" w:rsidRDefault="0058441C" w:rsidP="00A32E86">
            <w:pPr>
              <w:spacing w:line="240" w:lineRule="auto"/>
              <w:jc w:val="center"/>
            </w:pPr>
            <w:r>
              <w:t>(a)</w:t>
            </w:r>
          </w:p>
        </w:tc>
        <w:tc>
          <w:tcPr>
            <w:tcW w:w="4077" w:type="dxa"/>
          </w:tcPr>
          <w:p w:rsidR="0058441C" w:rsidRDefault="0058441C" w:rsidP="00A32E86">
            <w:pPr>
              <w:spacing w:line="240" w:lineRule="auto"/>
              <w:jc w:val="center"/>
            </w:pPr>
            <w:r>
              <w:t>(b)</w:t>
            </w:r>
          </w:p>
        </w:tc>
      </w:tr>
    </w:tbl>
    <w:p w:rsidR="0058441C" w:rsidRDefault="0058441C" w:rsidP="0058441C">
      <w:pPr>
        <w:pStyle w:val="Gambar"/>
        <w:numPr>
          <w:ilvl w:val="0"/>
          <w:numId w:val="21"/>
        </w:numPr>
        <w:spacing w:line="360" w:lineRule="auto"/>
      </w:pPr>
      <w:bookmarkStart w:id="16" w:name="_Ref466388650"/>
      <w:r>
        <w:t>Model visual graf secara umum: (a) Pohon dan (b) Graf</w:t>
      </w:r>
      <w:bookmarkEnd w:id="16"/>
    </w:p>
    <w:p w:rsidR="008F035F" w:rsidRDefault="008F035F" w:rsidP="004C1C2B">
      <w:pPr>
        <w:jc w:val="left"/>
      </w:pPr>
    </w:p>
    <w:p w:rsidR="00943CFF" w:rsidRDefault="008F035F" w:rsidP="008F035F">
      <w:pPr>
        <w:pStyle w:val="Heading2"/>
      </w:pPr>
      <w:bookmarkStart w:id="17" w:name="_Toc466288870"/>
      <w:r>
        <w:t>II.2 Revolusi Teknologi Web terhadap Pembelajaran</w:t>
      </w:r>
      <w:bookmarkEnd w:id="17"/>
    </w:p>
    <w:p w:rsidR="008A172E" w:rsidRDefault="00EA7F61" w:rsidP="00E90CEC">
      <w:r>
        <w:fldChar w:fldCharType="begin"/>
      </w:r>
      <w:r>
        <w:instrText xml:space="preserve"> ADDIN ZOTERO_ITEM CSL_CITATION {"citationID":"19d03sata0","properties":{"formattedCitation":"(Bonk,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berisi tentang teknologi web dan internet yang mengubah cara belajar di dunia pada awal abad 21 ini. </w:t>
      </w:r>
      <w:r w:rsidR="00360E09">
        <w:t>Internet telah membuka peluang besar bagi seluruh manusia</w:t>
      </w:r>
      <w:r w:rsidR="009C2F0D">
        <w:t xml:space="preserve"> di bumi</w:t>
      </w:r>
      <w:r w:rsidR="00360E09">
        <w:t xml:space="preserve">. Melalui teknologi web setiap orang dapat belajar </w:t>
      </w:r>
      <w:r w:rsidR="009C2F0D">
        <w:t>di mana dan kapan pun. Pembelajaran elektronik (</w:t>
      </w:r>
      <w:r w:rsidR="009C2F0D" w:rsidRPr="009C2F0D">
        <w:rPr>
          <w:i/>
        </w:rPr>
        <w:t>e-learning</w:t>
      </w:r>
      <w:r w:rsidR="009C2F0D">
        <w:t>) telah menjadi bagian penting dari setiap komunitas belajar.</w:t>
      </w:r>
    </w:p>
    <w:p w:rsidR="00F44B82" w:rsidRDefault="00F44B82" w:rsidP="00E90CEC"/>
    <w:p w:rsidR="00F44B82" w:rsidRDefault="00F84074" w:rsidP="00E90CEC">
      <w:r>
        <w:t xml:space="preserve">Pada abad 21 ini, keuntungan bagi para pengajar untuk berbagi ilmu bukan merupakan hal yang sulit lagi. </w:t>
      </w:r>
      <w:r w:rsidR="00B60B67">
        <w:t>Secara nyata kehadiran internet telah mengubah cara berbagi</w:t>
      </w:r>
      <w:r w:rsidR="00A32E86">
        <w:t>-pakai</w:t>
      </w:r>
      <w:r w:rsidR="00B60B67">
        <w:t xml:space="preserve"> kepada para pelajar di dunia, kelas, sekolah, kampus, dan masih banyak sisi yang berpotensi terkena dampak positifnya. Saat ini dengan internet atau </w:t>
      </w:r>
      <w:r w:rsidR="00B60B67" w:rsidRPr="00B60B67">
        <w:rPr>
          <w:i/>
        </w:rPr>
        <w:t>online sharing</w:t>
      </w:r>
      <w:r w:rsidR="00C57037">
        <w:t xml:space="preserve"> dapat mem</w:t>
      </w:r>
      <w:r w:rsidR="00B60B67">
        <w:t xml:space="preserve">engaruhi setiap orang di mana pun dan kapan pun. Khususnya istilah </w:t>
      </w:r>
      <w:r w:rsidR="00B60B67" w:rsidRPr="00B60B67">
        <w:rPr>
          <w:i/>
        </w:rPr>
        <w:t>sharing</w:t>
      </w:r>
      <w:r w:rsidR="00B60B67">
        <w:t xml:space="preserve"> (berbagi) </w:t>
      </w:r>
      <w:r w:rsidR="004A665A">
        <w:t>telah populer dalam lingkungan pembelajaran yang diberikan melalui teknologi daring secara kolaboratif.</w:t>
      </w:r>
    </w:p>
    <w:p w:rsidR="004A665A" w:rsidRDefault="004A665A" w:rsidP="00E90CEC"/>
    <w:p w:rsidR="004A665A" w:rsidRDefault="004A1FC6" w:rsidP="00E90CEC">
      <w:r>
        <w:t xml:space="preserve">Teknologi telah menjadi bagian penting yang digunakan untuk mempercepat proses pembelajaran. Melalui berbagai perspektif </w:t>
      </w:r>
      <w:r w:rsidR="00126E2E">
        <w:t xml:space="preserve">setiap orang yang berbeda </w:t>
      </w:r>
    </w:p>
    <w:p w:rsidR="00785E1A" w:rsidRDefault="00785E1A" w:rsidP="00E90CEC"/>
    <w:p w:rsidR="00785E1A" w:rsidRDefault="00785E1A" w:rsidP="00785E1A">
      <w:r>
        <w:t>TEN OPENERS: (</w:t>
      </w:r>
      <w:r w:rsidRPr="00450213">
        <w:rPr>
          <w:b/>
        </w:rPr>
        <w:t>WE-ALL-LEARN</w:t>
      </w:r>
      <w:r>
        <w:t>)</w:t>
      </w:r>
    </w:p>
    <w:p w:rsidR="00785E1A" w:rsidRDefault="00785E1A" w:rsidP="00785E1A">
      <w:pPr>
        <w:pStyle w:val="ListParagraph"/>
        <w:numPr>
          <w:ilvl w:val="0"/>
          <w:numId w:val="22"/>
        </w:numPr>
      </w:pPr>
      <w:r w:rsidRPr="00450213">
        <w:rPr>
          <w:b/>
        </w:rPr>
        <w:t>W</w:t>
      </w:r>
      <w:r>
        <w:t>eb Searching in the World of E-Books</w:t>
      </w:r>
    </w:p>
    <w:p w:rsidR="00785E1A" w:rsidRDefault="00785E1A" w:rsidP="00785E1A">
      <w:pPr>
        <w:pStyle w:val="ListParagraph"/>
        <w:numPr>
          <w:ilvl w:val="0"/>
          <w:numId w:val="22"/>
        </w:numPr>
      </w:pPr>
      <w:r w:rsidRPr="00450213">
        <w:rPr>
          <w:b/>
        </w:rPr>
        <w:t>E</w:t>
      </w:r>
      <w:r>
        <w:t>-Learning and Blended Learning</w:t>
      </w:r>
    </w:p>
    <w:p w:rsidR="00785E1A" w:rsidRDefault="00785E1A" w:rsidP="00785E1A">
      <w:pPr>
        <w:pStyle w:val="ListParagraph"/>
        <w:numPr>
          <w:ilvl w:val="0"/>
          <w:numId w:val="22"/>
        </w:numPr>
      </w:pPr>
      <w:r w:rsidRPr="00450213">
        <w:rPr>
          <w:b/>
        </w:rPr>
        <w:t>A</w:t>
      </w:r>
      <w:r>
        <w:t>vailability of Open Source and Free Software</w:t>
      </w:r>
    </w:p>
    <w:p w:rsidR="00785E1A" w:rsidRDefault="00785E1A" w:rsidP="00785E1A">
      <w:pPr>
        <w:pStyle w:val="ListParagraph"/>
        <w:numPr>
          <w:ilvl w:val="0"/>
          <w:numId w:val="22"/>
        </w:numPr>
      </w:pPr>
      <w:r w:rsidRPr="00450213">
        <w:rPr>
          <w:b/>
        </w:rPr>
        <w:t>L</w:t>
      </w:r>
      <w:r>
        <w:t>everaged Resources and OpenCourseWare</w:t>
      </w:r>
    </w:p>
    <w:p w:rsidR="00785E1A" w:rsidRDefault="00785E1A" w:rsidP="00785E1A">
      <w:pPr>
        <w:pStyle w:val="ListParagraph"/>
        <w:numPr>
          <w:ilvl w:val="0"/>
          <w:numId w:val="22"/>
        </w:numPr>
      </w:pPr>
      <w:r w:rsidRPr="00450213">
        <w:rPr>
          <w:b/>
        </w:rPr>
        <w:lastRenderedPageBreak/>
        <w:t>L</w:t>
      </w:r>
      <w:r>
        <w:t>earning Object Repositories and Portals</w:t>
      </w:r>
    </w:p>
    <w:p w:rsidR="00785E1A" w:rsidRDefault="00785E1A" w:rsidP="00785E1A">
      <w:pPr>
        <w:pStyle w:val="ListParagraph"/>
        <w:numPr>
          <w:ilvl w:val="0"/>
          <w:numId w:val="22"/>
        </w:numPr>
      </w:pPr>
      <w:r w:rsidRPr="00450213">
        <w:rPr>
          <w:b/>
        </w:rPr>
        <w:t>L</w:t>
      </w:r>
      <w:r>
        <w:t>earner Participation in Open Information Communities</w:t>
      </w:r>
    </w:p>
    <w:p w:rsidR="00785E1A" w:rsidRDefault="00785E1A" w:rsidP="00785E1A">
      <w:pPr>
        <w:pStyle w:val="ListParagraph"/>
        <w:numPr>
          <w:ilvl w:val="0"/>
          <w:numId w:val="22"/>
        </w:numPr>
      </w:pPr>
      <w:r w:rsidRPr="00450213">
        <w:rPr>
          <w:b/>
        </w:rPr>
        <w:t>E</w:t>
      </w:r>
      <w:r>
        <w:t>lectronic Collaboration</w:t>
      </w:r>
    </w:p>
    <w:p w:rsidR="00785E1A" w:rsidRDefault="00785E1A" w:rsidP="00785E1A">
      <w:pPr>
        <w:pStyle w:val="ListParagraph"/>
        <w:numPr>
          <w:ilvl w:val="0"/>
          <w:numId w:val="22"/>
        </w:numPr>
      </w:pPr>
      <w:r w:rsidRPr="00450213">
        <w:rPr>
          <w:b/>
        </w:rPr>
        <w:t>A</w:t>
      </w:r>
      <w:r>
        <w:t>lternate Reality Learning</w:t>
      </w:r>
    </w:p>
    <w:p w:rsidR="00785E1A" w:rsidRDefault="00785E1A" w:rsidP="00785E1A">
      <w:pPr>
        <w:pStyle w:val="ListParagraph"/>
        <w:numPr>
          <w:ilvl w:val="0"/>
          <w:numId w:val="22"/>
        </w:numPr>
      </w:pPr>
      <w:r w:rsidRPr="00450213">
        <w:rPr>
          <w:b/>
        </w:rPr>
        <w:t>R</w:t>
      </w:r>
      <w:r>
        <w:t>eal-Time Mobility and Portability</w:t>
      </w:r>
    </w:p>
    <w:p w:rsidR="00785E1A" w:rsidRDefault="00785E1A" w:rsidP="00785E1A">
      <w:pPr>
        <w:pStyle w:val="ListParagraph"/>
        <w:numPr>
          <w:ilvl w:val="0"/>
          <w:numId w:val="22"/>
        </w:numPr>
      </w:pPr>
      <w:r w:rsidRPr="00450213">
        <w:rPr>
          <w:b/>
        </w:rPr>
        <w:t>N</w:t>
      </w:r>
      <w:r>
        <w:t>etworks of Personalized Learning</w:t>
      </w:r>
    </w:p>
    <w:p w:rsidR="00254413" w:rsidRDefault="00254413" w:rsidP="00E90CEC"/>
    <w:p w:rsidR="00881554" w:rsidRDefault="008F035F" w:rsidP="00881554">
      <w:pPr>
        <w:pStyle w:val="Heading2"/>
      </w:pPr>
      <w:bookmarkStart w:id="18" w:name="_Toc466288871"/>
      <w:r>
        <w:t>II.3</w:t>
      </w:r>
      <w:r w:rsidR="00881554">
        <w:t xml:space="preserve"> Terminologi Visualisasi Perangkat Lunak</w:t>
      </w:r>
      <w:bookmarkEnd w:id="18"/>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(code), dan data yang diproses. Visualisasi perangkat lunak memiliki tujuan utama untuk menganalisa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043448">
        <w:instrText xml:space="preserve"> ADDIN ZOTERO_ITEM CSL_CITATION {"citationID":"Cyv95gtG","properties":{"formattedCitation":"(Cetin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043448">
        <w:instrText xml:space="preserve"> ADDIN ZOTERO_ITEM CSL_CITATION {"citationID":"0WAqVFdE","properties":{"formattedCitation":"(Cetin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xml:space="preserve">. VA berkaitan dengan abstraksi dari konsep langkah kerja perangkat lunak, sedangkan VP terkait pada cara kerja eksekusi kode program dan proses struktur datanya. Melalui VP dapat memberikan pemahaman lebih baik kepada pelajar mengenai implementasi dari materi ajar </w:t>
      </w:r>
      <w:r>
        <w:fldChar w:fldCharType="begin"/>
      </w:r>
      <w:r w:rsidR="00043448">
        <w:instrText xml:space="preserve"> ADDIN ZOTERO_ITEM CSL_CITATION {"citationID":"O7X0LKHd","properties":{"formattedCitation":"(Sorva,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lastRenderedPageBreak/>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2014)"},"citationItems":[{"id":506,"uris":["http://zotero.org/users/local/0HM3uafI/items/9XVQT2MH"],"uri":["http://zotero.org/users/local/0HM3uafI/items/9XVQT2MH"],"itemData":{"id":506,"type":"book","title":"E-learning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E."}],"issued":{"date-parts":[["2011"]]}}},{"id":507,"uris":["http://zotero.org/users/local/0HM3uafI/items/M389IBRN"],"uri":["http://zotero.org/users/local/0HM3uafI/items/M389IBRN"],"itemData":{"id":507,"type":"book","title":"The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1986)"},"citationItems":[{"id":295,"uris":["http://zotero.org/users/local/0HM3uafI/items/XABWJINZ"],"uri":["http://zotero.org/users/local/0HM3uafI/items/XABWJINZ"],"itemData":{"id":295,"type":"article-journal","title":"Some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2003)"},"citationItems":[{"id":325,"uris":["http://zotero.org/users/local/0HM3uafI/items/G8ABDQGR"],"uri":["http://zotero.org/users/local/0HM3uafI/items/G8ABDQGR"],"itemData":{"id":325,"type":"paper-conference","title":"New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lastRenderedPageBreak/>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887AD1"/>
    <w:p w:rsidR="00887AD1" w:rsidRDefault="00887AD1" w:rsidP="00E90CEC"/>
    <w:p w:rsidR="00887AD1" w:rsidRDefault="00887AD1" w:rsidP="00E90CEC"/>
    <w:p w:rsidR="008F035F" w:rsidRDefault="008F035F" w:rsidP="008F035F">
      <w:pPr>
        <w:pStyle w:val="Heading2"/>
      </w:pPr>
      <w:bookmarkStart w:id="19" w:name="_Toc466288872"/>
      <w:r>
        <w:t>II.4 Hasil Eksplorasi Kakas Visualisasi</w:t>
      </w:r>
      <w:r w:rsidR="00DF310C">
        <w:t xml:space="preserve"> Program</w:t>
      </w:r>
      <w:bookmarkEnd w:id="19"/>
    </w:p>
    <w:p w:rsidR="00EA7BDA" w:rsidRDefault="00254413" w:rsidP="00E90CEC">
      <w:pPr>
        <w:rPr>
          <w:color w:val="FF0000"/>
        </w:rPr>
      </w:pPr>
      <w:r w:rsidRPr="00254413">
        <w:rPr>
          <w:color w:val="FF0000"/>
        </w:rPr>
        <w:t>&gt;&gt; jelaskan jg kakas VA yang sudah berkembang</w:t>
      </w:r>
      <w:r>
        <w:rPr>
          <w:color w:val="FF0000"/>
        </w:rPr>
        <w:t xml:space="preserve"> pesat, sehingga VP perlu pengembangan lebih lanjut</w:t>
      </w:r>
      <w:r w:rsidR="00EA7BDA">
        <w:rPr>
          <w:color w:val="FF0000"/>
        </w:rPr>
        <w:t xml:space="preserve"> karena masih jarang dan banyak manfaatnya</w:t>
      </w:r>
    </w:p>
    <w:p w:rsidR="00EA7BDA" w:rsidRDefault="00EA7BDA" w:rsidP="00E90CEC">
      <w:r>
        <w:rPr>
          <w:color w:val="FF0000"/>
        </w:rPr>
        <w:t>&gt;&gt; penentuan bahasa pemrograman, kenapa pilih C dan C++?</w:t>
      </w:r>
    </w:p>
    <w:p w:rsidR="00EA7BDA" w:rsidRDefault="00EA7BDA" w:rsidP="00E90CEC"/>
    <w:p w:rsidR="006A3599" w:rsidRDefault="00AF1206" w:rsidP="00E90CEC">
      <w:r>
        <w:t xml:space="preserve">Pada Tabel II.3 menunjukkan perkembangan kakas VP khusus untuk bahasa pemrograman C dan C++ </w:t>
      </w:r>
      <w:r w:rsidR="00770092">
        <w:t xml:space="preserve">yang masih aktif </w:t>
      </w:r>
      <w:r w:rsidR="007460E7">
        <w:t xml:space="preserve">pada </w:t>
      </w:r>
      <w:r>
        <w:t xml:space="preserve">akhir dekade tahun ini. </w:t>
      </w:r>
      <w:r w:rsidR="009771A6">
        <w:fldChar w:fldCharType="begin"/>
      </w:r>
      <w:r w:rsidR="009771A6">
        <w:instrText xml:space="preserve"> ADDIN ZOTERO_ITEM CSL_CITATION {"citationID":"1plp6bicvl","properties":{"formattedCitation":"(Sorva,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kakas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Tabel II.3. Beberapa kakas diperoleh dari literatur lain seperti kakas LEONARDO, </w:t>
      </w:r>
      <w:r w:rsidR="00186179">
        <w:t xml:space="preserve"> </w:t>
      </w:r>
    </w:p>
    <w:p w:rsidR="006A3599" w:rsidRDefault="006A3599" w:rsidP="00E90CEC"/>
    <w:p w:rsidR="008B61E4" w:rsidRDefault="000002E5" w:rsidP="008B61E4">
      <w:pPr>
        <w:pStyle w:val="Tabel"/>
      </w:pPr>
      <w:r>
        <w:t>Tabel II.3</w:t>
      </w:r>
      <w:r w:rsidR="008B61E4">
        <w:t xml:space="preserve"> Perkembangan kakas</w:t>
      </w:r>
      <w:r>
        <w:t xml:space="preserve"> VP</w:t>
      </w:r>
      <w:r w:rsidR="008B61E4">
        <w:t xml:space="preserve"> untuk bahasa pemrograman C/C++</w:t>
      </w:r>
    </w:p>
    <w:tbl>
      <w:tblPr>
        <w:tblStyle w:val="TableGrid"/>
        <w:tblW w:w="0" w:type="auto"/>
        <w:jc w:val="center"/>
        <w:tblLayout w:type="fixed"/>
        <w:tblLook w:val="04A0" w:firstRow="1" w:lastRow="0" w:firstColumn="1" w:lastColumn="0" w:noHBand="0" w:noVBand="1"/>
      </w:tblPr>
      <w:tblGrid>
        <w:gridCol w:w="675"/>
        <w:gridCol w:w="993"/>
        <w:gridCol w:w="1683"/>
        <w:gridCol w:w="2723"/>
        <w:gridCol w:w="1209"/>
        <w:gridCol w:w="1209"/>
      </w:tblGrid>
      <w:tr w:rsidR="001E6436" w:rsidRPr="00350B6B" w:rsidTr="001E6436">
        <w:trPr>
          <w:tblHeader/>
          <w:jc w:val="center"/>
        </w:trPr>
        <w:tc>
          <w:tcPr>
            <w:tcW w:w="675" w:type="dxa"/>
            <w:vAlign w:val="center"/>
          </w:tcPr>
          <w:p w:rsidR="001E6436" w:rsidRPr="00350B6B" w:rsidRDefault="001E6436" w:rsidP="008B61E4">
            <w:pPr>
              <w:spacing w:line="240" w:lineRule="auto"/>
              <w:contextualSpacing/>
              <w:jc w:val="center"/>
              <w:rPr>
                <w:b/>
              </w:rPr>
            </w:pPr>
            <w:r w:rsidRPr="00350B6B">
              <w:rPr>
                <w:b/>
              </w:rPr>
              <w:t>No.</w:t>
            </w:r>
          </w:p>
        </w:tc>
        <w:tc>
          <w:tcPr>
            <w:tcW w:w="993" w:type="dxa"/>
            <w:vAlign w:val="center"/>
          </w:tcPr>
          <w:p w:rsidR="001E6436" w:rsidRPr="00350B6B" w:rsidRDefault="001E6436" w:rsidP="008B61E4">
            <w:pPr>
              <w:spacing w:line="240" w:lineRule="auto"/>
              <w:contextualSpacing/>
              <w:jc w:val="center"/>
              <w:rPr>
                <w:b/>
              </w:rPr>
            </w:pPr>
            <w:r>
              <w:rPr>
                <w:b/>
              </w:rPr>
              <w:t>Tahun</w:t>
            </w:r>
          </w:p>
        </w:tc>
        <w:tc>
          <w:tcPr>
            <w:tcW w:w="1683" w:type="dxa"/>
            <w:vAlign w:val="center"/>
          </w:tcPr>
          <w:p w:rsidR="001E6436" w:rsidRPr="00350B6B" w:rsidRDefault="001E6436" w:rsidP="008B61E4">
            <w:pPr>
              <w:spacing w:line="240" w:lineRule="auto"/>
              <w:contextualSpacing/>
              <w:jc w:val="center"/>
              <w:rPr>
                <w:b/>
              </w:rPr>
            </w:pPr>
            <w:r>
              <w:rPr>
                <w:b/>
              </w:rPr>
              <w:t>Nama</w:t>
            </w:r>
          </w:p>
        </w:tc>
        <w:tc>
          <w:tcPr>
            <w:tcW w:w="2723" w:type="dxa"/>
            <w:vAlign w:val="center"/>
          </w:tcPr>
          <w:p w:rsidR="001E6436" w:rsidRPr="00350B6B" w:rsidRDefault="001E6436" w:rsidP="008B61E4">
            <w:pPr>
              <w:spacing w:line="240" w:lineRule="auto"/>
              <w:contextualSpacing/>
              <w:jc w:val="center"/>
              <w:rPr>
                <w:b/>
              </w:rPr>
            </w:pPr>
            <w:r>
              <w:rPr>
                <w:b/>
              </w:rPr>
              <w:t>Dukungan Bahasa</w:t>
            </w:r>
          </w:p>
        </w:tc>
        <w:tc>
          <w:tcPr>
            <w:tcW w:w="1209" w:type="dxa"/>
          </w:tcPr>
          <w:p w:rsidR="001E6436" w:rsidRDefault="001E6436" w:rsidP="008B61E4">
            <w:pPr>
              <w:spacing w:line="240" w:lineRule="auto"/>
              <w:contextualSpacing/>
              <w:jc w:val="center"/>
              <w:rPr>
                <w:b/>
              </w:rPr>
            </w:pPr>
            <w:r>
              <w:rPr>
                <w:b/>
              </w:rPr>
              <w:t>Visual Graf</w:t>
            </w:r>
          </w:p>
        </w:tc>
        <w:tc>
          <w:tcPr>
            <w:tcW w:w="1209" w:type="dxa"/>
            <w:vAlign w:val="center"/>
          </w:tcPr>
          <w:p w:rsidR="001E6436" w:rsidRPr="00350B6B" w:rsidRDefault="001E6436" w:rsidP="008B61E4">
            <w:pPr>
              <w:spacing w:line="240" w:lineRule="auto"/>
              <w:contextualSpacing/>
              <w:jc w:val="center"/>
              <w:rPr>
                <w:b/>
              </w:rPr>
            </w:pPr>
            <w:r>
              <w:rPr>
                <w:b/>
              </w:rPr>
              <w:t>Berbasis Web</w:t>
            </w:r>
          </w:p>
        </w:tc>
      </w:tr>
      <w:tr w:rsidR="001E6436" w:rsidTr="001E6436">
        <w:trPr>
          <w:jc w:val="center"/>
        </w:trPr>
        <w:tc>
          <w:tcPr>
            <w:tcW w:w="675" w:type="dxa"/>
            <w:vAlign w:val="center"/>
          </w:tcPr>
          <w:p w:rsidR="001E6436" w:rsidRDefault="001E6436" w:rsidP="008B61E4">
            <w:pPr>
              <w:spacing w:line="240" w:lineRule="auto"/>
              <w:contextualSpacing/>
              <w:jc w:val="center"/>
            </w:pPr>
            <w:r>
              <w:t>1</w:t>
            </w:r>
          </w:p>
        </w:tc>
        <w:tc>
          <w:tcPr>
            <w:tcW w:w="993" w:type="dxa"/>
          </w:tcPr>
          <w:p w:rsidR="001E6436" w:rsidRDefault="001E6436" w:rsidP="008B61E4">
            <w:pPr>
              <w:spacing w:line="240" w:lineRule="auto"/>
              <w:contextualSpacing/>
              <w:jc w:val="center"/>
            </w:pPr>
            <w:r>
              <w:t>1996</w:t>
            </w:r>
          </w:p>
        </w:tc>
        <w:tc>
          <w:tcPr>
            <w:tcW w:w="1683" w:type="dxa"/>
            <w:shd w:val="clear" w:color="auto" w:fill="auto"/>
          </w:tcPr>
          <w:p w:rsidR="001E6436" w:rsidRDefault="001E6436" w:rsidP="008B61E4">
            <w:pPr>
              <w:spacing w:line="240" w:lineRule="auto"/>
              <w:contextualSpacing/>
              <w:jc w:val="left"/>
            </w:pPr>
            <w:r>
              <w:t>GRASP / jGRASP</w:t>
            </w:r>
          </w:p>
        </w:tc>
        <w:tc>
          <w:tcPr>
            <w:tcW w:w="2723" w:type="dxa"/>
            <w:shd w:val="clear" w:color="auto" w:fill="auto"/>
          </w:tcPr>
          <w:p w:rsidR="001E6436" w:rsidRDefault="001E6436" w:rsidP="008B61E4">
            <w:pPr>
              <w:spacing w:line="240" w:lineRule="auto"/>
              <w:contextualSpacing/>
              <w:jc w:val="left"/>
            </w:pPr>
            <w:r>
              <w:t>Ada, Java, C, C++, Objective-C, VHDL</w:t>
            </w:r>
          </w:p>
        </w:tc>
        <w:tc>
          <w:tcPr>
            <w:tcW w:w="1209" w:type="dxa"/>
          </w:tcPr>
          <w:p w:rsidR="001E6436" w:rsidRDefault="001E6436" w:rsidP="008B61E4">
            <w:pPr>
              <w:spacing w:line="240" w:lineRule="auto"/>
              <w:contextualSpacing/>
              <w:jc w:val="center"/>
            </w:pPr>
            <w:r>
              <w:t>Binary Tree</w:t>
            </w: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2</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The Teaching Machine</w:t>
            </w:r>
          </w:p>
        </w:tc>
        <w:tc>
          <w:tcPr>
            <w:tcW w:w="2723" w:type="dxa"/>
            <w:shd w:val="clear" w:color="auto" w:fill="auto"/>
          </w:tcPr>
          <w:p w:rsidR="001E6436" w:rsidRDefault="001E6436" w:rsidP="008B61E4">
            <w:pPr>
              <w:spacing w:line="240" w:lineRule="auto"/>
              <w:contextualSpacing/>
              <w:jc w:val="left"/>
            </w:pPr>
            <w:r>
              <w:t>C++, Java</w:t>
            </w:r>
          </w:p>
        </w:tc>
        <w:tc>
          <w:tcPr>
            <w:tcW w:w="1209" w:type="dxa"/>
          </w:tcPr>
          <w:p w:rsidR="001E6436" w:rsidRPr="00B376B7" w:rsidRDefault="001E6436" w:rsidP="008B61E4">
            <w:pPr>
              <w:spacing w:line="240" w:lineRule="auto"/>
              <w:contextualSpacing/>
              <w:jc w:val="center"/>
              <w:rPr>
                <w:rFonts w:cs="Times New Roman"/>
                <w:b/>
                <w:sz w:val="28"/>
              </w:rPr>
            </w:pPr>
          </w:p>
        </w:tc>
        <w:tc>
          <w:tcPr>
            <w:tcW w:w="1209" w:type="dxa"/>
            <w:shd w:val="clear" w:color="auto" w:fill="auto"/>
            <w:vAlign w:val="center"/>
          </w:tcPr>
          <w:p w:rsidR="001E6436" w:rsidRDefault="001E6436" w:rsidP="008B61E4">
            <w:pPr>
              <w:spacing w:line="240" w:lineRule="auto"/>
              <w:contextualSpacing/>
              <w:jc w:val="cente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3</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LEONARDO</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4</w:t>
            </w:r>
          </w:p>
        </w:tc>
        <w:tc>
          <w:tcPr>
            <w:tcW w:w="993" w:type="dxa"/>
          </w:tcPr>
          <w:p w:rsidR="001E6436" w:rsidRDefault="001E6436" w:rsidP="008B61E4">
            <w:pPr>
              <w:spacing w:line="240" w:lineRule="auto"/>
              <w:contextualSpacing/>
              <w:jc w:val="center"/>
            </w:pPr>
            <w:r>
              <w:t>2002</w:t>
            </w:r>
          </w:p>
        </w:tc>
        <w:tc>
          <w:tcPr>
            <w:tcW w:w="1683" w:type="dxa"/>
            <w:shd w:val="clear" w:color="auto" w:fill="auto"/>
          </w:tcPr>
          <w:p w:rsidR="001E6436" w:rsidRDefault="001E6436" w:rsidP="008B61E4">
            <w:pPr>
              <w:spacing w:line="240" w:lineRule="auto"/>
              <w:contextualSpacing/>
              <w:jc w:val="left"/>
            </w:pPr>
            <w:r>
              <w:t>PlanAni</w:t>
            </w:r>
          </w:p>
        </w:tc>
        <w:tc>
          <w:tcPr>
            <w:tcW w:w="2723" w:type="dxa"/>
            <w:shd w:val="clear" w:color="auto" w:fill="auto"/>
          </w:tcPr>
          <w:p w:rsidR="001E6436" w:rsidRDefault="001E6436" w:rsidP="008B61E4">
            <w:pPr>
              <w:spacing w:line="240" w:lineRule="auto"/>
              <w:contextualSpacing/>
              <w:jc w:val="left"/>
            </w:pPr>
            <w:r>
              <w:t>Pascal, 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5</w:t>
            </w:r>
          </w:p>
        </w:tc>
        <w:tc>
          <w:tcPr>
            <w:tcW w:w="993" w:type="dxa"/>
          </w:tcPr>
          <w:p w:rsidR="001E6436" w:rsidRDefault="001E6436" w:rsidP="008B61E4">
            <w:pPr>
              <w:spacing w:line="240" w:lineRule="auto"/>
              <w:contextualSpacing/>
              <w:jc w:val="center"/>
            </w:pPr>
            <w:r>
              <w:t>2003</w:t>
            </w:r>
          </w:p>
        </w:tc>
        <w:tc>
          <w:tcPr>
            <w:tcW w:w="1683" w:type="dxa"/>
            <w:shd w:val="clear" w:color="auto" w:fill="auto"/>
          </w:tcPr>
          <w:p w:rsidR="001E6436" w:rsidRDefault="001E6436" w:rsidP="008B61E4">
            <w:pPr>
              <w:spacing w:line="240" w:lineRule="auto"/>
              <w:contextualSpacing/>
              <w:jc w:val="left"/>
            </w:pPr>
            <w:r>
              <w:t>Jeliot 2000 / Jeliot 3</w:t>
            </w:r>
          </w:p>
        </w:tc>
        <w:tc>
          <w:tcPr>
            <w:tcW w:w="2723" w:type="dxa"/>
            <w:shd w:val="clear" w:color="auto" w:fill="auto"/>
          </w:tcPr>
          <w:p w:rsidR="001E6436" w:rsidRDefault="001E6436" w:rsidP="008B61E4">
            <w:pPr>
              <w:spacing w:line="240" w:lineRule="auto"/>
              <w:contextualSpacing/>
              <w:jc w:val="left"/>
            </w:pPr>
            <w:r>
              <w:t>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6</w:t>
            </w:r>
          </w:p>
        </w:tc>
        <w:tc>
          <w:tcPr>
            <w:tcW w:w="993" w:type="dxa"/>
          </w:tcPr>
          <w:p w:rsidR="001E6436" w:rsidRDefault="001E6436" w:rsidP="008B61E4">
            <w:pPr>
              <w:spacing w:line="240" w:lineRule="auto"/>
              <w:contextualSpacing/>
              <w:jc w:val="center"/>
            </w:pPr>
            <w:r>
              <w:t>2004</w:t>
            </w:r>
          </w:p>
        </w:tc>
        <w:tc>
          <w:tcPr>
            <w:tcW w:w="1683" w:type="dxa"/>
            <w:shd w:val="clear" w:color="auto" w:fill="auto"/>
          </w:tcPr>
          <w:p w:rsidR="001E6436" w:rsidRDefault="001E6436" w:rsidP="008B61E4">
            <w:pPr>
              <w:spacing w:line="240" w:lineRule="auto"/>
              <w:contextualSpacing/>
              <w:jc w:val="left"/>
            </w:pPr>
            <w:r>
              <w:t>OGRE</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7</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VIP</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8</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ViLLE</w:t>
            </w:r>
          </w:p>
        </w:tc>
        <w:tc>
          <w:tcPr>
            <w:tcW w:w="2723" w:type="dxa"/>
            <w:shd w:val="clear" w:color="auto" w:fill="auto"/>
          </w:tcPr>
          <w:p w:rsidR="001E6436" w:rsidRDefault="001E6436" w:rsidP="008B61E4">
            <w:pPr>
              <w:spacing w:line="240" w:lineRule="auto"/>
              <w:contextualSpacing/>
              <w:jc w:val="left"/>
            </w:pPr>
            <w:r>
              <w:t>Java, C++, Python, PHP, JavaScript, pseudocode</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lastRenderedPageBreak/>
              <w:t>9</w:t>
            </w:r>
          </w:p>
        </w:tc>
        <w:tc>
          <w:tcPr>
            <w:tcW w:w="993" w:type="dxa"/>
          </w:tcPr>
          <w:p w:rsidR="001E6436" w:rsidRDefault="001E6436" w:rsidP="008B61E4">
            <w:pPr>
              <w:spacing w:line="240" w:lineRule="auto"/>
              <w:contextualSpacing/>
              <w:jc w:val="center"/>
            </w:pPr>
            <w:r>
              <w:t>2010</w:t>
            </w:r>
          </w:p>
        </w:tc>
        <w:tc>
          <w:tcPr>
            <w:tcW w:w="1683" w:type="dxa"/>
            <w:shd w:val="clear" w:color="auto" w:fill="auto"/>
          </w:tcPr>
          <w:p w:rsidR="001E6436" w:rsidRDefault="001E6436" w:rsidP="008B61E4">
            <w:pPr>
              <w:spacing w:line="240" w:lineRule="auto"/>
              <w:contextualSpacing/>
              <w:jc w:val="left"/>
            </w:pPr>
            <w:r>
              <w:t>Online Python Tutor</w:t>
            </w:r>
          </w:p>
        </w:tc>
        <w:tc>
          <w:tcPr>
            <w:tcW w:w="2723" w:type="dxa"/>
            <w:shd w:val="clear" w:color="auto" w:fill="auto"/>
          </w:tcPr>
          <w:p w:rsidR="001E6436" w:rsidRDefault="001E6436" w:rsidP="008B61E4">
            <w:pPr>
              <w:spacing w:line="240" w:lineRule="auto"/>
              <w:contextualSpacing/>
              <w:jc w:val="left"/>
            </w:pPr>
            <w:r>
              <w:t>Python, Java, C, C++, Ruby, JavaScript</w:t>
            </w:r>
          </w:p>
        </w:tc>
        <w:tc>
          <w:tcPr>
            <w:tcW w:w="1209" w:type="dxa"/>
          </w:tcPr>
          <w:p w:rsidR="001E6436" w:rsidRPr="00B376B7" w:rsidRDefault="00A41FB8" w:rsidP="008B61E4">
            <w:pPr>
              <w:spacing w:line="240" w:lineRule="auto"/>
              <w:contextualSpacing/>
              <w:jc w:val="center"/>
              <w:rPr>
                <w:rFonts w:cs="Times New Roman"/>
                <w:b/>
                <w:sz w:val="28"/>
              </w:rPr>
            </w:pPr>
            <w:r>
              <w:rPr>
                <w:rFonts w:cs="Times New Roman"/>
                <w:b/>
                <w:sz w:val="28"/>
              </w:rPr>
              <w:t>-</w:t>
            </w:r>
          </w:p>
        </w:tc>
        <w:tc>
          <w:tcPr>
            <w:tcW w:w="1209" w:type="dxa"/>
            <w:shd w:val="clear" w:color="auto" w:fill="auto"/>
            <w:vAlign w:val="center"/>
          </w:tcPr>
          <w:p w:rsidR="001E6436" w:rsidRPr="00B376B7" w:rsidRDefault="001E6436" w:rsidP="008B61E4">
            <w:pPr>
              <w:spacing w:line="240" w:lineRule="auto"/>
              <w:contextualSpacing/>
              <w:jc w:val="center"/>
              <w:rPr>
                <w:b/>
              </w:rP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10</w:t>
            </w:r>
          </w:p>
        </w:tc>
        <w:tc>
          <w:tcPr>
            <w:tcW w:w="993" w:type="dxa"/>
          </w:tcPr>
          <w:p w:rsidR="001E6436" w:rsidRDefault="001E6436" w:rsidP="008B61E4">
            <w:pPr>
              <w:spacing w:line="240" w:lineRule="auto"/>
              <w:contextualSpacing/>
              <w:jc w:val="center"/>
            </w:pPr>
            <w:r>
              <w:t>2011</w:t>
            </w:r>
          </w:p>
        </w:tc>
        <w:tc>
          <w:tcPr>
            <w:tcW w:w="1683" w:type="dxa"/>
            <w:shd w:val="clear" w:color="auto" w:fill="auto"/>
          </w:tcPr>
          <w:p w:rsidR="001E6436" w:rsidRDefault="001E6436" w:rsidP="008B61E4">
            <w:pPr>
              <w:spacing w:line="240" w:lineRule="auto"/>
              <w:contextualSpacing/>
              <w:jc w:val="left"/>
            </w:pPr>
            <w:r>
              <w:t>CSmart</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bl>
    <w:p w:rsidR="00783A79" w:rsidRDefault="00783A79" w:rsidP="008B61E4">
      <w:pPr>
        <w:jc w:val="center"/>
      </w:pPr>
    </w:p>
    <w:p w:rsidR="00783A79" w:rsidRDefault="00783A79" w:rsidP="00E90CEC"/>
    <w:p w:rsidR="00254413" w:rsidRDefault="00254413" w:rsidP="00E90CEC"/>
    <w:p w:rsidR="008B61E4" w:rsidRPr="00254413" w:rsidRDefault="00254413" w:rsidP="00E90CEC">
      <w:pPr>
        <w:rPr>
          <w:color w:val="FF0000"/>
        </w:rPr>
      </w:pPr>
      <w:r w:rsidRPr="00254413">
        <w:rPr>
          <w:color w:val="FF0000"/>
        </w:rPr>
        <w:t xml:space="preserve">&gt;&gt; jelaskan juga perkembangan </w:t>
      </w:r>
      <w:r w:rsidR="007D5A89">
        <w:rPr>
          <w:color w:val="FF0000"/>
        </w:rPr>
        <w:t xml:space="preserve">selain matrix </w:t>
      </w:r>
      <w:r w:rsidRPr="00254413">
        <w:rPr>
          <w:color w:val="FF0000"/>
        </w:rPr>
        <w:t>framework yang pernah dibuat oleh peneliti sebelumnya</w:t>
      </w:r>
      <w:r w:rsidR="007D5A89">
        <w:rPr>
          <w:color w:val="FF0000"/>
        </w:rPr>
        <w:t>, jika ada</w:t>
      </w:r>
    </w:p>
    <w:p w:rsidR="00254413" w:rsidRDefault="00254413" w:rsidP="00E90CEC"/>
    <w:p w:rsidR="00881554" w:rsidRDefault="00254413" w:rsidP="00881554">
      <w:pPr>
        <w:pStyle w:val="Heading2"/>
      </w:pPr>
      <w:bookmarkStart w:id="20" w:name="_Toc466288873"/>
      <w:r>
        <w:t>II.5</w:t>
      </w:r>
      <w:r w:rsidR="00881554">
        <w:t xml:space="preserve"> </w:t>
      </w:r>
      <w:r w:rsidR="00887AD1">
        <w:t>Pentingnya Belajar Eksekusi Kode dalam</w:t>
      </w:r>
      <w:r w:rsidR="00881554">
        <w:t xml:space="preserve"> Pemrograman</w:t>
      </w:r>
      <w:bookmarkEnd w:id="20"/>
    </w:p>
    <w:p w:rsidR="00085C1F" w:rsidRDefault="000F47A0" w:rsidP="000F47A0">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r w:rsidR="00887AD1">
        <w:t xml:space="preserve"> Melalui eksekusi kode, pelajar dapat teruji tingkat pemahamannya terhadap konsep algoritma yang telah dipelajarinya. Seperti halnya mengerti dan paham tentang konsep cara berenang, namun tidak pernah praktik langsung ke dalam air untuk berenang.</w:t>
      </w:r>
    </w:p>
    <w:p w:rsidR="00887AD1" w:rsidRDefault="00887AD1" w:rsidP="000F47A0"/>
    <w:p w:rsidR="00977538" w:rsidRDefault="00977538" w:rsidP="00977538">
      <w:r>
        <w:t>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kemampuan analisa pemrograman dan algoritma secara simultan kepada para pelajar terhadap graf, sehingga mereka dapat mengembangkan program dengan kapasitas keefisienan yang maksimum.</w:t>
      </w:r>
    </w:p>
    <w:p w:rsidR="00977538" w:rsidRDefault="00977538" w:rsidP="00977538"/>
    <w:p w:rsidR="00977538" w:rsidRDefault="00977538" w:rsidP="00977538">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977538" w:rsidRDefault="00977538" w:rsidP="00977538">
      <w:pPr>
        <w:pStyle w:val="ListParagraph"/>
        <w:numPr>
          <w:ilvl w:val="0"/>
          <w:numId w:val="23"/>
        </w:numPr>
      </w:pPr>
      <w:r>
        <w:t xml:space="preserve">Pemrograman merupakan pendekatan secara komputasi yang eksekusinya didefinisikan dalam sebuah mesin komputer. Dalam dunia nyata, intuisi </w:t>
      </w:r>
      <w:r>
        <w:lastRenderedPageBreak/>
        <w:t xml:space="preserve">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977538" w:rsidRDefault="00977538" w:rsidP="00977538">
      <w:pPr>
        <w:pStyle w:val="ListParagraph"/>
        <w:numPr>
          <w:ilvl w:val="0"/>
          <w:numId w:val="23"/>
        </w:numPr>
      </w:pPr>
      <w:r>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887AD1" w:rsidRDefault="00887AD1" w:rsidP="000F47A0"/>
    <w:p w:rsidR="00A842E5" w:rsidRDefault="00A842E5" w:rsidP="00E90CEC"/>
    <w:p w:rsidR="00881554" w:rsidRDefault="00254413" w:rsidP="00881554">
      <w:pPr>
        <w:pStyle w:val="Heading2"/>
      </w:pPr>
      <w:bookmarkStart w:id="21" w:name="_Toc466288874"/>
      <w:r>
        <w:t>II.6</w:t>
      </w:r>
      <w:r w:rsidR="00881554">
        <w:t xml:space="preserve"> Matrix Framework</w:t>
      </w:r>
      <w:bookmarkEnd w:id="21"/>
    </w:p>
    <w:p w:rsidR="008D4F0E" w:rsidRDefault="006D6043" w:rsidP="00E90CEC">
      <w:r>
        <w:t xml:space="preserve">Pada subbab ini akan dibahas konsep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254413" w:rsidP="006D6043">
      <w:pPr>
        <w:pStyle w:val="Heading3"/>
      </w:pPr>
      <w:bookmarkStart w:id="22" w:name="_Toc466288875"/>
      <w:r>
        <w:t>II.6</w:t>
      </w:r>
      <w:r w:rsidR="006D6043">
        <w:t>.1 Visualisasi</w:t>
      </w:r>
      <w:bookmarkEnd w:id="22"/>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w:t>
      </w:r>
      <w:r w:rsidR="00687E1D">
        <w:lastRenderedPageBreak/>
        <w:t xml:space="preserve">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Pada Gambar II.2</w:t>
      </w:r>
      <w:r w:rsidR="00C75476">
        <w:t xml:space="preserve"> 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drawing>
          <wp:inline distT="0" distB="0" distL="0" distR="0" wp14:anchorId="651C673A" wp14:editId="0DB1019A">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9995" cy="2087075"/>
                    </a:xfrm>
                    <a:prstGeom prst="rect">
                      <a:avLst/>
                    </a:prstGeom>
                  </pic:spPr>
                </pic:pic>
              </a:graphicData>
            </a:graphic>
          </wp:inline>
        </w:drawing>
      </w:r>
    </w:p>
    <w:p w:rsidR="00687E1D" w:rsidRDefault="00C75476" w:rsidP="0058441C">
      <w:pPr>
        <w:pStyle w:val="Gambar"/>
        <w:numPr>
          <w:ilvl w:val="0"/>
          <w:numId w:val="21"/>
        </w:numPr>
        <w:spacing w:line="360" w:lineRule="auto"/>
        <w:ind w:left="1560" w:hanging="708"/>
      </w:pPr>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r>
        <w:fldChar w:fldCharType="end"/>
      </w:r>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050D17">
        <w:t xml:space="preserve"> (lihat Gambar II.2</w:t>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lastRenderedPageBreak/>
        <w:t>(</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A579F" w:rsidRDefault="004A579F" w:rsidP="006D6043">
      <w:pPr>
        <w:ind w:left="567"/>
      </w:pPr>
    </w:p>
    <w:p w:rsidR="00457E40" w:rsidRDefault="00457E40" w:rsidP="006D6043">
      <w:pPr>
        <w:ind w:left="567"/>
      </w:pPr>
      <w:r>
        <w:t xml:space="preserve">Setiap visualisasi tipe data memiliki satu atau lebih </w:t>
      </w:r>
      <w:r w:rsidRPr="00457E40">
        <w:rPr>
          <w:i/>
        </w:rPr>
        <w:t>layout</w:t>
      </w:r>
      <w:r>
        <w:t xml:space="preserve"> tertentu.</w:t>
      </w:r>
      <w:r w:rsidR="00C1562D">
        <w:t xml:space="preserve"> </w:t>
      </w:r>
    </w:p>
    <w:p w:rsidR="00457E40" w:rsidRDefault="00457E40" w:rsidP="006D6043">
      <w:pPr>
        <w:ind w:left="567"/>
      </w:pPr>
    </w:p>
    <w:p w:rsidR="00C75476" w:rsidRDefault="007D5A89" w:rsidP="007D5A89">
      <w:pPr>
        <w:pStyle w:val="Heading3"/>
      </w:pPr>
      <w:bookmarkStart w:id="23" w:name="_Toc466288876"/>
      <w:r>
        <w:t>II.6.2 Struktur</w:t>
      </w:r>
      <w:bookmarkEnd w:id="23"/>
    </w:p>
    <w:p w:rsidR="007D5A89" w:rsidRDefault="00A10249" w:rsidP="006D6043">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w:t>
      </w:r>
      <w:r w:rsidR="00887AD1">
        <w:t xml:space="preserve">Hirarki dari struktur </w:t>
      </w:r>
      <w:r w:rsidR="00887AD1" w:rsidRPr="00887AD1">
        <w:rPr>
          <w:i/>
        </w:rPr>
        <w:t>interfaces</w:t>
      </w:r>
      <w:r w:rsidR="00887AD1">
        <w:t xml:space="preserve"> yang digunakan dapat dilihat pada Gambar II.3.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5A972924" wp14:editId="74122CC1">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9705" cy="1306684"/>
                    </a:xfrm>
                    <a:prstGeom prst="rect">
                      <a:avLst/>
                    </a:prstGeom>
                  </pic:spPr>
                </pic:pic>
              </a:graphicData>
            </a:graphic>
          </wp:inline>
        </w:drawing>
      </w:r>
    </w:p>
    <w:p w:rsidR="00682B97" w:rsidRDefault="00682B97" w:rsidP="0058441C">
      <w:pPr>
        <w:pStyle w:val="Gambar"/>
        <w:numPr>
          <w:ilvl w:val="0"/>
          <w:numId w:val="21"/>
        </w:numPr>
        <w:spacing w:line="360" w:lineRule="auto"/>
        <w:ind w:left="1560" w:hanging="708"/>
      </w:pPr>
      <w:r>
        <w:t xml:space="preserve">Turunan hirarki </w:t>
      </w:r>
      <w:r w:rsidRPr="00682B97">
        <w:rPr>
          <w:i/>
        </w:rPr>
        <w:t>concept interfaces Matrix</w:t>
      </w:r>
      <w:r>
        <w:rPr>
          <w:i/>
        </w:rPr>
        <w:t xml:space="preserve"> </w:t>
      </w:r>
      <w:r>
        <w:rPr>
          <w:i/>
        </w:rPr>
        <w:fldChar w:fldCharType="begin"/>
      </w:r>
      <w:r>
        <w:rPr>
          <w:i/>
        </w:rPr>
        <w:instrText xml:space="preserve"> ADDIN ZOTERO_ITEM CSL_CITATION {"citationID":"1d44skg0ku","properties":{"formattedCitation":"(Korhonen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r>
        <w:rPr>
          <w:i/>
        </w:rPr>
        <w:fldChar w:fldCharType="end"/>
      </w:r>
    </w:p>
    <w:p w:rsidR="00887AD1" w:rsidRDefault="00887AD1" w:rsidP="006D6043">
      <w:pPr>
        <w:ind w:left="567"/>
      </w:pPr>
    </w:p>
    <w:p w:rsidR="007D5A89" w:rsidRDefault="007D5A89" w:rsidP="006D6043">
      <w:pPr>
        <w:ind w:left="567"/>
      </w:pPr>
    </w:p>
    <w:p w:rsidR="007D5A89" w:rsidRDefault="007D5A89" w:rsidP="007D5A89">
      <w:pPr>
        <w:pStyle w:val="Heading3"/>
      </w:pPr>
      <w:bookmarkStart w:id="24" w:name="_Toc466288877"/>
      <w:r>
        <w:t>II.6.3 Konstruksi Visual</w:t>
      </w:r>
      <w:bookmarkEnd w:id="24"/>
    </w:p>
    <w:p w:rsidR="007D5A89" w:rsidRDefault="005D6738" w:rsidP="006D6043">
      <w:pPr>
        <w:ind w:left="567"/>
      </w:pPr>
      <w:r>
        <w:t xml:space="preserve">Proses representasi visual untuk struktur data diilustrasikan seperti pada Gambar II.4.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w:t>
      </w:r>
      <w:r w:rsidR="003F2870">
        <w:lastRenderedPageBreak/>
        <w:t xml:space="preserve">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telah dijelaskan pada Gambar II.3 sebelumnya.</w:t>
      </w:r>
    </w:p>
    <w:p w:rsidR="006C522B" w:rsidRDefault="006C522B" w:rsidP="005D6738">
      <w:pPr>
        <w:pStyle w:val="Gambar"/>
      </w:pPr>
      <w:r>
        <w:rPr>
          <w:noProof/>
        </w:rPr>
        <w:drawing>
          <wp:inline distT="0" distB="0" distL="0" distR="0" wp14:anchorId="784BF0C8" wp14:editId="14610E7D">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6797" cy="506251"/>
                    </a:xfrm>
                    <a:prstGeom prst="rect">
                      <a:avLst/>
                    </a:prstGeom>
                  </pic:spPr>
                </pic:pic>
              </a:graphicData>
            </a:graphic>
          </wp:inline>
        </w:drawing>
      </w:r>
    </w:p>
    <w:p w:rsidR="006C522B" w:rsidRDefault="005D6738" w:rsidP="0058441C">
      <w:pPr>
        <w:pStyle w:val="Gambar"/>
        <w:numPr>
          <w:ilvl w:val="0"/>
          <w:numId w:val="21"/>
        </w:numPr>
        <w:spacing w:line="360" w:lineRule="auto"/>
        <w:ind w:left="1560" w:hanging="708"/>
      </w:pPr>
      <w:r>
        <w:t xml:space="preserve">Proses representasi visual </w:t>
      </w:r>
      <w:r>
        <w:fldChar w:fldCharType="begin"/>
      </w:r>
      <w:r>
        <w:instrText xml:space="preserve"> ADDIN ZOTERO_ITEM CSL_CITATION {"citationID":"uqp15a0tm","properties":{"formattedCitation":"(Korhonen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r>
        <w:fldChar w:fldCharType="end"/>
      </w:r>
    </w:p>
    <w:p w:rsidR="006C522B" w:rsidRDefault="003F2870" w:rsidP="006D6043">
      <w:pPr>
        <w:ind w:left="567"/>
      </w:pPr>
      <w:r>
        <w:t xml:space="preserve">Sebagai contoh, </w:t>
      </w:r>
      <w:r w:rsidRPr="004B282D">
        <w:rPr>
          <w:i/>
        </w:rPr>
        <w:t>Binary heap</w:t>
      </w:r>
      <w:r>
        <w:t xml:space="preserve"> di</w:t>
      </w:r>
      <w:r w:rsidR="007039FA">
        <w:t>implementasi</w:t>
      </w:r>
      <w:r>
        <w:t xml:space="preserve"> </w:t>
      </w:r>
      <w:r w:rsidR="007039FA">
        <w:t xml:space="preserve">dari sebuah </w:t>
      </w:r>
      <w:r w:rsidR="007039FA" w:rsidRPr="004B282D">
        <w:rPr>
          <w:i/>
        </w:rPr>
        <w:t>array</w:t>
      </w:r>
      <w:r w:rsidR="007039FA">
        <w:t xml:space="preserve"> dan dapat divisualisasikan dalam bentuk representasi </w:t>
      </w:r>
      <w:r w:rsidR="007039FA" w:rsidRPr="004B282D">
        <w:rPr>
          <w:i/>
        </w:rPr>
        <w:t>array</w:t>
      </w:r>
      <w:r w:rsidR="007039FA">
        <w:t xml:space="preserve"> atau </w:t>
      </w:r>
      <w:r w:rsidR="007039FA" w:rsidRPr="004B282D">
        <w:rPr>
          <w:i/>
        </w:rPr>
        <w:t>binary tree</w:t>
      </w:r>
      <w:r w:rsidR="007039FA">
        <w:t xml:space="preserve">. </w:t>
      </w:r>
    </w:p>
    <w:p w:rsidR="005D6738" w:rsidRDefault="005D6738" w:rsidP="006D6043">
      <w:pPr>
        <w:ind w:left="567"/>
      </w:pPr>
    </w:p>
    <w:p w:rsidR="005D6738" w:rsidRDefault="005D6738" w:rsidP="006D6043">
      <w:pPr>
        <w:ind w:left="567"/>
      </w:pPr>
    </w:p>
    <w:p w:rsidR="007D5A89" w:rsidRDefault="007D5A89" w:rsidP="007D5A89">
      <w:pPr>
        <w:pStyle w:val="Heading3"/>
      </w:pPr>
      <w:bookmarkStart w:id="25" w:name="_Toc466288878"/>
      <w:r>
        <w:t>II.6.4 Animasi</w:t>
      </w:r>
      <w:bookmarkEnd w:id="25"/>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 xml:space="preserve">Sistem dapat secara otomatis mendukung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385BC0">
        <w:t xml:space="preserve"> yang telah dijelaskan pada Sub bab II.6.2.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26" w:name="_Toc466288879"/>
      <w:r>
        <w:t>II.6.5 Simulasi</w:t>
      </w:r>
      <w:bookmarkEnd w:id="26"/>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7D5A89" w:rsidP="007D5A89">
      <w:pPr>
        <w:pStyle w:val="Heading3"/>
      </w:pPr>
      <w:bookmarkStart w:id="27" w:name="_Toc466288880"/>
      <w:r>
        <w:t>II.6.6 Tampilan Antarmuka Pengguna</w:t>
      </w:r>
      <w:bookmarkEnd w:id="27"/>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C75476" w:rsidRDefault="00C75476" w:rsidP="0005258A"/>
    <w:p w:rsidR="0005258A" w:rsidRDefault="00254413" w:rsidP="0005258A">
      <w:pPr>
        <w:pStyle w:val="Heading2"/>
      </w:pPr>
      <w:bookmarkStart w:id="28" w:name="_Toc466288881"/>
      <w:r>
        <w:t>II.7</w:t>
      </w:r>
      <w:r w:rsidR="0005258A">
        <w:t xml:space="preserve"> Kesimpulan Awal Berdasarkan Studi Literatur</w:t>
      </w:r>
      <w:bookmarkEnd w:id="28"/>
    </w:p>
    <w:p w:rsidR="0005258A" w:rsidRDefault="00962392" w:rsidP="0005258A">
      <w:r>
        <w:t xml:space="preserve">Studi literatur yang telah dilakukan memberikan pemahaman mengenai konsep graf dan macam algoritmanya yang telah berkembang, revolusi proses pembelajaran melalui teknologi web, terminologi visualisasi perangkat lunak, kakas visualisasi yang telah berkembang hingga saat ini, serta peran penting belajar eksekusi kode dalam pembelajaran pemrograman. </w:t>
      </w:r>
    </w:p>
    <w:p w:rsidR="0005258A" w:rsidRPr="006D6043" w:rsidRDefault="0005258A" w:rsidP="0005258A"/>
    <w:p w:rsidR="009C2E11" w:rsidRDefault="009C2E11">
      <w:pPr>
        <w:spacing w:line="240" w:lineRule="auto"/>
        <w:jc w:val="left"/>
      </w:pPr>
      <w:r>
        <w:br w:type="page"/>
      </w:r>
    </w:p>
    <w:p w:rsidR="009C2E11" w:rsidRDefault="009C2E11" w:rsidP="009C2E11">
      <w:pPr>
        <w:pStyle w:val="Heading1"/>
      </w:pPr>
      <w:bookmarkStart w:id="29" w:name="_Toc466288882"/>
      <w:r>
        <w:lastRenderedPageBreak/>
        <w:t>Bab III Analisa</w:t>
      </w:r>
      <w:r w:rsidR="009A4687">
        <w:t xml:space="preserve"> Awal</w:t>
      </w:r>
      <w:bookmarkEnd w:id="29"/>
    </w:p>
    <w:p w:rsidR="009C2E11" w:rsidRDefault="009C2E11" w:rsidP="00E90CEC"/>
    <w:p w:rsidR="009E0F83" w:rsidRDefault="009E0F83" w:rsidP="009E0F83">
      <w:r>
        <w:t xml:space="preserve">Penelitian tesis ini dilakukan berdasarkan penelitian sebelumnya yang telah berhasil membuat suatu kakas visualisasi kode program berbasis </w:t>
      </w:r>
      <w:r w:rsidRPr="00206692">
        <w:t>web</w:t>
      </w:r>
      <w:r>
        <w:t xml:space="preserve"> tanpa harus memasang aplikasi khusus untuk mengeksekusinya, kakas visualisasi kode program ini disebut </w:t>
      </w:r>
      <w:r w:rsidRPr="00E85282">
        <w:rPr>
          <w:i/>
        </w:rPr>
        <w:t>Online Python Tutor</w:t>
      </w:r>
      <w:r>
        <w:t xml:space="preserve"> </w:t>
      </w:r>
      <w:r>
        <w:fldChar w:fldCharType="begin"/>
      </w:r>
      <w:r>
        <w:instrText xml:space="preserve"> ADDIN ZOTERO_ITEM CSL_CITATION {"citationID":"2f0lr8bqek","properties":{"formattedCitation":"(Guo,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Proyek dari kakas ini bersifat gratis dan bersumber terbuka (</w:t>
      </w:r>
      <w:r w:rsidRPr="00E85282">
        <w:rPr>
          <w:i/>
        </w:rPr>
        <w:t>open-source</w:t>
      </w:r>
      <w:r>
        <w:t xml:space="preserve">), sehingga siapa pun dapat mengembangkannya tanpa harus terikat dengan lisensi berbayar. Terdapat tiga karakteristik utama yang membuat kakas </w:t>
      </w:r>
      <w:r w:rsidRPr="00E85282">
        <w:rPr>
          <w:i/>
        </w:rPr>
        <w:t>Online Python Tutor</w:t>
      </w:r>
      <w:r>
        <w:t xml:space="preserve"> ini modern, unik dan efektif </w:t>
      </w:r>
      <w:r>
        <w:fldChar w:fldCharType="begin"/>
      </w:r>
      <w:r>
        <w:instrText xml:space="preserve"> ADDIN ZOTERO_ITEM CSL_CITATION {"citationID":"26aiukf1do","properties":{"formattedCitation":"(Guo,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0006AD">
        <w:rPr>
          <w:rFonts w:cs="Times New Roman"/>
        </w:rPr>
        <w:t>(Guo, 2013)</w:t>
      </w:r>
      <w:r>
        <w:fldChar w:fldCharType="end"/>
      </w:r>
      <w:r>
        <w:t>, yaitu :</w:t>
      </w:r>
    </w:p>
    <w:p w:rsidR="009E0F83" w:rsidRDefault="009E0F83" w:rsidP="009E0F83"/>
    <w:p w:rsidR="009E0F83" w:rsidRDefault="009E0F83" w:rsidP="009E0F83">
      <w:pPr>
        <w:pStyle w:val="ListParagraph"/>
        <w:numPr>
          <w:ilvl w:val="0"/>
          <w:numId w:val="8"/>
        </w:numPr>
        <w:ind w:left="714" w:hanging="357"/>
      </w:pPr>
      <w:r w:rsidRPr="00C2314F">
        <w:rPr>
          <w:b/>
        </w:rPr>
        <w:t>Python</w:t>
      </w:r>
      <w:r>
        <w:t xml:space="preserve">: dalam beberapa akhir tahun ini, </w:t>
      </w:r>
      <w:r w:rsidRPr="009E0F83">
        <w:rPr>
          <w:i/>
        </w:rPr>
        <w:t>Python</w:t>
      </w:r>
      <w:r>
        <w:t xml:space="preserve"> telah menjadi bahasa pemrograman yang dianjurkan dalam </w:t>
      </w:r>
      <w:r w:rsidRPr="009E0F83">
        <w:rPr>
          <w:i/>
        </w:rPr>
        <w:t>computer science</w:t>
      </w:r>
      <w:r>
        <w:t xml:space="preserve"> dari banyak universitas terkenal di dunia. Contohnya, dua dari departemen </w:t>
      </w:r>
      <w:r w:rsidRPr="009E0F83">
        <w:rPr>
          <w:i/>
        </w:rPr>
        <w:t>computer science</w:t>
      </w:r>
      <w:r>
        <w:t xml:space="preserve"> terbesar yaitu Institut Teknologi Massachusetts (MIT) dan Universitas California (UC) Berkeley, keduanya telah beralih struktur kurikulum ke Python. Universitas Negeri Michigan berganti dari </w:t>
      </w:r>
      <w:r w:rsidRPr="00E85282">
        <w:rPr>
          <w:i/>
        </w:rPr>
        <w:t xml:space="preserve">C++ </w:t>
      </w:r>
      <w:r>
        <w:t xml:space="preserve">ke </w:t>
      </w:r>
      <w:r w:rsidRPr="00E85282">
        <w:rPr>
          <w:i/>
        </w:rPr>
        <w:t>Python</w:t>
      </w:r>
      <w:r>
        <w:t xml:space="preserve"> dan pergantian ini telah dibuktikan secara empiris bahwa murid-murid pemula dapat belajar serta mempersiapkan dirinya lebih baik untuk mengikuti perkuliahan komputer lanjutan dibandingkan dengan bahasa pemrograman lainnya </w:t>
      </w:r>
      <w:r>
        <w:fldChar w:fldCharType="begin"/>
      </w:r>
      <w:r>
        <w:instrText xml:space="preserve"> ADDIN ZOTERO_ITEM CSL_CITATION {"citationID":"2evbnn4fl5","properties":{"formattedCitation":"(Guo,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9E0F83">
        <w:rPr>
          <w:rFonts w:cs="Times New Roman"/>
        </w:rPr>
        <w:t>(Guo, 2013)</w:t>
      </w:r>
      <w:r>
        <w:fldChar w:fldCharType="end"/>
      </w:r>
      <w:r>
        <w:t>. Python juga digunakan dalam pendidikan daring (</w:t>
      </w:r>
      <w:r w:rsidRPr="00E85282">
        <w:rPr>
          <w:i/>
        </w:rPr>
        <w:t>free online course</w:t>
      </w:r>
      <w:r>
        <w:t xml:space="preserve">) yang ditawarkan oleh </w:t>
      </w:r>
      <w:r w:rsidRPr="00E85282">
        <w:rPr>
          <w:i/>
        </w:rPr>
        <w:t>Udacity</w:t>
      </w:r>
      <w:r>
        <w:t xml:space="preserve">, </w:t>
      </w:r>
      <w:r w:rsidRPr="00E85282">
        <w:rPr>
          <w:i/>
        </w:rPr>
        <w:t>Coursera</w:t>
      </w:r>
      <w:r>
        <w:t xml:space="preserve">, dan </w:t>
      </w:r>
      <w:r w:rsidRPr="00E85282">
        <w:rPr>
          <w:i/>
        </w:rPr>
        <w:t>edX</w:t>
      </w:r>
      <w:r>
        <w:t>, yang pelajarnya mencapai puluhan ribu.</w:t>
      </w:r>
    </w:p>
    <w:p w:rsidR="009E0F83" w:rsidRDefault="009E0F83" w:rsidP="009E0F83">
      <w:pPr>
        <w:pStyle w:val="ListParagraph"/>
        <w:ind w:left="714"/>
      </w:pPr>
    </w:p>
    <w:p w:rsidR="009E0F83" w:rsidRDefault="009E0F83" w:rsidP="009E0F83">
      <w:pPr>
        <w:pStyle w:val="ListParagraph"/>
        <w:ind w:left="714"/>
      </w:pPr>
      <w:r>
        <w:t xml:space="preserve">Walaupun </w:t>
      </w:r>
      <w:r w:rsidRPr="00E85282">
        <w:rPr>
          <w:i/>
        </w:rPr>
        <w:t>Python</w:t>
      </w:r>
      <w:r>
        <w:t xml:space="preserve"> telah banyak yang menggunakan, hampir tidak ada satu pun kakas visualisasi program untuk </w:t>
      </w:r>
      <w:r w:rsidRPr="002C7E38">
        <w:rPr>
          <w:i/>
        </w:rPr>
        <w:t>Python</w:t>
      </w:r>
      <w:r>
        <w:t xml:space="preserve"> (Guo, 2013). Selain </w:t>
      </w:r>
      <w:r w:rsidRPr="00E85282">
        <w:rPr>
          <w:i/>
        </w:rPr>
        <w:t>Online Python Tutor</w:t>
      </w:r>
      <w:r>
        <w:t xml:space="preserve">, hanya ada </w:t>
      </w:r>
      <w:r w:rsidRPr="00E85282">
        <w:rPr>
          <w:i/>
        </w:rPr>
        <w:t>UUhistle</w:t>
      </w:r>
      <w:r>
        <w:t xml:space="preserve"> </w:t>
      </w:r>
      <w:r>
        <w:fldChar w:fldCharType="begin"/>
      </w:r>
      <w:r>
        <w:instrText xml:space="preserve"> ADDIN ZOTERO_ITEM CSL_CITATION {"citationID":"23njsq4dbr","properties":{"formattedCitation":"{\\rtf (Sorva and Sirki\\uc0\\u228{}, 2010)}","plainCitation":"(Sorva and Sirkiä, 2010)"},"citationItems":[{"id":293,"uris":["http://zotero.org/users/local/0HM3uafI/items/JEX2IIVV"],"uri":["http://zotero.org/users/local/0HM3uafI/items/JEX2IIVV"],"itemData":{"id":293,"type":"paper-conference","title":"UUhistle: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(Sorva </w:t>
      </w:r>
      <w:r w:rsidRPr="009E0F83">
        <w:rPr>
          <w:rFonts w:cs="Times New Roman"/>
          <w:szCs w:val="24"/>
        </w:rPr>
        <w:t>d</w:t>
      </w:r>
      <w:r>
        <w:rPr>
          <w:rFonts w:cs="Times New Roman"/>
          <w:szCs w:val="24"/>
        </w:rPr>
        <w:t>an</w:t>
      </w:r>
      <w:r w:rsidRPr="009E0F83">
        <w:rPr>
          <w:rFonts w:cs="Times New Roman"/>
          <w:szCs w:val="24"/>
        </w:rPr>
        <w:t xml:space="preserve"> Sirkiä, 2010)</w:t>
      </w:r>
      <w:r>
        <w:fldChar w:fldCharType="end"/>
      </w:r>
      <w:r>
        <w:t xml:space="preserve"> dan </w:t>
      </w:r>
      <w:r w:rsidRPr="00E85282">
        <w:rPr>
          <w:i/>
        </w:rPr>
        <w:t>Jype</w:t>
      </w:r>
      <w:r>
        <w:t xml:space="preserve"> </w:t>
      </w:r>
      <w:r>
        <w:fldChar w:fldCharType="begin"/>
      </w:r>
      <w:r>
        <w:instrText xml:space="preserve"> ADDIN ZOTERO_ITEM CSL_CITATION {"citationID":"119na7hqfh","properties":{"formattedCitation":"(Helminen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fldChar w:fldCharType="separate"/>
      </w:r>
      <w:r w:rsidRPr="00996414">
        <w:rPr>
          <w:rFonts w:cs="Times New Roman"/>
        </w:rPr>
        <w:t xml:space="preserve">(Helminen </w:t>
      </w:r>
      <w:r>
        <w:rPr>
          <w:rFonts w:cs="Times New Roman"/>
        </w:rPr>
        <w:t>dan</w:t>
      </w:r>
      <w:r w:rsidRPr="00996414">
        <w:rPr>
          <w:rFonts w:cs="Times New Roman"/>
        </w:rPr>
        <w:t xml:space="preserve"> Malmi, 2010)</w:t>
      </w:r>
      <w:r>
        <w:fldChar w:fldCharType="end"/>
      </w:r>
      <w:r>
        <w:t xml:space="preserve"> yang merupakan kakas visualisasi untuk kode program </w:t>
      </w:r>
      <w:r w:rsidRPr="002C7E38">
        <w:rPr>
          <w:i/>
        </w:rPr>
        <w:t>Python</w:t>
      </w:r>
      <w:r>
        <w:t xml:space="preserve">. (Namun, proyek </w:t>
      </w:r>
      <w:r w:rsidRPr="00E85282">
        <w:rPr>
          <w:i/>
        </w:rPr>
        <w:t>Jype</w:t>
      </w:r>
      <w:r>
        <w:t xml:space="preserve"> sudah tidak aktif ke</w:t>
      </w:r>
      <w:r w:rsidR="00A267E4">
        <w:t>mbali (Sorva, 2012</w:t>
      </w:r>
      <w:r>
        <w:t>), dan tidak ditemukan sumber kodenya secara daring (Guo, 2013)).</w:t>
      </w:r>
    </w:p>
    <w:p w:rsidR="009E0F83" w:rsidRDefault="009E0F83" w:rsidP="009E0F83">
      <w:pPr>
        <w:pStyle w:val="ListParagraph"/>
        <w:ind w:left="714"/>
      </w:pPr>
    </w:p>
    <w:p w:rsidR="009E0F83" w:rsidRDefault="009E0F83" w:rsidP="009E0F83">
      <w:pPr>
        <w:pStyle w:val="ListParagraph"/>
        <w:numPr>
          <w:ilvl w:val="0"/>
          <w:numId w:val="8"/>
        </w:numPr>
        <w:ind w:left="714" w:hanging="357"/>
      </w:pPr>
      <w:r w:rsidRPr="00C2314F">
        <w:rPr>
          <w:b/>
        </w:rPr>
        <w:lastRenderedPageBreak/>
        <w:t>Berbasis</w:t>
      </w:r>
      <w:r>
        <w:t xml:space="preserve"> </w:t>
      </w:r>
      <w:r w:rsidRPr="00C2314F">
        <w:rPr>
          <w:b/>
        </w:rPr>
        <w:t>web</w:t>
      </w:r>
      <w:r>
        <w:t xml:space="preserve">: </w:t>
      </w:r>
      <w:r w:rsidRPr="00E85282">
        <w:rPr>
          <w:i/>
        </w:rPr>
        <w:t>Online Python Tutor</w:t>
      </w:r>
      <w:r>
        <w:t xml:space="preserve"> merupakan satu-satunya kakas visualisasi program yang dapat digunakan secara daring melalui aplikasi selancar </w:t>
      </w:r>
      <w:r w:rsidRPr="00206692">
        <w:t>web</w:t>
      </w:r>
      <w:r>
        <w:t xml:space="preserve"> tanpa harus memasang aplikasi khusus lainnya. </w:t>
      </w:r>
      <w:r w:rsidRPr="00E85282">
        <w:rPr>
          <w:i/>
        </w:rPr>
        <w:t>UUhistle</w:t>
      </w:r>
      <w:r>
        <w:t xml:space="preserve"> dan </w:t>
      </w:r>
      <w:r w:rsidRPr="00E85282">
        <w:rPr>
          <w:i/>
        </w:rPr>
        <w:t>Jype</w:t>
      </w:r>
      <w:r>
        <w:t xml:space="preserve"> dibuat dalam bahasa pemrograman </w:t>
      </w:r>
      <w:r w:rsidRPr="00E85282">
        <w:rPr>
          <w:i/>
        </w:rPr>
        <w:t>Java</w:t>
      </w:r>
      <w:r>
        <w:t xml:space="preserve">, sehingga untuk menggunakannya melalui </w:t>
      </w:r>
      <w:r w:rsidRPr="00206692">
        <w:t>web</w:t>
      </w:r>
      <w:r>
        <w:t xml:space="preserve"> harus sudah terpasang versi Java yang sesuai, hal tersebut membutuhkan waktu lagi untuk memasang aplikasi pendukungnya. Secara jelas nampak bahwa kakas visualisasi </w:t>
      </w:r>
      <w:r w:rsidRPr="00E85282">
        <w:rPr>
          <w:i/>
        </w:rPr>
        <w:t>Online Python Tutor</w:t>
      </w:r>
      <w:r>
        <w:t xml:space="preserve"> lebih sederhana dan cukup cepat prosesnya dengan hanya mengunjungi </w:t>
      </w:r>
      <w:r w:rsidRPr="00E85282">
        <w:rPr>
          <w:i/>
        </w:rPr>
        <w:t>URL</w:t>
      </w:r>
      <w:r>
        <w:t xml:space="preserve"> dari aplikasi selancar </w:t>
      </w:r>
      <w:r w:rsidRPr="00206692">
        <w:t>web</w:t>
      </w:r>
      <w:r>
        <w:t>.</w:t>
      </w:r>
    </w:p>
    <w:p w:rsidR="009E0F83" w:rsidRDefault="009E0F83" w:rsidP="009E0F83">
      <w:pPr>
        <w:pStyle w:val="ListParagraph"/>
        <w:ind w:left="714"/>
      </w:pPr>
    </w:p>
    <w:p w:rsidR="009E0F83" w:rsidRDefault="009E0F83" w:rsidP="009E0F83">
      <w:pPr>
        <w:pStyle w:val="ListParagraph"/>
        <w:numPr>
          <w:ilvl w:val="0"/>
          <w:numId w:val="8"/>
        </w:numPr>
        <w:ind w:left="714" w:hanging="357"/>
      </w:pPr>
      <w:r w:rsidRPr="00C2314F">
        <w:rPr>
          <w:b/>
        </w:rPr>
        <w:t>Bersifat dapat dilekatkan di mana saja (</w:t>
      </w:r>
      <w:r w:rsidRPr="00C1775E">
        <w:rPr>
          <w:b/>
          <w:i/>
        </w:rPr>
        <w:t>embeddable</w:t>
      </w:r>
      <w:r w:rsidRPr="00C2314F">
        <w:rPr>
          <w:b/>
        </w:rPr>
        <w:t>)</w:t>
      </w:r>
      <w:r>
        <w:t xml:space="preserve">: kakas ini dapat menampilkan visualisasi pada halaman </w:t>
      </w:r>
      <w:r w:rsidRPr="009E0F83">
        <w:rPr>
          <w:i/>
        </w:rPr>
        <w:t>web</w:t>
      </w:r>
      <w:r>
        <w:t xml:space="preserve"> lain dengan memasukkan satu baris kode </w:t>
      </w:r>
      <w:r w:rsidRPr="004D795A">
        <w:rPr>
          <w:i/>
        </w:rPr>
        <w:t>JavaScript</w:t>
      </w:r>
      <w:r>
        <w:t xml:space="preserve"> setiap satu visualisasi. Saat Philip Guo (2013) melakukan risetnya, ada tiga buku digital interaktif </w:t>
      </w:r>
      <w:r w:rsidRPr="009E0F83">
        <w:rPr>
          <w:i/>
        </w:rPr>
        <w:t>computer science</w:t>
      </w:r>
      <w:r>
        <w:t xml:space="preserve"> yang telah menggunakan </w:t>
      </w:r>
      <w:r w:rsidRPr="00171D9B">
        <w:rPr>
          <w:i/>
        </w:rPr>
        <w:t>Online Python Tutor</w:t>
      </w:r>
      <w:r>
        <w:t xml:space="preserve"> ke dalam pelajarannya, yaitu </w:t>
      </w:r>
      <w:r w:rsidRPr="003A4178">
        <w:rPr>
          <w:i/>
        </w:rPr>
        <w:t>CS61A: Structure and Interpretation of Computer Programs</w:t>
      </w:r>
      <w:r>
        <w:t xml:space="preserve">, </w:t>
      </w:r>
      <w:r w:rsidRPr="00171D9B">
        <w:rPr>
          <w:i/>
        </w:rPr>
        <w:t>Beyond PDF and ePub: toward an interactive textbook</w:t>
      </w:r>
      <w:r>
        <w:t xml:space="preserve">, dan </w:t>
      </w:r>
      <w:r w:rsidRPr="004D795A">
        <w:rPr>
          <w:i/>
        </w:rPr>
        <w:t>CS Circles: An In-Browser Python Course for Beginners</w:t>
      </w:r>
      <w:r>
        <w:t xml:space="preserve">. Para pelajar dapat membaca pelajaran dan berinteraksi dengan visualisasi kode program pada halaman </w:t>
      </w:r>
      <w:r w:rsidRPr="009E0F83">
        <w:rPr>
          <w:i/>
        </w:rPr>
        <w:t>web</w:t>
      </w:r>
      <w:r>
        <w:t xml:space="preserve"> yang sama, seperti yang ditunjukkan pada gambar II</w:t>
      </w:r>
      <w:r w:rsidR="00285B98">
        <w:t>I</w:t>
      </w:r>
      <w:r>
        <w:t>.1 berikut ini.</w:t>
      </w:r>
    </w:p>
    <w:p w:rsidR="009E0F83" w:rsidRDefault="009E0F83" w:rsidP="009E0F83">
      <w:pPr>
        <w:spacing w:line="240" w:lineRule="auto"/>
        <w:jc w:val="center"/>
      </w:pPr>
      <w:r>
        <w:rPr>
          <w:noProof/>
        </w:rPr>
        <w:drawing>
          <wp:inline distT="0" distB="0" distL="0" distR="0" wp14:anchorId="6C163220" wp14:editId="2A8DDEA3">
            <wp:extent cx="3810000" cy="27988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10960" cy="2799590"/>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387"/>
      </w:tblGrid>
      <w:tr w:rsidR="009E0F83" w:rsidTr="00285B98">
        <w:trPr>
          <w:jc w:val="center"/>
        </w:trPr>
        <w:tc>
          <w:tcPr>
            <w:tcW w:w="1705" w:type="dxa"/>
          </w:tcPr>
          <w:p w:rsidR="009E0F83" w:rsidRDefault="009E0F83" w:rsidP="006C509B">
            <w:pPr>
              <w:pStyle w:val="Gambar"/>
              <w:jc w:val="right"/>
            </w:pPr>
            <w:bookmarkStart w:id="30" w:name="_Toc456254526"/>
            <w:bookmarkStart w:id="31" w:name="_Toc457811212"/>
            <w:r>
              <w:t>Gambar I</w:t>
            </w:r>
            <w:r w:rsidR="00285B98">
              <w:t>I</w:t>
            </w:r>
            <w:r>
              <w:t>I.</w:t>
            </w:r>
            <w:bookmarkEnd w:id="30"/>
            <w:r w:rsidR="00285B98">
              <w:t>1</w:t>
            </w:r>
            <w:bookmarkEnd w:id="31"/>
          </w:p>
        </w:tc>
        <w:tc>
          <w:tcPr>
            <w:tcW w:w="5387" w:type="dxa"/>
          </w:tcPr>
          <w:p w:rsidR="009E0F83" w:rsidRDefault="009E0F83" w:rsidP="009E0F83">
            <w:pPr>
              <w:pStyle w:val="Gambar"/>
            </w:pPr>
            <w:bookmarkStart w:id="32" w:name="_Toc456254527"/>
            <w:bookmarkStart w:id="33" w:name="_Toc457811213"/>
            <w:r>
              <w:t xml:space="preserve">Contoh visualisasi </w:t>
            </w:r>
            <w:r w:rsidRPr="00E90CEC">
              <w:rPr>
                <w:i/>
              </w:rPr>
              <w:t>Online Python Tutor</w:t>
            </w:r>
            <w:r>
              <w:t xml:space="preserve"> </w:t>
            </w:r>
            <w:r>
              <w:fldChar w:fldCharType="begin"/>
            </w:r>
            <w:r>
              <w:instrText xml:space="preserve"> ADDIN ZOTERO_ITEM CSL_CITATION {"citationID":"7ri320q97","properties":{"formattedCitation":"(Guo,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9E0F83">
              <w:rPr>
                <w:rFonts w:cs="Times New Roman"/>
              </w:rPr>
              <w:t>(Guo, 2013)</w:t>
            </w:r>
            <w:r>
              <w:fldChar w:fldCharType="end"/>
            </w:r>
            <w:r>
              <w:t xml:space="preserve"> dalam buku digital interaktif (http://cs61a.org).</w:t>
            </w:r>
            <w:bookmarkEnd w:id="32"/>
            <w:bookmarkEnd w:id="33"/>
          </w:p>
        </w:tc>
      </w:tr>
    </w:tbl>
    <w:p w:rsidR="00560048" w:rsidRDefault="00AF210E" w:rsidP="00180036">
      <w:pPr>
        <w:pStyle w:val="Heading1"/>
      </w:pPr>
      <w:bookmarkStart w:id="34" w:name="_Toc466288883"/>
      <w:r w:rsidRPr="003349CC">
        <w:lastRenderedPageBreak/>
        <w:t>DAFTAR PUSTAKA</w:t>
      </w:r>
      <w:bookmarkEnd w:id="34"/>
    </w:p>
    <w:p w:rsidR="007A6C94" w:rsidRDefault="007A6C94" w:rsidP="00FA390E">
      <w:pPr>
        <w:spacing w:line="240" w:lineRule="auto"/>
        <w:ind w:left="720" w:hanging="720"/>
      </w:pPr>
    </w:p>
    <w:p w:rsidR="005D6738" w:rsidRPr="005D6738" w:rsidRDefault="007A6C94" w:rsidP="005D6738">
      <w:pPr>
        <w:pStyle w:val="Bibliography"/>
        <w:rPr>
          <w:rFonts w:cs="Times New Roman"/>
          <w:szCs w:val="24"/>
        </w:rPr>
      </w:pPr>
      <w:r>
        <w:fldChar w:fldCharType="begin"/>
      </w:r>
      <w:r w:rsidR="00043448">
        <w:instrText xml:space="preserve"> ADDIN ZOTERO_BIBL {"custom":[[["http://zotero.org/users/local/0HM3uafI/items/IAVKWNNZ"],"Sorva, J., Karavirta, V. dan Malmi, L. (2013): A review of generic program visualization systems for introductory programming education, ACM Trans. Comput. Educ. TOCE, 13, 15."],[["http://zotero.org/users/local/0HM3uafI/items/NZJ97VHD"],"Helminen, J. dan Malmi, L. (2010): Jype-a program visualization and programming exercise tool for Python, Proceedings of the 5th international symposium on Software visualization, ACM, 153\\uc0\\u8211{}162."],[["http://zotero.org/users/local/0HM3uafI/items/I2D84BRS"],"Guo, P.J. (2013): Online python tutor: embeddable web-based program visualization for cs education, Proceeding of the 44th ACM technical symposium on Computer science education, ACM, 579\\uc0\\u8211{}584."],[["http://zotero.org/users/local/0HM3uafI/items/JEX2IIVV"],"Sorva, J. dan Sirki\\uc0\\u228{}, T. (2010): UUhistle: a software tool for visual program simulation, Proceedings of the 10th Koli Calling International Conference on Computing Education Research, ACM, 49\\uc0\\u8211{}54."],[["http://zotero.org/users/local/0HM3uafI/items/I2UB5TS2"],"Gra\\uc0\\u269{}anin, D., Matkovi\\uc0\\u263{}, K. dan Eltoweissy, M. (2005): Software visualization, Innov. Syst. Softw. Eng., 1, 221\\uc0\\u8211{}230."],[["http://zotero.org/users/local/0HM3uafI/items/2DJXEGSS"],"Pathania, U. dan Singh, A. (2014): Visualization Tool for Tree and Graph Algorithms with Audio Comments, Int. J. Softw. Web Sci. IJSWS, 14, 51\\uc0\\u8211{}58."]]} CSL_BIBLIOGRAPHY </w:instrText>
      </w:r>
      <w:r>
        <w:fldChar w:fldCharType="separate"/>
      </w:r>
      <w:r w:rsidR="005D6738" w:rsidRPr="005D6738">
        <w:rPr>
          <w:rFonts w:cs="Times New Roman"/>
          <w:szCs w:val="24"/>
        </w:rPr>
        <w:t xml:space="preserve">Bonk, C.J. (2009): </w:t>
      </w:r>
      <w:r w:rsidR="005D6738" w:rsidRPr="005D6738">
        <w:rPr>
          <w:rFonts w:cs="Times New Roman"/>
          <w:i/>
          <w:iCs/>
          <w:szCs w:val="24"/>
        </w:rPr>
        <w:t>The world is open: how Web technology is revolutionizing education</w:t>
      </w:r>
      <w:r w:rsidR="005D6738" w:rsidRPr="005D6738">
        <w:rPr>
          <w:rFonts w:cs="Times New Roman"/>
          <w:szCs w:val="24"/>
        </w:rPr>
        <w:t>, 1st ed, San Francisco, Calif, Jossey-Bass.</w:t>
      </w:r>
    </w:p>
    <w:p w:rsidR="005D6738" w:rsidRPr="005D6738" w:rsidRDefault="005D6738" w:rsidP="005D6738">
      <w:pPr>
        <w:pStyle w:val="Bibliography"/>
        <w:rPr>
          <w:rFonts w:cs="Times New Roman"/>
          <w:szCs w:val="24"/>
        </w:rPr>
      </w:pPr>
      <w:r w:rsidRPr="005D6738">
        <w:rPr>
          <w:rFonts w:cs="Times New Roman"/>
          <w:szCs w:val="24"/>
        </w:rPr>
        <w:t xml:space="preserve">Boulay, B.D. (1986): Some Difficulties of Learning to Program, </w:t>
      </w:r>
      <w:r w:rsidRPr="005D6738">
        <w:rPr>
          <w:rFonts w:cs="Times New Roman"/>
          <w:i/>
          <w:iCs/>
          <w:szCs w:val="24"/>
        </w:rPr>
        <w:t>J. Educ. Comput. Res.</w:t>
      </w:r>
      <w:r w:rsidRPr="005D6738">
        <w:rPr>
          <w:rFonts w:cs="Times New Roman"/>
          <w:szCs w:val="24"/>
        </w:rPr>
        <w:t xml:space="preserve">, </w:t>
      </w:r>
      <w:r w:rsidRPr="005D6738">
        <w:rPr>
          <w:rFonts w:cs="Times New Roman"/>
          <w:b/>
          <w:bCs/>
          <w:szCs w:val="24"/>
        </w:rPr>
        <w:t>2</w:t>
      </w:r>
      <w:r w:rsidRPr="005D6738">
        <w:rPr>
          <w:rFonts w:cs="Times New Roman"/>
          <w:szCs w:val="24"/>
        </w:rPr>
        <w:t>, 57–73.</w:t>
      </w:r>
    </w:p>
    <w:p w:rsidR="005D6738" w:rsidRPr="005D6738" w:rsidRDefault="005D6738" w:rsidP="005D6738">
      <w:pPr>
        <w:pStyle w:val="Bibliography"/>
        <w:rPr>
          <w:rFonts w:cs="Times New Roman"/>
          <w:szCs w:val="24"/>
        </w:rPr>
      </w:pPr>
      <w:r w:rsidRPr="005D6738">
        <w:rPr>
          <w:rFonts w:cs="Times New Roman"/>
          <w:szCs w:val="24"/>
        </w:rPr>
        <w:t xml:space="preserve">Cetin, I. (2016): Preservice Teachers’ Introduction to Computing: Exploring Utilization of Scratch, </w:t>
      </w:r>
      <w:r w:rsidRPr="005D6738">
        <w:rPr>
          <w:rFonts w:cs="Times New Roman"/>
          <w:i/>
          <w:iCs/>
          <w:szCs w:val="24"/>
        </w:rPr>
        <w:t>J. Educ. Comput. Res.</w:t>
      </w:r>
      <w:r w:rsidRPr="005D6738">
        <w:rPr>
          <w:rFonts w:cs="Times New Roman"/>
          <w:szCs w:val="24"/>
        </w:rPr>
        <w:t>, 735633116642774.</w:t>
      </w:r>
    </w:p>
    <w:p w:rsidR="005D6738" w:rsidRPr="005D6738" w:rsidRDefault="005D6738" w:rsidP="005D6738">
      <w:pPr>
        <w:pStyle w:val="Bibliography"/>
        <w:rPr>
          <w:rFonts w:cs="Times New Roman"/>
          <w:szCs w:val="24"/>
        </w:rPr>
      </w:pPr>
      <w:r w:rsidRPr="005D6738">
        <w:rPr>
          <w:rFonts w:cs="Times New Roman"/>
          <w:szCs w:val="24"/>
        </w:rPr>
        <w:t xml:space="preserve">Cetin, I. and Andrews-Larson, C. (2016): Learning sorting algorithms through visualization construction, </w:t>
      </w:r>
      <w:r w:rsidRPr="005D6738">
        <w:rPr>
          <w:rFonts w:cs="Times New Roman"/>
          <w:i/>
          <w:iCs/>
          <w:szCs w:val="24"/>
        </w:rPr>
        <w:t>Comput. Sci. Educ.</w:t>
      </w:r>
      <w:r w:rsidRPr="005D6738">
        <w:rPr>
          <w:rFonts w:cs="Times New Roman"/>
          <w:szCs w:val="24"/>
        </w:rPr>
        <w:t xml:space="preserve">, </w:t>
      </w:r>
      <w:r w:rsidRPr="005D6738">
        <w:rPr>
          <w:rFonts w:cs="Times New Roman"/>
          <w:b/>
          <w:bCs/>
          <w:szCs w:val="24"/>
        </w:rPr>
        <w:t>26</w:t>
      </w:r>
      <w:r w:rsidRPr="005D6738">
        <w:rPr>
          <w:rFonts w:cs="Times New Roman"/>
          <w:szCs w:val="24"/>
        </w:rPr>
        <w:t>, 27–43.</w:t>
      </w:r>
    </w:p>
    <w:p w:rsidR="005D6738" w:rsidRPr="005D6738" w:rsidRDefault="005D6738" w:rsidP="005D6738">
      <w:pPr>
        <w:pStyle w:val="Bibliography"/>
        <w:rPr>
          <w:rFonts w:cs="Times New Roman"/>
          <w:szCs w:val="24"/>
        </w:rPr>
      </w:pPr>
      <w:r w:rsidRPr="005D6738">
        <w:rPr>
          <w:rFonts w:cs="Times New Roman"/>
          <w:szCs w:val="24"/>
        </w:rPr>
        <w:t xml:space="preserve">Clancy, M., Titterton, N., Ryan, C., Slotta, J. and Linn, M. (2003): New roles for students, instructors, and computers in a lab-based introductory programming course, </w:t>
      </w:r>
      <w:r w:rsidRPr="005D6738">
        <w:rPr>
          <w:rFonts w:cs="Times New Roman"/>
          <w:i/>
          <w:iCs/>
          <w:szCs w:val="24"/>
        </w:rPr>
        <w:t>ACM SIGCSE Bulletin</w:t>
      </w:r>
      <w:r w:rsidRPr="005D6738">
        <w:rPr>
          <w:rFonts w:cs="Times New Roman"/>
          <w:szCs w:val="24"/>
        </w:rPr>
        <w:t>, ACM, 132–136,  diperoleh melalui situs internet: http://dl.acm.org/citation.cfm?id=611951 (accessed 21 July 2016).</w:t>
      </w:r>
    </w:p>
    <w:p w:rsidR="005D6738" w:rsidRPr="005D6738" w:rsidRDefault="005D6738" w:rsidP="005D6738">
      <w:pPr>
        <w:pStyle w:val="Bibliography"/>
        <w:rPr>
          <w:rFonts w:cs="Times New Roman"/>
          <w:szCs w:val="24"/>
        </w:rPr>
      </w:pPr>
      <w:r w:rsidRPr="005D6738">
        <w:rPr>
          <w:rFonts w:cs="Times New Roman"/>
          <w:szCs w:val="24"/>
        </w:rPr>
        <w:t xml:space="preserve">Clark, R.C. and Mayer, R.E. (2011): </w:t>
      </w:r>
      <w:r w:rsidRPr="005D6738">
        <w:rPr>
          <w:rFonts w:cs="Times New Roman"/>
          <w:i/>
          <w:iCs/>
          <w:szCs w:val="24"/>
        </w:rPr>
        <w:t>E-learning and the science of instruction : proven guidelines for consumers and designers of multimedia learning - 3rd ed.</w:t>
      </w:r>
      <w:r w:rsidRPr="005D6738">
        <w:rPr>
          <w:rFonts w:cs="Times New Roman"/>
          <w:szCs w:val="24"/>
        </w:rPr>
        <w:t>, San Francisco, CA, Pfeiffer.</w:t>
      </w:r>
    </w:p>
    <w:p w:rsidR="005D6738" w:rsidRPr="005D6738" w:rsidRDefault="005D6738" w:rsidP="005D6738">
      <w:pPr>
        <w:pStyle w:val="Bibliography"/>
        <w:rPr>
          <w:rFonts w:cs="Times New Roman"/>
          <w:szCs w:val="24"/>
        </w:rPr>
      </w:pPr>
      <w:r w:rsidRPr="005D6738">
        <w:rPr>
          <w:rFonts w:cs="Times New Roman"/>
          <w:szCs w:val="24"/>
        </w:rPr>
        <w:t>Gračanin, D., Matković, K. dan Eltoweissy, M. (2005): Software visualization, Innov. Syst. Softw. Eng., 1, 221–230.</w:t>
      </w:r>
    </w:p>
    <w:p w:rsidR="005D6738" w:rsidRPr="005D6738" w:rsidRDefault="005D6738" w:rsidP="005D6738">
      <w:pPr>
        <w:pStyle w:val="Bibliography"/>
        <w:rPr>
          <w:rFonts w:cs="Times New Roman"/>
          <w:szCs w:val="24"/>
        </w:rPr>
      </w:pPr>
      <w:r w:rsidRPr="005D6738">
        <w:rPr>
          <w:rFonts w:cs="Times New Roman"/>
          <w:szCs w:val="24"/>
        </w:rPr>
        <w:t>Guo, P.J. (2013): Online python tutor: embeddable web-based program visualization for cs education, Proceeding of the 44th ACM technical symposium on Computer science education, ACM, 579–584.</w:t>
      </w:r>
    </w:p>
    <w:p w:rsidR="005D6738" w:rsidRPr="005D6738" w:rsidRDefault="005D6738" w:rsidP="005D6738">
      <w:pPr>
        <w:pStyle w:val="Bibliography"/>
        <w:rPr>
          <w:rFonts w:cs="Times New Roman"/>
          <w:szCs w:val="24"/>
        </w:rPr>
      </w:pPr>
      <w:r w:rsidRPr="005D6738">
        <w:rPr>
          <w:rFonts w:cs="Times New Roman"/>
          <w:szCs w:val="24"/>
        </w:rPr>
        <w:t xml:space="preserve">Harary, F. (1969): </w:t>
      </w:r>
      <w:r w:rsidRPr="005D6738">
        <w:rPr>
          <w:rFonts w:cs="Times New Roman"/>
          <w:i/>
          <w:iCs/>
          <w:szCs w:val="24"/>
        </w:rPr>
        <w:t>Graph theory</w:t>
      </w:r>
      <w:r w:rsidRPr="005D6738">
        <w:rPr>
          <w:rFonts w:cs="Times New Roman"/>
          <w:szCs w:val="24"/>
        </w:rPr>
        <w:t>, Canada, USA, Addison-Wesley Publishing Company, Inc.</w:t>
      </w:r>
    </w:p>
    <w:p w:rsidR="005D6738" w:rsidRPr="005D6738" w:rsidRDefault="005D6738" w:rsidP="005D6738">
      <w:pPr>
        <w:pStyle w:val="Bibliography"/>
        <w:rPr>
          <w:rFonts w:cs="Times New Roman"/>
          <w:szCs w:val="24"/>
        </w:rPr>
      </w:pPr>
      <w:r w:rsidRPr="005D6738">
        <w:rPr>
          <w:rFonts w:cs="Times New Roman"/>
          <w:szCs w:val="24"/>
        </w:rPr>
        <w:t>Helminen, J. dan Malmi, L. (2010): Jype-a program visualization and programming exercise tool for Python, Proceedings of the 5th international symposium on Software visualization, ACM, 153–162.</w:t>
      </w:r>
    </w:p>
    <w:p w:rsidR="005D6738" w:rsidRPr="005D6738" w:rsidRDefault="005D6738" w:rsidP="005D6738">
      <w:pPr>
        <w:pStyle w:val="Bibliography"/>
        <w:rPr>
          <w:rFonts w:cs="Times New Roman"/>
          <w:szCs w:val="24"/>
        </w:rPr>
      </w:pPr>
      <w:r w:rsidRPr="005D6738">
        <w:rPr>
          <w:rFonts w:cs="Times New Roman"/>
          <w:szCs w:val="24"/>
        </w:rPr>
        <w:t xml:space="preserve">Inggriani Liem (2008): </w:t>
      </w:r>
      <w:r w:rsidRPr="005D6738">
        <w:rPr>
          <w:rFonts w:cs="Times New Roman"/>
          <w:i/>
          <w:iCs/>
          <w:szCs w:val="24"/>
        </w:rPr>
        <w:t>Diktat Struktur Data</w:t>
      </w:r>
      <w:r w:rsidRPr="005D6738">
        <w:rPr>
          <w:rFonts w:cs="Times New Roman"/>
          <w:szCs w:val="24"/>
        </w:rPr>
        <w:t>, Edisi 2008, Bandung, Teknik Informatika, Institut Teknologi Bandung.</w:t>
      </w:r>
    </w:p>
    <w:p w:rsidR="005D6738" w:rsidRPr="005D6738" w:rsidRDefault="005D6738" w:rsidP="005D6738">
      <w:pPr>
        <w:pStyle w:val="Bibliography"/>
        <w:rPr>
          <w:rFonts w:cs="Times New Roman"/>
          <w:szCs w:val="24"/>
        </w:rPr>
      </w:pPr>
      <w:r w:rsidRPr="005D6738">
        <w:rPr>
          <w:rFonts w:cs="Times New Roman"/>
          <w:szCs w:val="24"/>
        </w:rPr>
        <w:t xml:space="preserve">Korhonen, A., Malmi, L., Silvasti, P., Karavirta, V., Lönnberg, J., Nikander, J., Stålnacke, K. and Tenhunen, P. (2004): </w:t>
      </w:r>
      <w:r w:rsidRPr="005D6738">
        <w:rPr>
          <w:rFonts w:cs="Times New Roman"/>
          <w:i/>
          <w:iCs/>
          <w:szCs w:val="24"/>
        </w:rPr>
        <w:t>Matrix - a framework for interactive software visualization</w:t>
      </w:r>
      <w:r w:rsidRPr="005D6738">
        <w:rPr>
          <w:rFonts w:cs="Times New Roman"/>
          <w:szCs w:val="24"/>
        </w:rPr>
        <w:t>, Research Report TKO-B 154/04, Department of Computer Science and Engineering, Helsinki University of Technology, 26–35.</w:t>
      </w:r>
    </w:p>
    <w:p w:rsidR="005D6738" w:rsidRPr="005D6738" w:rsidRDefault="005D6738" w:rsidP="005D6738">
      <w:pPr>
        <w:pStyle w:val="Bibliography"/>
        <w:rPr>
          <w:rFonts w:cs="Times New Roman"/>
          <w:szCs w:val="24"/>
        </w:rPr>
      </w:pPr>
      <w:r w:rsidRPr="005D6738">
        <w:rPr>
          <w:rFonts w:cs="Times New Roman"/>
          <w:szCs w:val="24"/>
        </w:rPr>
        <w:t xml:space="preserve">Margulieux, L.E., Catrambone, R. and Guzdial, M. (2016): Employing subgoals in computer programming education, </w:t>
      </w:r>
      <w:r w:rsidRPr="005D6738">
        <w:rPr>
          <w:rFonts w:cs="Times New Roman"/>
          <w:i/>
          <w:iCs/>
          <w:szCs w:val="24"/>
        </w:rPr>
        <w:t>Comput. Sci. Educ.</w:t>
      </w:r>
      <w:r w:rsidRPr="005D6738">
        <w:rPr>
          <w:rFonts w:cs="Times New Roman"/>
          <w:szCs w:val="24"/>
        </w:rPr>
        <w:t xml:space="preserve">, </w:t>
      </w:r>
      <w:r w:rsidRPr="005D6738">
        <w:rPr>
          <w:rFonts w:cs="Times New Roman"/>
          <w:b/>
          <w:bCs/>
          <w:szCs w:val="24"/>
        </w:rPr>
        <w:t>26</w:t>
      </w:r>
      <w:r w:rsidRPr="005D6738">
        <w:rPr>
          <w:rFonts w:cs="Times New Roman"/>
          <w:szCs w:val="24"/>
        </w:rPr>
        <w:t>, 44–67.</w:t>
      </w:r>
    </w:p>
    <w:p w:rsidR="005D6738" w:rsidRPr="005D6738" w:rsidRDefault="005D6738" w:rsidP="005D6738">
      <w:pPr>
        <w:pStyle w:val="Bibliography"/>
        <w:rPr>
          <w:rFonts w:cs="Times New Roman"/>
          <w:szCs w:val="24"/>
        </w:rPr>
      </w:pPr>
      <w:r w:rsidRPr="005D6738">
        <w:rPr>
          <w:rFonts w:cs="Times New Roman"/>
          <w:szCs w:val="24"/>
        </w:rPr>
        <w:lastRenderedPageBreak/>
        <w:t xml:space="preserve">Mayer, R.E. (2014): </w:t>
      </w:r>
      <w:r w:rsidRPr="005D6738">
        <w:rPr>
          <w:rFonts w:cs="Times New Roman"/>
          <w:i/>
          <w:iCs/>
          <w:szCs w:val="24"/>
        </w:rPr>
        <w:t>The Cambridge handbook of multimedia learning - Second Edition</w:t>
      </w:r>
      <w:r w:rsidRPr="005D6738">
        <w:rPr>
          <w:rFonts w:cs="Times New Roman"/>
          <w:szCs w:val="24"/>
        </w:rPr>
        <w:t>, New York, USA, Cambridge University Press.</w:t>
      </w:r>
    </w:p>
    <w:p w:rsidR="005D6738" w:rsidRPr="005D6738" w:rsidRDefault="005D6738" w:rsidP="005D6738">
      <w:pPr>
        <w:pStyle w:val="Bibliography"/>
        <w:rPr>
          <w:rFonts w:cs="Times New Roman"/>
          <w:szCs w:val="24"/>
        </w:rPr>
      </w:pPr>
      <w:r w:rsidRPr="005D6738">
        <w:rPr>
          <w:rFonts w:cs="Times New Roman"/>
          <w:szCs w:val="24"/>
        </w:rPr>
        <w:t>Pathania, U. dan Singh, A. (2014): Visualization Tool for Tree and Graph Algorithms with Audio Comments, Int. J. Softw. Web Sci. IJSWS, 14, 51–58.</w:t>
      </w:r>
    </w:p>
    <w:p w:rsidR="005D6738" w:rsidRPr="005D6738" w:rsidRDefault="005D6738" w:rsidP="005D6738">
      <w:pPr>
        <w:pStyle w:val="Bibliography"/>
        <w:rPr>
          <w:rFonts w:cs="Times New Roman"/>
          <w:szCs w:val="24"/>
        </w:rPr>
      </w:pPr>
      <w:r w:rsidRPr="005D6738">
        <w:rPr>
          <w:rFonts w:cs="Times New Roman"/>
          <w:szCs w:val="24"/>
        </w:rPr>
        <w:t xml:space="preserve">Piteira, M. and Costa, C. (2013): Learning computer programming: study of difficulties in learning programming, </w:t>
      </w:r>
      <w:r w:rsidRPr="005D6738">
        <w:rPr>
          <w:rFonts w:cs="Times New Roman"/>
          <w:i/>
          <w:iCs/>
          <w:szCs w:val="24"/>
        </w:rPr>
        <w:t>Proceedings of the 2013 International Conference on Information Systems and Design of Communication</w:t>
      </w:r>
      <w:r w:rsidRPr="005D6738">
        <w:rPr>
          <w:rFonts w:cs="Times New Roman"/>
          <w:szCs w:val="24"/>
        </w:rPr>
        <w:t>, ACM, 75–80,  diperoleh melalui situs internet: http://dl.acm.org/citation.cfm?id=2503871 (accessed 8 September 2016).</w:t>
      </w:r>
    </w:p>
    <w:p w:rsidR="005D6738" w:rsidRPr="005D6738" w:rsidRDefault="005D6738" w:rsidP="005D6738">
      <w:pPr>
        <w:pStyle w:val="Bibliography"/>
        <w:rPr>
          <w:rFonts w:cs="Times New Roman"/>
          <w:szCs w:val="24"/>
        </w:rPr>
      </w:pPr>
      <w:r w:rsidRPr="005D6738">
        <w:rPr>
          <w:rFonts w:cs="Times New Roman"/>
          <w:szCs w:val="24"/>
        </w:rPr>
        <w:t xml:space="preserve">Rinaldi Munir (2010): </w:t>
      </w:r>
      <w:r w:rsidRPr="005D6738">
        <w:rPr>
          <w:rFonts w:cs="Times New Roman"/>
          <w:i/>
          <w:iCs/>
          <w:szCs w:val="24"/>
        </w:rPr>
        <w:t>Matematika Diskrit Edisi 3</w:t>
      </w:r>
      <w:r w:rsidRPr="005D6738">
        <w:rPr>
          <w:rFonts w:cs="Times New Roman"/>
          <w:szCs w:val="24"/>
        </w:rPr>
        <w:t>, Bandung, Informatika Bandung.</w:t>
      </w:r>
    </w:p>
    <w:p w:rsidR="005D6738" w:rsidRPr="005D6738" w:rsidRDefault="005D6738" w:rsidP="005D6738">
      <w:pPr>
        <w:pStyle w:val="Bibliography"/>
        <w:rPr>
          <w:rFonts w:cs="Times New Roman"/>
          <w:szCs w:val="24"/>
        </w:rPr>
      </w:pPr>
      <w:r w:rsidRPr="005D6738">
        <w:rPr>
          <w:rFonts w:cs="Times New Roman"/>
          <w:szCs w:val="24"/>
        </w:rPr>
        <w:t xml:space="preserve">Sorva, J. (2012): </w:t>
      </w:r>
      <w:r w:rsidRPr="005D6738">
        <w:rPr>
          <w:rFonts w:cs="Times New Roman"/>
          <w:i/>
          <w:iCs/>
          <w:szCs w:val="24"/>
        </w:rPr>
        <w:t>Visual program simulation in introductory programming education</w:t>
      </w:r>
      <w:r w:rsidRPr="005D6738">
        <w:rPr>
          <w:rFonts w:cs="Times New Roman"/>
          <w:szCs w:val="24"/>
        </w:rPr>
        <w:t>, Aalto University publication series Doctoral dissertations, Espoo, Aalto Univ. School of Science.</w:t>
      </w:r>
    </w:p>
    <w:p w:rsidR="005D6738" w:rsidRPr="005D6738" w:rsidRDefault="005D6738" w:rsidP="005D6738">
      <w:pPr>
        <w:pStyle w:val="Bibliography"/>
        <w:rPr>
          <w:rFonts w:cs="Times New Roman"/>
          <w:szCs w:val="24"/>
        </w:rPr>
      </w:pPr>
      <w:r w:rsidRPr="005D6738">
        <w:rPr>
          <w:rFonts w:cs="Times New Roman"/>
          <w:szCs w:val="24"/>
        </w:rPr>
        <w:t>Sorva, J. dan Sirkiä, T. (2010): UUhistle: a software tool for visual program simulation, Proceedings of the 10th Koli Calling International Conference on Computing Education Research, ACM, 49–54.</w:t>
      </w:r>
    </w:p>
    <w:p w:rsidR="005D6738" w:rsidRPr="005D6738" w:rsidRDefault="005D6738" w:rsidP="005D6738">
      <w:pPr>
        <w:pStyle w:val="Bibliography"/>
        <w:rPr>
          <w:rFonts w:cs="Times New Roman"/>
          <w:szCs w:val="24"/>
        </w:rPr>
      </w:pPr>
      <w:r w:rsidRPr="005D6738">
        <w:rPr>
          <w:rFonts w:cs="Times New Roman"/>
          <w:szCs w:val="24"/>
        </w:rPr>
        <w:t>Sorva, J., Karavirta, V. dan Malmi, L. (2013): A review of generic program visualization systems for introductory programming education, ACM Trans. Comput. Educ. TOCE, 13, 15.</w:t>
      </w:r>
    </w:p>
    <w:p w:rsidR="005D6738" w:rsidRPr="005D6738" w:rsidRDefault="005D6738" w:rsidP="005D6738">
      <w:pPr>
        <w:pStyle w:val="Bibliography"/>
        <w:rPr>
          <w:rFonts w:cs="Times New Roman"/>
          <w:szCs w:val="24"/>
        </w:rPr>
      </w:pPr>
      <w:r w:rsidRPr="005D6738">
        <w:rPr>
          <w:rFonts w:cs="Times New Roman"/>
          <w:szCs w:val="24"/>
        </w:rPr>
        <w:t xml:space="preserve">Valiente, G. (2002): </w:t>
      </w:r>
      <w:r w:rsidRPr="005D6738">
        <w:rPr>
          <w:rFonts w:cs="Times New Roman"/>
          <w:i/>
          <w:iCs/>
          <w:szCs w:val="24"/>
        </w:rPr>
        <w:t>Algorithms on Trees and Graphs</w:t>
      </w:r>
      <w:r w:rsidRPr="005D6738">
        <w:rPr>
          <w:rFonts w:cs="Times New Roman"/>
          <w:szCs w:val="24"/>
        </w:rPr>
        <w:t>, Berlin, Heidelberg, Springer Berlin Heidelberg,  diperoleh melalui situs internet: http://link.springer.com/10.1007/978-3-662-04921-1 (accessed 15 September 2016).</w:t>
      </w:r>
    </w:p>
    <w:p w:rsidR="005D6738" w:rsidRPr="005D6738" w:rsidRDefault="005D6738" w:rsidP="005D6738">
      <w:pPr>
        <w:pStyle w:val="Bibliography"/>
        <w:rPr>
          <w:rFonts w:cs="Times New Roman"/>
          <w:szCs w:val="24"/>
        </w:rPr>
      </w:pPr>
      <w:r w:rsidRPr="005D6738">
        <w:rPr>
          <w:rFonts w:cs="Times New Roman"/>
          <w:szCs w:val="24"/>
        </w:rPr>
        <w:t xml:space="preserve">Ware, C. (2004): </w:t>
      </w:r>
      <w:r w:rsidRPr="005D6738">
        <w:rPr>
          <w:rFonts w:cs="Times New Roman"/>
          <w:i/>
          <w:iCs/>
          <w:szCs w:val="24"/>
        </w:rPr>
        <w:t>Information visualization: perception for design, 2nd edition</w:t>
      </w:r>
      <w:r w:rsidRPr="005D6738">
        <w:rPr>
          <w:rFonts w:cs="Times New Roman"/>
          <w:szCs w:val="24"/>
        </w:rPr>
        <w:t>, 2nd edition, San Francisco, Kanada, Elsevier Inc.</w:t>
      </w:r>
    </w:p>
    <w:p w:rsidR="003A4178" w:rsidRDefault="007A6C94" w:rsidP="005F6913">
      <w:pPr>
        <w:spacing w:line="240" w:lineRule="auto"/>
      </w:pPr>
      <w:r>
        <w:fldChar w:fldCharType="end"/>
      </w:r>
    </w:p>
    <w:sectPr w:rsidR="003A4178" w:rsidSect="007D1C6F">
      <w:footerReference w:type="default" r:id="rId3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72F" w:rsidRDefault="00BA772F" w:rsidP="007D1C6F">
      <w:pPr>
        <w:spacing w:line="240" w:lineRule="auto"/>
      </w:pPr>
      <w:r>
        <w:separator/>
      </w:r>
    </w:p>
  </w:endnote>
  <w:endnote w:type="continuationSeparator" w:id="0">
    <w:p w:rsidR="00BA772F" w:rsidRDefault="00BA772F"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7460E7" w:rsidRDefault="007460E7">
        <w:pPr>
          <w:pStyle w:val="Footer"/>
          <w:jc w:val="center"/>
        </w:pPr>
        <w:r>
          <w:fldChar w:fldCharType="begin"/>
        </w:r>
        <w:r>
          <w:instrText xml:space="preserve"> PAGE   \* MERGEFORMAT </w:instrText>
        </w:r>
        <w:r>
          <w:fldChar w:fldCharType="separate"/>
        </w:r>
        <w:r w:rsidR="00173349">
          <w:rPr>
            <w:noProof/>
          </w:rPr>
          <w:t>v</w:t>
        </w:r>
        <w:r>
          <w:rPr>
            <w:noProof/>
          </w:rPr>
          <w:fldChar w:fldCharType="end"/>
        </w:r>
      </w:p>
    </w:sdtContent>
  </w:sdt>
  <w:p w:rsidR="007460E7" w:rsidRDefault="007460E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7460E7" w:rsidRDefault="007460E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460E7" w:rsidRPr="007D1C6F" w:rsidRDefault="007460E7"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7460E7" w:rsidRDefault="007460E7">
        <w:pPr>
          <w:pStyle w:val="Footer"/>
          <w:jc w:val="center"/>
        </w:pPr>
        <w:r>
          <w:fldChar w:fldCharType="begin"/>
        </w:r>
        <w:r>
          <w:instrText xml:space="preserve"> PAGE   \* MERGEFORMAT </w:instrText>
        </w:r>
        <w:r>
          <w:fldChar w:fldCharType="separate"/>
        </w:r>
        <w:r w:rsidR="00173349">
          <w:rPr>
            <w:noProof/>
          </w:rPr>
          <w:t>4</w:t>
        </w:r>
        <w:r>
          <w:rPr>
            <w:noProof/>
          </w:rPr>
          <w:fldChar w:fldCharType="end"/>
        </w:r>
      </w:p>
    </w:sdtContent>
  </w:sdt>
  <w:p w:rsidR="007460E7" w:rsidRDefault="007460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72F" w:rsidRDefault="00BA772F" w:rsidP="007D1C6F">
      <w:pPr>
        <w:spacing w:line="240" w:lineRule="auto"/>
      </w:pPr>
      <w:r>
        <w:separator/>
      </w:r>
    </w:p>
  </w:footnote>
  <w:footnote w:type="continuationSeparator" w:id="0">
    <w:p w:rsidR="00BA772F" w:rsidRDefault="00BA772F" w:rsidP="007D1C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5"/>
  </w:num>
  <w:num w:numId="3">
    <w:abstractNumId w:val="18"/>
  </w:num>
  <w:num w:numId="4">
    <w:abstractNumId w:val="19"/>
  </w:num>
  <w:num w:numId="5">
    <w:abstractNumId w:val="11"/>
  </w:num>
  <w:num w:numId="6">
    <w:abstractNumId w:val="9"/>
  </w:num>
  <w:num w:numId="7">
    <w:abstractNumId w:val="14"/>
  </w:num>
  <w:num w:numId="8">
    <w:abstractNumId w:val="6"/>
  </w:num>
  <w:num w:numId="9">
    <w:abstractNumId w:val="0"/>
  </w:num>
  <w:num w:numId="10">
    <w:abstractNumId w:val="16"/>
  </w:num>
  <w:num w:numId="11">
    <w:abstractNumId w:val="4"/>
  </w:num>
  <w:num w:numId="12">
    <w:abstractNumId w:val="8"/>
  </w:num>
  <w:num w:numId="13">
    <w:abstractNumId w:val="12"/>
  </w:num>
  <w:num w:numId="14">
    <w:abstractNumId w:val="3"/>
  </w:num>
  <w:num w:numId="15">
    <w:abstractNumId w:val="2"/>
  </w:num>
  <w:num w:numId="16">
    <w:abstractNumId w:val="17"/>
  </w:num>
  <w:num w:numId="17">
    <w:abstractNumId w:val="13"/>
  </w:num>
  <w:num w:numId="18">
    <w:abstractNumId w:val="22"/>
  </w:num>
  <w:num w:numId="19">
    <w:abstractNumId w:val="5"/>
  </w:num>
  <w:num w:numId="20">
    <w:abstractNumId w:val="21"/>
  </w:num>
  <w:num w:numId="21">
    <w:abstractNumId w:val="10"/>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3061C"/>
    <w:rsid w:val="00030D85"/>
    <w:rsid w:val="0003256C"/>
    <w:rsid w:val="00037FC2"/>
    <w:rsid w:val="00040B3B"/>
    <w:rsid w:val="00041171"/>
    <w:rsid w:val="0004252A"/>
    <w:rsid w:val="00043448"/>
    <w:rsid w:val="00045541"/>
    <w:rsid w:val="00047EF9"/>
    <w:rsid w:val="00050D17"/>
    <w:rsid w:val="0005258A"/>
    <w:rsid w:val="00057CEB"/>
    <w:rsid w:val="000608D1"/>
    <w:rsid w:val="0006102A"/>
    <w:rsid w:val="00072E02"/>
    <w:rsid w:val="0008149B"/>
    <w:rsid w:val="0008408C"/>
    <w:rsid w:val="00084778"/>
    <w:rsid w:val="00085C1F"/>
    <w:rsid w:val="00091DFD"/>
    <w:rsid w:val="00094442"/>
    <w:rsid w:val="0009555E"/>
    <w:rsid w:val="000966BE"/>
    <w:rsid w:val="00097ACD"/>
    <w:rsid w:val="000A1C76"/>
    <w:rsid w:val="000A390A"/>
    <w:rsid w:val="000A55A1"/>
    <w:rsid w:val="000A64B5"/>
    <w:rsid w:val="000B2E90"/>
    <w:rsid w:val="000B30B6"/>
    <w:rsid w:val="000C6394"/>
    <w:rsid w:val="000D3A73"/>
    <w:rsid w:val="000D50E4"/>
    <w:rsid w:val="000D7B74"/>
    <w:rsid w:val="000E16C3"/>
    <w:rsid w:val="000E331F"/>
    <w:rsid w:val="000E482B"/>
    <w:rsid w:val="000E7E2F"/>
    <w:rsid w:val="000E7E86"/>
    <w:rsid w:val="000F47A0"/>
    <w:rsid w:val="000F681D"/>
    <w:rsid w:val="00107B22"/>
    <w:rsid w:val="001109A6"/>
    <w:rsid w:val="00110E48"/>
    <w:rsid w:val="00111FB3"/>
    <w:rsid w:val="00116E6A"/>
    <w:rsid w:val="001173D1"/>
    <w:rsid w:val="0012204B"/>
    <w:rsid w:val="00123047"/>
    <w:rsid w:val="00126E2E"/>
    <w:rsid w:val="00127912"/>
    <w:rsid w:val="00127DB0"/>
    <w:rsid w:val="0013277F"/>
    <w:rsid w:val="001359AB"/>
    <w:rsid w:val="001425E9"/>
    <w:rsid w:val="00151A2D"/>
    <w:rsid w:val="00161888"/>
    <w:rsid w:val="001654DE"/>
    <w:rsid w:val="00167BA4"/>
    <w:rsid w:val="00171D9B"/>
    <w:rsid w:val="00172120"/>
    <w:rsid w:val="0017269F"/>
    <w:rsid w:val="00173349"/>
    <w:rsid w:val="0017473C"/>
    <w:rsid w:val="00176699"/>
    <w:rsid w:val="00180036"/>
    <w:rsid w:val="001830DC"/>
    <w:rsid w:val="00186179"/>
    <w:rsid w:val="0018691F"/>
    <w:rsid w:val="00187DB5"/>
    <w:rsid w:val="00192F40"/>
    <w:rsid w:val="00194449"/>
    <w:rsid w:val="00194951"/>
    <w:rsid w:val="00196129"/>
    <w:rsid w:val="00197390"/>
    <w:rsid w:val="001A0A39"/>
    <w:rsid w:val="001A63F0"/>
    <w:rsid w:val="001A7383"/>
    <w:rsid w:val="001B0F46"/>
    <w:rsid w:val="001B36C6"/>
    <w:rsid w:val="001B4D63"/>
    <w:rsid w:val="001B61FE"/>
    <w:rsid w:val="001C076C"/>
    <w:rsid w:val="001C0DEF"/>
    <w:rsid w:val="001C59A7"/>
    <w:rsid w:val="001C7A93"/>
    <w:rsid w:val="001D3FAA"/>
    <w:rsid w:val="001D4DD3"/>
    <w:rsid w:val="001D595A"/>
    <w:rsid w:val="001E0B6A"/>
    <w:rsid w:val="001E6436"/>
    <w:rsid w:val="001F550E"/>
    <w:rsid w:val="001F7788"/>
    <w:rsid w:val="00200A3A"/>
    <w:rsid w:val="0020280A"/>
    <w:rsid w:val="00203E57"/>
    <w:rsid w:val="00204C0B"/>
    <w:rsid w:val="00206692"/>
    <w:rsid w:val="002105EC"/>
    <w:rsid w:val="00211EBC"/>
    <w:rsid w:val="00222C28"/>
    <w:rsid w:val="002258CC"/>
    <w:rsid w:val="00226400"/>
    <w:rsid w:val="00231B80"/>
    <w:rsid w:val="00235D57"/>
    <w:rsid w:val="00246EC1"/>
    <w:rsid w:val="00246FA0"/>
    <w:rsid w:val="002522B8"/>
    <w:rsid w:val="00252526"/>
    <w:rsid w:val="002539A1"/>
    <w:rsid w:val="00253E9A"/>
    <w:rsid w:val="00254413"/>
    <w:rsid w:val="00260A56"/>
    <w:rsid w:val="00261BEF"/>
    <w:rsid w:val="00262389"/>
    <w:rsid w:val="0026748A"/>
    <w:rsid w:val="00272553"/>
    <w:rsid w:val="00274E1D"/>
    <w:rsid w:val="0027718F"/>
    <w:rsid w:val="002771FA"/>
    <w:rsid w:val="00280BC2"/>
    <w:rsid w:val="00285B98"/>
    <w:rsid w:val="00286D4A"/>
    <w:rsid w:val="00287BB1"/>
    <w:rsid w:val="00290577"/>
    <w:rsid w:val="00290832"/>
    <w:rsid w:val="00294B98"/>
    <w:rsid w:val="00296DB3"/>
    <w:rsid w:val="002A1DF1"/>
    <w:rsid w:val="002A226D"/>
    <w:rsid w:val="002A3D71"/>
    <w:rsid w:val="002B2F48"/>
    <w:rsid w:val="002B7758"/>
    <w:rsid w:val="002C2B1B"/>
    <w:rsid w:val="002C385C"/>
    <w:rsid w:val="002C3EAE"/>
    <w:rsid w:val="002C7E38"/>
    <w:rsid w:val="002D0A26"/>
    <w:rsid w:val="002D1C1F"/>
    <w:rsid w:val="002D24A0"/>
    <w:rsid w:val="002D4A7A"/>
    <w:rsid w:val="002D56F3"/>
    <w:rsid w:val="002E1618"/>
    <w:rsid w:val="002F2485"/>
    <w:rsid w:val="002F2F64"/>
    <w:rsid w:val="002F34E2"/>
    <w:rsid w:val="002F693B"/>
    <w:rsid w:val="00302055"/>
    <w:rsid w:val="00302D8C"/>
    <w:rsid w:val="00304577"/>
    <w:rsid w:val="00304F57"/>
    <w:rsid w:val="003062A1"/>
    <w:rsid w:val="00310491"/>
    <w:rsid w:val="00313A69"/>
    <w:rsid w:val="003146E2"/>
    <w:rsid w:val="00315B8F"/>
    <w:rsid w:val="003206BB"/>
    <w:rsid w:val="003212FC"/>
    <w:rsid w:val="00323D6C"/>
    <w:rsid w:val="00332BF0"/>
    <w:rsid w:val="00332E7D"/>
    <w:rsid w:val="003349CC"/>
    <w:rsid w:val="0034222A"/>
    <w:rsid w:val="0034261C"/>
    <w:rsid w:val="00343308"/>
    <w:rsid w:val="00343AD0"/>
    <w:rsid w:val="00344454"/>
    <w:rsid w:val="00346D61"/>
    <w:rsid w:val="00347CA9"/>
    <w:rsid w:val="003526C9"/>
    <w:rsid w:val="003538D5"/>
    <w:rsid w:val="003603A7"/>
    <w:rsid w:val="00360E09"/>
    <w:rsid w:val="00361373"/>
    <w:rsid w:val="00361CE2"/>
    <w:rsid w:val="00367EF6"/>
    <w:rsid w:val="0037061A"/>
    <w:rsid w:val="0037343A"/>
    <w:rsid w:val="003759A9"/>
    <w:rsid w:val="00376B96"/>
    <w:rsid w:val="003828AF"/>
    <w:rsid w:val="00385BC0"/>
    <w:rsid w:val="00385DCD"/>
    <w:rsid w:val="00396E85"/>
    <w:rsid w:val="003A4178"/>
    <w:rsid w:val="003B1772"/>
    <w:rsid w:val="003B2DFB"/>
    <w:rsid w:val="003B610F"/>
    <w:rsid w:val="003C0F60"/>
    <w:rsid w:val="003C0FE5"/>
    <w:rsid w:val="003C5829"/>
    <w:rsid w:val="003D047C"/>
    <w:rsid w:val="003D7716"/>
    <w:rsid w:val="003E4F4B"/>
    <w:rsid w:val="003E59D7"/>
    <w:rsid w:val="003E7ED9"/>
    <w:rsid w:val="003F1853"/>
    <w:rsid w:val="003F2870"/>
    <w:rsid w:val="0040311C"/>
    <w:rsid w:val="00405849"/>
    <w:rsid w:val="00416C59"/>
    <w:rsid w:val="00417029"/>
    <w:rsid w:val="0041784E"/>
    <w:rsid w:val="00425DF5"/>
    <w:rsid w:val="00432FA7"/>
    <w:rsid w:val="00443360"/>
    <w:rsid w:val="0044357C"/>
    <w:rsid w:val="00446F67"/>
    <w:rsid w:val="00450213"/>
    <w:rsid w:val="0045315E"/>
    <w:rsid w:val="00457E40"/>
    <w:rsid w:val="00461B87"/>
    <w:rsid w:val="00463C12"/>
    <w:rsid w:val="004641B4"/>
    <w:rsid w:val="004752CA"/>
    <w:rsid w:val="004776B8"/>
    <w:rsid w:val="00483933"/>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795A"/>
    <w:rsid w:val="004E1E39"/>
    <w:rsid w:val="004E24CF"/>
    <w:rsid w:val="004E4000"/>
    <w:rsid w:val="004E4E21"/>
    <w:rsid w:val="004E5556"/>
    <w:rsid w:val="004F031F"/>
    <w:rsid w:val="004F46FF"/>
    <w:rsid w:val="004F5CAF"/>
    <w:rsid w:val="004F6361"/>
    <w:rsid w:val="004F737D"/>
    <w:rsid w:val="004F7A6D"/>
    <w:rsid w:val="0050492A"/>
    <w:rsid w:val="00505BCF"/>
    <w:rsid w:val="00506F5F"/>
    <w:rsid w:val="0051045E"/>
    <w:rsid w:val="00513AAD"/>
    <w:rsid w:val="0051502D"/>
    <w:rsid w:val="00517787"/>
    <w:rsid w:val="00517BCD"/>
    <w:rsid w:val="00526962"/>
    <w:rsid w:val="00532539"/>
    <w:rsid w:val="005350BF"/>
    <w:rsid w:val="00543698"/>
    <w:rsid w:val="00544D96"/>
    <w:rsid w:val="005516B0"/>
    <w:rsid w:val="00560048"/>
    <w:rsid w:val="00563098"/>
    <w:rsid w:val="00563293"/>
    <w:rsid w:val="00571585"/>
    <w:rsid w:val="00575112"/>
    <w:rsid w:val="00575A56"/>
    <w:rsid w:val="00576B96"/>
    <w:rsid w:val="00576C19"/>
    <w:rsid w:val="005829D3"/>
    <w:rsid w:val="00582EF2"/>
    <w:rsid w:val="00583D10"/>
    <w:rsid w:val="00584174"/>
    <w:rsid w:val="0058441C"/>
    <w:rsid w:val="00584FBB"/>
    <w:rsid w:val="005873C4"/>
    <w:rsid w:val="00592330"/>
    <w:rsid w:val="00592A73"/>
    <w:rsid w:val="00595400"/>
    <w:rsid w:val="00597184"/>
    <w:rsid w:val="005A2FC0"/>
    <w:rsid w:val="005A4D68"/>
    <w:rsid w:val="005A7CE3"/>
    <w:rsid w:val="005C44CC"/>
    <w:rsid w:val="005C477A"/>
    <w:rsid w:val="005C6D06"/>
    <w:rsid w:val="005D19DB"/>
    <w:rsid w:val="005D35B9"/>
    <w:rsid w:val="005D56D1"/>
    <w:rsid w:val="005D6738"/>
    <w:rsid w:val="005E0F19"/>
    <w:rsid w:val="005F028F"/>
    <w:rsid w:val="005F154A"/>
    <w:rsid w:val="005F2243"/>
    <w:rsid w:val="005F6913"/>
    <w:rsid w:val="00600652"/>
    <w:rsid w:val="0060069F"/>
    <w:rsid w:val="0060107C"/>
    <w:rsid w:val="00601372"/>
    <w:rsid w:val="00602A87"/>
    <w:rsid w:val="00606D84"/>
    <w:rsid w:val="0060790B"/>
    <w:rsid w:val="006160F5"/>
    <w:rsid w:val="00616316"/>
    <w:rsid w:val="006254C9"/>
    <w:rsid w:val="00626098"/>
    <w:rsid w:val="00630459"/>
    <w:rsid w:val="00637372"/>
    <w:rsid w:val="00643B9B"/>
    <w:rsid w:val="00650641"/>
    <w:rsid w:val="0065199A"/>
    <w:rsid w:val="00657A50"/>
    <w:rsid w:val="0067035C"/>
    <w:rsid w:val="006710CB"/>
    <w:rsid w:val="00672A67"/>
    <w:rsid w:val="00674A00"/>
    <w:rsid w:val="006804FA"/>
    <w:rsid w:val="00682B97"/>
    <w:rsid w:val="0068387C"/>
    <w:rsid w:val="00687E1D"/>
    <w:rsid w:val="0069106E"/>
    <w:rsid w:val="006A09E4"/>
    <w:rsid w:val="006A3599"/>
    <w:rsid w:val="006A6405"/>
    <w:rsid w:val="006A65B0"/>
    <w:rsid w:val="006B2AF5"/>
    <w:rsid w:val="006B7EF2"/>
    <w:rsid w:val="006C509B"/>
    <w:rsid w:val="006C522B"/>
    <w:rsid w:val="006D2956"/>
    <w:rsid w:val="006D6043"/>
    <w:rsid w:val="006E1B97"/>
    <w:rsid w:val="006E5A99"/>
    <w:rsid w:val="006E6718"/>
    <w:rsid w:val="006F3779"/>
    <w:rsid w:val="006F6175"/>
    <w:rsid w:val="00700BC7"/>
    <w:rsid w:val="00701C28"/>
    <w:rsid w:val="007039FA"/>
    <w:rsid w:val="007102E4"/>
    <w:rsid w:val="00713C26"/>
    <w:rsid w:val="0071758A"/>
    <w:rsid w:val="00721347"/>
    <w:rsid w:val="007224EF"/>
    <w:rsid w:val="0072296D"/>
    <w:rsid w:val="00724A7C"/>
    <w:rsid w:val="00732EA2"/>
    <w:rsid w:val="0073656D"/>
    <w:rsid w:val="0073749E"/>
    <w:rsid w:val="00740DC6"/>
    <w:rsid w:val="0074381D"/>
    <w:rsid w:val="0074389C"/>
    <w:rsid w:val="00744C70"/>
    <w:rsid w:val="007460E7"/>
    <w:rsid w:val="007501C7"/>
    <w:rsid w:val="007504DE"/>
    <w:rsid w:val="00765632"/>
    <w:rsid w:val="00770092"/>
    <w:rsid w:val="00771161"/>
    <w:rsid w:val="00772647"/>
    <w:rsid w:val="00776F9F"/>
    <w:rsid w:val="0078048C"/>
    <w:rsid w:val="007837A3"/>
    <w:rsid w:val="00783A79"/>
    <w:rsid w:val="00784C72"/>
    <w:rsid w:val="00785E1A"/>
    <w:rsid w:val="00792FF4"/>
    <w:rsid w:val="00794AE9"/>
    <w:rsid w:val="007A16E5"/>
    <w:rsid w:val="007A1D0B"/>
    <w:rsid w:val="007A5A92"/>
    <w:rsid w:val="007A6C94"/>
    <w:rsid w:val="007B0813"/>
    <w:rsid w:val="007B3297"/>
    <w:rsid w:val="007B6E89"/>
    <w:rsid w:val="007C30F3"/>
    <w:rsid w:val="007D093A"/>
    <w:rsid w:val="007D10DC"/>
    <w:rsid w:val="007D1C6F"/>
    <w:rsid w:val="007D2F4A"/>
    <w:rsid w:val="007D4576"/>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6DDE"/>
    <w:rsid w:val="008360C4"/>
    <w:rsid w:val="00836E02"/>
    <w:rsid w:val="00846E7E"/>
    <w:rsid w:val="008521BD"/>
    <w:rsid w:val="008550FA"/>
    <w:rsid w:val="00855AD2"/>
    <w:rsid w:val="00865C1F"/>
    <w:rsid w:val="008662DF"/>
    <w:rsid w:val="00873D94"/>
    <w:rsid w:val="0087652F"/>
    <w:rsid w:val="00881554"/>
    <w:rsid w:val="00886528"/>
    <w:rsid w:val="00887AD1"/>
    <w:rsid w:val="00892EA7"/>
    <w:rsid w:val="008968C8"/>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3E56"/>
    <w:rsid w:val="009954BC"/>
    <w:rsid w:val="00996414"/>
    <w:rsid w:val="009A426F"/>
    <w:rsid w:val="009A4687"/>
    <w:rsid w:val="009A4F76"/>
    <w:rsid w:val="009A7CFD"/>
    <w:rsid w:val="009B214B"/>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44D0"/>
    <w:rsid w:val="009F56E8"/>
    <w:rsid w:val="00A10249"/>
    <w:rsid w:val="00A159A6"/>
    <w:rsid w:val="00A267E4"/>
    <w:rsid w:val="00A30226"/>
    <w:rsid w:val="00A32E86"/>
    <w:rsid w:val="00A35326"/>
    <w:rsid w:val="00A41FB8"/>
    <w:rsid w:val="00A441C7"/>
    <w:rsid w:val="00A45EB0"/>
    <w:rsid w:val="00A64078"/>
    <w:rsid w:val="00A6435A"/>
    <w:rsid w:val="00A67B0A"/>
    <w:rsid w:val="00A739B7"/>
    <w:rsid w:val="00A740F8"/>
    <w:rsid w:val="00A75226"/>
    <w:rsid w:val="00A8047B"/>
    <w:rsid w:val="00A842E5"/>
    <w:rsid w:val="00A92BF3"/>
    <w:rsid w:val="00A9415C"/>
    <w:rsid w:val="00A94803"/>
    <w:rsid w:val="00A959E6"/>
    <w:rsid w:val="00AA1C73"/>
    <w:rsid w:val="00AB0063"/>
    <w:rsid w:val="00AB5A4C"/>
    <w:rsid w:val="00AC5226"/>
    <w:rsid w:val="00AD160C"/>
    <w:rsid w:val="00AD5EB4"/>
    <w:rsid w:val="00AE5BFC"/>
    <w:rsid w:val="00AE6A17"/>
    <w:rsid w:val="00AE7A03"/>
    <w:rsid w:val="00AF1206"/>
    <w:rsid w:val="00AF210E"/>
    <w:rsid w:val="00AF28BA"/>
    <w:rsid w:val="00AF37C6"/>
    <w:rsid w:val="00AF44E0"/>
    <w:rsid w:val="00AF6C09"/>
    <w:rsid w:val="00B03F51"/>
    <w:rsid w:val="00B065B5"/>
    <w:rsid w:val="00B0681B"/>
    <w:rsid w:val="00B06C72"/>
    <w:rsid w:val="00B11BD9"/>
    <w:rsid w:val="00B13687"/>
    <w:rsid w:val="00B14980"/>
    <w:rsid w:val="00B2481E"/>
    <w:rsid w:val="00B26861"/>
    <w:rsid w:val="00B32C2E"/>
    <w:rsid w:val="00B376B7"/>
    <w:rsid w:val="00B41706"/>
    <w:rsid w:val="00B42E3B"/>
    <w:rsid w:val="00B43F6B"/>
    <w:rsid w:val="00B51A79"/>
    <w:rsid w:val="00B57EE9"/>
    <w:rsid w:val="00B57F67"/>
    <w:rsid w:val="00B6026C"/>
    <w:rsid w:val="00B60B67"/>
    <w:rsid w:val="00B6642C"/>
    <w:rsid w:val="00B722C1"/>
    <w:rsid w:val="00B74A5B"/>
    <w:rsid w:val="00B77A93"/>
    <w:rsid w:val="00B80CBE"/>
    <w:rsid w:val="00B83B76"/>
    <w:rsid w:val="00B87245"/>
    <w:rsid w:val="00B91DC5"/>
    <w:rsid w:val="00B960F2"/>
    <w:rsid w:val="00B9694D"/>
    <w:rsid w:val="00BA3766"/>
    <w:rsid w:val="00BA43CD"/>
    <w:rsid w:val="00BA4E9D"/>
    <w:rsid w:val="00BA5E77"/>
    <w:rsid w:val="00BA604D"/>
    <w:rsid w:val="00BA772F"/>
    <w:rsid w:val="00BB178E"/>
    <w:rsid w:val="00BC3DA8"/>
    <w:rsid w:val="00BC737C"/>
    <w:rsid w:val="00BE0C54"/>
    <w:rsid w:val="00BE4118"/>
    <w:rsid w:val="00BE48D3"/>
    <w:rsid w:val="00BE788B"/>
    <w:rsid w:val="00BF0478"/>
    <w:rsid w:val="00BF3904"/>
    <w:rsid w:val="00BF3982"/>
    <w:rsid w:val="00BF4973"/>
    <w:rsid w:val="00C025B2"/>
    <w:rsid w:val="00C13CEF"/>
    <w:rsid w:val="00C13FDE"/>
    <w:rsid w:val="00C1435F"/>
    <w:rsid w:val="00C1562D"/>
    <w:rsid w:val="00C1775E"/>
    <w:rsid w:val="00C2314F"/>
    <w:rsid w:val="00C23C47"/>
    <w:rsid w:val="00C2455B"/>
    <w:rsid w:val="00C24D57"/>
    <w:rsid w:val="00C25F35"/>
    <w:rsid w:val="00C32B20"/>
    <w:rsid w:val="00C36250"/>
    <w:rsid w:val="00C41329"/>
    <w:rsid w:val="00C43973"/>
    <w:rsid w:val="00C518DC"/>
    <w:rsid w:val="00C54631"/>
    <w:rsid w:val="00C57037"/>
    <w:rsid w:val="00C62880"/>
    <w:rsid w:val="00C73073"/>
    <w:rsid w:val="00C75476"/>
    <w:rsid w:val="00C75DA8"/>
    <w:rsid w:val="00C76A08"/>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F5D54"/>
    <w:rsid w:val="00CF7058"/>
    <w:rsid w:val="00D012AF"/>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27B6"/>
    <w:rsid w:val="00D7092C"/>
    <w:rsid w:val="00D7497B"/>
    <w:rsid w:val="00D77A78"/>
    <w:rsid w:val="00D82572"/>
    <w:rsid w:val="00D8468E"/>
    <w:rsid w:val="00D91095"/>
    <w:rsid w:val="00D94586"/>
    <w:rsid w:val="00D948CE"/>
    <w:rsid w:val="00D97022"/>
    <w:rsid w:val="00DA307B"/>
    <w:rsid w:val="00DA765B"/>
    <w:rsid w:val="00DB1377"/>
    <w:rsid w:val="00DB1FB6"/>
    <w:rsid w:val="00DB4D04"/>
    <w:rsid w:val="00DB717D"/>
    <w:rsid w:val="00DC63C1"/>
    <w:rsid w:val="00DD0ED4"/>
    <w:rsid w:val="00DD1846"/>
    <w:rsid w:val="00DD560F"/>
    <w:rsid w:val="00DD67E8"/>
    <w:rsid w:val="00DD71FA"/>
    <w:rsid w:val="00DE2ABF"/>
    <w:rsid w:val="00DF00E6"/>
    <w:rsid w:val="00DF310C"/>
    <w:rsid w:val="00DF698C"/>
    <w:rsid w:val="00E0264C"/>
    <w:rsid w:val="00E039D8"/>
    <w:rsid w:val="00E03C5A"/>
    <w:rsid w:val="00E04574"/>
    <w:rsid w:val="00E0506B"/>
    <w:rsid w:val="00E1118D"/>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70C3"/>
    <w:rsid w:val="00E7738F"/>
    <w:rsid w:val="00E815EA"/>
    <w:rsid w:val="00E822C9"/>
    <w:rsid w:val="00E82871"/>
    <w:rsid w:val="00E85282"/>
    <w:rsid w:val="00E909A7"/>
    <w:rsid w:val="00E90CEC"/>
    <w:rsid w:val="00E931BD"/>
    <w:rsid w:val="00E951EF"/>
    <w:rsid w:val="00E959D9"/>
    <w:rsid w:val="00E97692"/>
    <w:rsid w:val="00E97B1D"/>
    <w:rsid w:val="00EA11EB"/>
    <w:rsid w:val="00EA4FCA"/>
    <w:rsid w:val="00EA7BDA"/>
    <w:rsid w:val="00EA7F61"/>
    <w:rsid w:val="00EB524A"/>
    <w:rsid w:val="00EB5564"/>
    <w:rsid w:val="00EB6D1A"/>
    <w:rsid w:val="00EC4528"/>
    <w:rsid w:val="00EC495B"/>
    <w:rsid w:val="00EC7187"/>
    <w:rsid w:val="00ED4494"/>
    <w:rsid w:val="00EE3973"/>
    <w:rsid w:val="00EE3DDF"/>
    <w:rsid w:val="00EE43DD"/>
    <w:rsid w:val="00EF31E2"/>
    <w:rsid w:val="00EF6350"/>
    <w:rsid w:val="00F000A1"/>
    <w:rsid w:val="00F10E89"/>
    <w:rsid w:val="00F15A40"/>
    <w:rsid w:val="00F21ADC"/>
    <w:rsid w:val="00F243B1"/>
    <w:rsid w:val="00F304F5"/>
    <w:rsid w:val="00F34A6E"/>
    <w:rsid w:val="00F43152"/>
    <w:rsid w:val="00F44B82"/>
    <w:rsid w:val="00F52B65"/>
    <w:rsid w:val="00F52D75"/>
    <w:rsid w:val="00F55089"/>
    <w:rsid w:val="00F652F7"/>
    <w:rsid w:val="00F67968"/>
    <w:rsid w:val="00F70610"/>
    <w:rsid w:val="00F71BBD"/>
    <w:rsid w:val="00F73A57"/>
    <w:rsid w:val="00F76E35"/>
    <w:rsid w:val="00F804F7"/>
    <w:rsid w:val="00F80B9B"/>
    <w:rsid w:val="00F81230"/>
    <w:rsid w:val="00F84074"/>
    <w:rsid w:val="00F84CB5"/>
    <w:rsid w:val="00F84EA1"/>
    <w:rsid w:val="00F8626A"/>
    <w:rsid w:val="00F9065D"/>
    <w:rsid w:val="00F928A2"/>
    <w:rsid w:val="00F97711"/>
    <w:rsid w:val="00FA0919"/>
    <w:rsid w:val="00FA390E"/>
    <w:rsid w:val="00FB5073"/>
    <w:rsid w:val="00FB5802"/>
    <w:rsid w:val="00FC194D"/>
    <w:rsid w:val="00FC31B5"/>
    <w:rsid w:val="00FC4288"/>
    <w:rsid w:val="00FD02CF"/>
    <w:rsid w:val="00FD547E"/>
    <w:rsid w:val="00FD7E70"/>
    <w:rsid w:val="00FE26EA"/>
    <w:rsid w:val="00FE2EE5"/>
    <w:rsid w:val="00FE3C64"/>
    <w:rsid w:val="00FE3EC3"/>
    <w:rsid w:val="00FF1902"/>
    <w:rsid w:val="00FF481C"/>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D5B"/>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FB5073"/>
    <w:pPr>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F54D1-C867-4E28-9936-4C810274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16121</Words>
  <Characters>91896</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107802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10</cp:revision>
  <cp:lastPrinted>2016-09-21T10:34:00Z</cp:lastPrinted>
  <dcterms:created xsi:type="dcterms:W3CDTF">2017-03-12T00:04:00Z</dcterms:created>
  <dcterms:modified xsi:type="dcterms:W3CDTF">2017-03-26T15:18:00Z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id="NndqzTx8"/&gt;&lt;style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