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DB5" w:rsidRDefault="0018145C" w:rsidP="00754DB5">
      <w:pPr>
        <w:jc w:val="center"/>
        <w:rPr>
          <w:sz w:val="32"/>
          <w:szCs w:val="32"/>
        </w:rPr>
      </w:pPr>
      <w:r w:rsidRPr="000B3CA9">
        <w:rPr>
          <w:sz w:val="32"/>
          <w:szCs w:val="32"/>
        </w:rPr>
        <w:t xml:space="preserve">Background Study and Literature Review </w:t>
      </w:r>
    </w:p>
    <w:p w:rsidR="00434F3A" w:rsidRDefault="00434F3A" w:rsidP="00754DB5">
      <w:pPr>
        <w:jc w:val="center"/>
        <w:rPr>
          <w:sz w:val="32"/>
          <w:szCs w:val="32"/>
        </w:rPr>
      </w:pPr>
      <w:r>
        <w:rPr>
          <w:sz w:val="32"/>
          <w:szCs w:val="32"/>
        </w:rPr>
        <w:t>on</w:t>
      </w:r>
    </w:p>
    <w:p w:rsidR="00434F3A" w:rsidRDefault="00434F3A" w:rsidP="00754DB5">
      <w:pPr>
        <w:jc w:val="center"/>
        <w:rPr>
          <w:sz w:val="32"/>
          <w:szCs w:val="32"/>
        </w:rPr>
      </w:pPr>
      <w:r>
        <w:rPr>
          <w:sz w:val="32"/>
          <w:szCs w:val="32"/>
        </w:rPr>
        <w:t>Bug Report Classification</w:t>
      </w:r>
    </w:p>
    <w:p w:rsidR="00DE55FB" w:rsidRDefault="00DE55FB" w:rsidP="00754DB5">
      <w:pPr>
        <w:jc w:val="center"/>
        <w:rPr>
          <w:sz w:val="32"/>
          <w:szCs w:val="32"/>
        </w:rPr>
      </w:pPr>
    </w:p>
    <w:p w:rsidR="00DE55FB" w:rsidRDefault="00DE55FB" w:rsidP="00754DB5">
      <w:pPr>
        <w:jc w:val="center"/>
        <w:rPr>
          <w:sz w:val="32"/>
          <w:szCs w:val="32"/>
        </w:rPr>
      </w:pPr>
      <w:r>
        <w:rPr>
          <w:sz w:val="32"/>
          <w:szCs w:val="32"/>
        </w:rPr>
        <w:t>Submitted by</w:t>
      </w:r>
    </w:p>
    <w:p w:rsidR="00DE55FB" w:rsidRDefault="00DE55FB" w:rsidP="00754DB5">
      <w:pPr>
        <w:jc w:val="center"/>
        <w:rPr>
          <w:sz w:val="32"/>
          <w:szCs w:val="32"/>
        </w:rPr>
      </w:pPr>
      <w:r>
        <w:rPr>
          <w:sz w:val="32"/>
          <w:szCs w:val="32"/>
        </w:rPr>
        <w:t>Md. Habibur Rahman</w:t>
      </w:r>
    </w:p>
    <w:p w:rsidR="00C6689B" w:rsidRDefault="00C6689B" w:rsidP="00754DB5">
      <w:pPr>
        <w:jc w:val="center"/>
        <w:rPr>
          <w:sz w:val="32"/>
          <w:szCs w:val="32"/>
        </w:rPr>
      </w:pPr>
      <w:r>
        <w:rPr>
          <w:sz w:val="32"/>
          <w:szCs w:val="32"/>
        </w:rPr>
        <w:t>BSSE0623</w:t>
      </w:r>
    </w:p>
    <w:p w:rsidR="00C6689B" w:rsidRDefault="00C6689B" w:rsidP="00754DB5">
      <w:pPr>
        <w:jc w:val="center"/>
        <w:rPr>
          <w:sz w:val="32"/>
          <w:szCs w:val="32"/>
        </w:rPr>
      </w:pPr>
    </w:p>
    <w:p w:rsidR="00C6689B" w:rsidRDefault="00C6689B" w:rsidP="00754DB5">
      <w:pPr>
        <w:jc w:val="center"/>
        <w:rPr>
          <w:sz w:val="32"/>
          <w:szCs w:val="32"/>
        </w:rPr>
      </w:pPr>
      <w:r>
        <w:rPr>
          <w:sz w:val="32"/>
          <w:szCs w:val="32"/>
        </w:rPr>
        <w:t>Supervised by</w:t>
      </w:r>
    </w:p>
    <w:p w:rsidR="00C6689B" w:rsidRDefault="00C6689B" w:rsidP="00754DB5">
      <w:pPr>
        <w:jc w:val="center"/>
        <w:rPr>
          <w:sz w:val="32"/>
          <w:szCs w:val="32"/>
        </w:rPr>
      </w:pPr>
      <w:r>
        <w:rPr>
          <w:sz w:val="32"/>
          <w:szCs w:val="32"/>
        </w:rPr>
        <w:t>Shah</w:t>
      </w:r>
      <w:r w:rsidR="001478E5">
        <w:rPr>
          <w:sz w:val="32"/>
          <w:szCs w:val="32"/>
        </w:rPr>
        <w:t xml:space="preserve"> Mostafa Khaled</w:t>
      </w:r>
    </w:p>
    <w:p w:rsidR="001478E5" w:rsidRDefault="001478E5" w:rsidP="00754DB5">
      <w:pPr>
        <w:jc w:val="center"/>
        <w:rPr>
          <w:sz w:val="32"/>
          <w:szCs w:val="32"/>
        </w:rPr>
      </w:pPr>
      <w:r>
        <w:rPr>
          <w:sz w:val="32"/>
          <w:szCs w:val="32"/>
        </w:rPr>
        <w:t>Assi</w:t>
      </w:r>
      <w:r w:rsidR="000346D9">
        <w:rPr>
          <w:sz w:val="32"/>
          <w:szCs w:val="32"/>
        </w:rPr>
        <w:t>s</w:t>
      </w:r>
      <w:r>
        <w:rPr>
          <w:sz w:val="32"/>
          <w:szCs w:val="32"/>
        </w:rPr>
        <w:t>tant Professor</w:t>
      </w:r>
    </w:p>
    <w:p w:rsidR="001478E5" w:rsidRDefault="001478E5" w:rsidP="00754DB5">
      <w:pPr>
        <w:jc w:val="center"/>
        <w:rPr>
          <w:sz w:val="32"/>
          <w:szCs w:val="32"/>
        </w:rPr>
      </w:pPr>
      <w:r>
        <w:rPr>
          <w:sz w:val="32"/>
          <w:szCs w:val="32"/>
        </w:rPr>
        <w:t>ITT</w:t>
      </w:r>
      <w:r w:rsidR="00824C2B">
        <w:rPr>
          <w:sz w:val="32"/>
          <w:szCs w:val="32"/>
        </w:rPr>
        <w:t>, DU</w:t>
      </w:r>
    </w:p>
    <w:p w:rsidR="00824C2B" w:rsidRDefault="00824C2B" w:rsidP="00754DB5">
      <w:pPr>
        <w:jc w:val="center"/>
        <w:rPr>
          <w:sz w:val="32"/>
          <w:szCs w:val="32"/>
        </w:rPr>
      </w:pPr>
    </w:p>
    <w:p w:rsidR="00824C2B" w:rsidRDefault="00824C2B" w:rsidP="00754DB5">
      <w:pPr>
        <w:jc w:val="center"/>
        <w:rPr>
          <w:sz w:val="32"/>
          <w:szCs w:val="32"/>
        </w:rPr>
      </w:pPr>
      <w:r>
        <w:rPr>
          <w:sz w:val="32"/>
          <w:szCs w:val="32"/>
        </w:rPr>
        <w:t>Submission Date</w:t>
      </w:r>
    </w:p>
    <w:p w:rsidR="00824C2B" w:rsidRDefault="000346D9" w:rsidP="00754DB5">
      <w:pPr>
        <w:jc w:val="center"/>
        <w:rPr>
          <w:sz w:val="32"/>
          <w:szCs w:val="32"/>
        </w:rPr>
      </w:pPr>
      <w:r>
        <w:rPr>
          <w:sz w:val="32"/>
          <w:szCs w:val="32"/>
        </w:rPr>
        <w:t>29/10/2017</w:t>
      </w: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140A58" w:rsidRDefault="00140A58" w:rsidP="00754DB5">
      <w:pPr>
        <w:jc w:val="center"/>
        <w:rPr>
          <w:sz w:val="32"/>
          <w:szCs w:val="32"/>
        </w:rPr>
        <w:sectPr w:rsidR="00140A58" w:rsidSect="00A91BC4">
          <w:footerReference w:type="default" r:id="rId9"/>
          <w:pgSz w:w="11906" w:h="16838"/>
          <w:pgMar w:top="1440" w:right="1440" w:bottom="1440" w:left="1440" w:header="708" w:footer="708" w:gutter="0"/>
          <w:pgNumType w:fmt="lowerRoman" w:start="2"/>
          <w:cols w:space="708"/>
          <w:docGrid w:linePitch="360"/>
        </w:sectPr>
      </w:pPr>
    </w:p>
    <w:sdt>
      <w:sdtPr>
        <w:id w:val="270648927"/>
        <w:docPartObj>
          <w:docPartGallery w:val="Table of Contents"/>
          <w:docPartUnique/>
        </w:docPartObj>
      </w:sdtPr>
      <w:sdtEndPr>
        <w:rPr>
          <w:rFonts w:ascii="Times New Roman" w:eastAsiaTheme="minorHAnsi" w:hAnsi="Times New Roman" w:cstheme="minorBidi"/>
          <w:b w:val="0"/>
          <w:bCs w:val="0"/>
          <w:color w:val="auto"/>
          <w:sz w:val="24"/>
          <w:szCs w:val="22"/>
          <w:lang w:val="en-GB"/>
        </w:rPr>
      </w:sdtEndPr>
      <w:sdtContent>
        <w:p w:rsidR="00C36ADC" w:rsidRDefault="00C36ADC">
          <w:pPr>
            <w:pStyle w:val="TOCHeading"/>
          </w:pPr>
          <w:r>
            <w:t>Contents</w:t>
          </w:r>
        </w:p>
        <w:p w:rsidR="00B70DD2" w:rsidRDefault="00C36ADC">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7037517" w:history="1">
            <w:r w:rsidR="00B70DD2" w:rsidRPr="006A48BE">
              <w:rPr>
                <w:rStyle w:val="Hyperlink"/>
                <w:noProof/>
              </w:rPr>
              <w:t>Chapter One</w:t>
            </w:r>
            <w:r w:rsidR="00B70DD2">
              <w:rPr>
                <w:noProof/>
                <w:webHidden/>
              </w:rPr>
              <w:tab/>
            </w:r>
            <w:r w:rsidR="00B70DD2">
              <w:rPr>
                <w:noProof/>
                <w:webHidden/>
              </w:rPr>
              <w:fldChar w:fldCharType="begin"/>
            </w:r>
            <w:r w:rsidR="00B70DD2">
              <w:rPr>
                <w:noProof/>
                <w:webHidden/>
              </w:rPr>
              <w:instrText xml:space="preserve"> PAGEREF _Toc497037517 \h </w:instrText>
            </w:r>
            <w:r w:rsidR="00B70DD2">
              <w:rPr>
                <w:noProof/>
                <w:webHidden/>
              </w:rPr>
            </w:r>
            <w:r w:rsidR="00B70DD2">
              <w:rPr>
                <w:noProof/>
                <w:webHidden/>
              </w:rPr>
              <w:fldChar w:fldCharType="separate"/>
            </w:r>
            <w:r w:rsidR="00B70DD2">
              <w:rPr>
                <w:noProof/>
                <w:webHidden/>
              </w:rPr>
              <w:t>1</w:t>
            </w:r>
            <w:r w:rsidR="00B70DD2">
              <w:rPr>
                <w:noProof/>
                <w:webHidden/>
              </w:rPr>
              <w:fldChar w:fldCharType="end"/>
            </w:r>
          </w:hyperlink>
        </w:p>
        <w:p w:rsidR="00B70DD2" w:rsidRDefault="00B70DD2">
          <w:pPr>
            <w:pStyle w:val="TOC2"/>
            <w:tabs>
              <w:tab w:val="right" w:leader="dot" w:pos="9016"/>
            </w:tabs>
            <w:rPr>
              <w:rFonts w:asciiTheme="minorHAnsi" w:eastAsiaTheme="minorEastAsia" w:hAnsiTheme="minorHAnsi"/>
              <w:noProof/>
              <w:sz w:val="22"/>
              <w:lang w:val="en-US"/>
            </w:rPr>
          </w:pPr>
          <w:hyperlink w:anchor="_Toc497037518" w:history="1">
            <w:r w:rsidRPr="006A48BE">
              <w:rPr>
                <w:rStyle w:val="Hyperlink"/>
                <w:noProof/>
              </w:rPr>
              <w:t>Background Study</w:t>
            </w:r>
            <w:r>
              <w:rPr>
                <w:noProof/>
                <w:webHidden/>
              </w:rPr>
              <w:tab/>
            </w:r>
            <w:r>
              <w:rPr>
                <w:noProof/>
                <w:webHidden/>
              </w:rPr>
              <w:fldChar w:fldCharType="begin"/>
            </w:r>
            <w:r>
              <w:rPr>
                <w:noProof/>
                <w:webHidden/>
              </w:rPr>
              <w:instrText xml:space="preserve"> PAGEREF _Toc497037518 \h </w:instrText>
            </w:r>
            <w:r>
              <w:rPr>
                <w:noProof/>
                <w:webHidden/>
              </w:rPr>
            </w:r>
            <w:r>
              <w:rPr>
                <w:noProof/>
                <w:webHidden/>
              </w:rPr>
              <w:fldChar w:fldCharType="separate"/>
            </w:r>
            <w:r>
              <w:rPr>
                <w:noProof/>
                <w:webHidden/>
              </w:rPr>
              <w:t>1</w:t>
            </w:r>
            <w:r>
              <w:rPr>
                <w:noProof/>
                <w:webHidden/>
              </w:rPr>
              <w:fldChar w:fldCharType="end"/>
            </w:r>
          </w:hyperlink>
        </w:p>
        <w:p w:rsidR="00B70DD2" w:rsidRDefault="00B70DD2">
          <w:pPr>
            <w:pStyle w:val="TOC3"/>
            <w:tabs>
              <w:tab w:val="right" w:leader="dot" w:pos="9016"/>
            </w:tabs>
            <w:rPr>
              <w:rFonts w:asciiTheme="minorHAnsi" w:eastAsiaTheme="minorEastAsia" w:hAnsiTheme="minorHAnsi"/>
              <w:noProof/>
              <w:sz w:val="22"/>
              <w:lang w:val="en-US"/>
            </w:rPr>
          </w:pPr>
          <w:hyperlink w:anchor="_Toc497037519" w:history="1">
            <w:r w:rsidRPr="006A48BE">
              <w:rPr>
                <w:rStyle w:val="Hyperlink"/>
                <w:noProof/>
              </w:rPr>
              <w:t>Bug Classification</w:t>
            </w:r>
            <w:r>
              <w:rPr>
                <w:noProof/>
                <w:webHidden/>
              </w:rPr>
              <w:tab/>
            </w:r>
            <w:r>
              <w:rPr>
                <w:noProof/>
                <w:webHidden/>
              </w:rPr>
              <w:fldChar w:fldCharType="begin"/>
            </w:r>
            <w:r>
              <w:rPr>
                <w:noProof/>
                <w:webHidden/>
              </w:rPr>
              <w:instrText xml:space="preserve"> PAGEREF _Toc497037519 \h </w:instrText>
            </w:r>
            <w:r>
              <w:rPr>
                <w:noProof/>
                <w:webHidden/>
              </w:rPr>
            </w:r>
            <w:r>
              <w:rPr>
                <w:noProof/>
                <w:webHidden/>
              </w:rPr>
              <w:fldChar w:fldCharType="separate"/>
            </w:r>
            <w:r>
              <w:rPr>
                <w:noProof/>
                <w:webHidden/>
              </w:rPr>
              <w:t>1</w:t>
            </w:r>
            <w:r>
              <w:rPr>
                <w:noProof/>
                <w:webHidden/>
              </w:rPr>
              <w:fldChar w:fldCharType="end"/>
            </w:r>
          </w:hyperlink>
        </w:p>
        <w:p w:rsidR="00B70DD2" w:rsidRDefault="00B70DD2">
          <w:pPr>
            <w:pStyle w:val="TOC3"/>
            <w:tabs>
              <w:tab w:val="right" w:leader="dot" w:pos="9016"/>
            </w:tabs>
            <w:rPr>
              <w:rFonts w:asciiTheme="minorHAnsi" w:eastAsiaTheme="minorEastAsia" w:hAnsiTheme="minorHAnsi"/>
              <w:noProof/>
              <w:sz w:val="22"/>
              <w:lang w:val="en-US"/>
            </w:rPr>
          </w:pPr>
          <w:hyperlink w:anchor="_Toc497037520" w:history="1">
            <w:r w:rsidRPr="006A48BE">
              <w:rPr>
                <w:rStyle w:val="Hyperlink"/>
                <w:noProof/>
              </w:rPr>
              <w:t>Bug Repository</w:t>
            </w:r>
            <w:r>
              <w:rPr>
                <w:noProof/>
                <w:webHidden/>
              </w:rPr>
              <w:tab/>
            </w:r>
            <w:r>
              <w:rPr>
                <w:noProof/>
                <w:webHidden/>
              </w:rPr>
              <w:fldChar w:fldCharType="begin"/>
            </w:r>
            <w:r>
              <w:rPr>
                <w:noProof/>
                <w:webHidden/>
              </w:rPr>
              <w:instrText xml:space="preserve"> PAGEREF _Toc497037520 \h </w:instrText>
            </w:r>
            <w:r>
              <w:rPr>
                <w:noProof/>
                <w:webHidden/>
              </w:rPr>
            </w:r>
            <w:r>
              <w:rPr>
                <w:noProof/>
                <w:webHidden/>
              </w:rPr>
              <w:fldChar w:fldCharType="separate"/>
            </w:r>
            <w:r>
              <w:rPr>
                <w:noProof/>
                <w:webHidden/>
              </w:rPr>
              <w:t>1</w:t>
            </w:r>
            <w:r>
              <w:rPr>
                <w:noProof/>
                <w:webHidden/>
              </w:rPr>
              <w:fldChar w:fldCharType="end"/>
            </w:r>
          </w:hyperlink>
        </w:p>
        <w:p w:rsidR="00B70DD2" w:rsidRDefault="00B70DD2">
          <w:pPr>
            <w:pStyle w:val="TOC3"/>
            <w:tabs>
              <w:tab w:val="right" w:leader="dot" w:pos="9016"/>
            </w:tabs>
            <w:rPr>
              <w:rFonts w:asciiTheme="minorHAnsi" w:eastAsiaTheme="minorEastAsia" w:hAnsiTheme="minorHAnsi"/>
              <w:noProof/>
              <w:sz w:val="22"/>
              <w:lang w:val="en-US"/>
            </w:rPr>
          </w:pPr>
          <w:hyperlink w:anchor="_Toc497037521" w:history="1">
            <w:r w:rsidRPr="006A48BE">
              <w:rPr>
                <w:rStyle w:val="Hyperlink"/>
                <w:noProof/>
              </w:rPr>
              <w:t>Stop Words Elimination and Stemming</w:t>
            </w:r>
            <w:r>
              <w:rPr>
                <w:noProof/>
                <w:webHidden/>
              </w:rPr>
              <w:tab/>
            </w:r>
            <w:r>
              <w:rPr>
                <w:noProof/>
                <w:webHidden/>
              </w:rPr>
              <w:fldChar w:fldCharType="begin"/>
            </w:r>
            <w:r>
              <w:rPr>
                <w:noProof/>
                <w:webHidden/>
              </w:rPr>
              <w:instrText xml:space="preserve"> PAGEREF _Toc497037521 \h </w:instrText>
            </w:r>
            <w:r>
              <w:rPr>
                <w:noProof/>
                <w:webHidden/>
              </w:rPr>
            </w:r>
            <w:r>
              <w:rPr>
                <w:noProof/>
                <w:webHidden/>
              </w:rPr>
              <w:fldChar w:fldCharType="separate"/>
            </w:r>
            <w:r>
              <w:rPr>
                <w:noProof/>
                <w:webHidden/>
              </w:rPr>
              <w:t>1</w:t>
            </w:r>
            <w:r>
              <w:rPr>
                <w:noProof/>
                <w:webHidden/>
              </w:rPr>
              <w:fldChar w:fldCharType="end"/>
            </w:r>
          </w:hyperlink>
        </w:p>
        <w:p w:rsidR="00B70DD2" w:rsidRDefault="00B70DD2">
          <w:pPr>
            <w:pStyle w:val="TOC3"/>
            <w:tabs>
              <w:tab w:val="right" w:leader="dot" w:pos="9016"/>
            </w:tabs>
            <w:rPr>
              <w:rFonts w:asciiTheme="minorHAnsi" w:eastAsiaTheme="minorEastAsia" w:hAnsiTheme="minorHAnsi"/>
              <w:noProof/>
              <w:sz w:val="22"/>
              <w:lang w:val="en-US"/>
            </w:rPr>
          </w:pPr>
          <w:hyperlink w:anchor="_Toc497037522" w:history="1">
            <w:r w:rsidRPr="006A48BE">
              <w:rPr>
                <w:rStyle w:val="Hyperlink"/>
                <w:noProof/>
              </w:rPr>
              <w:t>Machine Learning Techniques</w:t>
            </w:r>
            <w:r>
              <w:rPr>
                <w:noProof/>
                <w:webHidden/>
              </w:rPr>
              <w:tab/>
            </w:r>
            <w:r>
              <w:rPr>
                <w:noProof/>
                <w:webHidden/>
              </w:rPr>
              <w:fldChar w:fldCharType="begin"/>
            </w:r>
            <w:r>
              <w:rPr>
                <w:noProof/>
                <w:webHidden/>
              </w:rPr>
              <w:instrText xml:space="preserve"> PAGEREF _Toc497037522 \h </w:instrText>
            </w:r>
            <w:r>
              <w:rPr>
                <w:noProof/>
                <w:webHidden/>
              </w:rPr>
            </w:r>
            <w:r>
              <w:rPr>
                <w:noProof/>
                <w:webHidden/>
              </w:rPr>
              <w:fldChar w:fldCharType="separate"/>
            </w:r>
            <w:r>
              <w:rPr>
                <w:noProof/>
                <w:webHidden/>
              </w:rPr>
              <w:t>1</w:t>
            </w:r>
            <w:r>
              <w:rPr>
                <w:noProof/>
                <w:webHidden/>
              </w:rPr>
              <w:fldChar w:fldCharType="end"/>
            </w:r>
          </w:hyperlink>
        </w:p>
        <w:p w:rsidR="00B70DD2" w:rsidRDefault="00B70DD2">
          <w:pPr>
            <w:pStyle w:val="TOC3"/>
            <w:tabs>
              <w:tab w:val="right" w:leader="dot" w:pos="9016"/>
            </w:tabs>
            <w:rPr>
              <w:rFonts w:asciiTheme="minorHAnsi" w:eastAsiaTheme="minorEastAsia" w:hAnsiTheme="minorHAnsi"/>
              <w:noProof/>
              <w:sz w:val="22"/>
              <w:lang w:val="en-US"/>
            </w:rPr>
          </w:pPr>
          <w:hyperlink w:anchor="_Toc497037523" w:history="1">
            <w:r w:rsidRPr="006A48BE">
              <w:rPr>
                <w:rStyle w:val="Hyperlink"/>
                <w:noProof/>
              </w:rPr>
              <w:t>Cosine Similarity</w:t>
            </w:r>
            <w:r>
              <w:rPr>
                <w:noProof/>
                <w:webHidden/>
              </w:rPr>
              <w:tab/>
            </w:r>
            <w:r>
              <w:rPr>
                <w:noProof/>
                <w:webHidden/>
              </w:rPr>
              <w:fldChar w:fldCharType="begin"/>
            </w:r>
            <w:r>
              <w:rPr>
                <w:noProof/>
                <w:webHidden/>
              </w:rPr>
              <w:instrText xml:space="preserve"> PAGEREF _Toc497037523 \h </w:instrText>
            </w:r>
            <w:r>
              <w:rPr>
                <w:noProof/>
                <w:webHidden/>
              </w:rPr>
            </w:r>
            <w:r>
              <w:rPr>
                <w:noProof/>
                <w:webHidden/>
              </w:rPr>
              <w:fldChar w:fldCharType="separate"/>
            </w:r>
            <w:r>
              <w:rPr>
                <w:noProof/>
                <w:webHidden/>
              </w:rPr>
              <w:t>2</w:t>
            </w:r>
            <w:r>
              <w:rPr>
                <w:noProof/>
                <w:webHidden/>
              </w:rPr>
              <w:fldChar w:fldCharType="end"/>
            </w:r>
          </w:hyperlink>
        </w:p>
        <w:p w:rsidR="00B70DD2" w:rsidRDefault="00B70DD2">
          <w:pPr>
            <w:pStyle w:val="TOC3"/>
            <w:tabs>
              <w:tab w:val="right" w:leader="dot" w:pos="9016"/>
            </w:tabs>
            <w:rPr>
              <w:rFonts w:asciiTheme="minorHAnsi" w:eastAsiaTheme="minorEastAsia" w:hAnsiTheme="minorHAnsi"/>
              <w:noProof/>
              <w:sz w:val="22"/>
              <w:lang w:val="en-US"/>
            </w:rPr>
          </w:pPr>
          <w:hyperlink w:anchor="_Toc497037524" w:history="1">
            <w:r w:rsidRPr="006A48BE">
              <w:rPr>
                <w:rStyle w:val="Hyperlink"/>
                <w:noProof/>
              </w:rPr>
              <w:t>A Similarity Histogram based Sentence Clustering</w:t>
            </w:r>
            <w:r>
              <w:rPr>
                <w:noProof/>
                <w:webHidden/>
              </w:rPr>
              <w:tab/>
            </w:r>
            <w:r>
              <w:rPr>
                <w:noProof/>
                <w:webHidden/>
              </w:rPr>
              <w:fldChar w:fldCharType="begin"/>
            </w:r>
            <w:r>
              <w:rPr>
                <w:noProof/>
                <w:webHidden/>
              </w:rPr>
              <w:instrText xml:space="preserve"> PAGEREF _Toc497037524 \h </w:instrText>
            </w:r>
            <w:r>
              <w:rPr>
                <w:noProof/>
                <w:webHidden/>
              </w:rPr>
            </w:r>
            <w:r>
              <w:rPr>
                <w:noProof/>
                <w:webHidden/>
              </w:rPr>
              <w:fldChar w:fldCharType="separate"/>
            </w:r>
            <w:r>
              <w:rPr>
                <w:noProof/>
                <w:webHidden/>
              </w:rPr>
              <w:t>3</w:t>
            </w:r>
            <w:r>
              <w:rPr>
                <w:noProof/>
                <w:webHidden/>
              </w:rPr>
              <w:fldChar w:fldCharType="end"/>
            </w:r>
          </w:hyperlink>
        </w:p>
        <w:p w:rsidR="00B70DD2" w:rsidRDefault="00B70DD2">
          <w:pPr>
            <w:pStyle w:val="TOC3"/>
            <w:tabs>
              <w:tab w:val="right" w:leader="dot" w:pos="9016"/>
            </w:tabs>
            <w:rPr>
              <w:rFonts w:asciiTheme="minorHAnsi" w:eastAsiaTheme="minorEastAsia" w:hAnsiTheme="minorHAnsi"/>
              <w:noProof/>
              <w:sz w:val="22"/>
              <w:lang w:val="en-US"/>
            </w:rPr>
          </w:pPr>
          <w:hyperlink w:anchor="_Toc497037525" w:history="1">
            <w:r w:rsidRPr="006A48BE">
              <w:rPr>
                <w:rStyle w:val="Hyperlink"/>
                <w:noProof/>
              </w:rPr>
              <w:t>Naïve Bayes Classifier</w:t>
            </w:r>
            <w:r>
              <w:rPr>
                <w:noProof/>
                <w:webHidden/>
              </w:rPr>
              <w:tab/>
            </w:r>
            <w:r>
              <w:rPr>
                <w:noProof/>
                <w:webHidden/>
              </w:rPr>
              <w:fldChar w:fldCharType="begin"/>
            </w:r>
            <w:r>
              <w:rPr>
                <w:noProof/>
                <w:webHidden/>
              </w:rPr>
              <w:instrText xml:space="preserve"> PAGEREF _Toc497037525 \h </w:instrText>
            </w:r>
            <w:r>
              <w:rPr>
                <w:noProof/>
                <w:webHidden/>
              </w:rPr>
            </w:r>
            <w:r>
              <w:rPr>
                <w:noProof/>
                <w:webHidden/>
              </w:rPr>
              <w:fldChar w:fldCharType="separate"/>
            </w:r>
            <w:r>
              <w:rPr>
                <w:noProof/>
                <w:webHidden/>
              </w:rPr>
              <w:t>5</w:t>
            </w:r>
            <w:r>
              <w:rPr>
                <w:noProof/>
                <w:webHidden/>
              </w:rPr>
              <w:fldChar w:fldCharType="end"/>
            </w:r>
          </w:hyperlink>
        </w:p>
        <w:p w:rsidR="00B70DD2" w:rsidRDefault="00B70DD2">
          <w:pPr>
            <w:pStyle w:val="TOC2"/>
            <w:tabs>
              <w:tab w:val="right" w:leader="dot" w:pos="9016"/>
            </w:tabs>
            <w:rPr>
              <w:rFonts w:asciiTheme="minorHAnsi" w:eastAsiaTheme="minorEastAsia" w:hAnsiTheme="minorHAnsi"/>
              <w:noProof/>
              <w:sz w:val="22"/>
              <w:lang w:val="en-US"/>
            </w:rPr>
          </w:pPr>
          <w:hyperlink w:anchor="_Toc497037526" w:history="1">
            <w:r w:rsidRPr="006A48BE">
              <w:rPr>
                <w:rStyle w:val="Hyperlink"/>
                <w:noProof/>
              </w:rPr>
              <w:t>Chapter Two</w:t>
            </w:r>
            <w:r>
              <w:rPr>
                <w:noProof/>
                <w:webHidden/>
              </w:rPr>
              <w:tab/>
            </w:r>
            <w:r>
              <w:rPr>
                <w:noProof/>
                <w:webHidden/>
              </w:rPr>
              <w:fldChar w:fldCharType="begin"/>
            </w:r>
            <w:r>
              <w:rPr>
                <w:noProof/>
                <w:webHidden/>
              </w:rPr>
              <w:instrText xml:space="preserve"> PAGEREF _Toc497037526 \h </w:instrText>
            </w:r>
            <w:r>
              <w:rPr>
                <w:noProof/>
                <w:webHidden/>
              </w:rPr>
            </w:r>
            <w:r>
              <w:rPr>
                <w:noProof/>
                <w:webHidden/>
              </w:rPr>
              <w:fldChar w:fldCharType="separate"/>
            </w:r>
            <w:r>
              <w:rPr>
                <w:noProof/>
                <w:webHidden/>
              </w:rPr>
              <w:t>7</w:t>
            </w:r>
            <w:r>
              <w:rPr>
                <w:noProof/>
                <w:webHidden/>
              </w:rPr>
              <w:fldChar w:fldCharType="end"/>
            </w:r>
          </w:hyperlink>
        </w:p>
        <w:p w:rsidR="00B70DD2" w:rsidRDefault="00B70DD2">
          <w:pPr>
            <w:pStyle w:val="TOC2"/>
            <w:tabs>
              <w:tab w:val="right" w:leader="dot" w:pos="9016"/>
            </w:tabs>
            <w:rPr>
              <w:rFonts w:asciiTheme="minorHAnsi" w:eastAsiaTheme="minorEastAsia" w:hAnsiTheme="minorHAnsi"/>
              <w:noProof/>
              <w:sz w:val="22"/>
              <w:lang w:val="en-US"/>
            </w:rPr>
          </w:pPr>
          <w:hyperlink w:anchor="_Toc497037527" w:history="1">
            <w:r w:rsidRPr="006A48BE">
              <w:rPr>
                <w:rStyle w:val="Hyperlink"/>
                <w:noProof/>
              </w:rPr>
              <w:t>Literature Review</w:t>
            </w:r>
            <w:r>
              <w:rPr>
                <w:noProof/>
                <w:webHidden/>
              </w:rPr>
              <w:tab/>
            </w:r>
            <w:r>
              <w:rPr>
                <w:noProof/>
                <w:webHidden/>
              </w:rPr>
              <w:fldChar w:fldCharType="begin"/>
            </w:r>
            <w:r>
              <w:rPr>
                <w:noProof/>
                <w:webHidden/>
              </w:rPr>
              <w:instrText xml:space="preserve"> PAGEREF _Toc497037527 \h </w:instrText>
            </w:r>
            <w:r>
              <w:rPr>
                <w:noProof/>
                <w:webHidden/>
              </w:rPr>
            </w:r>
            <w:r>
              <w:rPr>
                <w:noProof/>
                <w:webHidden/>
              </w:rPr>
              <w:fldChar w:fldCharType="separate"/>
            </w:r>
            <w:r>
              <w:rPr>
                <w:noProof/>
                <w:webHidden/>
              </w:rPr>
              <w:t>7</w:t>
            </w:r>
            <w:r>
              <w:rPr>
                <w:noProof/>
                <w:webHidden/>
              </w:rPr>
              <w:fldChar w:fldCharType="end"/>
            </w:r>
          </w:hyperlink>
        </w:p>
        <w:p w:rsidR="00B70DD2" w:rsidRDefault="00B70DD2">
          <w:pPr>
            <w:pStyle w:val="TOC2"/>
            <w:tabs>
              <w:tab w:val="right" w:leader="dot" w:pos="9016"/>
            </w:tabs>
            <w:rPr>
              <w:rFonts w:asciiTheme="minorHAnsi" w:eastAsiaTheme="minorEastAsia" w:hAnsiTheme="minorHAnsi"/>
              <w:noProof/>
              <w:sz w:val="22"/>
              <w:lang w:val="en-US"/>
            </w:rPr>
          </w:pPr>
          <w:hyperlink w:anchor="_Toc497037528" w:history="1">
            <w:r w:rsidRPr="006A48BE">
              <w:rPr>
                <w:rStyle w:val="Hyperlink"/>
                <w:noProof/>
              </w:rPr>
              <w:t>References</w:t>
            </w:r>
            <w:r>
              <w:rPr>
                <w:noProof/>
                <w:webHidden/>
              </w:rPr>
              <w:tab/>
            </w:r>
            <w:r>
              <w:rPr>
                <w:noProof/>
                <w:webHidden/>
              </w:rPr>
              <w:fldChar w:fldCharType="begin"/>
            </w:r>
            <w:r>
              <w:rPr>
                <w:noProof/>
                <w:webHidden/>
              </w:rPr>
              <w:instrText xml:space="preserve"> PAGEREF _Toc497037528 \h </w:instrText>
            </w:r>
            <w:r>
              <w:rPr>
                <w:noProof/>
                <w:webHidden/>
              </w:rPr>
            </w:r>
            <w:r>
              <w:rPr>
                <w:noProof/>
                <w:webHidden/>
              </w:rPr>
              <w:fldChar w:fldCharType="separate"/>
            </w:r>
            <w:r>
              <w:rPr>
                <w:noProof/>
                <w:webHidden/>
              </w:rPr>
              <w:t>10</w:t>
            </w:r>
            <w:r>
              <w:rPr>
                <w:noProof/>
                <w:webHidden/>
              </w:rPr>
              <w:fldChar w:fldCharType="end"/>
            </w:r>
          </w:hyperlink>
        </w:p>
        <w:p w:rsidR="00C36ADC" w:rsidRDefault="00C36ADC">
          <w:r>
            <w:fldChar w:fldCharType="end"/>
          </w:r>
        </w:p>
      </w:sdtContent>
    </w:sdt>
    <w:p w:rsidR="00235516" w:rsidRDefault="00235516" w:rsidP="00754DB5">
      <w:pPr>
        <w:jc w:val="center"/>
        <w:rPr>
          <w:sz w:val="32"/>
          <w:szCs w:val="32"/>
        </w:rPr>
        <w:sectPr w:rsidR="00235516" w:rsidSect="008D483D">
          <w:pgSz w:w="11906" w:h="16838"/>
          <w:pgMar w:top="1440" w:right="1440" w:bottom="1440" w:left="1440" w:header="708" w:footer="708" w:gutter="0"/>
          <w:pgNumType w:fmt="lowerRoman" w:start="1"/>
          <w:cols w:space="708"/>
          <w:docGrid w:linePitch="360"/>
        </w:sectPr>
      </w:pPr>
    </w:p>
    <w:p w:rsidR="000346D9" w:rsidRPr="000B3CA9" w:rsidRDefault="000346D9" w:rsidP="00754DB5">
      <w:pPr>
        <w:jc w:val="center"/>
        <w:rPr>
          <w:sz w:val="32"/>
          <w:szCs w:val="32"/>
        </w:rPr>
      </w:pPr>
    </w:p>
    <w:p w:rsidR="00A612F1" w:rsidRDefault="00A612F1" w:rsidP="003C69D5">
      <w:pPr>
        <w:pStyle w:val="Heading2"/>
        <w:ind w:left="101" w:right="101"/>
      </w:pPr>
      <w:bookmarkStart w:id="0" w:name="_Toc497037517"/>
      <w:r>
        <w:t>Chapter One</w:t>
      </w:r>
      <w:bookmarkEnd w:id="0"/>
    </w:p>
    <w:p w:rsidR="00D95F7F" w:rsidRDefault="00D95F7F" w:rsidP="003C69D5">
      <w:pPr>
        <w:pStyle w:val="Heading2"/>
        <w:ind w:left="101" w:right="101"/>
      </w:pPr>
      <w:bookmarkStart w:id="1" w:name="_Toc497037518"/>
      <w:r>
        <w:t>Background</w:t>
      </w:r>
      <w:r w:rsidR="00A612F1">
        <w:t xml:space="preserve"> Study</w:t>
      </w:r>
      <w:bookmarkEnd w:id="1"/>
    </w:p>
    <w:p w:rsidR="007709C1" w:rsidRPr="007709C1" w:rsidRDefault="007709C1" w:rsidP="003C69D5">
      <w:pPr>
        <w:ind w:left="101" w:right="101"/>
      </w:pPr>
    </w:p>
    <w:p w:rsidR="00181C57" w:rsidRDefault="00181FF2" w:rsidP="003C69D5">
      <w:pPr>
        <w:ind w:left="101" w:right="101"/>
      </w:pPr>
      <w:r>
        <w:t>Software b</w:t>
      </w:r>
      <w:r w:rsidR="00AD0AD1">
        <w:t xml:space="preserve">ug </w:t>
      </w:r>
      <w:r w:rsidR="00537EE5">
        <w:t>repo</w:t>
      </w:r>
      <w:r>
        <w:t>sitories</w:t>
      </w:r>
      <w:r w:rsidR="00AD0AD1">
        <w:t xml:space="preserve"> are </w:t>
      </w:r>
      <w:r w:rsidR="002B13B8">
        <w:t>valuable assets for software ma</w:t>
      </w:r>
      <w:r w:rsidR="0044726B">
        <w:t>intenance activity.</w:t>
      </w:r>
      <w:r w:rsidR="00537EE5">
        <w:t xml:space="preserve"> Users reports bugs</w:t>
      </w:r>
      <w:r w:rsidR="00E13FA6">
        <w:t xml:space="preserve"> to these repositories. </w:t>
      </w:r>
      <w:r w:rsidR="000E2E09">
        <w:t>Users of these repositories are usually non-technical</w:t>
      </w:r>
      <w:r w:rsidR="004C5FC0">
        <w:t xml:space="preserve"> and cannot assign correct class to these bugs</w:t>
      </w:r>
      <w:r w:rsidR="005735A1">
        <w:t xml:space="preserve"> and sometimes they</w:t>
      </w:r>
      <w:r w:rsidR="00AF5E0C">
        <w:t xml:space="preserve"> report</w:t>
      </w:r>
      <w:r w:rsidR="00710423">
        <w:t xml:space="preserve"> some bugs which are</w:t>
      </w:r>
      <w:r w:rsidR="00AF5E0C">
        <w:t xml:space="preserve"> not actually </w:t>
      </w:r>
      <w:r w:rsidR="00602036">
        <w:t>bug</w:t>
      </w:r>
      <w:r w:rsidR="00703CF1">
        <w:t>.</w:t>
      </w:r>
      <w:r w:rsidR="004419B6">
        <w:t>For these QA manager</w:t>
      </w:r>
      <w:r w:rsidR="0067236B">
        <w:t>s need to classify</w:t>
      </w:r>
      <w:r w:rsidR="00C21F06">
        <w:t xml:space="preserve"> the reports. But </w:t>
      </w:r>
      <w:r w:rsidR="00656FFF">
        <w:t>these kind of activities are very tedious and time consum</w:t>
      </w:r>
      <w:r w:rsidR="00710423">
        <w:t>i</w:t>
      </w:r>
      <w:r w:rsidR="00656FFF">
        <w:t>ng</w:t>
      </w:r>
      <w:r w:rsidR="00710423">
        <w:t>.</w:t>
      </w:r>
      <w:r w:rsidR="00F957EE">
        <w:t xml:space="preserve"> Due to these </w:t>
      </w:r>
      <w:r w:rsidR="00C8668F">
        <w:t xml:space="preserve">automatic bug classification is very important in software industry. </w:t>
      </w:r>
    </w:p>
    <w:p w:rsidR="007709C1" w:rsidRDefault="007709C1" w:rsidP="003C69D5">
      <w:pPr>
        <w:ind w:left="101" w:right="101"/>
      </w:pPr>
    </w:p>
    <w:p w:rsidR="00581777" w:rsidRDefault="00F9727C" w:rsidP="003C69D5">
      <w:pPr>
        <w:pStyle w:val="Heading3"/>
        <w:ind w:left="101" w:right="101"/>
      </w:pPr>
      <w:bookmarkStart w:id="2" w:name="_Toc497037519"/>
      <w:r>
        <w:t>Bug C</w:t>
      </w:r>
      <w:r w:rsidR="00DB724E">
        <w:t>lassification</w:t>
      </w:r>
      <w:bookmarkEnd w:id="2"/>
    </w:p>
    <w:p w:rsidR="007709C1" w:rsidRDefault="007709C1" w:rsidP="003C69D5">
      <w:pPr>
        <w:ind w:left="101" w:right="101"/>
      </w:pPr>
    </w:p>
    <w:p w:rsidR="007709C1" w:rsidRDefault="00F6172B" w:rsidP="003C69D5">
      <w:pPr>
        <w:ind w:left="101" w:right="101"/>
      </w:pPr>
      <w:r>
        <w:t xml:space="preserve">A software bug means an error in a system for which it shows unexpected </w:t>
      </w:r>
      <w:r w:rsidR="003A5C1F">
        <w:t xml:space="preserve">behaviour. </w:t>
      </w:r>
      <w:r w:rsidR="004D47D6">
        <w:t>Bug classification means classify the software bugs</w:t>
      </w:r>
      <w:r w:rsidR="00826BA6">
        <w:t xml:space="preserve"> into different categories. </w:t>
      </w:r>
      <w:r w:rsidR="00D355E4">
        <w:t xml:space="preserve">We can classify as bug, non-bug or different types of bugs like logical bug, </w:t>
      </w:r>
      <w:r w:rsidR="00CC748C">
        <w:t xml:space="preserve">UI bug, security bug etc. </w:t>
      </w:r>
      <w:r w:rsidR="00394F9C">
        <w:t xml:space="preserve">There are different software bug repositories where the bug are reported. </w:t>
      </w:r>
      <w:r w:rsidR="0042075E">
        <w:t xml:space="preserve">The QA manager </w:t>
      </w:r>
      <w:r w:rsidR="00AE58E0">
        <w:t xml:space="preserve">then classify the bugs and assign those to </w:t>
      </w:r>
      <w:r w:rsidR="00EC780E">
        <w:t>corresponding developers.</w:t>
      </w:r>
    </w:p>
    <w:p w:rsidR="00F9727C" w:rsidRDefault="00F9727C" w:rsidP="003C69D5">
      <w:pPr>
        <w:ind w:left="101" w:right="101"/>
      </w:pPr>
    </w:p>
    <w:p w:rsidR="00EC780E" w:rsidRDefault="00F9727C" w:rsidP="003C69D5">
      <w:pPr>
        <w:pStyle w:val="Heading3"/>
        <w:ind w:left="101" w:right="101"/>
      </w:pPr>
      <w:bookmarkStart w:id="3" w:name="_Toc497037520"/>
      <w:r>
        <w:t>Bug R</w:t>
      </w:r>
      <w:r w:rsidR="00FB3AB0">
        <w:t>epository</w:t>
      </w:r>
      <w:bookmarkEnd w:id="3"/>
    </w:p>
    <w:p w:rsidR="00F9727C" w:rsidRDefault="00F9727C" w:rsidP="003C69D5">
      <w:pPr>
        <w:ind w:left="101" w:right="101"/>
      </w:pPr>
    </w:p>
    <w:p w:rsidR="00FB3AB0" w:rsidRDefault="00FB3AB0" w:rsidP="003C69D5">
      <w:pPr>
        <w:ind w:left="101" w:right="101"/>
      </w:pPr>
      <w:r>
        <w:t xml:space="preserve">To report the bugs there exist </w:t>
      </w:r>
      <w:r w:rsidR="009003EB">
        <w:t>several</w:t>
      </w:r>
      <w:r w:rsidR="000A78AB">
        <w:t xml:space="preserve"> open source</w:t>
      </w:r>
      <w:r w:rsidR="009003EB">
        <w:t xml:space="preserve"> bug tracking syste</w:t>
      </w:r>
      <w:r w:rsidR="000A78AB">
        <w:t>m also known as bug repository like as Bugzilla, Jira</w:t>
      </w:r>
      <w:r w:rsidR="00D84971">
        <w:t xml:space="preserve">, Mozilla, Eclipse etc. </w:t>
      </w:r>
      <w:r w:rsidR="00A9537A">
        <w:t>Bugs are reported in these repositories. To report a bug we need to provide some information like title, description, severity</w:t>
      </w:r>
      <w:r w:rsidR="007B0343">
        <w:t xml:space="preserve">, </w:t>
      </w:r>
      <w:r w:rsidR="00D83BFB">
        <w:t xml:space="preserve">priority </w:t>
      </w:r>
      <w:r w:rsidR="003614BA">
        <w:t xml:space="preserve">etc. </w:t>
      </w:r>
      <w:r w:rsidR="008E7430">
        <w:t>and a unique identification number is assigned to this report.</w:t>
      </w:r>
    </w:p>
    <w:p w:rsidR="00C77D6F" w:rsidRDefault="00C77D6F" w:rsidP="003C69D5">
      <w:pPr>
        <w:ind w:left="101" w:right="101"/>
      </w:pPr>
    </w:p>
    <w:p w:rsidR="001630F6" w:rsidRDefault="00C02D4D" w:rsidP="003C69D5">
      <w:pPr>
        <w:pStyle w:val="Heading3"/>
        <w:ind w:left="101" w:right="101"/>
      </w:pPr>
      <w:bookmarkStart w:id="4" w:name="_Toc497037521"/>
      <w:r>
        <w:t>Stop Words Elimination and Stemming</w:t>
      </w:r>
      <w:bookmarkEnd w:id="4"/>
    </w:p>
    <w:p w:rsidR="00C02D4D" w:rsidRDefault="00C02D4D" w:rsidP="003C69D5">
      <w:pPr>
        <w:ind w:left="101" w:right="101"/>
      </w:pPr>
    </w:p>
    <w:p w:rsidR="00C02D4D" w:rsidRPr="00C02D4D" w:rsidRDefault="00E9484F" w:rsidP="003C69D5">
      <w:pPr>
        <w:ind w:left="101" w:right="101"/>
      </w:pPr>
      <w:r>
        <w:t>For text classification stop words elimination is very important</w:t>
      </w:r>
      <w:r w:rsidR="00DB4832">
        <w:t>. Stop words are that words which has no significant meaning</w:t>
      </w:r>
      <w:r w:rsidR="004C3015">
        <w:t xml:space="preserve"> but it increase complexity in classification</w:t>
      </w:r>
      <w:r w:rsidR="002C51FC">
        <w:t xml:space="preserve">. There is no universal stop words list it depends on </w:t>
      </w:r>
      <w:r w:rsidR="00227EFD">
        <w:t>application</w:t>
      </w:r>
      <w:r w:rsidR="00C93BC6">
        <w:t>.</w:t>
      </w:r>
      <w:r w:rsidR="009501D4">
        <w:t xml:space="preserve">Stemming is the process </w:t>
      </w:r>
      <w:r w:rsidR="005E4AD8">
        <w:t>by which we conve</w:t>
      </w:r>
      <w:r w:rsidR="00EB52B8">
        <w:t xml:space="preserve">rt a word to its original form like </w:t>
      </w:r>
      <w:r w:rsidR="007E3CEE">
        <w:t>converting the words argue, argued, argues</w:t>
      </w:r>
      <w:r w:rsidR="00FF4404">
        <w:t>, arguing and</w:t>
      </w:r>
      <w:r w:rsidR="00417C1A">
        <w:t xml:space="preserve"> </w:t>
      </w:r>
      <w:r w:rsidR="00010C6D">
        <w:t>argus</w:t>
      </w:r>
      <w:r w:rsidR="00FF4404">
        <w:t xml:space="preserve"> to</w:t>
      </w:r>
      <w:r w:rsidR="00010C6D">
        <w:t xml:space="preserve"> its root for</w:t>
      </w:r>
      <w:r w:rsidR="005B6949">
        <w:t xml:space="preserve">m argu. </w:t>
      </w:r>
    </w:p>
    <w:p w:rsidR="001630F6" w:rsidRDefault="001630F6" w:rsidP="003C69D5">
      <w:pPr>
        <w:pStyle w:val="Heading3"/>
        <w:ind w:left="101" w:right="101"/>
      </w:pPr>
    </w:p>
    <w:p w:rsidR="00C77D6F" w:rsidRDefault="00C77D6F" w:rsidP="003C69D5">
      <w:pPr>
        <w:pStyle w:val="Heading3"/>
        <w:ind w:left="101" w:right="101"/>
      </w:pPr>
      <w:bookmarkStart w:id="5" w:name="_Toc497037522"/>
      <w:r>
        <w:t>Machine Learning Techniques</w:t>
      </w:r>
      <w:bookmarkEnd w:id="5"/>
      <w:r>
        <w:t xml:space="preserve"> </w:t>
      </w:r>
    </w:p>
    <w:p w:rsidR="00C77D6F" w:rsidRDefault="00C77D6F" w:rsidP="003C69D5">
      <w:pPr>
        <w:ind w:left="101" w:right="101"/>
      </w:pPr>
    </w:p>
    <w:p w:rsidR="00C77D6F" w:rsidRDefault="00BD1C63" w:rsidP="003C69D5">
      <w:pPr>
        <w:ind w:left="101" w:right="101"/>
      </w:pPr>
      <w:r>
        <w:lastRenderedPageBreak/>
        <w:t>A classifier is a function that assign a label from finite set</w:t>
      </w:r>
      <w:r w:rsidR="003A5636">
        <w:t xml:space="preserve"> of classes to observations. </w:t>
      </w:r>
      <w:r w:rsidR="00236650">
        <w:t xml:space="preserve">There are three types of machine learning techniques are available for </w:t>
      </w:r>
      <w:r w:rsidR="00530076">
        <w:t>classification-</w:t>
      </w:r>
    </w:p>
    <w:p w:rsidR="00530076" w:rsidRDefault="00530076" w:rsidP="007577E0">
      <w:pPr>
        <w:pStyle w:val="ListParagraph"/>
        <w:numPr>
          <w:ilvl w:val="0"/>
          <w:numId w:val="12"/>
        </w:numPr>
        <w:ind w:right="101"/>
      </w:pPr>
      <w:r>
        <w:t>Unsupervised learning</w:t>
      </w:r>
    </w:p>
    <w:p w:rsidR="00530076" w:rsidRDefault="00530076" w:rsidP="007577E0">
      <w:pPr>
        <w:pStyle w:val="ListParagraph"/>
        <w:numPr>
          <w:ilvl w:val="0"/>
          <w:numId w:val="12"/>
        </w:numPr>
        <w:ind w:right="101"/>
      </w:pPr>
      <w:r>
        <w:t>Supervised learning</w:t>
      </w:r>
    </w:p>
    <w:p w:rsidR="00530076" w:rsidRDefault="00530076" w:rsidP="007577E0">
      <w:pPr>
        <w:pStyle w:val="ListParagraph"/>
        <w:numPr>
          <w:ilvl w:val="0"/>
          <w:numId w:val="12"/>
        </w:numPr>
        <w:ind w:right="101"/>
      </w:pPr>
      <w:r>
        <w:t>Reinforcement learning</w:t>
      </w:r>
    </w:p>
    <w:p w:rsidR="00433166" w:rsidRDefault="00A87B6C" w:rsidP="003C69D5">
      <w:pPr>
        <w:ind w:left="101" w:right="101"/>
      </w:pPr>
      <w:r>
        <w:t>Unsupervised learning like clustering classify the data based on some</w:t>
      </w:r>
      <w:r w:rsidR="003B22D3">
        <w:t xml:space="preserve"> fitness or cost function like similarity or distance. </w:t>
      </w:r>
      <w:r w:rsidR="00713285">
        <w:t xml:space="preserve">Unsupervised learnings are most popular </w:t>
      </w:r>
      <w:r w:rsidR="00F93004">
        <w:t>because there is no need</w:t>
      </w:r>
      <w:r w:rsidR="005126AA">
        <w:t xml:space="preserve"> to label the data, but it is very hard in s</w:t>
      </w:r>
      <w:r w:rsidR="00331ADD">
        <w:t>ome context to interpret the resulting classification</w:t>
      </w:r>
      <w:r w:rsidR="004C34AD">
        <w:t xml:space="preserve"> and linking the classification with characteristics of data.</w:t>
      </w:r>
    </w:p>
    <w:p w:rsidR="00530076" w:rsidRDefault="00274B75" w:rsidP="007577E0">
      <w:pPr>
        <w:ind w:right="101"/>
        <w:jc w:val="left"/>
      </w:pPr>
      <w:r>
        <w:t>There are several clustering techniques like-</w:t>
      </w:r>
    </w:p>
    <w:p w:rsidR="00274B75" w:rsidRDefault="008162EF" w:rsidP="00DC50F4">
      <w:pPr>
        <w:pStyle w:val="ListParagraph"/>
        <w:numPr>
          <w:ilvl w:val="0"/>
          <w:numId w:val="13"/>
        </w:numPr>
        <w:ind w:right="101"/>
      </w:pPr>
      <w:r>
        <w:t>K-Means</w:t>
      </w:r>
    </w:p>
    <w:p w:rsidR="008162EF" w:rsidRDefault="008162EF" w:rsidP="00DC50F4">
      <w:pPr>
        <w:pStyle w:val="ListParagraph"/>
        <w:numPr>
          <w:ilvl w:val="0"/>
          <w:numId w:val="13"/>
        </w:numPr>
        <w:ind w:right="101"/>
      </w:pPr>
      <w:r>
        <w:t>Hierarchical</w:t>
      </w:r>
      <w:r w:rsidR="00D91901">
        <w:t xml:space="preserve"> C</w:t>
      </w:r>
      <w:r>
        <w:t>lustering</w:t>
      </w:r>
    </w:p>
    <w:p w:rsidR="008162EF" w:rsidRDefault="00433166" w:rsidP="00DC50F4">
      <w:pPr>
        <w:pStyle w:val="ListParagraph"/>
        <w:numPr>
          <w:ilvl w:val="0"/>
          <w:numId w:val="13"/>
        </w:numPr>
        <w:ind w:right="101"/>
      </w:pPr>
      <w:r>
        <w:t>Gaus</w:t>
      </w:r>
      <w:r w:rsidR="00D91901">
        <w:t>s</w:t>
      </w:r>
      <w:r>
        <w:t>ian</w:t>
      </w:r>
      <w:r w:rsidR="00D91901">
        <w:t xml:space="preserve"> Mixture Model</w:t>
      </w:r>
    </w:p>
    <w:p w:rsidR="00D521B7" w:rsidRDefault="00D521B7" w:rsidP="00DC50F4">
      <w:pPr>
        <w:pStyle w:val="ListParagraph"/>
        <w:numPr>
          <w:ilvl w:val="0"/>
          <w:numId w:val="13"/>
        </w:numPr>
        <w:ind w:right="101"/>
      </w:pPr>
      <w:r>
        <w:t>Hidden Mar</w:t>
      </w:r>
      <w:r w:rsidR="00D91901">
        <w:t>kob</w:t>
      </w:r>
      <w:r>
        <w:t xml:space="preserve"> Model</w:t>
      </w:r>
    </w:p>
    <w:p w:rsidR="00D91901" w:rsidRDefault="00D521B7" w:rsidP="00DC50F4">
      <w:pPr>
        <w:pStyle w:val="ListParagraph"/>
        <w:numPr>
          <w:ilvl w:val="0"/>
          <w:numId w:val="13"/>
        </w:numPr>
        <w:ind w:right="101"/>
      </w:pPr>
      <w:r>
        <w:t>Self-</w:t>
      </w:r>
      <w:r w:rsidR="00972816">
        <w:t>OrganizingMap</w:t>
      </w:r>
    </w:p>
    <w:p w:rsidR="00972816" w:rsidRDefault="00B40929" w:rsidP="003C69D5">
      <w:pPr>
        <w:ind w:left="101" w:right="101"/>
      </w:pPr>
      <w:r>
        <w:t xml:space="preserve">Supervised learning means deducing a function from labelled training data. </w:t>
      </w:r>
      <w:r w:rsidR="00E768AF">
        <w:t xml:space="preserve">Each training data </w:t>
      </w:r>
      <w:r w:rsidR="00AD09A2">
        <w:t>is consists of input vector and supervisory signal. The supervised lear</w:t>
      </w:r>
      <w:r w:rsidR="00925772">
        <w:t>n</w:t>
      </w:r>
      <w:r w:rsidR="00AD09A2">
        <w:t>ing algorithms analyse the training data</w:t>
      </w:r>
      <w:r w:rsidR="00925772">
        <w:t xml:space="preserve"> and deduce a function</w:t>
      </w:r>
      <w:r w:rsidR="00DF3A0F">
        <w:t xml:space="preserve"> which is used to know the label </w:t>
      </w:r>
      <w:r w:rsidR="00EB018D">
        <w:t xml:space="preserve">of new data. </w:t>
      </w:r>
      <w:r w:rsidR="00A722F0">
        <w:t>This function is built by maximizing the gain or minimizing the cost</w:t>
      </w:r>
      <w:r w:rsidR="008E4AFD">
        <w:t>.</w:t>
      </w:r>
      <w:r w:rsidR="000A79AA">
        <w:t>Some</w:t>
      </w:r>
      <w:r w:rsidR="005E4B6E">
        <w:t xml:space="preserve"> sup</w:t>
      </w:r>
      <w:r w:rsidR="000A79AA">
        <w:t>ervised learning algorithms are</w:t>
      </w:r>
      <w:r w:rsidR="005E4B6E">
        <w:t xml:space="preserve"> –</w:t>
      </w:r>
    </w:p>
    <w:p w:rsidR="005E4B6E" w:rsidRDefault="000A79AA" w:rsidP="00DC50F4">
      <w:pPr>
        <w:pStyle w:val="ListParagraph"/>
        <w:numPr>
          <w:ilvl w:val="0"/>
          <w:numId w:val="14"/>
        </w:numPr>
        <w:ind w:right="101"/>
      </w:pPr>
      <w:r>
        <w:t>Naïve Bayes</w:t>
      </w:r>
    </w:p>
    <w:p w:rsidR="000A79AA" w:rsidRDefault="000A79AA" w:rsidP="00DC50F4">
      <w:pPr>
        <w:pStyle w:val="ListParagraph"/>
        <w:numPr>
          <w:ilvl w:val="0"/>
          <w:numId w:val="14"/>
        </w:numPr>
        <w:ind w:right="101"/>
      </w:pPr>
      <w:r>
        <w:t>Decision Tree</w:t>
      </w:r>
    </w:p>
    <w:p w:rsidR="000A79AA" w:rsidRDefault="00D816F0" w:rsidP="00DC50F4">
      <w:pPr>
        <w:pStyle w:val="ListParagraph"/>
        <w:numPr>
          <w:ilvl w:val="0"/>
          <w:numId w:val="14"/>
        </w:numPr>
        <w:ind w:right="101"/>
      </w:pPr>
      <w:r>
        <w:t>Support Ve</w:t>
      </w:r>
      <w:r w:rsidR="000A79AA">
        <w:t>ctor Machine</w:t>
      </w:r>
    </w:p>
    <w:p w:rsidR="00D816F0" w:rsidRDefault="00D816F0" w:rsidP="00DC50F4">
      <w:pPr>
        <w:pStyle w:val="ListParagraph"/>
        <w:numPr>
          <w:ilvl w:val="0"/>
          <w:numId w:val="14"/>
        </w:numPr>
        <w:ind w:right="101"/>
      </w:pPr>
      <w:r>
        <w:t>Linear Regression etc.</w:t>
      </w:r>
    </w:p>
    <w:p w:rsidR="00A07551" w:rsidRDefault="00A07551" w:rsidP="003C69D5">
      <w:pPr>
        <w:ind w:left="101" w:right="101"/>
      </w:pPr>
    </w:p>
    <w:p w:rsidR="007709C1" w:rsidRDefault="00A07551" w:rsidP="003C69D5">
      <w:pPr>
        <w:pStyle w:val="Heading3"/>
        <w:ind w:left="101" w:right="101"/>
      </w:pPr>
      <w:bookmarkStart w:id="6" w:name="_Toc497037523"/>
      <w:r>
        <w:t>Cosine Similarity</w:t>
      </w:r>
      <w:bookmarkEnd w:id="6"/>
    </w:p>
    <w:p w:rsidR="00A07551" w:rsidRDefault="00A07551" w:rsidP="003C69D5">
      <w:pPr>
        <w:ind w:left="101" w:right="101"/>
      </w:pPr>
    </w:p>
    <w:p w:rsidR="0007625A" w:rsidRDefault="0007625A" w:rsidP="003C69D5">
      <w:pPr>
        <w:ind w:left="101" w:right="101"/>
      </w:pPr>
      <w:r>
        <w:t xml:space="preserve">Cosine similarity is a measure of similarity between two vectors of an inner product </w:t>
      </w:r>
      <w:r w:rsidR="00403199">
        <w:t xml:space="preserve">space that measure the cosine of the angle between them. The cosine of </w:t>
      </w:r>
      <w:r w:rsidR="00F84DED">
        <w:t>zero degree is one and it is less than one for any other angle</w:t>
      </w:r>
      <w:r w:rsidR="00400FA5">
        <w:t>.</w:t>
      </w:r>
    </w:p>
    <w:p w:rsidR="006C42AB" w:rsidRDefault="00B50617" w:rsidP="003C69D5">
      <w:pPr>
        <w:ind w:left="101" w:right="101"/>
      </w:pPr>
      <w:r>
        <w:tab/>
      </w:r>
      <w:r w:rsidR="00470BA0">
        <w:t>COS</w:t>
      </w:r>
      <w:r w:rsidR="00790DA4">
        <w:rPr>
          <w:rFonts w:cs="Times New Roman"/>
        </w:rPr>
        <w:t>ϴ</w:t>
      </w:r>
      <w:r w:rsidR="00790DA4">
        <w:t xml:space="preserve"> = </w:t>
      </w:r>
      <w:r w:rsidR="004500C7">
        <w:t>a.b/</w:t>
      </w:r>
      <m:oMath>
        <m:rad>
          <m:radPr>
            <m:degHide m:val="on"/>
            <m:ctrlPr>
              <w:rPr>
                <w:rFonts w:ascii="Cambria Math" w:hAnsi="Cambria Math"/>
                <w:i/>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a</m:t>
                </m:r>
                <m:ctrlPr>
                  <w:rPr>
                    <w:rFonts w:ascii="Cambria Math" w:hAnsi="Cambria Math"/>
                    <w:i/>
                  </w:rPr>
                </m:ctrlPr>
              </m:e>
              <m:sup>
                <m:r>
                  <m:rPr>
                    <m:sty m:val="p"/>
                  </m:rPr>
                  <w:rPr>
                    <w:rFonts w:ascii="Cambria Math" w:hAnsi="Cambria Math"/>
                    <w:color w:val="333333"/>
                  </w:rPr>
                  <m:t>2</m:t>
                </m:r>
              </m:sup>
            </m:sSup>
          </m:e>
        </m:rad>
        <m:r>
          <m:rPr>
            <m:sty m:val="p"/>
          </m:rPr>
          <w:rPr>
            <w:rFonts w:ascii="Cambria Math" w:hAnsi="Cambria Math"/>
            <w:color w:val="333333"/>
          </w:rPr>
          <m:t>.</m:t>
        </m:r>
        <m:rad>
          <m:radPr>
            <m:degHide m:val="on"/>
            <m:ctrlPr>
              <w:rPr>
                <w:rFonts w:ascii="Cambria Math" w:hAnsi="Cambria Math"/>
                <w:color w:val="333333"/>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b</m:t>
                </m:r>
              </m:e>
              <m:sup>
                <m:r>
                  <m:rPr>
                    <m:sty m:val="p"/>
                  </m:rPr>
                  <w:rPr>
                    <w:rFonts w:ascii="Cambria Math" w:hAnsi="Cambria Math"/>
                    <w:color w:val="333333"/>
                  </w:rPr>
                  <m:t>2</m:t>
                </m:r>
              </m:sup>
            </m:sSup>
          </m:e>
        </m:rad>
      </m:oMath>
    </w:p>
    <w:p w:rsidR="004C0D53" w:rsidRDefault="001B6815" w:rsidP="003C69D5">
      <w:pPr>
        <w:ind w:left="101" w:right="101"/>
      </w:pPr>
      <w:r>
        <w:t>Steps of calculating cosine similarity</w:t>
      </w:r>
      <w:r w:rsidR="0039591B">
        <w:t xml:space="preserve"> between two texts</w:t>
      </w:r>
      <w:r>
        <w:t>:</w:t>
      </w:r>
    </w:p>
    <w:p w:rsidR="0039591B" w:rsidRDefault="0039591B" w:rsidP="003C69D5">
      <w:pPr>
        <w:ind w:left="101" w:right="101"/>
      </w:pPr>
      <w:r>
        <w:t>Step1: Identify all distinct words in two texts</w:t>
      </w:r>
    </w:p>
    <w:p w:rsidR="00400FA5" w:rsidRDefault="0039591B" w:rsidP="003C69D5">
      <w:pPr>
        <w:ind w:left="101" w:right="101"/>
      </w:pPr>
      <w:r>
        <w:t xml:space="preserve">Step 2: </w:t>
      </w:r>
      <w:r w:rsidR="00B543CA">
        <w:t>Identify all frequency of occurrences</w:t>
      </w:r>
      <w:r w:rsidR="00400FA5">
        <w:t xml:space="preserve"> of the</w:t>
      </w:r>
      <w:r w:rsidR="00B543CA">
        <w:t xml:space="preserve">se words </w:t>
      </w:r>
      <w:r w:rsidR="00400FA5">
        <w:t>in both text and treat it as vector</w:t>
      </w:r>
    </w:p>
    <w:p w:rsidR="0039591B" w:rsidRDefault="00400FA5" w:rsidP="003C69D5">
      <w:pPr>
        <w:ind w:left="101" w:right="101"/>
      </w:pPr>
      <w:r>
        <w:t>Step 3: Apply cosine function</w:t>
      </w:r>
    </w:p>
    <w:p w:rsidR="00030A62" w:rsidRDefault="00263C71" w:rsidP="003C69D5">
      <w:pPr>
        <w:ind w:left="101" w:right="101"/>
      </w:pPr>
      <w:r>
        <w:t>Suppose we have two texts</w:t>
      </w:r>
    </w:p>
    <w:p w:rsidR="00263C71" w:rsidRDefault="00263C71" w:rsidP="003C69D5">
      <w:pPr>
        <w:ind w:left="101" w:right="101"/>
      </w:pPr>
      <w:r>
        <w:lastRenderedPageBreak/>
        <w:t>Text1: Julie loves me more than linda loves me</w:t>
      </w:r>
    </w:p>
    <w:p w:rsidR="00270D1C" w:rsidRDefault="00CF41CE" w:rsidP="00A612F1">
      <w:pPr>
        <w:ind w:left="101" w:right="101"/>
      </w:pPr>
      <w:r>
        <w:t>Text2: Jana</w:t>
      </w:r>
      <w:r w:rsidR="00263C71">
        <w:t xml:space="preserve"> l</w:t>
      </w:r>
      <w:r w:rsidR="00A612F1">
        <w:t>ikes me more than Julie loves me</w:t>
      </w:r>
    </w:p>
    <w:p w:rsidR="000A5007" w:rsidRDefault="005B48B2" w:rsidP="003C69D5">
      <w:pPr>
        <w:ind w:left="101" w:right="101"/>
      </w:pPr>
      <w:r>
        <w:t>For the given texts</w:t>
      </w:r>
      <w:r w:rsidR="000A5007">
        <w:t>,</w:t>
      </w:r>
      <w:r>
        <w:t xml:space="preserve"> we can</w:t>
      </w:r>
      <w:r w:rsidR="000A5007">
        <w:t xml:space="preserve"> use the following vector representation</w:t>
      </w:r>
    </w:p>
    <w:tbl>
      <w:tblPr>
        <w:tblStyle w:val="TableGrid"/>
        <w:tblW w:w="0" w:type="auto"/>
        <w:tblLook w:val="04A0"/>
      </w:tblPr>
      <w:tblGrid>
        <w:gridCol w:w="2616"/>
        <w:gridCol w:w="2616"/>
        <w:gridCol w:w="2128"/>
      </w:tblGrid>
      <w:tr w:rsidR="00CA5A50" w:rsidTr="00270D1C">
        <w:trPr>
          <w:trHeight w:val="458"/>
        </w:trPr>
        <w:tc>
          <w:tcPr>
            <w:tcW w:w="2616" w:type="dxa"/>
          </w:tcPr>
          <w:p w:rsidR="00CA5A50" w:rsidRDefault="00270D1C" w:rsidP="003C69D5">
            <w:pPr>
              <w:ind w:left="101" w:right="101"/>
            </w:pPr>
            <w:r>
              <w:t>Distinct words</w:t>
            </w:r>
          </w:p>
        </w:tc>
        <w:tc>
          <w:tcPr>
            <w:tcW w:w="2616" w:type="dxa"/>
          </w:tcPr>
          <w:p w:rsidR="00CA5A50" w:rsidRDefault="00922B78" w:rsidP="003C69D5">
            <w:pPr>
              <w:ind w:left="101" w:right="101"/>
            </w:pPr>
            <w:r>
              <w:t>Frequency in text1</w:t>
            </w:r>
          </w:p>
        </w:tc>
        <w:tc>
          <w:tcPr>
            <w:tcW w:w="2128" w:type="dxa"/>
          </w:tcPr>
          <w:p w:rsidR="00CA5A50" w:rsidRDefault="00922B78" w:rsidP="003C69D5">
            <w:pPr>
              <w:ind w:left="101" w:right="101"/>
            </w:pPr>
            <w:r>
              <w:t>Frequency in text2</w:t>
            </w:r>
          </w:p>
          <w:p w:rsidR="00922B78" w:rsidRDefault="00922B78" w:rsidP="003C69D5">
            <w:pPr>
              <w:ind w:left="101" w:right="101"/>
            </w:pPr>
          </w:p>
        </w:tc>
      </w:tr>
      <w:tr w:rsidR="00CA5A50" w:rsidTr="00270D1C">
        <w:trPr>
          <w:trHeight w:val="458"/>
        </w:trPr>
        <w:tc>
          <w:tcPr>
            <w:tcW w:w="2616" w:type="dxa"/>
          </w:tcPr>
          <w:p w:rsidR="00CA5A50" w:rsidRDefault="00922B78" w:rsidP="003C69D5">
            <w:pPr>
              <w:ind w:left="101" w:right="101"/>
            </w:pPr>
            <w:r w:rsidRPr="00922B78">
              <w:t>Julie</w:t>
            </w:r>
          </w:p>
        </w:tc>
        <w:tc>
          <w:tcPr>
            <w:tcW w:w="2616" w:type="dxa"/>
          </w:tcPr>
          <w:p w:rsidR="00CA5A50" w:rsidRDefault="00CF41CE" w:rsidP="003C69D5">
            <w:pPr>
              <w:ind w:left="101" w:right="101"/>
            </w:pPr>
            <w:r>
              <w:t>1</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922B78" w:rsidP="003C69D5">
            <w:pPr>
              <w:ind w:left="101" w:right="101"/>
            </w:pPr>
            <w:r>
              <w:t>Loves</w:t>
            </w:r>
          </w:p>
        </w:tc>
        <w:tc>
          <w:tcPr>
            <w:tcW w:w="2616" w:type="dxa"/>
          </w:tcPr>
          <w:p w:rsidR="00CA5A50" w:rsidRDefault="00CF41CE" w:rsidP="003C69D5">
            <w:pPr>
              <w:ind w:left="101" w:right="101"/>
            </w:pPr>
            <w:r>
              <w:t>2</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CF41CE" w:rsidP="003C69D5">
            <w:pPr>
              <w:ind w:left="101" w:right="101"/>
            </w:pPr>
            <w:r>
              <w:t>Me</w:t>
            </w:r>
          </w:p>
        </w:tc>
        <w:tc>
          <w:tcPr>
            <w:tcW w:w="2616" w:type="dxa"/>
          </w:tcPr>
          <w:p w:rsidR="00CA5A50" w:rsidRDefault="004B6F39" w:rsidP="003C69D5">
            <w:pPr>
              <w:ind w:left="101" w:right="101"/>
            </w:pPr>
            <w:r>
              <w:t>2</w:t>
            </w:r>
          </w:p>
        </w:tc>
        <w:tc>
          <w:tcPr>
            <w:tcW w:w="2128" w:type="dxa"/>
          </w:tcPr>
          <w:p w:rsidR="00CA5A50" w:rsidRDefault="004B6F39" w:rsidP="003C69D5">
            <w:pPr>
              <w:ind w:left="101" w:right="101"/>
            </w:pPr>
            <w:r>
              <w:t>2</w:t>
            </w:r>
          </w:p>
        </w:tc>
      </w:tr>
      <w:tr w:rsidR="00CA5A50" w:rsidTr="00270D1C">
        <w:trPr>
          <w:trHeight w:val="458"/>
        </w:trPr>
        <w:tc>
          <w:tcPr>
            <w:tcW w:w="2616" w:type="dxa"/>
          </w:tcPr>
          <w:p w:rsidR="00CA5A50" w:rsidRDefault="00CF41CE" w:rsidP="003C69D5">
            <w:pPr>
              <w:ind w:left="101" w:right="101"/>
            </w:pPr>
            <w:r>
              <w:t>More</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Than</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83"/>
        </w:trPr>
        <w:tc>
          <w:tcPr>
            <w:tcW w:w="2616" w:type="dxa"/>
          </w:tcPr>
          <w:p w:rsidR="00CA5A50" w:rsidRDefault="00CF41CE" w:rsidP="003C69D5">
            <w:pPr>
              <w:ind w:left="101" w:right="101"/>
            </w:pPr>
            <w:r>
              <w:t>Linda</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0</w:t>
            </w:r>
          </w:p>
        </w:tc>
      </w:tr>
      <w:tr w:rsidR="00CA5A50" w:rsidTr="00270D1C">
        <w:trPr>
          <w:trHeight w:val="458"/>
        </w:trPr>
        <w:tc>
          <w:tcPr>
            <w:tcW w:w="2616" w:type="dxa"/>
          </w:tcPr>
          <w:p w:rsidR="00CA5A50" w:rsidRDefault="00CF41CE" w:rsidP="003C69D5">
            <w:pPr>
              <w:ind w:left="101" w:right="101"/>
            </w:pPr>
            <w:r>
              <w:t>Jana</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Likes</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bl>
    <w:p w:rsidR="005B48B2" w:rsidRDefault="005B48B2" w:rsidP="003C69D5">
      <w:pPr>
        <w:ind w:left="101" w:right="101"/>
      </w:pPr>
    </w:p>
    <w:p w:rsidR="004B6F39" w:rsidRDefault="00175B40" w:rsidP="003C69D5">
      <w:pPr>
        <w:ind w:left="101" w:right="101"/>
      </w:pPr>
      <w:r>
        <w:t>V</w:t>
      </w:r>
      <w:r w:rsidR="00D627F9">
        <w:t xml:space="preserve">ectorA = </w:t>
      </w:r>
      <w:r>
        <w:t>[1, 2, 2, 1, 1, 1, 0, 0]</w:t>
      </w:r>
    </w:p>
    <w:p w:rsidR="00175B40" w:rsidRDefault="00175B40" w:rsidP="003C69D5">
      <w:pPr>
        <w:ind w:left="101" w:right="101"/>
      </w:pPr>
      <w:r>
        <w:t xml:space="preserve">Vector B = [1, 1, 2, 1, 1, </w:t>
      </w:r>
      <w:r w:rsidR="007A563A">
        <w:t>0, 1, 1]</w:t>
      </w:r>
    </w:p>
    <w:p w:rsidR="007A563A" w:rsidRDefault="00A547A5" w:rsidP="003C69D5">
      <w:pPr>
        <w:ind w:left="101" w:right="101"/>
      </w:pPr>
      <w:r>
        <w:t xml:space="preserve">So, a.b = 9 and </w:t>
      </w:r>
      <w:r w:rsidR="00EF0375" w:rsidRPr="00EF0375">
        <w:t>√(a^2 )</w:t>
      </w:r>
      <w:r w:rsidR="00EF0375">
        <w:t xml:space="preserve"> = 12, √(b</w:t>
      </w:r>
      <w:r w:rsidR="00EF0375" w:rsidRPr="00EF0375">
        <w:t>^2 )</w:t>
      </w:r>
      <w:r w:rsidR="00EF0375">
        <w:t xml:space="preserve"> = 10</w:t>
      </w:r>
    </w:p>
    <w:p w:rsidR="00EF0375" w:rsidRDefault="00EF0375" w:rsidP="003C69D5">
      <w:pPr>
        <w:ind w:left="101" w:right="101"/>
      </w:pPr>
      <w:r>
        <w:t>Cosine similarity = 0.822</w:t>
      </w:r>
    </w:p>
    <w:p w:rsidR="00175B40" w:rsidRDefault="00175B40" w:rsidP="003C69D5">
      <w:pPr>
        <w:ind w:left="101" w:right="101"/>
      </w:pPr>
    </w:p>
    <w:p w:rsidR="00BC7D47" w:rsidRDefault="00225804" w:rsidP="003C69D5">
      <w:pPr>
        <w:pStyle w:val="Heading3"/>
        <w:ind w:left="101" w:right="101"/>
      </w:pPr>
      <w:bookmarkStart w:id="7" w:name="_Toc497037524"/>
      <w:r>
        <w:t>A Similarity Histogram based Sentence C</w:t>
      </w:r>
      <w:r w:rsidR="00074CF8">
        <w:t>lustering</w:t>
      </w:r>
      <w:bookmarkEnd w:id="7"/>
    </w:p>
    <w:p w:rsidR="00074CF8" w:rsidRDefault="00074CF8" w:rsidP="003C69D5">
      <w:pPr>
        <w:ind w:left="101" w:right="101"/>
      </w:pPr>
    </w:p>
    <w:p w:rsidR="005A643D" w:rsidRDefault="007614BB" w:rsidP="003C69D5">
      <w:pPr>
        <w:ind w:left="101" w:right="101"/>
      </w:pPr>
      <w:r>
        <w:t>This clustering approach is an incremental dynamic method of building the sentence clusters. In incremental clustering approaches, data objects are processed one at a time and data objects are incrementally assigned to their respective clusters while they progress. The main concept for the similarity histogram-based clustering method is to keep each cluster as coherent as possible and a degree of coherency in a cluster at any time is monitored with a Cluster Similarity Histogram. Cluster similarity histogram is a concise representation of the set of pair-wise sentence similarities distribution in a cluster. A histogram consists of a number of bins that correspond to fixed similarity value intervals. Each bin height represents the count of pair-wise sentence similarities in the corresponding interval</w:t>
      </w:r>
      <w:r w:rsidR="00225804">
        <w:t>.</w:t>
      </w:r>
    </w:p>
    <w:p w:rsidR="00074CF8" w:rsidRDefault="005C5975" w:rsidP="003C69D5">
      <w:pPr>
        <w:ind w:left="101" w:right="101"/>
      </w:pPr>
      <w:r>
        <w:t>A perfect cluster would have a histogram, where all pair-wise similarities are of maximum value and the</w:t>
      </w:r>
      <w:r w:rsidR="009B2C08">
        <w:t xml:space="preserve"> histogram would have the right-most bin representing all similarities. On the other hand, a loose cluster would have histogram where all pair-wise similarities are minimum and the similarities would tend to be counted in the lower bins. </w:t>
      </w:r>
    </w:p>
    <w:p w:rsidR="00973B1B" w:rsidRDefault="005A643D" w:rsidP="003C69D5">
      <w:pPr>
        <w:ind w:left="101" w:right="101"/>
      </w:pPr>
      <w:r>
        <w:lastRenderedPageBreak/>
        <w:t>To prevent selection of the redundant sentences in to the summary, we should be careful to keep each cluster as coherent as possible. In other words, the objective would be to maximize the number of similarities in the high similarity intervals. To achieve this goal in an incremental fashion, we should judge the effect of adding a new sentence to a certain cluster. If the inclusion of this sentence is going to degrade the distribution of the similarities in the clusters very much, it should not be added, otherwise it is added.</w:t>
      </w:r>
      <w:r w:rsidR="00973B1B">
        <w:t xml:space="preserve"> But assignment of sentences to clusters based on similarity distribution enhancement may create problem with the perfect clusters. The sentence may be rejected by the perfect cluster even if it has high similarity to most of the sentences in the cluster. So, the quality of a similarity histogram representing cluster cohesiveness is judged by calculating the ratio of the count of similarities above a certain similarity threshold to the total count of similarities. The higher this ratio, the more coherent the cluster is.</w:t>
      </w:r>
    </w:p>
    <w:p w:rsidR="00322026" w:rsidRDefault="00E26843" w:rsidP="003C69D5">
      <w:pPr>
        <w:ind w:left="101" w:right="101"/>
      </w:pPr>
      <w:r>
        <w:t>If n be the number of the documents in a cluster, the number of pair-wise similarities in the cluster is n(n+1)/2. Let S={sim</w:t>
      </w:r>
      <w:r w:rsidRPr="00E26843">
        <w:rPr>
          <w:vertAlign w:val="subscript"/>
        </w:rPr>
        <w:t>i</w:t>
      </w:r>
      <w:r>
        <w:t xml:space="preserve"> ,: i=1,..., m} be the set of pair-wise sentence similarities in a cluster, where m=n(n+1)/2. The histogram of the similarities in the cluster is given by</w:t>
      </w:r>
    </w:p>
    <w:p w:rsidR="00322026" w:rsidRDefault="00E26843" w:rsidP="003C69D5">
      <w:pPr>
        <w:ind w:left="101" w:right="101"/>
      </w:pPr>
      <w:r>
        <w:t xml:space="preserve"> H={hi , i=1, ..., n</w:t>
      </w:r>
      <w:r w:rsidRPr="00322026">
        <w:rPr>
          <w:vertAlign w:val="subscript"/>
        </w:rPr>
        <w:t>b</w:t>
      </w:r>
      <w:r>
        <w:t xml:space="preserve">} </w:t>
      </w:r>
    </w:p>
    <w:p w:rsidR="00BA3DE0" w:rsidRDefault="00E26843" w:rsidP="003C69D5">
      <w:pPr>
        <w:ind w:left="101" w:right="101"/>
      </w:pPr>
      <w:r>
        <w:t>hi = count(sim</w:t>
      </w:r>
      <w:r w:rsidRPr="00DE4D10">
        <w:rPr>
          <w:vertAlign w:val="subscript"/>
        </w:rPr>
        <w:t>k</w:t>
      </w:r>
      <w:r>
        <w:t xml:space="preserve">) </w:t>
      </w:r>
      <w:r w:rsidR="00DE4D10">
        <w:tab/>
      </w:r>
      <w:r>
        <w:t>sim</w:t>
      </w:r>
      <w:r w:rsidRPr="00DE4D10">
        <w:rPr>
          <w:vertAlign w:val="subscript"/>
        </w:rPr>
        <w:t>li</w:t>
      </w:r>
      <w:r w:rsidR="00DE4D10">
        <w:t>&lt;=</w:t>
      </w:r>
      <w:r>
        <w:t>sim</w:t>
      </w:r>
      <w:r w:rsidRPr="00DE4D10">
        <w:rPr>
          <w:vertAlign w:val="subscript"/>
        </w:rPr>
        <w:t>k</w:t>
      </w:r>
      <w:r w:rsidR="00DE4D10">
        <w:t xml:space="preserve">&lt; = </w:t>
      </w:r>
      <w:r>
        <w:t>sim</w:t>
      </w:r>
      <w:r w:rsidRPr="00BA3DE0">
        <w:rPr>
          <w:vertAlign w:val="subscript"/>
        </w:rPr>
        <w:t>ui</w:t>
      </w:r>
      <w:r>
        <w:t xml:space="preserve">, </w:t>
      </w:r>
    </w:p>
    <w:p w:rsidR="00E26843" w:rsidRDefault="00E26843" w:rsidP="003C69D5">
      <w:pPr>
        <w:ind w:left="101" w:right="101"/>
      </w:pPr>
      <w:r>
        <w:t>where</w:t>
      </w:r>
      <w:r w:rsidR="00BA3DE0">
        <w:t>,</w:t>
      </w:r>
    </w:p>
    <w:p w:rsidR="00316AF9" w:rsidRDefault="00BA3DE0" w:rsidP="003C69D5">
      <w:pPr>
        <w:ind w:left="101" w:right="101"/>
      </w:pPr>
      <w:r>
        <w:t>n</w:t>
      </w:r>
      <w:r w:rsidRPr="00BA3DE0">
        <w:rPr>
          <w:vertAlign w:val="subscript"/>
        </w:rPr>
        <w:t>b</w:t>
      </w:r>
      <w:r>
        <w:t xml:space="preserve">: the number of bins in a histogram </w:t>
      </w:r>
    </w:p>
    <w:p w:rsidR="00316AF9" w:rsidRDefault="00BA3DE0" w:rsidP="003C69D5">
      <w:pPr>
        <w:ind w:left="101" w:right="101"/>
      </w:pPr>
      <w:r>
        <w:t xml:space="preserve">hi : the count of </w:t>
      </w:r>
      <w:r w:rsidR="00720BB5">
        <w:t>sentence similarities in bin i</w:t>
      </w:r>
    </w:p>
    <w:p w:rsidR="00316AF9" w:rsidRDefault="00BA3DE0" w:rsidP="003C69D5">
      <w:pPr>
        <w:ind w:left="101" w:right="101"/>
      </w:pPr>
      <w:r>
        <w:t>sim</w:t>
      </w:r>
      <w:r w:rsidRPr="00316AF9">
        <w:rPr>
          <w:vertAlign w:val="subscript"/>
        </w:rPr>
        <w:t>li</w:t>
      </w:r>
      <w:r>
        <w:t>: the l</w:t>
      </w:r>
      <w:r w:rsidR="00720BB5">
        <w:t>ower similarity bound of bin i</w:t>
      </w:r>
    </w:p>
    <w:p w:rsidR="00BA3DE0" w:rsidRDefault="00BA3DE0" w:rsidP="003C69D5">
      <w:pPr>
        <w:ind w:left="101" w:right="101"/>
      </w:pPr>
      <w:r>
        <w:t>sim</w:t>
      </w:r>
      <w:r w:rsidRPr="00316AF9">
        <w:rPr>
          <w:vertAlign w:val="subscript"/>
        </w:rPr>
        <w:t>ui</w:t>
      </w:r>
      <w:r>
        <w:t>: the upper similarity bound of bin i</w:t>
      </w:r>
    </w:p>
    <w:p w:rsidR="00720BB5" w:rsidRDefault="00720BB5" w:rsidP="003C69D5">
      <w:pPr>
        <w:ind w:left="101" w:right="101"/>
      </w:pPr>
      <w:r>
        <w:t>The histogram ratio of a cluster is calculated using the following formula:</w:t>
      </w:r>
    </w:p>
    <w:p w:rsidR="00720BB5" w:rsidRPr="00A3590F" w:rsidRDefault="00882276" w:rsidP="003C69D5">
      <w:pPr>
        <w:ind w:left="101" w:right="101"/>
        <w:rPr>
          <w:rFonts w:eastAsiaTheme="minorEastAsia"/>
        </w:rPr>
      </w:pPr>
      <m:oMathPara>
        <m:oMath>
          <m:r>
            <w:rPr>
              <w:rFonts w:ascii="Cambria Math" w:hAnsi="Cambria Math"/>
            </w:rPr>
            <m:t xml:space="preserve">HR= </m:t>
          </m:r>
          <m:nary>
            <m:naryPr>
              <m:chr m:val="∑"/>
              <m:limLoc m:val="undOvr"/>
              <m:ctrlPr>
                <w:rPr>
                  <w:rFonts w:ascii="Cambria Math" w:hAnsi="Cambria Math"/>
                  <w:i/>
                </w:rPr>
              </m:ctrlPr>
            </m:naryPr>
            <m:sub>
              <m:r>
                <w:rPr>
                  <w:rFonts w:ascii="Cambria Math" w:hAnsi="Cambria Math"/>
                </w:rPr>
                <m:t>i=T</m:t>
              </m:r>
            </m:sub>
            <m:sup>
              <m:r>
                <w:rPr>
                  <w:rFonts w:ascii="Cambria Math" w:hAnsi="Cambria Math"/>
                </w:rPr>
                <m:t>nb</m:t>
              </m:r>
            </m:sup>
            <m:e>
              <m:r>
                <w:rPr>
                  <w:rFonts w:ascii="Cambria Math" w:hAnsi="Cambria Math"/>
                </w:rPr>
                <m:t>hi</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r>
                <w:rPr>
                  <w:rFonts w:ascii="Cambria Math" w:hAnsi="Cambria Math"/>
                </w:rPr>
                <m:t>hj</m:t>
              </m:r>
            </m:e>
          </m:nary>
        </m:oMath>
      </m:oMathPara>
    </w:p>
    <w:p w:rsidR="00A3590F" w:rsidRDefault="00DD4889" w:rsidP="003C69D5">
      <w:pPr>
        <w:ind w:left="101" w:right="10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 =  S</w:t>
      </w:r>
      <w:r>
        <w:rPr>
          <w:rFonts w:eastAsiaTheme="minorEastAsia"/>
          <w:vertAlign w:val="subscript"/>
        </w:rPr>
        <w:t>T</w:t>
      </w:r>
      <w:r>
        <w:rPr>
          <w:rFonts w:eastAsiaTheme="minorEastAsia"/>
        </w:rPr>
        <w:t xml:space="preserve"> * n</w:t>
      </w:r>
      <w:r>
        <w:rPr>
          <w:rFonts w:eastAsiaTheme="minorEastAsia"/>
          <w:vertAlign w:val="subscript"/>
        </w:rPr>
        <w:t>b</w:t>
      </w:r>
    </w:p>
    <w:p w:rsidR="00DD4889" w:rsidRDefault="00BE338B" w:rsidP="003C69D5">
      <w:pPr>
        <w:ind w:left="101" w:right="101"/>
        <w:rPr>
          <w:rFonts w:eastAsiaTheme="minorEastAsia"/>
        </w:rPr>
      </w:pPr>
      <w:r>
        <w:rPr>
          <w:rFonts w:eastAsiaTheme="minorEastAsia"/>
        </w:rPr>
        <w:t>S</w:t>
      </w:r>
      <w:r>
        <w:rPr>
          <w:rFonts w:eastAsiaTheme="minorEastAsia"/>
          <w:vertAlign w:val="subscript"/>
        </w:rPr>
        <w:t>T</w:t>
      </w:r>
      <w:r>
        <w:rPr>
          <w:rFonts w:eastAsiaTheme="minorEastAsia"/>
        </w:rPr>
        <w:t xml:space="preserve"> = the similarity threshold</w:t>
      </w:r>
    </w:p>
    <w:p w:rsidR="00BE338B" w:rsidRDefault="00BE338B" w:rsidP="003C69D5">
      <w:pPr>
        <w:ind w:left="101" w:right="101"/>
      </w:pPr>
      <w:r>
        <w:t>T = bin number corresponding to the similarity threshold</w:t>
      </w:r>
    </w:p>
    <w:p w:rsidR="005A3B0D" w:rsidRDefault="005A3B0D" w:rsidP="003C69D5">
      <w:pPr>
        <w:ind w:left="101" w:right="101"/>
      </w:pPr>
      <w:r>
        <w:t>Algorithm for clustering:</w:t>
      </w:r>
    </w:p>
    <w:p w:rsidR="00FC4D7B" w:rsidRDefault="005A3B0D" w:rsidP="003C69D5">
      <w:pPr>
        <w:ind w:left="101" w:right="101"/>
      </w:pPr>
      <w:r>
        <w:t xml:space="preserve">1) Say, Clist is a cluster list which is initially empty </w:t>
      </w:r>
    </w:p>
    <w:p w:rsidR="00FC4D7B" w:rsidRDefault="005A3B0D" w:rsidP="003C69D5">
      <w:pPr>
        <w:ind w:left="101" w:right="101"/>
      </w:pPr>
      <w:r>
        <w:t xml:space="preserve">2) Convert all the input documents in a collection of sentences, Slist. Each sentence S in Slist is indexed by the document number and the sentence number </w:t>
      </w:r>
    </w:p>
    <w:p w:rsidR="00FC4D7B" w:rsidRDefault="005A3B0D" w:rsidP="003C69D5">
      <w:pPr>
        <w:ind w:left="101" w:right="101"/>
      </w:pPr>
      <w:r>
        <w:t>3) F</w:t>
      </w:r>
      <w:r w:rsidR="00DC50F4">
        <w:t>or each sentence S in Slist do f</w:t>
      </w:r>
      <w:r>
        <w:t xml:space="preserve">or each cluster c in Clist do </w:t>
      </w:r>
    </w:p>
    <w:p w:rsidR="006D6953" w:rsidRDefault="005A3B0D" w:rsidP="00DB4E18">
      <w:pPr>
        <w:ind w:left="101" w:right="101" w:firstLine="619"/>
      </w:pPr>
      <w:r>
        <w:t>3.1 Store the histogram ratio of the cluster c to a variable before adding s to c, that is,</w:t>
      </w:r>
    </w:p>
    <w:p w:rsidR="00FC4D7B" w:rsidRDefault="005A3B0D" w:rsidP="006D6953">
      <w:pPr>
        <w:ind w:left="101" w:right="101" w:firstLine="619"/>
      </w:pPr>
      <w:r>
        <w:t>HR</w:t>
      </w:r>
      <w:r w:rsidRPr="002B0D54">
        <w:rPr>
          <w:vertAlign w:val="subscript"/>
        </w:rPr>
        <w:t>old</w:t>
      </w:r>
      <w:r>
        <w:t>=HR</w:t>
      </w:r>
      <w:r w:rsidRPr="002B0D54">
        <w:rPr>
          <w:vertAlign w:val="subscript"/>
        </w:rPr>
        <w:t>c</w:t>
      </w:r>
    </w:p>
    <w:p w:rsidR="00280C7F" w:rsidRDefault="005A3B0D" w:rsidP="0086778E">
      <w:pPr>
        <w:ind w:left="720" w:right="101"/>
      </w:pPr>
      <w:r>
        <w:lastRenderedPageBreak/>
        <w:t xml:space="preserve">3.2 Simulate adding s to c to check whether addition of s to c would severely degrade or improve the histogram ratio (coherence) of c. Let the simulated histogram ratio be HRs </w:t>
      </w:r>
    </w:p>
    <w:p w:rsidR="005A3B0D" w:rsidRDefault="00DB4E18" w:rsidP="00DB4E18">
      <w:pPr>
        <w:ind w:right="101"/>
      </w:pPr>
      <w:r>
        <w:tab/>
      </w:r>
      <w:r w:rsidR="005A3B0D">
        <w:t>3.3 If (HR</w:t>
      </w:r>
      <w:r w:rsidR="005A3B0D" w:rsidRPr="002B0D54">
        <w:rPr>
          <w:vertAlign w:val="subscript"/>
        </w:rPr>
        <w:t>s</w:t>
      </w:r>
      <w:r w:rsidR="00AC7454">
        <w:rPr>
          <w:rFonts w:cs="Times New Roman"/>
        </w:rPr>
        <w:t>≥</w:t>
      </w:r>
      <w:r w:rsidR="005A3B0D">
        <w:t>HR</w:t>
      </w:r>
      <w:r w:rsidR="005A3B0D" w:rsidRPr="00AC7454">
        <w:rPr>
          <w:vertAlign w:val="subscript"/>
        </w:rPr>
        <w:t>old</w:t>
      </w:r>
      <w:r w:rsidR="005A3B0D">
        <w:t>) or (( HR</w:t>
      </w:r>
      <w:r w:rsidR="005A3B0D" w:rsidRPr="00AC7454">
        <w:rPr>
          <w:vertAlign w:val="subscript"/>
        </w:rPr>
        <w:t>s</w:t>
      </w:r>
      <w:r w:rsidR="002649E0" w:rsidRPr="002649E0">
        <w:t>≥</w:t>
      </w:r>
      <w:r w:rsidR="005A3B0D">
        <w:t xml:space="preserve"> HR</w:t>
      </w:r>
      <w:r w:rsidR="005A3B0D" w:rsidRPr="00AC7454">
        <w:rPr>
          <w:vertAlign w:val="subscript"/>
        </w:rPr>
        <w:t>L</w:t>
      </w:r>
      <w:r w:rsidR="005A3B0D">
        <w:t xml:space="preserve"> )and (HR</w:t>
      </w:r>
      <w:r w:rsidR="005A3B0D" w:rsidRPr="00AC7454">
        <w:rPr>
          <w:vertAlign w:val="subscript"/>
        </w:rPr>
        <w:t>old</w:t>
      </w:r>
      <w:r w:rsidR="005A3B0D">
        <w:t xml:space="preserve"> – HR</w:t>
      </w:r>
      <w:r w:rsidR="005A3B0D" w:rsidRPr="002649E0">
        <w:rPr>
          <w:vertAlign w:val="subscript"/>
        </w:rPr>
        <w:t>s</w:t>
      </w:r>
      <w:r w:rsidR="00445FA0" w:rsidRPr="00445FA0">
        <w:t>&lt;</w:t>
      </w:r>
      <w:r w:rsidR="00445FA0">
        <w:t xml:space="preserve"> eps ))</w:t>
      </w:r>
    </w:p>
    <w:p w:rsidR="00280C7F" w:rsidRDefault="00280C7F" w:rsidP="0086778E">
      <w:pPr>
        <w:ind w:left="720" w:right="101"/>
      </w:pPr>
      <w:r>
        <w:t>then add s to c and exit from the inner loop to avoid any chance of assigning the same sentence to more than one cluster.</w:t>
      </w:r>
    </w:p>
    <w:p w:rsidR="00280C7F" w:rsidRDefault="00280C7F" w:rsidP="0086778E">
      <w:pPr>
        <w:ind w:left="720" w:right="101"/>
      </w:pPr>
      <w:r>
        <w:t>3.4 If s is not added to any cluster, then create a new cluster c, add s to c and add c to Clist</w:t>
      </w:r>
      <w:r w:rsidR="002247C8">
        <w:t>.</w:t>
      </w:r>
    </w:p>
    <w:p w:rsidR="002247C8" w:rsidRDefault="002247C8" w:rsidP="003C69D5">
      <w:pPr>
        <w:ind w:left="101" w:right="101"/>
      </w:pPr>
      <w:r>
        <w:t>end for (inner loop)</w:t>
      </w:r>
    </w:p>
    <w:p w:rsidR="002247C8" w:rsidRDefault="002247C8" w:rsidP="003C69D5">
      <w:pPr>
        <w:ind w:left="101" w:right="101"/>
      </w:pPr>
      <w:r>
        <w:t>end for (outer loop)</w:t>
      </w:r>
    </w:p>
    <w:p w:rsidR="002247C8" w:rsidRPr="00445FA0" w:rsidRDefault="002247C8" w:rsidP="003C69D5">
      <w:pPr>
        <w:ind w:left="101" w:right="101"/>
      </w:pPr>
    </w:p>
    <w:p w:rsidR="004C0D53" w:rsidRDefault="009A4CB3" w:rsidP="003C69D5">
      <w:pPr>
        <w:pStyle w:val="Heading3"/>
        <w:ind w:left="101" w:right="101"/>
      </w:pPr>
      <w:bookmarkStart w:id="8" w:name="_Toc497037525"/>
      <w:r>
        <w:t>Naïve Bayes Classifier</w:t>
      </w:r>
      <w:bookmarkEnd w:id="8"/>
    </w:p>
    <w:p w:rsidR="009A4CB3" w:rsidRDefault="009A4CB3" w:rsidP="003C69D5">
      <w:pPr>
        <w:ind w:left="101" w:right="101"/>
      </w:pPr>
    </w:p>
    <w:p w:rsidR="002D3203" w:rsidRDefault="002D3203" w:rsidP="003C69D5">
      <w:pPr>
        <w:ind w:left="101" w:right="101"/>
        <w:rPr>
          <w:shd w:val="clear" w:color="auto" w:fill="FFFFFF"/>
        </w:rPr>
      </w:pPr>
      <w:r>
        <w:rPr>
          <w:shd w:val="clear" w:color="auto" w:fill="FFFFFF"/>
        </w:rPr>
        <w:t>Naive Bayes is a simple technique for constructing classifiers: models that assign class labels to problem instances, represented as vectors of </w:t>
      </w:r>
      <w:hyperlink r:id="rId10" w:tooltip="Feature vector" w:history="1">
        <w:r w:rsidRPr="002D3203">
          <w:t>feature</w:t>
        </w:r>
      </w:hyperlink>
      <w:r>
        <w:rPr>
          <w:shd w:val="clear" w:color="auto" w:fill="FFFFFF"/>
        </w:rPr>
        <w:t> values, where the class labels are drawn from some finite set. It is not a single </w:t>
      </w:r>
      <w:hyperlink r:id="rId11" w:tooltip="Algorithm" w:history="1">
        <w:r w:rsidRPr="002D3203">
          <w:t>algorithm</w:t>
        </w:r>
      </w:hyperlink>
      <w:r>
        <w:rPr>
          <w:shd w:val="clear" w:color="auto" w:fill="FFFFFF"/>
        </w:rPr>
        <w:t> for training such classifiers, but a family of algorithms based on a common principle: all naive Bayes classifiers assume that the value of a particular feature is </w:t>
      </w:r>
      <w:hyperlink r:id="rId12" w:tooltip="Independence (probability theory)" w:history="1">
        <w:r w:rsidRPr="002D3203">
          <w:t>independent</w:t>
        </w:r>
      </w:hyperlink>
      <w:r>
        <w:rPr>
          <w:shd w:val="clear" w:color="auto" w:fill="FFFFFF"/>
        </w:rPr>
        <w: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w:t>
      </w:r>
      <w:hyperlink r:id="rId13" w:tooltip="Correlation and dependence" w:history="1">
        <w:r w:rsidRPr="002D3203">
          <w:t>correlations</w:t>
        </w:r>
      </w:hyperlink>
      <w:r>
        <w:rPr>
          <w:shd w:val="clear" w:color="auto" w:fill="FFFFFF"/>
        </w:rPr>
        <w:t> between the colour, roundness, and diameter features.</w:t>
      </w:r>
    </w:p>
    <w:p w:rsidR="007A25AF" w:rsidRDefault="007A25AF" w:rsidP="003C69D5">
      <w:pPr>
        <w:ind w:left="101" w:right="101"/>
      </w:pPr>
      <w:r>
        <w:t>In machine learning we are often interested in selecting the best hypothesis (h) given data (d). In a classification problem, our hypothesis (h) may be the class to assign for a new data instance (d). One of the easiest ways of selecting the most probable hypothesis given the data that we have that we can use as our prior knowledge about the problem. Bayes’ Theorem provides a way that we can calculate the probability of a hypothesis given our prior knowledge.</w:t>
      </w:r>
    </w:p>
    <w:p w:rsidR="007A25AF" w:rsidRDefault="007A25AF" w:rsidP="003C69D5">
      <w:pPr>
        <w:ind w:left="101" w:right="101"/>
      </w:pPr>
      <w:r>
        <w:rPr>
          <w:shd w:val="clear" w:color="auto" w:fill="FFFFFF"/>
        </w:rPr>
        <w:t>Bayes’ Theorem is stated as:</w:t>
      </w:r>
    </w:p>
    <w:p w:rsidR="00462319" w:rsidRDefault="00A9426E" w:rsidP="003C69D5">
      <w:pPr>
        <w:ind w:left="101" w:right="101"/>
        <w:rPr>
          <w:shd w:val="clear" w:color="auto" w:fill="FFFFFF"/>
        </w:rPr>
      </w:pPr>
      <w:r>
        <w:tab/>
      </w:r>
      <w:r>
        <w:tab/>
      </w:r>
      <w:r>
        <w:tab/>
      </w:r>
      <w:r>
        <w:rPr>
          <w:shd w:val="clear" w:color="auto" w:fill="FFFFFF"/>
        </w:rPr>
        <w:t>P(h|d) = (P(d|h) * P(h)) / P(d)</w:t>
      </w:r>
    </w:p>
    <w:p w:rsidR="00A9426E" w:rsidRDefault="00A9426E" w:rsidP="003C69D5">
      <w:pPr>
        <w:ind w:left="101" w:right="101"/>
        <w:rPr>
          <w:shd w:val="clear" w:color="auto" w:fill="FFFFFF"/>
        </w:rPr>
      </w:pPr>
      <w:r>
        <w:rPr>
          <w:shd w:val="clear" w:color="auto" w:fill="FFFFFF"/>
        </w:rPr>
        <w:t>Where,</w:t>
      </w:r>
    </w:p>
    <w:p w:rsidR="00965DE0" w:rsidRPr="00535418" w:rsidRDefault="00965DE0" w:rsidP="003C69D5">
      <w:pPr>
        <w:ind w:left="101" w:right="101"/>
        <w:rPr>
          <w:rFonts w:ascii="Helvetica" w:eastAsia="Times New Roman" w:hAnsi="Helvetica" w:cs="Times New Roman"/>
          <w:color w:val="555555"/>
          <w:sz w:val="23"/>
          <w:szCs w:val="23"/>
          <w:lang w:val="en-US"/>
        </w:rPr>
      </w:pPr>
      <w:r w:rsidRPr="00535418">
        <w:rPr>
          <w:b/>
          <w:lang w:val="en-US"/>
        </w:rPr>
        <w:t>P(h|d)</w:t>
      </w:r>
      <w:r w:rsidRPr="00535418">
        <w:rPr>
          <w:lang w:val="en-US"/>
        </w:rPr>
        <w:t> is the probability of hypothesis h given the data d. This is called the posterior probability</w:t>
      </w:r>
      <w:r w:rsidRPr="00535418">
        <w:rPr>
          <w:rFonts w:ascii="Helvetica" w:eastAsia="Times New Roman" w:hAnsi="Helvetica" w:cs="Times New Roman"/>
          <w:color w:val="555555"/>
          <w:sz w:val="23"/>
          <w:szCs w:val="23"/>
          <w:lang w:val="en-US"/>
        </w:rPr>
        <w:t>.</w:t>
      </w:r>
    </w:p>
    <w:p w:rsidR="00965DE0" w:rsidRPr="00535418" w:rsidRDefault="00965DE0" w:rsidP="003C69D5">
      <w:pPr>
        <w:ind w:left="101" w:right="101"/>
        <w:rPr>
          <w:rFonts w:ascii="Helvetica" w:eastAsia="Times New Roman" w:hAnsi="Helvetica" w:cs="Times New Roman"/>
          <w:color w:val="555555"/>
          <w:sz w:val="23"/>
          <w:szCs w:val="23"/>
          <w:lang w:val="en-US"/>
        </w:rPr>
      </w:pPr>
      <w:r w:rsidRPr="00535418">
        <w:rPr>
          <w:b/>
          <w:lang w:val="en-US"/>
        </w:rPr>
        <w:t>P(d|h)</w:t>
      </w:r>
      <w:r w:rsidRPr="00535418">
        <w:rPr>
          <w:lang w:val="en-US"/>
        </w:rPr>
        <w:t> is the probability of data d given that the hypothesis h was true</w:t>
      </w:r>
      <w:r w:rsidRPr="00535418">
        <w:rPr>
          <w:rFonts w:ascii="Helvetica" w:eastAsia="Times New Roman" w:hAnsi="Helvetica" w:cs="Times New Roman"/>
          <w:color w:val="555555"/>
          <w:sz w:val="23"/>
          <w:szCs w:val="23"/>
          <w:lang w:val="en-US"/>
        </w:rPr>
        <w:t>.</w:t>
      </w:r>
    </w:p>
    <w:p w:rsidR="000D1CC1" w:rsidRPr="00535418" w:rsidRDefault="000D1CC1" w:rsidP="003C69D5">
      <w:pPr>
        <w:ind w:left="101" w:right="101"/>
        <w:rPr>
          <w:lang w:val="en-US"/>
        </w:rPr>
      </w:pPr>
      <w:r w:rsidRPr="00535418">
        <w:rPr>
          <w:b/>
          <w:bCs/>
          <w:bdr w:val="none" w:sz="0" w:space="0" w:color="auto" w:frame="1"/>
          <w:lang w:val="en-US"/>
        </w:rPr>
        <w:t>P(h)</w:t>
      </w:r>
      <w:r w:rsidRPr="00535418">
        <w:rPr>
          <w:lang w:val="en-US"/>
        </w:rPr>
        <w:t> is the probability of hypothesis h being true (regardless of the data). This is called the prior probability of h.</w:t>
      </w:r>
    </w:p>
    <w:p w:rsidR="00B8577A" w:rsidRDefault="00B8577A" w:rsidP="003C69D5">
      <w:pPr>
        <w:ind w:left="101" w:right="101"/>
        <w:rPr>
          <w:lang w:val="en-US"/>
        </w:rPr>
      </w:pPr>
      <w:r w:rsidRPr="00535418">
        <w:rPr>
          <w:b/>
          <w:bCs/>
          <w:bdr w:val="none" w:sz="0" w:space="0" w:color="auto" w:frame="1"/>
          <w:lang w:val="en-US"/>
        </w:rPr>
        <w:t>P(d)</w:t>
      </w:r>
      <w:r w:rsidRPr="00535418">
        <w:rPr>
          <w:lang w:val="en-US"/>
        </w:rPr>
        <w:t> is the probability of the data (regardless of the hypothesis).</w:t>
      </w:r>
    </w:p>
    <w:p w:rsidR="00535418" w:rsidRDefault="00535418" w:rsidP="003C69D5">
      <w:pPr>
        <w:ind w:left="101" w:right="101"/>
        <w:rPr>
          <w:shd w:val="clear" w:color="auto" w:fill="FFFFFF"/>
        </w:rPr>
      </w:pPr>
      <w:r>
        <w:rPr>
          <w:shd w:val="clear" w:color="auto" w:fill="FFFFFF"/>
        </w:rPr>
        <w:lastRenderedPageBreak/>
        <w:t>You can see that we are interested in calculating the posterior probability of P(h|d) from the prior probability p(h) with P(D) and P(d|h).</w:t>
      </w:r>
    </w:p>
    <w:p w:rsidR="00535418" w:rsidRDefault="00535418" w:rsidP="00850560">
      <w:pPr>
        <w:ind w:left="101" w:right="101"/>
        <w:jc w:val="left"/>
        <w:rPr>
          <w:shd w:val="clear" w:color="auto" w:fill="FFFFFF"/>
        </w:rPr>
      </w:pPr>
      <w:r>
        <w:rPr>
          <w:shd w:val="clear" w:color="auto" w:fill="FFFFFF"/>
        </w:rPr>
        <w:t>After calculating the posterior probability for a number of different hypotheses, you can select the hypothesis with the highest probability. This is the maximum probable hypothesis and may formally be called the </w:t>
      </w:r>
      <w:hyperlink r:id="rId14" w:history="1">
        <w:r w:rsidRPr="0020766E">
          <w:t>maximum a posteriori</w:t>
        </w:r>
      </w:hyperlink>
      <w:r>
        <w:rPr>
          <w:shd w:val="clear" w:color="auto" w:fill="FFFFFF"/>
        </w:rPr>
        <w:t> (MAP) hypothesis.</w:t>
      </w:r>
    </w:p>
    <w:p w:rsidR="0020766E" w:rsidRDefault="0020766E" w:rsidP="003C69D5">
      <w:pPr>
        <w:ind w:left="101" w:right="101"/>
        <w:rPr>
          <w:shd w:val="clear" w:color="auto" w:fill="FFFFFF"/>
        </w:rPr>
      </w:pPr>
      <w:r>
        <w:rPr>
          <w:shd w:val="clear" w:color="auto" w:fill="FFFFFF"/>
        </w:rPr>
        <w:t>This can be written as –</w:t>
      </w:r>
    </w:p>
    <w:p w:rsidR="0020766E" w:rsidRPr="00535418" w:rsidRDefault="0020766E" w:rsidP="003C69D5">
      <w:pPr>
        <w:ind w:left="101" w:right="101"/>
        <w:rPr>
          <w:lang w:val="en-US"/>
        </w:rPr>
      </w:pPr>
      <w:r>
        <w:rPr>
          <w:shd w:val="clear" w:color="auto" w:fill="FFFFFF"/>
        </w:rPr>
        <w:tab/>
      </w:r>
      <w:r>
        <w:rPr>
          <w:shd w:val="clear" w:color="auto" w:fill="FFFFFF"/>
        </w:rPr>
        <w:tab/>
      </w:r>
      <w:r>
        <w:rPr>
          <w:shd w:val="clear" w:color="auto" w:fill="FFFFFF"/>
        </w:rPr>
        <w:tab/>
        <w:t>MAP(h) = max(P(h|d))</w:t>
      </w:r>
    </w:p>
    <w:p w:rsidR="00C5143B" w:rsidRDefault="00AD20A6" w:rsidP="00C5143B">
      <w:pPr>
        <w:jc w:val="left"/>
        <w:rPr>
          <w:rFonts w:ascii="Helvetica" w:eastAsia="Times New Roman" w:hAnsi="Helvetica" w:cs="Times New Roman"/>
          <w:color w:val="555555"/>
          <w:sz w:val="23"/>
          <w:szCs w:val="23"/>
          <w:lang w:val="en-US"/>
        </w:rPr>
      </w:pPr>
      <w:r>
        <w:rPr>
          <w:rFonts w:ascii="Helvetica" w:eastAsia="Times New Roman" w:hAnsi="Helvetica" w:cs="Times New Roman"/>
          <w:color w:val="555555"/>
          <w:sz w:val="23"/>
          <w:szCs w:val="23"/>
          <w:lang w:val="en-US"/>
        </w:rPr>
        <w:br w:type="page"/>
      </w:r>
    </w:p>
    <w:p w:rsidR="009225BD" w:rsidRDefault="009225BD" w:rsidP="003C69D5">
      <w:pPr>
        <w:pStyle w:val="Heading2"/>
        <w:ind w:left="101" w:right="101"/>
      </w:pPr>
      <w:bookmarkStart w:id="9" w:name="_Toc497037526"/>
      <w:r>
        <w:lastRenderedPageBreak/>
        <w:t>Chapter Two</w:t>
      </w:r>
      <w:bookmarkEnd w:id="9"/>
    </w:p>
    <w:p w:rsidR="00E0157B" w:rsidRDefault="00D95F7F" w:rsidP="003C69D5">
      <w:pPr>
        <w:pStyle w:val="Heading2"/>
        <w:ind w:left="101" w:right="101"/>
      </w:pPr>
      <w:bookmarkStart w:id="10" w:name="_Toc497037527"/>
      <w:r>
        <w:t>Literature Review</w:t>
      </w:r>
      <w:bookmarkEnd w:id="10"/>
    </w:p>
    <w:p w:rsidR="00041909" w:rsidRPr="00041909" w:rsidRDefault="00041909" w:rsidP="00041909"/>
    <w:p w:rsidR="0083494A" w:rsidRDefault="0083494A" w:rsidP="003C69D5">
      <w:pPr>
        <w:ind w:left="101" w:right="101"/>
      </w:pPr>
      <w:r>
        <w:t>Classification of software bugs using bug attribute similarity</w:t>
      </w:r>
      <w:r w:rsidR="00BF18CF">
        <w:t xml:space="preserve"> (CLUBAS)</w:t>
      </w:r>
      <w:r>
        <w:t xml:space="preserve"> is proposed by N. K. Nagwaniet.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3C69D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 xml:space="preserve">sbetter in terms of accuracy than CLUBAS. </w:t>
      </w:r>
    </w:p>
    <w:p w:rsidR="00DB4BA1" w:rsidRDefault="00131A66" w:rsidP="003C69D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3C69D5">
      <w:pPr>
        <w:ind w:left="101" w:right="101"/>
        <w:rPr>
          <w:color w:val="000000"/>
        </w:rPr>
      </w:pPr>
      <w:r>
        <w:rPr>
          <w:color w:val="000000"/>
        </w:rPr>
        <w:t xml:space="preserve">Recent approaches in automatically classifying bug reports as bug and non-bug are based on text mining. Antoniol et al. [2] have investigated the automatic classification of bug reports by utilizing conventional text mining techniques, which demonstrated the feasibility. They have used title and description of bug reports.  They have collected about 1800 bug reports from Mozilla, Eclipse and Jboss.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(ADTree),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3C69D5">
      <w:pPr>
        <w:ind w:left="101" w:right="101"/>
        <w:rPr>
          <w:color w:val="000000"/>
        </w:rPr>
      </w:pPr>
      <w:r>
        <w:rPr>
          <w:color w:val="000000"/>
        </w:rPr>
        <w:t>Here, for logistic regression and ADTree</w:t>
      </w:r>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JBoss</w:t>
      </w:r>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3C69D5">
      <w:pPr>
        <w:ind w:left="101" w:right="101"/>
        <w:rPr>
          <w:color w:val="000000"/>
        </w:rPr>
      </w:pPr>
      <w:r>
        <w:rPr>
          <w:color w:val="000000"/>
        </w:rPr>
        <w:lastRenderedPageBreak/>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3C69D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3C69D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3C69D5">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s approach for bug classification is proposed by S J Dommati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selection.</w:t>
      </w:r>
      <w:r w:rsidR="002D66B1">
        <w:t xml:space="preserve">They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005316">
        <w:t xml:space="preserve">information in bugs. </w:t>
      </w:r>
      <w:r w:rsidR="005D067F">
        <w:t xml:space="preserve">They get </w:t>
      </w:r>
      <w:r w:rsidR="003B0841">
        <w:t>60% and 78% accuracy for Bernoulli and multinomial respectively</w:t>
      </w:r>
      <w:r w:rsidR="00DE277B">
        <w:t>.</w:t>
      </w:r>
      <w:r w:rsidR="00BF1212">
        <w:t>More bug specific feature selection and better classification can be used for better performance</w:t>
      </w:r>
      <w:r w:rsidR="00504189">
        <w:t>.</w:t>
      </w:r>
    </w:p>
    <w:p w:rsidR="00BD1206" w:rsidRDefault="00BD1206" w:rsidP="003C69D5">
      <w:pPr>
        <w:ind w:left="101" w:right="101"/>
      </w:pPr>
      <w:r>
        <w:t>An empirical study on bug characteristics is proposed by Zhenmin Li [5]. They assert that a deep understanding on bug characteristics is very important for detecting and recovering from software failures. Their study has discovered several new interesting characteristics: (1) memory-related bugs have decreased because quite a few effective detection tools became available recently; (2) surprisingly, some simple memory-related bugs such as NULL pointer dereferences that should have been detected by existing tools in development are still a major component, which indicates that the tools have not been used with their full capacity; (3) semantic bugs are the dominant root causes, as they are application specific and difficult to fix, which suggests that more efforts should be put into detecting and fixing them; (4) security bugs are increasing, and the majority of them cause severe impacts. They use summary, status, description, severity, assignee, reporter and discussion comment bug attributes for their analysis. To produce classification models for different bug categories they use manually labelled bugs as training set. They use Naive Bayes, Winnow, Perceptron and Support Vector Machine as classifier.</w:t>
      </w:r>
    </w:p>
    <w:p w:rsidR="004D0B55" w:rsidRDefault="00005316" w:rsidP="003C69D5">
      <w:pPr>
        <w:ind w:left="101" w:right="101"/>
      </w:pPr>
      <w:r>
        <w:lastRenderedPageBreak/>
        <w:t xml:space="preserve">Summarization of </w:t>
      </w:r>
      <w:r w:rsidR="00AA7298">
        <w:t xml:space="preserve">multiple </w:t>
      </w:r>
      <w:r>
        <w:t>text documents based on</w:t>
      </w:r>
      <w:r w:rsidR="00333A39">
        <w:t xml:space="preserve"> sentence clustering is proposed by K </w:t>
      </w:r>
      <w:r w:rsidR="00096315">
        <w:t>Sarkar [6].</w:t>
      </w:r>
      <w:r w:rsidR="00F5777B">
        <w:t xml:space="preserve">Their work is </w:t>
      </w:r>
      <w:r w:rsidR="00EF42D3">
        <w:t>split into three main step</w:t>
      </w:r>
      <w:r w:rsidR="00040212">
        <w:t>s clustering sentences, cluster ordering and selection of rep</w:t>
      </w:r>
      <w:r w:rsidR="00400FCE">
        <w:t xml:space="preserve">resentative sentences. </w:t>
      </w:r>
      <w:r w:rsidR="003822A1">
        <w:t xml:space="preserve">In the clustering step they use </w:t>
      </w:r>
      <w:r w:rsidR="0053691A">
        <w:t>uni-gram matching based similarity measure</w:t>
      </w:r>
      <w:r w:rsidR="00661BC5">
        <w:t xml:space="preserve"> and similarity</w:t>
      </w:r>
      <w:r w:rsidR="007C235B">
        <w:t xml:space="preserve"> histogram based sentence cluste</w:t>
      </w:r>
      <w:r w:rsidR="00B8120D">
        <w:t>r</w:t>
      </w:r>
      <w:r w:rsidR="007C235B">
        <w:t>ing</w:t>
      </w:r>
      <w:r w:rsidR="00300838">
        <w:t>.</w:t>
      </w:r>
    </w:p>
    <w:p w:rsidR="00300838" w:rsidRDefault="00163502" w:rsidP="003C69D5">
      <w:pPr>
        <w:ind w:left="101" w:right="101"/>
      </w:pPr>
      <w:r>
        <w:t>J Xuan et al. [7] proposed a semi supervised text classification</w:t>
      </w:r>
      <w:r w:rsidR="00564AA2">
        <w:t xml:space="preserve"> approach. Using this approach some deficiency can be avoided </w:t>
      </w:r>
      <w:r w:rsidR="00653A31">
        <w:t xml:space="preserve">like labelling of bug reports </w:t>
      </w:r>
      <w:r w:rsidR="0009701B">
        <w:t xml:space="preserve">in existing supervised approach. </w:t>
      </w:r>
      <w:r w:rsidR="009F0730">
        <w:t>Their approach combines Naïve Bayes</w:t>
      </w:r>
      <w:r w:rsidR="00D44210">
        <w:t xml:space="preserve"> classifier</w:t>
      </w:r>
      <w:r w:rsidR="009F0730">
        <w:t xml:space="preserve"> and </w:t>
      </w:r>
      <w:r w:rsidR="00D44210">
        <w:t>expectation maximization to take advantage</w:t>
      </w:r>
      <w:r w:rsidR="00B8120D">
        <w:t xml:space="preserve"> of both labelled and unlabelled bug reports. </w:t>
      </w:r>
      <w:r w:rsidR="007F093A">
        <w:t xml:space="preserve">They demonstrate </w:t>
      </w:r>
      <w:r w:rsidR="00CE54FE">
        <w:t xml:space="preserve">two basic phases </w:t>
      </w:r>
      <w:r w:rsidR="007F093A">
        <w:t>in their approach</w:t>
      </w:r>
      <w:r w:rsidR="00CE54FE">
        <w:t>. In t</w:t>
      </w:r>
      <w:r w:rsidR="006505B9">
        <w:t xml:space="preserve">he first phase to train a classifier with labelled bug reports. </w:t>
      </w:r>
      <w:r w:rsidR="0014136B">
        <w:t>In their approach they use Naïve Bay</w:t>
      </w:r>
      <w:bookmarkStart w:id="11" w:name="_GoBack"/>
      <w:bookmarkEnd w:id="11"/>
      <w:r w:rsidR="0014136B">
        <w:t xml:space="preserve">es classifier </w:t>
      </w:r>
      <w:r w:rsidR="00FE233C">
        <w:t>for the following reason</w:t>
      </w:r>
      <w:r w:rsidR="008148A3">
        <w:t>s</w:t>
      </w:r>
      <w:r w:rsidR="00FE233C">
        <w:t>:</w:t>
      </w:r>
    </w:p>
    <w:p w:rsidR="00FE233C" w:rsidRDefault="008148A3" w:rsidP="00041909">
      <w:pPr>
        <w:pStyle w:val="ListParagraph"/>
        <w:numPr>
          <w:ilvl w:val="0"/>
          <w:numId w:val="15"/>
        </w:numPr>
        <w:ind w:right="101"/>
      </w:pPr>
      <w:r>
        <w:t xml:space="preserve">Naïve Bayes </w:t>
      </w:r>
      <w:r w:rsidR="001C739E">
        <w:t>is a probab</w:t>
      </w:r>
      <w:r w:rsidR="008240D0">
        <w:t>ility classification which shows</w:t>
      </w:r>
      <w:r w:rsidR="001C739E">
        <w:t xml:space="preserve"> the better </w:t>
      </w:r>
      <w:r w:rsidR="008240D0">
        <w:t>performance on text form of bug reports.</w:t>
      </w:r>
    </w:p>
    <w:p w:rsidR="008240D0" w:rsidRDefault="00E914F7" w:rsidP="00041909">
      <w:pPr>
        <w:pStyle w:val="ListParagraph"/>
        <w:numPr>
          <w:ilvl w:val="0"/>
          <w:numId w:val="15"/>
        </w:numPr>
        <w:ind w:right="101"/>
      </w:pPr>
      <w:r>
        <w:t>Sorting them with probability is a common method for providing recommendation.</w:t>
      </w:r>
    </w:p>
    <w:p w:rsidR="00E914F7" w:rsidRDefault="00132B6E" w:rsidP="00041909">
      <w:pPr>
        <w:pStyle w:val="ListParagraph"/>
        <w:numPr>
          <w:ilvl w:val="0"/>
          <w:numId w:val="15"/>
        </w:numPr>
        <w:ind w:right="101"/>
      </w:pPr>
      <w:r>
        <w:t>It is easy to extend expectation maximization</w:t>
      </w:r>
      <w:r w:rsidR="00E43391">
        <w:t xml:space="preserve"> with a probability weight based on Naïve Bayes.</w:t>
      </w:r>
    </w:p>
    <w:p w:rsidR="00E43391" w:rsidRDefault="00780557" w:rsidP="003C69D5">
      <w:pPr>
        <w:ind w:left="101" w:right="101"/>
      </w:pPr>
      <w:r>
        <w:t xml:space="preserve">The second phase is </w:t>
      </w:r>
      <w:r w:rsidR="00F35938">
        <w:t xml:space="preserve">expectation maximization with both labelled and unlabelled bug reports. </w:t>
      </w:r>
      <w:r w:rsidR="00DA32D6">
        <w:t xml:space="preserve">Evaluation and labelling the bug reports on unlabelled </w:t>
      </w:r>
      <w:r w:rsidR="006E67C0">
        <w:t xml:space="preserve">subset is the expectation step and the maximization step is to rebuild the classifier </w:t>
      </w:r>
      <w:r w:rsidR="00765D26">
        <w:t>with the label of all bug reports</w:t>
      </w:r>
      <w:r w:rsidR="00D72B23">
        <w:t>. Until the performance of classifier does not improve, the iterations of bui</w:t>
      </w:r>
      <w:r w:rsidR="00A425CF">
        <w:t>lding</w:t>
      </w:r>
      <w:r w:rsidR="00754366">
        <w:t>classifiers is repeated.</w:t>
      </w:r>
    </w:p>
    <w:p w:rsidR="008B5711" w:rsidRPr="00647BA8" w:rsidRDefault="00BA78D9" w:rsidP="00BA78D9">
      <w:pPr>
        <w:jc w:val="left"/>
        <w:rPr>
          <w:color w:val="000000"/>
        </w:rPr>
      </w:pPr>
      <w:r>
        <w:rPr>
          <w:color w:val="000000"/>
        </w:rPr>
        <w:br w:type="page"/>
      </w:r>
    </w:p>
    <w:p w:rsidR="0083494A" w:rsidRPr="00935141" w:rsidRDefault="0083494A" w:rsidP="003C69D5">
      <w:pPr>
        <w:pStyle w:val="Heading2"/>
        <w:ind w:left="101" w:right="101"/>
        <w:rPr>
          <w:color w:val="000000"/>
        </w:rPr>
      </w:pPr>
      <w:bookmarkStart w:id="12" w:name="_Toc497037528"/>
      <w:r>
        <w:lastRenderedPageBreak/>
        <w:t>References</w:t>
      </w:r>
      <w:bookmarkEnd w:id="12"/>
    </w:p>
    <w:p w:rsidR="0083494A" w:rsidRDefault="0083494A" w:rsidP="003C69D5">
      <w:pPr>
        <w:ind w:left="101" w:right="101"/>
      </w:pPr>
    </w:p>
    <w:p w:rsidR="0083494A" w:rsidRPr="00EF4770" w:rsidRDefault="0083494A" w:rsidP="003C69D5">
      <w:pPr>
        <w:pStyle w:val="ListParagraph"/>
        <w:numPr>
          <w:ilvl w:val="0"/>
          <w:numId w:val="1"/>
        </w:numPr>
        <w:ind w:left="101" w:right="101"/>
      </w:pPr>
      <w:r>
        <w:rPr>
          <w:rFonts w:ascii="Arial" w:hAnsi="Arial" w:cs="Arial"/>
          <w:color w:val="222222"/>
          <w:sz w:val="20"/>
          <w:szCs w:val="20"/>
          <w:shd w:val="clear" w:color="auto" w:fill="FFFFFF"/>
        </w:rPr>
        <w:t>Nagwani, Naresh Kumar, and ShrishVerma.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3C69D5">
      <w:pPr>
        <w:pStyle w:val="ListParagraph"/>
        <w:numPr>
          <w:ilvl w:val="0"/>
          <w:numId w:val="1"/>
        </w:numPr>
        <w:ind w:left="101" w:right="101"/>
      </w:pPr>
      <w:r>
        <w:rPr>
          <w:rFonts w:ascii="Arial" w:hAnsi="Arial" w:cs="Arial"/>
          <w:color w:val="222222"/>
          <w:sz w:val="20"/>
          <w:szCs w:val="20"/>
          <w:shd w:val="clear" w:color="auto" w:fill="FFFFFF"/>
        </w:rPr>
        <w:t>Antoniol, Giuliano, et al. "Is it a bug or an enhancement?: a text-based approach to classify change requests." </w:t>
      </w:r>
      <w:r>
        <w:rPr>
          <w:rFonts w:ascii="Arial" w:hAnsi="Arial" w:cs="Arial"/>
          <w:i/>
          <w:iCs/>
          <w:color w:val="222222"/>
          <w:sz w:val="20"/>
          <w:szCs w:val="20"/>
          <w:shd w:val="clear" w:color="auto" w:fill="FFFFFF"/>
        </w:rPr>
        <w:t>Proceedings of the 2008 conference of the center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3C69D5">
      <w:pPr>
        <w:pStyle w:val="ListParagraph"/>
        <w:numPr>
          <w:ilvl w:val="0"/>
          <w:numId w:val="1"/>
        </w:numPr>
        <w:ind w:left="101" w:right="101"/>
      </w:pPr>
      <w:r>
        <w:rPr>
          <w:rFonts w:ascii="Arial" w:hAnsi="Arial" w:cs="Arial"/>
          <w:color w:val="222222"/>
          <w:sz w:val="20"/>
          <w:szCs w:val="20"/>
          <w:shd w:val="clear" w:color="auto" w:fill="FFFFFF"/>
        </w:rPr>
        <w:t>Javed, Muhammad Younus, and HufsaMohsin.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AD0CA1" w:rsidRPr="00FB7E28" w:rsidRDefault="00180F05" w:rsidP="00AD0CA1">
      <w:pPr>
        <w:pStyle w:val="ListParagraph"/>
        <w:numPr>
          <w:ilvl w:val="0"/>
          <w:numId w:val="1"/>
        </w:numPr>
        <w:ind w:left="101" w:right="101"/>
      </w:pPr>
      <w:r>
        <w:rPr>
          <w:rFonts w:ascii="Arial" w:hAnsi="Arial" w:cs="Arial"/>
          <w:color w:val="222222"/>
          <w:sz w:val="20"/>
          <w:szCs w:val="20"/>
          <w:shd w:val="clear" w:color="auto" w:fill="FFFFFF"/>
        </w:rPr>
        <w:t>Dommati, Sunil Joy, Ruchi Agrawal, and S. Sowmya Kamath. "Bug Classification: Feature Extraction and Comparison of Event Model using Na\" ive Bayes Approach." </w:t>
      </w:r>
      <w:r>
        <w:rPr>
          <w:rFonts w:ascii="Arial" w:hAnsi="Arial" w:cs="Arial"/>
          <w:i/>
          <w:iCs/>
          <w:color w:val="222222"/>
          <w:sz w:val="20"/>
          <w:szCs w:val="20"/>
          <w:shd w:val="clear" w:color="auto" w:fill="FFFFFF"/>
        </w:rPr>
        <w:t>arXiv preprint arXiv:1304.1677</w:t>
      </w:r>
      <w:r>
        <w:rPr>
          <w:rFonts w:ascii="Arial" w:hAnsi="Arial" w:cs="Arial"/>
          <w:color w:val="222222"/>
          <w:sz w:val="20"/>
          <w:szCs w:val="20"/>
          <w:shd w:val="clear" w:color="auto" w:fill="FFFFFF"/>
        </w:rPr>
        <w:t>(2013).</w:t>
      </w:r>
    </w:p>
    <w:p w:rsidR="00FB7E28" w:rsidRPr="00180F05" w:rsidRDefault="00FB7E28" w:rsidP="00AD0CA1">
      <w:pPr>
        <w:pStyle w:val="ListParagraph"/>
        <w:numPr>
          <w:ilvl w:val="0"/>
          <w:numId w:val="1"/>
        </w:numPr>
        <w:ind w:left="101" w:right="101"/>
      </w:pPr>
      <w:r>
        <w:rPr>
          <w:rFonts w:ascii="Arial" w:hAnsi="Arial" w:cs="Arial"/>
          <w:color w:val="222222"/>
          <w:sz w:val="20"/>
          <w:szCs w:val="20"/>
          <w:shd w:val="clear" w:color="auto" w:fill="FFFFFF"/>
        </w:rPr>
        <w:t>Li, Zhenmin, et al. "Have things changed now?: an empirical study of bug characteristics in modern open source software." </w:t>
      </w:r>
      <w:r>
        <w:rPr>
          <w:rFonts w:ascii="Arial" w:hAnsi="Arial" w:cs="Arial"/>
          <w:i/>
          <w:iCs/>
          <w:color w:val="222222"/>
          <w:sz w:val="20"/>
          <w:szCs w:val="20"/>
          <w:shd w:val="clear" w:color="auto" w:fill="FFFFFF"/>
        </w:rPr>
        <w:t>Proceedings of the 1st workshop on Architectural and system support for improving software dependability</w:t>
      </w:r>
      <w:r>
        <w:rPr>
          <w:rFonts w:ascii="Arial" w:hAnsi="Arial" w:cs="Arial"/>
          <w:color w:val="222222"/>
          <w:sz w:val="20"/>
          <w:szCs w:val="20"/>
          <w:shd w:val="clear" w:color="auto" w:fill="FFFFFF"/>
        </w:rPr>
        <w:t>. ACM, 2006.</w:t>
      </w:r>
    </w:p>
    <w:p w:rsidR="00180F05" w:rsidRPr="00300838" w:rsidRDefault="00E23F6A" w:rsidP="003C69D5">
      <w:pPr>
        <w:pStyle w:val="ListParagraph"/>
        <w:numPr>
          <w:ilvl w:val="0"/>
          <w:numId w:val="1"/>
        </w:numPr>
        <w:ind w:left="101" w:right="101"/>
      </w:pPr>
      <w:r>
        <w:rPr>
          <w:rFonts w:ascii="Arial" w:hAnsi="Arial" w:cs="Arial"/>
          <w:color w:val="222222"/>
          <w:sz w:val="20"/>
          <w:szCs w:val="20"/>
          <w:shd w:val="clear" w:color="auto" w:fill="FFFFFF"/>
        </w:rPr>
        <w:t>Sarkar, Kamal. "Sentence clustering-based summarization of multiple text documents." </w:t>
      </w:r>
      <w:r>
        <w:rPr>
          <w:rFonts w:ascii="Arial" w:hAnsi="Arial" w:cs="Arial"/>
          <w:i/>
          <w:iCs/>
          <w:color w:val="222222"/>
          <w:sz w:val="20"/>
          <w:szCs w:val="20"/>
          <w:shd w:val="clear" w:color="auto" w:fill="FFFFFF"/>
        </w:rPr>
        <w:t>International Journal of Computing Science and Communication Technologies</w:t>
      </w:r>
      <w:r>
        <w:rPr>
          <w:rFonts w:ascii="Arial" w:hAnsi="Arial" w:cs="Arial"/>
          <w:color w:val="222222"/>
          <w:sz w:val="20"/>
          <w:szCs w:val="20"/>
          <w:shd w:val="clear" w:color="auto" w:fill="FFFFFF"/>
        </w:rPr>
        <w:t> 2.1 (2009): 325-335.</w:t>
      </w:r>
    </w:p>
    <w:p w:rsidR="00300838" w:rsidRPr="0083494A" w:rsidRDefault="00163502" w:rsidP="003C69D5">
      <w:pPr>
        <w:pStyle w:val="ListParagraph"/>
        <w:numPr>
          <w:ilvl w:val="0"/>
          <w:numId w:val="1"/>
        </w:numPr>
        <w:ind w:left="101" w:right="101"/>
      </w:pPr>
      <w:r>
        <w:rPr>
          <w:rFonts w:ascii="Arial" w:hAnsi="Arial" w:cs="Arial"/>
          <w:color w:val="222222"/>
          <w:sz w:val="20"/>
          <w:szCs w:val="20"/>
          <w:shd w:val="clear" w:color="auto" w:fill="FFFFFF"/>
        </w:rPr>
        <w:t>Xuan, Jifeng, et al. "Automatic bug triage using semi-supervised text classification." </w:t>
      </w:r>
      <w:r>
        <w:rPr>
          <w:rFonts w:ascii="Arial" w:hAnsi="Arial" w:cs="Arial"/>
          <w:i/>
          <w:iCs/>
          <w:color w:val="222222"/>
          <w:sz w:val="20"/>
          <w:szCs w:val="20"/>
          <w:shd w:val="clear" w:color="auto" w:fill="FFFFFF"/>
        </w:rPr>
        <w:t>arXiv preprint arXiv:1704.04769</w:t>
      </w:r>
      <w:r>
        <w:rPr>
          <w:rFonts w:ascii="Arial" w:hAnsi="Arial" w:cs="Arial"/>
          <w:color w:val="222222"/>
          <w:sz w:val="20"/>
          <w:szCs w:val="20"/>
          <w:shd w:val="clear" w:color="auto" w:fill="FFFFFF"/>
        </w:rPr>
        <w:t> (2017).</w:t>
      </w:r>
    </w:p>
    <w:p w:rsidR="00E0157B" w:rsidRPr="00D95F7F" w:rsidRDefault="00E0157B" w:rsidP="003C69D5">
      <w:pPr>
        <w:ind w:left="101" w:right="101"/>
      </w:pPr>
    </w:p>
    <w:sectPr w:rsidR="00E0157B" w:rsidRPr="00D95F7F" w:rsidSect="003130C8">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9B3" w:rsidRDefault="00DE69B3" w:rsidP="00475D96">
      <w:pPr>
        <w:spacing w:after="0" w:line="240" w:lineRule="auto"/>
      </w:pPr>
      <w:r>
        <w:separator/>
      </w:r>
    </w:p>
  </w:endnote>
  <w:endnote w:type="continuationSeparator" w:id="1">
    <w:p w:rsidR="00DE69B3" w:rsidRDefault="00DE69B3" w:rsidP="00475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648925"/>
      <w:docPartObj>
        <w:docPartGallery w:val="Page Numbers (Bottom of Page)"/>
        <w:docPartUnique/>
      </w:docPartObj>
    </w:sdtPr>
    <w:sdtContent>
      <w:p w:rsidR="00A91BC4" w:rsidRDefault="00A91BC4">
        <w:pPr>
          <w:pStyle w:val="Footer"/>
        </w:pPr>
        <w:fldSimple w:instr=" PAGE   \* MERGEFORMAT ">
          <w:r w:rsidR="004650BF">
            <w:rPr>
              <w:noProof/>
            </w:rPr>
            <w:t>5</w:t>
          </w:r>
        </w:fldSimple>
      </w:p>
    </w:sdtContent>
  </w:sdt>
  <w:p w:rsidR="00475D96" w:rsidRDefault="00475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9B3" w:rsidRDefault="00DE69B3" w:rsidP="00475D96">
      <w:pPr>
        <w:spacing w:after="0" w:line="240" w:lineRule="auto"/>
      </w:pPr>
      <w:r>
        <w:separator/>
      </w:r>
    </w:p>
  </w:footnote>
  <w:footnote w:type="continuationSeparator" w:id="1">
    <w:p w:rsidR="00DE69B3" w:rsidRDefault="00DE69B3" w:rsidP="00475D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00F4"/>
    <w:multiLevelType w:val="hybridMultilevel"/>
    <w:tmpl w:val="89EEFE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nsid w:val="0A20317B"/>
    <w:multiLevelType w:val="hybridMultilevel"/>
    <w:tmpl w:val="F320DC4E"/>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2">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C17825"/>
    <w:multiLevelType w:val="hybridMultilevel"/>
    <w:tmpl w:val="0294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12990"/>
    <w:multiLevelType w:val="hybridMultilevel"/>
    <w:tmpl w:val="60A4DB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5">
    <w:nsid w:val="1A0C662A"/>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185B97"/>
    <w:multiLevelType w:val="hybridMultilevel"/>
    <w:tmpl w:val="CD1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BA006E"/>
    <w:multiLevelType w:val="hybridMultilevel"/>
    <w:tmpl w:val="54E097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3CF545C1"/>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E815A6"/>
    <w:multiLevelType w:val="hybridMultilevel"/>
    <w:tmpl w:val="5E94D2F2"/>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0">
    <w:nsid w:val="5AF10FFF"/>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E6597F"/>
    <w:multiLevelType w:val="hybridMultilevel"/>
    <w:tmpl w:val="6E7275A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2">
    <w:nsid w:val="7B053FA3"/>
    <w:multiLevelType w:val="hybridMultilevel"/>
    <w:tmpl w:val="18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F66F0"/>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7324F6"/>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12"/>
  </w:num>
  <w:num w:numId="5">
    <w:abstractNumId w:val="5"/>
  </w:num>
  <w:num w:numId="6">
    <w:abstractNumId w:val="8"/>
  </w:num>
  <w:num w:numId="7">
    <w:abstractNumId w:val="14"/>
  </w:num>
  <w:num w:numId="8">
    <w:abstractNumId w:val="10"/>
  </w:num>
  <w:num w:numId="9">
    <w:abstractNumId w:val="13"/>
  </w:num>
  <w:num w:numId="10">
    <w:abstractNumId w:val="6"/>
  </w:num>
  <w:num w:numId="11">
    <w:abstractNumId w:val="11"/>
  </w:num>
  <w:num w:numId="12">
    <w:abstractNumId w:val="1"/>
  </w:num>
  <w:num w:numId="13">
    <w:abstractNumId w:val="0"/>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72A84"/>
    <w:rsid w:val="00001665"/>
    <w:rsid w:val="00005316"/>
    <w:rsid w:val="00010C6D"/>
    <w:rsid w:val="00030A62"/>
    <w:rsid w:val="000346D9"/>
    <w:rsid w:val="00040212"/>
    <w:rsid w:val="0004130D"/>
    <w:rsid w:val="00041909"/>
    <w:rsid w:val="0004336E"/>
    <w:rsid w:val="00070090"/>
    <w:rsid w:val="00074CF8"/>
    <w:rsid w:val="0007625A"/>
    <w:rsid w:val="00086FAB"/>
    <w:rsid w:val="00096315"/>
    <w:rsid w:val="0009701B"/>
    <w:rsid w:val="000A5007"/>
    <w:rsid w:val="000A78AB"/>
    <w:rsid w:val="000A79AA"/>
    <w:rsid w:val="000B3CA9"/>
    <w:rsid w:val="000C1CC5"/>
    <w:rsid w:val="000D1CC1"/>
    <w:rsid w:val="000E0DD6"/>
    <w:rsid w:val="000E2E09"/>
    <w:rsid w:val="0012226A"/>
    <w:rsid w:val="00131A66"/>
    <w:rsid w:val="00132B6E"/>
    <w:rsid w:val="00140A58"/>
    <w:rsid w:val="0014136B"/>
    <w:rsid w:val="001478E5"/>
    <w:rsid w:val="00151523"/>
    <w:rsid w:val="001630F6"/>
    <w:rsid w:val="00163502"/>
    <w:rsid w:val="00175B40"/>
    <w:rsid w:val="00180F05"/>
    <w:rsid w:val="0018145C"/>
    <w:rsid w:val="00181C57"/>
    <w:rsid w:val="00181FF2"/>
    <w:rsid w:val="001841ED"/>
    <w:rsid w:val="001873C7"/>
    <w:rsid w:val="0019305E"/>
    <w:rsid w:val="001A138B"/>
    <w:rsid w:val="001B3427"/>
    <w:rsid w:val="001B5F11"/>
    <w:rsid w:val="001B6815"/>
    <w:rsid w:val="001C1D8C"/>
    <w:rsid w:val="001C739E"/>
    <w:rsid w:val="001D5E9F"/>
    <w:rsid w:val="001D77EC"/>
    <w:rsid w:val="001E2A53"/>
    <w:rsid w:val="002008FF"/>
    <w:rsid w:val="0020766E"/>
    <w:rsid w:val="00222AE2"/>
    <w:rsid w:val="002247C8"/>
    <w:rsid w:val="00225804"/>
    <w:rsid w:val="00227EFD"/>
    <w:rsid w:val="00235516"/>
    <w:rsid w:val="00236650"/>
    <w:rsid w:val="00263C71"/>
    <w:rsid w:val="002649E0"/>
    <w:rsid w:val="00270D1C"/>
    <w:rsid w:val="002742A0"/>
    <w:rsid w:val="00274B75"/>
    <w:rsid w:val="00280C7F"/>
    <w:rsid w:val="00295E80"/>
    <w:rsid w:val="002B0D54"/>
    <w:rsid w:val="002B13B8"/>
    <w:rsid w:val="002B64A5"/>
    <w:rsid w:val="002C51FC"/>
    <w:rsid w:val="002D3203"/>
    <w:rsid w:val="002D66B1"/>
    <w:rsid w:val="002E2C04"/>
    <w:rsid w:val="00300838"/>
    <w:rsid w:val="003130C8"/>
    <w:rsid w:val="00316AF9"/>
    <w:rsid w:val="003178A4"/>
    <w:rsid w:val="00322026"/>
    <w:rsid w:val="00331ADD"/>
    <w:rsid w:val="00333A39"/>
    <w:rsid w:val="003353BC"/>
    <w:rsid w:val="00356614"/>
    <w:rsid w:val="003614BA"/>
    <w:rsid w:val="003637ED"/>
    <w:rsid w:val="003736E2"/>
    <w:rsid w:val="003822A1"/>
    <w:rsid w:val="00394F9C"/>
    <w:rsid w:val="0039591B"/>
    <w:rsid w:val="003A5636"/>
    <w:rsid w:val="003A5C1F"/>
    <w:rsid w:val="003A6A21"/>
    <w:rsid w:val="003B0841"/>
    <w:rsid w:val="003B22D3"/>
    <w:rsid w:val="003B6EE0"/>
    <w:rsid w:val="003C69D5"/>
    <w:rsid w:val="003F2AB2"/>
    <w:rsid w:val="00400FA5"/>
    <w:rsid w:val="00400FCE"/>
    <w:rsid w:val="00403199"/>
    <w:rsid w:val="00404AA5"/>
    <w:rsid w:val="00417C1A"/>
    <w:rsid w:val="0042075E"/>
    <w:rsid w:val="00433166"/>
    <w:rsid w:val="00434F3A"/>
    <w:rsid w:val="004419B6"/>
    <w:rsid w:val="00445FA0"/>
    <w:rsid w:val="0044726B"/>
    <w:rsid w:val="004500C7"/>
    <w:rsid w:val="00462319"/>
    <w:rsid w:val="004650BF"/>
    <w:rsid w:val="00470BA0"/>
    <w:rsid w:val="00475D96"/>
    <w:rsid w:val="00492B8D"/>
    <w:rsid w:val="00494964"/>
    <w:rsid w:val="004960AC"/>
    <w:rsid w:val="004B6F39"/>
    <w:rsid w:val="004C0D53"/>
    <w:rsid w:val="004C3015"/>
    <w:rsid w:val="004C34AD"/>
    <w:rsid w:val="004C5FC0"/>
    <w:rsid w:val="004D0B55"/>
    <w:rsid w:val="004D1FF5"/>
    <w:rsid w:val="004D47D6"/>
    <w:rsid w:val="004E5B80"/>
    <w:rsid w:val="00504189"/>
    <w:rsid w:val="00505515"/>
    <w:rsid w:val="005126AA"/>
    <w:rsid w:val="00521074"/>
    <w:rsid w:val="00530076"/>
    <w:rsid w:val="00535418"/>
    <w:rsid w:val="0053691A"/>
    <w:rsid w:val="00537EE5"/>
    <w:rsid w:val="0054233F"/>
    <w:rsid w:val="00564AA2"/>
    <w:rsid w:val="00571C0F"/>
    <w:rsid w:val="005735A1"/>
    <w:rsid w:val="00581777"/>
    <w:rsid w:val="005A3B0D"/>
    <w:rsid w:val="005A643D"/>
    <w:rsid w:val="005B48B2"/>
    <w:rsid w:val="005B6949"/>
    <w:rsid w:val="005B79CA"/>
    <w:rsid w:val="005C5975"/>
    <w:rsid w:val="005D067F"/>
    <w:rsid w:val="005D7D6E"/>
    <w:rsid w:val="005E4AD8"/>
    <w:rsid w:val="005E4B6E"/>
    <w:rsid w:val="0060041C"/>
    <w:rsid w:val="006011CA"/>
    <w:rsid w:val="0060185F"/>
    <w:rsid w:val="00602036"/>
    <w:rsid w:val="00637D33"/>
    <w:rsid w:val="00647BA8"/>
    <w:rsid w:val="006505B9"/>
    <w:rsid w:val="00653A31"/>
    <w:rsid w:val="00656FFF"/>
    <w:rsid w:val="00661BC5"/>
    <w:rsid w:val="0067236B"/>
    <w:rsid w:val="00674C96"/>
    <w:rsid w:val="00674EF8"/>
    <w:rsid w:val="00694011"/>
    <w:rsid w:val="006C42AB"/>
    <w:rsid w:val="006D1329"/>
    <w:rsid w:val="006D6953"/>
    <w:rsid w:val="006E67C0"/>
    <w:rsid w:val="00702F95"/>
    <w:rsid w:val="00703CF1"/>
    <w:rsid w:val="00710423"/>
    <w:rsid w:val="00713285"/>
    <w:rsid w:val="00715B5A"/>
    <w:rsid w:val="00720BB5"/>
    <w:rsid w:val="0073337D"/>
    <w:rsid w:val="00754366"/>
    <w:rsid w:val="00754DB5"/>
    <w:rsid w:val="007577E0"/>
    <w:rsid w:val="0076076E"/>
    <w:rsid w:val="007614BB"/>
    <w:rsid w:val="00765D26"/>
    <w:rsid w:val="007709C1"/>
    <w:rsid w:val="00773FFD"/>
    <w:rsid w:val="00776F31"/>
    <w:rsid w:val="00780557"/>
    <w:rsid w:val="007810CA"/>
    <w:rsid w:val="00790DA4"/>
    <w:rsid w:val="007A25AF"/>
    <w:rsid w:val="007A563A"/>
    <w:rsid w:val="007A71BB"/>
    <w:rsid w:val="007B0343"/>
    <w:rsid w:val="007B130A"/>
    <w:rsid w:val="007C235B"/>
    <w:rsid w:val="007E3CEE"/>
    <w:rsid w:val="007F046A"/>
    <w:rsid w:val="007F093A"/>
    <w:rsid w:val="00805643"/>
    <w:rsid w:val="008148A3"/>
    <w:rsid w:val="00815FD3"/>
    <w:rsid w:val="008162EF"/>
    <w:rsid w:val="00820B9B"/>
    <w:rsid w:val="008240D0"/>
    <w:rsid w:val="00824C2B"/>
    <w:rsid w:val="00826BA6"/>
    <w:rsid w:val="0083494A"/>
    <w:rsid w:val="00850560"/>
    <w:rsid w:val="00861A55"/>
    <w:rsid w:val="0086778E"/>
    <w:rsid w:val="00882276"/>
    <w:rsid w:val="00884A9D"/>
    <w:rsid w:val="0088603A"/>
    <w:rsid w:val="00893774"/>
    <w:rsid w:val="008B5711"/>
    <w:rsid w:val="008C270B"/>
    <w:rsid w:val="008D2036"/>
    <w:rsid w:val="008D483D"/>
    <w:rsid w:val="008E4AFD"/>
    <w:rsid w:val="008E5588"/>
    <w:rsid w:val="008E7430"/>
    <w:rsid w:val="008F3097"/>
    <w:rsid w:val="008F5E1D"/>
    <w:rsid w:val="009003EB"/>
    <w:rsid w:val="009043B8"/>
    <w:rsid w:val="00920076"/>
    <w:rsid w:val="009225BD"/>
    <w:rsid w:val="00922B78"/>
    <w:rsid w:val="00925772"/>
    <w:rsid w:val="00935141"/>
    <w:rsid w:val="00946212"/>
    <w:rsid w:val="00946C94"/>
    <w:rsid w:val="009470E4"/>
    <w:rsid w:val="009501D4"/>
    <w:rsid w:val="00965DE0"/>
    <w:rsid w:val="00972816"/>
    <w:rsid w:val="00973B1B"/>
    <w:rsid w:val="00992AFC"/>
    <w:rsid w:val="009A4CB3"/>
    <w:rsid w:val="009B236F"/>
    <w:rsid w:val="009B2C08"/>
    <w:rsid w:val="009B4991"/>
    <w:rsid w:val="009D3B6E"/>
    <w:rsid w:val="009F0730"/>
    <w:rsid w:val="00A018D4"/>
    <w:rsid w:val="00A07551"/>
    <w:rsid w:val="00A10DAC"/>
    <w:rsid w:val="00A121FD"/>
    <w:rsid w:val="00A315F0"/>
    <w:rsid w:val="00A3590F"/>
    <w:rsid w:val="00A425CF"/>
    <w:rsid w:val="00A50A04"/>
    <w:rsid w:val="00A547A5"/>
    <w:rsid w:val="00A612F1"/>
    <w:rsid w:val="00A722F0"/>
    <w:rsid w:val="00A72C68"/>
    <w:rsid w:val="00A73078"/>
    <w:rsid w:val="00A87B6C"/>
    <w:rsid w:val="00A91BC4"/>
    <w:rsid w:val="00A9426E"/>
    <w:rsid w:val="00A9537A"/>
    <w:rsid w:val="00AA37DA"/>
    <w:rsid w:val="00AA7298"/>
    <w:rsid w:val="00AC5F5E"/>
    <w:rsid w:val="00AC7454"/>
    <w:rsid w:val="00AD09A2"/>
    <w:rsid w:val="00AD0AD1"/>
    <w:rsid w:val="00AD0CA1"/>
    <w:rsid w:val="00AD20A6"/>
    <w:rsid w:val="00AE58E0"/>
    <w:rsid w:val="00AE6487"/>
    <w:rsid w:val="00AF5E0C"/>
    <w:rsid w:val="00B26177"/>
    <w:rsid w:val="00B31D52"/>
    <w:rsid w:val="00B32374"/>
    <w:rsid w:val="00B40929"/>
    <w:rsid w:val="00B40D12"/>
    <w:rsid w:val="00B50617"/>
    <w:rsid w:val="00B543CA"/>
    <w:rsid w:val="00B70DD2"/>
    <w:rsid w:val="00B72A84"/>
    <w:rsid w:val="00B8120D"/>
    <w:rsid w:val="00B8577A"/>
    <w:rsid w:val="00B93F97"/>
    <w:rsid w:val="00BA3DE0"/>
    <w:rsid w:val="00BA78D9"/>
    <w:rsid w:val="00BC5F8F"/>
    <w:rsid w:val="00BC7D47"/>
    <w:rsid w:val="00BD1206"/>
    <w:rsid w:val="00BD1C63"/>
    <w:rsid w:val="00BD59AB"/>
    <w:rsid w:val="00BE111E"/>
    <w:rsid w:val="00BE338B"/>
    <w:rsid w:val="00BF1212"/>
    <w:rsid w:val="00BF18CF"/>
    <w:rsid w:val="00C02D4D"/>
    <w:rsid w:val="00C21F06"/>
    <w:rsid w:val="00C36ADC"/>
    <w:rsid w:val="00C5143B"/>
    <w:rsid w:val="00C5549F"/>
    <w:rsid w:val="00C6689B"/>
    <w:rsid w:val="00C77D6F"/>
    <w:rsid w:val="00C8668F"/>
    <w:rsid w:val="00C93BC6"/>
    <w:rsid w:val="00CA5A50"/>
    <w:rsid w:val="00CC5578"/>
    <w:rsid w:val="00CC748C"/>
    <w:rsid w:val="00CE54FE"/>
    <w:rsid w:val="00CF41CE"/>
    <w:rsid w:val="00D2025A"/>
    <w:rsid w:val="00D33806"/>
    <w:rsid w:val="00D355E4"/>
    <w:rsid w:val="00D44210"/>
    <w:rsid w:val="00D521B7"/>
    <w:rsid w:val="00D60111"/>
    <w:rsid w:val="00D627F9"/>
    <w:rsid w:val="00D72B23"/>
    <w:rsid w:val="00D816F0"/>
    <w:rsid w:val="00D83BFB"/>
    <w:rsid w:val="00D84971"/>
    <w:rsid w:val="00D910F6"/>
    <w:rsid w:val="00D91901"/>
    <w:rsid w:val="00D95F7F"/>
    <w:rsid w:val="00DA32D6"/>
    <w:rsid w:val="00DB049E"/>
    <w:rsid w:val="00DB455B"/>
    <w:rsid w:val="00DB4832"/>
    <w:rsid w:val="00DB4BA1"/>
    <w:rsid w:val="00DB4E18"/>
    <w:rsid w:val="00DB724E"/>
    <w:rsid w:val="00DC50F4"/>
    <w:rsid w:val="00DD4889"/>
    <w:rsid w:val="00DE277B"/>
    <w:rsid w:val="00DE4D10"/>
    <w:rsid w:val="00DE55FB"/>
    <w:rsid w:val="00DE69B3"/>
    <w:rsid w:val="00DE6FEC"/>
    <w:rsid w:val="00DF3A0F"/>
    <w:rsid w:val="00DF4545"/>
    <w:rsid w:val="00E0157B"/>
    <w:rsid w:val="00E13FA6"/>
    <w:rsid w:val="00E14CB0"/>
    <w:rsid w:val="00E164B6"/>
    <w:rsid w:val="00E23F6A"/>
    <w:rsid w:val="00E26843"/>
    <w:rsid w:val="00E36A6D"/>
    <w:rsid w:val="00E43391"/>
    <w:rsid w:val="00E63B36"/>
    <w:rsid w:val="00E6629F"/>
    <w:rsid w:val="00E768AF"/>
    <w:rsid w:val="00E81B06"/>
    <w:rsid w:val="00E914F7"/>
    <w:rsid w:val="00E9484F"/>
    <w:rsid w:val="00EB018D"/>
    <w:rsid w:val="00EB52B8"/>
    <w:rsid w:val="00EC780E"/>
    <w:rsid w:val="00ED6C04"/>
    <w:rsid w:val="00EE3ECF"/>
    <w:rsid w:val="00EF0375"/>
    <w:rsid w:val="00EF42D3"/>
    <w:rsid w:val="00EF4770"/>
    <w:rsid w:val="00F16A3E"/>
    <w:rsid w:val="00F35938"/>
    <w:rsid w:val="00F4178F"/>
    <w:rsid w:val="00F434E2"/>
    <w:rsid w:val="00F448D8"/>
    <w:rsid w:val="00F44CD7"/>
    <w:rsid w:val="00F453A1"/>
    <w:rsid w:val="00F5777B"/>
    <w:rsid w:val="00F6172B"/>
    <w:rsid w:val="00F72F16"/>
    <w:rsid w:val="00F7342E"/>
    <w:rsid w:val="00F84DED"/>
    <w:rsid w:val="00F84FF1"/>
    <w:rsid w:val="00F93004"/>
    <w:rsid w:val="00F957EE"/>
    <w:rsid w:val="00F9727C"/>
    <w:rsid w:val="00FB3AB0"/>
    <w:rsid w:val="00FB7E28"/>
    <w:rsid w:val="00FC4D7B"/>
    <w:rsid w:val="00FE18CF"/>
    <w:rsid w:val="00FE233C"/>
    <w:rsid w:val="00FF44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F7F"/>
    <w:pPr>
      <w:jc w:val="both"/>
    </w:pPr>
    <w:rPr>
      <w:rFonts w:ascii="Times New Roman" w:hAnsi="Times New Roman"/>
      <w:sz w:val="24"/>
    </w:rPr>
  </w:style>
  <w:style w:type="paragraph" w:styleId="Heading1">
    <w:name w:val="heading 1"/>
    <w:basedOn w:val="Normal"/>
    <w:next w:val="Normal"/>
    <w:link w:val="Heading1Char"/>
    <w:uiPriority w:val="9"/>
    <w:qFormat/>
    <w:rsid w:val="00C36AD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3337D"/>
    <w:pPr>
      <w:keepNext/>
      <w:keepLines/>
      <w:spacing w:before="40" w:after="0"/>
      <w:jc w:val="right"/>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B724E"/>
    <w:pPr>
      <w:keepNext/>
      <w:keepLines/>
      <w:spacing w:before="40" w:after="0"/>
      <w:outlineLvl w:val="2"/>
    </w:pPr>
    <w:rPr>
      <w:rFonts w:eastAsiaTheme="majorEastAsia" w:cstheme="majorBidi"/>
      <w:color w:val="5B9BD5"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7D"/>
    <w:rPr>
      <w:rFonts w:ascii="Times New Roman" w:eastAsiaTheme="majorEastAsia" w:hAnsi="Times New Roman" w:cstheme="majorBidi"/>
      <w:color w:val="2E74B5" w:themeColor="accent1" w:themeShade="BF"/>
      <w:sz w:val="36"/>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 w:type="character" w:customStyle="1" w:styleId="Heading3Char">
    <w:name w:val="Heading 3 Char"/>
    <w:basedOn w:val="DefaultParagraphFont"/>
    <w:link w:val="Heading3"/>
    <w:uiPriority w:val="9"/>
    <w:rsid w:val="00DB724E"/>
    <w:rPr>
      <w:rFonts w:ascii="Times New Roman" w:eastAsiaTheme="majorEastAsia" w:hAnsi="Times New Roman" w:cstheme="majorBidi"/>
      <w:color w:val="5B9BD5" w:themeColor="accent1"/>
      <w:sz w:val="28"/>
      <w:szCs w:val="24"/>
    </w:rPr>
  </w:style>
  <w:style w:type="character" w:styleId="PlaceholderText">
    <w:name w:val="Placeholder Text"/>
    <w:basedOn w:val="DefaultParagraphFont"/>
    <w:uiPriority w:val="99"/>
    <w:semiHidden/>
    <w:rsid w:val="006C42AB"/>
    <w:rPr>
      <w:color w:val="808080"/>
    </w:rPr>
  </w:style>
  <w:style w:type="table" w:styleId="TableGrid">
    <w:name w:val="Table Grid"/>
    <w:basedOn w:val="TableNormal"/>
    <w:uiPriority w:val="39"/>
    <w:rsid w:val="00CA5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3203"/>
    <w:rPr>
      <w:color w:val="0000FF"/>
      <w:u w:val="single"/>
    </w:rPr>
  </w:style>
  <w:style w:type="character" w:styleId="Strong">
    <w:name w:val="Strong"/>
    <w:basedOn w:val="DefaultParagraphFont"/>
    <w:uiPriority w:val="22"/>
    <w:qFormat/>
    <w:rsid w:val="00965DE0"/>
    <w:rPr>
      <w:b/>
      <w:bCs/>
    </w:rPr>
  </w:style>
  <w:style w:type="paragraph" w:styleId="BalloonText">
    <w:name w:val="Balloon Text"/>
    <w:basedOn w:val="Normal"/>
    <w:link w:val="BalloonTextChar"/>
    <w:uiPriority w:val="99"/>
    <w:semiHidden/>
    <w:unhideWhenUsed/>
    <w:rsid w:val="00A6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F1"/>
    <w:rPr>
      <w:rFonts w:ascii="Tahoma" w:hAnsi="Tahoma" w:cs="Tahoma"/>
      <w:sz w:val="16"/>
      <w:szCs w:val="16"/>
    </w:rPr>
  </w:style>
  <w:style w:type="paragraph" w:styleId="NoSpacing">
    <w:name w:val="No Spacing"/>
    <w:link w:val="NoSpacingChar"/>
    <w:uiPriority w:val="1"/>
    <w:qFormat/>
    <w:rsid w:val="004949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964"/>
    <w:rPr>
      <w:rFonts w:eastAsiaTheme="minorEastAsia"/>
      <w:lang w:val="en-US"/>
    </w:rPr>
  </w:style>
  <w:style w:type="character" w:styleId="LineNumber">
    <w:name w:val="line number"/>
    <w:basedOn w:val="DefaultParagraphFont"/>
    <w:uiPriority w:val="99"/>
    <w:semiHidden/>
    <w:unhideWhenUsed/>
    <w:rsid w:val="00140A58"/>
  </w:style>
  <w:style w:type="paragraph" w:styleId="Header">
    <w:name w:val="header"/>
    <w:basedOn w:val="Normal"/>
    <w:link w:val="HeaderChar"/>
    <w:uiPriority w:val="99"/>
    <w:semiHidden/>
    <w:unhideWhenUsed/>
    <w:rsid w:val="00475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5D96"/>
    <w:rPr>
      <w:rFonts w:ascii="Times New Roman" w:hAnsi="Times New Roman"/>
      <w:sz w:val="24"/>
    </w:rPr>
  </w:style>
  <w:style w:type="paragraph" w:styleId="Footer">
    <w:name w:val="footer"/>
    <w:basedOn w:val="Normal"/>
    <w:link w:val="FooterChar"/>
    <w:uiPriority w:val="99"/>
    <w:unhideWhenUsed/>
    <w:rsid w:val="0047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96"/>
    <w:rPr>
      <w:rFonts w:ascii="Times New Roman" w:hAnsi="Times New Roman"/>
      <w:sz w:val="24"/>
    </w:rPr>
  </w:style>
  <w:style w:type="character" w:customStyle="1" w:styleId="Heading1Char">
    <w:name w:val="Heading 1 Char"/>
    <w:basedOn w:val="DefaultParagraphFont"/>
    <w:link w:val="Heading1"/>
    <w:uiPriority w:val="9"/>
    <w:rsid w:val="00C36ADC"/>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36ADC"/>
    <w:pPr>
      <w:spacing w:line="276" w:lineRule="auto"/>
      <w:jc w:val="left"/>
      <w:outlineLvl w:val="9"/>
    </w:pPr>
    <w:rPr>
      <w:lang w:val="en-US"/>
    </w:rPr>
  </w:style>
  <w:style w:type="paragraph" w:styleId="TOC2">
    <w:name w:val="toc 2"/>
    <w:basedOn w:val="Normal"/>
    <w:next w:val="Normal"/>
    <w:autoRedefine/>
    <w:uiPriority w:val="39"/>
    <w:unhideWhenUsed/>
    <w:rsid w:val="00C36ADC"/>
    <w:pPr>
      <w:spacing w:after="100"/>
      <w:ind w:left="240"/>
    </w:pPr>
  </w:style>
  <w:style w:type="paragraph" w:styleId="TOC3">
    <w:name w:val="toc 3"/>
    <w:basedOn w:val="Normal"/>
    <w:next w:val="Normal"/>
    <w:autoRedefine/>
    <w:uiPriority w:val="39"/>
    <w:unhideWhenUsed/>
    <w:rsid w:val="00C36ADC"/>
    <w:pPr>
      <w:spacing w:after="100"/>
      <w:ind w:left="480"/>
    </w:pPr>
  </w:style>
</w:styles>
</file>

<file path=word/webSettings.xml><?xml version="1.0" encoding="utf-8"?>
<w:webSettings xmlns:r="http://schemas.openxmlformats.org/officeDocument/2006/relationships" xmlns:w="http://schemas.openxmlformats.org/wordprocessingml/2006/main">
  <w:divs>
    <w:div w:id="54554218">
      <w:bodyDiv w:val="1"/>
      <w:marLeft w:val="0"/>
      <w:marRight w:val="0"/>
      <w:marTop w:val="0"/>
      <w:marBottom w:val="0"/>
      <w:divBdr>
        <w:top w:val="none" w:sz="0" w:space="0" w:color="auto"/>
        <w:left w:val="none" w:sz="0" w:space="0" w:color="auto"/>
        <w:bottom w:val="none" w:sz="0" w:space="0" w:color="auto"/>
        <w:right w:val="none" w:sz="0" w:space="0" w:color="auto"/>
      </w:divBdr>
    </w:div>
    <w:div w:id="368841580">
      <w:bodyDiv w:val="1"/>
      <w:marLeft w:val="0"/>
      <w:marRight w:val="0"/>
      <w:marTop w:val="0"/>
      <w:marBottom w:val="0"/>
      <w:divBdr>
        <w:top w:val="none" w:sz="0" w:space="0" w:color="auto"/>
        <w:left w:val="none" w:sz="0" w:space="0" w:color="auto"/>
        <w:bottom w:val="none" w:sz="0" w:space="0" w:color="auto"/>
        <w:right w:val="none" w:sz="0" w:space="0" w:color="auto"/>
      </w:divBdr>
    </w:div>
    <w:div w:id="669215143">
      <w:bodyDiv w:val="1"/>
      <w:marLeft w:val="0"/>
      <w:marRight w:val="0"/>
      <w:marTop w:val="0"/>
      <w:marBottom w:val="0"/>
      <w:divBdr>
        <w:top w:val="none" w:sz="0" w:space="0" w:color="auto"/>
        <w:left w:val="none" w:sz="0" w:space="0" w:color="auto"/>
        <w:bottom w:val="none" w:sz="0" w:space="0" w:color="auto"/>
        <w:right w:val="none" w:sz="0" w:space="0" w:color="auto"/>
      </w:divBdr>
    </w:div>
    <w:div w:id="1316451762">
      <w:bodyDiv w:val="1"/>
      <w:marLeft w:val="0"/>
      <w:marRight w:val="0"/>
      <w:marTop w:val="0"/>
      <w:marBottom w:val="0"/>
      <w:divBdr>
        <w:top w:val="none" w:sz="0" w:space="0" w:color="auto"/>
        <w:left w:val="none" w:sz="0" w:space="0" w:color="auto"/>
        <w:bottom w:val="none" w:sz="0" w:space="0" w:color="auto"/>
        <w:right w:val="none" w:sz="0" w:space="0" w:color="auto"/>
      </w:divBdr>
    </w:div>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 w:id="1678540526">
      <w:bodyDiv w:val="1"/>
      <w:marLeft w:val="0"/>
      <w:marRight w:val="0"/>
      <w:marTop w:val="0"/>
      <w:marBottom w:val="0"/>
      <w:divBdr>
        <w:top w:val="none" w:sz="0" w:space="0" w:color="auto"/>
        <w:left w:val="none" w:sz="0" w:space="0" w:color="auto"/>
        <w:bottom w:val="none" w:sz="0" w:space="0" w:color="auto"/>
        <w:right w:val="none" w:sz="0" w:space="0" w:color="auto"/>
      </w:divBdr>
    </w:div>
    <w:div w:id="1757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rrelation_and_dependenc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Independence_(probability_theo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lgorith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Feature_vecto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en.wikipedia.org/wiki/Maximum_a_posteriori_esti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74B0"/>
    <w:rsid w:val="00A374B0"/>
    <w:rsid w:val="00DF7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5ACBAAF2641E89E3FBCC2708405BE">
    <w:name w:val="F565ACBAAF2641E89E3FBCC2708405BE"/>
    <w:rsid w:val="00A374B0"/>
  </w:style>
  <w:style w:type="paragraph" w:customStyle="1" w:styleId="88E4E96F76DF4902BC000D9E2051149A">
    <w:name w:val="88E4E96F76DF4902BC000D9E2051149A"/>
    <w:rsid w:val="00A374B0"/>
  </w:style>
  <w:style w:type="paragraph" w:customStyle="1" w:styleId="E2BBF0CFB1214BE7A31046EFFE1E144B">
    <w:name w:val="E2BBF0CFB1214BE7A31046EFFE1E144B"/>
    <w:rsid w:val="00A374B0"/>
  </w:style>
  <w:style w:type="paragraph" w:customStyle="1" w:styleId="792E2095F03548E7A10BD1F8EFE866DF">
    <w:name w:val="792E2095F03548E7A10BD1F8EFE866DF"/>
    <w:rsid w:val="00A374B0"/>
  </w:style>
  <w:style w:type="paragraph" w:customStyle="1" w:styleId="335BAD425C2E4E96BCF6C99EFE150E9F">
    <w:name w:val="335BAD425C2E4E96BCF6C99EFE150E9F"/>
    <w:rsid w:val="00A374B0"/>
  </w:style>
  <w:style w:type="paragraph" w:customStyle="1" w:styleId="519F953FC1D94D2E986DAF0E5E3D68EC">
    <w:name w:val="519F953FC1D94D2E986DAF0E5E3D68EC"/>
    <w:rsid w:val="00A374B0"/>
  </w:style>
  <w:style w:type="paragraph" w:customStyle="1" w:styleId="47B421DEE1884BA6A5430E5CB6BFC646">
    <w:name w:val="47B421DEE1884BA6A5430E5CB6BFC646"/>
    <w:rsid w:val="00A374B0"/>
  </w:style>
  <w:style w:type="paragraph" w:customStyle="1" w:styleId="AE0B3C759ED7449091A9EE383303CDE9">
    <w:name w:val="AE0B3C759ED7449091A9EE383303CDE9"/>
    <w:rsid w:val="00A374B0"/>
  </w:style>
  <w:style w:type="paragraph" w:customStyle="1" w:styleId="F617AAFF1EDF480EA763D2E7695BB86B">
    <w:name w:val="F617AAFF1EDF480EA763D2E7695BB86B"/>
    <w:rsid w:val="00A374B0"/>
  </w:style>
  <w:style w:type="paragraph" w:customStyle="1" w:styleId="6AA6BBB179B44FC3BF81007E112BF598">
    <w:name w:val="6AA6BBB179B44FC3BF81007E112BF598"/>
    <w:rsid w:val="00A374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88960-DFDB-4A00-AC4E-613EA984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12</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User</cp:lastModifiedBy>
  <cp:revision>37</cp:revision>
  <cp:lastPrinted>2017-10-29T06:51:00Z</cp:lastPrinted>
  <dcterms:created xsi:type="dcterms:W3CDTF">2017-10-24T09:49:00Z</dcterms:created>
  <dcterms:modified xsi:type="dcterms:W3CDTF">2017-10-29T04:50:00Z</dcterms:modified>
</cp:coreProperties>
</file>