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8ik3lff3yu5" w:id="0"/>
      <w:bookmarkEnd w:id="0"/>
      <w:r w:rsidDel="00000000" w:rsidR="00000000" w:rsidRPr="00000000">
        <w:rPr>
          <w:rtl w:val="0"/>
        </w:rPr>
        <w:t xml:space="preserve">{{.Title}}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comment should be ignored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Lorem ipsum dolor sit amet, consectetur adipiscing elit. Aliquam dignissim felis tortor, eu iaculis tortor blandit vitae. Nam suscipit ligula id mi tristique blandit. Ut lobortis luctus ultrices. Morbi sem diam, efficitur bibendum ipsum in, egestas rhoncus quam. Morbi ut metus ut risus tincidunt mattis non sit amet enim. Curabitur tempus semper libero viverra ultrices. Duis dignissim ante nec massa faucibus commodo. Donec commodo ante eget lorem consectetur dignissim. Phasellus sed nulla auctor, dapibus nulla et, hendrerit massa. Integer pulvinar in quam eu vulputate. Nam lacinia sem augue, efficitur tempus dolor sollicitudin at. Quisque vitae ullamcorper mi. Quisque metus justo, hendrerit eu velit tincidunt, pharetra ornare orci. Duis ut ullamcorper orci, aliquam tincidunt ante. Etiam lectus ipsum, luctus id felis eget, pellentesque aliquam dolor.</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b w:val="1"/>
          <w:sz w:val="21"/>
          <w:szCs w:val="21"/>
          <w:highlight w:val="white"/>
        </w:rPr>
      </w:pPr>
      <w:r w:rsidDel="00000000" w:rsidR="00000000" w:rsidRPr="00000000">
        <w:rPr>
          <w:b w:val="1"/>
          <w:sz w:val="21"/>
          <w:szCs w:val="21"/>
          <w:highlight w:val="white"/>
          <w:rtl w:val="0"/>
        </w:rPr>
        <w:t xml:space="preserve">Bold Content: {{.Content}}</w:t>
      </w:r>
    </w:p>
    <w:p w:rsidR="00000000" w:rsidDel="00000000" w:rsidP="00000000" w:rsidRDefault="00000000" w:rsidRPr="00000000" w14:paraId="00000008">
      <w:pPr>
        <w:rPr>
          <w:i w:val="1"/>
          <w:sz w:val="21"/>
          <w:szCs w:val="21"/>
          <w:highlight w:val="white"/>
        </w:rPr>
      </w:pPr>
      <w:r w:rsidDel="00000000" w:rsidR="00000000" w:rsidRPr="00000000">
        <w:rPr>
          <w:i w:val="1"/>
          <w:sz w:val="21"/>
          <w:szCs w:val="21"/>
          <w:highlight w:val="white"/>
          <w:rtl w:val="0"/>
        </w:rPr>
        <w:t xml:space="preserve">Italic Content: {{.Content}}</w:t>
      </w:r>
    </w:p>
    <w:p w:rsidR="00000000" w:rsidDel="00000000" w:rsidP="00000000" w:rsidRDefault="00000000" w:rsidRPr="00000000" w14:paraId="00000009">
      <w:pPr>
        <w:rPr>
          <w:sz w:val="21"/>
          <w:szCs w:val="21"/>
          <w:highlight w:val="white"/>
          <w:u w:val="single"/>
        </w:rPr>
      </w:pPr>
      <w:r w:rsidDel="00000000" w:rsidR="00000000" w:rsidRPr="00000000">
        <w:rPr>
          <w:sz w:val="21"/>
          <w:szCs w:val="21"/>
          <w:highlight w:val="white"/>
          <w:u w:val="single"/>
          <w:rtl w:val="0"/>
        </w:rPr>
        <w:t xml:space="preserve">Underlined Content: {{.Content}}</w:t>
      </w:r>
    </w:p>
    <w:p w:rsidR="00000000" w:rsidDel="00000000" w:rsidP="00000000" w:rsidRDefault="00000000" w:rsidRPr="00000000" w14:paraId="0000000A">
      <w:pPr>
        <w:rPr>
          <w:b w:val="1"/>
          <w:i w:val="1"/>
          <w:sz w:val="21"/>
          <w:szCs w:val="21"/>
          <w:highlight w:val="white"/>
          <w:u w:val="single"/>
        </w:rPr>
      </w:pPr>
      <w:r w:rsidDel="00000000" w:rsidR="00000000" w:rsidRPr="00000000">
        <w:rPr>
          <w:b w:val="1"/>
          <w:i w:val="1"/>
          <w:sz w:val="21"/>
          <w:szCs w:val="21"/>
          <w:highlight w:val="white"/>
          <w:u w:val="single"/>
          <w:rtl w:val="0"/>
        </w:rPr>
        <w:t xml:space="preserve">BIU Content: {{.Content}}</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Let’s see some if-else block.</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if .Content }}There should be content here. {{ else }}Oh, no content here. {{ end }}</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 if .UndefinedPipeline }}This should not be written. {{ else }}Hoho, this is expected. {{ end }}</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Let’s see some list.</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 range $index, $element := .List }}{{ $index }}.{{ $element }}</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 end }}</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This marks the end of the template.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