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F7" w:rsidRDefault="00C03BF7" w:rsidP="00C03BF7">
      <w:pPr>
        <w:rPr>
          <w:rFonts w:ascii="Arial" w:hAnsi="Arial" w:cs="Arial"/>
          <w:sz w:val="22"/>
          <w:szCs w:val="22"/>
        </w:rPr>
      </w:pPr>
    </w:p>
    <w:p w:rsidR="00C03BF7" w:rsidRDefault="00C03BF7" w:rsidP="00C03BF7">
      <w:pPr>
        <w:pStyle w:val="NormalWeb"/>
        <w:spacing w:before="0" w:beforeAutospacing="0" w:after="0" w:afterAutospacing="0"/>
        <w:jc w:val="center"/>
        <w:rPr>
          <w:rFonts w:ascii="Arial Black" w:hAnsi="Arial Black"/>
          <w:sz w:val="52"/>
        </w:rPr>
      </w:pPr>
      <w:r w:rsidRPr="00302340">
        <w:rPr>
          <w:rFonts w:ascii="Arial Black" w:hAnsi="Arial Black"/>
          <w:noProof/>
          <w:sz w:val="52"/>
        </w:rPr>
        <w:drawing>
          <wp:inline distT="0" distB="0" distL="0" distR="0" wp14:anchorId="042F71F7" wp14:editId="2B33BB37">
            <wp:extent cx="2495087" cy="1239982"/>
            <wp:effectExtent l="0" t="0" r="635" b="0"/>
            <wp:docPr id="1" name="Picture 1" descr="logou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323" cy="1277372"/>
                    </a:xfrm>
                    <a:prstGeom prst="rect">
                      <a:avLst/>
                    </a:prstGeom>
                    <a:noFill/>
                    <a:ln>
                      <a:noFill/>
                    </a:ln>
                  </pic:spPr>
                </pic:pic>
              </a:graphicData>
            </a:graphic>
          </wp:inline>
        </w:drawing>
      </w:r>
    </w:p>
    <w:p w:rsidR="00C03BF7" w:rsidRDefault="00C03BF7" w:rsidP="00C03BF7">
      <w:pPr>
        <w:pStyle w:val="NormalWeb"/>
        <w:spacing w:before="0" w:beforeAutospacing="0" w:after="0" w:afterAutospacing="0"/>
        <w:jc w:val="center"/>
        <w:rPr>
          <w:rFonts w:ascii="Arial" w:hAnsi="Arial" w:cs="Arial"/>
          <w:b/>
          <w:sz w:val="20"/>
          <w:szCs w:val="20"/>
        </w:rPr>
      </w:pPr>
      <w:r w:rsidRPr="0049752F">
        <w:rPr>
          <w:rFonts w:ascii="Arial" w:hAnsi="Arial" w:cs="Arial"/>
          <w:b/>
          <w:sz w:val="20"/>
          <w:szCs w:val="20"/>
        </w:rPr>
        <w:t xml:space="preserve">KAMPUS </w:t>
      </w:r>
      <w:r>
        <w:rPr>
          <w:rFonts w:ascii="Arial" w:hAnsi="Arial" w:cs="Arial"/>
          <w:b/>
          <w:sz w:val="20"/>
          <w:szCs w:val="20"/>
        </w:rPr>
        <w:t>SHAH ALAM, SELANGOR</w:t>
      </w:r>
    </w:p>
    <w:p w:rsidR="00C03BF7" w:rsidRPr="0049752F" w:rsidRDefault="00C03BF7" w:rsidP="00C03BF7">
      <w:pPr>
        <w:pStyle w:val="NormalWeb"/>
        <w:spacing w:before="0" w:beforeAutospacing="0" w:after="0" w:afterAutospacing="0"/>
        <w:jc w:val="center"/>
        <w:rPr>
          <w:rFonts w:ascii="Arial" w:hAnsi="Arial" w:cs="Arial"/>
          <w:b/>
          <w:sz w:val="20"/>
          <w:szCs w:val="20"/>
        </w:rPr>
      </w:pPr>
    </w:p>
    <w:p w:rsidR="00C03BF7" w:rsidRPr="00F15000" w:rsidRDefault="00C03BF7" w:rsidP="00C03BF7">
      <w:pPr>
        <w:pStyle w:val="NormalWeb"/>
        <w:spacing w:before="0" w:beforeAutospacing="0" w:after="0" w:afterAutospacing="0"/>
        <w:jc w:val="center"/>
        <w:rPr>
          <w:rFonts w:ascii="Arial" w:hAnsi="Arial"/>
          <w:b/>
          <w:bCs/>
          <w:sz w:val="36"/>
          <w:szCs w:val="36"/>
        </w:rPr>
      </w:pPr>
      <w:r>
        <w:rPr>
          <w:rFonts w:ascii="Arial" w:hAnsi="Arial"/>
          <w:b/>
          <w:bCs/>
          <w:sz w:val="36"/>
          <w:szCs w:val="36"/>
        </w:rPr>
        <w:t>ICT 502 DATABASE ENGINEERING</w:t>
      </w:r>
    </w:p>
    <w:p w:rsidR="00C03BF7" w:rsidRDefault="00C03BF7" w:rsidP="00C03BF7">
      <w:pPr>
        <w:pStyle w:val="NormalWeb"/>
        <w:spacing w:before="0" w:beforeAutospacing="0" w:after="0" w:afterAutospacing="0"/>
        <w:jc w:val="center"/>
        <w:rPr>
          <w:rFonts w:ascii="Arial" w:hAnsi="Arial" w:cs="Arial"/>
          <w:b/>
          <w:sz w:val="32"/>
          <w:szCs w:val="32"/>
        </w:rPr>
      </w:pPr>
      <w:r>
        <w:rPr>
          <w:rFonts w:ascii="Arial" w:hAnsi="Arial" w:cs="Arial"/>
          <w:b/>
          <w:sz w:val="32"/>
          <w:szCs w:val="32"/>
        </w:rPr>
        <w:t>MARCH 2018 – JULY 2018</w:t>
      </w:r>
    </w:p>
    <w:p w:rsidR="00C03BF7" w:rsidRDefault="00C03BF7" w:rsidP="00C03BF7">
      <w:pPr>
        <w:pStyle w:val="NormalWeb"/>
        <w:spacing w:before="0" w:beforeAutospacing="0" w:after="0" w:afterAutospacing="0"/>
        <w:jc w:val="center"/>
        <w:rPr>
          <w:rFonts w:ascii="Arial" w:hAnsi="Arial" w:cs="Arial"/>
          <w:b/>
          <w:sz w:val="32"/>
          <w:szCs w:val="32"/>
        </w:rPr>
      </w:pPr>
    </w:p>
    <w:p w:rsidR="00C03BF7" w:rsidRDefault="00C03BF7" w:rsidP="00C03BF7">
      <w:pPr>
        <w:pStyle w:val="NormalWeb"/>
        <w:spacing w:before="0" w:beforeAutospacing="0" w:after="0" w:afterAutospacing="0"/>
        <w:jc w:val="center"/>
        <w:rPr>
          <w:rFonts w:ascii="Arial" w:hAnsi="Arial" w:cs="Arial"/>
          <w:b/>
          <w:sz w:val="32"/>
          <w:szCs w:val="32"/>
        </w:rPr>
      </w:pPr>
    </w:p>
    <w:p w:rsidR="00C03BF7" w:rsidRDefault="00C03BF7" w:rsidP="00C03BF7">
      <w:pPr>
        <w:pStyle w:val="NormalWeb"/>
        <w:spacing w:before="0" w:beforeAutospacing="0" w:after="0" w:afterAutospacing="0"/>
        <w:jc w:val="center"/>
        <w:rPr>
          <w:rFonts w:ascii="Arial" w:hAnsi="Arial" w:cs="Arial"/>
          <w:b/>
          <w:sz w:val="32"/>
          <w:szCs w:val="32"/>
        </w:rPr>
      </w:pPr>
      <w:r>
        <w:rPr>
          <w:rFonts w:ascii="Arial" w:hAnsi="Arial" w:cs="Arial"/>
          <w:b/>
          <w:sz w:val="32"/>
          <w:szCs w:val="32"/>
        </w:rPr>
        <w:t xml:space="preserve">PROJECT PROPOSAL </w:t>
      </w:r>
    </w:p>
    <w:p w:rsidR="00C03BF7" w:rsidRDefault="00C03BF7" w:rsidP="00C03BF7">
      <w:pPr>
        <w:pStyle w:val="NormalWeb"/>
        <w:spacing w:before="0" w:beforeAutospacing="0" w:after="0" w:afterAutospacing="0"/>
        <w:jc w:val="center"/>
        <w:rPr>
          <w:rFonts w:ascii="Arial" w:hAnsi="Arial" w:cs="Arial"/>
          <w:b/>
          <w:sz w:val="32"/>
          <w:szCs w:val="32"/>
        </w:rPr>
      </w:pPr>
    </w:p>
    <w:p w:rsidR="00C03BF7" w:rsidRDefault="00C03BF7" w:rsidP="00C03BF7">
      <w:pPr>
        <w:pStyle w:val="NormalWeb"/>
        <w:spacing w:before="0" w:beforeAutospacing="0" w:after="0" w:afterAutospacing="0"/>
        <w:jc w:val="center"/>
      </w:pPr>
    </w:p>
    <w:p w:rsidR="00C03BF7" w:rsidRDefault="00C03BF7" w:rsidP="00C03BF7">
      <w:pPr>
        <w:pStyle w:val="NormalWeb"/>
        <w:spacing w:before="0" w:beforeAutospacing="0" w:after="0" w:afterAutospacing="0"/>
      </w:pPr>
    </w:p>
    <w:p w:rsidR="00C03BF7" w:rsidRPr="004F3D31" w:rsidRDefault="00C03BF7" w:rsidP="00C03BF7">
      <w:pPr>
        <w:pStyle w:val="NormalWeb"/>
        <w:spacing w:before="0" w:beforeAutospacing="0" w:after="0" w:afterAutospacing="0"/>
        <w:jc w:val="center"/>
        <w:rPr>
          <w:rFonts w:ascii="Arial" w:hAnsi="Arial" w:cs="Arial"/>
          <w:sz w:val="32"/>
          <w:szCs w:val="32"/>
        </w:rPr>
      </w:pPr>
      <w:r w:rsidRPr="004F3D31">
        <w:rPr>
          <w:rFonts w:ascii="Arial" w:hAnsi="Arial" w:cs="Arial"/>
          <w:sz w:val="32"/>
          <w:szCs w:val="32"/>
        </w:rPr>
        <w:t>Prepared by:</w:t>
      </w:r>
    </w:p>
    <w:p w:rsidR="00C03BF7" w:rsidRDefault="00C03BF7" w:rsidP="00C03BF7">
      <w:pPr>
        <w:pStyle w:val="NormalWeb"/>
        <w:spacing w:before="0" w:beforeAutospacing="0" w:after="0" w:afterAutospacing="0"/>
        <w:jc w:val="center"/>
      </w:pPr>
    </w:p>
    <w:tbl>
      <w:tblPr>
        <w:tblW w:w="9268" w:type="dxa"/>
        <w:tblLook w:val="0000" w:firstRow="0" w:lastRow="0" w:firstColumn="0" w:lastColumn="0" w:noHBand="0" w:noVBand="0"/>
      </w:tblPr>
      <w:tblGrid>
        <w:gridCol w:w="9268"/>
      </w:tblGrid>
      <w:tr w:rsidR="00C03BF7" w:rsidTr="0017233B">
        <w:trPr>
          <w:trHeight w:val="2403"/>
        </w:trPr>
        <w:tc>
          <w:tcPr>
            <w:tcW w:w="9268" w:type="dxa"/>
          </w:tcPr>
          <w:p w:rsidR="00C03BF7" w:rsidRDefault="00C03BF7" w:rsidP="0017233B">
            <w:pPr>
              <w:pStyle w:val="NormalWeb"/>
              <w:spacing w:before="0" w:beforeAutospacing="0" w:after="0" w:afterAutospacing="0"/>
              <w:rPr>
                <w:rFonts w:ascii="Arial" w:hAnsi="Arial" w:cs="Arial"/>
                <w:sz w:val="32"/>
              </w:rPr>
            </w:pPr>
            <w:r w:rsidRPr="00ED1BE6">
              <w:rPr>
                <w:rFonts w:ascii="Arial" w:hAnsi="Arial" w:cs="Arial"/>
                <w:sz w:val="28"/>
                <w:szCs w:val="28"/>
              </w:rPr>
              <w:t>Name:</w:t>
            </w:r>
            <w:r>
              <w:rPr>
                <w:rFonts w:ascii="Arial" w:hAnsi="Arial" w:cs="Arial"/>
                <w:sz w:val="32"/>
              </w:rPr>
              <w:t xml:space="preserve">     AMIRUL IQMAL BIN HASRI (2017943731)</w:t>
            </w:r>
          </w:p>
          <w:p w:rsidR="00C03BF7" w:rsidRDefault="00C03BF7" w:rsidP="0017233B">
            <w:pPr>
              <w:pStyle w:val="NormalWeb"/>
              <w:spacing w:before="0" w:beforeAutospacing="0" w:after="0" w:afterAutospacing="0"/>
              <w:rPr>
                <w:rFonts w:ascii="Arial" w:hAnsi="Arial" w:cs="Arial"/>
                <w:sz w:val="32"/>
              </w:rPr>
            </w:pPr>
            <w:r>
              <w:rPr>
                <w:rFonts w:ascii="Arial" w:hAnsi="Arial" w:cs="Arial"/>
                <w:sz w:val="32"/>
              </w:rPr>
              <w:t xml:space="preserve">              TIARA BINTI MOHD NAZRI (2017700023)</w:t>
            </w:r>
          </w:p>
          <w:p w:rsidR="00C03BF7" w:rsidRDefault="00C03BF7" w:rsidP="0017233B">
            <w:pPr>
              <w:pStyle w:val="NormalWeb"/>
              <w:spacing w:before="0" w:beforeAutospacing="0" w:after="0" w:afterAutospacing="0"/>
              <w:rPr>
                <w:rFonts w:ascii="Arial" w:hAnsi="Arial" w:cs="Arial"/>
                <w:sz w:val="32"/>
              </w:rPr>
            </w:pPr>
            <w:r>
              <w:rPr>
                <w:rFonts w:ascii="Arial" w:hAnsi="Arial" w:cs="Arial"/>
                <w:sz w:val="32"/>
              </w:rPr>
              <w:t xml:space="preserve">              FARAH SYAKIRA BINTI SHAMSIR (2017764311)</w:t>
            </w:r>
          </w:p>
          <w:p w:rsidR="00C03BF7" w:rsidRDefault="00C03BF7" w:rsidP="0017233B">
            <w:pPr>
              <w:pStyle w:val="NormalWeb"/>
              <w:spacing w:before="0" w:beforeAutospacing="0" w:after="0" w:afterAutospacing="0"/>
              <w:rPr>
                <w:rFonts w:ascii="Arial" w:hAnsi="Arial" w:cs="Arial"/>
                <w:sz w:val="32"/>
              </w:rPr>
            </w:pPr>
            <w:r>
              <w:rPr>
                <w:rFonts w:ascii="Arial" w:hAnsi="Arial" w:cs="Arial"/>
                <w:sz w:val="32"/>
              </w:rPr>
              <w:t xml:space="preserve">              MUHAMMAD HABIB BIN SHAMSUDIN (2017945605)</w:t>
            </w:r>
          </w:p>
          <w:p w:rsidR="00C03BF7" w:rsidRDefault="00C03BF7" w:rsidP="0017233B">
            <w:pPr>
              <w:pStyle w:val="NormalWeb"/>
              <w:spacing w:before="0" w:beforeAutospacing="0" w:after="0" w:afterAutospacing="0"/>
              <w:rPr>
                <w:rFonts w:ascii="Arial" w:hAnsi="Arial" w:cs="Arial"/>
                <w:sz w:val="32"/>
              </w:rPr>
            </w:pPr>
          </w:p>
        </w:tc>
      </w:tr>
      <w:tr w:rsidR="00C03BF7" w:rsidTr="0017233B">
        <w:trPr>
          <w:trHeight w:val="439"/>
        </w:trPr>
        <w:tc>
          <w:tcPr>
            <w:tcW w:w="9268" w:type="dxa"/>
          </w:tcPr>
          <w:p w:rsidR="00C03BF7" w:rsidRDefault="00C03BF7" w:rsidP="0017233B">
            <w:pPr>
              <w:pStyle w:val="NormalWeb"/>
              <w:spacing w:before="0" w:beforeAutospacing="0" w:after="0" w:afterAutospacing="0"/>
              <w:rPr>
                <w:rFonts w:ascii="Arial" w:hAnsi="Arial" w:cs="Arial"/>
                <w:sz w:val="32"/>
              </w:rPr>
            </w:pPr>
            <w:r w:rsidRPr="00ED1BE6">
              <w:rPr>
                <w:rFonts w:ascii="Arial" w:hAnsi="Arial" w:cs="Arial"/>
                <w:sz w:val="28"/>
                <w:szCs w:val="28"/>
              </w:rPr>
              <w:t>Group:</w:t>
            </w:r>
            <w:r>
              <w:rPr>
                <w:rFonts w:ascii="Arial" w:hAnsi="Arial" w:cs="Arial"/>
                <w:sz w:val="32"/>
              </w:rPr>
              <w:t xml:space="preserve">     CS230 3A</w:t>
            </w:r>
          </w:p>
        </w:tc>
      </w:tr>
    </w:tbl>
    <w:p w:rsidR="00C03BF7" w:rsidRDefault="00C03BF7" w:rsidP="00C03BF7">
      <w:pPr>
        <w:pStyle w:val="NormalWeb"/>
        <w:spacing w:before="0" w:beforeAutospacing="0" w:after="0" w:afterAutospacing="0"/>
        <w:jc w:val="center"/>
      </w:pPr>
    </w:p>
    <w:p w:rsidR="00C03BF7" w:rsidRDefault="00C03BF7" w:rsidP="00C03BF7">
      <w:pPr>
        <w:pStyle w:val="NormalWeb"/>
        <w:spacing w:before="0" w:beforeAutospacing="0" w:after="0" w:afterAutospacing="0"/>
        <w:jc w:val="center"/>
      </w:pPr>
    </w:p>
    <w:p w:rsidR="00C03BF7" w:rsidRDefault="00C03BF7" w:rsidP="00C03BF7">
      <w:pPr>
        <w:pStyle w:val="NormalWeb"/>
        <w:spacing w:before="0" w:beforeAutospacing="0" w:after="0" w:afterAutospacing="0"/>
        <w:jc w:val="center"/>
      </w:pPr>
    </w:p>
    <w:p w:rsidR="00C03BF7" w:rsidRDefault="00C03BF7" w:rsidP="00C03BF7">
      <w:pPr>
        <w:pStyle w:val="NormalWeb"/>
        <w:spacing w:before="0" w:beforeAutospacing="0" w:after="0" w:afterAutospacing="0"/>
        <w:jc w:val="center"/>
      </w:pPr>
    </w:p>
    <w:p w:rsidR="00C03BF7" w:rsidRDefault="00C03BF7" w:rsidP="00C03BF7">
      <w:pPr>
        <w:pStyle w:val="NormalWeb"/>
        <w:spacing w:before="0" w:beforeAutospacing="0" w:after="0" w:afterAutospacing="0"/>
        <w:jc w:val="center"/>
      </w:pPr>
    </w:p>
    <w:p w:rsidR="00C03BF7" w:rsidRDefault="00C03BF7" w:rsidP="00C03BF7">
      <w:pPr>
        <w:pStyle w:val="NormalWeb"/>
        <w:spacing w:before="0" w:beforeAutospacing="0" w:after="0" w:afterAutospacing="0"/>
        <w:jc w:val="center"/>
        <w:rPr>
          <w:rFonts w:ascii="Arial" w:hAnsi="Arial" w:cs="Arial"/>
          <w:sz w:val="32"/>
          <w:szCs w:val="32"/>
        </w:rPr>
      </w:pPr>
      <w:r>
        <w:rPr>
          <w:rFonts w:ascii="Arial" w:hAnsi="Arial" w:cs="Arial"/>
          <w:sz w:val="32"/>
          <w:szCs w:val="32"/>
        </w:rPr>
        <w:t>Prepared for</w:t>
      </w:r>
      <w:r w:rsidRPr="004F3D31">
        <w:rPr>
          <w:rFonts w:ascii="Arial" w:hAnsi="Arial" w:cs="Arial"/>
          <w:sz w:val="32"/>
          <w:szCs w:val="32"/>
        </w:rPr>
        <w:t>:</w:t>
      </w:r>
    </w:p>
    <w:p w:rsidR="00C03BF7" w:rsidRPr="004F3D31" w:rsidRDefault="00C03BF7" w:rsidP="00C03BF7">
      <w:pPr>
        <w:pStyle w:val="NormalWeb"/>
        <w:spacing w:before="0" w:beforeAutospacing="0" w:after="0" w:afterAutospacing="0"/>
        <w:jc w:val="center"/>
        <w:rPr>
          <w:rFonts w:ascii="Arial" w:hAnsi="Arial" w:cs="Arial"/>
          <w:sz w:val="32"/>
          <w:szCs w:val="32"/>
        </w:rPr>
      </w:pPr>
    </w:p>
    <w:p w:rsidR="00C03BF7" w:rsidRPr="00B8307C" w:rsidRDefault="00C03BF7" w:rsidP="00C03BF7">
      <w:pPr>
        <w:pStyle w:val="NormalWeb"/>
        <w:pBdr>
          <w:bottom w:val="single" w:sz="12" w:space="31" w:color="auto"/>
        </w:pBdr>
        <w:spacing w:before="0" w:beforeAutospacing="0" w:after="0" w:afterAutospacing="0"/>
        <w:jc w:val="center"/>
        <w:rPr>
          <w:rFonts w:ascii="Arial" w:hAnsi="Arial" w:cs="Arial"/>
          <w:sz w:val="32"/>
          <w:szCs w:val="32"/>
        </w:rPr>
      </w:pPr>
      <w:r>
        <w:rPr>
          <w:rFonts w:ascii="Arial" w:hAnsi="Arial" w:cs="Arial"/>
          <w:sz w:val="32"/>
          <w:szCs w:val="32"/>
        </w:rPr>
        <w:t>MR. FAUZI BIN MOHD SAMAN</w:t>
      </w:r>
    </w:p>
    <w:p w:rsidR="00C03BF7" w:rsidRPr="00B8307C" w:rsidRDefault="00C03BF7" w:rsidP="00C03BF7">
      <w:pPr>
        <w:pStyle w:val="NormalWeb"/>
        <w:pBdr>
          <w:bottom w:val="single" w:sz="12" w:space="31" w:color="auto"/>
        </w:pBdr>
        <w:spacing w:before="0" w:beforeAutospacing="0" w:after="0" w:afterAutospacing="0"/>
        <w:jc w:val="center"/>
        <w:rPr>
          <w:rFonts w:ascii="Arial" w:hAnsi="Arial" w:cs="Arial"/>
          <w:sz w:val="32"/>
          <w:szCs w:val="32"/>
        </w:rPr>
      </w:pPr>
    </w:p>
    <w:p w:rsidR="00A83F8D" w:rsidRDefault="00A83F8D" w:rsidP="00C03BF7"/>
    <w:p w:rsidR="00C03BF7" w:rsidRPr="00C03BF7" w:rsidRDefault="00A83F8D" w:rsidP="00C03BF7">
      <w:pPr>
        <w:rPr>
          <w:b/>
          <w:bCs/>
          <w:szCs w:val="18"/>
          <w:lang w:val="en-MY"/>
        </w:rPr>
      </w:pPr>
      <w:r w:rsidRPr="00C03BF7">
        <w:rPr>
          <w:b/>
          <w:bCs/>
          <w:szCs w:val="18"/>
          <w:lang w:val="en-MY"/>
        </w:rPr>
        <w:lastRenderedPageBreak/>
        <w:t>TABLE OF CONTENT</w:t>
      </w: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tbl>
      <w:tblPr>
        <w:tblStyle w:val="TableGrid"/>
        <w:tblW w:w="9686" w:type="dxa"/>
        <w:tblLook w:val="04A0" w:firstRow="1" w:lastRow="0" w:firstColumn="1" w:lastColumn="0" w:noHBand="0" w:noVBand="1"/>
      </w:tblPr>
      <w:tblGrid>
        <w:gridCol w:w="4843"/>
        <w:gridCol w:w="4843"/>
      </w:tblGrid>
      <w:tr w:rsidR="003032A6" w:rsidTr="00A83F8D">
        <w:trPr>
          <w:trHeight w:val="522"/>
        </w:trPr>
        <w:tc>
          <w:tcPr>
            <w:tcW w:w="4843" w:type="dxa"/>
          </w:tcPr>
          <w:p w:rsidR="003032A6" w:rsidRPr="00A83F8D" w:rsidRDefault="003032A6" w:rsidP="00C03BF7">
            <w:pPr>
              <w:rPr>
                <w:b/>
                <w:bCs/>
                <w:lang w:val="en-MY"/>
              </w:rPr>
            </w:pPr>
            <w:r w:rsidRPr="00A83F8D">
              <w:rPr>
                <w:b/>
                <w:bCs/>
                <w:lang w:val="en-MY"/>
              </w:rPr>
              <w:t>Content</w:t>
            </w:r>
          </w:p>
        </w:tc>
        <w:tc>
          <w:tcPr>
            <w:tcW w:w="4843" w:type="dxa"/>
          </w:tcPr>
          <w:p w:rsidR="003032A6" w:rsidRPr="00A83F8D" w:rsidRDefault="003032A6" w:rsidP="00C03BF7">
            <w:pPr>
              <w:rPr>
                <w:b/>
                <w:bCs/>
                <w:lang w:val="en-MY"/>
              </w:rPr>
            </w:pPr>
            <w:r w:rsidRPr="00A83F8D">
              <w:rPr>
                <w:b/>
                <w:bCs/>
                <w:lang w:val="en-MY"/>
              </w:rPr>
              <w:t>Page</w:t>
            </w:r>
          </w:p>
        </w:tc>
      </w:tr>
      <w:tr w:rsidR="00A83F8D" w:rsidTr="00A83F8D">
        <w:trPr>
          <w:trHeight w:val="522"/>
        </w:trPr>
        <w:tc>
          <w:tcPr>
            <w:tcW w:w="4843" w:type="dxa"/>
          </w:tcPr>
          <w:p w:rsidR="00A83F8D" w:rsidRPr="00A83F8D" w:rsidRDefault="00A83F8D" w:rsidP="00C03BF7">
            <w:pPr>
              <w:rPr>
                <w:bCs/>
                <w:lang w:val="en-MY"/>
              </w:rPr>
            </w:pPr>
            <w:r w:rsidRPr="00A83F8D">
              <w:rPr>
                <w:bCs/>
                <w:lang w:val="en-MY"/>
              </w:rPr>
              <w:t>Table of Content</w:t>
            </w:r>
          </w:p>
        </w:tc>
        <w:tc>
          <w:tcPr>
            <w:tcW w:w="4843" w:type="dxa"/>
          </w:tcPr>
          <w:p w:rsidR="00A83F8D" w:rsidRPr="00A83F8D" w:rsidRDefault="00A83F8D" w:rsidP="00C03BF7">
            <w:pPr>
              <w:rPr>
                <w:b/>
                <w:bCs/>
                <w:lang w:val="en-MY"/>
              </w:rPr>
            </w:pPr>
            <w:r w:rsidRPr="00A83F8D">
              <w:rPr>
                <w:b/>
                <w:bCs/>
                <w:lang w:val="en-MY"/>
              </w:rPr>
              <w:t>1</w:t>
            </w:r>
          </w:p>
        </w:tc>
      </w:tr>
      <w:tr w:rsidR="003032A6" w:rsidTr="00A83F8D">
        <w:trPr>
          <w:trHeight w:val="543"/>
        </w:trPr>
        <w:tc>
          <w:tcPr>
            <w:tcW w:w="4843" w:type="dxa"/>
          </w:tcPr>
          <w:p w:rsidR="003032A6" w:rsidRPr="00A83F8D" w:rsidRDefault="003032A6" w:rsidP="00C03BF7">
            <w:pPr>
              <w:rPr>
                <w:bCs/>
                <w:lang w:val="en-MY"/>
              </w:rPr>
            </w:pPr>
            <w:r w:rsidRPr="00A83F8D">
              <w:rPr>
                <w:bCs/>
                <w:lang w:val="en-MY"/>
              </w:rPr>
              <w:t>Introduction</w:t>
            </w:r>
          </w:p>
        </w:tc>
        <w:tc>
          <w:tcPr>
            <w:tcW w:w="4843" w:type="dxa"/>
          </w:tcPr>
          <w:p w:rsidR="003032A6" w:rsidRPr="00A83F8D" w:rsidRDefault="00A83F8D" w:rsidP="003032A6">
            <w:pPr>
              <w:rPr>
                <w:b/>
                <w:bCs/>
                <w:lang w:val="en-MY"/>
              </w:rPr>
            </w:pPr>
            <w:r w:rsidRPr="00A83F8D">
              <w:rPr>
                <w:b/>
                <w:bCs/>
                <w:lang w:val="en-MY"/>
              </w:rPr>
              <w:t>2-3</w:t>
            </w:r>
          </w:p>
        </w:tc>
      </w:tr>
      <w:tr w:rsidR="003032A6" w:rsidTr="00A83F8D">
        <w:trPr>
          <w:trHeight w:val="522"/>
        </w:trPr>
        <w:tc>
          <w:tcPr>
            <w:tcW w:w="4843" w:type="dxa"/>
          </w:tcPr>
          <w:p w:rsidR="003032A6" w:rsidRPr="00A83F8D" w:rsidRDefault="003032A6" w:rsidP="00C03BF7">
            <w:pPr>
              <w:rPr>
                <w:bCs/>
                <w:lang w:val="en-MY"/>
              </w:rPr>
            </w:pPr>
            <w:r w:rsidRPr="00A83F8D">
              <w:rPr>
                <w:bCs/>
                <w:lang w:val="en-MY"/>
              </w:rPr>
              <w:t>Current System Description</w:t>
            </w:r>
          </w:p>
        </w:tc>
        <w:tc>
          <w:tcPr>
            <w:tcW w:w="4843" w:type="dxa"/>
          </w:tcPr>
          <w:p w:rsidR="003032A6" w:rsidRPr="00A83F8D" w:rsidRDefault="00A83F8D" w:rsidP="00C03BF7">
            <w:pPr>
              <w:rPr>
                <w:b/>
                <w:bCs/>
                <w:lang w:val="en-MY"/>
              </w:rPr>
            </w:pPr>
            <w:r w:rsidRPr="00A83F8D">
              <w:rPr>
                <w:b/>
                <w:bCs/>
                <w:lang w:val="en-MY"/>
              </w:rPr>
              <w:t>4</w:t>
            </w:r>
          </w:p>
        </w:tc>
      </w:tr>
      <w:tr w:rsidR="003032A6" w:rsidTr="00A83F8D">
        <w:trPr>
          <w:trHeight w:val="522"/>
        </w:trPr>
        <w:tc>
          <w:tcPr>
            <w:tcW w:w="4843" w:type="dxa"/>
          </w:tcPr>
          <w:p w:rsidR="003032A6" w:rsidRPr="00A83F8D" w:rsidRDefault="003032A6" w:rsidP="00C03BF7">
            <w:pPr>
              <w:rPr>
                <w:bCs/>
                <w:lang w:val="en-MY"/>
              </w:rPr>
            </w:pPr>
            <w:r w:rsidRPr="00A83F8D">
              <w:rPr>
                <w:bCs/>
                <w:lang w:val="en-MY"/>
              </w:rPr>
              <w:t>Problem Statements</w:t>
            </w:r>
          </w:p>
        </w:tc>
        <w:tc>
          <w:tcPr>
            <w:tcW w:w="4843" w:type="dxa"/>
          </w:tcPr>
          <w:p w:rsidR="003032A6" w:rsidRPr="00A83F8D" w:rsidRDefault="00A83F8D" w:rsidP="00C03BF7">
            <w:pPr>
              <w:rPr>
                <w:b/>
                <w:bCs/>
                <w:lang w:val="en-MY"/>
              </w:rPr>
            </w:pPr>
            <w:r w:rsidRPr="00A83F8D">
              <w:rPr>
                <w:b/>
                <w:bCs/>
                <w:lang w:val="en-MY"/>
              </w:rPr>
              <w:t>5</w:t>
            </w:r>
          </w:p>
        </w:tc>
      </w:tr>
      <w:tr w:rsidR="003032A6" w:rsidTr="00A83F8D">
        <w:trPr>
          <w:trHeight w:val="522"/>
        </w:trPr>
        <w:tc>
          <w:tcPr>
            <w:tcW w:w="4843" w:type="dxa"/>
          </w:tcPr>
          <w:p w:rsidR="003032A6" w:rsidRPr="00A83F8D" w:rsidRDefault="003032A6" w:rsidP="00C03BF7">
            <w:r w:rsidRPr="00A83F8D">
              <w:t>Initial Proposed Database Objectives.</w:t>
            </w:r>
          </w:p>
        </w:tc>
        <w:tc>
          <w:tcPr>
            <w:tcW w:w="4843" w:type="dxa"/>
          </w:tcPr>
          <w:p w:rsidR="003032A6" w:rsidRPr="00A83F8D" w:rsidRDefault="00A83F8D" w:rsidP="00C03BF7">
            <w:pPr>
              <w:rPr>
                <w:b/>
                <w:bCs/>
                <w:lang w:val="en-MY"/>
              </w:rPr>
            </w:pPr>
            <w:r w:rsidRPr="00A83F8D">
              <w:rPr>
                <w:b/>
                <w:bCs/>
                <w:lang w:val="en-MY"/>
              </w:rPr>
              <w:t>6</w:t>
            </w:r>
          </w:p>
        </w:tc>
      </w:tr>
      <w:tr w:rsidR="003032A6" w:rsidTr="00A83F8D">
        <w:trPr>
          <w:trHeight w:val="793"/>
        </w:trPr>
        <w:tc>
          <w:tcPr>
            <w:tcW w:w="4843" w:type="dxa"/>
          </w:tcPr>
          <w:p w:rsidR="003032A6" w:rsidRPr="00A83F8D" w:rsidRDefault="003032A6" w:rsidP="003032A6">
            <w:pPr>
              <w:spacing w:line="360" w:lineRule="auto"/>
              <w:jc w:val="both"/>
            </w:pPr>
            <w:r w:rsidRPr="00A83F8D">
              <w:t>Initial Proposed Er Diagram (Erd)</w:t>
            </w:r>
          </w:p>
        </w:tc>
        <w:tc>
          <w:tcPr>
            <w:tcW w:w="4843" w:type="dxa"/>
          </w:tcPr>
          <w:p w:rsidR="003032A6" w:rsidRPr="00A83F8D" w:rsidRDefault="00A83F8D" w:rsidP="00C03BF7">
            <w:pPr>
              <w:rPr>
                <w:b/>
                <w:bCs/>
                <w:lang w:val="en-MY"/>
              </w:rPr>
            </w:pPr>
            <w:r w:rsidRPr="00A83F8D">
              <w:rPr>
                <w:b/>
                <w:bCs/>
                <w:lang w:val="en-MY"/>
              </w:rPr>
              <w:t>7</w:t>
            </w:r>
          </w:p>
        </w:tc>
      </w:tr>
    </w:tbl>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C03BF7">
      <w:pPr>
        <w:rPr>
          <w:rFonts w:ascii="Arial" w:hAnsi="Arial" w:cs="Arial"/>
          <w:b/>
          <w:bCs/>
          <w:sz w:val="22"/>
          <w:szCs w:val="18"/>
          <w:lang w:val="en-MY"/>
        </w:rPr>
      </w:pPr>
    </w:p>
    <w:p w:rsidR="00C03BF7" w:rsidRDefault="00C03BF7" w:rsidP="00A83F8D">
      <w:pPr>
        <w:spacing w:after="160" w:line="259" w:lineRule="auto"/>
        <w:rPr>
          <w:rFonts w:ascii="Arial" w:hAnsi="Arial" w:cs="Arial"/>
          <w:b/>
          <w:bCs/>
          <w:sz w:val="22"/>
          <w:szCs w:val="18"/>
          <w:lang w:val="en-MY"/>
        </w:rPr>
      </w:pPr>
    </w:p>
    <w:p w:rsidR="00A83F8D" w:rsidRDefault="00A83F8D" w:rsidP="00A83F8D">
      <w:pPr>
        <w:spacing w:after="160" w:line="259" w:lineRule="auto"/>
        <w:rPr>
          <w:rFonts w:ascii="Arial" w:hAnsi="Arial" w:cs="Arial"/>
          <w:b/>
          <w:bCs/>
          <w:sz w:val="22"/>
          <w:szCs w:val="18"/>
          <w:lang w:val="en-MY"/>
        </w:rPr>
      </w:pPr>
    </w:p>
    <w:p w:rsidR="00C03BF7" w:rsidRPr="0042020F" w:rsidRDefault="003032A6" w:rsidP="00C03BF7">
      <w:pPr>
        <w:rPr>
          <w:b/>
          <w:bCs/>
          <w:szCs w:val="18"/>
          <w:lang w:val="en-MY"/>
        </w:rPr>
      </w:pPr>
      <w:r>
        <w:rPr>
          <w:b/>
          <w:bCs/>
          <w:szCs w:val="18"/>
          <w:lang w:val="en-MY"/>
        </w:rPr>
        <w:lastRenderedPageBreak/>
        <w:t>INTRODUCTION</w:t>
      </w:r>
    </w:p>
    <w:p w:rsidR="00C03BF7" w:rsidRDefault="00C03BF7" w:rsidP="00C03BF7">
      <w:pPr>
        <w:jc w:val="center"/>
        <w:rPr>
          <w:b/>
          <w:bCs/>
          <w:u w:val="single"/>
          <w:lang w:val="en-MY"/>
        </w:rPr>
      </w:pPr>
    </w:p>
    <w:p w:rsidR="00C03BF7" w:rsidRDefault="00C03BF7" w:rsidP="00C03BF7">
      <w:pPr>
        <w:jc w:val="center"/>
        <w:rPr>
          <w:b/>
          <w:bCs/>
          <w:u w:val="single"/>
          <w:lang w:val="en-MY"/>
        </w:rPr>
      </w:pPr>
    </w:p>
    <w:p w:rsidR="00C03BF7" w:rsidRPr="00FA0C10" w:rsidRDefault="00FA0C10" w:rsidP="00FA0C10">
      <w:pPr>
        <w:rPr>
          <w:b/>
          <w:bCs/>
          <w:szCs w:val="18"/>
          <w:lang w:val="en-MY"/>
        </w:rPr>
      </w:pPr>
      <w:r w:rsidRPr="00FA0C10">
        <w:rPr>
          <w:b/>
          <w:bCs/>
          <w:szCs w:val="18"/>
          <w:lang w:val="en-MY"/>
        </w:rPr>
        <w:t>Company Background</w:t>
      </w:r>
    </w:p>
    <w:p w:rsidR="00C03BF7" w:rsidRDefault="00C03BF7" w:rsidP="00C03BF7">
      <w:pPr>
        <w:jc w:val="center"/>
        <w:rPr>
          <w:b/>
          <w:bCs/>
          <w:u w:val="single"/>
          <w:lang w:val="en-MY"/>
        </w:rPr>
      </w:pPr>
    </w:p>
    <w:p w:rsidR="00C03BF7" w:rsidRDefault="00C03BF7" w:rsidP="00C03BF7">
      <w:pPr>
        <w:spacing w:line="480" w:lineRule="auto"/>
        <w:jc w:val="both"/>
        <w:rPr>
          <w:b/>
          <w:bCs/>
          <w:u w:val="single"/>
          <w:lang w:val="en-MY"/>
        </w:rPr>
      </w:pPr>
    </w:p>
    <w:p w:rsidR="00C03BF7" w:rsidRPr="00C03BF7" w:rsidRDefault="00C03BF7" w:rsidP="00C03BF7">
      <w:pPr>
        <w:spacing w:line="480" w:lineRule="auto"/>
        <w:ind w:firstLine="420"/>
        <w:jc w:val="both"/>
        <w:rPr>
          <w:lang w:val="en-MY"/>
        </w:rPr>
      </w:pPr>
      <w:r w:rsidRPr="00C03BF7">
        <w:rPr>
          <w:lang w:val="en-MY"/>
        </w:rPr>
        <w:t xml:space="preserve">So Far So Good (SFSG) is a Malaysia based games store. SFSG is a private limited company that was established in </w:t>
      </w:r>
      <w:r>
        <w:rPr>
          <w:lang w:val="en-MY"/>
        </w:rPr>
        <w:t>March</w:t>
      </w:r>
      <w:r w:rsidRPr="00C03BF7">
        <w:rPr>
          <w:lang w:val="en-MY"/>
        </w:rPr>
        <w:t xml:space="preserve"> 2017. Previously SFSG developed a system-based and online-based of Stock Management System. Today, SFSG has grown to become an integrated service provider that promises commitment in providing technology based solutions to its customers also.</w:t>
      </w:r>
    </w:p>
    <w:p w:rsidR="00C03BF7" w:rsidRPr="00C03BF7" w:rsidRDefault="00C03BF7" w:rsidP="00C03BF7">
      <w:pPr>
        <w:spacing w:line="480" w:lineRule="auto"/>
        <w:ind w:firstLine="420"/>
        <w:jc w:val="both"/>
        <w:rPr>
          <w:lang w:val="en-MY"/>
        </w:rPr>
      </w:pPr>
    </w:p>
    <w:p w:rsidR="00C03BF7" w:rsidRPr="00C03BF7" w:rsidRDefault="00C03BF7" w:rsidP="00C03BF7">
      <w:pPr>
        <w:spacing w:line="480" w:lineRule="auto"/>
        <w:ind w:firstLine="420"/>
        <w:jc w:val="both"/>
        <w:rPr>
          <w:lang w:val="en-MY"/>
        </w:rPr>
      </w:pPr>
      <w:r w:rsidRPr="00C03BF7">
        <w:rPr>
          <w:lang w:val="en-MY"/>
        </w:rPr>
        <w:t xml:space="preserve">SFSG believes the importance services and support in order to achieve satisfaction from valued clients and users. SFSG provide solution and services in Online Purchasing (reduce the need of queueing in shopping), Online Content Development (provide a preview of graphic content of the game to customers), and System Integration (store, process and retrieve data for users). SFSG provide various genre of games within myriad range of prices and gaming consoles. </w:t>
      </w:r>
    </w:p>
    <w:p w:rsidR="00C03BF7" w:rsidRPr="00C03BF7" w:rsidRDefault="00C03BF7" w:rsidP="00C03BF7">
      <w:pPr>
        <w:spacing w:line="480" w:lineRule="auto"/>
        <w:jc w:val="both"/>
        <w:rPr>
          <w:lang w:val="en-MY"/>
        </w:rPr>
      </w:pPr>
    </w:p>
    <w:p w:rsidR="00C03BF7" w:rsidRPr="00C03BF7" w:rsidRDefault="00C03BF7" w:rsidP="00C03BF7">
      <w:pPr>
        <w:spacing w:line="480" w:lineRule="auto"/>
        <w:ind w:firstLine="420"/>
        <w:jc w:val="both"/>
        <w:rPr>
          <w:lang w:val="en-MY"/>
        </w:rPr>
      </w:pPr>
      <w:r w:rsidRPr="00C03BF7">
        <w:rPr>
          <w:lang w:val="en-MY"/>
        </w:rPr>
        <w:t xml:space="preserve">SFSG focuses on Web development. A number of improvement has been made from the previous modern programming language. They have three years of total accumulated experiences in web development ranging from HTML, Action Script, JAVA and PHP. Stock Management System was deemed to ease both employees of the company and the supervisor to keep track the stock coming in and out of the store. This way, bulky manual File-Storing System was not a priority in keeping track of data. </w:t>
      </w:r>
    </w:p>
    <w:p w:rsidR="00C03BF7" w:rsidRDefault="00C03BF7" w:rsidP="00C03BF7">
      <w:pPr>
        <w:spacing w:line="480" w:lineRule="auto"/>
        <w:ind w:firstLine="420"/>
        <w:rPr>
          <w:rFonts w:ascii="Arial" w:hAnsi="Arial" w:cs="Arial"/>
          <w:sz w:val="22"/>
          <w:szCs w:val="18"/>
          <w:lang w:val="en-MY"/>
        </w:rPr>
      </w:pPr>
    </w:p>
    <w:p w:rsidR="00C03BF7" w:rsidRPr="00FA0C10" w:rsidRDefault="00C03BF7" w:rsidP="00FA0C10">
      <w:pPr>
        <w:spacing w:line="480" w:lineRule="auto"/>
        <w:rPr>
          <w:b/>
          <w:bCs/>
          <w:szCs w:val="18"/>
          <w:lang w:val="en-MY"/>
        </w:rPr>
      </w:pPr>
      <w:r>
        <w:rPr>
          <w:lang w:val="en-MY"/>
        </w:rPr>
        <w:br w:type="page"/>
      </w:r>
      <w:r w:rsidR="00FA0C10" w:rsidRPr="00FA0C10">
        <w:rPr>
          <w:b/>
          <w:bCs/>
          <w:szCs w:val="18"/>
          <w:lang w:val="en-MY"/>
        </w:rPr>
        <w:lastRenderedPageBreak/>
        <w:t>Company’s Products</w:t>
      </w:r>
    </w:p>
    <w:p w:rsidR="00C03BF7" w:rsidRPr="00C03BF7" w:rsidRDefault="00C03BF7" w:rsidP="00C03BF7">
      <w:pPr>
        <w:spacing w:line="480" w:lineRule="auto"/>
        <w:jc w:val="center"/>
        <w:rPr>
          <w:b/>
          <w:bCs/>
          <w:szCs w:val="18"/>
          <w:u w:val="single"/>
          <w:lang w:val="en-MY"/>
        </w:rPr>
      </w:pPr>
    </w:p>
    <w:p w:rsidR="00C03BF7" w:rsidRPr="00C03BF7" w:rsidRDefault="00C03BF7" w:rsidP="00C03BF7">
      <w:pPr>
        <w:spacing w:line="480" w:lineRule="auto"/>
        <w:ind w:firstLine="420"/>
        <w:jc w:val="both"/>
        <w:rPr>
          <w:szCs w:val="18"/>
          <w:lang w:val="en-MY"/>
        </w:rPr>
      </w:pPr>
      <w:r w:rsidRPr="00C03BF7">
        <w:rPr>
          <w:szCs w:val="18"/>
          <w:lang w:val="en-MY"/>
        </w:rPr>
        <w:t xml:space="preserve">SFSG developed in-house, Online e-Commerce Game Store (OeCGS) is an licensed online games stores. </w:t>
      </w:r>
      <w:r w:rsidRPr="00FA0C10">
        <w:rPr>
          <w:b/>
          <w:szCs w:val="18"/>
          <w:lang w:val="en-MY"/>
        </w:rPr>
        <w:t>OeCGS</w:t>
      </w:r>
      <w:r w:rsidRPr="00C03BF7">
        <w:rPr>
          <w:szCs w:val="18"/>
          <w:lang w:val="en-MY"/>
        </w:rPr>
        <w:t xml:space="preserve"> is affordable and can be subscribed via </w:t>
      </w:r>
      <w:hyperlink r:id="rId9" w:history="1">
        <w:r w:rsidRPr="00C03BF7">
          <w:rPr>
            <w:rStyle w:val="Hyperlink"/>
            <w:szCs w:val="18"/>
            <w:lang w:val="en-MY"/>
          </w:rPr>
          <w:t>www.sfsg.net.</w:t>
        </w:r>
      </w:hyperlink>
      <w:r w:rsidRPr="00C03BF7">
        <w:rPr>
          <w:szCs w:val="18"/>
          <w:lang w:val="en-MY"/>
        </w:rPr>
        <w:t xml:space="preserve"> </w:t>
      </w:r>
      <w:r w:rsidRPr="00FA0C10">
        <w:rPr>
          <w:b/>
          <w:szCs w:val="18"/>
          <w:lang w:val="en-MY"/>
        </w:rPr>
        <w:t>OeCGS</w:t>
      </w:r>
      <w:r w:rsidRPr="00C03BF7">
        <w:rPr>
          <w:szCs w:val="18"/>
          <w:lang w:val="en-MY"/>
        </w:rPr>
        <w:t xml:space="preserve"> p</w:t>
      </w:r>
      <w:r>
        <w:rPr>
          <w:szCs w:val="18"/>
          <w:lang w:val="en-MY"/>
        </w:rPr>
        <w:t>rovide to customers much</w:t>
      </w:r>
      <w:r w:rsidR="00FA0C10">
        <w:rPr>
          <w:szCs w:val="18"/>
          <w:lang w:val="en-MY"/>
        </w:rPr>
        <w:t>o</w:t>
      </w:r>
      <w:r w:rsidRPr="00C03BF7">
        <w:rPr>
          <w:szCs w:val="18"/>
          <w:lang w:val="en-MY"/>
        </w:rPr>
        <w:t xml:space="preserve"> selection of games from various genres such as simulation, action, adventure etc. Customers can “</w:t>
      </w:r>
      <w:r w:rsidR="00FA0C10">
        <w:rPr>
          <w:szCs w:val="18"/>
          <w:lang w:val="en-MY"/>
        </w:rPr>
        <w:t xml:space="preserve">add </w:t>
      </w:r>
      <w:r w:rsidRPr="00C03BF7">
        <w:rPr>
          <w:szCs w:val="18"/>
          <w:lang w:val="en-MY"/>
        </w:rPr>
        <w:t xml:space="preserve">to cart” according to their selection and preferences in shopping the items. In addition, </w:t>
      </w:r>
      <w:r w:rsidRPr="00FA0C10">
        <w:rPr>
          <w:b/>
          <w:szCs w:val="18"/>
          <w:lang w:val="en-MY"/>
        </w:rPr>
        <w:t>OeCGS</w:t>
      </w:r>
      <w:r w:rsidRPr="00C03BF7">
        <w:rPr>
          <w:szCs w:val="18"/>
          <w:lang w:val="en-MY"/>
        </w:rPr>
        <w:t xml:space="preserve"> is also a place for customers who wants to buy gaming-console such as gaming-keyboard, gaming-mouse, headphone, monitor, system unit etc. </w:t>
      </w:r>
    </w:p>
    <w:p w:rsidR="00C03BF7" w:rsidRPr="00C03BF7" w:rsidRDefault="00C03BF7" w:rsidP="00C03BF7">
      <w:pPr>
        <w:spacing w:line="480" w:lineRule="auto"/>
        <w:jc w:val="both"/>
        <w:rPr>
          <w:szCs w:val="18"/>
          <w:lang w:val="en-MY"/>
        </w:rPr>
      </w:pPr>
    </w:p>
    <w:p w:rsidR="005F4D24" w:rsidRDefault="00C03BF7" w:rsidP="00C03BF7">
      <w:pPr>
        <w:spacing w:line="480" w:lineRule="auto"/>
        <w:ind w:firstLine="420"/>
        <w:jc w:val="both"/>
      </w:pPr>
      <w:r w:rsidRPr="00C03BF7">
        <w:rPr>
          <w:szCs w:val="18"/>
          <w:lang w:val="en-MY"/>
        </w:rPr>
        <w:t>Besides that, Globally</w:t>
      </w:r>
      <w:r w:rsidR="00FA0C10">
        <w:rPr>
          <w:szCs w:val="18"/>
          <w:lang w:val="en-MY"/>
        </w:rPr>
        <w:t xml:space="preserve"> </w:t>
      </w:r>
      <w:r w:rsidRPr="00C03BF7">
        <w:rPr>
          <w:szCs w:val="18"/>
          <w:lang w:val="en-MY"/>
        </w:rPr>
        <w:t>Licensed</w:t>
      </w:r>
      <w:r w:rsidR="00FA0C10">
        <w:rPr>
          <w:szCs w:val="18"/>
          <w:lang w:val="en-MY"/>
        </w:rPr>
        <w:t xml:space="preserve"> </w:t>
      </w:r>
      <w:r w:rsidRPr="00C03BF7">
        <w:rPr>
          <w:szCs w:val="18"/>
          <w:lang w:val="en-MY"/>
        </w:rPr>
        <w:t>Business focuses on the “Legality” market to help manufactures, merchants and sellers reach out to a higher audience with good image. Globally</w:t>
      </w:r>
      <w:r w:rsidR="00FA0C10">
        <w:rPr>
          <w:szCs w:val="18"/>
          <w:lang w:val="en-MY"/>
        </w:rPr>
        <w:t xml:space="preserve"> </w:t>
      </w:r>
      <w:r w:rsidRPr="00C03BF7">
        <w:rPr>
          <w:szCs w:val="18"/>
          <w:lang w:val="en-MY"/>
        </w:rPr>
        <w:t>Licensed</w:t>
      </w:r>
      <w:r w:rsidR="00FA0C10">
        <w:rPr>
          <w:szCs w:val="18"/>
          <w:lang w:val="en-MY"/>
        </w:rPr>
        <w:t xml:space="preserve"> </w:t>
      </w:r>
      <w:r w:rsidRPr="00C03BF7">
        <w:rPr>
          <w:szCs w:val="18"/>
          <w:lang w:val="en-MY"/>
        </w:rPr>
        <w:t>Business creates a whole spectrum of possibilities to market legal product not limited to local netizens but to everyone practicing the anti-pirating-copies around the world.</w:t>
      </w:r>
    </w:p>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FA0C10" w:rsidRDefault="00FA0C10" w:rsidP="00FA0C10"/>
    <w:p w:rsidR="00FA0C10" w:rsidRPr="00FA0C10" w:rsidRDefault="003032A6" w:rsidP="00FA0C10">
      <w:pPr>
        <w:rPr>
          <w:b/>
        </w:rPr>
      </w:pPr>
      <w:r w:rsidRPr="00FA0C10">
        <w:rPr>
          <w:b/>
        </w:rPr>
        <w:lastRenderedPageBreak/>
        <w:t>CURRENT SYSTEM DESCRIPTION</w:t>
      </w:r>
    </w:p>
    <w:p w:rsidR="00FA0C10" w:rsidRDefault="00FA0C10" w:rsidP="00FA0C10">
      <w:pPr>
        <w:spacing w:line="480" w:lineRule="auto"/>
        <w:jc w:val="both"/>
        <w:rPr>
          <w:u w:val="single"/>
        </w:rPr>
      </w:pPr>
    </w:p>
    <w:p w:rsidR="00FA0C10" w:rsidRDefault="00FA0C10" w:rsidP="00FA0C10">
      <w:pPr>
        <w:spacing w:line="480" w:lineRule="auto"/>
        <w:ind w:firstLine="720"/>
        <w:jc w:val="both"/>
      </w:pPr>
      <w:r w:rsidRPr="00FA0C10">
        <w:rPr>
          <w:b/>
          <w:lang w:val="en-MY"/>
        </w:rPr>
        <w:t>OeCGS</w:t>
      </w:r>
      <w:r w:rsidRPr="00C94D02">
        <w:t xml:space="preserve"> is online game store based in Malaysia. This system provides digital purchase on products that delivered directly to your devices. It also provides delivery service on physical products such as CD games or other products.</w:t>
      </w:r>
    </w:p>
    <w:p w:rsidR="00FA0C10" w:rsidRPr="00C94D02" w:rsidRDefault="00FA0C10" w:rsidP="00FA0C10">
      <w:pPr>
        <w:spacing w:line="480" w:lineRule="auto"/>
        <w:ind w:firstLine="720"/>
        <w:jc w:val="both"/>
      </w:pPr>
    </w:p>
    <w:p w:rsidR="00FA0C10" w:rsidRDefault="00FA0C10" w:rsidP="00FA0C10">
      <w:pPr>
        <w:spacing w:line="480" w:lineRule="auto"/>
        <w:ind w:firstLine="720"/>
        <w:jc w:val="both"/>
      </w:pPr>
      <w:r w:rsidRPr="00C94D02">
        <w:t>By having this system, every customer gets to order many products and one product may be ordered by many customers. Each product has its own product id so that customers will get other details of products such as name, stock and price. The products sold by this store include games and accessories.</w:t>
      </w:r>
    </w:p>
    <w:p w:rsidR="00FA0C10" w:rsidRPr="00C94D02" w:rsidRDefault="00FA0C10" w:rsidP="00FA0C10">
      <w:pPr>
        <w:spacing w:line="480" w:lineRule="auto"/>
        <w:ind w:firstLine="720"/>
        <w:jc w:val="both"/>
      </w:pPr>
    </w:p>
    <w:p w:rsidR="00FA0C10" w:rsidRDefault="00FA0C10" w:rsidP="00FA0C10">
      <w:pPr>
        <w:spacing w:line="480" w:lineRule="auto"/>
        <w:ind w:firstLine="720"/>
        <w:jc w:val="both"/>
      </w:pPr>
      <w:r w:rsidRPr="00C94D02">
        <w:t xml:space="preserve">Besides, customer’s information such as name, email, password and address will be identified by their customer id </w:t>
      </w:r>
      <w:r>
        <w:t xml:space="preserve">for buying and selling purpose. </w:t>
      </w:r>
      <w:r w:rsidRPr="00C94D02">
        <w:t>There will be one admin manages many orders placed by customers and only one order will be managed by one admin. Admin has their own unique id and other information to allow them to access and manage this system. This to ensure the system is efficient and secured.</w:t>
      </w:r>
    </w:p>
    <w:p w:rsidR="00FA0C10" w:rsidRPr="00C94D02" w:rsidRDefault="00FA0C10" w:rsidP="00FA0C10">
      <w:pPr>
        <w:spacing w:line="480" w:lineRule="auto"/>
        <w:ind w:firstLine="720"/>
        <w:jc w:val="both"/>
      </w:pPr>
    </w:p>
    <w:p w:rsidR="00FA0C10" w:rsidRPr="00C94D02" w:rsidRDefault="00FA0C10" w:rsidP="00FA0C10">
      <w:pPr>
        <w:spacing w:line="480" w:lineRule="auto"/>
        <w:ind w:firstLine="720"/>
        <w:jc w:val="both"/>
      </w:pPr>
      <w:r w:rsidRPr="00C94D02">
        <w:t xml:space="preserve">Apart from that, supplier is a crucial part of collaborative business like this online game store. To make sales run smoothly, </w:t>
      </w:r>
      <w:r w:rsidRPr="00FA0C10">
        <w:rPr>
          <w:b/>
          <w:lang w:val="en-MY"/>
        </w:rPr>
        <w:t>OeCGS</w:t>
      </w:r>
      <w:r w:rsidRPr="00C94D02">
        <w:t xml:space="preserve"> will have one supplier who can supply many products and one product is supplied by one supplier. Supplier id is used to keep track information of supplier that includes name, email, phone, web address and address.</w:t>
      </w:r>
    </w:p>
    <w:p w:rsidR="00C03BF7" w:rsidRDefault="00C03BF7"/>
    <w:p w:rsidR="00C03BF7" w:rsidRDefault="00C03BF7"/>
    <w:p w:rsidR="00C03BF7" w:rsidRDefault="00C03BF7"/>
    <w:p w:rsidR="00FA0C10" w:rsidRDefault="00FA0C10"/>
    <w:p w:rsidR="00FA0C10" w:rsidRDefault="00FA0C10"/>
    <w:p w:rsidR="00FA0C10" w:rsidRPr="003032A6" w:rsidRDefault="003032A6" w:rsidP="00FA0C10">
      <w:pPr>
        <w:rPr>
          <w:b/>
        </w:rPr>
      </w:pPr>
      <w:r w:rsidRPr="003032A6">
        <w:rPr>
          <w:b/>
        </w:rPr>
        <w:lastRenderedPageBreak/>
        <w:t>PROBLEM STATEMENTS</w:t>
      </w:r>
    </w:p>
    <w:p w:rsidR="00FA0C10" w:rsidRPr="00FA0C10" w:rsidRDefault="00FA0C10" w:rsidP="00FA0C10">
      <w:pPr>
        <w:spacing w:line="480" w:lineRule="auto"/>
        <w:rPr>
          <w:b/>
          <w:u w:val="single"/>
        </w:rPr>
      </w:pPr>
    </w:p>
    <w:p w:rsidR="00FA0C10" w:rsidRDefault="00FA0C10" w:rsidP="00FA0C10">
      <w:pPr>
        <w:spacing w:line="480" w:lineRule="auto"/>
        <w:ind w:firstLine="720"/>
        <w:rPr>
          <w:b/>
          <w:u w:val="single"/>
        </w:rPr>
      </w:pPr>
      <w:r w:rsidRPr="00FA0C10">
        <w:t xml:space="preserve">Records being kept. </w:t>
      </w:r>
      <w:r w:rsidRPr="00FA0C10">
        <w:t>For example, they find it hard to write the information in a piece of paper and to put it back in the file. Plus, when there are things that need to update, it is hard to rewrite the information because it will take a longer time to erase and write it back. Other than that, it is hard for the Top Manager to observe their middle managers’ activities that are going on inside and outside of the company.</w:t>
      </w:r>
    </w:p>
    <w:p w:rsidR="00FA0C10" w:rsidRPr="00FA0C10" w:rsidRDefault="00FA0C10" w:rsidP="00FA0C10">
      <w:pPr>
        <w:spacing w:line="480" w:lineRule="auto"/>
        <w:rPr>
          <w:b/>
          <w:u w:val="single"/>
        </w:rPr>
      </w:pPr>
    </w:p>
    <w:p w:rsidR="00FA0C10" w:rsidRPr="00FA0C10" w:rsidRDefault="00FA0C10" w:rsidP="00FA0C10">
      <w:pPr>
        <w:spacing w:line="480" w:lineRule="auto"/>
        <w:ind w:firstLine="720"/>
      </w:pPr>
      <w:r w:rsidRPr="00FA0C10">
        <w:t>Security problem.</w:t>
      </w:r>
      <w:r w:rsidRPr="00FA0C10">
        <w:t xml:space="preserve"> </w:t>
      </w:r>
      <w:r w:rsidRPr="00FA0C10">
        <w:t>When they are using the manual filing method, everyone can easily access to the information of the managers’ projects’ details. The data is not secure at all and it can lead to leaking of information. Hence, this may ruin or cause problems to the company. The top manager request strictly that he is the only person that can access to the data of his managers.</w:t>
      </w:r>
    </w:p>
    <w:p w:rsidR="00FA0C10" w:rsidRPr="00FA0C10" w:rsidRDefault="00FA0C10" w:rsidP="00FA0C10">
      <w:pPr>
        <w:spacing w:line="480" w:lineRule="auto"/>
      </w:pPr>
    </w:p>
    <w:p w:rsidR="00C03BF7" w:rsidRPr="00FA0C10" w:rsidRDefault="00FA0C10" w:rsidP="00FA0C10">
      <w:pPr>
        <w:spacing w:line="480" w:lineRule="auto"/>
        <w:ind w:firstLine="720"/>
      </w:pPr>
      <w:r w:rsidRPr="00FA0C10">
        <w:t>Unrecorded transaction</w:t>
      </w:r>
      <w:r>
        <w:t>s</w:t>
      </w:r>
      <w:r w:rsidRPr="00FA0C10">
        <w:t xml:space="preserve"> are hard to keep track</w:t>
      </w:r>
      <w:r w:rsidRPr="00FA0C10">
        <w:t xml:space="preserve">. </w:t>
      </w:r>
      <w:r w:rsidRPr="00FA0C10">
        <w:t>The company cannot trace the money withdrawal that have been made outside the company. This can create a difficult time for manager to keep tracks of details within the company such as product stocks.</w:t>
      </w:r>
    </w:p>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42020F" w:rsidRDefault="0042020F"/>
    <w:p w:rsidR="00FA0C10" w:rsidRPr="0042020F" w:rsidRDefault="003032A6" w:rsidP="00FA0C10">
      <w:pPr>
        <w:rPr>
          <w:b/>
        </w:rPr>
      </w:pPr>
      <w:r>
        <w:rPr>
          <w:b/>
        </w:rPr>
        <w:lastRenderedPageBreak/>
        <w:t xml:space="preserve">INITIAL </w:t>
      </w:r>
      <w:r w:rsidRPr="0042020F">
        <w:rPr>
          <w:b/>
        </w:rPr>
        <w:t>PR</w:t>
      </w:r>
      <w:bookmarkStart w:id="0" w:name="_GoBack"/>
      <w:bookmarkEnd w:id="0"/>
      <w:r w:rsidRPr="0042020F">
        <w:rPr>
          <w:b/>
        </w:rPr>
        <w:t>OPOSED DATABASE OBJECTIVES.</w:t>
      </w:r>
    </w:p>
    <w:p w:rsidR="00FA0C10" w:rsidRPr="0042020F" w:rsidRDefault="00FA0C10" w:rsidP="00FA0C10">
      <w:pPr>
        <w:rPr>
          <w:b/>
          <w:u w:val="single"/>
        </w:rPr>
      </w:pPr>
    </w:p>
    <w:p w:rsidR="00FA0C10" w:rsidRPr="0042020F" w:rsidRDefault="00FA0C10" w:rsidP="00FA0C10">
      <w:pPr>
        <w:rPr>
          <w:b/>
          <w:u w:val="single"/>
        </w:rPr>
      </w:pPr>
    </w:p>
    <w:p w:rsidR="0042020F" w:rsidRPr="0042020F" w:rsidRDefault="00FA0C10" w:rsidP="0042020F">
      <w:pPr>
        <w:spacing w:line="480" w:lineRule="auto"/>
        <w:ind w:firstLine="720"/>
      </w:pPr>
      <w:r w:rsidRPr="0042020F">
        <w:t>Enabling staff to manage their customer’s current order list or purchase.</w:t>
      </w:r>
      <w:r w:rsidR="0042020F" w:rsidRPr="0042020F">
        <w:t xml:space="preserve"> </w:t>
      </w:r>
      <w:r w:rsidRPr="0042020F">
        <w:t>Wasting time on writing every single information in a piece of paper can be overcome by mitigating the time taken to write all the order list that customer wish to purchase be with a few simple steps and a push of a button by the customers which staff can easily monitor and manage the purchasing that going on inside the website.</w:t>
      </w:r>
    </w:p>
    <w:p w:rsidR="0042020F" w:rsidRPr="0042020F" w:rsidRDefault="0042020F" w:rsidP="0042020F">
      <w:pPr>
        <w:spacing w:line="480" w:lineRule="auto"/>
        <w:ind w:firstLine="720"/>
        <w:jc w:val="both"/>
      </w:pPr>
    </w:p>
    <w:p w:rsidR="0042020F" w:rsidRPr="0042020F" w:rsidRDefault="00FA0C10" w:rsidP="0042020F">
      <w:pPr>
        <w:spacing w:line="480" w:lineRule="auto"/>
        <w:ind w:firstLine="720"/>
        <w:jc w:val="both"/>
      </w:pPr>
      <w:r w:rsidRPr="0042020F">
        <w:t>To overcome the security problems regarding their projects’ details</w:t>
      </w:r>
      <w:r w:rsidR="0042020F" w:rsidRPr="0042020F">
        <w:t xml:space="preserve">. </w:t>
      </w:r>
      <w:r w:rsidRPr="0042020F">
        <w:t>Our database is an object-oriented database which one of its characteristic is encapsulation. Hence, this database system will strictly be secured so that only the top manager or admin can only can access all of the data thereby reducing the chance of unwarranted manipulation of data.</w:t>
      </w:r>
    </w:p>
    <w:p w:rsidR="0042020F" w:rsidRPr="0042020F" w:rsidRDefault="0042020F" w:rsidP="0042020F">
      <w:pPr>
        <w:spacing w:line="480" w:lineRule="auto"/>
        <w:ind w:firstLine="720"/>
      </w:pPr>
    </w:p>
    <w:p w:rsidR="00C03BF7" w:rsidRPr="0042020F" w:rsidRDefault="00FA0C10" w:rsidP="0042020F">
      <w:pPr>
        <w:spacing w:line="480" w:lineRule="auto"/>
        <w:ind w:firstLine="720"/>
      </w:pPr>
      <w:r w:rsidRPr="0042020F">
        <w:t>Overcome problems related to unrecorded transaction.</w:t>
      </w:r>
      <w:r w:rsidR="0042020F" w:rsidRPr="0042020F">
        <w:t xml:space="preserve"> </w:t>
      </w:r>
      <w:r w:rsidRPr="0042020F">
        <w:t>This database system will ask the manager to key-in every transact</w:t>
      </w:r>
      <w:r w:rsidR="0042020F" w:rsidRPr="0042020F">
        <w:t>ion</w:t>
      </w:r>
      <w:r w:rsidRPr="0042020F">
        <w:t xml:space="preserve"> that have been made when a transaction is carried out within the website. So, the top manager can monitor the activity being made by in the website and ensuring personal informatio</w:t>
      </w:r>
      <w:r w:rsidR="0042020F" w:rsidRPr="0042020F">
        <w:t>n of customers are kept secured.</w:t>
      </w:r>
    </w:p>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C03BF7" w:rsidRDefault="00C03BF7"/>
    <w:p w:rsidR="0042020F" w:rsidRDefault="0042020F" w:rsidP="0042020F">
      <w:pPr>
        <w:spacing w:line="360" w:lineRule="auto"/>
        <w:jc w:val="both"/>
      </w:pPr>
    </w:p>
    <w:p w:rsidR="0042020F" w:rsidRPr="0042020F" w:rsidRDefault="003032A6" w:rsidP="0042020F">
      <w:pPr>
        <w:spacing w:line="360" w:lineRule="auto"/>
        <w:jc w:val="both"/>
        <w:rPr>
          <w:szCs w:val="20"/>
        </w:rPr>
      </w:pPr>
      <w:r w:rsidRPr="0042020F">
        <w:rPr>
          <w:b/>
          <w:szCs w:val="20"/>
        </w:rPr>
        <w:lastRenderedPageBreak/>
        <w:t>INITIAL PROPOSED ER DIAGRAM (ERD)</w:t>
      </w:r>
    </w:p>
    <w:p w:rsidR="00C03BF7" w:rsidRDefault="00C03BF7"/>
    <w:p w:rsidR="00C03BF7" w:rsidRDefault="00C03BF7"/>
    <w:p w:rsidR="00C03BF7" w:rsidRDefault="00C03BF7"/>
    <w:p w:rsidR="0042020F" w:rsidRDefault="003032A6">
      <w:r w:rsidRPr="0042020F">
        <w:rPr>
          <w:noProof/>
        </w:rPr>
        <w:drawing>
          <wp:anchor distT="0" distB="0" distL="114300" distR="114300" simplePos="0" relativeHeight="251658240" behindDoc="0" locked="0" layoutInCell="1" allowOverlap="1" wp14:anchorId="20225AE2" wp14:editId="610560CC">
            <wp:simplePos x="0" y="0"/>
            <wp:positionH relativeFrom="margin">
              <wp:align>left</wp:align>
            </wp:positionH>
            <wp:positionV relativeFrom="paragraph">
              <wp:posOffset>118399</wp:posOffset>
            </wp:positionV>
            <wp:extent cx="6327422" cy="6580909"/>
            <wp:effectExtent l="0" t="0" r="0" b="0"/>
            <wp:wrapNone/>
            <wp:docPr id="2" name="Picture 2" descr="D:\UiTM\Degree\Sem 3\ICT502\Project\erdGameDeg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M\Degree\Sem 3\ICT502\Project\erdGameDeg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422" cy="65809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Pr="0042020F" w:rsidRDefault="0042020F" w:rsidP="0042020F"/>
    <w:p w:rsidR="0042020F" w:rsidRDefault="0042020F" w:rsidP="0042020F"/>
    <w:p w:rsidR="00A83F8D" w:rsidRDefault="00A83F8D" w:rsidP="0042020F"/>
    <w:p w:rsidR="00A83F8D" w:rsidRDefault="00A83F8D" w:rsidP="0042020F"/>
    <w:p w:rsidR="00A83F8D" w:rsidRPr="0042020F" w:rsidRDefault="00A83F8D" w:rsidP="0042020F"/>
    <w:sectPr w:rsidR="00A83F8D" w:rsidRPr="0042020F" w:rsidSect="00A83F8D">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17" w:rsidRDefault="003C6117" w:rsidP="003032A6">
      <w:r>
        <w:separator/>
      </w:r>
    </w:p>
  </w:endnote>
  <w:endnote w:type="continuationSeparator" w:id="0">
    <w:p w:rsidR="003C6117" w:rsidRDefault="003C6117" w:rsidP="0030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528950"/>
      <w:docPartObj>
        <w:docPartGallery w:val="Page Numbers (Bottom of Page)"/>
        <w:docPartUnique/>
      </w:docPartObj>
    </w:sdtPr>
    <w:sdtEndPr>
      <w:rPr>
        <w:noProof/>
      </w:rPr>
    </w:sdtEndPr>
    <w:sdtContent>
      <w:p w:rsidR="00A83F8D" w:rsidRDefault="00A83F8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83F8D" w:rsidRDefault="00A83F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17" w:rsidRDefault="003C6117" w:rsidP="003032A6">
      <w:r>
        <w:separator/>
      </w:r>
    </w:p>
  </w:footnote>
  <w:footnote w:type="continuationSeparator" w:id="0">
    <w:p w:rsidR="003C6117" w:rsidRDefault="003C6117" w:rsidP="003032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124"/>
    <w:multiLevelType w:val="hybridMultilevel"/>
    <w:tmpl w:val="068C6B8A"/>
    <w:lvl w:ilvl="0" w:tplc="14986BE8">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8D47CA3"/>
    <w:multiLevelType w:val="hybridMultilevel"/>
    <w:tmpl w:val="2F80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E6A07"/>
    <w:multiLevelType w:val="hybridMultilevel"/>
    <w:tmpl w:val="44C81EFA"/>
    <w:lvl w:ilvl="0" w:tplc="E244F9BE">
      <w:start w:val="1"/>
      <w:numFmt w:val="decimal"/>
      <w:lvlText w:val="%1."/>
      <w:lvlJc w:val="left"/>
      <w:pPr>
        <w:tabs>
          <w:tab w:val="num" w:pos="720"/>
        </w:tabs>
        <w:ind w:left="720" w:hanging="360"/>
      </w:pPr>
      <w:rPr>
        <w:rFonts w:ascii="Arial" w:hAnsi="Arial"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F7"/>
    <w:rsid w:val="003032A6"/>
    <w:rsid w:val="003C6117"/>
    <w:rsid w:val="0042020F"/>
    <w:rsid w:val="005F4D24"/>
    <w:rsid w:val="00A83F8D"/>
    <w:rsid w:val="00C03BF7"/>
    <w:rsid w:val="00FA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0671"/>
  <w15:chartTrackingRefBased/>
  <w15:docId w15:val="{BCED2785-E121-47AD-AF0A-672DBF8C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B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3BF7"/>
    <w:pPr>
      <w:spacing w:before="100" w:beforeAutospacing="1" w:after="100" w:afterAutospacing="1"/>
    </w:pPr>
  </w:style>
  <w:style w:type="character" w:styleId="Hyperlink">
    <w:name w:val="Hyperlink"/>
    <w:rsid w:val="00C03BF7"/>
    <w:rPr>
      <w:color w:val="0000FF"/>
      <w:u w:val="single"/>
    </w:rPr>
  </w:style>
  <w:style w:type="paragraph" w:styleId="ListParagraph">
    <w:name w:val="List Paragraph"/>
    <w:basedOn w:val="Normal"/>
    <w:uiPriority w:val="34"/>
    <w:qFormat/>
    <w:rsid w:val="00FA0C10"/>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3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32A6"/>
    <w:pPr>
      <w:tabs>
        <w:tab w:val="center" w:pos="4680"/>
        <w:tab w:val="right" w:pos="9360"/>
      </w:tabs>
    </w:pPr>
  </w:style>
  <w:style w:type="character" w:customStyle="1" w:styleId="HeaderChar">
    <w:name w:val="Header Char"/>
    <w:basedOn w:val="DefaultParagraphFont"/>
    <w:link w:val="Header"/>
    <w:uiPriority w:val="99"/>
    <w:rsid w:val="003032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032A6"/>
    <w:pPr>
      <w:tabs>
        <w:tab w:val="center" w:pos="4680"/>
        <w:tab w:val="right" w:pos="9360"/>
      </w:tabs>
    </w:pPr>
  </w:style>
  <w:style w:type="character" w:customStyle="1" w:styleId="FooterChar">
    <w:name w:val="Footer Char"/>
    <w:basedOn w:val="DefaultParagraphFont"/>
    <w:link w:val="Footer"/>
    <w:uiPriority w:val="99"/>
    <w:rsid w:val="003032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sfs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AC5E-AC3A-47ED-8CD5-B22E5FDB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habibshm</dc:creator>
  <cp:keywords/>
  <dc:description/>
  <cp:lastModifiedBy>habibshm</cp:lastModifiedBy>
  <cp:revision>1</cp:revision>
  <dcterms:created xsi:type="dcterms:W3CDTF">2018-05-03T14:21:00Z</dcterms:created>
  <dcterms:modified xsi:type="dcterms:W3CDTF">2018-05-03T16:27:00Z</dcterms:modified>
</cp:coreProperties>
</file>