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FFF8" w14:textId="59B21530" w:rsidR="000365AC" w:rsidRDefault="00832ACA">
      <w:r>
        <w:t>This is my documentation.</w:t>
      </w:r>
    </w:p>
    <w:p w14:paraId="1FE3A9F5" w14:textId="5962B7C6" w:rsidR="00832ACA" w:rsidRDefault="00832ACA">
      <w:r>
        <w:t>I hope I can do it better.</w:t>
      </w:r>
    </w:p>
    <w:sectPr w:rsidR="00832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AC"/>
    <w:rsid w:val="000365AC"/>
    <w:rsid w:val="003F6DAC"/>
    <w:rsid w:val="0083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2459"/>
  <w15:chartTrackingRefBased/>
  <w15:docId w15:val="{6E4E8358-D2A4-4BF2-98C1-A769A6C6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Javin</dc:creator>
  <cp:keywords/>
  <dc:description/>
  <cp:lastModifiedBy>Javin</cp:lastModifiedBy>
  <cp:revision>2</cp:revision>
  <dcterms:created xsi:type="dcterms:W3CDTF">2021-05-01T12:38:00Z</dcterms:created>
  <dcterms:modified xsi:type="dcterms:W3CDTF">2021-05-01T12:38:00Z</dcterms:modified>
</cp:coreProperties>
</file>