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F3190" w:rsidRPr="00A37B39" w:rsidRDefault="00000000">
      <w:pPr>
        <w:spacing w:after="40"/>
        <w:jc w:val="center"/>
        <w:rPr>
          <w:color w:val="000000" w:themeColor="text1"/>
        </w:rPr>
      </w:pPr>
      <w:r w:rsidRPr="00A37B39">
        <w:rPr>
          <w:rFonts w:ascii="Calibri" w:eastAsia="Calibri" w:hAnsi="Calibri" w:cs="Calibri"/>
          <w:b/>
          <w:bCs/>
          <w:color w:val="000000" w:themeColor="text1"/>
          <w:sz w:val="32"/>
          <w:szCs w:val="32"/>
        </w:rPr>
        <w:t>Stan Wu</w:t>
      </w:r>
    </w:p>
    <w:p w:rsidR="00DF3190" w:rsidRPr="00A37B39" w:rsidRDefault="00000000">
      <w:pPr>
        <w:spacing w:after="80"/>
        <w:jc w:val="center"/>
        <w:rPr>
          <w:color w:val="000000" w:themeColor="text1"/>
        </w:rPr>
      </w:pPr>
      <w:r w:rsidRPr="00A37B39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Berkeley, </w:t>
      </w:r>
      <w:proofErr w:type="gramStart"/>
      <w:r w:rsidRPr="00A37B39">
        <w:rPr>
          <w:rFonts w:ascii="Calibri" w:eastAsia="Calibri" w:hAnsi="Calibri" w:cs="Calibri"/>
          <w:color w:val="000000" w:themeColor="text1"/>
          <w:sz w:val="19"/>
          <w:szCs w:val="19"/>
        </w:rPr>
        <w:t>California  ∙</w:t>
      </w:r>
      <w:proofErr w:type="gramEnd"/>
      <w:r w:rsidRPr="00A37B39">
        <w:rPr>
          <w:rFonts w:ascii="Calibri" w:eastAsia="Calibri" w:hAnsi="Calibri" w:cs="Calibri"/>
          <w:color w:val="000000" w:themeColor="text1"/>
          <w:sz w:val="19"/>
          <w:szCs w:val="19"/>
        </w:rPr>
        <w:t xml:space="preserve">  +1 (510) 365-3444  ∙  stanwu1122@berkeley.edu</w:t>
      </w:r>
    </w:p>
    <w:p w:rsidR="00DF3190" w:rsidRPr="00A37B39" w:rsidRDefault="00000000">
      <w:pPr>
        <w:pBdr>
          <w:bottom w:val="single" w:sz="6" w:space="2" w:color="1F3864"/>
        </w:pBdr>
        <w:spacing w:before="110" w:after="50"/>
        <w:rPr>
          <w:color w:val="000000" w:themeColor="text1"/>
        </w:rPr>
      </w:pPr>
      <w:r w:rsidRPr="00A37B39">
        <w:rPr>
          <w:rFonts w:ascii="Calibri" w:eastAsia="Calibri" w:hAnsi="Calibri" w:cs="Calibri"/>
          <w:b/>
          <w:bCs/>
          <w:color w:val="000000" w:themeColor="text1"/>
        </w:rPr>
        <w:t>EDUCATION</w:t>
      </w:r>
    </w:p>
    <w:p w:rsidR="00DF3190" w:rsidRPr="00A37B39" w:rsidRDefault="00000000">
      <w:pPr>
        <w:tabs>
          <w:tab w:val="right" w:pos="10944"/>
        </w:tabs>
        <w:spacing w:before="80" w:after="10"/>
        <w:rPr>
          <w:color w:val="000000" w:themeColor="text1"/>
        </w:rPr>
      </w:pPr>
      <w:r w:rsidRPr="00A37B39">
        <w:rPr>
          <w:rFonts w:ascii="Calibri" w:eastAsia="Calibri" w:hAnsi="Calibri" w:cs="Calibri"/>
          <w:b/>
          <w:bCs/>
          <w:color w:val="000000" w:themeColor="text1"/>
        </w:rPr>
        <w:t>University of California, Berkeley</w:t>
      </w:r>
      <w:r w:rsidRPr="00A37B39">
        <w:rPr>
          <w:rFonts w:ascii="Calibri" w:eastAsia="Calibri" w:hAnsi="Calibri" w:cs="Calibri"/>
          <w:color w:val="000000" w:themeColor="text1"/>
        </w:rPr>
        <w:tab/>
      </w:r>
      <w:r w:rsidRPr="00A37B39">
        <w:rPr>
          <w:rFonts w:ascii="Calibri" w:eastAsia="Calibri" w:hAnsi="Calibri" w:cs="Calibri"/>
          <w:i/>
          <w:iCs/>
          <w:color w:val="000000" w:themeColor="text1"/>
        </w:rPr>
        <w:t>Class of 2030</w:t>
      </w:r>
    </w:p>
    <w:p w:rsidR="00DF3190" w:rsidRPr="00A37B39" w:rsidRDefault="00000000">
      <w:pPr>
        <w:spacing w:after="60"/>
        <w:rPr>
          <w:color w:val="000000" w:themeColor="text1"/>
        </w:rPr>
      </w:pPr>
      <w:r w:rsidRPr="00A37B39">
        <w:rPr>
          <w:rFonts w:ascii="Calibri" w:eastAsia="Calibri" w:hAnsi="Calibri" w:cs="Calibri"/>
          <w:color w:val="000000" w:themeColor="text1"/>
        </w:rPr>
        <w:t>Intended Major: Physics &amp; Economics</w:t>
      </w:r>
    </w:p>
    <w:p w:rsidR="00DF3190" w:rsidRPr="00A37B39" w:rsidRDefault="00000000">
      <w:pPr>
        <w:tabs>
          <w:tab w:val="right" w:pos="10944"/>
        </w:tabs>
        <w:spacing w:before="80" w:after="10"/>
        <w:rPr>
          <w:color w:val="000000" w:themeColor="text1"/>
        </w:rPr>
      </w:pPr>
      <w:r w:rsidRPr="00A37B39">
        <w:rPr>
          <w:rFonts w:ascii="Calibri" w:eastAsia="Calibri" w:hAnsi="Calibri" w:cs="Calibri"/>
          <w:b/>
          <w:bCs/>
          <w:color w:val="000000" w:themeColor="text1"/>
        </w:rPr>
        <w:t xml:space="preserve">Taipei </w:t>
      </w:r>
      <w:proofErr w:type="spellStart"/>
      <w:r w:rsidRPr="00A37B39">
        <w:rPr>
          <w:rFonts w:ascii="Calibri" w:eastAsia="Calibri" w:hAnsi="Calibri" w:cs="Calibri"/>
          <w:b/>
          <w:bCs/>
          <w:color w:val="000000" w:themeColor="text1"/>
        </w:rPr>
        <w:t>Wego</w:t>
      </w:r>
      <w:proofErr w:type="spellEnd"/>
      <w:r w:rsidRPr="00A37B39">
        <w:rPr>
          <w:rFonts w:ascii="Calibri" w:eastAsia="Calibri" w:hAnsi="Calibri" w:cs="Calibri"/>
          <w:b/>
          <w:bCs/>
          <w:color w:val="000000" w:themeColor="text1"/>
        </w:rPr>
        <w:t xml:space="preserve"> Senior High School</w:t>
      </w:r>
      <w:r w:rsidRPr="00A37B39">
        <w:rPr>
          <w:rFonts w:ascii="Calibri" w:eastAsia="Calibri" w:hAnsi="Calibri" w:cs="Calibri"/>
          <w:color w:val="000000" w:themeColor="text1"/>
        </w:rPr>
        <w:tab/>
      </w:r>
      <w:r w:rsidRPr="00A37B39">
        <w:rPr>
          <w:rFonts w:ascii="Calibri" w:eastAsia="Calibri" w:hAnsi="Calibri" w:cs="Calibri"/>
          <w:i/>
          <w:iCs/>
          <w:color w:val="000000" w:themeColor="text1"/>
        </w:rPr>
        <w:t>Class of 2026</w:t>
      </w:r>
    </w:p>
    <w:p w:rsidR="00DF3190" w:rsidRPr="00A37B39" w:rsidRDefault="00000000">
      <w:pPr>
        <w:spacing w:after="40"/>
        <w:rPr>
          <w:color w:val="000000" w:themeColor="text1"/>
        </w:rPr>
      </w:pPr>
      <w:r w:rsidRPr="00A37B39">
        <w:rPr>
          <w:rFonts w:ascii="Calibri" w:eastAsia="Calibri" w:hAnsi="Calibri" w:cs="Calibri"/>
          <w:color w:val="000000" w:themeColor="text1"/>
        </w:rPr>
        <w:t>GPA: 4.38/4.</w:t>
      </w:r>
      <w:proofErr w:type="gramStart"/>
      <w:r w:rsidRPr="00A37B39">
        <w:rPr>
          <w:rFonts w:ascii="Calibri" w:eastAsia="Calibri" w:hAnsi="Calibri" w:cs="Calibri"/>
          <w:color w:val="000000" w:themeColor="text1"/>
        </w:rPr>
        <w:t>0  ∙</w:t>
      </w:r>
      <w:proofErr w:type="gramEnd"/>
      <w:r w:rsidRPr="00A37B39">
        <w:rPr>
          <w:rFonts w:ascii="Calibri" w:eastAsia="Calibri" w:hAnsi="Calibri" w:cs="Calibri"/>
          <w:color w:val="000000" w:themeColor="text1"/>
        </w:rPr>
        <w:t xml:space="preserve">  SAT: 1520</w:t>
      </w:r>
    </w:p>
    <w:p w:rsidR="00DF3190" w:rsidRPr="00A37B39" w:rsidRDefault="00000000">
      <w:pPr>
        <w:pBdr>
          <w:bottom w:val="single" w:sz="6" w:space="2" w:color="1F3864"/>
        </w:pBdr>
        <w:spacing w:before="110" w:after="50"/>
        <w:rPr>
          <w:color w:val="000000" w:themeColor="text1"/>
        </w:rPr>
      </w:pPr>
      <w:r w:rsidRPr="00A37B39">
        <w:rPr>
          <w:rFonts w:ascii="Calibri" w:eastAsia="Calibri" w:hAnsi="Calibri" w:cs="Calibri"/>
          <w:b/>
          <w:bCs/>
          <w:color w:val="000000" w:themeColor="text1"/>
        </w:rPr>
        <w:t>EXTRACURRICULAR ACTIVITIES</w:t>
      </w:r>
    </w:p>
    <w:p w:rsidR="00DF3190" w:rsidRPr="00A37B39" w:rsidRDefault="00000000">
      <w:pPr>
        <w:tabs>
          <w:tab w:val="right" w:pos="10944"/>
        </w:tabs>
        <w:spacing w:before="80" w:after="10"/>
        <w:rPr>
          <w:color w:val="000000" w:themeColor="text1"/>
        </w:rPr>
      </w:pPr>
      <w:r w:rsidRPr="00A37B39">
        <w:rPr>
          <w:rFonts w:ascii="Calibri" w:eastAsia="Calibri" w:hAnsi="Calibri" w:cs="Calibri"/>
          <w:b/>
          <w:bCs/>
          <w:color w:val="000000" w:themeColor="text1"/>
        </w:rPr>
        <w:t>School Basketball Team, Captain</w:t>
      </w:r>
      <w:r w:rsidRPr="00A37B39">
        <w:rPr>
          <w:rFonts w:ascii="Calibri" w:eastAsia="Calibri" w:hAnsi="Calibri" w:cs="Calibri"/>
          <w:color w:val="000000" w:themeColor="text1"/>
        </w:rPr>
        <w:tab/>
      </w:r>
      <w:r w:rsidRPr="00A37B39">
        <w:rPr>
          <w:rFonts w:ascii="Calibri" w:eastAsia="Calibri" w:hAnsi="Calibri" w:cs="Calibri"/>
          <w:i/>
          <w:iCs/>
          <w:color w:val="000000" w:themeColor="text1"/>
        </w:rPr>
        <w:t>Jun '23 – Present</w:t>
      </w:r>
    </w:p>
    <w:p w:rsidR="00DF3190" w:rsidRPr="00A37B39" w:rsidRDefault="00000000">
      <w:pPr>
        <w:pStyle w:val="ListParagraph"/>
        <w:numPr>
          <w:ilvl w:val="0"/>
          <w:numId w:val="2"/>
        </w:numPr>
        <w:spacing w:after="20"/>
        <w:rPr>
          <w:color w:val="000000" w:themeColor="text1"/>
        </w:rPr>
      </w:pPr>
      <w:r w:rsidRPr="00A37B39">
        <w:rPr>
          <w:rFonts w:ascii="Calibri" w:eastAsia="Calibri" w:hAnsi="Calibri" w:cs="Calibri"/>
          <w:color w:val="000000" w:themeColor="text1"/>
        </w:rPr>
        <w:t>Lead 30+ players by designing training schedules and coordinating team communication through Google Meet and group chats</w:t>
      </w:r>
    </w:p>
    <w:p w:rsidR="00DF3190" w:rsidRPr="00A37B39" w:rsidRDefault="00000000">
      <w:pPr>
        <w:pStyle w:val="ListParagraph"/>
        <w:numPr>
          <w:ilvl w:val="0"/>
          <w:numId w:val="2"/>
        </w:numPr>
        <w:spacing w:after="20"/>
        <w:rPr>
          <w:color w:val="000000" w:themeColor="text1"/>
        </w:rPr>
      </w:pPr>
      <w:r w:rsidRPr="00A37B39">
        <w:rPr>
          <w:rFonts w:ascii="Calibri" w:eastAsia="Calibri" w:hAnsi="Calibri" w:cs="Calibri"/>
          <w:color w:val="000000" w:themeColor="text1"/>
        </w:rPr>
        <w:t>Coach teammates on tactics and form, using recorded training footage to identify errors and give targeted feedback</w:t>
      </w:r>
    </w:p>
    <w:p w:rsidR="00DF3190" w:rsidRPr="00A37B39" w:rsidRDefault="00000000">
      <w:pPr>
        <w:pStyle w:val="ListParagraph"/>
        <w:numPr>
          <w:ilvl w:val="0"/>
          <w:numId w:val="2"/>
        </w:numPr>
        <w:spacing w:after="20"/>
        <w:rPr>
          <w:color w:val="000000" w:themeColor="text1"/>
        </w:rPr>
      </w:pPr>
      <w:r w:rsidRPr="00A37B39">
        <w:rPr>
          <w:rFonts w:ascii="Calibri" w:eastAsia="Calibri" w:hAnsi="Calibri" w:cs="Calibri"/>
          <w:color w:val="000000" w:themeColor="text1"/>
        </w:rPr>
        <w:t>Track opponents' scoring patterns and adjust defensive assignments to contain top scorers</w:t>
      </w:r>
    </w:p>
    <w:p w:rsidR="00DF3190" w:rsidRPr="00A37B39" w:rsidRDefault="00000000">
      <w:pPr>
        <w:tabs>
          <w:tab w:val="right" w:pos="10944"/>
        </w:tabs>
        <w:spacing w:before="80" w:after="10"/>
        <w:rPr>
          <w:color w:val="000000" w:themeColor="text1"/>
        </w:rPr>
      </w:pPr>
      <w:r w:rsidRPr="00A37B39">
        <w:rPr>
          <w:rFonts w:ascii="Calibri" w:eastAsia="Calibri" w:hAnsi="Calibri" w:cs="Calibri"/>
          <w:b/>
          <w:bCs/>
          <w:color w:val="000000" w:themeColor="text1"/>
        </w:rPr>
        <w:t>VEX Robotics, Captain &amp; Main Builder</w:t>
      </w:r>
      <w:r w:rsidRPr="00A37B39">
        <w:rPr>
          <w:rFonts w:ascii="Calibri" w:eastAsia="Calibri" w:hAnsi="Calibri" w:cs="Calibri"/>
          <w:color w:val="000000" w:themeColor="text1"/>
        </w:rPr>
        <w:tab/>
      </w:r>
      <w:r w:rsidRPr="00A37B39">
        <w:rPr>
          <w:rFonts w:ascii="Calibri" w:eastAsia="Calibri" w:hAnsi="Calibri" w:cs="Calibri"/>
          <w:i/>
          <w:iCs/>
          <w:color w:val="000000" w:themeColor="text1"/>
        </w:rPr>
        <w:t>Jan '24 – Feb '25</w:t>
      </w:r>
    </w:p>
    <w:p w:rsidR="00DF3190" w:rsidRPr="00A37B39" w:rsidRDefault="00000000">
      <w:pPr>
        <w:pStyle w:val="ListParagraph"/>
        <w:numPr>
          <w:ilvl w:val="0"/>
          <w:numId w:val="2"/>
        </w:numPr>
        <w:spacing w:after="20"/>
        <w:rPr>
          <w:color w:val="000000" w:themeColor="text1"/>
        </w:rPr>
      </w:pPr>
      <w:r w:rsidRPr="00A37B39">
        <w:rPr>
          <w:rFonts w:ascii="Calibri" w:eastAsia="Calibri" w:hAnsi="Calibri" w:cs="Calibri"/>
          <w:color w:val="000000" w:themeColor="text1"/>
        </w:rPr>
        <w:t>Led the team through the full build cycle — blueprinting, task assignment, coding, and iterative testing — to optimize the robot's speed, function, and durability</w:t>
      </w:r>
    </w:p>
    <w:p w:rsidR="00DF3190" w:rsidRPr="00A37B39" w:rsidRDefault="00000000">
      <w:pPr>
        <w:pStyle w:val="ListParagraph"/>
        <w:numPr>
          <w:ilvl w:val="0"/>
          <w:numId w:val="2"/>
        </w:numPr>
        <w:spacing w:after="20"/>
        <w:rPr>
          <w:color w:val="000000" w:themeColor="text1"/>
        </w:rPr>
      </w:pPr>
      <w:r w:rsidRPr="00A37B39">
        <w:rPr>
          <w:rFonts w:ascii="Calibri" w:eastAsia="Calibri" w:hAnsi="Calibri" w:cs="Calibri"/>
          <w:color w:val="000000" w:themeColor="text1"/>
        </w:rPr>
        <w:t>Organized the team into construction, coding, and research branches based on individual strengths to streamline workflow and documentation</w:t>
      </w:r>
    </w:p>
    <w:p w:rsidR="00DF3190" w:rsidRPr="00A37B39" w:rsidRDefault="00000000">
      <w:pPr>
        <w:pStyle w:val="ListParagraph"/>
        <w:numPr>
          <w:ilvl w:val="0"/>
          <w:numId w:val="2"/>
        </w:numPr>
        <w:spacing w:after="20"/>
        <w:rPr>
          <w:color w:val="000000" w:themeColor="text1"/>
        </w:rPr>
      </w:pPr>
      <w:r w:rsidRPr="00A37B39">
        <w:rPr>
          <w:rFonts w:ascii="Calibri" w:eastAsia="Calibri" w:hAnsi="Calibri" w:cs="Calibri"/>
          <w:color w:val="000000" w:themeColor="text1"/>
        </w:rPr>
        <w:t>Improved robot durability and motor speed after an early-season loss, contributing to a stronger second-half performance</w:t>
      </w:r>
    </w:p>
    <w:p w:rsidR="00DF3190" w:rsidRPr="00A37B39" w:rsidRDefault="00000000">
      <w:pPr>
        <w:pStyle w:val="ListParagraph"/>
        <w:numPr>
          <w:ilvl w:val="0"/>
          <w:numId w:val="2"/>
        </w:numPr>
        <w:spacing w:after="20"/>
        <w:rPr>
          <w:color w:val="000000" w:themeColor="text1"/>
        </w:rPr>
      </w:pPr>
      <w:r w:rsidRPr="00A37B39">
        <w:rPr>
          <w:rFonts w:ascii="Calibri" w:eastAsia="Calibri" w:hAnsi="Calibri" w:cs="Calibri"/>
          <w:color w:val="000000" w:themeColor="text1"/>
        </w:rPr>
        <w:t>Coordinated with alliance partners to split offensive and defensive roles based on each robot's maneuverability and durability</w:t>
      </w:r>
    </w:p>
    <w:p w:rsidR="00DF3190" w:rsidRPr="00A37B39" w:rsidRDefault="00000000">
      <w:pPr>
        <w:tabs>
          <w:tab w:val="right" w:pos="10944"/>
        </w:tabs>
        <w:spacing w:before="80" w:after="10"/>
        <w:rPr>
          <w:color w:val="000000" w:themeColor="text1"/>
        </w:rPr>
      </w:pPr>
      <w:r w:rsidRPr="00A37B39">
        <w:rPr>
          <w:rFonts w:ascii="Calibri" w:eastAsia="Calibri" w:hAnsi="Calibri" w:cs="Calibri"/>
          <w:b/>
          <w:bCs/>
          <w:color w:val="000000" w:themeColor="text1"/>
        </w:rPr>
        <w:t>Lead Researcher / Co-</w:t>
      </w:r>
      <w:proofErr w:type="gramStart"/>
      <w:r w:rsidRPr="00A37B39">
        <w:rPr>
          <w:rFonts w:ascii="Calibri" w:eastAsia="Calibri" w:hAnsi="Calibri" w:cs="Calibri"/>
          <w:b/>
          <w:bCs/>
          <w:color w:val="000000" w:themeColor="text1"/>
        </w:rPr>
        <w:t>Author</w:t>
      </w:r>
      <w:r w:rsidRPr="00A37B39">
        <w:rPr>
          <w:rFonts w:ascii="Calibri" w:eastAsia="Calibri" w:hAnsi="Calibri" w:cs="Calibri"/>
          <w:color w:val="000000" w:themeColor="text1"/>
        </w:rPr>
        <w:t xml:space="preserve">  |</w:t>
      </w:r>
      <w:proofErr w:type="gramEnd"/>
      <w:r w:rsidRPr="00A37B39">
        <w:rPr>
          <w:rFonts w:ascii="Calibri" w:eastAsia="Calibri" w:hAnsi="Calibri" w:cs="Calibri"/>
          <w:color w:val="000000" w:themeColor="text1"/>
        </w:rPr>
        <w:t xml:space="preserve">  </w:t>
      </w:r>
      <w:r w:rsidRPr="00A37B39">
        <w:rPr>
          <w:rFonts w:ascii="Calibri" w:eastAsia="Calibri" w:hAnsi="Calibri" w:cs="Calibri"/>
          <w:b/>
          <w:bCs/>
          <w:i/>
          <w:iCs/>
          <w:color w:val="000000" w:themeColor="text1"/>
        </w:rPr>
        <w:t>IEEE IS3C 2025</w:t>
      </w:r>
      <w:r w:rsidRPr="00A37B39">
        <w:rPr>
          <w:rFonts w:ascii="Calibri" w:eastAsia="Calibri" w:hAnsi="Calibri" w:cs="Calibri"/>
          <w:color w:val="000000" w:themeColor="text1"/>
        </w:rPr>
        <w:tab/>
      </w:r>
      <w:r w:rsidRPr="00A37B39">
        <w:rPr>
          <w:rFonts w:ascii="Calibri" w:eastAsia="Calibri" w:hAnsi="Calibri" w:cs="Calibri"/>
          <w:i/>
          <w:iCs/>
          <w:color w:val="000000" w:themeColor="text1"/>
        </w:rPr>
        <w:t>Jul '25</w:t>
      </w:r>
    </w:p>
    <w:p w:rsidR="00DF3190" w:rsidRPr="00A37B39" w:rsidRDefault="00000000">
      <w:pPr>
        <w:pStyle w:val="ListParagraph"/>
        <w:numPr>
          <w:ilvl w:val="0"/>
          <w:numId w:val="2"/>
        </w:numPr>
        <w:spacing w:after="20"/>
        <w:rPr>
          <w:color w:val="000000" w:themeColor="text1"/>
        </w:rPr>
      </w:pPr>
      <w:r w:rsidRPr="00A37B39">
        <w:rPr>
          <w:rFonts w:ascii="Calibri" w:eastAsia="Calibri" w:hAnsi="Calibri" w:cs="Calibri"/>
          <w:color w:val="000000" w:themeColor="text1"/>
        </w:rPr>
        <w:t>Developed and evaluated a computer vision model using the Visual Mamba state-space architecture to classify and monitor real-time student engagement levels</w:t>
      </w:r>
    </w:p>
    <w:p w:rsidR="00DF3190" w:rsidRPr="00A37B39" w:rsidRDefault="00000000">
      <w:pPr>
        <w:pStyle w:val="ListParagraph"/>
        <w:numPr>
          <w:ilvl w:val="0"/>
          <w:numId w:val="2"/>
        </w:numPr>
        <w:spacing w:after="20"/>
        <w:rPr>
          <w:color w:val="000000" w:themeColor="text1"/>
        </w:rPr>
      </w:pPr>
      <w:r w:rsidRPr="00A37B39">
        <w:rPr>
          <w:rFonts w:ascii="Calibri" w:eastAsia="Calibri" w:hAnsi="Calibri" w:cs="Calibri"/>
          <w:color w:val="000000" w:themeColor="text1"/>
        </w:rPr>
        <w:t>Researched lightweight AI deployment techniques and hardware acceleration (ASICs / edge AI) to optimize computational efficiency and inference latency on-device</w:t>
      </w:r>
    </w:p>
    <w:p w:rsidR="00DF3190" w:rsidRPr="00A37B39" w:rsidRDefault="00000000">
      <w:pPr>
        <w:pStyle w:val="ListParagraph"/>
        <w:numPr>
          <w:ilvl w:val="0"/>
          <w:numId w:val="2"/>
        </w:numPr>
        <w:spacing w:after="20"/>
        <w:rPr>
          <w:color w:val="000000" w:themeColor="text1"/>
        </w:rPr>
      </w:pPr>
      <w:r w:rsidRPr="00A37B39">
        <w:rPr>
          <w:rFonts w:ascii="Calibri" w:eastAsia="Calibri" w:hAnsi="Calibri" w:cs="Calibri"/>
          <w:color w:val="000000" w:themeColor="text1"/>
        </w:rPr>
        <w:t>Drafted, revised, and published a peer-reviewed paper presented at the IEEE 2025 International Symposium on Computer, Consumer and Control (IS3C)</w:t>
      </w:r>
    </w:p>
    <w:p w:rsidR="00DF3190" w:rsidRPr="00A37B39" w:rsidRDefault="00000000">
      <w:pPr>
        <w:pBdr>
          <w:bottom w:val="single" w:sz="6" w:space="2" w:color="1F3864"/>
        </w:pBdr>
        <w:spacing w:before="110" w:after="50"/>
        <w:rPr>
          <w:color w:val="000000" w:themeColor="text1"/>
        </w:rPr>
      </w:pPr>
      <w:r w:rsidRPr="00A37B39">
        <w:rPr>
          <w:rFonts w:ascii="Calibri" w:eastAsia="Calibri" w:hAnsi="Calibri" w:cs="Calibri"/>
          <w:b/>
          <w:bCs/>
          <w:color w:val="000000" w:themeColor="text1"/>
        </w:rPr>
        <w:t>WORKING EXPERIENCE</w:t>
      </w:r>
    </w:p>
    <w:p w:rsidR="00DF3190" w:rsidRPr="00A37B39" w:rsidRDefault="00000000">
      <w:pPr>
        <w:tabs>
          <w:tab w:val="right" w:pos="10944"/>
        </w:tabs>
        <w:spacing w:before="80" w:after="10"/>
        <w:rPr>
          <w:color w:val="000000" w:themeColor="text1"/>
        </w:rPr>
      </w:pPr>
      <w:r w:rsidRPr="00A37B39">
        <w:rPr>
          <w:rFonts w:ascii="Calibri" w:eastAsia="Calibri" w:hAnsi="Calibri" w:cs="Calibri"/>
          <w:b/>
          <w:bCs/>
          <w:color w:val="000000" w:themeColor="text1"/>
        </w:rPr>
        <w:t xml:space="preserve">Hardware Engineering &amp; Technical Marketing </w:t>
      </w:r>
      <w:proofErr w:type="gramStart"/>
      <w:r w:rsidRPr="00A37B39">
        <w:rPr>
          <w:rFonts w:ascii="Calibri" w:eastAsia="Calibri" w:hAnsi="Calibri" w:cs="Calibri"/>
          <w:b/>
          <w:bCs/>
          <w:color w:val="000000" w:themeColor="text1"/>
        </w:rPr>
        <w:t>Intern  |</w:t>
      </w:r>
      <w:proofErr w:type="gramEnd"/>
      <w:r w:rsidRPr="00A37B39">
        <w:rPr>
          <w:rFonts w:ascii="Calibri" w:eastAsia="Calibri" w:hAnsi="Calibri" w:cs="Calibri"/>
          <w:b/>
          <w:bCs/>
          <w:color w:val="000000" w:themeColor="text1"/>
        </w:rPr>
        <w:t xml:space="preserve">  Z-Com, Inc.</w:t>
      </w:r>
      <w:r w:rsidRPr="00A37B39">
        <w:rPr>
          <w:rFonts w:ascii="Calibri" w:eastAsia="Calibri" w:hAnsi="Calibri" w:cs="Calibri"/>
          <w:color w:val="000000" w:themeColor="text1"/>
        </w:rPr>
        <w:tab/>
      </w:r>
      <w:r w:rsidRPr="00A37B39">
        <w:rPr>
          <w:rFonts w:ascii="Calibri" w:eastAsia="Calibri" w:hAnsi="Calibri" w:cs="Calibri"/>
          <w:i/>
          <w:iCs/>
          <w:color w:val="000000" w:themeColor="text1"/>
        </w:rPr>
        <w:t>May '25 – Jul '25</w:t>
      </w:r>
    </w:p>
    <w:p w:rsidR="00DF3190" w:rsidRPr="00A37B39" w:rsidRDefault="00000000">
      <w:pPr>
        <w:pStyle w:val="ListParagraph"/>
        <w:numPr>
          <w:ilvl w:val="0"/>
          <w:numId w:val="2"/>
        </w:numPr>
        <w:spacing w:after="20"/>
        <w:rPr>
          <w:color w:val="000000" w:themeColor="text1"/>
        </w:rPr>
      </w:pPr>
      <w:r w:rsidRPr="00A37B39">
        <w:rPr>
          <w:rFonts w:ascii="Calibri" w:eastAsia="Calibri" w:hAnsi="Calibri" w:cs="Calibri"/>
          <w:color w:val="000000" w:themeColor="text1"/>
        </w:rPr>
        <w:t>Contributed to the full hardware lifecycle of enterprise wireless networking products, supporting validation, pre-production testing, and cross-functional go-to-market initiatives</w:t>
      </w:r>
    </w:p>
    <w:p w:rsidR="00DF3190" w:rsidRPr="00A37B39" w:rsidRDefault="00000000">
      <w:pPr>
        <w:pStyle w:val="ListParagraph"/>
        <w:numPr>
          <w:ilvl w:val="0"/>
          <w:numId w:val="2"/>
        </w:numPr>
        <w:spacing w:after="20"/>
        <w:rPr>
          <w:color w:val="000000" w:themeColor="text1"/>
        </w:rPr>
      </w:pPr>
      <w:r w:rsidRPr="00A37B39">
        <w:rPr>
          <w:rFonts w:ascii="Calibri" w:eastAsia="Calibri" w:hAnsi="Calibri" w:cs="Calibri"/>
          <w:color w:val="000000" w:themeColor="text1"/>
        </w:rPr>
        <w:t>Conducted signal integrity (SI) analysis across high-speed digital interfaces and Wi-Fi modules to identify signal degradation and recommend design optimizations</w:t>
      </w:r>
    </w:p>
    <w:p w:rsidR="00DF3190" w:rsidRPr="00A37B39" w:rsidRDefault="00000000">
      <w:pPr>
        <w:pStyle w:val="ListParagraph"/>
        <w:numPr>
          <w:ilvl w:val="0"/>
          <w:numId w:val="2"/>
        </w:numPr>
        <w:spacing w:after="20"/>
        <w:rPr>
          <w:color w:val="000000" w:themeColor="text1"/>
        </w:rPr>
      </w:pPr>
      <w:r w:rsidRPr="00A37B39">
        <w:rPr>
          <w:rFonts w:ascii="Calibri" w:eastAsia="Calibri" w:hAnsi="Calibri" w:cs="Calibri"/>
          <w:color w:val="000000" w:themeColor="text1"/>
        </w:rPr>
        <w:t>Delivered technical consulting to high-tech enterprise clients across Hsinchu Science Park, including tier-one clients such as TSMC</w:t>
      </w:r>
    </w:p>
    <w:p w:rsidR="00DF3190" w:rsidRPr="00A37B39" w:rsidRDefault="00000000">
      <w:pPr>
        <w:tabs>
          <w:tab w:val="right" w:pos="10944"/>
        </w:tabs>
        <w:spacing w:before="80" w:after="10"/>
        <w:rPr>
          <w:color w:val="000000" w:themeColor="text1"/>
        </w:rPr>
      </w:pPr>
      <w:r w:rsidRPr="00A37B39">
        <w:rPr>
          <w:rFonts w:ascii="Calibri" w:eastAsia="Calibri" w:hAnsi="Calibri" w:cs="Calibri"/>
          <w:b/>
          <w:bCs/>
          <w:color w:val="000000" w:themeColor="text1"/>
        </w:rPr>
        <w:t xml:space="preserve">Semiconductor Research Program </w:t>
      </w:r>
      <w:proofErr w:type="gramStart"/>
      <w:r w:rsidRPr="00A37B39">
        <w:rPr>
          <w:rFonts w:ascii="Calibri" w:eastAsia="Calibri" w:hAnsi="Calibri" w:cs="Calibri"/>
          <w:b/>
          <w:bCs/>
          <w:color w:val="000000" w:themeColor="text1"/>
        </w:rPr>
        <w:t>Intern  |</w:t>
      </w:r>
      <w:proofErr w:type="gramEnd"/>
      <w:r w:rsidRPr="00A37B39">
        <w:rPr>
          <w:rFonts w:ascii="Calibri" w:eastAsia="Calibri" w:hAnsi="Calibri" w:cs="Calibri"/>
          <w:b/>
          <w:bCs/>
          <w:color w:val="000000" w:themeColor="text1"/>
        </w:rPr>
        <w:t xml:space="preserve">  NCUE</w:t>
      </w:r>
      <w:r w:rsidRPr="00A37B39">
        <w:rPr>
          <w:rFonts w:ascii="Calibri" w:eastAsia="Calibri" w:hAnsi="Calibri" w:cs="Calibri"/>
          <w:color w:val="000000" w:themeColor="text1"/>
        </w:rPr>
        <w:tab/>
      </w:r>
      <w:r w:rsidRPr="00A37B39">
        <w:rPr>
          <w:rFonts w:ascii="Calibri" w:eastAsia="Calibri" w:hAnsi="Calibri" w:cs="Calibri"/>
          <w:i/>
          <w:iCs/>
          <w:color w:val="000000" w:themeColor="text1"/>
        </w:rPr>
        <w:t>Aug '25 – Jan '26</w:t>
      </w:r>
    </w:p>
    <w:p w:rsidR="00DF3190" w:rsidRPr="00A37B39" w:rsidRDefault="00000000">
      <w:pPr>
        <w:pStyle w:val="ListParagraph"/>
        <w:numPr>
          <w:ilvl w:val="0"/>
          <w:numId w:val="2"/>
        </w:numPr>
        <w:spacing w:after="20"/>
        <w:rPr>
          <w:color w:val="000000" w:themeColor="text1"/>
        </w:rPr>
      </w:pPr>
      <w:r w:rsidRPr="00A37B39">
        <w:rPr>
          <w:rFonts w:ascii="Calibri" w:eastAsia="Calibri" w:hAnsi="Calibri" w:cs="Calibri"/>
          <w:color w:val="000000" w:themeColor="text1"/>
        </w:rPr>
        <w:t>Joined a journal-publishing research team under the guidance of National Changhua University of Education faculty</w:t>
      </w:r>
    </w:p>
    <w:p w:rsidR="00DF3190" w:rsidRPr="00A37B39" w:rsidRDefault="00000000">
      <w:pPr>
        <w:pStyle w:val="ListParagraph"/>
        <w:numPr>
          <w:ilvl w:val="0"/>
          <w:numId w:val="2"/>
        </w:numPr>
        <w:spacing w:after="20"/>
        <w:rPr>
          <w:color w:val="000000" w:themeColor="text1"/>
        </w:rPr>
      </w:pPr>
      <w:r w:rsidRPr="00A37B39">
        <w:rPr>
          <w:rFonts w:ascii="Calibri" w:eastAsia="Calibri" w:hAnsi="Calibri" w:cs="Calibri"/>
          <w:color w:val="000000" w:themeColor="text1"/>
        </w:rPr>
        <w:t xml:space="preserve">Presented on the fundamentals of semiconductors and wrote </w:t>
      </w:r>
      <w:proofErr w:type="spellStart"/>
      <w:r w:rsidRPr="00A37B39">
        <w:rPr>
          <w:rFonts w:ascii="Calibri" w:eastAsia="Calibri" w:hAnsi="Calibri" w:cs="Calibri"/>
          <w:color w:val="000000" w:themeColor="text1"/>
        </w:rPr>
        <w:t>SystemVerilog</w:t>
      </w:r>
      <w:proofErr w:type="spellEnd"/>
      <w:r w:rsidRPr="00A37B39">
        <w:rPr>
          <w:rFonts w:ascii="Calibri" w:eastAsia="Calibri" w:hAnsi="Calibri" w:cs="Calibri"/>
          <w:color w:val="000000" w:themeColor="text1"/>
        </w:rPr>
        <w:t xml:space="preserve"> code for electronic setups</w:t>
      </w:r>
    </w:p>
    <w:p w:rsidR="00DF3190" w:rsidRPr="00A37B39" w:rsidRDefault="00000000">
      <w:pPr>
        <w:pStyle w:val="ListParagraph"/>
        <w:numPr>
          <w:ilvl w:val="0"/>
          <w:numId w:val="2"/>
        </w:numPr>
        <w:spacing w:after="20"/>
        <w:rPr>
          <w:color w:val="000000" w:themeColor="text1"/>
        </w:rPr>
      </w:pPr>
      <w:r w:rsidRPr="00A37B39">
        <w:rPr>
          <w:rFonts w:ascii="Calibri" w:eastAsia="Calibri" w:hAnsi="Calibri" w:cs="Calibri"/>
          <w:color w:val="000000" w:themeColor="text1"/>
        </w:rPr>
        <w:t>Performed chip verification and designed an integrated circuit for basic functions; collaborated with Cisco engineers on the resulting journal publication</w:t>
      </w:r>
    </w:p>
    <w:p w:rsidR="00DF3190" w:rsidRPr="00A37B39" w:rsidRDefault="00000000">
      <w:pPr>
        <w:pBdr>
          <w:bottom w:val="single" w:sz="6" w:space="2" w:color="1F3864"/>
        </w:pBdr>
        <w:spacing w:before="110" w:after="50"/>
        <w:rPr>
          <w:color w:val="000000" w:themeColor="text1"/>
        </w:rPr>
      </w:pPr>
      <w:r w:rsidRPr="00A37B39">
        <w:rPr>
          <w:rFonts w:ascii="Calibri" w:eastAsia="Calibri" w:hAnsi="Calibri" w:cs="Calibri"/>
          <w:b/>
          <w:bCs/>
          <w:color w:val="000000" w:themeColor="text1"/>
        </w:rPr>
        <w:t>CERTIFICATES</w:t>
      </w:r>
    </w:p>
    <w:p w:rsidR="00DF3190" w:rsidRPr="00A37B39" w:rsidRDefault="00000000">
      <w:pPr>
        <w:tabs>
          <w:tab w:val="right" w:pos="10944"/>
        </w:tabs>
        <w:spacing w:before="80" w:after="10"/>
        <w:rPr>
          <w:color w:val="000000" w:themeColor="text1"/>
        </w:rPr>
      </w:pPr>
      <w:r w:rsidRPr="00A37B39">
        <w:rPr>
          <w:rFonts w:ascii="Calibri" w:eastAsia="Calibri" w:hAnsi="Calibri" w:cs="Calibri"/>
          <w:b/>
          <w:bCs/>
          <w:color w:val="000000" w:themeColor="text1"/>
        </w:rPr>
        <w:t>Coursera – Understanding Modern Physics II</w:t>
      </w:r>
      <w:r w:rsidRPr="00A37B39">
        <w:rPr>
          <w:rFonts w:ascii="Calibri" w:eastAsia="Calibri" w:hAnsi="Calibri" w:cs="Calibri"/>
          <w:color w:val="000000" w:themeColor="text1"/>
        </w:rPr>
        <w:tab/>
      </w:r>
      <w:r w:rsidRPr="00A37B39">
        <w:rPr>
          <w:rFonts w:ascii="Calibri" w:eastAsia="Calibri" w:hAnsi="Calibri" w:cs="Calibri"/>
          <w:i/>
          <w:iCs/>
          <w:color w:val="000000" w:themeColor="text1"/>
        </w:rPr>
        <w:t>Mar '25</w:t>
      </w:r>
    </w:p>
    <w:p w:rsidR="00DF3190" w:rsidRPr="00A37B39" w:rsidRDefault="00000000">
      <w:pPr>
        <w:pStyle w:val="ListParagraph"/>
        <w:numPr>
          <w:ilvl w:val="0"/>
          <w:numId w:val="2"/>
        </w:numPr>
        <w:spacing w:after="20"/>
        <w:rPr>
          <w:color w:val="000000" w:themeColor="text1"/>
        </w:rPr>
      </w:pPr>
      <w:r w:rsidRPr="00A37B39">
        <w:rPr>
          <w:rFonts w:ascii="Calibri" w:eastAsia="Calibri" w:hAnsi="Calibri" w:cs="Calibri"/>
          <w:color w:val="000000" w:themeColor="text1"/>
        </w:rPr>
        <w:t>Studied quantum wave functions, potentials, atomic spectra, and spin states to explore non-classical particle behavior</w:t>
      </w:r>
    </w:p>
    <w:p w:rsidR="00DF3190" w:rsidRPr="00A37B39" w:rsidRDefault="00000000">
      <w:pPr>
        <w:pStyle w:val="ListParagraph"/>
        <w:numPr>
          <w:ilvl w:val="0"/>
          <w:numId w:val="2"/>
        </w:numPr>
        <w:spacing w:after="20"/>
        <w:rPr>
          <w:color w:val="000000" w:themeColor="text1"/>
        </w:rPr>
      </w:pPr>
      <w:r w:rsidRPr="00A37B39">
        <w:rPr>
          <w:rFonts w:ascii="Calibri" w:eastAsia="Calibri" w:hAnsi="Calibri" w:cs="Calibri"/>
          <w:color w:val="000000" w:themeColor="text1"/>
        </w:rPr>
        <w:t>Explored the Schrödinger equation to understand how particles exist in multiple states until measured</w:t>
      </w:r>
    </w:p>
    <w:p w:rsidR="00DF3190" w:rsidRPr="00A37B39" w:rsidRDefault="00000000">
      <w:pPr>
        <w:pStyle w:val="ListParagraph"/>
        <w:numPr>
          <w:ilvl w:val="0"/>
          <w:numId w:val="2"/>
        </w:numPr>
        <w:spacing w:after="20"/>
        <w:rPr>
          <w:color w:val="000000" w:themeColor="text1"/>
        </w:rPr>
      </w:pPr>
      <w:r w:rsidRPr="00A37B39">
        <w:rPr>
          <w:rFonts w:ascii="Calibri" w:eastAsia="Calibri" w:hAnsi="Calibri" w:cs="Calibri"/>
          <w:color w:val="000000" w:themeColor="text1"/>
        </w:rPr>
        <w:t>Shifted perspective from deterministic to probabilistic models of physics through the concept of quantum superposition</w:t>
      </w:r>
    </w:p>
    <w:p w:rsidR="00DF3190" w:rsidRPr="00A37B39" w:rsidRDefault="00000000">
      <w:pPr>
        <w:tabs>
          <w:tab w:val="right" w:pos="10944"/>
        </w:tabs>
        <w:spacing w:before="80" w:after="10"/>
        <w:rPr>
          <w:color w:val="000000" w:themeColor="text1"/>
        </w:rPr>
      </w:pPr>
      <w:r w:rsidRPr="00A37B39">
        <w:rPr>
          <w:rFonts w:ascii="Calibri" w:eastAsia="Calibri" w:hAnsi="Calibri" w:cs="Calibri"/>
          <w:b/>
          <w:bCs/>
          <w:color w:val="000000" w:themeColor="text1"/>
        </w:rPr>
        <w:t>Certificate of Distinction &amp; Certificate of Excellence, AMC</w:t>
      </w:r>
      <w:r w:rsidRPr="00A37B39">
        <w:rPr>
          <w:rFonts w:ascii="Calibri" w:eastAsia="Calibri" w:hAnsi="Calibri" w:cs="Calibri"/>
          <w:color w:val="000000" w:themeColor="text1"/>
        </w:rPr>
        <w:tab/>
      </w:r>
      <w:r w:rsidRPr="00A37B39">
        <w:rPr>
          <w:rFonts w:ascii="Calibri" w:eastAsia="Calibri" w:hAnsi="Calibri" w:cs="Calibri"/>
          <w:i/>
          <w:iCs/>
          <w:color w:val="000000" w:themeColor="text1"/>
        </w:rPr>
        <w:t>Nov '24</w:t>
      </w:r>
    </w:p>
    <w:p w:rsidR="00DF3190" w:rsidRPr="00A37B39" w:rsidRDefault="00000000">
      <w:pPr>
        <w:pBdr>
          <w:bottom w:val="single" w:sz="6" w:space="2" w:color="1F3864"/>
        </w:pBdr>
        <w:spacing w:before="110" w:after="50"/>
        <w:rPr>
          <w:color w:val="000000" w:themeColor="text1"/>
        </w:rPr>
      </w:pPr>
      <w:r w:rsidRPr="00A37B39">
        <w:rPr>
          <w:rFonts w:ascii="Calibri" w:eastAsia="Calibri" w:hAnsi="Calibri" w:cs="Calibri"/>
          <w:b/>
          <w:bCs/>
          <w:color w:val="000000" w:themeColor="text1"/>
        </w:rPr>
        <w:t>AWARDS &amp; ACHIEVEMENTS</w:t>
      </w:r>
    </w:p>
    <w:p w:rsidR="00DF3190" w:rsidRPr="00A37B39" w:rsidRDefault="00000000">
      <w:pPr>
        <w:pStyle w:val="ListParagraph"/>
        <w:numPr>
          <w:ilvl w:val="0"/>
          <w:numId w:val="2"/>
        </w:numPr>
        <w:spacing w:after="20"/>
        <w:rPr>
          <w:color w:val="000000" w:themeColor="text1"/>
        </w:rPr>
      </w:pPr>
      <w:r w:rsidRPr="00A37B39">
        <w:rPr>
          <w:rFonts w:ascii="Calibri" w:eastAsia="Calibri" w:hAnsi="Calibri" w:cs="Calibri"/>
          <w:color w:val="000000" w:themeColor="text1"/>
        </w:rPr>
        <w:t>World Scholar Cup, Champion Scholar Bowl Team — Oct '24</w:t>
      </w:r>
    </w:p>
    <w:p w:rsidR="00DF3190" w:rsidRPr="00A37B39" w:rsidRDefault="00000000">
      <w:pPr>
        <w:pStyle w:val="ListParagraph"/>
        <w:numPr>
          <w:ilvl w:val="0"/>
          <w:numId w:val="2"/>
        </w:numPr>
        <w:spacing w:after="20"/>
        <w:rPr>
          <w:color w:val="000000" w:themeColor="text1"/>
        </w:rPr>
      </w:pPr>
      <w:r w:rsidRPr="00A37B39">
        <w:rPr>
          <w:rFonts w:ascii="Calibri" w:eastAsia="Calibri" w:hAnsi="Calibri" w:cs="Calibri"/>
          <w:color w:val="000000" w:themeColor="text1"/>
        </w:rPr>
        <w:t>School English Drama Contest, 3rd Place — Jul '24</w:t>
      </w:r>
    </w:p>
    <w:p w:rsidR="00DF3190" w:rsidRPr="00A37B39" w:rsidRDefault="00000000">
      <w:pPr>
        <w:pStyle w:val="ListParagraph"/>
        <w:numPr>
          <w:ilvl w:val="0"/>
          <w:numId w:val="2"/>
        </w:numPr>
        <w:spacing w:after="20"/>
        <w:rPr>
          <w:color w:val="000000" w:themeColor="text1"/>
        </w:rPr>
      </w:pPr>
      <w:proofErr w:type="spellStart"/>
      <w:r w:rsidRPr="00A37B39">
        <w:rPr>
          <w:rFonts w:ascii="Calibri" w:eastAsia="Calibri" w:hAnsi="Calibri" w:cs="Calibri"/>
          <w:color w:val="000000" w:themeColor="text1"/>
        </w:rPr>
        <w:t>Biodesign</w:t>
      </w:r>
      <w:proofErr w:type="spellEnd"/>
      <w:r w:rsidRPr="00A37B39">
        <w:rPr>
          <w:rFonts w:ascii="Calibri" w:eastAsia="Calibri" w:hAnsi="Calibri" w:cs="Calibri"/>
          <w:color w:val="000000" w:themeColor="text1"/>
        </w:rPr>
        <w:t xml:space="preserve"> Challenge, Global Finalist — Jul '25</w:t>
      </w:r>
    </w:p>
    <w:p w:rsidR="00DF3190" w:rsidRPr="00A37B39" w:rsidRDefault="00000000">
      <w:pPr>
        <w:pStyle w:val="ListParagraph"/>
        <w:numPr>
          <w:ilvl w:val="0"/>
          <w:numId w:val="2"/>
        </w:numPr>
        <w:spacing w:after="20"/>
        <w:rPr>
          <w:color w:val="000000" w:themeColor="text1"/>
        </w:rPr>
      </w:pPr>
      <w:r w:rsidRPr="00A37B39">
        <w:rPr>
          <w:rFonts w:ascii="Calibri" w:eastAsia="Calibri" w:hAnsi="Calibri" w:cs="Calibri"/>
          <w:color w:val="000000" w:themeColor="text1"/>
        </w:rPr>
        <w:t>Achieved $200,000+ in gains through self-directed investing in the Taiwan stock market — '23 – Present</w:t>
      </w:r>
    </w:p>
    <w:p w:rsidR="00DF3190" w:rsidRPr="00A37B39" w:rsidRDefault="00000000">
      <w:pPr>
        <w:pStyle w:val="ListParagraph"/>
        <w:numPr>
          <w:ilvl w:val="0"/>
          <w:numId w:val="2"/>
        </w:numPr>
        <w:spacing w:after="20"/>
        <w:rPr>
          <w:color w:val="000000" w:themeColor="text1"/>
        </w:rPr>
      </w:pPr>
      <w:r w:rsidRPr="00A37B39">
        <w:rPr>
          <w:rFonts w:ascii="Calibri" w:eastAsia="Calibri" w:hAnsi="Calibri" w:cs="Calibri"/>
          <w:color w:val="000000" w:themeColor="text1"/>
        </w:rPr>
        <w:t>Central Taiwan Model United Nations, Honorable Mention</w:t>
      </w:r>
      <w:r w:rsidR="00E64CD7">
        <w:rPr>
          <w:rFonts w:ascii="Calibri" w:eastAsia="Calibri" w:hAnsi="Calibri" w:cs="Calibri"/>
          <w:color w:val="000000" w:themeColor="text1"/>
        </w:rPr>
        <w:t xml:space="preserve"> </w:t>
      </w:r>
      <w:r w:rsidR="00E64CD7" w:rsidRPr="00A37B39">
        <w:rPr>
          <w:rFonts w:ascii="Calibri" w:eastAsia="Calibri" w:hAnsi="Calibri" w:cs="Calibri"/>
          <w:color w:val="000000" w:themeColor="text1"/>
        </w:rPr>
        <w:t>—</w:t>
      </w:r>
      <w:r w:rsidR="00E64CD7">
        <w:rPr>
          <w:rFonts w:ascii="Calibri" w:eastAsia="Calibri" w:hAnsi="Calibri" w:cs="Calibri"/>
          <w:color w:val="000000" w:themeColor="text1"/>
        </w:rPr>
        <w:t xml:space="preserve"> Dec ‘24</w:t>
      </w:r>
    </w:p>
    <w:sectPr w:rsidR="00DF3190" w:rsidRPr="00A37B39">
      <w:pgSz w:w="12240" w:h="15840"/>
      <w:pgMar w:top="648" w:right="648" w:bottom="648" w:left="64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C3CD7"/>
    <w:multiLevelType w:val="hybridMultilevel"/>
    <w:tmpl w:val="9CA6F6D2"/>
    <w:lvl w:ilvl="0" w:tplc="78F6F5B6">
      <w:start w:val="1"/>
      <w:numFmt w:val="bullet"/>
      <w:lvlText w:val="•"/>
      <w:lvlJc w:val="left"/>
      <w:pPr>
        <w:ind w:left="316" w:hanging="230"/>
      </w:pPr>
    </w:lvl>
    <w:lvl w:ilvl="1" w:tplc="0FCEA910">
      <w:numFmt w:val="decimal"/>
      <w:lvlText w:val=""/>
      <w:lvlJc w:val="left"/>
    </w:lvl>
    <w:lvl w:ilvl="2" w:tplc="45623818">
      <w:numFmt w:val="decimal"/>
      <w:lvlText w:val=""/>
      <w:lvlJc w:val="left"/>
    </w:lvl>
    <w:lvl w:ilvl="3" w:tplc="7E921B22">
      <w:numFmt w:val="decimal"/>
      <w:lvlText w:val=""/>
      <w:lvlJc w:val="left"/>
    </w:lvl>
    <w:lvl w:ilvl="4" w:tplc="2DDCD180">
      <w:numFmt w:val="decimal"/>
      <w:lvlText w:val=""/>
      <w:lvlJc w:val="left"/>
    </w:lvl>
    <w:lvl w:ilvl="5" w:tplc="C28ACA50">
      <w:numFmt w:val="decimal"/>
      <w:lvlText w:val=""/>
      <w:lvlJc w:val="left"/>
    </w:lvl>
    <w:lvl w:ilvl="6" w:tplc="E71CBADA">
      <w:numFmt w:val="decimal"/>
      <w:lvlText w:val=""/>
      <w:lvlJc w:val="left"/>
    </w:lvl>
    <w:lvl w:ilvl="7" w:tplc="BBA0918A">
      <w:numFmt w:val="decimal"/>
      <w:lvlText w:val=""/>
      <w:lvlJc w:val="left"/>
    </w:lvl>
    <w:lvl w:ilvl="8" w:tplc="DFFE9274">
      <w:numFmt w:val="decimal"/>
      <w:lvlText w:val=""/>
      <w:lvlJc w:val="left"/>
    </w:lvl>
  </w:abstractNum>
  <w:abstractNum w:abstractNumId="1" w15:restartNumberingAfterBreak="0">
    <w:nsid w:val="10320646"/>
    <w:multiLevelType w:val="hybridMultilevel"/>
    <w:tmpl w:val="A5C2A31E"/>
    <w:lvl w:ilvl="0" w:tplc="63402124">
      <w:start w:val="1"/>
      <w:numFmt w:val="bullet"/>
      <w:lvlText w:val="●"/>
      <w:lvlJc w:val="left"/>
      <w:pPr>
        <w:ind w:left="720" w:hanging="360"/>
      </w:pPr>
    </w:lvl>
    <w:lvl w:ilvl="1" w:tplc="AFCEEFA8">
      <w:start w:val="1"/>
      <w:numFmt w:val="bullet"/>
      <w:lvlText w:val="○"/>
      <w:lvlJc w:val="left"/>
      <w:pPr>
        <w:ind w:left="1440" w:hanging="360"/>
      </w:pPr>
    </w:lvl>
    <w:lvl w:ilvl="2" w:tplc="B9AA460E">
      <w:start w:val="1"/>
      <w:numFmt w:val="bullet"/>
      <w:lvlText w:val="■"/>
      <w:lvlJc w:val="left"/>
      <w:pPr>
        <w:ind w:left="2160" w:hanging="360"/>
      </w:pPr>
    </w:lvl>
    <w:lvl w:ilvl="3" w:tplc="DF42A274">
      <w:start w:val="1"/>
      <w:numFmt w:val="bullet"/>
      <w:lvlText w:val="●"/>
      <w:lvlJc w:val="left"/>
      <w:pPr>
        <w:ind w:left="2880" w:hanging="360"/>
      </w:pPr>
    </w:lvl>
    <w:lvl w:ilvl="4" w:tplc="CC240F4E">
      <w:start w:val="1"/>
      <w:numFmt w:val="bullet"/>
      <w:lvlText w:val="○"/>
      <w:lvlJc w:val="left"/>
      <w:pPr>
        <w:ind w:left="3600" w:hanging="360"/>
      </w:pPr>
    </w:lvl>
    <w:lvl w:ilvl="5" w:tplc="9AD2DCFA">
      <w:start w:val="1"/>
      <w:numFmt w:val="bullet"/>
      <w:lvlText w:val="■"/>
      <w:lvlJc w:val="left"/>
      <w:pPr>
        <w:ind w:left="4320" w:hanging="360"/>
      </w:pPr>
    </w:lvl>
    <w:lvl w:ilvl="6" w:tplc="03F2C984">
      <w:start w:val="1"/>
      <w:numFmt w:val="bullet"/>
      <w:lvlText w:val="●"/>
      <w:lvlJc w:val="left"/>
      <w:pPr>
        <w:ind w:left="5040" w:hanging="360"/>
      </w:pPr>
    </w:lvl>
    <w:lvl w:ilvl="7" w:tplc="841C875A">
      <w:start w:val="1"/>
      <w:numFmt w:val="bullet"/>
      <w:lvlText w:val="●"/>
      <w:lvlJc w:val="left"/>
      <w:pPr>
        <w:ind w:left="5760" w:hanging="360"/>
      </w:pPr>
    </w:lvl>
    <w:lvl w:ilvl="8" w:tplc="023ACC26">
      <w:start w:val="1"/>
      <w:numFmt w:val="bullet"/>
      <w:lvlText w:val="●"/>
      <w:lvlJc w:val="left"/>
      <w:pPr>
        <w:ind w:left="6480" w:hanging="360"/>
      </w:pPr>
    </w:lvl>
  </w:abstractNum>
  <w:num w:numId="1" w16cid:durableId="2026010510">
    <w:abstractNumId w:val="1"/>
    <w:lvlOverride w:ilvl="0">
      <w:startOverride w:val="1"/>
    </w:lvlOverride>
  </w:num>
  <w:num w:numId="2" w16cid:durableId="5235913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3190"/>
    <w:rsid w:val="00A37B39"/>
    <w:rsid w:val="00C33A56"/>
    <w:rsid w:val="00DF3190"/>
    <w:rsid w:val="00E64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723AAD"/>
  <w15:docId w15:val="{ECF5C635-A799-6747-8597-0D06870E3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直樹 吳</cp:lastModifiedBy>
  <cp:revision>2</cp:revision>
  <dcterms:created xsi:type="dcterms:W3CDTF">2026-09-04T00:09:00Z</dcterms:created>
  <dcterms:modified xsi:type="dcterms:W3CDTF">2026-09-04T00:09:00Z</dcterms:modified>
</cp:coreProperties>
</file>