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E8E8" w14:textId="004AF205" w:rsidR="002E21D4" w:rsidRDefault="00642607">
      <w:pPr>
        <w:spacing w:before="46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 xml:space="preserve"> </w:t>
      </w:r>
    </w:p>
    <w:p w14:paraId="334AAAA4" w14:textId="77777777" w:rsidR="00D517B9" w:rsidRDefault="00000000" w:rsidP="00D517B9">
      <w:pPr>
        <w:spacing w:before="46"/>
        <w:ind w:left="2500" w:firstLineChars="538" w:firstLine="1755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b/>
          <w:bCs/>
          <w:sz w:val="32"/>
          <w:szCs w:val="32"/>
        </w:rPr>
        <w:t>Zhaoshu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eastAsia="SimSun" w:hAnsi="Times New Roman" w:cs="Times New Roman" w:hint="eastAsia"/>
          <w:b/>
          <w:bCs/>
          <w:sz w:val="32"/>
          <w:szCs w:val="32"/>
        </w:rPr>
        <w:t xml:space="preserve">Liu  </w:t>
      </w:r>
      <w:r>
        <w:rPr>
          <w:rFonts w:ascii="Times New Roman" w:eastAsia="SimSun" w:hAnsi="Times New Roman" w:cs="Times New Roman" w:hint="eastAsia"/>
          <w:b/>
          <w:bCs/>
          <w:sz w:val="31"/>
          <w:szCs w:val="31"/>
        </w:rPr>
        <w:t xml:space="preserve"> </w:t>
      </w:r>
    </w:p>
    <w:p w14:paraId="64FEFBAD" w14:textId="4EC81443" w:rsidR="002E21D4" w:rsidRPr="00D517B9" w:rsidRDefault="00000000" w:rsidP="00D517B9">
      <w:pPr>
        <w:spacing w:before="46"/>
        <w:ind w:left="6"/>
        <w:jc w:val="center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+</w:t>
      </w:r>
      <w:r>
        <w:rPr>
          <w:rFonts w:ascii="Times New Roman" w:eastAsia="SimSun" w:hAnsi="Times New Roman" w:cs="Times New Roman" w:hint="eastAsia"/>
          <w:color w:val="000000" w:themeColor="text1"/>
          <w:sz w:val="24"/>
          <w:szCs w:val="24"/>
        </w:rPr>
        <w:t>1 508-850-6083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|zhaoshu2025030@</w:t>
      </w:r>
      <w:r>
        <w:rPr>
          <w:rFonts w:ascii="Times New Roman" w:eastAsia="SimSun" w:hAnsi="Times New Roman" w:cs="Times New Roman" w:hint="eastAsia"/>
          <w:color w:val="000000" w:themeColor="text1"/>
          <w:sz w:val="24"/>
          <w:szCs w:val="24"/>
        </w:rPr>
        <w:t>berkeley.edu</w:t>
      </w:r>
    </w:p>
    <w:p w14:paraId="250A1156" w14:textId="77777777" w:rsidR="002E21D4" w:rsidRDefault="00000000">
      <w:pPr>
        <w:spacing w:before="160" w:line="288" w:lineRule="auto"/>
        <w:ind w:left="6"/>
        <w:outlineLvl w:val="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pacing w:val="16"/>
          <w:sz w:val="24"/>
          <w:szCs w:val="24"/>
          <w:u w:val="single"/>
        </w:rPr>
        <w:t>E</w:t>
      </w:r>
      <w:r>
        <w:rPr>
          <w:rFonts w:ascii="Times New Roman" w:eastAsia="Times New Roman" w:hAnsi="Times New Roman" w:cs="Times New Roman"/>
          <w:b/>
          <w:bCs/>
          <w:spacing w:val="10"/>
          <w:sz w:val="24"/>
          <w:szCs w:val="24"/>
          <w:u w:val="single"/>
        </w:rPr>
        <w:t>DUCATION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</w:p>
    <w:p w14:paraId="0E47E2E4" w14:textId="5EA9F339" w:rsidR="002E21D4" w:rsidRDefault="00000000">
      <w:pPr>
        <w:spacing w:line="288" w:lineRule="auto"/>
        <w:rPr>
          <w:rFonts w:ascii="Times New Roman Italic" w:eastAsia="SimSun" w:hAnsi="Times New Roman Italic" w:cs="Times New Roman Italic"/>
          <w:i/>
          <w:iCs/>
        </w:rPr>
      </w:pPr>
      <w:r>
        <w:rPr>
          <w:rFonts w:ascii="Times New Roman Italic" w:eastAsia="Times New Roman" w:hAnsi="Times New Roman Italic" w:cs="Times New Roman Italic"/>
          <w:b/>
          <w:bCs/>
        </w:rPr>
        <w:t xml:space="preserve">University of California, Berkeley   </w:t>
      </w:r>
      <w:r>
        <w:rPr>
          <w:rFonts w:ascii="Times New Roman Italic" w:eastAsia="Times New Roman" w:hAnsi="Times New Roman Italic" w:cs="Times New Roman Italic"/>
        </w:rPr>
        <w:t xml:space="preserve">                                                                                       </w:t>
      </w:r>
      <w:r>
        <w:rPr>
          <w:rFonts w:ascii="Times New Roman Italic" w:eastAsia="Times New Roman" w:hAnsi="Times New Roman Italic" w:cs="Times New Roman Italic"/>
          <w:i/>
          <w:iCs/>
        </w:rPr>
        <w:t xml:space="preserve"> </w:t>
      </w:r>
      <w:r>
        <w:rPr>
          <w:rFonts w:ascii="Times New Roman Italic" w:eastAsia="SimSun" w:hAnsi="Times New Roman Italic" w:cs="Times New Roman Italic" w:hint="eastAsia"/>
          <w:i/>
          <w:iCs/>
        </w:rPr>
        <w:t xml:space="preserve">                      </w:t>
      </w:r>
      <w:r>
        <w:rPr>
          <w:rFonts w:ascii="Times New Roman Italic" w:eastAsia="Times New Roman" w:hAnsi="Times New Roman Italic" w:cs="Times New Roman Italic" w:hint="eastAsia"/>
          <w:b/>
          <w:bCs/>
        </w:rPr>
        <w:t xml:space="preserve"> </w:t>
      </w:r>
      <w:r>
        <w:rPr>
          <w:rFonts w:ascii="Times New Roman Italic" w:eastAsia="Times New Roman" w:hAnsi="Times New Roman Italic" w:cs="Times New Roman Italic" w:hint="eastAsia"/>
          <w:b/>
          <w:bCs/>
        </w:rPr>
        <w:tab/>
      </w:r>
      <w:proofErr w:type="spellStart"/>
      <w:r>
        <w:rPr>
          <w:rFonts w:ascii="Times New Roman Italic" w:eastAsia="Times New Roman" w:hAnsi="Times New Roman Italic" w:cs="Times New Roman Italic" w:hint="eastAsia"/>
          <w:b/>
          <w:bCs/>
        </w:rPr>
        <w:t>Berkeley</w:t>
      </w:r>
      <w:proofErr w:type="spellEnd"/>
      <w:r>
        <w:rPr>
          <w:rFonts w:ascii="Times New Roman Italic" w:eastAsia="Times New Roman" w:hAnsi="Times New Roman Italic" w:cs="Times New Roman Italic" w:hint="eastAsia"/>
          <w:b/>
          <w:bCs/>
        </w:rPr>
        <w:t>,</w:t>
      </w:r>
      <w:r w:rsidR="00D517B9">
        <w:rPr>
          <w:rFonts w:ascii="Times New Roman Italic" w:eastAsia="Times New Roman" w:hAnsi="Times New Roman Italic" w:cs="Times New Roman Italic"/>
          <w:b/>
          <w:bCs/>
        </w:rPr>
        <w:t xml:space="preserve"> </w:t>
      </w:r>
      <w:r>
        <w:rPr>
          <w:rFonts w:ascii="Times New Roman Italic" w:eastAsia="Times New Roman" w:hAnsi="Times New Roman Italic" w:cs="Times New Roman Italic" w:hint="eastAsia"/>
          <w:b/>
          <w:bCs/>
        </w:rPr>
        <w:t xml:space="preserve">CA </w:t>
      </w:r>
    </w:p>
    <w:p w14:paraId="76D805B7" w14:textId="332205F0" w:rsidR="002E21D4" w:rsidRDefault="00D517B9">
      <w:pPr>
        <w:spacing w:line="288" w:lineRule="auto"/>
        <w:rPr>
          <w:rFonts w:ascii="Georgia" w:eastAsia="Georgia" w:hAnsi="Georgia" w:cs="Georgia"/>
          <w:sz w:val="19"/>
          <w:szCs w:val="19"/>
        </w:rPr>
      </w:pPr>
      <w:r>
        <w:rPr>
          <w:rFonts w:ascii="Georgia" w:eastAsia="Georgia" w:hAnsi="Georgia" w:cs="Georgia"/>
          <w:sz w:val="19"/>
          <w:szCs w:val="19"/>
        </w:rPr>
        <w:t>Intended</w:t>
      </w:r>
      <w:r>
        <w:rPr>
          <w:rFonts w:ascii="Georgia" w:eastAsia="Georgia" w:hAnsi="Georgia" w:cs="Georgia"/>
          <w:spacing w:val="33"/>
          <w:w w:val="101"/>
          <w:sz w:val="19"/>
          <w:szCs w:val="19"/>
        </w:rPr>
        <w:t xml:space="preserve"> </w:t>
      </w:r>
      <w:r>
        <w:rPr>
          <w:rFonts w:ascii="Georgia" w:eastAsia="Georgia" w:hAnsi="Georgia" w:cs="Georgia"/>
          <w:sz w:val="19"/>
          <w:szCs w:val="19"/>
        </w:rPr>
        <w:t>B.A</w:t>
      </w:r>
      <w:r>
        <w:rPr>
          <w:rFonts w:ascii="Georgia" w:eastAsia="Georgia" w:hAnsi="Georgia" w:cs="Georgia"/>
          <w:spacing w:val="42"/>
          <w:sz w:val="19"/>
          <w:szCs w:val="19"/>
        </w:rPr>
        <w:t xml:space="preserve"> </w:t>
      </w:r>
      <w:r>
        <w:rPr>
          <w:rFonts w:ascii="Georgia" w:eastAsia="Georgia" w:hAnsi="Georgia" w:cs="Georgia"/>
          <w:sz w:val="19"/>
          <w:szCs w:val="19"/>
        </w:rPr>
        <w:t>in</w:t>
      </w:r>
      <w:r>
        <w:rPr>
          <w:rFonts w:ascii="Georgia" w:eastAsia="Georgia" w:hAnsi="Georgia" w:cs="Georgia"/>
          <w:spacing w:val="32"/>
          <w:w w:val="101"/>
          <w:sz w:val="19"/>
          <w:szCs w:val="19"/>
        </w:rPr>
        <w:t xml:space="preserve"> </w:t>
      </w:r>
      <w:r>
        <w:rPr>
          <w:rFonts w:ascii="Georgia" w:eastAsia="Georgia" w:hAnsi="Georgia" w:cs="Georgia"/>
          <w:sz w:val="19"/>
          <w:szCs w:val="19"/>
        </w:rPr>
        <w:t>Analytics,</w:t>
      </w:r>
      <w:r>
        <w:rPr>
          <w:rFonts w:ascii="Georgia" w:eastAsia="Georgia" w:hAnsi="Georgia" w:cs="Georgia"/>
          <w:spacing w:val="37"/>
          <w:sz w:val="19"/>
          <w:szCs w:val="19"/>
        </w:rPr>
        <w:t xml:space="preserve"> </w:t>
      </w:r>
      <w:r>
        <w:rPr>
          <w:rFonts w:ascii="Georgia" w:eastAsia="Georgia" w:hAnsi="Georgia" w:cs="Georgia"/>
          <w:sz w:val="19"/>
          <w:szCs w:val="19"/>
        </w:rPr>
        <w:t>Intended</w:t>
      </w:r>
      <w:r>
        <w:rPr>
          <w:rFonts w:ascii="Georgia" w:eastAsia="Georgia" w:hAnsi="Georgia" w:cs="Georgia"/>
          <w:spacing w:val="28"/>
          <w:w w:val="101"/>
          <w:sz w:val="19"/>
          <w:szCs w:val="19"/>
        </w:rPr>
        <w:t xml:space="preserve"> </w:t>
      </w:r>
      <w:r>
        <w:rPr>
          <w:rFonts w:ascii="Georgia" w:eastAsia="Georgia" w:hAnsi="Georgia" w:cs="Georgia"/>
          <w:sz w:val="19"/>
          <w:szCs w:val="19"/>
        </w:rPr>
        <w:t>B.</w:t>
      </w:r>
      <w:proofErr w:type="gramStart"/>
      <w:r>
        <w:rPr>
          <w:rFonts w:ascii="Georgia" w:eastAsia="Georgia" w:hAnsi="Georgia" w:cs="Georgia"/>
          <w:sz w:val="19"/>
          <w:szCs w:val="19"/>
        </w:rPr>
        <w:t>A</w:t>
      </w:r>
      <w:proofErr w:type="gramEnd"/>
      <w:r>
        <w:rPr>
          <w:rFonts w:ascii="Georgia" w:eastAsia="Georgia" w:hAnsi="Georgia" w:cs="Georgia"/>
          <w:spacing w:val="38"/>
          <w:sz w:val="19"/>
          <w:szCs w:val="19"/>
        </w:rPr>
        <w:t xml:space="preserve"> </w:t>
      </w:r>
      <w:r>
        <w:rPr>
          <w:rFonts w:ascii="Georgia" w:eastAsia="Georgia" w:hAnsi="Georgia" w:cs="Georgia"/>
          <w:sz w:val="19"/>
          <w:szCs w:val="19"/>
        </w:rPr>
        <w:t>Economics</w:t>
      </w:r>
      <w:proofErr w:type="gramStart"/>
      <w:r>
        <w:rPr>
          <w:rFonts w:ascii="Georgia" w:eastAsia="SimSun" w:hAnsi="Georgia" w:cs="Georgia"/>
          <w:sz w:val="19"/>
          <w:szCs w:val="19"/>
        </w:rPr>
        <w:tab/>
      </w:r>
      <w:r>
        <w:rPr>
          <w:rFonts w:ascii="Georgia" w:eastAsia="SimSun" w:hAnsi="Georgia" w:cs="Georgia" w:hint="eastAsia"/>
          <w:sz w:val="19"/>
          <w:szCs w:val="19"/>
        </w:rPr>
        <w:t xml:space="preserve">  </w:t>
      </w:r>
      <w:r>
        <w:rPr>
          <w:rFonts w:ascii="Georgia" w:eastAsia="SimSun" w:hAnsi="Georgia" w:cs="Georgia"/>
          <w:sz w:val="19"/>
          <w:szCs w:val="19"/>
        </w:rPr>
        <w:tab/>
      </w:r>
      <w:proofErr w:type="gramEnd"/>
      <w:r>
        <w:rPr>
          <w:rFonts w:ascii="Georgia" w:eastAsia="SimSun" w:hAnsi="Georgia" w:cs="Georgia"/>
          <w:sz w:val="19"/>
          <w:szCs w:val="19"/>
        </w:rPr>
        <w:tab/>
      </w:r>
      <w:r>
        <w:rPr>
          <w:rFonts w:ascii="Georgia" w:eastAsia="SimSun" w:hAnsi="Georgia" w:cs="Georgia"/>
          <w:sz w:val="19"/>
          <w:szCs w:val="19"/>
        </w:rPr>
        <w:tab/>
      </w:r>
      <w:r>
        <w:rPr>
          <w:rFonts w:ascii="Georgia" w:eastAsia="SimSun" w:hAnsi="Georgia" w:cs="Georgia"/>
          <w:sz w:val="19"/>
          <w:szCs w:val="19"/>
        </w:rPr>
        <w:tab/>
      </w:r>
      <w:proofErr w:type="gramStart"/>
      <w:r>
        <w:rPr>
          <w:rFonts w:ascii="Georgia" w:eastAsia="Georgia" w:hAnsi="Georgia" w:cs="Georgia"/>
          <w:sz w:val="19"/>
          <w:szCs w:val="19"/>
        </w:rPr>
        <w:t>Expected  Graduation</w:t>
      </w:r>
      <w:proofErr w:type="gramEnd"/>
      <w:r>
        <w:rPr>
          <w:rFonts w:ascii="Georgia" w:eastAsia="Georgia" w:hAnsi="Georgia" w:cs="Georgia"/>
          <w:sz w:val="19"/>
          <w:szCs w:val="19"/>
        </w:rPr>
        <w:t xml:space="preserve">:  </w:t>
      </w:r>
      <w:proofErr w:type="gramStart"/>
      <w:r>
        <w:rPr>
          <w:rFonts w:ascii="Georgia" w:eastAsia="Georgia" w:hAnsi="Georgia" w:cs="Georgia"/>
          <w:sz w:val="19"/>
          <w:szCs w:val="19"/>
        </w:rPr>
        <w:t>May  2029</w:t>
      </w:r>
      <w:proofErr w:type="gramEnd"/>
    </w:p>
    <w:p w14:paraId="7A42C567" w14:textId="2A739505" w:rsidR="00D517B9" w:rsidRPr="00D517B9" w:rsidRDefault="00D517B9" w:rsidP="00D517B9">
      <w:pPr>
        <w:pStyle w:val="ListParagraph"/>
        <w:numPr>
          <w:ilvl w:val="0"/>
          <w:numId w:val="2"/>
        </w:numPr>
        <w:spacing w:line="288" w:lineRule="auto"/>
        <w:rPr>
          <w:rFonts w:ascii="Georgia" w:eastAsia="SimSun" w:hAnsi="Georgia" w:cs="Times New Roman Italic"/>
          <w:sz w:val="19"/>
          <w:szCs w:val="19"/>
        </w:rPr>
      </w:pPr>
      <w:r>
        <w:rPr>
          <w:rFonts w:ascii="Georgia" w:eastAsia="SimSun" w:hAnsi="Georgia" w:cs="Times New Roman Italic"/>
          <w:sz w:val="19"/>
          <w:szCs w:val="19"/>
        </w:rPr>
        <w:t xml:space="preserve">Relevant Coursework: </w:t>
      </w:r>
      <w:r w:rsidR="00277C47">
        <w:rPr>
          <w:rFonts w:ascii="Georgia" w:eastAsia="SimSun" w:hAnsi="Georgia" w:cs="Times New Roman Italic"/>
          <w:sz w:val="19"/>
          <w:szCs w:val="19"/>
        </w:rPr>
        <w:t xml:space="preserve">Foundations of </w:t>
      </w:r>
      <w:r>
        <w:rPr>
          <w:rFonts w:ascii="Georgia" w:eastAsia="SimSun" w:hAnsi="Georgia" w:cs="Times New Roman Italic"/>
          <w:sz w:val="19"/>
          <w:szCs w:val="19"/>
        </w:rPr>
        <w:t>Data Science</w:t>
      </w:r>
      <w:r w:rsidR="00277C47">
        <w:rPr>
          <w:rFonts w:ascii="Georgia" w:eastAsia="SimSun" w:hAnsi="Georgia" w:cs="Times New Roman Italic"/>
          <w:sz w:val="19"/>
          <w:szCs w:val="19"/>
        </w:rPr>
        <w:t xml:space="preserve">, Intro to </w:t>
      </w:r>
      <w:r>
        <w:rPr>
          <w:rFonts w:ascii="Georgia" w:eastAsia="SimSun" w:hAnsi="Georgia" w:cs="Times New Roman Italic"/>
          <w:sz w:val="19"/>
          <w:szCs w:val="19"/>
        </w:rPr>
        <w:t xml:space="preserve">Environmental </w:t>
      </w:r>
      <w:r w:rsidR="00FB33E0">
        <w:rPr>
          <w:rFonts w:ascii="Georgia" w:eastAsia="SimSun" w:hAnsi="Georgia" w:cs="Times New Roman Italic"/>
          <w:sz w:val="19"/>
          <w:szCs w:val="19"/>
        </w:rPr>
        <w:t>Economics</w:t>
      </w:r>
      <w:r>
        <w:rPr>
          <w:rFonts w:ascii="Georgia" w:eastAsia="SimSun" w:hAnsi="Georgia" w:cs="Times New Roman Italic"/>
          <w:sz w:val="19"/>
          <w:szCs w:val="19"/>
        </w:rPr>
        <w:t xml:space="preserve"> and P0licy,</w:t>
      </w:r>
      <w:r w:rsidR="00FB33E0">
        <w:rPr>
          <w:rFonts w:ascii="Georgia" w:eastAsia="SimSun" w:hAnsi="Georgia" w:cs="Times New Roman Italic"/>
          <w:sz w:val="19"/>
          <w:szCs w:val="19"/>
        </w:rPr>
        <w:t xml:space="preserve"> Advanced Programming in R</w:t>
      </w:r>
      <w:r w:rsidR="00277C47">
        <w:rPr>
          <w:rFonts w:ascii="Georgia" w:eastAsia="SimSun" w:hAnsi="Georgia" w:cs="Times New Roman Italic"/>
          <w:sz w:val="19"/>
          <w:szCs w:val="19"/>
        </w:rPr>
        <w:t xml:space="preserve"> </w:t>
      </w:r>
    </w:p>
    <w:p w14:paraId="010AF94B" w14:textId="77777777" w:rsidR="002E21D4" w:rsidRDefault="00000000">
      <w:pPr>
        <w:spacing w:before="160" w:line="288" w:lineRule="auto"/>
        <w:ind w:left="6"/>
        <w:outlineLvl w:val="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SimSun" w:hAnsi="Times New Roman" w:cs="Times New Roman" w:hint="eastAsia"/>
          <w:b/>
          <w:bCs/>
          <w:color w:val="auto"/>
          <w:sz w:val="24"/>
          <w:szCs w:val="24"/>
          <w:u w:val="single"/>
        </w:rPr>
        <w:t>EXPERIENCE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 xml:space="preserve">                                                              </w:t>
      </w:r>
      <w:r>
        <w:rPr>
          <w:rFonts w:ascii="Times New Roman" w:eastAsia="SimSun" w:hAnsi="Times New Roman" w:cs="Times New Roman" w:hint="eastAsia"/>
          <w:b/>
          <w:bCs/>
          <w:sz w:val="22"/>
          <w:szCs w:val="22"/>
          <w:u w:val="single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 xml:space="preserve">                                                                                   </w:t>
      </w:r>
    </w:p>
    <w:p w14:paraId="1D0A6952" w14:textId="77777777" w:rsidR="002E21D4" w:rsidRDefault="00000000">
      <w:pPr>
        <w:spacing w:line="288" w:lineRule="auto"/>
        <w:rPr>
          <w:rFonts w:ascii="Times New Roman" w:eastAsia="SimSun" w:hAnsi="Times New Roman" w:cs="Times New Roman"/>
          <w:b/>
          <w:bCs/>
          <w:lang w:bidi="ar"/>
        </w:rPr>
      </w:pPr>
      <w:r>
        <w:rPr>
          <w:rFonts w:ascii="Times New Roman" w:eastAsia="SimSun" w:hAnsi="Times New Roman" w:cs="Times New Roman"/>
          <w:b/>
          <w:bCs/>
          <w:lang w:bidi="ar"/>
        </w:rPr>
        <w:t>Digital Transformation Consul</w:t>
      </w:r>
      <w:r>
        <w:rPr>
          <w:rFonts w:ascii="Times New Roman" w:eastAsia="SimSun" w:hAnsi="Times New Roman" w:cs="Times New Roman" w:hint="eastAsia"/>
          <w:b/>
          <w:bCs/>
          <w:lang w:bidi="ar"/>
        </w:rPr>
        <w:t xml:space="preserve">ting Assistant </w:t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  <w:t xml:space="preserve">      </w:t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  <w:t xml:space="preserve">     Jul. 1 to Jul. 21, 2025  </w:t>
      </w:r>
    </w:p>
    <w:p w14:paraId="337735AC" w14:textId="0CC80E92" w:rsidR="002E21D4" w:rsidRPr="00D517B9" w:rsidRDefault="00000000">
      <w:pPr>
        <w:spacing w:line="288" w:lineRule="auto"/>
        <w:rPr>
          <w:rFonts w:ascii="Times New Roman" w:eastAsia="SimSun" w:hAnsi="Times New Roman" w:cs="Times New Roman"/>
          <w:b/>
          <w:bCs/>
          <w:lang w:bidi="ar"/>
        </w:rPr>
      </w:pPr>
      <w:r>
        <w:rPr>
          <w:rFonts w:ascii="Georgia" w:eastAsia="Georgia" w:hAnsi="Georgia" w:cs="Georgia"/>
          <w:sz w:val="19"/>
          <w:szCs w:val="19"/>
        </w:rPr>
        <w:t>HAND Enterprise Solutions (Shanghai HAND Information Technology Co., Ltd.)</w:t>
      </w:r>
      <w:r>
        <w:rPr>
          <w:rFonts w:ascii="Georgia" w:eastAsia="Georgia" w:hAnsi="Georgia" w:cs="Georgia" w:hint="eastAsia"/>
          <w:sz w:val="19"/>
          <w:szCs w:val="19"/>
        </w:rPr>
        <w:t xml:space="preserve">  </w:t>
      </w:r>
      <w:r>
        <w:rPr>
          <w:rFonts w:ascii="Georgia" w:eastAsia="Georgia" w:hAnsi="Georgia" w:cs="Georgia" w:hint="eastAsia"/>
          <w:sz w:val="19"/>
          <w:szCs w:val="19"/>
        </w:rPr>
        <w:tab/>
        <w:t xml:space="preserve">     </w:t>
      </w:r>
      <w:r>
        <w:rPr>
          <w:rFonts w:ascii="Georgia" w:eastAsia="Georgia" w:hAnsi="Georgia" w:cs="Georgia" w:hint="eastAsia"/>
          <w:sz w:val="19"/>
          <w:szCs w:val="19"/>
        </w:rPr>
        <w:tab/>
      </w:r>
      <w:r>
        <w:rPr>
          <w:rFonts w:ascii="Georgia" w:eastAsia="Georgia" w:hAnsi="Georgia" w:cs="Georgia" w:hint="eastAsia"/>
          <w:sz w:val="19"/>
          <w:szCs w:val="19"/>
        </w:rPr>
        <w:tab/>
      </w:r>
      <w:r w:rsidR="00D517B9">
        <w:rPr>
          <w:rFonts w:ascii="Georgia" w:eastAsia="Georgia" w:hAnsi="Georgia" w:cs="Georgia"/>
          <w:sz w:val="19"/>
          <w:szCs w:val="19"/>
        </w:rPr>
        <w:t xml:space="preserve">                 </w:t>
      </w:r>
      <w:proofErr w:type="gramStart"/>
      <w:r w:rsidR="00D517B9">
        <w:rPr>
          <w:rFonts w:ascii="Georgia" w:eastAsia="Georgia" w:hAnsi="Georgia" w:cs="Georgia"/>
          <w:sz w:val="19"/>
          <w:szCs w:val="19"/>
        </w:rPr>
        <w:t>Shanghai</w:t>
      </w:r>
      <w:r w:rsidR="00D517B9">
        <w:rPr>
          <w:rFonts w:ascii="Georgia" w:eastAsia="Georgia" w:hAnsi="Georgia" w:cs="Georgia"/>
          <w:spacing w:val="1"/>
          <w:sz w:val="19"/>
          <w:szCs w:val="19"/>
        </w:rPr>
        <w:t xml:space="preserve">,  </w:t>
      </w:r>
      <w:r w:rsidR="00D517B9">
        <w:rPr>
          <w:rFonts w:ascii="Georgia" w:eastAsia="Georgia" w:hAnsi="Georgia" w:cs="Georgia"/>
          <w:sz w:val="19"/>
          <w:szCs w:val="19"/>
        </w:rPr>
        <w:t>CHN</w:t>
      </w:r>
      <w:proofErr w:type="gramEnd"/>
    </w:p>
    <w:p w14:paraId="7F52E661" w14:textId="77777777" w:rsidR="002E21D4" w:rsidRDefault="00000000">
      <w:pPr>
        <w:spacing w:line="288" w:lineRule="auto"/>
        <w:ind w:firstLineChars="200" w:firstLine="380"/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</w:pPr>
      <w:r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  <w:t xml:space="preserve">• </w:t>
      </w: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 xml:space="preserve">Helped </w:t>
      </w:r>
      <w:r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  <w:t>clients leverage digital systems for data-driven decision-making, aligned solutions with their business model, and operations.</w:t>
      </w:r>
    </w:p>
    <w:p w14:paraId="2A5D0619" w14:textId="77777777" w:rsidR="002E21D4" w:rsidRDefault="00000000">
      <w:pPr>
        <w:spacing w:line="288" w:lineRule="auto"/>
        <w:ind w:left="380"/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</w:pPr>
      <w:r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  <w:t>• Designed and recommended business intelligence solutions tailored to client needs, including reporting tools and data visualization platforms.</w:t>
      </w:r>
    </w:p>
    <w:p w14:paraId="4DBFA9B3" w14:textId="77777777" w:rsidR="002E21D4" w:rsidRDefault="00000000">
      <w:pPr>
        <w:spacing w:line="288" w:lineRule="auto"/>
        <w:rPr>
          <w:rFonts w:ascii="Times New Roman" w:eastAsia="SimSun" w:hAnsi="Times New Roman" w:cs="Times New Roman"/>
          <w:b/>
          <w:bCs/>
          <w:lang w:bidi="ar"/>
        </w:rPr>
      </w:pPr>
      <w:r>
        <w:rPr>
          <w:rFonts w:ascii="Times New Roman" w:eastAsia="SimSun" w:hAnsi="Times New Roman" w:cs="Times New Roman"/>
          <w:b/>
          <w:bCs/>
          <w:lang w:bidi="ar"/>
        </w:rPr>
        <w:t>Stadium</w:t>
      </w:r>
      <w:r>
        <w:rPr>
          <w:rFonts w:ascii="Times New Roman" w:eastAsia="SimSun" w:hAnsi="Times New Roman" w:cs="Times New Roman" w:hint="eastAsia"/>
          <w:b/>
          <w:bCs/>
          <w:lang w:bidi="ar"/>
        </w:rPr>
        <w:t>/Facilities</w:t>
      </w:r>
      <w:r>
        <w:rPr>
          <w:rFonts w:ascii="Times New Roman" w:eastAsia="SimSun" w:hAnsi="Times New Roman" w:cs="Times New Roman"/>
          <w:b/>
          <w:bCs/>
          <w:lang w:bidi="ar"/>
        </w:rPr>
        <w:t xml:space="preserve"> </w:t>
      </w:r>
      <w:r>
        <w:rPr>
          <w:rFonts w:ascii="Times New Roman" w:eastAsia="SimSun" w:hAnsi="Times New Roman" w:cs="Times New Roman" w:hint="eastAsia"/>
          <w:b/>
          <w:bCs/>
          <w:lang w:bidi="ar"/>
        </w:rPr>
        <w:t xml:space="preserve">Assistant </w:t>
      </w:r>
      <w:r>
        <w:rPr>
          <w:rFonts w:ascii="Times New Roman" w:eastAsia="SimSun" w:hAnsi="Times New Roman" w:cs="Times New Roman"/>
          <w:b/>
          <w:bCs/>
          <w:lang w:bidi="ar"/>
        </w:rPr>
        <w:t>Management</w:t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proofErr w:type="gramStart"/>
      <w:r>
        <w:rPr>
          <w:rFonts w:ascii="Times New Roman" w:eastAsia="SimSun" w:hAnsi="Times New Roman" w:cs="Times New Roman" w:hint="eastAsia"/>
          <w:b/>
          <w:bCs/>
          <w:lang w:bidi="ar"/>
        </w:rPr>
        <w:tab/>
        <w:t xml:space="preserve">  Oct.</w:t>
      </w:r>
      <w:proofErr w:type="gramEnd"/>
      <w:r>
        <w:rPr>
          <w:rFonts w:ascii="Times New Roman" w:eastAsia="SimSun" w:hAnsi="Times New Roman" w:cs="Times New Roman" w:hint="eastAsia"/>
          <w:b/>
          <w:bCs/>
          <w:lang w:bidi="ar"/>
        </w:rPr>
        <w:t xml:space="preserve"> 2023 to Mar. 2024</w:t>
      </w:r>
    </w:p>
    <w:p w14:paraId="4CDE0FD8" w14:textId="77777777" w:rsidR="002E21D4" w:rsidRDefault="00000000">
      <w:pPr>
        <w:spacing w:line="288" w:lineRule="auto"/>
        <w:rPr>
          <w:rFonts w:ascii="Times New Roman" w:eastAsia="SimSun" w:hAnsi="Times New Roman" w:cs="Times New Roman"/>
          <w:b/>
          <w:bCs/>
          <w:lang w:bidi="ar"/>
        </w:rPr>
      </w:pPr>
      <w:r>
        <w:rPr>
          <w:rFonts w:ascii="Georgia" w:eastAsia="Georgia" w:hAnsi="Georgia" w:cs="Georgia"/>
          <w:sz w:val="19"/>
          <w:szCs w:val="19"/>
        </w:rPr>
        <w:t>Shanghai</w:t>
      </w:r>
      <w:r>
        <w:rPr>
          <w:rFonts w:ascii="Georgia" w:eastAsia="Georgia" w:hAnsi="Georgia" w:cs="Georgia"/>
          <w:spacing w:val="42"/>
          <w:w w:val="101"/>
          <w:sz w:val="19"/>
          <w:szCs w:val="19"/>
        </w:rPr>
        <w:t xml:space="preserve"> </w:t>
      </w:r>
      <w:r>
        <w:rPr>
          <w:rFonts w:ascii="Georgia" w:eastAsia="Georgia" w:hAnsi="Georgia" w:cs="Georgia"/>
          <w:sz w:val="19"/>
          <w:szCs w:val="19"/>
        </w:rPr>
        <w:t>Juss</w:t>
      </w:r>
      <w:r>
        <w:rPr>
          <w:rFonts w:ascii="Georgia" w:eastAsia="Georgia" w:hAnsi="Georgia" w:cs="Georgia"/>
          <w:spacing w:val="38"/>
          <w:sz w:val="19"/>
          <w:szCs w:val="19"/>
        </w:rPr>
        <w:t xml:space="preserve"> </w:t>
      </w:r>
      <w:r>
        <w:rPr>
          <w:rFonts w:ascii="Georgia" w:eastAsia="Georgia" w:hAnsi="Georgia" w:cs="Georgia"/>
          <w:sz w:val="19"/>
          <w:szCs w:val="19"/>
        </w:rPr>
        <w:t>Sports</w:t>
      </w:r>
      <w:r>
        <w:rPr>
          <w:rFonts w:ascii="Georgia" w:eastAsia="Georgia" w:hAnsi="Georgia" w:cs="Georgia"/>
          <w:spacing w:val="36"/>
          <w:sz w:val="19"/>
          <w:szCs w:val="19"/>
        </w:rPr>
        <w:t xml:space="preserve"> </w:t>
      </w:r>
      <w:proofErr w:type="gramStart"/>
      <w:r>
        <w:rPr>
          <w:rFonts w:ascii="Georgia" w:eastAsia="Georgia" w:hAnsi="Georgia" w:cs="Georgia"/>
          <w:sz w:val="19"/>
          <w:szCs w:val="19"/>
        </w:rPr>
        <w:t>Development</w:t>
      </w:r>
      <w:r>
        <w:rPr>
          <w:rFonts w:ascii="Georgia" w:eastAsia="Georgia" w:hAnsi="Georgia" w:cs="Georgia"/>
          <w:spacing w:val="1"/>
          <w:sz w:val="19"/>
          <w:szCs w:val="19"/>
        </w:rPr>
        <w:t>(</w:t>
      </w:r>
      <w:proofErr w:type="gramEnd"/>
      <w:r>
        <w:rPr>
          <w:rFonts w:ascii="Georgia" w:eastAsia="Georgia" w:hAnsi="Georgia" w:cs="Georgia"/>
          <w:sz w:val="19"/>
          <w:szCs w:val="19"/>
        </w:rPr>
        <w:t>Group</w:t>
      </w:r>
      <w:r>
        <w:rPr>
          <w:rFonts w:ascii="Georgia" w:eastAsia="Georgia" w:hAnsi="Georgia" w:cs="Georgia"/>
          <w:spacing w:val="1"/>
          <w:sz w:val="19"/>
          <w:szCs w:val="19"/>
        </w:rPr>
        <w:t>)</w:t>
      </w:r>
      <w:proofErr w:type="gramStart"/>
      <w:r>
        <w:rPr>
          <w:rFonts w:ascii="Georgia" w:eastAsia="Georgia" w:hAnsi="Georgia" w:cs="Georgia"/>
          <w:sz w:val="19"/>
          <w:szCs w:val="19"/>
        </w:rPr>
        <w:t>CO</w:t>
      </w:r>
      <w:r>
        <w:rPr>
          <w:rFonts w:ascii="Georgia" w:eastAsia="Georgia" w:hAnsi="Georgia" w:cs="Georgia"/>
          <w:spacing w:val="1"/>
          <w:sz w:val="19"/>
          <w:szCs w:val="19"/>
        </w:rPr>
        <w:t>.,</w:t>
      </w:r>
      <w:r>
        <w:rPr>
          <w:rFonts w:ascii="Georgia" w:eastAsia="Georgia" w:hAnsi="Georgia" w:cs="Georgia"/>
          <w:sz w:val="19"/>
          <w:szCs w:val="19"/>
        </w:rPr>
        <w:t>LTD</w:t>
      </w:r>
      <w:r>
        <w:rPr>
          <w:rFonts w:ascii="Georgia" w:eastAsia="Georgia" w:hAnsi="Georgia" w:cs="Georgia"/>
          <w:spacing w:val="1"/>
          <w:sz w:val="19"/>
          <w:szCs w:val="19"/>
        </w:rPr>
        <w:t>.</w:t>
      </w:r>
      <w:proofErr w:type="gramEnd"/>
      <w:r>
        <w:rPr>
          <w:rFonts w:ascii="Georgia" w:eastAsia="Georgia" w:hAnsi="Georgia" w:cs="Georgia"/>
          <w:spacing w:val="1"/>
          <w:sz w:val="19"/>
          <w:szCs w:val="19"/>
        </w:rPr>
        <w:t xml:space="preserve">                                                                                                </w:t>
      </w:r>
      <w:r>
        <w:rPr>
          <w:rFonts w:ascii="Georgia" w:eastAsia="SimSun" w:hAnsi="Georgia" w:cs="Georgia" w:hint="eastAsia"/>
          <w:spacing w:val="1"/>
          <w:sz w:val="19"/>
          <w:szCs w:val="19"/>
        </w:rPr>
        <w:tab/>
      </w:r>
      <w:r>
        <w:rPr>
          <w:rFonts w:ascii="Georgia" w:eastAsia="Georgia" w:hAnsi="Georgia" w:cs="Georgia"/>
          <w:spacing w:val="1"/>
          <w:sz w:val="19"/>
          <w:szCs w:val="19"/>
        </w:rPr>
        <w:t xml:space="preserve"> </w:t>
      </w:r>
      <w:proofErr w:type="gramStart"/>
      <w:r>
        <w:rPr>
          <w:rFonts w:ascii="Georgia" w:eastAsia="Georgia" w:hAnsi="Georgia" w:cs="Georgia"/>
          <w:sz w:val="19"/>
          <w:szCs w:val="19"/>
        </w:rPr>
        <w:t>Shanghai</w:t>
      </w:r>
      <w:r>
        <w:rPr>
          <w:rFonts w:ascii="Georgia" w:eastAsia="Georgia" w:hAnsi="Georgia" w:cs="Georgia"/>
          <w:spacing w:val="1"/>
          <w:sz w:val="19"/>
          <w:szCs w:val="19"/>
        </w:rPr>
        <w:t xml:space="preserve">,  </w:t>
      </w:r>
      <w:r>
        <w:rPr>
          <w:rFonts w:ascii="Georgia" w:eastAsia="Georgia" w:hAnsi="Georgia" w:cs="Georgia"/>
          <w:sz w:val="19"/>
          <w:szCs w:val="19"/>
        </w:rPr>
        <w:t>CHN</w:t>
      </w:r>
      <w:proofErr w:type="gramEnd"/>
    </w:p>
    <w:p w14:paraId="7E12A6CF" w14:textId="77777777" w:rsidR="002E21D4" w:rsidRDefault="00000000">
      <w:pPr>
        <w:spacing w:line="288" w:lineRule="auto"/>
        <w:ind w:left="380"/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</w:pP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>•</w:t>
      </w: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 xml:space="preserve"> A</w:t>
      </w:r>
      <w:r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  <w:t>ssist</w:t>
      </w: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>ed</w:t>
      </w:r>
      <w:r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  <w:t xml:space="preserve"> in </w:t>
      </w: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>stadium/facilities</w:t>
      </w:r>
      <w:r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  <w:t xml:space="preserve"> operations and client services, including game preparations and VIP engagement</w:t>
      </w: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 xml:space="preserve"> for Shanghai Sharks Basketball Club, </w:t>
      </w:r>
      <w:r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  <w:t xml:space="preserve">a </w:t>
      </w: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>CBA club, and Shanghai Shenhua FC, a Chinese Football Association Super League Club</w:t>
      </w:r>
      <w:r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  <w:t>;</w:t>
      </w:r>
    </w:p>
    <w:p w14:paraId="2C964F22" w14:textId="23579087" w:rsidR="002E21D4" w:rsidRDefault="0098797C">
      <w:pPr>
        <w:spacing w:line="288" w:lineRule="auto"/>
        <w:rPr>
          <w:rFonts w:ascii="Times New Roman" w:eastAsia="SimSun" w:hAnsi="Times New Roman" w:cs="Times New Roman"/>
          <w:b/>
          <w:bCs/>
          <w:lang w:bidi="ar"/>
        </w:rPr>
      </w:pPr>
      <w:r>
        <w:rPr>
          <w:rFonts w:ascii="Times New Roman" w:eastAsia="SimSun" w:hAnsi="Times New Roman" w:cs="Times New Roman"/>
          <w:b/>
          <w:bCs/>
          <w:lang w:bidi="ar"/>
        </w:rPr>
        <w:t xml:space="preserve">Compliance Operations Assistant </w:t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/>
          <w:b/>
          <w:bCs/>
          <w:lang w:bidi="ar"/>
        </w:rPr>
        <w:t xml:space="preserve"> </w:t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/>
          <w:b/>
          <w:bCs/>
          <w:lang w:bidi="ar"/>
        </w:rPr>
        <w:t xml:space="preserve">                             </w:t>
      </w:r>
      <w:r w:rsidR="00277C47">
        <w:rPr>
          <w:rFonts w:ascii="Times New Roman" w:eastAsia="SimSun" w:hAnsi="Times New Roman" w:cs="Times New Roman"/>
          <w:b/>
          <w:bCs/>
          <w:lang w:bidi="ar"/>
        </w:rPr>
        <w:t>Oct</w:t>
      </w:r>
      <w:r>
        <w:rPr>
          <w:rFonts w:ascii="Times New Roman" w:eastAsia="SimSun" w:hAnsi="Times New Roman" w:cs="Times New Roman" w:hint="eastAsia"/>
          <w:b/>
          <w:bCs/>
          <w:lang w:bidi="ar"/>
        </w:rPr>
        <w:t xml:space="preserve">. </w:t>
      </w:r>
      <w:r w:rsidR="00277C47">
        <w:rPr>
          <w:rFonts w:ascii="Times New Roman" w:eastAsia="SimSun" w:hAnsi="Times New Roman" w:cs="Times New Roman"/>
          <w:b/>
          <w:bCs/>
          <w:lang w:bidi="ar"/>
        </w:rPr>
        <w:t>2025</w:t>
      </w:r>
      <w:r>
        <w:rPr>
          <w:rFonts w:ascii="Times New Roman" w:eastAsia="SimSun" w:hAnsi="Times New Roman" w:cs="Times New Roman" w:hint="eastAsia"/>
          <w:b/>
          <w:bCs/>
          <w:lang w:bidi="ar"/>
        </w:rPr>
        <w:t xml:space="preserve"> to </w:t>
      </w:r>
      <w:r w:rsidR="00277C47">
        <w:rPr>
          <w:rFonts w:ascii="Times New Roman" w:eastAsia="SimSun" w:hAnsi="Times New Roman" w:cs="Times New Roman"/>
          <w:b/>
          <w:bCs/>
          <w:lang w:bidi="ar"/>
        </w:rPr>
        <w:t>Dec</w:t>
      </w:r>
      <w:r>
        <w:rPr>
          <w:rFonts w:ascii="Times New Roman" w:eastAsia="SimSun" w:hAnsi="Times New Roman" w:cs="Times New Roman" w:hint="eastAsia"/>
          <w:b/>
          <w:bCs/>
          <w:lang w:bidi="ar"/>
        </w:rPr>
        <w:t>.</w:t>
      </w:r>
      <w:r w:rsidR="00277C47">
        <w:rPr>
          <w:rFonts w:ascii="Times New Roman" w:eastAsia="SimSun" w:hAnsi="Times New Roman" w:cs="Times New Roman"/>
          <w:b/>
          <w:bCs/>
          <w:lang w:bidi="ar"/>
        </w:rPr>
        <w:t xml:space="preserve"> </w:t>
      </w:r>
      <w:r>
        <w:rPr>
          <w:rFonts w:ascii="Times New Roman" w:eastAsia="SimSun" w:hAnsi="Times New Roman" w:cs="Times New Roman" w:hint="eastAsia"/>
          <w:b/>
          <w:bCs/>
          <w:lang w:bidi="ar"/>
        </w:rPr>
        <w:t>202</w:t>
      </w:r>
      <w:r w:rsidR="00277C47">
        <w:rPr>
          <w:rFonts w:ascii="Times New Roman" w:eastAsia="SimSun" w:hAnsi="Times New Roman" w:cs="Times New Roman"/>
          <w:b/>
          <w:bCs/>
          <w:lang w:bidi="ar"/>
        </w:rPr>
        <w:t>5</w:t>
      </w:r>
    </w:p>
    <w:p w14:paraId="1D668F77" w14:textId="47997769" w:rsidR="002E21D4" w:rsidRDefault="0098797C">
      <w:pPr>
        <w:spacing w:line="288" w:lineRule="auto"/>
        <w:rPr>
          <w:rFonts w:ascii="Georgia" w:eastAsia="SimSun" w:hAnsi="Georgia" w:cs="Georgia"/>
          <w:sz w:val="19"/>
          <w:szCs w:val="19"/>
        </w:rPr>
      </w:pPr>
      <w:r>
        <w:rPr>
          <w:rFonts w:ascii="Georgia" w:eastAsia="Georgia" w:hAnsi="Georgia" w:cs="Georgia"/>
          <w:sz w:val="19"/>
          <w:szCs w:val="19"/>
        </w:rPr>
        <w:t>Code Four</w:t>
      </w:r>
      <w:r>
        <w:rPr>
          <w:rFonts w:ascii="Georgia" w:eastAsia="SimSun" w:hAnsi="Georgia" w:cs="Georgia" w:hint="eastAsia"/>
          <w:sz w:val="19"/>
          <w:szCs w:val="19"/>
        </w:rPr>
        <w:tab/>
      </w:r>
      <w:r>
        <w:rPr>
          <w:rFonts w:ascii="Georgia" w:eastAsia="SimSun" w:hAnsi="Georgia" w:cs="Georgia" w:hint="eastAsia"/>
          <w:sz w:val="19"/>
          <w:szCs w:val="19"/>
        </w:rPr>
        <w:tab/>
      </w:r>
      <w:r>
        <w:rPr>
          <w:rFonts w:ascii="Georgia" w:eastAsia="SimSun" w:hAnsi="Georgia" w:cs="Georgia" w:hint="eastAsia"/>
          <w:sz w:val="19"/>
          <w:szCs w:val="19"/>
        </w:rPr>
        <w:tab/>
      </w:r>
      <w:r>
        <w:rPr>
          <w:rFonts w:ascii="Georgia" w:eastAsia="SimSun" w:hAnsi="Georgia" w:cs="Georgia" w:hint="eastAsia"/>
          <w:sz w:val="19"/>
          <w:szCs w:val="19"/>
        </w:rPr>
        <w:tab/>
      </w:r>
      <w:r>
        <w:rPr>
          <w:rFonts w:ascii="Georgia" w:eastAsia="SimSun" w:hAnsi="Georgia" w:cs="Georgia" w:hint="eastAsia"/>
          <w:sz w:val="19"/>
          <w:szCs w:val="19"/>
        </w:rPr>
        <w:tab/>
      </w:r>
      <w:r>
        <w:rPr>
          <w:rFonts w:ascii="Georgia" w:eastAsia="SimSun" w:hAnsi="Georgia" w:cs="Georgia" w:hint="eastAsia"/>
          <w:sz w:val="19"/>
          <w:szCs w:val="19"/>
        </w:rPr>
        <w:tab/>
      </w:r>
      <w:r>
        <w:rPr>
          <w:rFonts w:ascii="Georgia" w:eastAsia="SimSun" w:hAnsi="Georgia" w:cs="Georgia" w:hint="eastAsia"/>
          <w:sz w:val="19"/>
          <w:szCs w:val="19"/>
        </w:rPr>
        <w:tab/>
      </w:r>
      <w:r>
        <w:rPr>
          <w:rFonts w:ascii="Georgia" w:eastAsia="SimSun" w:hAnsi="Georgia" w:cs="Georgia" w:hint="eastAsia"/>
          <w:sz w:val="19"/>
          <w:szCs w:val="19"/>
        </w:rPr>
        <w:tab/>
      </w:r>
      <w:r>
        <w:rPr>
          <w:rFonts w:ascii="Georgia" w:eastAsia="SimSun" w:hAnsi="Georgia" w:cs="Georgia" w:hint="eastAsia"/>
          <w:sz w:val="19"/>
          <w:szCs w:val="19"/>
        </w:rPr>
        <w:tab/>
      </w:r>
      <w:r>
        <w:rPr>
          <w:rFonts w:ascii="Georgia" w:eastAsia="SimSun" w:hAnsi="Georgia" w:cs="Georgia" w:hint="eastAsia"/>
          <w:sz w:val="19"/>
          <w:szCs w:val="19"/>
        </w:rPr>
        <w:tab/>
      </w:r>
      <w:r>
        <w:rPr>
          <w:rFonts w:ascii="Georgia" w:eastAsia="SimSun" w:hAnsi="Georgia" w:cs="Georgia"/>
          <w:sz w:val="19"/>
          <w:szCs w:val="19"/>
        </w:rPr>
        <w:t xml:space="preserve">                           San </w:t>
      </w:r>
      <w:proofErr w:type="gramStart"/>
      <w:r>
        <w:rPr>
          <w:rFonts w:ascii="Georgia" w:eastAsia="SimSun" w:hAnsi="Georgia" w:cs="Georgia"/>
          <w:sz w:val="19"/>
          <w:szCs w:val="19"/>
        </w:rPr>
        <w:t>Francisco</w:t>
      </w:r>
      <w:r>
        <w:rPr>
          <w:rFonts w:ascii="Georgia" w:eastAsia="Georgia" w:hAnsi="Georgia" w:cs="Georgia"/>
          <w:spacing w:val="1"/>
          <w:sz w:val="19"/>
          <w:szCs w:val="19"/>
        </w:rPr>
        <w:t xml:space="preserve">,   </w:t>
      </w:r>
      <w:proofErr w:type="gramEnd"/>
      <w:r>
        <w:rPr>
          <w:rFonts w:ascii="Georgia" w:eastAsia="Georgia" w:hAnsi="Georgia" w:cs="Georgia"/>
          <w:sz w:val="19"/>
          <w:szCs w:val="19"/>
        </w:rPr>
        <w:t>CA</w:t>
      </w:r>
    </w:p>
    <w:p w14:paraId="029A7FFB" w14:textId="795F1F89" w:rsidR="002E21D4" w:rsidRDefault="00000000">
      <w:pPr>
        <w:spacing w:line="288" w:lineRule="auto"/>
        <w:ind w:left="380"/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</w:pP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>•</w:t>
      </w: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 xml:space="preserve"> </w:t>
      </w:r>
      <w:r w:rsidR="0098797C"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  <w:t>Managed the end-to-end audit preparation process, ensuring all technical and operational controls met industry standards.</w:t>
      </w:r>
    </w:p>
    <w:p w14:paraId="2D55152B" w14:textId="51B01631" w:rsidR="0098797C" w:rsidRPr="0098797C" w:rsidRDefault="0098797C" w:rsidP="0098797C">
      <w:pPr>
        <w:spacing w:line="288" w:lineRule="auto"/>
        <w:ind w:left="380"/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</w:pP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>•</w:t>
      </w: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 xml:space="preserve"> </w:t>
      </w:r>
      <w:bookmarkStart w:id="0" w:name="OLE_LINK8"/>
      <w:r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  <w:t>Streamlined organizational security posture by utilizing Vanta to automate SOC 2 compliance readiness and continuous monitoring.</w:t>
      </w:r>
      <w:bookmarkEnd w:id="0"/>
    </w:p>
    <w:p w14:paraId="7C2C790D" w14:textId="77777777" w:rsidR="002E21D4" w:rsidRDefault="00000000">
      <w:pPr>
        <w:spacing w:before="160" w:line="288" w:lineRule="auto"/>
        <w:ind w:left="6"/>
        <w:outlineLvl w:val="0"/>
        <w:rPr>
          <w:rFonts w:ascii="Times New Roman" w:eastAsia="SimSun" w:hAnsi="Times New Roman" w:cs="Times New Roman"/>
          <w:b/>
          <w:bCs/>
          <w:sz w:val="18"/>
          <w:szCs w:val="18"/>
          <w:lang w:bidi="ar"/>
        </w:rPr>
      </w:pPr>
      <w:r>
        <w:rPr>
          <w:rFonts w:ascii="Times New Roman" w:eastAsia="SimSun" w:hAnsi="Times New Roman" w:cs="Times New Roman" w:hint="eastAsia"/>
          <w:b/>
          <w:bCs/>
          <w:sz w:val="24"/>
          <w:szCs w:val="24"/>
          <w:u w:val="single"/>
        </w:rPr>
        <w:t>PROJECTS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                     </w:t>
      </w:r>
    </w:p>
    <w:p w14:paraId="512CE2C2" w14:textId="250851B9" w:rsidR="002E21D4" w:rsidRDefault="00000000">
      <w:pPr>
        <w:spacing w:line="288" w:lineRule="auto"/>
        <w:rPr>
          <w:rFonts w:ascii="Times New Roman" w:eastAsia="SimSun" w:hAnsi="Times New Roman" w:cs="Times New Roman"/>
          <w:b/>
          <w:bCs/>
          <w:lang w:bidi="ar"/>
        </w:rPr>
      </w:pPr>
      <w:proofErr w:type="spellStart"/>
      <w:r>
        <w:rPr>
          <w:rFonts w:ascii="Times New Roman" w:eastAsia="SimSun" w:hAnsi="Times New Roman" w:cs="Times New Roman"/>
          <w:b/>
          <w:bCs/>
          <w:lang w:bidi="ar"/>
        </w:rPr>
        <w:t>Fanciii</w:t>
      </w:r>
      <w:proofErr w:type="spellEnd"/>
      <w:r>
        <w:rPr>
          <w:rFonts w:ascii="Times New Roman" w:eastAsia="SimSun" w:hAnsi="Times New Roman" w:cs="Times New Roman" w:hint="eastAsia"/>
          <w:b/>
          <w:bCs/>
          <w:lang w:bidi="ar"/>
        </w:rPr>
        <w:t xml:space="preserve"> </w:t>
      </w:r>
      <w:r>
        <w:rPr>
          <w:spacing w:val="-3"/>
        </w:rPr>
        <w:t xml:space="preserve">| </w:t>
      </w:r>
      <w:r>
        <w:rPr>
          <w:rFonts w:ascii="Times New Roman" w:eastAsia="SimSun" w:hAnsi="Times New Roman" w:cs="Times New Roman" w:hint="eastAsia"/>
          <w:b/>
          <w:bCs/>
          <w:lang w:bidi="ar"/>
        </w:rPr>
        <w:t xml:space="preserve">Co-Founder/Product </w:t>
      </w:r>
      <w:r>
        <w:rPr>
          <w:rFonts w:ascii="Times New Roman" w:eastAsia="SimSun" w:hAnsi="Times New Roman" w:cs="Times New Roman"/>
          <w:b/>
          <w:bCs/>
          <w:lang w:bidi="ar"/>
        </w:rPr>
        <w:t>Developer</w:t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  <w:t xml:space="preserve">                                                                    </w:t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  <w:t xml:space="preserve">  </w:t>
      </w:r>
      <w:r w:rsidR="00277C47">
        <w:rPr>
          <w:rFonts w:ascii="Times New Roman" w:eastAsia="SimSun" w:hAnsi="Times New Roman" w:cs="Times New Roman"/>
          <w:b/>
          <w:bCs/>
          <w:lang w:bidi="ar"/>
        </w:rPr>
        <w:t xml:space="preserve"> </w:t>
      </w:r>
      <w:r>
        <w:rPr>
          <w:rFonts w:ascii="Times New Roman" w:eastAsia="SimSun" w:hAnsi="Times New Roman" w:cs="Times New Roman" w:hint="eastAsia"/>
          <w:b/>
          <w:bCs/>
          <w:lang w:bidi="ar"/>
        </w:rPr>
        <w:t xml:space="preserve">Jul. 2025 to Present </w:t>
      </w:r>
    </w:p>
    <w:p w14:paraId="4204009F" w14:textId="77777777" w:rsidR="002E21D4" w:rsidRDefault="00000000">
      <w:pPr>
        <w:spacing w:line="288" w:lineRule="auto"/>
        <w:ind w:left="380"/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</w:pP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>•</w:t>
      </w: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 xml:space="preserve"> Created and designed products, launched campaigns, including visual materials (posters, presentations), and contributed to web/app interface layout planning to enhance user engagement. </w:t>
      </w:r>
    </w:p>
    <w:p w14:paraId="2E98ACEE" w14:textId="77777777" w:rsidR="002E21D4" w:rsidRDefault="00000000">
      <w:pPr>
        <w:spacing w:line="288" w:lineRule="auto"/>
        <w:rPr>
          <w:rFonts w:ascii="Times New Roman" w:eastAsia="SimSun" w:hAnsi="Times New Roman" w:cs="Times New Roman"/>
          <w:b/>
          <w:bCs/>
          <w:lang w:bidi="ar"/>
        </w:rPr>
      </w:pPr>
      <w:r>
        <w:rPr>
          <w:rFonts w:ascii="Times New Roman" w:eastAsia="SimSun" w:hAnsi="Times New Roman" w:cs="Times New Roman" w:hint="eastAsia"/>
          <w:b/>
          <w:bCs/>
          <w:lang w:bidi="ar"/>
        </w:rPr>
        <w:t>Consultant | Omnicom, a subsidiary of BBDO</w:t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  <w:t xml:space="preserve"> </w:t>
      </w:r>
      <w:proofErr w:type="gramStart"/>
      <w:r>
        <w:rPr>
          <w:rFonts w:ascii="Times New Roman" w:eastAsia="SimSun" w:hAnsi="Times New Roman" w:cs="Times New Roman" w:hint="eastAsia"/>
          <w:b/>
          <w:bCs/>
          <w:lang w:bidi="ar"/>
        </w:rPr>
        <w:tab/>
        <w:t xml:space="preserve">  Oct.</w:t>
      </w:r>
      <w:proofErr w:type="gramEnd"/>
      <w:r>
        <w:rPr>
          <w:rFonts w:ascii="Times New Roman" w:eastAsia="SimSun" w:hAnsi="Times New Roman" w:cs="Times New Roman" w:hint="eastAsia"/>
          <w:b/>
          <w:bCs/>
          <w:lang w:bidi="ar"/>
        </w:rPr>
        <w:t xml:space="preserve"> 2023 to Mar. 2024 </w:t>
      </w:r>
    </w:p>
    <w:p w14:paraId="322EDFC8" w14:textId="77777777" w:rsidR="002E21D4" w:rsidRDefault="00000000">
      <w:pPr>
        <w:spacing w:line="288" w:lineRule="auto"/>
        <w:ind w:left="380"/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</w:pP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>•</w:t>
      </w: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 xml:space="preserve"> Led Wrigley</w:t>
      </w:r>
      <w:r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  <w:t>’</w:t>
      </w: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>s rebranding for China</w:t>
      </w:r>
      <w:r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  <w:t>’</w:t>
      </w: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>s declining 18-30yr demographic: conducted 1k surveys/SWOT to identify "lost necessity" and "low loyalty" issues, then proposed emotion-tied positioning;</w:t>
      </w:r>
    </w:p>
    <w:p w14:paraId="4B4BD3C6" w14:textId="77777777" w:rsidR="002E21D4" w:rsidRDefault="00000000">
      <w:pPr>
        <w:spacing w:line="288" w:lineRule="auto"/>
        <w:ind w:left="380"/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</w:pP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>•</w:t>
      </w: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 xml:space="preserve"> Spearheaded the same Wrigley initiative by developing POPMART co-branded DIMOO sets, and presented the full strategy to Wrigley execs at BBDO with positive feedback.</w:t>
      </w:r>
    </w:p>
    <w:p w14:paraId="4D6B6D1A" w14:textId="3790BFCF" w:rsidR="002E21D4" w:rsidRPr="00277C47" w:rsidRDefault="00277C47" w:rsidP="00277C47">
      <w:pPr>
        <w:pStyle w:val="TableText"/>
        <w:spacing w:line="288" w:lineRule="auto"/>
        <w:jc w:val="both"/>
        <w:rPr>
          <w:rFonts w:ascii="Times New Roman" w:eastAsia="SimSun" w:hAnsi="Times New Roman" w:cs="Times New Roman"/>
          <w:b/>
          <w:bCs/>
          <w:sz w:val="21"/>
          <w:szCs w:val="21"/>
          <w:lang w:eastAsia="zh-CN" w:bidi="ar"/>
        </w:rPr>
      </w:pPr>
      <w:r>
        <w:rPr>
          <w:rFonts w:ascii="Times New Roman" w:eastAsia="SimSun" w:hAnsi="Times New Roman" w:cs="Times New Roman"/>
          <w:b/>
          <w:bCs/>
          <w:sz w:val="21"/>
          <w:szCs w:val="21"/>
          <w:lang w:eastAsia="zh-CN" w:bidi="ar"/>
        </w:rPr>
        <w:t>Stock Analyst</w:t>
      </w:r>
      <w:r>
        <w:rPr>
          <w:rFonts w:ascii="Times New Roman" w:eastAsia="SimSun" w:hAnsi="Times New Roman" w:cs="Times New Roman" w:hint="eastAsia"/>
          <w:b/>
          <w:bCs/>
          <w:sz w:val="21"/>
          <w:szCs w:val="21"/>
          <w:lang w:eastAsia="zh-CN" w:bidi="ar"/>
        </w:rPr>
        <w:t xml:space="preserve"> | </w:t>
      </w:r>
      <w:r>
        <w:rPr>
          <w:rFonts w:ascii="Times New Roman" w:eastAsia="SimSun" w:hAnsi="Times New Roman" w:cs="Times New Roman"/>
          <w:b/>
          <w:bCs/>
          <w:sz w:val="21"/>
          <w:szCs w:val="21"/>
          <w:lang w:eastAsia="zh-CN" w:bidi="ar"/>
        </w:rPr>
        <w:t xml:space="preserve">Concordia International School Hadrian Capital Investment Competition </w:t>
      </w:r>
      <w:r>
        <w:rPr>
          <w:rFonts w:ascii="Times New Roman" w:eastAsia="SimSun" w:hAnsi="Times New Roman" w:cs="Times New Roman" w:hint="eastAsia"/>
          <w:b/>
          <w:bCs/>
          <w:sz w:val="21"/>
          <w:szCs w:val="21"/>
          <w:lang w:eastAsia="zh-CN" w:bidi="ar"/>
        </w:rPr>
        <w:t xml:space="preserve">    </w:t>
      </w:r>
      <w:r>
        <w:rPr>
          <w:rFonts w:ascii="Times New Roman" w:eastAsia="SimSun" w:hAnsi="Times New Roman" w:cs="Times New Roman"/>
          <w:b/>
          <w:bCs/>
          <w:sz w:val="21"/>
          <w:szCs w:val="21"/>
          <w:lang w:eastAsia="zh-CN" w:bidi="ar"/>
        </w:rPr>
        <w:t xml:space="preserve">            </w:t>
      </w:r>
      <w:r>
        <w:rPr>
          <w:rFonts w:ascii="Times New Roman" w:eastAsia="SimSun" w:hAnsi="Times New Roman" w:cs="Times New Roman" w:hint="eastAsia"/>
          <w:b/>
          <w:bCs/>
          <w:sz w:val="21"/>
          <w:szCs w:val="21"/>
          <w:lang w:eastAsia="zh-CN" w:bidi="ar"/>
        </w:rPr>
        <w:t xml:space="preserve">Jun. </w:t>
      </w:r>
      <w:r>
        <w:rPr>
          <w:rFonts w:ascii="Times New Roman" w:eastAsia="SimSun" w:hAnsi="Times New Roman" w:cs="Times New Roman"/>
          <w:b/>
          <w:bCs/>
          <w:sz w:val="21"/>
          <w:szCs w:val="21"/>
          <w:lang w:eastAsia="zh-CN" w:bidi="ar"/>
        </w:rPr>
        <w:t>2024</w:t>
      </w:r>
      <w:r>
        <w:rPr>
          <w:rFonts w:ascii="Times New Roman" w:eastAsia="SimSun" w:hAnsi="Times New Roman" w:cs="Times New Roman" w:hint="eastAsia"/>
          <w:b/>
          <w:bCs/>
          <w:sz w:val="21"/>
          <w:szCs w:val="21"/>
          <w:lang w:eastAsia="zh-CN" w:bidi="ar"/>
        </w:rPr>
        <w:t xml:space="preserve"> to Dec. 2024</w:t>
      </w:r>
    </w:p>
    <w:p w14:paraId="2D456A6B" w14:textId="2CF53B80" w:rsidR="002E21D4" w:rsidRDefault="00000000">
      <w:pPr>
        <w:spacing w:line="288" w:lineRule="auto"/>
        <w:ind w:left="380"/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</w:pP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>•</w:t>
      </w: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 xml:space="preserve"> </w:t>
      </w:r>
      <w:r w:rsidR="00277C47"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  <w:t>Researched and integrated cryptocurrency into the portfolio following the approval of Bitcoin ETFs, capturing the market rally during the final months of the year.</w:t>
      </w:r>
    </w:p>
    <w:p w14:paraId="236B7FE7" w14:textId="7F7E9FE6" w:rsidR="00277C47" w:rsidRDefault="00277C47" w:rsidP="00277C47">
      <w:pPr>
        <w:spacing w:line="288" w:lineRule="auto"/>
        <w:ind w:left="380"/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</w:pP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>•</w:t>
      </w: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 xml:space="preserve"> </w:t>
      </w:r>
      <w:r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  <w:t>Executed tactical short positions on NVIDIA during major Q3 pullbacks, capitalizing on market overextension and volatility surrounding the AI sector valuations.</w:t>
      </w:r>
    </w:p>
    <w:p w14:paraId="5B105AE5" w14:textId="77777777" w:rsidR="002E21D4" w:rsidRDefault="00000000">
      <w:pPr>
        <w:spacing w:before="160" w:line="288" w:lineRule="auto"/>
        <w:ind w:left="6"/>
        <w:outlineLvl w:val="0"/>
        <w:rPr>
          <w:rFonts w:ascii="Times New Roman" w:eastAsia="SimSun" w:hAnsi="Times New Roman" w:cs="Times New Roman"/>
          <w:b/>
          <w:bCs/>
          <w:sz w:val="18"/>
          <w:szCs w:val="18"/>
          <w:lang w:bidi="ar"/>
        </w:rPr>
      </w:pPr>
      <w:r>
        <w:rPr>
          <w:rFonts w:ascii="Times New Roman" w:eastAsia="SimSun" w:hAnsi="Times New Roman" w:cs="Times New Roman" w:hint="eastAsia"/>
          <w:b/>
          <w:bCs/>
          <w:sz w:val="24"/>
          <w:szCs w:val="24"/>
          <w:u w:val="single"/>
        </w:rPr>
        <w:t>LEADERSHIP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                    </w:t>
      </w:r>
    </w:p>
    <w:p w14:paraId="1D7BDCBC" w14:textId="2055E731" w:rsidR="002E21D4" w:rsidRDefault="00000000">
      <w:pPr>
        <w:spacing w:line="288" w:lineRule="auto"/>
        <w:rPr>
          <w:rFonts w:ascii="Times New Roman" w:eastAsia="SimSun" w:hAnsi="Times New Roman" w:cs="Times New Roman"/>
          <w:b/>
          <w:bCs/>
          <w:lang w:bidi="ar"/>
        </w:rPr>
      </w:pPr>
      <w:r>
        <w:rPr>
          <w:rFonts w:ascii="Times New Roman" w:eastAsia="SimSun" w:hAnsi="Times New Roman" w:cs="Times New Roman"/>
          <w:b/>
          <w:bCs/>
          <w:lang w:bidi="ar"/>
        </w:rPr>
        <w:t xml:space="preserve">School Sports Event Manager, Fellowship of Christian </w:t>
      </w:r>
      <w:r w:rsidR="00D517B9">
        <w:rPr>
          <w:rFonts w:ascii="Times New Roman" w:eastAsia="SimSun" w:hAnsi="Times New Roman" w:cs="Times New Roman"/>
          <w:b/>
          <w:bCs/>
          <w:lang w:bidi="ar"/>
        </w:rPr>
        <w:t>Athletes</w:t>
      </w:r>
      <w:r>
        <w:rPr>
          <w:rFonts w:ascii="Times New Roman" w:eastAsia="SimSun" w:hAnsi="Times New Roman" w:cs="Times New Roman"/>
          <w:b/>
          <w:bCs/>
          <w:lang w:bidi="ar"/>
        </w:rPr>
        <w:t>, Concordia Intl. School</w:t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  <w:t xml:space="preserve">Aug. 2023 to May 2025 </w:t>
      </w:r>
    </w:p>
    <w:p w14:paraId="33CFCE19" w14:textId="77777777" w:rsidR="002E21D4" w:rsidRDefault="00000000">
      <w:pPr>
        <w:spacing w:line="288" w:lineRule="auto"/>
        <w:ind w:left="380"/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</w:pP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>•</w:t>
      </w: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 xml:space="preserve"> Facilitated access to renowned teams in Shanghai, organized sports competitions and oversaw after school programs, and mentored members </w:t>
      </w: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eastAsia="zh-Hans" w:bidi="ar"/>
        </w:rPr>
        <w:t>in finding sports-related internship</w:t>
      </w: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>.</w:t>
      </w:r>
    </w:p>
    <w:p w14:paraId="46225898" w14:textId="77777777" w:rsidR="002E21D4" w:rsidRDefault="00000000">
      <w:r>
        <w:rPr>
          <w:rFonts w:ascii="Times New Roman" w:eastAsia="SimSun" w:hAnsi="Times New Roman" w:cs="Times New Roman"/>
          <w:b/>
          <w:bCs/>
          <w:lang w:bidi="ar"/>
        </w:rPr>
        <w:t xml:space="preserve">Leader, National Economics Club </w:t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</w:r>
      <w:r>
        <w:rPr>
          <w:rFonts w:ascii="Times New Roman" w:eastAsia="SimSun" w:hAnsi="Times New Roman" w:cs="Times New Roman" w:hint="eastAsia"/>
          <w:b/>
          <w:bCs/>
          <w:lang w:bidi="ar"/>
        </w:rPr>
        <w:tab/>
        <w:t xml:space="preserve"> </w:t>
      </w:r>
      <w:r>
        <w:rPr>
          <w:rFonts w:ascii="Times New Roman" w:eastAsia="SimSun" w:hAnsi="Times New Roman" w:cs="Times New Roman"/>
          <w:b/>
          <w:bCs/>
          <w:lang w:bidi="ar"/>
        </w:rPr>
        <w:t>Aug. 2023 to May 2025</w:t>
      </w:r>
      <w:r>
        <w:rPr>
          <w:rFonts w:ascii="Times New Roman" w:eastAsia="SimSun" w:hAnsi="Times New Roman" w:cs="Times New Roman"/>
          <w:b/>
          <w:bCs/>
          <w:sz w:val="20"/>
          <w:szCs w:val="20"/>
          <w:lang w:bidi="ar"/>
        </w:rPr>
        <w:t xml:space="preserve"> </w:t>
      </w:r>
    </w:p>
    <w:p w14:paraId="2EAD8BF2" w14:textId="77777777" w:rsidR="002E21D4" w:rsidRDefault="00000000">
      <w:pPr>
        <w:spacing w:line="288" w:lineRule="auto"/>
        <w:ind w:left="380"/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</w:pP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>•</w:t>
      </w:r>
      <w:r>
        <w:rPr>
          <w:rFonts w:ascii="Times New Roman Regular" w:eastAsia="SimSun" w:hAnsi="Times New Roman Regular" w:cs="Times New Roman Regular" w:hint="eastAsia"/>
          <w:color w:val="auto"/>
          <w:sz w:val="19"/>
          <w:szCs w:val="19"/>
          <w:lang w:bidi="ar"/>
        </w:rPr>
        <w:t xml:space="preserve"> </w:t>
      </w:r>
      <w:r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  <w:t xml:space="preserve">Founded and led the club in connecting with the competition organizers, arranging the weekly practices, searching the off-campus </w:t>
      </w:r>
    </w:p>
    <w:p w14:paraId="52DE9CC1" w14:textId="3B8DA7DA" w:rsidR="002E21D4" w:rsidRDefault="00000000">
      <w:pPr>
        <w:spacing w:line="288" w:lineRule="auto"/>
        <w:ind w:left="380"/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</w:pPr>
      <w:r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  <w:t xml:space="preserve">resources to gain the members’ knowledge; Led the club to participate 2 consecutive national </w:t>
      </w:r>
      <w:r w:rsidR="00D517B9"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  <w:t>finals and</w:t>
      </w:r>
      <w:r>
        <w:rPr>
          <w:rFonts w:ascii="Times New Roman Regular" w:eastAsia="SimSun" w:hAnsi="Times New Roman Regular" w:cs="Times New Roman Regular"/>
          <w:color w:val="auto"/>
          <w:sz w:val="19"/>
          <w:szCs w:val="19"/>
          <w:lang w:bidi="ar"/>
        </w:rPr>
        <w:t xml:space="preserve"> won multiple honors.</w:t>
      </w:r>
    </w:p>
    <w:p w14:paraId="413069C9" w14:textId="22B6B05E" w:rsidR="002E21D4" w:rsidRDefault="00D517B9">
      <w:pPr>
        <w:spacing w:before="160" w:line="288" w:lineRule="auto"/>
        <w:ind w:left="6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TECHNICAL SKILLS                                                                                                                                                                                  </w:t>
      </w:r>
    </w:p>
    <w:p w14:paraId="7C220C15" w14:textId="091B6E76" w:rsidR="008F45A2" w:rsidRDefault="00000000" w:rsidP="00D517B9">
      <w:pPr>
        <w:pStyle w:val="BodyText"/>
        <w:spacing w:before="199" w:line="288" w:lineRule="auto"/>
        <w:rPr>
          <w:rFonts w:ascii="Georgia" w:eastAsia="Georgia" w:hAnsi="Georgia" w:cs="Georgia"/>
          <w:spacing w:val="-3"/>
          <w:lang w:eastAsia="zh-CN"/>
        </w:rPr>
      </w:pPr>
      <w:r>
        <w:rPr>
          <w:rFonts w:ascii="Georgia" w:eastAsia="Georgia" w:hAnsi="Georgia" w:cs="Georgia" w:hint="eastAsia"/>
          <w:spacing w:val="-3"/>
          <w:lang w:eastAsia="zh-CN"/>
        </w:rPr>
        <w:t>•</w:t>
      </w:r>
      <w:r w:rsidR="00D517B9" w:rsidRPr="00D517B9">
        <w:rPr>
          <w:rFonts w:ascii="Georgia" w:eastAsia="Georgia" w:hAnsi="Georgia" w:cs="Georgia"/>
          <w:b/>
          <w:bCs/>
          <w:spacing w:val="-3"/>
          <w:lang w:eastAsia="zh-CN"/>
        </w:rPr>
        <w:t>Languages</w:t>
      </w:r>
      <w:r w:rsidR="00D517B9">
        <w:rPr>
          <w:rFonts w:ascii="Georgia" w:eastAsia="Georgia" w:hAnsi="Georgia" w:cs="Georgia"/>
          <w:spacing w:val="-3"/>
          <w:lang w:eastAsia="zh-CN"/>
        </w:rPr>
        <w:t xml:space="preserve">: </w:t>
      </w:r>
      <w:r w:rsidR="0098797C">
        <w:rPr>
          <w:rFonts w:ascii="Georgia" w:eastAsia="Georgia" w:hAnsi="Georgia" w:cs="Georgia"/>
          <w:spacing w:val="-3"/>
          <w:lang w:eastAsia="zh-CN"/>
        </w:rPr>
        <w:t>Python, R</w:t>
      </w:r>
    </w:p>
    <w:sectPr w:rsidR="008F45A2">
      <w:footerReference w:type="default" r:id="rId8"/>
      <w:pgSz w:w="12240" w:h="15840"/>
      <w:pgMar w:top="607" w:right="720" w:bottom="607" w:left="720" w:header="0" w:footer="7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4316A" w14:textId="77777777" w:rsidR="00E34F28" w:rsidRDefault="00E34F28">
      <w:r>
        <w:separator/>
      </w:r>
    </w:p>
  </w:endnote>
  <w:endnote w:type="continuationSeparator" w:id="0">
    <w:p w14:paraId="50178543" w14:textId="77777777" w:rsidR="00E34F28" w:rsidRDefault="00E34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 Italic">
    <w:altName w:val="Times New Roman"/>
    <w:panose1 w:val="020B0604020202020204"/>
    <w:charset w:val="00"/>
    <w:family w:val="auto"/>
    <w:pitch w:val="default"/>
    <w:sig w:usb0="00000000" w:usb1="00000000" w:usb2="00000001" w:usb3="00000000" w:csb0="400001BF" w:csb1="DFF7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Regular">
    <w:altName w:val="Times New Roman"/>
    <w:panose1 w:val="020B0604020202020204"/>
    <w:charset w:val="00"/>
    <w:family w:val="auto"/>
    <w:pitch w:val="default"/>
    <w:sig w:usb0="00000000" w:usb1="00000000" w:usb2="00000001" w:usb3="00000000" w:csb0="400001BF" w:csb1="DFF7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02578" w14:textId="77777777" w:rsidR="002E21D4" w:rsidRDefault="00000000">
    <w:pPr>
      <w:spacing w:line="179" w:lineRule="auto"/>
      <w:ind w:left="5352"/>
      <w:rPr>
        <w:rFonts w:ascii="Calibri" w:eastAsia="SimSun" w:hAnsi="Calibri" w:cs="Calibri"/>
        <w:sz w:val="22"/>
        <w:szCs w:val="2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1FCF6B" wp14:editId="32653B6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A497BC" w14:textId="77777777" w:rsidR="002E21D4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AFBB83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E8C7F" w14:textId="77777777" w:rsidR="00E34F28" w:rsidRDefault="00E34F28">
      <w:r>
        <w:separator/>
      </w:r>
    </w:p>
  </w:footnote>
  <w:footnote w:type="continuationSeparator" w:id="0">
    <w:p w14:paraId="6D3B52F8" w14:textId="77777777" w:rsidR="00E34F28" w:rsidRDefault="00E34F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7ED2"/>
    <w:multiLevelType w:val="hybridMultilevel"/>
    <w:tmpl w:val="1FF8E1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034C0B"/>
    <w:multiLevelType w:val="hybridMultilevel"/>
    <w:tmpl w:val="30DE1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390612">
    <w:abstractNumId w:val="0"/>
  </w:num>
  <w:num w:numId="2" w16cid:durableId="16009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I5ZjRlZGEwMTdkYTI5NDdmNDNhMTVmMGVhNjA2ODMifQ=="/>
  </w:docVars>
  <w:rsids>
    <w:rsidRoot w:val="00230997"/>
    <w:rsid w:val="EB6EFD59"/>
    <w:rsid w:val="F5EF0AFE"/>
    <w:rsid w:val="F77F3EDF"/>
    <w:rsid w:val="F7DF1468"/>
    <w:rsid w:val="0003366A"/>
    <w:rsid w:val="00071298"/>
    <w:rsid w:val="00096CF2"/>
    <w:rsid w:val="000E172C"/>
    <w:rsid w:val="001B38AE"/>
    <w:rsid w:val="001E4B72"/>
    <w:rsid w:val="001F0920"/>
    <w:rsid w:val="00204FDD"/>
    <w:rsid w:val="00230997"/>
    <w:rsid w:val="00247943"/>
    <w:rsid w:val="002641D7"/>
    <w:rsid w:val="00272149"/>
    <w:rsid w:val="00277C47"/>
    <w:rsid w:val="002E21D4"/>
    <w:rsid w:val="00306E16"/>
    <w:rsid w:val="00314D8C"/>
    <w:rsid w:val="003660C6"/>
    <w:rsid w:val="003D18FB"/>
    <w:rsid w:val="003E074C"/>
    <w:rsid w:val="00427552"/>
    <w:rsid w:val="00435720"/>
    <w:rsid w:val="00480D26"/>
    <w:rsid w:val="00483AA0"/>
    <w:rsid w:val="004C7787"/>
    <w:rsid w:val="004E1B29"/>
    <w:rsid w:val="004E2DB4"/>
    <w:rsid w:val="004F0B09"/>
    <w:rsid w:val="005028C6"/>
    <w:rsid w:val="005E6E4A"/>
    <w:rsid w:val="006157E7"/>
    <w:rsid w:val="0064003F"/>
    <w:rsid w:val="00642607"/>
    <w:rsid w:val="00651BEA"/>
    <w:rsid w:val="006606DB"/>
    <w:rsid w:val="0070421C"/>
    <w:rsid w:val="008501A0"/>
    <w:rsid w:val="008E2BA4"/>
    <w:rsid w:val="008F45A2"/>
    <w:rsid w:val="0098797C"/>
    <w:rsid w:val="00A3271E"/>
    <w:rsid w:val="00A353EA"/>
    <w:rsid w:val="00A83B4C"/>
    <w:rsid w:val="00AA1F43"/>
    <w:rsid w:val="00AA72C6"/>
    <w:rsid w:val="00AF07EC"/>
    <w:rsid w:val="00B474A3"/>
    <w:rsid w:val="00B53A86"/>
    <w:rsid w:val="00BC5B61"/>
    <w:rsid w:val="00C021CF"/>
    <w:rsid w:val="00C308CB"/>
    <w:rsid w:val="00CC65CA"/>
    <w:rsid w:val="00CD3D52"/>
    <w:rsid w:val="00D22D5A"/>
    <w:rsid w:val="00D517B9"/>
    <w:rsid w:val="00E34F28"/>
    <w:rsid w:val="00F75FC5"/>
    <w:rsid w:val="00FB33E0"/>
    <w:rsid w:val="00FD55E7"/>
    <w:rsid w:val="01C35A79"/>
    <w:rsid w:val="03243133"/>
    <w:rsid w:val="04E043FA"/>
    <w:rsid w:val="09027C40"/>
    <w:rsid w:val="092C4E87"/>
    <w:rsid w:val="0A2E5BC4"/>
    <w:rsid w:val="0BF20D28"/>
    <w:rsid w:val="0C9E1E6E"/>
    <w:rsid w:val="0DBF3525"/>
    <w:rsid w:val="0E8D4B78"/>
    <w:rsid w:val="10B0455E"/>
    <w:rsid w:val="13384A97"/>
    <w:rsid w:val="14524D18"/>
    <w:rsid w:val="14BC504C"/>
    <w:rsid w:val="1606156C"/>
    <w:rsid w:val="166B572D"/>
    <w:rsid w:val="1C2A6C2E"/>
    <w:rsid w:val="1F984183"/>
    <w:rsid w:val="24205538"/>
    <w:rsid w:val="247D5D40"/>
    <w:rsid w:val="2D0741D8"/>
    <w:rsid w:val="2D7037BA"/>
    <w:rsid w:val="333E062C"/>
    <w:rsid w:val="3E627426"/>
    <w:rsid w:val="3F6EC4BC"/>
    <w:rsid w:val="40394D78"/>
    <w:rsid w:val="41585193"/>
    <w:rsid w:val="4377698F"/>
    <w:rsid w:val="439049FD"/>
    <w:rsid w:val="44F2753E"/>
    <w:rsid w:val="48E752DA"/>
    <w:rsid w:val="4AA6616D"/>
    <w:rsid w:val="4AB5641F"/>
    <w:rsid w:val="4ABA41E2"/>
    <w:rsid w:val="4BEB6FC8"/>
    <w:rsid w:val="4F443258"/>
    <w:rsid w:val="51885AA8"/>
    <w:rsid w:val="530578A9"/>
    <w:rsid w:val="53083527"/>
    <w:rsid w:val="56A14E23"/>
    <w:rsid w:val="57063102"/>
    <w:rsid w:val="59C33CA7"/>
    <w:rsid w:val="5D4E247E"/>
    <w:rsid w:val="5EBE98F5"/>
    <w:rsid w:val="5F4B4EC7"/>
    <w:rsid w:val="60E43D1C"/>
    <w:rsid w:val="617F4EA0"/>
    <w:rsid w:val="63633A94"/>
    <w:rsid w:val="640505B3"/>
    <w:rsid w:val="64F536D8"/>
    <w:rsid w:val="688423DF"/>
    <w:rsid w:val="6A811ACA"/>
    <w:rsid w:val="6AB336B7"/>
    <w:rsid w:val="6FF765D7"/>
    <w:rsid w:val="72F54EF3"/>
    <w:rsid w:val="74461AEF"/>
    <w:rsid w:val="78986F77"/>
    <w:rsid w:val="78CD6312"/>
    <w:rsid w:val="7B5C6E63"/>
    <w:rsid w:val="7C7C6C6D"/>
    <w:rsid w:val="7CF4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70C4E"/>
  <w15:docId w15:val="{EDF683F0-6AF5-9441-91BF-4FC7CBEC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sz w:val="19"/>
      <w:szCs w:val="19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NormalWeb">
    <w:name w:val="Normal (Web)"/>
    <w:basedOn w:val="Normal"/>
    <w:qFormat/>
    <w:pPr>
      <w:spacing w:beforeAutospacing="1" w:afterAutospacing="1"/>
    </w:pPr>
    <w:rPr>
      <w:rFonts w:cs="Times New Roman"/>
      <w:sz w:val="24"/>
    </w:rPr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1">
    <w:name w:val="p1"/>
    <w:basedOn w:val="Normal"/>
    <w:qFormat/>
    <w:rPr>
      <w:rFonts w:ascii="Helvetica Neue" w:eastAsia="Helvetica Neue" w:hAnsi="Helvetica Neue" w:cs="Times New Roman"/>
      <w:color w:val="DCA10D"/>
      <w:sz w:val="26"/>
      <w:szCs w:val="26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paragraph" w:customStyle="1" w:styleId="TableText">
    <w:name w:val="Table Text"/>
    <w:basedOn w:val="Normal"/>
    <w:semiHidden/>
    <w:qFormat/>
    <w:rPr>
      <w:sz w:val="19"/>
      <w:szCs w:val="19"/>
      <w:lang w:eastAsia="en-US"/>
    </w:rPr>
  </w:style>
  <w:style w:type="table" w:customStyle="1" w:styleId="TableNormal2">
    <w:name w:val="Table Normal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758</Words>
  <Characters>3799</Characters>
  <Application>Microsoft Office Word</Application>
  <DocSecurity>0</DocSecurity>
  <Lines>73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Wi Liu</cp:lastModifiedBy>
  <cp:revision>3</cp:revision>
  <dcterms:created xsi:type="dcterms:W3CDTF">2026-01-30T19:11:00Z</dcterms:created>
  <dcterms:modified xsi:type="dcterms:W3CDTF">2026-01-30T19:12:00Z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2023-09-12T12:17:15Z</vt:filetime>
  </property>
  <property fmtid="{D5CDD505-2E9C-101B-9397-08002B2CF9AE}" pid="4" name="UsrData">
    <vt:lpwstr>64ffe645f6ebfc001ffe4634</vt:lpwstr>
  </property>
  <property fmtid="{D5CDD505-2E9C-101B-9397-08002B2CF9AE}" pid="5" name="KSOProductBuildVer">
    <vt:lpwstr>2052-12.1.0.22529</vt:lpwstr>
  </property>
  <property fmtid="{D5CDD505-2E9C-101B-9397-08002B2CF9AE}" pid="6" name="ICV">
    <vt:lpwstr>B41E2E90E736409487023B7A0755E205_13</vt:lpwstr>
  </property>
  <property fmtid="{D5CDD505-2E9C-101B-9397-08002B2CF9AE}" pid="7" name="KSOTemplateDocerSaveRecord">
    <vt:lpwstr>eyJoZGlkIjoiMTI5ZjRlZGEwMTdkYTI5NDdmNDNhMTVmMGVhNjA2ODMiLCJ1c2VySWQiOiIxMjEyNzA5OTQ3In0=</vt:lpwstr>
  </property>
</Properties>
</file>