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rFonts w:ascii="Comfortaa" w:cs="Comfortaa" w:eastAsia="Comfortaa" w:hAnsi="Comfortaa"/>
        </w:rPr>
      </w:pPr>
      <w:bookmarkStart w:colFirst="0" w:colLast="0" w:name="_4jkzowvbro5q" w:id="0"/>
      <w:bookmarkEnd w:id="0"/>
      <w:r w:rsidDel="00000000" w:rsidR="00000000" w:rsidRPr="00000000">
        <w:rPr>
          <w:rFonts w:ascii="Comfortaa" w:cs="Comfortaa" w:eastAsia="Comfortaa" w:hAnsi="Comfortaa"/>
          <w:rtl w:val="0"/>
        </w:rPr>
        <w:t xml:space="preserve">How to reduce stress: 5 ways to give your mind a quick reboot</w:t>
      </w:r>
    </w:p>
    <w:p w:rsidR="00000000" w:rsidDel="00000000" w:rsidP="00000000" w:rsidRDefault="00000000" w:rsidRPr="00000000" w14:paraId="00000002">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Those needless worries and anxieties can bring your life to a halt. They keep you from thinking in the right direction, they hold you back from enjoying the happy moments that life has to offer, and those unwanted feelings stop you from giving your best in every aspect of your life. And, this is where your mind needs a quick reboot, a proper refreshment that you can get after knowing the best ways to refresh your mind. So, if you are among those who are wondering </w:t>
      </w:r>
      <w:r w:rsidDel="00000000" w:rsidR="00000000" w:rsidRPr="00000000">
        <w:rPr>
          <w:rFonts w:ascii="Comfortaa" w:cs="Comfortaa" w:eastAsia="Comfortaa" w:hAnsi="Comfortaa"/>
          <w:b w:val="1"/>
          <w:rtl w:val="0"/>
        </w:rPr>
        <w:t xml:space="preserve">how to reduce stress</w:t>
      </w:r>
      <w:r w:rsidDel="00000000" w:rsidR="00000000" w:rsidRPr="00000000">
        <w:rPr>
          <w:rFonts w:ascii="Comfortaa" w:cs="Comfortaa" w:eastAsia="Comfortaa" w:hAnsi="Comfortaa"/>
          <w:rtl w:val="0"/>
        </w:rPr>
        <w:t xml:space="preserve"> and rejuvenate your mind, then you have come to the right place.</w:t>
      </w:r>
    </w:p>
    <w:p w:rsidR="00000000" w:rsidDel="00000000" w:rsidP="00000000" w:rsidRDefault="00000000" w:rsidRPr="00000000" w14:paraId="00000003">
      <w:pPr>
        <w:pStyle w:val="Heading1"/>
        <w:keepNext w:val="0"/>
        <w:keepLines w:val="0"/>
        <w:spacing w:before="480" w:lineRule="auto"/>
        <w:rPr>
          <w:rFonts w:ascii="Comfortaa" w:cs="Comfortaa" w:eastAsia="Comfortaa" w:hAnsi="Comfortaa"/>
          <w:b w:val="1"/>
          <w:sz w:val="46"/>
          <w:szCs w:val="46"/>
        </w:rPr>
      </w:pPr>
      <w:bookmarkStart w:colFirst="0" w:colLast="0" w:name="_vaw5d3djh26u" w:id="1"/>
      <w:bookmarkEnd w:id="1"/>
      <w:r w:rsidDel="00000000" w:rsidR="00000000" w:rsidRPr="00000000">
        <w:rPr>
          <w:rFonts w:ascii="Comfortaa" w:cs="Comfortaa" w:eastAsia="Comfortaa" w:hAnsi="Comfortaa"/>
          <w:b w:val="1"/>
          <w:sz w:val="46"/>
          <w:szCs w:val="46"/>
          <w:rtl w:val="0"/>
        </w:rPr>
        <w:t xml:space="preserve">gith and refresh your mind?</w:t>
      </w:r>
    </w:p>
    <w:p w:rsidR="00000000" w:rsidDel="00000000" w:rsidP="00000000" w:rsidRDefault="00000000" w:rsidRPr="00000000" w14:paraId="00000004">
      <w:pPr>
        <w:rPr/>
      </w:pPr>
      <w:r w:rsidDel="00000000" w:rsidR="00000000" w:rsidRPr="00000000">
        <w:rPr/>
        <w:drawing>
          <wp:inline distB="114300" distT="114300" distL="114300" distR="114300">
            <wp:extent cx="5943600" cy="3962400"/>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Check out these ways and you'll surely get something helpful!</w:t>
      </w:r>
    </w:p>
    <w:p w:rsidR="00000000" w:rsidDel="00000000" w:rsidP="00000000" w:rsidRDefault="00000000" w:rsidRPr="00000000" w14:paraId="00000006">
      <w:pPr>
        <w:pStyle w:val="Heading1"/>
        <w:keepNext w:val="0"/>
        <w:keepLines w:val="0"/>
        <w:spacing w:before="480" w:lineRule="auto"/>
        <w:rPr>
          <w:rFonts w:ascii="Comfortaa" w:cs="Comfortaa" w:eastAsia="Comfortaa" w:hAnsi="Comfortaa"/>
          <w:b w:val="1"/>
          <w:sz w:val="46"/>
          <w:szCs w:val="46"/>
        </w:rPr>
      </w:pPr>
      <w:bookmarkStart w:colFirst="0" w:colLast="0" w:name="_fwblg0ar6fpc" w:id="2"/>
      <w:bookmarkEnd w:id="2"/>
      <w:r w:rsidDel="00000000" w:rsidR="00000000" w:rsidRPr="00000000">
        <w:rPr>
          <w:rFonts w:ascii="Comfortaa" w:cs="Comfortaa" w:eastAsia="Comfortaa" w:hAnsi="Comfortaa"/>
          <w:b w:val="1"/>
          <w:sz w:val="46"/>
          <w:szCs w:val="46"/>
          <w:rtl w:val="0"/>
        </w:rPr>
        <w:t xml:space="preserve">Distract yourself by practicing your hobbies</w:t>
      </w:r>
    </w:p>
    <w:p w:rsidR="00000000" w:rsidDel="00000000" w:rsidP="00000000" w:rsidRDefault="00000000" w:rsidRPr="00000000" w14:paraId="00000007">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Try to take your mind away from stressors by engaging in activities that you love the most. From painting and planting to drawing, sketching and doodling, you need to keep your mind away from thinking about the feelings of stress and anxiety.</w:t>
      </w:r>
    </w:p>
    <w:p w:rsidR="00000000" w:rsidDel="00000000" w:rsidP="00000000" w:rsidRDefault="00000000" w:rsidRPr="00000000" w14:paraId="00000008">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Regardless of what your hobbies are, your goal is to divert the focus and make things work.</w:t>
      </w:r>
    </w:p>
    <w:p w:rsidR="00000000" w:rsidDel="00000000" w:rsidP="00000000" w:rsidRDefault="00000000" w:rsidRPr="00000000" w14:paraId="00000009">
      <w:pPr>
        <w:pStyle w:val="Heading1"/>
        <w:keepNext w:val="0"/>
        <w:keepLines w:val="0"/>
        <w:spacing w:before="480" w:lineRule="auto"/>
        <w:rPr>
          <w:rFonts w:ascii="Comfortaa" w:cs="Comfortaa" w:eastAsia="Comfortaa" w:hAnsi="Comfortaa"/>
          <w:b w:val="1"/>
          <w:sz w:val="46"/>
          <w:szCs w:val="46"/>
        </w:rPr>
      </w:pPr>
      <w:bookmarkStart w:colFirst="0" w:colLast="0" w:name="_8a5ia4tollh8" w:id="3"/>
      <w:bookmarkEnd w:id="3"/>
      <w:r w:rsidDel="00000000" w:rsidR="00000000" w:rsidRPr="00000000">
        <w:rPr>
          <w:rFonts w:ascii="Comfortaa" w:cs="Comfortaa" w:eastAsia="Comfortaa" w:hAnsi="Comfortaa"/>
          <w:b w:val="1"/>
          <w:sz w:val="46"/>
          <w:szCs w:val="46"/>
          <w:rtl w:val="0"/>
        </w:rPr>
        <w:t xml:space="preserve">Meditation and yoga</w:t>
      </w:r>
    </w:p>
    <w:p w:rsidR="00000000" w:rsidDel="00000000" w:rsidP="00000000" w:rsidRDefault="00000000" w:rsidRPr="00000000" w14:paraId="0000000A">
      <w:pPr>
        <w:rPr/>
      </w:pPr>
      <w:r w:rsidDel="00000000" w:rsidR="00000000" w:rsidRPr="00000000">
        <w:rPr/>
        <w:drawing>
          <wp:inline distB="114300" distT="114300" distL="114300" distR="114300">
            <wp:extent cx="5943600" cy="3949700"/>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Despite knowing the fact that yoga and meditation are extremely helpful ways to distress the mind, most of us refrain from practicing these important aspects.</w:t>
      </w:r>
    </w:p>
    <w:p w:rsidR="00000000" w:rsidDel="00000000" w:rsidP="00000000" w:rsidRDefault="00000000" w:rsidRPr="00000000" w14:paraId="0000000C">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More importantly, you can focus on mindfulness meditation that helps you to understand how you can sit with distracting thoughts, agree that they exist, and let them go.</w:t>
      </w:r>
    </w:p>
    <w:p w:rsidR="00000000" w:rsidDel="00000000" w:rsidP="00000000" w:rsidRDefault="00000000" w:rsidRPr="00000000" w14:paraId="0000000D">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rtl w:val="0"/>
        </w:rPr>
        <w:t xml:space="preserve">How you can do it the right way is by focusing on sensations, use your senses to tune the experiences of daily life.</w:t>
      </w:r>
    </w:p>
    <w:p w:rsidR="00000000" w:rsidDel="00000000" w:rsidP="00000000" w:rsidRDefault="00000000" w:rsidRPr="00000000" w14:paraId="0000000E">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rtl w:val="0"/>
        </w:rPr>
        <w:t xml:space="preserve">Slow down your breath so that you can ground yourself.</w:t>
      </w:r>
    </w:p>
    <w:p w:rsidR="00000000" w:rsidDel="00000000" w:rsidP="00000000" w:rsidRDefault="00000000" w:rsidRPr="00000000" w14:paraId="0000000F">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rtl w:val="0"/>
        </w:rPr>
        <w:t xml:space="preserve">Open your mind and be curious to know what you can learn from the current stressful condition.</w:t>
      </w:r>
    </w:p>
    <w:p w:rsidR="00000000" w:rsidDel="00000000" w:rsidP="00000000" w:rsidRDefault="00000000" w:rsidRPr="00000000" w14:paraId="00000010">
      <w:pPr>
        <w:pStyle w:val="Heading2"/>
        <w:keepNext w:val="0"/>
        <w:keepLines w:val="0"/>
        <w:spacing w:after="80" w:lineRule="auto"/>
        <w:rPr>
          <w:rFonts w:ascii="Comfortaa" w:cs="Comfortaa" w:eastAsia="Comfortaa" w:hAnsi="Comfortaa"/>
          <w:b w:val="1"/>
          <w:sz w:val="34"/>
          <w:szCs w:val="34"/>
        </w:rPr>
      </w:pPr>
      <w:bookmarkStart w:colFirst="0" w:colLast="0" w:name="_qz6rj8adgbwf" w:id="4"/>
      <w:bookmarkEnd w:id="4"/>
      <w:r w:rsidDel="00000000" w:rsidR="00000000" w:rsidRPr="00000000">
        <w:rPr>
          <w:rFonts w:ascii="Comfortaa" w:cs="Comfortaa" w:eastAsia="Comfortaa" w:hAnsi="Comfortaa"/>
          <w:b w:val="1"/>
          <w:sz w:val="34"/>
          <w:szCs w:val="34"/>
          <w:rtl w:val="0"/>
        </w:rPr>
        <w:t xml:space="preserve">Writing</w:t>
      </w:r>
    </w:p>
    <w:p w:rsidR="00000000" w:rsidDel="00000000" w:rsidP="00000000" w:rsidRDefault="00000000" w:rsidRPr="00000000" w14:paraId="00000011">
      <w:pPr>
        <w:rPr/>
      </w:pPr>
      <w:r w:rsidDel="00000000" w:rsidR="00000000" w:rsidRPr="00000000">
        <w:rPr/>
        <w:drawing>
          <wp:inline distB="114300" distT="114300" distL="114300" distR="114300">
            <wp:extent cx="5943600" cy="39624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When you find your mind surrounded by negative thoughts, this might not always be easy to find a way out. This is where you need to learn the art of putting your thoughts down in writing and this will surely help you explore your thoughts.</w:t>
      </w:r>
    </w:p>
    <w:p w:rsidR="00000000" w:rsidDel="00000000" w:rsidP="00000000" w:rsidRDefault="00000000" w:rsidRPr="00000000" w14:paraId="00000013">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Try writing everything that you don’t like, and everything that went wrong, write how you feel about the unwanted condition, and you will start locating what actually needs to be done.</w:t>
      </w:r>
    </w:p>
    <w:p w:rsidR="00000000" w:rsidDel="00000000" w:rsidP="00000000" w:rsidRDefault="00000000" w:rsidRPr="00000000" w14:paraId="00000014">
      <w:pPr>
        <w:pStyle w:val="Heading2"/>
        <w:keepNext w:val="0"/>
        <w:keepLines w:val="0"/>
        <w:spacing w:after="80" w:lineRule="auto"/>
        <w:rPr>
          <w:rFonts w:ascii="Comfortaa" w:cs="Comfortaa" w:eastAsia="Comfortaa" w:hAnsi="Comfortaa"/>
          <w:b w:val="1"/>
          <w:sz w:val="34"/>
          <w:szCs w:val="34"/>
        </w:rPr>
      </w:pPr>
      <w:bookmarkStart w:colFirst="0" w:colLast="0" w:name="_a2yz9ksuuapc" w:id="5"/>
      <w:bookmarkEnd w:id="5"/>
      <w:r w:rsidDel="00000000" w:rsidR="00000000" w:rsidRPr="00000000">
        <w:rPr>
          <w:rFonts w:ascii="Comfortaa" w:cs="Comfortaa" w:eastAsia="Comfortaa" w:hAnsi="Comfortaa"/>
          <w:b w:val="1"/>
          <w:sz w:val="34"/>
          <w:szCs w:val="34"/>
          <w:rtl w:val="0"/>
        </w:rPr>
        <w:t xml:space="preserve">Get more sleep</w:t>
      </w:r>
    </w:p>
    <w:p w:rsidR="00000000" w:rsidDel="00000000" w:rsidP="00000000" w:rsidRDefault="00000000" w:rsidRPr="00000000" w14:paraId="00000015">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Getting more sleep when you are stressed can be difficult but a great solution. A good night's sleep is something that can work wonders when you are physically tired and also want to refresh your mind.</w:t>
      </w:r>
    </w:p>
    <w:p w:rsidR="00000000" w:rsidDel="00000000" w:rsidP="00000000" w:rsidRDefault="00000000" w:rsidRPr="00000000" w14:paraId="00000016">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More sleep can prove to be beneficial in many ways, it will reset your brain and you will be able to give the required daytime performance.</w:t>
      </w:r>
    </w:p>
    <w:p w:rsidR="00000000" w:rsidDel="00000000" w:rsidP="00000000" w:rsidRDefault="00000000" w:rsidRPr="00000000" w14:paraId="00000017">
      <w:pPr>
        <w:pStyle w:val="Heading2"/>
        <w:keepNext w:val="0"/>
        <w:keepLines w:val="0"/>
        <w:spacing w:after="80" w:lineRule="auto"/>
        <w:rPr>
          <w:rFonts w:ascii="Comfortaa" w:cs="Comfortaa" w:eastAsia="Comfortaa" w:hAnsi="Comfortaa"/>
          <w:b w:val="1"/>
          <w:sz w:val="34"/>
          <w:szCs w:val="34"/>
        </w:rPr>
      </w:pPr>
      <w:bookmarkStart w:colFirst="0" w:colLast="0" w:name="_ys5xnubo76sd" w:id="6"/>
      <w:bookmarkEnd w:id="6"/>
      <w:r w:rsidDel="00000000" w:rsidR="00000000" w:rsidRPr="00000000">
        <w:rPr>
          <w:rFonts w:ascii="Comfortaa" w:cs="Comfortaa" w:eastAsia="Comfortaa" w:hAnsi="Comfortaa"/>
          <w:b w:val="1"/>
          <w:sz w:val="34"/>
          <w:szCs w:val="34"/>
          <w:rtl w:val="0"/>
        </w:rPr>
        <w:t xml:space="preserve">Exercise more</w:t>
      </w:r>
    </w:p>
    <w:p w:rsidR="00000000" w:rsidDel="00000000" w:rsidP="00000000" w:rsidRDefault="00000000" w:rsidRPr="00000000" w14:paraId="00000018">
      <w:pPr>
        <w:rPr/>
      </w:pPr>
      <w:r w:rsidDel="00000000" w:rsidR="00000000" w:rsidRPr="00000000">
        <w:rPr/>
        <w:drawing>
          <wp:inline distB="114300" distT="114300" distL="114300" distR="114300">
            <wp:extent cx="5943600" cy="3962400"/>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Regular exercise helps you stay fit, both physically and mentally, making it easier for you to deal with mental stress and anxiety. Your resilience to stress-causing situations will increase and you are more likely to antidepressant effects.</w:t>
      </w:r>
    </w:p>
    <w:p w:rsidR="00000000" w:rsidDel="00000000" w:rsidP="00000000" w:rsidRDefault="00000000" w:rsidRPr="00000000" w14:paraId="0000001A">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Ask an online or personal trainer about the exercises that can help you refresh your mind and body.</w:t>
      </w:r>
    </w:p>
    <w:p w:rsidR="00000000" w:rsidDel="00000000" w:rsidP="00000000" w:rsidRDefault="00000000" w:rsidRPr="00000000" w14:paraId="0000001B">
      <w:pPr>
        <w:pStyle w:val="Heading3"/>
        <w:keepNext w:val="0"/>
        <w:keepLines w:val="0"/>
        <w:spacing w:before="280" w:lineRule="auto"/>
        <w:rPr>
          <w:rFonts w:ascii="Comfortaa" w:cs="Comfortaa" w:eastAsia="Comfortaa" w:hAnsi="Comfortaa"/>
          <w:b w:val="1"/>
          <w:color w:val="000000"/>
          <w:sz w:val="26"/>
          <w:szCs w:val="26"/>
        </w:rPr>
      </w:pPr>
      <w:bookmarkStart w:colFirst="0" w:colLast="0" w:name="_hrx6ue9p9uya" w:id="7"/>
      <w:bookmarkEnd w:id="7"/>
      <w:r w:rsidDel="00000000" w:rsidR="00000000" w:rsidRPr="00000000">
        <w:rPr>
          <w:rFonts w:ascii="Comfortaa" w:cs="Comfortaa" w:eastAsia="Comfortaa" w:hAnsi="Comfortaa"/>
          <w:b w:val="1"/>
          <w:color w:val="000000"/>
          <w:sz w:val="26"/>
          <w:szCs w:val="26"/>
          <w:rtl w:val="0"/>
        </w:rPr>
        <w:t xml:space="preserve">The bottom line</w:t>
      </w:r>
    </w:p>
    <w:p w:rsidR="00000000" w:rsidDel="00000000" w:rsidP="00000000" w:rsidRDefault="00000000" w:rsidRPr="00000000" w14:paraId="0000001C">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Hope these things help you find relief from mental sufferings, try them out, and don't forget to share with your near and dear ones.</w:t>
      </w:r>
    </w:p>
    <w:p w:rsidR="00000000" w:rsidDel="00000000" w:rsidP="00000000" w:rsidRDefault="00000000" w:rsidRPr="00000000" w14:paraId="0000001D">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1E">
      <w:pPr>
        <w:rPr>
          <w:rFonts w:ascii="Comfortaa" w:cs="Comfortaa" w:eastAsia="Comfortaa" w:hAnsi="Comforta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