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644D1C4A" w:rsidR="00181003" w:rsidRDefault="00AF340B" w:rsidP="00681315">
      <w:pPr>
        <w:jc w:val="center"/>
      </w:pPr>
      <w:r>
        <w:rPr>
          <w:noProof/>
        </w:rPr>
        <w:t>xc</w:t>
      </w:r>
      <w:r w:rsidR="00AB5CE9">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493347AA" w14:textId="11D3EB34" w:rsidR="00DF78DD"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00172964" w:history="1">
            <w:r w:rsidR="00DF78DD" w:rsidRPr="00213F4A">
              <w:rPr>
                <w:rStyle w:val="Hyperlink"/>
                <w:noProof/>
              </w:rPr>
              <w:t>1.</w:t>
            </w:r>
            <w:r w:rsidR="00DF78DD">
              <w:rPr>
                <w:rFonts w:asciiTheme="minorHAnsi" w:eastAsiaTheme="minorEastAsia" w:hAnsiTheme="minorHAnsi"/>
                <w:noProof/>
                <w:sz w:val="24"/>
                <w:szCs w:val="24"/>
              </w:rPr>
              <w:tab/>
            </w:r>
            <w:r w:rsidR="00DF78DD" w:rsidRPr="00213F4A">
              <w:rPr>
                <w:rStyle w:val="Hyperlink"/>
                <w:noProof/>
              </w:rPr>
              <w:t>INTRODUCTION:</w:t>
            </w:r>
            <w:r w:rsidR="00DF78DD">
              <w:rPr>
                <w:noProof/>
                <w:webHidden/>
              </w:rPr>
              <w:tab/>
            </w:r>
            <w:r w:rsidR="00DF78DD">
              <w:rPr>
                <w:noProof/>
                <w:webHidden/>
              </w:rPr>
              <w:fldChar w:fldCharType="begin"/>
            </w:r>
            <w:r w:rsidR="00DF78DD">
              <w:rPr>
                <w:noProof/>
                <w:webHidden/>
              </w:rPr>
              <w:instrText xml:space="preserve"> PAGEREF _Toc200172964 \h </w:instrText>
            </w:r>
            <w:r w:rsidR="00DF78DD">
              <w:rPr>
                <w:noProof/>
                <w:webHidden/>
              </w:rPr>
            </w:r>
            <w:r w:rsidR="00DF78DD">
              <w:rPr>
                <w:noProof/>
                <w:webHidden/>
              </w:rPr>
              <w:fldChar w:fldCharType="separate"/>
            </w:r>
            <w:r w:rsidR="00DF78DD">
              <w:rPr>
                <w:noProof/>
                <w:webHidden/>
              </w:rPr>
              <w:t>3</w:t>
            </w:r>
            <w:r w:rsidR="00DF78DD">
              <w:rPr>
                <w:noProof/>
                <w:webHidden/>
              </w:rPr>
              <w:fldChar w:fldCharType="end"/>
            </w:r>
          </w:hyperlink>
        </w:p>
        <w:p w14:paraId="4F5130CE" w14:textId="449EF6C5"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65" w:history="1">
            <w:r w:rsidRPr="00213F4A">
              <w:rPr>
                <w:rStyle w:val="Hyperlink"/>
                <w:noProof/>
              </w:rPr>
              <w:t>1.1</w:t>
            </w:r>
            <w:r>
              <w:rPr>
                <w:rFonts w:asciiTheme="minorHAnsi" w:eastAsiaTheme="minorEastAsia" w:hAnsiTheme="minorHAnsi"/>
                <w:noProof/>
                <w:sz w:val="24"/>
                <w:szCs w:val="24"/>
              </w:rPr>
              <w:tab/>
            </w:r>
            <w:r w:rsidRPr="00213F4A">
              <w:rPr>
                <w:rStyle w:val="Hyperlink"/>
                <w:noProof/>
              </w:rPr>
              <w:t>THE PROBLEM:</w:t>
            </w:r>
            <w:r>
              <w:rPr>
                <w:noProof/>
                <w:webHidden/>
              </w:rPr>
              <w:tab/>
            </w:r>
            <w:r>
              <w:rPr>
                <w:noProof/>
                <w:webHidden/>
              </w:rPr>
              <w:fldChar w:fldCharType="begin"/>
            </w:r>
            <w:r>
              <w:rPr>
                <w:noProof/>
                <w:webHidden/>
              </w:rPr>
              <w:instrText xml:space="preserve"> PAGEREF _Toc200172965 \h </w:instrText>
            </w:r>
            <w:r>
              <w:rPr>
                <w:noProof/>
                <w:webHidden/>
              </w:rPr>
            </w:r>
            <w:r>
              <w:rPr>
                <w:noProof/>
                <w:webHidden/>
              </w:rPr>
              <w:fldChar w:fldCharType="separate"/>
            </w:r>
            <w:r>
              <w:rPr>
                <w:noProof/>
                <w:webHidden/>
              </w:rPr>
              <w:t>3</w:t>
            </w:r>
            <w:r>
              <w:rPr>
                <w:noProof/>
                <w:webHidden/>
              </w:rPr>
              <w:fldChar w:fldCharType="end"/>
            </w:r>
          </w:hyperlink>
        </w:p>
        <w:p w14:paraId="78CA25D3" w14:textId="09A0951D"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66" w:history="1">
            <w:r w:rsidRPr="00213F4A">
              <w:rPr>
                <w:rStyle w:val="Hyperlink"/>
                <w:noProof/>
              </w:rPr>
              <w:t>1.2</w:t>
            </w:r>
            <w:r>
              <w:rPr>
                <w:rFonts w:asciiTheme="minorHAnsi" w:eastAsiaTheme="minorEastAsia" w:hAnsiTheme="minorHAnsi"/>
                <w:noProof/>
                <w:sz w:val="24"/>
                <w:szCs w:val="24"/>
              </w:rPr>
              <w:tab/>
            </w:r>
            <w:r w:rsidRPr="00213F4A">
              <w:rPr>
                <w:rStyle w:val="Hyperlink"/>
                <w:noProof/>
              </w:rPr>
              <w:t>THE WHAT IF:</w:t>
            </w:r>
            <w:r>
              <w:rPr>
                <w:noProof/>
                <w:webHidden/>
              </w:rPr>
              <w:tab/>
            </w:r>
            <w:r>
              <w:rPr>
                <w:noProof/>
                <w:webHidden/>
              </w:rPr>
              <w:fldChar w:fldCharType="begin"/>
            </w:r>
            <w:r>
              <w:rPr>
                <w:noProof/>
                <w:webHidden/>
              </w:rPr>
              <w:instrText xml:space="preserve"> PAGEREF _Toc200172966 \h </w:instrText>
            </w:r>
            <w:r>
              <w:rPr>
                <w:noProof/>
                <w:webHidden/>
              </w:rPr>
            </w:r>
            <w:r>
              <w:rPr>
                <w:noProof/>
                <w:webHidden/>
              </w:rPr>
              <w:fldChar w:fldCharType="separate"/>
            </w:r>
            <w:r>
              <w:rPr>
                <w:noProof/>
                <w:webHidden/>
              </w:rPr>
              <w:t>3</w:t>
            </w:r>
            <w:r>
              <w:rPr>
                <w:noProof/>
                <w:webHidden/>
              </w:rPr>
              <w:fldChar w:fldCharType="end"/>
            </w:r>
          </w:hyperlink>
        </w:p>
        <w:p w14:paraId="7E1A0B6E" w14:textId="3F47E755"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67" w:history="1">
            <w:r w:rsidRPr="00213F4A">
              <w:rPr>
                <w:rStyle w:val="Hyperlink"/>
                <w:noProof/>
              </w:rPr>
              <w:t>1.3</w:t>
            </w:r>
            <w:r>
              <w:rPr>
                <w:rFonts w:asciiTheme="minorHAnsi" w:eastAsiaTheme="minorEastAsia" w:hAnsiTheme="minorHAnsi"/>
                <w:noProof/>
                <w:sz w:val="24"/>
                <w:szCs w:val="24"/>
              </w:rPr>
              <w:tab/>
            </w:r>
            <w:r w:rsidRPr="00213F4A">
              <w:rPr>
                <w:rStyle w:val="Hyperlink"/>
                <w:noProof/>
              </w:rPr>
              <w:t>THE SOLUTION:</w:t>
            </w:r>
            <w:r>
              <w:rPr>
                <w:noProof/>
                <w:webHidden/>
              </w:rPr>
              <w:tab/>
            </w:r>
            <w:r>
              <w:rPr>
                <w:noProof/>
                <w:webHidden/>
              </w:rPr>
              <w:fldChar w:fldCharType="begin"/>
            </w:r>
            <w:r>
              <w:rPr>
                <w:noProof/>
                <w:webHidden/>
              </w:rPr>
              <w:instrText xml:space="preserve"> PAGEREF _Toc200172967 \h </w:instrText>
            </w:r>
            <w:r>
              <w:rPr>
                <w:noProof/>
                <w:webHidden/>
              </w:rPr>
            </w:r>
            <w:r>
              <w:rPr>
                <w:noProof/>
                <w:webHidden/>
              </w:rPr>
              <w:fldChar w:fldCharType="separate"/>
            </w:r>
            <w:r>
              <w:rPr>
                <w:noProof/>
                <w:webHidden/>
              </w:rPr>
              <w:t>3</w:t>
            </w:r>
            <w:r>
              <w:rPr>
                <w:noProof/>
                <w:webHidden/>
              </w:rPr>
              <w:fldChar w:fldCharType="end"/>
            </w:r>
          </w:hyperlink>
        </w:p>
        <w:p w14:paraId="48357DDC" w14:textId="5D5B45A7" w:rsidR="00DF78DD" w:rsidRDefault="00DF78DD">
          <w:pPr>
            <w:pStyle w:val="TOC1"/>
            <w:tabs>
              <w:tab w:val="left" w:pos="480"/>
              <w:tab w:val="right" w:leader="dot" w:pos="9350"/>
            </w:tabs>
            <w:rPr>
              <w:rFonts w:asciiTheme="minorHAnsi" w:eastAsiaTheme="minorEastAsia" w:hAnsiTheme="minorHAnsi"/>
              <w:noProof/>
              <w:sz w:val="24"/>
              <w:szCs w:val="24"/>
            </w:rPr>
          </w:pPr>
          <w:hyperlink w:anchor="_Toc200172968" w:history="1">
            <w:r w:rsidRPr="00213F4A">
              <w:rPr>
                <w:rStyle w:val="Hyperlink"/>
                <w:noProof/>
              </w:rPr>
              <w:t>2.</w:t>
            </w:r>
            <w:r>
              <w:rPr>
                <w:rFonts w:asciiTheme="minorHAnsi" w:eastAsiaTheme="minorEastAsia" w:hAnsiTheme="minorHAnsi"/>
                <w:noProof/>
                <w:sz w:val="24"/>
                <w:szCs w:val="24"/>
              </w:rPr>
              <w:tab/>
            </w:r>
            <w:r w:rsidRPr="00213F4A">
              <w:rPr>
                <w:rStyle w:val="Hyperlink"/>
                <w:noProof/>
              </w:rPr>
              <w:t>AT A GLANCE:</w:t>
            </w:r>
            <w:r>
              <w:rPr>
                <w:noProof/>
                <w:webHidden/>
              </w:rPr>
              <w:tab/>
            </w:r>
            <w:r>
              <w:rPr>
                <w:noProof/>
                <w:webHidden/>
              </w:rPr>
              <w:fldChar w:fldCharType="begin"/>
            </w:r>
            <w:r>
              <w:rPr>
                <w:noProof/>
                <w:webHidden/>
              </w:rPr>
              <w:instrText xml:space="preserve"> PAGEREF _Toc200172968 \h </w:instrText>
            </w:r>
            <w:r>
              <w:rPr>
                <w:noProof/>
                <w:webHidden/>
              </w:rPr>
            </w:r>
            <w:r>
              <w:rPr>
                <w:noProof/>
                <w:webHidden/>
              </w:rPr>
              <w:fldChar w:fldCharType="separate"/>
            </w:r>
            <w:r>
              <w:rPr>
                <w:noProof/>
                <w:webHidden/>
              </w:rPr>
              <w:t>4</w:t>
            </w:r>
            <w:r>
              <w:rPr>
                <w:noProof/>
                <w:webHidden/>
              </w:rPr>
              <w:fldChar w:fldCharType="end"/>
            </w:r>
          </w:hyperlink>
        </w:p>
        <w:p w14:paraId="472A4759" w14:textId="432F7DB5"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69" w:history="1">
            <w:r w:rsidRPr="00213F4A">
              <w:rPr>
                <w:rStyle w:val="Hyperlink"/>
                <w:noProof/>
              </w:rPr>
              <w:t>2.1</w:t>
            </w:r>
            <w:r>
              <w:rPr>
                <w:rFonts w:asciiTheme="minorHAnsi" w:eastAsiaTheme="minorEastAsia" w:hAnsiTheme="minorHAnsi"/>
                <w:noProof/>
                <w:sz w:val="24"/>
                <w:szCs w:val="24"/>
              </w:rPr>
              <w:tab/>
            </w:r>
            <w:r w:rsidRPr="00213F4A">
              <w:rPr>
                <w:rStyle w:val="Hyperlink"/>
                <w:noProof/>
              </w:rPr>
              <w:t>FEATURES:</w:t>
            </w:r>
            <w:r>
              <w:rPr>
                <w:noProof/>
                <w:webHidden/>
              </w:rPr>
              <w:tab/>
            </w:r>
            <w:r>
              <w:rPr>
                <w:noProof/>
                <w:webHidden/>
              </w:rPr>
              <w:fldChar w:fldCharType="begin"/>
            </w:r>
            <w:r>
              <w:rPr>
                <w:noProof/>
                <w:webHidden/>
              </w:rPr>
              <w:instrText xml:space="preserve"> PAGEREF _Toc200172969 \h </w:instrText>
            </w:r>
            <w:r>
              <w:rPr>
                <w:noProof/>
                <w:webHidden/>
              </w:rPr>
            </w:r>
            <w:r>
              <w:rPr>
                <w:noProof/>
                <w:webHidden/>
              </w:rPr>
              <w:fldChar w:fldCharType="separate"/>
            </w:r>
            <w:r>
              <w:rPr>
                <w:noProof/>
                <w:webHidden/>
              </w:rPr>
              <w:t>4</w:t>
            </w:r>
            <w:r>
              <w:rPr>
                <w:noProof/>
                <w:webHidden/>
              </w:rPr>
              <w:fldChar w:fldCharType="end"/>
            </w:r>
          </w:hyperlink>
        </w:p>
        <w:p w14:paraId="3C0006C9" w14:textId="77B8CF57"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0" w:history="1">
            <w:r w:rsidRPr="00213F4A">
              <w:rPr>
                <w:rStyle w:val="Hyperlink"/>
                <w:noProof/>
              </w:rPr>
              <w:t>2.2</w:t>
            </w:r>
            <w:r>
              <w:rPr>
                <w:rFonts w:asciiTheme="minorHAnsi" w:eastAsiaTheme="minorEastAsia" w:hAnsiTheme="minorHAnsi"/>
                <w:noProof/>
                <w:sz w:val="24"/>
                <w:szCs w:val="24"/>
              </w:rPr>
              <w:tab/>
            </w:r>
            <w:r w:rsidRPr="00213F4A">
              <w:rPr>
                <w:rStyle w:val="Hyperlink"/>
                <w:noProof/>
              </w:rPr>
              <w:t>APPLICATIONS:</w:t>
            </w:r>
            <w:r>
              <w:rPr>
                <w:noProof/>
                <w:webHidden/>
              </w:rPr>
              <w:tab/>
            </w:r>
            <w:r>
              <w:rPr>
                <w:noProof/>
                <w:webHidden/>
              </w:rPr>
              <w:fldChar w:fldCharType="begin"/>
            </w:r>
            <w:r>
              <w:rPr>
                <w:noProof/>
                <w:webHidden/>
              </w:rPr>
              <w:instrText xml:space="preserve"> PAGEREF _Toc200172970 \h </w:instrText>
            </w:r>
            <w:r>
              <w:rPr>
                <w:noProof/>
                <w:webHidden/>
              </w:rPr>
            </w:r>
            <w:r>
              <w:rPr>
                <w:noProof/>
                <w:webHidden/>
              </w:rPr>
              <w:fldChar w:fldCharType="separate"/>
            </w:r>
            <w:r>
              <w:rPr>
                <w:noProof/>
                <w:webHidden/>
              </w:rPr>
              <w:t>4</w:t>
            </w:r>
            <w:r>
              <w:rPr>
                <w:noProof/>
                <w:webHidden/>
              </w:rPr>
              <w:fldChar w:fldCharType="end"/>
            </w:r>
          </w:hyperlink>
        </w:p>
        <w:p w14:paraId="6811249C" w14:textId="30B6FC09"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1" w:history="1">
            <w:r w:rsidRPr="00213F4A">
              <w:rPr>
                <w:rStyle w:val="Hyperlink"/>
                <w:noProof/>
              </w:rPr>
              <w:t>2.3</w:t>
            </w:r>
            <w:r>
              <w:rPr>
                <w:rFonts w:asciiTheme="minorHAnsi" w:eastAsiaTheme="minorEastAsia" w:hAnsiTheme="minorHAnsi"/>
                <w:noProof/>
                <w:sz w:val="24"/>
                <w:szCs w:val="24"/>
              </w:rPr>
              <w:tab/>
            </w:r>
            <w:r w:rsidRPr="00213F4A">
              <w:rPr>
                <w:rStyle w:val="Hyperlink"/>
                <w:noProof/>
              </w:rPr>
              <w:t>SIMPLIFIED BLOCK DIAGRAM</w:t>
            </w:r>
            <w:r>
              <w:rPr>
                <w:noProof/>
                <w:webHidden/>
              </w:rPr>
              <w:tab/>
            </w:r>
            <w:r>
              <w:rPr>
                <w:noProof/>
                <w:webHidden/>
              </w:rPr>
              <w:fldChar w:fldCharType="begin"/>
            </w:r>
            <w:r>
              <w:rPr>
                <w:noProof/>
                <w:webHidden/>
              </w:rPr>
              <w:instrText xml:space="preserve"> PAGEREF _Toc200172971 \h </w:instrText>
            </w:r>
            <w:r>
              <w:rPr>
                <w:noProof/>
                <w:webHidden/>
              </w:rPr>
            </w:r>
            <w:r>
              <w:rPr>
                <w:noProof/>
                <w:webHidden/>
              </w:rPr>
              <w:fldChar w:fldCharType="separate"/>
            </w:r>
            <w:r>
              <w:rPr>
                <w:noProof/>
                <w:webHidden/>
              </w:rPr>
              <w:t>5</w:t>
            </w:r>
            <w:r>
              <w:rPr>
                <w:noProof/>
                <w:webHidden/>
              </w:rPr>
              <w:fldChar w:fldCharType="end"/>
            </w:r>
          </w:hyperlink>
        </w:p>
        <w:p w14:paraId="74B65B78" w14:textId="6691C632" w:rsidR="00DF78DD" w:rsidRDefault="00DF78DD">
          <w:pPr>
            <w:pStyle w:val="TOC1"/>
            <w:tabs>
              <w:tab w:val="left" w:pos="480"/>
              <w:tab w:val="right" w:leader="dot" w:pos="9350"/>
            </w:tabs>
            <w:rPr>
              <w:rFonts w:asciiTheme="minorHAnsi" w:eastAsiaTheme="minorEastAsia" w:hAnsiTheme="minorHAnsi"/>
              <w:noProof/>
              <w:sz w:val="24"/>
              <w:szCs w:val="24"/>
            </w:rPr>
          </w:pPr>
          <w:hyperlink w:anchor="_Toc200172972" w:history="1">
            <w:r w:rsidRPr="00213F4A">
              <w:rPr>
                <w:rStyle w:val="Hyperlink"/>
                <w:noProof/>
              </w:rPr>
              <w:t>3.</w:t>
            </w:r>
            <w:r>
              <w:rPr>
                <w:rFonts w:asciiTheme="minorHAnsi" w:eastAsiaTheme="minorEastAsia" w:hAnsiTheme="minorHAnsi"/>
                <w:noProof/>
                <w:sz w:val="24"/>
                <w:szCs w:val="24"/>
              </w:rPr>
              <w:tab/>
            </w:r>
            <w:r w:rsidRPr="00213F4A">
              <w:rPr>
                <w:rStyle w:val="Hyperlink"/>
                <w:noProof/>
              </w:rPr>
              <w:t>MODES OF OPERATION:</w:t>
            </w:r>
            <w:r>
              <w:rPr>
                <w:noProof/>
                <w:webHidden/>
              </w:rPr>
              <w:tab/>
            </w:r>
            <w:r>
              <w:rPr>
                <w:noProof/>
                <w:webHidden/>
              </w:rPr>
              <w:fldChar w:fldCharType="begin"/>
            </w:r>
            <w:r>
              <w:rPr>
                <w:noProof/>
                <w:webHidden/>
              </w:rPr>
              <w:instrText xml:space="preserve"> PAGEREF _Toc200172972 \h </w:instrText>
            </w:r>
            <w:r>
              <w:rPr>
                <w:noProof/>
                <w:webHidden/>
              </w:rPr>
            </w:r>
            <w:r>
              <w:rPr>
                <w:noProof/>
                <w:webHidden/>
              </w:rPr>
              <w:fldChar w:fldCharType="separate"/>
            </w:r>
            <w:r>
              <w:rPr>
                <w:noProof/>
                <w:webHidden/>
              </w:rPr>
              <w:t>5</w:t>
            </w:r>
            <w:r>
              <w:rPr>
                <w:noProof/>
                <w:webHidden/>
              </w:rPr>
              <w:fldChar w:fldCharType="end"/>
            </w:r>
          </w:hyperlink>
        </w:p>
        <w:p w14:paraId="12E012E4" w14:textId="5ABE4808"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3" w:history="1">
            <w:r w:rsidRPr="00213F4A">
              <w:rPr>
                <w:rStyle w:val="Hyperlink"/>
                <w:noProof/>
              </w:rPr>
              <w:t>3.1</w:t>
            </w:r>
            <w:r>
              <w:rPr>
                <w:rFonts w:asciiTheme="minorHAnsi" w:eastAsiaTheme="minorEastAsia" w:hAnsiTheme="minorHAnsi"/>
                <w:noProof/>
                <w:sz w:val="24"/>
                <w:szCs w:val="24"/>
              </w:rPr>
              <w:tab/>
            </w:r>
            <w:r w:rsidRPr="00213F4A">
              <w:rPr>
                <w:rStyle w:val="Hyperlink"/>
                <w:noProof/>
              </w:rPr>
              <w:t>SPLASH SCREEN:</w:t>
            </w:r>
            <w:r>
              <w:rPr>
                <w:noProof/>
                <w:webHidden/>
              </w:rPr>
              <w:tab/>
            </w:r>
            <w:r>
              <w:rPr>
                <w:noProof/>
                <w:webHidden/>
              </w:rPr>
              <w:fldChar w:fldCharType="begin"/>
            </w:r>
            <w:r>
              <w:rPr>
                <w:noProof/>
                <w:webHidden/>
              </w:rPr>
              <w:instrText xml:space="preserve"> PAGEREF _Toc200172973 \h </w:instrText>
            </w:r>
            <w:r>
              <w:rPr>
                <w:noProof/>
                <w:webHidden/>
              </w:rPr>
            </w:r>
            <w:r>
              <w:rPr>
                <w:noProof/>
                <w:webHidden/>
              </w:rPr>
              <w:fldChar w:fldCharType="separate"/>
            </w:r>
            <w:r>
              <w:rPr>
                <w:noProof/>
                <w:webHidden/>
              </w:rPr>
              <w:t>6</w:t>
            </w:r>
            <w:r>
              <w:rPr>
                <w:noProof/>
                <w:webHidden/>
              </w:rPr>
              <w:fldChar w:fldCharType="end"/>
            </w:r>
          </w:hyperlink>
        </w:p>
        <w:p w14:paraId="394177E4" w14:textId="77FC1C1F"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4" w:history="1">
            <w:r w:rsidRPr="00213F4A">
              <w:rPr>
                <w:rStyle w:val="Hyperlink"/>
                <w:noProof/>
              </w:rPr>
              <w:t>3.2</w:t>
            </w:r>
            <w:r>
              <w:rPr>
                <w:rFonts w:asciiTheme="minorHAnsi" w:eastAsiaTheme="minorEastAsia" w:hAnsiTheme="minorHAnsi"/>
                <w:noProof/>
                <w:sz w:val="24"/>
                <w:szCs w:val="24"/>
              </w:rPr>
              <w:tab/>
            </w:r>
            <w:r w:rsidRPr="00213F4A">
              <w:rPr>
                <w:rStyle w:val="Hyperlink"/>
                <w:noProof/>
              </w:rPr>
              <w:t>MAIN SCREEN:</w:t>
            </w:r>
            <w:r>
              <w:rPr>
                <w:noProof/>
                <w:webHidden/>
              </w:rPr>
              <w:tab/>
            </w:r>
            <w:r>
              <w:rPr>
                <w:noProof/>
                <w:webHidden/>
              </w:rPr>
              <w:fldChar w:fldCharType="begin"/>
            </w:r>
            <w:r>
              <w:rPr>
                <w:noProof/>
                <w:webHidden/>
              </w:rPr>
              <w:instrText xml:space="preserve"> PAGEREF _Toc200172974 \h </w:instrText>
            </w:r>
            <w:r>
              <w:rPr>
                <w:noProof/>
                <w:webHidden/>
              </w:rPr>
            </w:r>
            <w:r>
              <w:rPr>
                <w:noProof/>
                <w:webHidden/>
              </w:rPr>
              <w:fldChar w:fldCharType="separate"/>
            </w:r>
            <w:r>
              <w:rPr>
                <w:noProof/>
                <w:webHidden/>
              </w:rPr>
              <w:t>6</w:t>
            </w:r>
            <w:r>
              <w:rPr>
                <w:noProof/>
                <w:webHidden/>
              </w:rPr>
              <w:fldChar w:fldCharType="end"/>
            </w:r>
          </w:hyperlink>
        </w:p>
        <w:p w14:paraId="1FA12F1C" w14:textId="495E6B7F"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5" w:history="1">
            <w:r w:rsidRPr="00213F4A">
              <w:rPr>
                <w:rStyle w:val="Hyperlink"/>
                <w:noProof/>
              </w:rPr>
              <w:t>3.3</w:t>
            </w:r>
            <w:r>
              <w:rPr>
                <w:rFonts w:asciiTheme="minorHAnsi" w:eastAsiaTheme="minorEastAsia" w:hAnsiTheme="minorHAnsi"/>
                <w:noProof/>
                <w:sz w:val="24"/>
                <w:szCs w:val="24"/>
              </w:rPr>
              <w:tab/>
            </w:r>
            <w:r w:rsidRPr="00213F4A">
              <w:rPr>
                <w:rStyle w:val="Hyperlink"/>
                <w:noProof/>
              </w:rPr>
              <w:t>CONFIG SCREEN:</w:t>
            </w:r>
            <w:r>
              <w:rPr>
                <w:noProof/>
                <w:webHidden/>
              </w:rPr>
              <w:tab/>
            </w:r>
            <w:r>
              <w:rPr>
                <w:noProof/>
                <w:webHidden/>
              </w:rPr>
              <w:fldChar w:fldCharType="begin"/>
            </w:r>
            <w:r>
              <w:rPr>
                <w:noProof/>
                <w:webHidden/>
              </w:rPr>
              <w:instrText xml:space="preserve"> PAGEREF _Toc200172975 \h </w:instrText>
            </w:r>
            <w:r>
              <w:rPr>
                <w:noProof/>
                <w:webHidden/>
              </w:rPr>
            </w:r>
            <w:r>
              <w:rPr>
                <w:noProof/>
                <w:webHidden/>
              </w:rPr>
              <w:fldChar w:fldCharType="separate"/>
            </w:r>
            <w:r>
              <w:rPr>
                <w:noProof/>
                <w:webHidden/>
              </w:rPr>
              <w:t>7</w:t>
            </w:r>
            <w:r>
              <w:rPr>
                <w:noProof/>
                <w:webHidden/>
              </w:rPr>
              <w:fldChar w:fldCharType="end"/>
            </w:r>
          </w:hyperlink>
        </w:p>
        <w:p w14:paraId="05991161" w14:textId="5656A81A"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6" w:history="1">
            <w:r w:rsidRPr="00213F4A">
              <w:rPr>
                <w:rStyle w:val="Hyperlink"/>
                <w:noProof/>
              </w:rPr>
              <w:t>3.4</w:t>
            </w:r>
            <w:r>
              <w:rPr>
                <w:rFonts w:asciiTheme="minorHAnsi" w:eastAsiaTheme="minorEastAsia" w:hAnsiTheme="minorHAnsi"/>
                <w:noProof/>
                <w:sz w:val="24"/>
                <w:szCs w:val="24"/>
              </w:rPr>
              <w:tab/>
            </w:r>
            <w:r w:rsidRPr="00213F4A">
              <w:rPr>
                <w:rStyle w:val="Hyperlink"/>
                <w:noProof/>
              </w:rPr>
              <w:t>SET LIMITS SCREEN:</w:t>
            </w:r>
            <w:r>
              <w:rPr>
                <w:noProof/>
                <w:webHidden/>
              </w:rPr>
              <w:tab/>
            </w:r>
            <w:r>
              <w:rPr>
                <w:noProof/>
                <w:webHidden/>
              </w:rPr>
              <w:fldChar w:fldCharType="begin"/>
            </w:r>
            <w:r>
              <w:rPr>
                <w:noProof/>
                <w:webHidden/>
              </w:rPr>
              <w:instrText xml:space="preserve"> PAGEREF _Toc200172976 \h </w:instrText>
            </w:r>
            <w:r>
              <w:rPr>
                <w:noProof/>
                <w:webHidden/>
              </w:rPr>
            </w:r>
            <w:r>
              <w:rPr>
                <w:noProof/>
                <w:webHidden/>
              </w:rPr>
              <w:fldChar w:fldCharType="separate"/>
            </w:r>
            <w:r>
              <w:rPr>
                <w:noProof/>
                <w:webHidden/>
              </w:rPr>
              <w:t>8</w:t>
            </w:r>
            <w:r>
              <w:rPr>
                <w:noProof/>
                <w:webHidden/>
              </w:rPr>
              <w:fldChar w:fldCharType="end"/>
            </w:r>
          </w:hyperlink>
        </w:p>
        <w:p w14:paraId="5C3C5F4C" w14:textId="0C6D4118"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7" w:history="1">
            <w:r w:rsidRPr="00213F4A">
              <w:rPr>
                <w:rStyle w:val="Hyperlink"/>
                <w:noProof/>
              </w:rPr>
              <w:t>3.5</w:t>
            </w:r>
            <w:r>
              <w:rPr>
                <w:rFonts w:asciiTheme="minorHAnsi" w:eastAsiaTheme="minorEastAsia" w:hAnsiTheme="minorHAnsi"/>
                <w:noProof/>
                <w:sz w:val="24"/>
                <w:szCs w:val="24"/>
              </w:rPr>
              <w:tab/>
            </w:r>
            <w:r w:rsidRPr="00213F4A">
              <w:rPr>
                <w:rStyle w:val="Hyperlink"/>
                <w:noProof/>
              </w:rPr>
              <w:t>PHYSICAL CONTROLS:</w:t>
            </w:r>
            <w:r>
              <w:rPr>
                <w:noProof/>
                <w:webHidden/>
              </w:rPr>
              <w:tab/>
            </w:r>
            <w:r>
              <w:rPr>
                <w:noProof/>
                <w:webHidden/>
              </w:rPr>
              <w:fldChar w:fldCharType="begin"/>
            </w:r>
            <w:r>
              <w:rPr>
                <w:noProof/>
                <w:webHidden/>
              </w:rPr>
              <w:instrText xml:space="preserve"> PAGEREF _Toc200172977 \h </w:instrText>
            </w:r>
            <w:r>
              <w:rPr>
                <w:noProof/>
                <w:webHidden/>
              </w:rPr>
            </w:r>
            <w:r>
              <w:rPr>
                <w:noProof/>
                <w:webHidden/>
              </w:rPr>
              <w:fldChar w:fldCharType="separate"/>
            </w:r>
            <w:r>
              <w:rPr>
                <w:noProof/>
                <w:webHidden/>
              </w:rPr>
              <w:t>9</w:t>
            </w:r>
            <w:r>
              <w:rPr>
                <w:noProof/>
                <w:webHidden/>
              </w:rPr>
              <w:fldChar w:fldCharType="end"/>
            </w:r>
          </w:hyperlink>
        </w:p>
        <w:p w14:paraId="1320D522" w14:textId="471AFD2B" w:rsidR="00DF78DD" w:rsidRDefault="00DF78DD">
          <w:pPr>
            <w:pStyle w:val="TOC1"/>
            <w:tabs>
              <w:tab w:val="left" w:pos="480"/>
              <w:tab w:val="right" w:leader="dot" w:pos="9350"/>
            </w:tabs>
            <w:rPr>
              <w:rFonts w:asciiTheme="minorHAnsi" w:eastAsiaTheme="minorEastAsia" w:hAnsiTheme="minorHAnsi"/>
              <w:noProof/>
              <w:sz w:val="24"/>
              <w:szCs w:val="24"/>
            </w:rPr>
          </w:pPr>
          <w:hyperlink w:anchor="_Toc200172978" w:history="1">
            <w:r w:rsidRPr="00213F4A">
              <w:rPr>
                <w:rStyle w:val="Hyperlink"/>
                <w:noProof/>
              </w:rPr>
              <w:t>4.</w:t>
            </w:r>
            <w:r>
              <w:rPr>
                <w:rFonts w:asciiTheme="minorHAnsi" w:eastAsiaTheme="minorEastAsia" w:hAnsiTheme="minorHAnsi"/>
                <w:noProof/>
                <w:sz w:val="24"/>
                <w:szCs w:val="24"/>
              </w:rPr>
              <w:tab/>
            </w:r>
            <w:r w:rsidRPr="00213F4A">
              <w:rPr>
                <w:rStyle w:val="Hyperlink"/>
                <w:noProof/>
              </w:rPr>
              <w:t>TECHNICAL SPECIFICATIONS:</w:t>
            </w:r>
            <w:r>
              <w:rPr>
                <w:noProof/>
                <w:webHidden/>
              </w:rPr>
              <w:tab/>
            </w:r>
            <w:r>
              <w:rPr>
                <w:noProof/>
                <w:webHidden/>
              </w:rPr>
              <w:fldChar w:fldCharType="begin"/>
            </w:r>
            <w:r>
              <w:rPr>
                <w:noProof/>
                <w:webHidden/>
              </w:rPr>
              <w:instrText xml:space="preserve"> PAGEREF _Toc200172978 \h </w:instrText>
            </w:r>
            <w:r>
              <w:rPr>
                <w:noProof/>
                <w:webHidden/>
              </w:rPr>
            </w:r>
            <w:r>
              <w:rPr>
                <w:noProof/>
                <w:webHidden/>
              </w:rPr>
              <w:fldChar w:fldCharType="separate"/>
            </w:r>
            <w:r>
              <w:rPr>
                <w:noProof/>
                <w:webHidden/>
              </w:rPr>
              <w:t>10</w:t>
            </w:r>
            <w:r>
              <w:rPr>
                <w:noProof/>
                <w:webHidden/>
              </w:rPr>
              <w:fldChar w:fldCharType="end"/>
            </w:r>
          </w:hyperlink>
        </w:p>
        <w:p w14:paraId="6D9D29C1" w14:textId="54222EAF"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79" w:history="1">
            <w:r w:rsidRPr="00213F4A">
              <w:rPr>
                <w:rStyle w:val="Hyperlink"/>
                <w:noProof/>
              </w:rPr>
              <w:t>4.1</w:t>
            </w:r>
            <w:r>
              <w:rPr>
                <w:rFonts w:asciiTheme="minorHAnsi" w:eastAsiaTheme="minorEastAsia" w:hAnsiTheme="minorHAnsi"/>
                <w:noProof/>
                <w:sz w:val="24"/>
                <w:szCs w:val="24"/>
              </w:rPr>
              <w:tab/>
            </w:r>
            <w:r w:rsidRPr="00213F4A">
              <w:rPr>
                <w:rStyle w:val="Hyperlink"/>
                <w:noProof/>
              </w:rPr>
              <w:t>MEASURES</w:t>
            </w:r>
            <w:r>
              <w:rPr>
                <w:noProof/>
                <w:webHidden/>
              </w:rPr>
              <w:tab/>
            </w:r>
            <w:r>
              <w:rPr>
                <w:noProof/>
                <w:webHidden/>
              </w:rPr>
              <w:fldChar w:fldCharType="begin"/>
            </w:r>
            <w:r>
              <w:rPr>
                <w:noProof/>
                <w:webHidden/>
              </w:rPr>
              <w:instrText xml:space="preserve"> PAGEREF _Toc200172979 \h </w:instrText>
            </w:r>
            <w:r>
              <w:rPr>
                <w:noProof/>
                <w:webHidden/>
              </w:rPr>
            </w:r>
            <w:r>
              <w:rPr>
                <w:noProof/>
                <w:webHidden/>
              </w:rPr>
              <w:fldChar w:fldCharType="separate"/>
            </w:r>
            <w:r>
              <w:rPr>
                <w:noProof/>
                <w:webHidden/>
              </w:rPr>
              <w:t>10</w:t>
            </w:r>
            <w:r>
              <w:rPr>
                <w:noProof/>
                <w:webHidden/>
              </w:rPr>
              <w:fldChar w:fldCharType="end"/>
            </w:r>
          </w:hyperlink>
        </w:p>
        <w:p w14:paraId="4157B7FD" w14:textId="60FB440B"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80" w:history="1">
            <w:r w:rsidRPr="00213F4A">
              <w:rPr>
                <w:rStyle w:val="Hyperlink"/>
                <w:noProof/>
              </w:rPr>
              <w:t>4.2</w:t>
            </w:r>
            <w:r>
              <w:rPr>
                <w:rFonts w:asciiTheme="minorHAnsi" w:eastAsiaTheme="minorEastAsia" w:hAnsiTheme="minorHAnsi"/>
                <w:noProof/>
                <w:sz w:val="24"/>
                <w:szCs w:val="24"/>
              </w:rPr>
              <w:tab/>
            </w:r>
            <w:r w:rsidRPr="00213F4A">
              <w:rPr>
                <w:rStyle w:val="Hyperlink"/>
                <w:noProof/>
              </w:rPr>
              <w:t>±VS CURRENT INRUSH MEASURE</w:t>
            </w:r>
            <w:r>
              <w:rPr>
                <w:noProof/>
                <w:webHidden/>
              </w:rPr>
              <w:tab/>
            </w:r>
            <w:r>
              <w:rPr>
                <w:noProof/>
                <w:webHidden/>
              </w:rPr>
              <w:fldChar w:fldCharType="begin"/>
            </w:r>
            <w:r>
              <w:rPr>
                <w:noProof/>
                <w:webHidden/>
              </w:rPr>
              <w:instrText xml:space="preserve"> PAGEREF _Toc200172980 \h </w:instrText>
            </w:r>
            <w:r>
              <w:rPr>
                <w:noProof/>
                <w:webHidden/>
              </w:rPr>
            </w:r>
            <w:r>
              <w:rPr>
                <w:noProof/>
                <w:webHidden/>
              </w:rPr>
              <w:fldChar w:fldCharType="separate"/>
            </w:r>
            <w:r>
              <w:rPr>
                <w:noProof/>
                <w:webHidden/>
              </w:rPr>
              <w:t>11</w:t>
            </w:r>
            <w:r>
              <w:rPr>
                <w:noProof/>
                <w:webHidden/>
              </w:rPr>
              <w:fldChar w:fldCharType="end"/>
            </w:r>
          </w:hyperlink>
        </w:p>
        <w:p w14:paraId="5D3A4DE2" w14:textId="78D8A9A3"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81" w:history="1">
            <w:r w:rsidRPr="00213F4A">
              <w:rPr>
                <w:rStyle w:val="Hyperlink"/>
                <w:noProof/>
              </w:rPr>
              <w:t>4.3</w:t>
            </w:r>
            <w:r>
              <w:rPr>
                <w:rFonts w:asciiTheme="minorHAnsi" w:eastAsiaTheme="minorEastAsia" w:hAnsiTheme="minorHAnsi"/>
                <w:noProof/>
                <w:sz w:val="24"/>
                <w:szCs w:val="24"/>
              </w:rPr>
              <w:tab/>
            </w:r>
            <w:r w:rsidRPr="00213F4A">
              <w:rPr>
                <w:rStyle w:val="Hyperlink"/>
                <w:noProof/>
              </w:rPr>
              <w:t>INPUT TO OUTPUT 5KHz LOADED AND UNLOADED</w:t>
            </w:r>
            <w:r>
              <w:rPr>
                <w:noProof/>
                <w:webHidden/>
              </w:rPr>
              <w:tab/>
            </w:r>
            <w:r>
              <w:rPr>
                <w:noProof/>
                <w:webHidden/>
              </w:rPr>
              <w:fldChar w:fldCharType="begin"/>
            </w:r>
            <w:r>
              <w:rPr>
                <w:noProof/>
                <w:webHidden/>
              </w:rPr>
              <w:instrText xml:space="preserve"> PAGEREF _Toc200172981 \h </w:instrText>
            </w:r>
            <w:r>
              <w:rPr>
                <w:noProof/>
                <w:webHidden/>
              </w:rPr>
            </w:r>
            <w:r>
              <w:rPr>
                <w:noProof/>
                <w:webHidden/>
              </w:rPr>
              <w:fldChar w:fldCharType="separate"/>
            </w:r>
            <w:r>
              <w:rPr>
                <w:noProof/>
                <w:webHidden/>
              </w:rPr>
              <w:t>12</w:t>
            </w:r>
            <w:r>
              <w:rPr>
                <w:noProof/>
                <w:webHidden/>
              </w:rPr>
              <w:fldChar w:fldCharType="end"/>
            </w:r>
          </w:hyperlink>
        </w:p>
        <w:p w14:paraId="20CAC34D" w14:textId="6FFF5012"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82" w:history="1">
            <w:r w:rsidRPr="00213F4A">
              <w:rPr>
                <w:rStyle w:val="Hyperlink"/>
                <w:noProof/>
              </w:rPr>
              <w:t>4.4</w:t>
            </w:r>
            <w:r>
              <w:rPr>
                <w:rFonts w:asciiTheme="minorHAnsi" w:eastAsiaTheme="minorEastAsia" w:hAnsiTheme="minorHAnsi"/>
                <w:noProof/>
                <w:sz w:val="24"/>
                <w:szCs w:val="24"/>
              </w:rPr>
              <w:tab/>
            </w:r>
            <w:r w:rsidRPr="00213F4A">
              <w:rPr>
                <w:rStyle w:val="Hyperlink"/>
                <w:noProof/>
              </w:rPr>
              <w:t>Constant Current Mode Enable and Disable</w:t>
            </w:r>
            <w:r>
              <w:rPr>
                <w:noProof/>
                <w:webHidden/>
              </w:rPr>
              <w:tab/>
            </w:r>
            <w:r>
              <w:rPr>
                <w:noProof/>
                <w:webHidden/>
              </w:rPr>
              <w:fldChar w:fldCharType="begin"/>
            </w:r>
            <w:r>
              <w:rPr>
                <w:noProof/>
                <w:webHidden/>
              </w:rPr>
              <w:instrText xml:space="preserve"> PAGEREF _Toc200172982 \h </w:instrText>
            </w:r>
            <w:r>
              <w:rPr>
                <w:noProof/>
                <w:webHidden/>
              </w:rPr>
            </w:r>
            <w:r>
              <w:rPr>
                <w:noProof/>
                <w:webHidden/>
              </w:rPr>
              <w:fldChar w:fldCharType="separate"/>
            </w:r>
            <w:r>
              <w:rPr>
                <w:noProof/>
                <w:webHidden/>
              </w:rPr>
              <w:t>13</w:t>
            </w:r>
            <w:r>
              <w:rPr>
                <w:noProof/>
                <w:webHidden/>
              </w:rPr>
              <w:fldChar w:fldCharType="end"/>
            </w:r>
          </w:hyperlink>
        </w:p>
        <w:p w14:paraId="1DB31F8A" w14:textId="5D931599" w:rsidR="00DF78DD" w:rsidRDefault="00DF78DD">
          <w:pPr>
            <w:pStyle w:val="TOC2"/>
            <w:tabs>
              <w:tab w:val="left" w:pos="960"/>
              <w:tab w:val="right" w:leader="dot" w:pos="9350"/>
            </w:tabs>
            <w:rPr>
              <w:rFonts w:asciiTheme="minorHAnsi" w:eastAsiaTheme="minorEastAsia" w:hAnsiTheme="minorHAnsi"/>
              <w:noProof/>
              <w:sz w:val="24"/>
              <w:szCs w:val="24"/>
            </w:rPr>
          </w:pPr>
          <w:hyperlink w:anchor="_Toc200172983" w:history="1">
            <w:r w:rsidRPr="00213F4A">
              <w:rPr>
                <w:rStyle w:val="Hyperlink"/>
                <w:noProof/>
              </w:rPr>
              <w:t>4.5</w:t>
            </w:r>
            <w:r>
              <w:rPr>
                <w:rFonts w:asciiTheme="minorHAnsi" w:eastAsiaTheme="minorEastAsia" w:hAnsiTheme="minorHAnsi"/>
                <w:noProof/>
                <w:sz w:val="24"/>
                <w:szCs w:val="24"/>
              </w:rPr>
              <w:tab/>
            </w:r>
            <w:r w:rsidRPr="00213F4A">
              <w:rPr>
                <w:rStyle w:val="Hyperlink"/>
                <w:noProof/>
              </w:rPr>
              <w:t>THERMAL PERFORMANCE</w:t>
            </w:r>
            <w:r>
              <w:rPr>
                <w:noProof/>
                <w:webHidden/>
              </w:rPr>
              <w:tab/>
            </w:r>
            <w:r>
              <w:rPr>
                <w:noProof/>
                <w:webHidden/>
              </w:rPr>
              <w:fldChar w:fldCharType="begin"/>
            </w:r>
            <w:r>
              <w:rPr>
                <w:noProof/>
                <w:webHidden/>
              </w:rPr>
              <w:instrText xml:space="preserve"> PAGEREF _Toc200172983 \h </w:instrText>
            </w:r>
            <w:r>
              <w:rPr>
                <w:noProof/>
                <w:webHidden/>
              </w:rPr>
            </w:r>
            <w:r>
              <w:rPr>
                <w:noProof/>
                <w:webHidden/>
              </w:rPr>
              <w:fldChar w:fldCharType="separate"/>
            </w:r>
            <w:r>
              <w:rPr>
                <w:noProof/>
                <w:webHidden/>
              </w:rPr>
              <w:t>13</w:t>
            </w:r>
            <w:r>
              <w:rPr>
                <w:noProof/>
                <w:webHidden/>
              </w:rPr>
              <w:fldChar w:fldCharType="end"/>
            </w:r>
          </w:hyperlink>
        </w:p>
        <w:p w14:paraId="7BCDBE4E" w14:textId="058530A7" w:rsidR="00DF78DD" w:rsidRDefault="00DF78DD">
          <w:pPr>
            <w:pStyle w:val="TOC1"/>
            <w:tabs>
              <w:tab w:val="left" w:pos="480"/>
              <w:tab w:val="right" w:leader="dot" w:pos="9350"/>
            </w:tabs>
            <w:rPr>
              <w:rFonts w:asciiTheme="minorHAnsi" w:eastAsiaTheme="minorEastAsia" w:hAnsiTheme="minorHAnsi"/>
              <w:noProof/>
              <w:sz w:val="24"/>
              <w:szCs w:val="24"/>
            </w:rPr>
          </w:pPr>
          <w:hyperlink w:anchor="_Toc200172984" w:history="1">
            <w:r w:rsidRPr="00213F4A">
              <w:rPr>
                <w:rStyle w:val="Hyperlink"/>
                <w:noProof/>
              </w:rPr>
              <w:t>5.</w:t>
            </w:r>
            <w:r>
              <w:rPr>
                <w:rFonts w:asciiTheme="minorHAnsi" w:eastAsiaTheme="minorEastAsia" w:hAnsiTheme="minorHAnsi"/>
                <w:noProof/>
                <w:sz w:val="24"/>
                <w:szCs w:val="24"/>
              </w:rPr>
              <w:tab/>
            </w:r>
            <w:r w:rsidRPr="00213F4A">
              <w:rPr>
                <w:rStyle w:val="Hyperlink"/>
                <w:noProof/>
              </w:rPr>
              <w:t>ACKNOWLEDGEMENT</w:t>
            </w:r>
            <w:r>
              <w:rPr>
                <w:noProof/>
                <w:webHidden/>
              </w:rPr>
              <w:tab/>
            </w:r>
            <w:r>
              <w:rPr>
                <w:noProof/>
                <w:webHidden/>
              </w:rPr>
              <w:fldChar w:fldCharType="begin"/>
            </w:r>
            <w:r>
              <w:rPr>
                <w:noProof/>
                <w:webHidden/>
              </w:rPr>
              <w:instrText xml:space="preserve"> PAGEREF _Toc200172984 \h </w:instrText>
            </w:r>
            <w:r>
              <w:rPr>
                <w:noProof/>
                <w:webHidden/>
              </w:rPr>
            </w:r>
            <w:r>
              <w:rPr>
                <w:noProof/>
                <w:webHidden/>
              </w:rPr>
              <w:fldChar w:fldCharType="separate"/>
            </w:r>
            <w:r>
              <w:rPr>
                <w:noProof/>
                <w:webHidden/>
              </w:rPr>
              <w:t>15</w:t>
            </w:r>
            <w:r>
              <w:rPr>
                <w:noProof/>
                <w:webHidden/>
              </w:rPr>
              <w:fldChar w:fldCharType="end"/>
            </w:r>
          </w:hyperlink>
        </w:p>
        <w:p w14:paraId="3B883CDB" w14:textId="1F0AB9FD" w:rsidR="00681315" w:rsidRDefault="00681315">
          <w:r>
            <w:rPr>
              <w:b/>
              <w:bCs/>
              <w:noProof/>
            </w:rPr>
            <w:fldChar w:fldCharType="end"/>
          </w:r>
        </w:p>
      </w:sdtContent>
    </w:sdt>
    <w:p w14:paraId="0C36F6A2" w14:textId="77777777" w:rsidR="00BB0D0D" w:rsidRDefault="00BB0D0D" w:rsidP="003F2B72"/>
    <w:p w14:paraId="28528CBC" w14:textId="77777777" w:rsidR="00BB0D0D" w:rsidRDefault="00BB0D0D" w:rsidP="003F2B72"/>
    <w:tbl>
      <w:tblPr>
        <w:tblStyle w:val="TableGrid"/>
        <w:tblW w:w="0" w:type="auto"/>
        <w:tblLook w:val="04A0" w:firstRow="1" w:lastRow="0" w:firstColumn="1" w:lastColumn="0" w:noHBand="0" w:noVBand="1"/>
      </w:tblPr>
      <w:tblGrid>
        <w:gridCol w:w="1434"/>
        <w:gridCol w:w="6399"/>
        <w:gridCol w:w="1517"/>
      </w:tblGrid>
      <w:tr w:rsidR="00BB0D0D" w:rsidRPr="00BB0D0D" w14:paraId="1AA23193" w14:textId="77777777" w:rsidTr="00BB0D0D">
        <w:tc>
          <w:tcPr>
            <w:tcW w:w="9350" w:type="dxa"/>
            <w:gridSpan w:val="3"/>
            <w:shd w:val="pct15" w:color="auto" w:fill="auto"/>
          </w:tcPr>
          <w:p w14:paraId="01EDCB70" w14:textId="77777777" w:rsidR="00BB0D0D" w:rsidRPr="00BB0D0D" w:rsidRDefault="00BB0D0D" w:rsidP="00595D2E">
            <w:pPr>
              <w:rPr>
                <w:b/>
              </w:rPr>
            </w:pPr>
            <w:r w:rsidRPr="00BB0D0D">
              <w:rPr>
                <w:b/>
              </w:rPr>
              <w:t>DOCUMENT REVISION HISTORY</w:t>
            </w:r>
          </w:p>
        </w:tc>
      </w:tr>
      <w:tr w:rsidR="00BB0D0D" w:rsidRPr="00BB0D0D" w14:paraId="7CD9CF30" w14:textId="77777777" w:rsidTr="00BB0D0D">
        <w:tc>
          <w:tcPr>
            <w:tcW w:w="1434" w:type="dxa"/>
            <w:shd w:val="pct15" w:color="auto" w:fill="auto"/>
          </w:tcPr>
          <w:p w14:paraId="5B549C7C" w14:textId="77777777" w:rsidR="00BB0D0D" w:rsidRPr="00BB0D0D" w:rsidRDefault="00BB0D0D" w:rsidP="00595D2E">
            <w:pPr>
              <w:rPr>
                <w:b/>
              </w:rPr>
            </w:pPr>
            <w:r w:rsidRPr="00BB0D0D">
              <w:rPr>
                <w:b/>
              </w:rPr>
              <w:t>DATE</w:t>
            </w:r>
          </w:p>
        </w:tc>
        <w:tc>
          <w:tcPr>
            <w:tcW w:w="6399" w:type="dxa"/>
            <w:shd w:val="pct15" w:color="auto" w:fill="auto"/>
          </w:tcPr>
          <w:p w14:paraId="580427D9" w14:textId="77777777" w:rsidR="00BB0D0D" w:rsidRPr="00BB0D0D" w:rsidRDefault="00BB0D0D" w:rsidP="00595D2E">
            <w:pPr>
              <w:rPr>
                <w:b/>
              </w:rPr>
            </w:pPr>
            <w:r w:rsidRPr="00BB0D0D">
              <w:rPr>
                <w:b/>
              </w:rPr>
              <w:t>DESCRIPTION</w:t>
            </w:r>
          </w:p>
        </w:tc>
        <w:tc>
          <w:tcPr>
            <w:tcW w:w="1517" w:type="dxa"/>
            <w:shd w:val="pct15" w:color="auto" w:fill="auto"/>
          </w:tcPr>
          <w:p w14:paraId="327991C4" w14:textId="77777777" w:rsidR="00BB0D0D" w:rsidRPr="00BB0D0D" w:rsidRDefault="00BB0D0D" w:rsidP="00595D2E">
            <w:pPr>
              <w:rPr>
                <w:b/>
              </w:rPr>
            </w:pPr>
            <w:r w:rsidRPr="00BB0D0D">
              <w:rPr>
                <w:b/>
              </w:rPr>
              <w:t>EDIT BY</w:t>
            </w:r>
          </w:p>
        </w:tc>
      </w:tr>
      <w:tr w:rsidR="00BB0D0D" w:rsidRPr="00BB0D0D" w14:paraId="114D5D07" w14:textId="77777777" w:rsidTr="00BB0D0D">
        <w:tc>
          <w:tcPr>
            <w:tcW w:w="1434" w:type="dxa"/>
          </w:tcPr>
          <w:p w14:paraId="4AEE4D1D" w14:textId="0C986711" w:rsidR="00BB0D0D" w:rsidRPr="00BB0D0D" w:rsidRDefault="00BB0D0D" w:rsidP="00595D2E">
            <w:r>
              <w:t>202</w:t>
            </w:r>
            <w:r w:rsidR="00AB5CE9">
              <w:t>6</w:t>
            </w:r>
            <w:r>
              <w:t>-0</w:t>
            </w:r>
            <w:r w:rsidR="00AB5CE9">
              <w:t>3</w:t>
            </w:r>
            <w:r>
              <w:t>-</w:t>
            </w:r>
            <w:r w:rsidR="00AB5CE9">
              <w:t>0</w:t>
            </w:r>
            <w:r w:rsidR="00F07FB7">
              <w:t>6</w:t>
            </w:r>
          </w:p>
        </w:tc>
        <w:tc>
          <w:tcPr>
            <w:tcW w:w="6399" w:type="dxa"/>
          </w:tcPr>
          <w:p w14:paraId="331121EF" w14:textId="1867CCDA" w:rsidR="00BB0D0D" w:rsidRPr="00BB0D0D" w:rsidRDefault="00BB0D0D" w:rsidP="00595D2E">
            <w:r w:rsidRPr="00BB0D0D">
              <w:t>Initial draft</w:t>
            </w:r>
            <w:r w:rsidR="002A16D7">
              <w:t xml:space="preserve"> - Preliminary</w:t>
            </w:r>
          </w:p>
        </w:tc>
        <w:tc>
          <w:tcPr>
            <w:tcW w:w="1517" w:type="dxa"/>
          </w:tcPr>
          <w:p w14:paraId="334FA3D8" w14:textId="77777777" w:rsidR="00BB0D0D" w:rsidRPr="00BB0D0D" w:rsidRDefault="00BB0D0D" w:rsidP="00595D2E">
            <w:r w:rsidRPr="00BB0D0D">
              <w:t>HSC</w:t>
            </w:r>
          </w:p>
        </w:tc>
      </w:tr>
      <w:tr w:rsidR="00BB0D0D" w:rsidRPr="00BB0D0D" w14:paraId="1067B12A" w14:textId="77777777" w:rsidTr="00BB0D0D">
        <w:tc>
          <w:tcPr>
            <w:tcW w:w="1434" w:type="dxa"/>
          </w:tcPr>
          <w:p w14:paraId="5FF69AED" w14:textId="0AE279FF" w:rsidR="00BB0D0D" w:rsidRPr="00BB0D0D" w:rsidRDefault="00BB0D0D" w:rsidP="00595D2E"/>
        </w:tc>
        <w:tc>
          <w:tcPr>
            <w:tcW w:w="6399" w:type="dxa"/>
          </w:tcPr>
          <w:p w14:paraId="12A25795" w14:textId="21A9D1CD" w:rsidR="00BB0D0D" w:rsidRPr="00BB0D0D" w:rsidRDefault="00BB0D0D" w:rsidP="00595D2E"/>
        </w:tc>
        <w:tc>
          <w:tcPr>
            <w:tcW w:w="1517" w:type="dxa"/>
          </w:tcPr>
          <w:p w14:paraId="7906AEAA" w14:textId="3FB86FE7" w:rsidR="00BB0D0D" w:rsidRPr="00BB0D0D" w:rsidRDefault="00BB0D0D" w:rsidP="00595D2E"/>
        </w:tc>
      </w:tr>
      <w:tr w:rsidR="00BB0D0D" w:rsidRPr="00BB0D0D" w14:paraId="33E67662" w14:textId="77777777" w:rsidTr="00BB0D0D">
        <w:tc>
          <w:tcPr>
            <w:tcW w:w="1434" w:type="dxa"/>
          </w:tcPr>
          <w:p w14:paraId="7504400B" w14:textId="44D5F9C4" w:rsidR="00BB0D0D" w:rsidRPr="00BB0D0D" w:rsidRDefault="00BB0D0D" w:rsidP="00595D2E"/>
        </w:tc>
        <w:tc>
          <w:tcPr>
            <w:tcW w:w="6399" w:type="dxa"/>
          </w:tcPr>
          <w:p w14:paraId="3F19D125" w14:textId="10D13474" w:rsidR="00BB0D0D" w:rsidRPr="00BB0D0D" w:rsidRDefault="00BB0D0D" w:rsidP="00595D2E"/>
        </w:tc>
        <w:tc>
          <w:tcPr>
            <w:tcW w:w="1517" w:type="dxa"/>
          </w:tcPr>
          <w:p w14:paraId="5C7948B0" w14:textId="2D6EDAEB" w:rsidR="00BB0D0D" w:rsidRPr="00BB0D0D" w:rsidRDefault="00BB0D0D" w:rsidP="00595D2E"/>
        </w:tc>
      </w:tr>
      <w:tr w:rsidR="00DF78DD" w:rsidRPr="00BB0D0D" w14:paraId="20EEF11F" w14:textId="77777777" w:rsidTr="00BB0D0D">
        <w:tc>
          <w:tcPr>
            <w:tcW w:w="1434" w:type="dxa"/>
          </w:tcPr>
          <w:p w14:paraId="73A6B1DC" w14:textId="05312C18" w:rsidR="00DF78DD" w:rsidRDefault="00DF78DD" w:rsidP="00595D2E"/>
        </w:tc>
        <w:tc>
          <w:tcPr>
            <w:tcW w:w="6399" w:type="dxa"/>
          </w:tcPr>
          <w:p w14:paraId="5D024652" w14:textId="0A8E03B7" w:rsidR="00DF78DD" w:rsidRDefault="00DF78DD" w:rsidP="00595D2E"/>
        </w:tc>
        <w:tc>
          <w:tcPr>
            <w:tcW w:w="1517" w:type="dxa"/>
          </w:tcPr>
          <w:p w14:paraId="3B50AC4E" w14:textId="5FDBB3CF" w:rsidR="00DF78DD" w:rsidRDefault="00DF78DD" w:rsidP="00595D2E"/>
        </w:tc>
      </w:tr>
    </w:tbl>
    <w:p w14:paraId="4FDE12BD" w14:textId="33A0510F" w:rsidR="00181003" w:rsidRDefault="00181003" w:rsidP="003F2B72">
      <w:r>
        <w:br w:type="page"/>
      </w:r>
    </w:p>
    <w:p w14:paraId="13EC12D3" w14:textId="5CBB350E" w:rsidR="00AF4E9F" w:rsidRDefault="00FF6959" w:rsidP="003F2B72">
      <w:pPr>
        <w:pStyle w:val="Heading1"/>
      </w:pPr>
      <w:bookmarkStart w:id="1" w:name="_Toc200172964"/>
      <w:bookmarkStart w:id="2" w:name="_Hlk199332212"/>
      <w:r>
        <w:lastRenderedPageBreak/>
        <w:t>INTRODUCTION</w:t>
      </w:r>
      <w:r w:rsidR="004241D2" w:rsidRPr="00FF6959">
        <w:t>:</w:t>
      </w:r>
      <w:bookmarkEnd w:id="1"/>
    </w:p>
    <w:p w14:paraId="386E33D9" w14:textId="394A3F3D" w:rsidR="00FF6959" w:rsidRPr="00457BC4" w:rsidRDefault="00FF6959" w:rsidP="003F2B72">
      <w:pPr>
        <w:pStyle w:val="Heading2"/>
      </w:pPr>
      <w:bookmarkStart w:id="3" w:name="_Toc200172965"/>
      <w:r w:rsidRPr="00457BC4">
        <w:t xml:space="preserve">THE </w:t>
      </w:r>
      <w:r w:rsidR="00AB5CE9">
        <w:t>CHALLENGE</w:t>
      </w:r>
      <w:r w:rsidRPr="00457BC4">
        <w:t>:</w:t>
      </w:r>
      <w:bookmarkEnd w:id="3"/>
    </w:p>
    <w:p w14:paraId="0F3EF171" w14:textId="1F2327A3" w:rsidR="00A94239" w:rsidRDefault="00A94239" w:rsidP="00A94239">
      <w:pPr>
        <w:jc w:val="both"/>
      </w:pPr>
      <w:r>
        <w:t>In modern embedded system design the default computational platform is almost always the microcontroller (</w:t>
      </w:r>
      <w:r w:rsidRPr="00A94239">
        <w:t>µ</w:t>
      </w:r>
      <w:r>
        <w:t xml:space="preserve">C).  Devices such as the ARM Cortex M4 provide a powerful and flexible processing environment with a rich ecosystem of development tools, integrated peripherals, and software libraries.  For most applications this architecture provides an excellent balance of performance, cost, and development complexity.  It is therefore natural to ask an important engineering question: where does a pure </w:t>
      </w:r>
      <w:r w:rsidR="00F02968">
        <w:t xml:space="preserve">PL based </w:t>
      </w:r>
      <w:r>
        <w:t xml:space="preserve">FPGA system fit into this landscape?  </w:t>
      </w:r>
      <w:r w:rsidR="009738AE">
        <w:t>Important distinction: The FPGA in use will be a PL based ONLY not a SOC based.</w:t>
      </w:r>
    </w:p>
    <w:p w14:paraId="56D6BA56" w14:textId="77777777" w:rsidR="00A94239" w:rsidRDefault="00A94239" w:rsidP="00A94239">
      <w:pPr>
        <w:jc w:val="both"/>
        <w:rPr>
          <w:rFonts w:ascii="Times New Roman" w:hAnsi="Times New Roman"/>
        </w:rPr>
      </w:pPr>
    </w:p>
    <w:p w14:paraId="7CC12435" w14:textId="0038E606" w:rsidR="00A94239" w:rsidRDefault="00A94239" w:rsidP="00A94239">
      <w:pPr>
        <w:jc w:val="both"/>
      </w:pPr>
      <w:r>
        <w:t xml:space="preserve">There is nothing </w:t>
      </w:r>
      <w:r w:rsidR="00F02968">
        <w:t>easy about</w:t>
      </w:r>
      <w:r>
        <w:t xml:space="preserve"> an FPGA – no comparisons will be made there.  </w:t>
      </w:r>
      <w:proofErr w:type="gramStart"/>
      <w:r>
        <w:t>Instead</w:t>
      </w:r>
      <w:proofErr w:type="gramEnd"/>
      <w:r>
        <w:t xml:space="preserve"> the challenge explored in this project is not a feature-for-feature comparison between an FPGA and a </w:t>
      </w:r>
      <w:r w:rsidRPr="00A94239">
        <w:t>µ</w:t>
      </w:r>
      <w:r>
        <w:t>C.  Instead, the goal is to explore the practical capabilities of a pure programmable logic (PL) FPGA platform by implementing two distinct design projects and observing how such a system compares, in practice, to what might traditionally be implemented on an ARM Cortex M4 class device or higher.</w:t>
      </w:r>
    </w:p>
    <w:p w14:paraId="722FC0E1" w14:textId="77777777" w:rsidR="00A94239" w:rsidRDefault="00A94239" w:rsidP="00A94239">
      <w:pPr>
        <w:jc w:val="both"/>
      </w:pPr>
    </w:p>
    <w:p w14:paraId="1897133F" w14:textId="036FA4DB" w:rsidR="00A94239" w:rsidRDefault="00A94239" w:rsidP="00A94239">
      <w:pPr>
        <w:jc w:val="both"/>
      </w:pPr>
      <w:r>
        <w:t xml:space="preserve">The first phase 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w:t>
      </w:r>
      <w:proofErr w:type="gramStart"/>
      <w:r w:rsidR="008A2ECA">
        <w:t>are</w:t>
      </w:r>
      <w:proofErr w:type="gramEnd"/>
      <w:r w:rsidR="008A2ECA">
        <w:t xml:space="preserve"> implemented which include: </w:t>
      </w:r>
      <w:r>
        <w:t>UART</w:t>
      </w:r>
      <w:r w:rsidR="008A2ECA">
        <w:t xml:space="preserve">, </w:t>
      </w:r>
      <w:r>
        <w:t xml:space="preserve">SPI, DDR, </w:t>
      </w:r>
      <w:r w:rsidR="008A2ECA">
        <w:t>T</w:t>
      </w:r>
      <w:r>
        <w:t xml:space="preserve">imers, </w:t>
      </w:r>
      <w:proofErr w:type="spellStart"/>
      <w:r>
        <w:t>PWM</w:t>
      </w:r>
      <w:proofErr w:type="spellEnd"/>
      <w:r>
        <w:t xml:space="preserve">, </w:t>
      </w:r>
      <w:r w:rsidR="008A2ECA">
        <w:t xml:space="preserve">Interrupt Controller, </w:t>
      </w:r>
      <w:proofErr w:type="spellStart"/>
      <w:r w:rsidR="008A2ECA">
        <w:t>FPU</w:t>
      </w:r>
      <w:proofErr w:type="spellEnd"/>
      <w:r w:rsidR="008A2ECA">
        <w:t xml:space="preserve">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you need</w:t>
      </w:r>
      <w:r>
        <w:t xml:space="preserve">. </w:t>
      </w:r>
      <w:r w:rsidR="008A2ECA">
        <w:t xml:space="preserve">  That said, incorporated into </w:t>
      </w:r>
      <w:r>
        <w:t xml:space="preserve">this first project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p>
    <w:p w14:paraId="24169B98" w14:textId="77777777" w:rsidR="008A2ECA" w:rsidRDefault="008A2ECA" w:rsidP="00A94239">
      <w:pPr>
        <w:jc w:val="both"/>
      </w:pPr>
    </w:p>
    <w:p w14:paraId="76CA1374" w14:textId="177D6BD2" w:rsidR="00A94239" w:rsidRDefault="008A2ECA" w:rsidP="00A94239">
      <w:pPr>
        <w:jc w:val="both"/>
      </w:pPr>
      <w:r>
        <w:t>In the</w:t>
      </w:r>
      <w:r w:rsidR="00A94239">
        <w:t xml:space="preserve"> second phase </w:t>
      </w:r>
      <w:r>
        <w:t>(to come) the focus shifts from “the FPGA can do that too” to “the FPGA can do so much more”</w:t>
      </w:r>
      <w:r w:rsidR="00A94239">
        <w:t xml:space="preserve">. </w:t>
      </w:r>
      <w:r>
        <w:t xml:space="preserve"> </w:t>
      </w:r>
      <w:r w:rsidR="00A94239">
        <w:t xml:space="preserve">Rather than simply replicating </w:t>
      </w:r>
      <w:r w:rsidR="009738AE" w:rsidRPr="00A94239">
        <w:t>µ</w:t>
      </w:r>
      <w:r w:rsidR="009738AE">
        <w:t xml:space="preserve">C </w:t>
      </w:r>
      <w:r w:rsidR="00A94239">
        <w:t>peripherals, the design leverage</w:t>
      </w:r>
      <w:r>
        <w:t>s</w:t>
      </w:r>
      <w:r w:rsidR="00A94239">
        <w:t xml:space="preserve"> capabilities that are inherently </w:t>
      </w:r>
      <w:r>
        <w:t xml:space="preserve">more flexible and </w:t>
      </w:r>
      <w:r w:rsidR="00F02968">
        <w:t>impossible</w:t>
      </w:r>
      <w:r>
        <w:t xml:space="preserve"> via a </w:t>
      </w:r>
      <w:r w:rsidRPr="00A94239">
        <w:t>µ</w:t>
      </w:r>
      <w:r>
        <w:t xml:space="preserve">C.  </w:t>
      </w:r>
      <w:r w:rsidR="00A94239">
        <w:t>These include custom hardware processing blocks, internal FIFOs for buffering high-speed data paths, hardware-level signal conditioning, and increasingly sophisticated custom IP blocks such as enhanced ADC interfaces</w:t>
      </w:r>
      <w:r>
        <w:t xml:space="preserve"> tied to timers and DMA</w:t>
      </w:r>
      <w:r w:rsidR="00A94239">
        <w:t xml:space="preserve">. </w:t>
      </w:r>
      <w:r>
        <w:t xml:space="preserve"> </w:t>
      </w:r>
      <w:r w:rsidR="00A94239">
        <w:t>Much of the infrastructure created in the first phase is reused and extended, allowing the system to evolve beyond a microcontroller-style architecture and into a hardware-accelerated signal processing platform.</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00172966"/>
      <w:r>
        <w:t>PHASE 1 / PHASE 2</w:t>
      </w:r>
      <w:r w:rsidR="00EB4053" w:rsidRPr="000529C8">
        <w:t>:</w:t>
      </w:r>
      <w:bookmarkEnd w:id="4"/>
    </w:p>
    <w:p w14:paraId="144F0B4A" w14:textId="41E01608" w:rsidR="00EB4053" w:rsidRDefault="009738AE" w:rsidP="00BB0D0D">
      <w:pPr>
        <w:jc w:val="both"/>
      </w:pPr>
      <w:r>
        <w:t>What is covered here is the Phase 1 project design.  This document reflects ONLY that which I have completed to date.  In doing so I will show performance and limitations thereof, things I got wrong, and issues in hardware, firmware (PS), and PL I intend to correct, and or address in Phase 2.</w:t>
      </w:r>
    </w:p>
    <w:p w14:paraId="1480B9AD" w14:textId="77777777" w:rsidR="002D4FA2" w:rsidRPr="00EB4053" w:rsidRDefault="002D4FA2" w:rsidP="00BB0D0D">
      <w:pPr>
        <w:jc w:val="both"/>
      </w:pPr>
    </w:p>
    <w:p w14:paraId="2E0E5B45" w14:textId="7F6999EF" w:rsidR="002D4FA2" w:rsidRPr="000529C8" w:rsidRDefault="009738AE" w:rsidP="00BB0D0D">
      <w:pPr>
        <w:pStyle w:val="Heading2"/>
        <w:jc w:val="both"/>
      </w:pPr>
      <w:bookmarkStart w:id="5" w:name="_Toc200172967"/>
      <w:r>
        <w:lastRenderedPageBreak/>
        <w:t>WHAT IS IT</w:t>
      </w:r>
      <w:r w:rsidR="002D4FA2" w:rsidRPr="000529C8">
        <w:t>:</w:t>
      </w:r>
      <w:bookmarkEnd w:id="5"/>
    </w:p>
    <w:p w14:paraId="105FADD5" w14:textId="6B5EBE6A" w:rsidR="00331764" w:rsidRDefault="00331764" w:rsidP="00331764">
      <w:pPr>
        <w:jc w:val="both"/>
        <w:rPr>
          <w:b/>
          <w:bCs/>
        </w:rPr>
      </w:pPr>
      <w:r>
        <w:t>A</w:t>
      </w:r>
      <w:r>
        <w:t xml:space="preserve"> </w:t>
      </w:r>
      <w:r>
        <w:t>PL</w:t>
      </w:r>
      <w:r>
        <w:t xml:space="preserve"> based </w:t>
      </w:r>
      <w:r>
        <w:t>S</w:t>
      </w:r>
      <w:r>
        <w:t xml:space="preserve">pectrum </w:t>
      </w:r>
      <w:r>
        <w:t>A</w:t>
      </w:r>
      <w:r>
        <w:t xml:space="preserve">nalyzer </w:t>
      </w:r>
      <w:r w:rsidR="007824E1">
        <w:t xml:space="preserve">(SA) </w:t>
      </w:r>
      <w:r>
        <w:t xml:space="preserve">implemented around the </w:t>
      </w:r>
      <w:proofErr w:type="spellStart"/>
      <w:r w:rsidRPr="00331764">
        <w:rPr>
          <w:rStyle w:val="Strong"/>
          <w:b w:val="0"/>
          <w:bCs w:val="0"/>
        </w:rPr>
        <w:t>MicroBlaze</w:t>
      </w:r>
      <w:proofErr w:type="spellEnd"/>
      <w:r w:rsidRPr="00331764">
        <w:rPr>
          <w:rStyle w:val="Strong"/>
          <w:b w:val="0"/>
          <w:bCs w:val="0"/>
        </w:rPr>
        <w:t xml:space="preserve"> softcore processor</w:t>
      </w:r>
      <w:r>
        <w:t xml:space="preserve"> running on the </w:t>
      </w:r>
      <w:r w:rsidRPr="00331764">
        <w:t>AMD (</w:t>
      </w:r>
      <w:r>
        <w:t>aka</w:t>
      </w:r>
      <w:r w:rsidRPr="00331764">
        <w:rPr>
          <w:b/>
          <w:bCs/>
        </w:rPr>
        <w:t xml:space="preserve"> </w:t>
      </w:r>
      <w:r w:rsidRPr="00331764">
        <w:rPr>
          <w:rStyle w:val="Strong"/>
          <w:b w:val="0"/>
          <w:bCs w:val="0"/>
        </w:rPr>
        <w:t>Xilinx</w:t>
      </w:r>
      <w:r w:rsidRPr="00331764">
        <w:rPr>
          <w:rStyle w:val="Strong"/>
          <w:b w:val="0"/>
          <w:bCs w:val="0"/>
        </w:rPr>
        <w:t>)</w:t>
      </w:r>
      <w:r w:rsidRPr="00331764">
        <w:rPr>
          <w:rStyle w:val="Strong"/>
          <w:b w:val="0"/>
          <w:bCs w:val="0"/>
        </w:rPr>
        <w:t xml:space="preserve">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a SoC based </w:t>
      </w:r>
      <w:r w:rsidR="00D12C4B">
        <w:t>FPGA</w:t>
      </w:r>
      <w:r>
        <w:t xml:space="preserve">.  </w:t>
      </w:r>
      <w:r>
        <w:t xml:space="preserve">The system architecture recreates many of the services typically found in a microcontroller environment while remaining entirely within the FPGA </w:t>
      </w:r>
      <w:r>
        <w:t xml:space="preserve">PL </w:t>
      </w:r>
      <w:r>
        <w:t>fabric</w:t>
      </w:r>
      <w:r>
        <w:t xml:space="preserve">.  </w:t>
      </w:r>
      <w:r>
        <w:t xml:space="preserve">The user interface is intentionally </w:t>
      </w:r>
      <w:r>
        <w:t>simple,</w:t>
      </w:r>
      <w:r>
        <w:t xml:space="preserv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w:t>
      </w:r>
      <w:r>
        <w:t xml:space="preserve"> </w:t>
      </w:r>
      <w:r>
        <w:t>The device operates as a compact, self-contained instrument designed to demonstrate real-time spectral analysis</w:t>
      </w:r>
      <w:r>
        <w:t xml:space="preserve">.  </w:t>
      </w:r>
      <w:r>
        <w:t xml:space="preserve">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w:t>
      </w:r>
      <w:proofErr w:type="spellStart"/>
      <w:r>
        <w:rPr>
          <w:rStyle w:val="Strong"/>
          <w:b w:val="0"/>
          <w:bCs w:val="0"/>
        </w:rPr>
        <w:t>Audio_SA</w:t>
      </w:r>
      <w:proofErr w:type="spellEnd"/>
      <w:r>
        <w:rPr>
          <w:rStyle w:val="Strong"/>
          <w:b w:val="0"/>
          <w:bCs w:val="0"/>
        </w:rPr>
        <w:t xml:space="preserve">)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w:t>
      </w:r>
      <w:proofErr w:type="spellStart"/>
      <w:r>
        <w:rPr>
          <w:rStyle w:val="Strong"/>
          <w:b w:val="0"/>
          <w:bCs w:val="0"/>
        </w:rPr>
        <w:t>Signal_SA</w:t>
      </w:r>
      <w:proofErr w:type="spellEnd"/>
      <w:r>
        <w:rPr>
          <w:rStyle w:val="Strong"/>
          <w:b w:val="0"/>
          <w:bCs w:val="0"/>
        </w:rPr>
        <w:t>)</w:t>
      </w:r>
      <w:r w:rsidRPr="00331764">
        <w:rPr>
          <w:b/>
          <w:bCs/>
        </w:rPr>
        <w:t>.</w:t>
      </w:r>
    </w:p>
    <w:p w14:paraId="71B22371" w14:textId="77777777" w:rsidR="00331764" w:rsidRPr="00331764" w:rsidRDefault="00331764" w:rsidP="00331764">
      <w:pPr>
        <w:jc w:val="both"/>
        <w:rPr>
          <w:rFonts w:ascii="Times New Roman" w:hAnsi="Times New Roman"/>
          <w:b/>
          <w:bCs/>
        </w:rPr>
      </w:pPr>
    </w:p>
    <w:p w14:paraId="419C70BD" w14:textId="6A2ED331" w:rsidR="00331764" w:rsidRDefault="00AC370C" w:rsidP="00331764">
      <w:pPr>
        <w:jc w:val="both"/>
      </w:pPr>
      <w:r>
        <w:t>I</w:t>
      </w:r>
      <w:r w:rsidR="007824E1">
        <w:t xml:space="preserve">n Audio SA </w:t>
      </w:r>
      <w:r w:rsidR="00331764">
        <w:t xml:space="preserve">mode the system reads </w:t>
      </w:r>
      <w:r w:rsidR="007824E1">
        <w:t>WAV, Pulse Code Modulated 16</w:t>
      </w:r>
      <w:r w:rsidR="006F2FA2">
        <w:t>-</w:t>
      </w:r>
      <w:r w:rsidR="007824E1">
        <w:t xml:space="preserve">bit (PCM16) </w:t>
      </w:r>
      <w:r w:rsidR="00331764" w:rsidRPr="007824E1">
        <w:rPr>
          <w:rStyle w:val="Strong"/>
          <w:b w:val="0"/>
          <w:bCs w:val="0"/>
        </w:rPr>
        <w:t>audio files</w:t>
      </w:r>
      <w:r w:rsidR="00331764">
        <w:t xml:space="preserve"> from a microSD (</w:t>
      </w:r>
      <w:r w:rsidR="007824E1" w:rsidRPr="00A94239">
        <w:t>µ</w:t>
      </w:r>
      <w:r w:rsidR="00331764">
        <w:t>SD) storage device and performs real-time spectral analysis on the decoded audio stream.</w:t>
      </w:r>
      <w:r w:rsidR="007824E1">
        <w:t xml:space="preserve">  </w:t>
      </w:r>
      <w:r w:rsidR="00331764">
        <w:t xml:space="preserve">The </w:t>
      </w:r>
      <w:r w:rsidR="007824E1">
        <w:t>FW</w:t>
      </w:r>
      <w:r w:rsidR="00331764">
        <w:t xml:space="preserve"> parses the WAV file header to determine parameters such as sample rate, bit depth, channel configuration, </w:t>
      </w:r>
      <w:r w:rsidR="00D12C4B">
        <w:t xml:space="preserve">etc. </w:t>
      </w:r>
      <w:r w:rsidR="00331764">
        <w:t>then buffers the audio samples for playback and analysis.</w:t>
      </w:r>
      <w:r w:rsidR="007824E1">
        <w:t xml:space="preserve">  </w:t>
      </w:r>
      <w:r w:rsidR="00331764">
        <w:t>As samples are decoded</w:t>
      </w:r>
      <w:r w:rsidR="007824E1">
        <w:t>,</w:t>
      </w:r>
      <w:r w:rsidR="00331764">
        <w:t xml:space="preserve"> they are simultaneously streamed to the audio output path while </w:t>
      </w:r>
      <w:r w:rsidR="006F2FA2">
        <w:t xml:space="preserve">FFT size </w:t>
      </w:r>
      <w:r w:rsidR="00331764">
        <w:t xml:space="preserve">blocks of samples are processed through a Fast Fourier Transform (FFT) to determine the frequency content present in the signal. </w:t>
      </w:r>
      <w:r w:rsidR="007824E1">
        <w:t xml:space="preserve"> </w:t>
      </w:r>
      <w:r w:rsidR="00331764">
        <w:t xml:space="preserve">The resulting spectral information is rendered to the display as a visual spectrum while the audio </w:t>
      </w:r>
      <w:r w:rsidR="00D12C4B">
        <w:t>(</w:t>
      </w:r>
      <w:proofErr w:type="spellStart"/>
      <w:r w:rsidR="00D12C4B">
        <w:t>PWM</w:t>
      </w:r>
      <w:proofErr w:type="spellEnd"/>
      <w:r w:rsidR="00D12C4B">
        <w:t xml:space="preserve"> decoded) </w:t>
      </w:r>
      <w:r w:rsidR="00331764">
        <w:t xml:space="preserve">is </w:t>
      </w:r>
      <w:r w:rsidR="00D12C4B">
        <w:t xml:space="preserve">low-pass filtered and </w:t>
      </w:r>
      <w:r w:rsidR="00331764">
        <w:t xml:space="preserve">played back through an onboard </w:t>
      </w:r>
      <w:r w:rsidR="00331764" w:rsidRPr="007824E1">
        <w:rPr>
          <w:rStyle w:val="Strong"/>
          <w:b w:val="0"/>
          <w:bCs w:val="0"/>
        </w:rPr>
        <w:t>Class-AB speaker amplifier</w:t>
      </w:r>
      <w:r w:rsidR="007824E1">
        <w:t xml:space="preserve">.  </w:t>
      </w:r>
      <w:r w:rsidR="00D12C4B">
        <w:t xml:space="preserve">Additionally, six colored LEDs </w:t>
      </w:r>
      <w:r w:rsidR="006F2FA2">
        <w:t xml:space="preserve">(arranged as a bar) </w:t>
      </w:r>
      <w:r w:rsidR="00D12C4B">
        <w:t xml:space="preserve">display the magnitude (signal strength) of the playback.  Both the spectral display and the signal strength LED bar will provide a visual interpretation of the payback audio.  </w:t>
      </w:r>
      <w:r w:rsidR="00331764">
        <w:t xml:space="preserve">This mode demonstrates that spectral analysis can be performed on virtually any </w:t>
      </w:r>
      <w:r w:rsidR="007824E1">
        <w:t xml:space="preserve">uniformly </w:t>
      </w:r>
      <w:r w:rsidR="00331764">
        <w:t xml:space="preserve">sampled data and highlights the ability to process and display the spectrum </w:t>
      </w:r>
      <w:r w:rsidR="00331764" w:rsidRPr="007824E1">
        <w:rPr>
          <w:rStyle w:val="Strong"/>
          <w:b w:val="0"/>
          <w:bCs w:val="0"/>
        </w:rPr>
        <w:t>in real time</w:t>
      </w:r>
      <w:r w:rsidR="00331764">
        <w:t xml:space="preserve">. </w:t>
      </w:r>
      <w:r w:rsidR="007824E1">
        <w:t xml:space="preserve"> </w:t>
      </w:r>
      <w:r w:rsidR="00331764">
        <w:t xml:space="preserve">Supporting firmware components </w:t>
      </w:r>
      <w:r w:rsidR="007824E1">
        <w:t xml:space="preserve">(middleware) </w:t>
      </w:r>
      <w:proofErr w:type="gramStart"/>
      <w:r w:rsidR="00331764">
        <w:t>include</w:t>
      </w:r>
      <w:r w:rsidR="007824E1">
        <w:t>:</w:t>
      </w:r>
      <w:proofErr w:type="gramEnd"/>
      <w:r w:rsidR="007824E1">
        <w:t xml:space="preserve"> </w:t>
      </w:r>
      <w:r w:rsidR="00331764">
        <w:t xml:space="preserve"> </w:t>
      </w:r>
      <w:r w:rsidR="00331764" w:rsidRPr="007824E1">
        <w:rPr>
          <w:rStyle w:val="Strong"/>
          <w:b w:val="0"/>
          <w:bCs w:val="0"/>
        </w:rPr>
        <w:t xml:space="preserve">FAT FS </w:t>
      </w:r>
      <w:r w:rsidR="007824E1" w:rsidRPr="007824E1">
        <w:rPr>
          <w:rStyle w:val="Strong"/>
          <w:b w:val="0"/>
          <w:bCs w:val="0"/>
        </w:rPr>
        <w:t>F</w:t>
      </w:r>
      <w:r w:rsidR="00331764" w:rsidRPr="007824E1">
        <w:rPr>
          <w:rStyle w:val="Strong"/>
          <w:b w:val="0"/>
          <w:bCs w:val="0"/>
        </w:rPr>
        <w:t xml:space="preserve">ile </w:t>
      </w:r>
      <w:r w:rsidR="007824E1" w:rsidRPr="007824E1">
        <w:rPr>
          <w:rStyle w:val="Strong"/>
          <w:b w:val="0"/>
          <w:bCs w:val="0"/>
        </w:rPr>
        <w:t>S</w:t>
      </w:r>
      <w:r w:rsidR="00331764" w:rsidRPr="007824E1">
        <w:rPr>
          <w:rStyle w:val="Strong"/>
          <w:b w:val="0"/>
          <w:bCs w:val="0"/>
        </w:rPr>
        <w:t>ystem</w:t>
      </w:r>
      <w:r w:rsidR="00331764" w:rsidRPr="007824E1">
        <w:rPr>
          <w:b/>
          <w:bCs/>
        </w:rPr>
        <w:t xml:space="preserve">, </w:t>
      </w:r>
      <w:r w:rsidR="00331764" w:rsidRPr="007824E1">
        <w:rPr>
          <w:rStyle w:val="Strong"/>
          <w:b w:val="0"/>
          <w:bCs w:val="0"/>
        </w:rPr>
        <w:t>u8G2</w:t>
      </w:r>
      <w:r w:rsidR="007824E1" w:rsidRPr="007824E1">
        <w:rPr>
          <w:rStyle w:val="Strong"/>
          <w:b w:val="0"/>
          <w:bCs w:val="0"/>
        </w:rPr>
        <w:t xml:space="preserve"> G</w:t>
      </w:r>
      <w:r w:rsidR="00331764" w:rsidRPr="007824E1">
        <w:rPr>
          <w:rStyle w:val="Strong"/>
          <w:b w:val="0"/>
          <w:bCs w:val="0"/>
        </w:rPr>
        <w:t xml:space="preserve">raphics </w:t>
      </w:r>
      <w:r w:rsidR="007824E1" w:rsidRPr="007824E1">
        <w:rPr>
          <w:rStyle w:val="Strong"/>
          <w:b w:val="0"/>
          <w:bCs w:val="0"/>
        </w:rPr>
        <w:t>L</w:t>
      </w:r>
      <w:r w:rsidR="00331764" w:rsidRPr="007824E1">
        <w:rPr>
          <w:rStyle w:val="Strong"/>
          <w:b w:val="0"/>
          <w:bCs w:val="0"/>
        </w:rPr>
        <w:t>ibrary</w:t>
      </w:r>
      <w:r w:rsidR="00331764" w:rsidRPr="007824E1">
        <w:rPr>
          <w:b/>
          <w:bCs/>
        </w:rPr>
        <w:t xml:space="preserve">, </w:t>
      </w:r>
      <w:r w:rsidR="00331764" w:rsidRPr="007824E1">
        <w:t xml:space="preserve">and the </w:t>
      </w:r>
      <w:r w:rsidR="00331764" w:rsidRPr="007824E1">
        <w:rPr>
          <w:rStyle w:val="Strong"/>
          <w:b w:val="0"/>
          <w:bCs w:val="0"/>
        </w:rPr>
        <w:t>KISS FFT library</w:t>
      </w:r>
      <w:r w:rsidR="00331764" w:rsidRPr="007824E1">
        <w:rPr>
          <w:b/>
          <w:bCs/>
        </w:rPr>
        <w:t xml:space="preserve"> </w:t>
      </w:r>
      <w:r w:rsidR="00331764" w:rsidRPr="007824E1">
        <w:t>for spectral computation.</w:t>
      </w:r>
    </w:p>
    <w:p w14:paraId="7449E981" w14:textId="77777777" w:rsidR="007824E1" w:rsidRDefault="007824E1" w:rsidP="00331764">
      <w:pPr>
        <w:jc w:val="both"/>
      </w:pPr>
    </w:p>
    <w:p w14:paraId="642B242A" w14:textId="4BA27818" w:rsidR="002D4FA2" w:rsidRDefault="00AC370C" w:rsidP="00BB0D0D">
      <w:pPr>
        <w:jc w:val="both"/>
      </w:pPr>
      <w:r>
        <w:t>Signal SA mode is the second mode of operation</w:t>
      </w:r>
      <w:r w:rsidR="00331764">
        <w:t>.</w:t>
      </w:r>
      <w:r>
        <w:t xml:space="preserve">  </w:t>
      </w:r>
      <w:r w:rsidR="00331764">
        <w:t xml:space="preserve">In this configuration the device </w:t>
      </w:r>
      <w:r>
        <w:t xml:space="preserve">works as a traditional Spectrum Analyzer to convert </w:t>
      </w:r>
      <w:r w:rsidR="006F2FA2">
        <w:t>and</w:t>
      </w:r>
      <w:r>
        <w:t xml:space="preserve"> display incoming analog signals to the frequency domain.  </w:t>
      </w:r>
      <w:r w:rsidR="00331764">
        <w:t xml:space="preserve">For demonstration and portability purposes, the system includes an </w:t>
      </w:r>
      <w:r w:rsidR="00331764" w:rsidRPr="00AC370C">
        <w:rPr>
          <w:rStyle w:val="Strong"/>
          <w:b w:val="0"/>
          <w:bCs w:val="0"/>
        </w:rPr>
        <w:t>onboard local oscillator</w:t>
      </w:r>
      <w:r w:rsidR="00331764">
        <w:t xml:space="preserve"> capable of generating a test signal that can be analyzed directly by the instrument.</w:t>
      </w:r>
      <w:r w:rsidR="001A59A9">
        <w:t xml:space="preserve">  </w:t>
      </w:r>
      <w:r>
        <w:t xml:space="preserve">Analog input is selectable via the UI as the local </w:t>
      </w:r>
      <w:r w:rsidR="001A59A9">
        <w:t>oscillator</w:t>
      </w:r>
      <w:r>
        <w:t xml:space="preserve"> or via the external BNC connector. </w:t>
      </w:r>
      <w:r w:rsidR="001A59A9">
        <w:t xml:space="preserve"> </w:t>
      </w:r>
      <w:r w:rsidR="00331764">
        <w:t xml:space="preserve">The sampled signal is digitized through the </w:t>
      </w:r>
      <w:r>
        <w:t xml:space="preserve">custom RTL IP </w:t>
      </w:r>
      <w:r w:rsidR="00331764">
        <w:t>ADC interface and processed using the same FFT-based spectral analysis pipeline used in audio mode.</w:t>
      </w:r>
      <w:r w:rsidR="001A59A9">
        <w:t xml:space="preserve">  </w:t>
      </w:r>
      <w:r w:rsidR="00331764">
        <w:t>The resulting frequency spectrum is then displayed on the graphical interface.</w:t>
      </w:r>
    </w:p>
    <w:p w14:paraId="5F2A50AE" w14:textId="77777777" w:rsidR="00935A7C" w:rsidRDefault="00935A7C" w:rsidP="00BB0D0D">
      <w:pPr>
        <w:jc w:val="both"/>
      </w:pPr>
    </w:p>
    <w:p w14:paraId="785F28BC" w14:textId="0BF89DB9" w:rsidR="00935A7C" w:rsidRDefault="00F20DA9" w:rsidP="00BB0D0D">
      <w:pPr>
        <w:pStyle w:val="Heading1"/>
        <w:jc w:val="both"/>
      </w:pPr>
      <w:bookmarkStart w:id="6" w:name="_Toc200172968"/>
      <w:r>
        <w:t>AT A GLANCE</w:t>
      </w:r>
      <w:r w:rsidR="00935A7C">
        <w:t>:</w:t>
      </w:r>
      <w:bookmarkEnd w:id="6"/>
    </w:p>
    <w:p w14:paraId="3E9D1CB5" w14:textId="6400C290" w:rsidR="006F2FA2" w:rsidRPr="006F2FA2" w:rsidRDefault="000D5D0D" w:rsidP="006F2FA2">
      <w:pPr>
        <w:pStyle w:val="Heading2"/>
        <w:jc w:val="both"/>
      </w:pPr>
      <w:bookmarkStart w:id="7" w:name="_Toc200172969"/>
      <w:r>
        <w:t xml:space="preserve">PL </w:t>
      </w:r>
      <w:r w:rsidR="00935A7C">
        <w:t>FEATURES:</w:t>
      </w:r>
      <w:bookmarkEnd w:id="7"/>
    </w:p>
    <w:p w14:paraId="093528AE" w14:textId="1B506883" w:rsidR="00F469A5" w:rsidRDefault="00F469A5" w:rsidP="00716CC6">
      <w:pPr>
        <w:pStyle w:val="ListParagraph"/>
        <w:numPr>
          <w:ilvl w:val="0"/>
          <w:numId w:val="22"/>
        </w:numPr>
        <w:jc w:val="both"/>
      </w:pPr>
      <w:proofErr w:type="spellStart"/>
      <w:r>
        <w:t>MicroBlaze</w:t>
      </w:r>
      <w:proofErr w:type="spellEnd"/>
      <w:r>
        <w:t xml:space="preserve"> softcore with 64KB / 32KB of Instruction / Data Cache, </w:t>
      </w:r>
      <w:proofErr w:type="spellStart"/>
      <w:r>
        <w:t>FPU</w:t>
      </w:r>
      <w:proofErr w:type="spellEnd"/>
      <w:r>
        <w:t xml:space="preserve"> and 128KB of LBM (volatile fast memory)</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proofErr w:type="spellStart"/>
      <w:r>
        <w:lastRenderedPageBreak/>
        <w:t>PWM</w:t>
      </w:r>
      <w:proofErr w:type="spellEnd"/>
    </w:p>
    <w:p w14:paraId="769338DA" w14:textId="3A604524" w:rsidR="00935A7C" w:rsidRDefault="00F469A5" w:rsidP="00716CC6">
      <w:pPr>
        <w:pStyle w:val="ListParagraph"/>
        <w:numPr>
          <w:ilvl w:val="0"/>
          <w:numId w:val="22"/>
        </w:numPr>
        <w:jc w:val="both"/>
      </w:pPr>
      <w:r>
        <w:t xml:space="preserve">2x SPI interfaced to 3x </w:t>
      </w:r>
      <w:proofErr w:type="gramStart"/>
      <w:r>
        <w:t>Peripherals</w:t>
      </w:r>
      <w:proofErr w:type="gramEnd"/>
      <w:r>
        <w:t xml:space="preserve"> </w:t>
      </w:r>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00172970"/>
      <w:proofErr w:type="spellStart"/>
      <w:r>
        <w:t>HW</w:t>
      </w:r>
      <w:proofErr w:type="spellEnd"/>
      <w:r>
        <w:t xml:space="preserve">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t>128x64 2.42” OLED Display</w:t>
      </w:r>
    </w:p>
    <w:p w14:paraId="3A310D18" w14:textId="21543380" w:rsidR="000D5D0D" w:rsidRDefault="000D5D0D" w:rsidP="00716CC6">
      <w:pPr>
        <w:pStyle w:val="ListParagraph"/>
        <w:numPr>
          <w:ilvl w:val="0"/>
          <w:numId w:val="23"/>
        </w:numPr>
        <w:jc w:val="both"/>
      </w:pPr>
      <w:r>
        <w:t>Dual 12b 1MSPS ADC</w:t>
      </w:r>
    </w:p>
    <w:p w14:paraId="145D2012" w14:textId="31B2C7C9" w:rsidR="000D5D0D" w:rsidRDefault="000D5D0D" w:rsidP="00716CC6">
      <w:pPr>
        <w:pStyle w:val="ListParagraph"/>
        <w:numPr>
          <w:ilvl w:val="0"/>
          <w:numId w:val="23"/>
        </w:numPr>
        <w:jc w:val="both"/>
      </w:pPr>
      <w:r>
        <w:t xml:space="preserve">Sallen Key </w:t>
      </w:r>
      <w:proofErr w:type="spellStart"/>
      <w:r>
        <w:t>LPF</w:t>
      </w:r>
      <w:proofErr w:type="spellEnd"/>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 xml:space="preserve">Interface to </w:t>
      </w:r>
      <w:proofErr w:type="spellStart"/>
      <w:r>
        <w:t>Digilent</w:t>
      </w:r>
      <w:proofErr w:type="spellEnd"/>
      <w:r>
        <w:t xml:space="preserve"> Arty A7 Development board</w:t>
      </w:r>
    </w:p>
    <w:p w14:paraId="11E17ED4" w14:textId="77777777" w:rsidR="00980498" w:rsidRDefault="00980498" w:rsidP="00980498">
      <w:pPr>
        <w:jc w:val="both"/>
      </w:pPr>
    </w:p>
    <w:p w14:paraId="5E62E71B" w14:textId="12234313" w:rsidR="00980498" w:rsidRDefault="00980498" w:rsidP="00980498">
      <w:pPr>
        <w:pStyle w:val="Heading2"/>
      </w:pPr>
      <w:r>
        <w:t>FW FEATURES:</w:t>
      </w:r>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563FEF95" w:rsidR="00980498" w:rsidRDefault="00980498" w:rsidP="00980498">
      <w:pPr>
        <w:pStyle w:val="ListParagraph"/>
        <w:numPr>
          <w:ilvl w:val="0"/>
          <w:numId w:val="34"/>
        </w:numPr>
        <w:jc w:val="both"/>
      </w:pPr>
      <w:r>
        <w:t>Two modes of operation</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9" w:name="_Toc200172971"/>
      <w:r>
        <w:lastRenderedPageBreak/>
        <w:t>SIMPLIFIED</w:t>
      </w:r>
      <w:r w:rsidR="00935A7C">
        <w:t xml:space="preserve"> BLOCK DIAGRAM</w:t>
      </w:r>
      <w:bookmarkEnd w:id="9"/>
    </w:p>
    <w:p w14:paraId="607387E2" w14:textId="327412C8" w:rsidR="00EB4053" w:rsidRDefault="00980498" w:rsidP="00BB0D0D">
      <w:pPr>
        <w:jc w:val="both"/>
      </w:pPr>
      <w:r>
        <w:rPr>
          <w:noProof/>
        </w:rPr>
        <w:drawing>
          <wp:inline distT="0" distB="0" distL="0" distR="0" wp14:anchorId="6523967C" wp14:editId="4F477235">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r>
        <w:t xml:space="preserve">PROJECT </w:t>
      </w:r>
      <w:r w:rsidR="00980498">
        <w:t>SCOPE:</w:t>
      </w:r>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0766C447" w:rsidR="00FF0E99" w:rsidRDefault="00FF0E99" w:rsidP="00550DA2">
      <w:pPr>
        <w:pStyle w:val="Heading2"/>
      </w:pPr>
      <w:r>
        <w:t>FIRMWARE:</w:t>
      </w:r>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55965D9" w:rsidR="00FF0E99" w:rsidRDefault="00FF0E99" w:rsidP="00550DA2">
      <w:pPr>
        <w:pStyle w:val="Heading2"/>
      </w:pPr>
      <w:r>
        <w:t>HARDWARE:</w:t>
      </w:r>
    </w:p>
    <w:p w14:paraId="61B9494A" w14:textId="42C739E6"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proofErr w:type="gramStart"/>
      <w:r>
        <w:t>off the shelf</w:t>
      </w:r>
      <w:proofErr w:type="gramEnd"/>
      <w:r>
        <w:t xml:space="preserve"> </w:t>
      </w:r>
      <w:proofErr w:type="spellStart"/>
      <w:r>
        <w:t>Digilent</w:t>
      </w:r>
      <w:proofErr w:type="spellEnd"/>
      <w:r>
        <w:t xml:space="preserve"> Arty A7 </w:t>
      </w:r>
      <w:r w:rsidR="005A4494">
        <w:t xml:space="preserve">Development Board </w:t>
      </w:r>
      <w:r>
        <w:t xml:space="preserve">an easy choice.  Having designed both </w:t>
      </w:r>
      <w:r w:rsidR="005A4494">
        <w:t>FPGAs and DDR</w:t>
      </w:r>
      <w:r w:rsidR="00C729BF">
        <w:t>3</w:t>
      </w:r>
      <w:r w:rsidR="005A4494">
        <w:t xml:space="preserve"> memories </w:t>
      </w:r>
      <w:r>
        <w:t xml:space="preserve">before I knew ahead of </w:t>
      </w:r>
      <w:proofErr w:type="gramStart"/>
      <w:r>
        <w:t>time</w:t>
      </w:r>
      <w:proofErr w:type="gramEnd"/>
      <w:r>
        <w:t xml:space="preserve"> I was looking at 3 revisions of a </w:t>
      </w:r>
      <w:proofErr w:type="gramStart"/>
      <w:r>
        <w:t>6 layer</w:t>
      </w:r>
      <w:proofErr w:type="gramEnd"/>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EDC37A8" w:rsidR="00EB4053" w:rsidRPr="00F35EFA" w:rsidRDefault="00F35EFA" w:rsidP="00392438">
      <w:pPr>
        <w:pStyle w:val="Heading1"/>
      </w:pPr>
      <w:bookmarkStart w:id="10" w:name="_Toc200172972"/>
      <w:r w:rsidRPr="00F35EFA">
        <w:lastRenderedPageBreak/>
        <w:t>MODES OF OPERATION:</w:t>
      </w:r>
      <w:bookmarkEnd w:id="10"/>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79B24B72" w14:textId="77777777" w:rsidR="00F35EFA" w:rsidRDefault="00F35EFA" w:rsidP="00BB0D0D">
      <w:pPr>
        <w:jc w:val="both"/>
      </w:pPr>
    </w:p>
    <w:p w14:paraId="51BE8BF2" w14:textId="77777777" w:rsidR="00222F51" w:rsidRDefault="00222F51" w:rsidP="00BB0D0D">
      <w:pPr>
        <w:jc w:val="both"/>
      </w:pPr>
    </w:p>
    <w:p w14:paraId="585B14D5" w14:textId="77777777" w:rsidR="00222F51" w:rsidRDefault="00222F51" w:rsidP="00BB0D0D">
      <w:pPr>
        <w:jc w:val="both"/>
      </w:pPr>
    </w:p>
    <w:p w14:paraId="492EB237" w14:textId="68D88A8A" w:rsidR="00F35EFA" w:rsidRDefault="00222F51" w:rsidP="00392438">
      <w:pPr>
        <w:pStyle w:val="Heading2"/>
      </w:pPr>
      <w:bookmarkStart w:id="11" w:name="_Toc200172973"/>
      <w:r>
        <w:t>AUDIO SA MODE DETAILS</w:t>
      </w:r>
      <w:r w:rsidR="00F35EFA">
        <w:t>:</w:t>
      </w:r>
      <w:bookmarkEnd w:id="11"/>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4E54F638"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buffer sized at 22K samples / 44KB. </w:t>
      </w:r>
      <w:r>
        <w:t xml:space="preserve"> </w:t>
      </w:r>
      <w:r w:rsidRPr="00222F51">
        <w:t xml:space="preserve">This large buffer exists to reduce the frequency of µSD card read operations and to provide margin against storage access latency. </w:t>
      </w:r>
      <w:r>
        <w:t xml:space="preserve"> </w:t>
      </w:r>
      <w:r w:rsidRPr="00222F51">
        <w:t xml:space="preserve">From this streaming buffer the system fills a smaller </w:t>
      </w:r>
      <w:r w:rsidR="00F06349">
        <w:t xml:space="preserve">4KB </w:t>
      </w:r>
      <w:r w:rsidRPr="00222F51">
        <w:t xml:space="preserve">feed buffer which serves as the more immediate source for playback and FFT sample collection. </w:t>
      </w:r>
      <w:r>
        <w:t xml:space="preserve"> </w:t>
      </w:r>
      <w:r w:rsidRPr="00222F51">
        <w:t>In this way the buffering scheme is staged: mass storage feeds the large streaming buffer, the streaming buffer feeds the smaller feed buffer, and the feed buffer supports both playback and FFT processing.</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w:t>
      </w:r>
      <w:proofErr w:type="spellStart"/>
      <w:r w:rsidRPr="00222F51">
        <w:t>ISR</w:t>
      </w:r>
      <w:proofErr w:type="spellEnd"/>
      <w:r w:rsidRPr="00222F51">
        <w:t>) configured to run at the audio playback sample rate</w:t>
      </w:r>
      <w:proofErr w:type="gramStart"/>
      <w:r w:rsidRPr="00222F51">
        <w:t xml:space="preserve">. </w:t>
      </w:r>
      <w:proofErr w:type="gramEnd"/>
      <w:r w:rsidRPr="00222F51">
        <w:t xml:space="preserve">For a playback rate of 16KHz, the </w:t>
      </w:r>
      <w:proofErr w:type="spellStart"/>
      <w:r w:rsidRPr="00222F51">
        <w:t>ISR</w:t>
      </w:r>
      <w:proofErr w:type="spellEnd"/>
      <w:r w:rsidRPr="00222F51">
        <w:t xml:space="preserve"> period is:</w:t>
      </w:r>
    </w:p>
    <w:p w14:paraId="4BC851E3" w14:textId="14149DA9" w:rsidR="00222F51" w:rsidRDefault="00222F51"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m:rPr>
              <m:nor/>
            </m:rPr>
            <w:tab/>
          </m:r>
          <m:r>
            <m:rPr>
              <m:nor/>
            </m:rPr>
            <w:tab/>
          </m:r>
          <m:r>
            <m:rPr>
              <m:nor/>
            </m:rPr>
            <w:tab/>
          </m:r>
          <m:r>
            <m:rPr>
              <m:nor/>
            </m:rPr>
            <w:tab/>
          </m:r>
          <m:r>
            <m:rPr>
              <m:nor/>
            </m:rPr>
            <w:tab/>
          </m:r>
          <m:r>
            <m:rPr>
              <m:nor/>
            </m:rPr>
            <w:tab/>
          </m:r>
          <m:r>
            <w:rPr>
              <w:rFonts w:ascii="Cambria Math" w:hAnsi="Cambria Math"/>
            </w:rPr>
            <m:t>μs</m:t>
          </m:r>
          <m:r>
            <w:rPr>
              <w:i/>
            </w:rPr>
            <w:br/>
          </m:r>
        </m:oMath>
      </m:oMathPara>
      <w:r w:rsidRPr="00222F51">
        <w:t xml:space="preserve">This means one audio sample is processed every </w:t>
      </w:r>
      <w:r w:rsidRPr="00222F51">
        <w:rPr>
          <w:b/>
          <w:bCs/>
        </w:rPr>
        <w:t>62.5µs</w:t>
      </w:r>
      <w:r w:rsidRPr="00222F51">
        <w:t xml:space="preserve">. </w:t>
      </w:r>
      <w:r w:rsidR="00D00746">
        <w:t xml:space="preserve"> </w:t>
      </w:r>
      <w:r w:rsidRPr="00222F51">
        <w:t xml:space="preserve">As playback proceeds, samples are simultaneously routed to the </w:t>
      </w:r>
      <w:proofErr w:type="spellStart"/>
      <w:r w:rsidRPr="00222F51">
        <w:t>PWM</w:t>
      </w:r>
      <w:proofErr w:type="spellEnd"/>
      <w:r w:rsidRPr="00222F51">
        <w:t xml:space="preserve"> audio output path and copied into the FFT sample buffer. </w:t>
      </w:r>
      <w:r w:rsidR="00AF218C">
        <w:t xml:space="preserve"> </w:t>
      </w:r>
      <w:r w:rsidRPr="00222F51">
        <w:t>The FFT sample buffer contains 1024 samples, therefore the time required to fully populate it at 16KHz is:</w:t>
      </w:r>
    </w:p>
    <w:p w14:paraId="56359C4B" w14:textId="0E920D4B" w:rsidR="00AF218C" w:rsidRPr="00AF218C" w:rsidRDefault="00AF218C"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f>
            <m:fPr>
              <m:ctrlPr>
                <w:rPr>
                  <w:rFonts w:ascii="Cambria Math" w:hAnsi="Cambria Math"/>
                  <w:i/>
                </w:rPr>
              </m:ctrlPr>
            </m:fPr>
            <m:num>
              <m:r>
                <w:rPr>
                  <w:rFonts w:ascii="Cambria Math" w:hAnsi="Cambria Math"/>
                </w:rPr>
                <m:t>1024</m:t>
              </m:r>
            </m:num>
            <m:den>
              <m:r>
                <w:rPr>
                  <w:rFonts w:ascii="Cambria Math" w:hAnsi="Cambria Math"/>
                </w:rPr>
                <m:t>16000</m:t>
              </m:r>
            </m:den>
          </m:f>
          <m:r>
            <w:rPr>
              <w:rFonts w:ascii="Cambria Math" w:hAnsi="Cambria Math"/>
            </w:rPr>
            <m:t>)</m:t>
          </m:r>
          <m:r>
            <w:rPr>
              <w:rFonts w:ascii="Cambria Math" w:hAnsi="Cambria Math"/>
            </w:rPr>
            <m:t>= 64 ms</m:t>
          </m:r>
        </m:oMath>
      </m:oMathPara>
    </w:p>
    <w:p w14:paraId="45134AE5" w14:textId="77777777" w:rsidR="00222F51" w:rsidRPr="00222F51" w:rsidRDefault="00222F51" w:rsidP="00222F51">
      <w:pPr>
        <w:jc w:val="both"/>
      </w:pPr>
      <w:r w:rsidRPr="00222F51">
        <w:t>Thus, under continuous playback, a new 1024-point FFT frame becomes available every 64ms</w:t>
      </w:r>
      <w:proofErr w:type="gramStart"/>
      <w:r w:rsidRPr="00222F51">
        <w:t xml:space="preserve">. </w:t>
      </w:r>
      <w:proofErr w:type="gramEnd"/>
      <w:r w:rsidRPr="00222F51">
        <w:t>This corresponds to an FFT update rate of:</w:t>
      </w:r>
    </w:p>
    <w:p w14:paraId="292936CC" w14:textId="3CF12C04" w:rsidR="00222F51" w:rsidRPr="00222F51" w:rsidRDefault="00222F51"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m:rPr>
              <m:nor/>
            </m:rPr>
            <w:tab/>
          </m:r>
          <m:r>
            <m:rPr>
              <m:nor/>
            </m:rPr>
            <w:tab/>
          </m:r>
          <m:r>
            <m:rPr>
              <m:nor/>
            </m:rPr>
            <w:tab/>
          </m:r>
          <m:r>
            <m:rPr>
              <m:nor/>
            </m:rPr>
            <w:tab/>
          </m:r>
          <m:r>
            <m:rPr>
              <m:nor/>
            </m:rPr>
            <w:tab/>
          </m:r>
          <m:r>
            <m:rPr>
              <m:nor/>
            </m:rPr>
            <w:tab/>
          </m:r>
          <m:r>
            <w:rPr>
              <w:rFonts w:ascii="Cambria Math" w:hAnsi="Cambria Math"/>
            </w:rPr>
            <m:t>Hz</m:t>
          </m:r>
          <m:r>
            <w:rPr>
              <w:i/>
            </w:rPr>
            <w:br/>
          </m:r>
        </m:oMath>
      </m:oMathPara>
      <w:r w:rsidRPr="00222F51">
        <w:t xml:space="preserve">or approximately 15.6 spectral updates per second. </w:t>
      </w:r>
      <w:r w:rsidR="002B1351">
        <w:t xml:space="preserve"> </w:t>
      </w:r>
      <w:r w:rsidRPr="00222F51">
        <w:t xml:space="preserve">As an additional reference, the 4KB feed buffer holds 4096 bytes. </w:t>
      </w:r>
      <w:r w:rsidR="00CE71D8">
        <w:t xml:space="preserve"> </w:t>
      </w:r>
      <w:r w:rsidRPr="00222F51">
        <w:t xml:space="preserve">For 16-bit </w:t>
      </w:r>
      <w:proofErr w:type="spellStart"/>
      <w:r w:rsidRPr="00222F51">
        <w:t>PCM</w:t>
      </w:r>
      <w:proofErr w:type="spellEnd"/>
      <w:r w:rsidRPr="00222F51">
        <w:t xml:space="preserve"> audio, each sample is </w:t>
      </w:r>
      <w:r w:rsidRPr="00222F51">
        <w:rPr>
          <w:b/>
          <w:bCs/>
        </w:rPr>
        <w:t>2 bytes</w:t>
      </w:r>
      <w:r w:rsidRPr="00222F51">
        <w:t>, giving:</w:t>
      </w:r>
    </w:p>
    <w:p w14:paraId="73B3A537" w14:textId="4E99FE7C" w:rsidR="00222F51" w:rsidRPr="00222F51" w:rsidRDefault="00222F51"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m:rPr>
              <m:nor/>
            </m:rPr>
            <w:tab/>
          </m:r>
          <m:r>
            <m:rPr>
              <m:nor/>
            </m:rPr>
            <w:tab/>
          </m:r>
          <m:r>
            <m:rPr>
              <m:nor/>
            </m:rPr>
            <w:tab/>
          </m:r>
          <m:r>
            <m:rPr>
              <m:nor/>
            </m:rPr>
            <w:tab/>
          </m:r>
          <m:r>
            <m:rPr>
              <m:nor/>
            </m:rPr>
            <w:tab/>
          </m:r>
          <m:r>
            <m:rPr>
              <m:nor/>
            </m:rPr>
            <w:tab/>
          </m:r>
          <m:r>
            <w:rPr>
              <w:rFonts w:ascii="Cambria Math" w:hAnsi="Cambria Math"/>
            </w:rPr>
            <m:t>samples</m:t>
          </m:r>
          <m:r>
            <w:rPr>
              <w:i/>
            </w:rPr>
            <w:br/>
          </m:r>
        </m:oMath>
      </m:oMathPara>
      <w:r w:rsidRPr="00222F51">
        <w:t>At 16KHz playback this buffer represents:</w:t>
      </w:r>
    </w:p>
    <w:p w14:paraId="2A2DEEA8" w14:textId="6198F077" w:rsidR="00222F51" w:rsidRPr="00222F51" w:rsidRDefault="00222F51"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m:rPr>
              <m:nor/>
            </m:rPr>
            <w:tab/>
          </m:r>
          <m:r>
            <m:rPr>
              <m:nor/>
            </m:rPr>
            <w:tab/>
          </m:r>
          <m:r>
            <m:rPr>
              <m:nor/>
            </m:rPr>
            <w:tab/>
          </m:r>
          <m:r>
            <m:rPr>
              <m:nor/>
            </m:rPr>
            <w:tab/>
          </m:r>
          <m:r>
            <m:rPr>
              <m:nor/>
            </m:rPr>
            <w:tab/>
          </m:r>
          <m:r>
            <m:rPr>
              <m:nor/>
            </m:rPr>
            <w:tab/>
          </m:r>
          <m:r>
            <w:rPr>
              <w:rFonts w:ascii="Cambria Math" w:hAnsi="Cambria Math"/>
            </w:rPr>
            <m:t>ms</m:t>
          </m:r>
          <m:r>
            <w:rPr>
              <w:i/>
            </w:rPr>
            <w:br/>
          </m:r>
        </m:oMath>
      </m:oMathPara>
      <w:r w:rsidRPr="00222F51">
        <w:t xml:space="preserve">of mono audio data. </w:t>
      </w:r>
      <w:r w:rsidR="00CE71D8">
        <w:t xml:space="preserve"> </w:t>
      </w:r>
      <w:r w:rsidRPr="00222F51">
        <w:t>Likewise, the 44KB streaming buffer holds:</w:t>
      </w:r>
    </w:p>
    <w:p w14:paraId="3F296FE8" w14:textId="36A1D102" w:rsidR="00222F51" w:rsidRPr="00222F51" w:rsidRDefault="00222F51" w:rsidP="00222F51">
      <w:pPr>
        <w:jc w:val="both"/>
      </w:pPr>
      <m:oMathPara>
        <m:oMath>
          <m:f>
            <m:fPr>
              <m:ctrlPr>
                <w:rPr>
                  <w:rFonts w:ascii="Cambria Math" w:hAnsi="Cambria Math"/>
                </w:rPr>
              </m:ctrlPr>
            </m:fPr>
            <m:num>
              <m:r>
                <w:rPr>
                  <w:rFonts w:ascii="Cambria Math" w:hAnsi="Cambria Math"/>
                </w:rPr>
                <m:t>440</m:t>
              </m:r>
              <m:r>
                <w:rPr>
                  <w:rFonts w:ascii="Cambria Math" w:hAnsi="Cambria Math"/>
                </w:rPr>
                <m:t>56</m:t>
              </m:r>
            </m:num>
            <m:den>
              <m:r>
                <w:rPr>
                  <w:rFonts w:ascii="Cambria Math" w:hAnsi="Cambria Math"/>
                </w:rPr>
                <m:t>2</m:t>
              </m:r>
            </m:den>
          </m:f>
          <m:r>
            <w:rPr>
              <w:rFonts w:ascii="Cambria Math" w:hAnsi="Cambria Math"/>
            </w:rPr>
            <m:t>=22</m:t>
          </m:r>
          <m:r>
            <w:rPr>
              <w:rFonts w:ascii="Cambria Math" w:hAnsi="Cambria Math"/>
            </w:rPr>
            <m:t>528</m:t>
          </m:r>
          <m:r>
            <m:rPr>
              <m:nor/>
            </m:rPr>
            <m:t xml:space="preserve"> </m:t>
          </m:r>
          <m:r>
            <m:rPr>
              <m:nor/>
            </m:rPr>
            <w:tab/>
          </m:r>
          <m:r>
            <m:rPr>
              <m:nor/>
            </m:rPr>
            <w:tab/>
          </m:r>
          <m:r>
            <m:rPr>
              <m:nor/>
            </m:rPr>
            <w:tab/>
          </m:r>
          <m:r>
            <m:rPr>
              <m:nor/>
            </m:rPr>
            <w:tab/>
          </m:r>
          <m:r>
            <m:rPr>
              <m:nor/>
            </m:rPr>
            <w:tab/>
          </m:r>
          <m:r>
            <m:rPr>
              <m:nor/>
            </m:rPr>
            <w:tab/>
          </m:r>
          <m:r>
            <w:rPr>
              <w:rFonts w:ascii="Cambria Math" w:hAnsi="Cambria Math"/>
            </w:rPr>
            <m:t>samples</m:t>
          </m:r>
          <m:r>
            <w:rPr>
              <w:i/>
            </w:rPr>
            <w:br/>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222F51" w:rsidP="00222F51">
      <w:pPr>
        <w:jc w:val="both"/>
      </w:pPr>
      <m:oMathPara>
        <m:oMath>
          <m:f>
            <m:fPr>
              <m:ctrlPr>
                <w:rPr>
                  <w:rFonts w:ascii="Cambria Math" w:hAnsi="Cambria Math"/>
                </w:rPr>
              </m:ctrlPr>
            </m:fPr>
            <m:num>
              <m:r>
                <w:rPr>
                  <w:rFonts w:ascii="Cambria Math" w:hAnsi="Cambria Math"/>
                </w:rPr>
                <m:t>22</m:t>
              </m:r>
              <m:r>
                <w:rPr>
                  <w:rFonts w:ascii="Cambria Math" w:hAnsi="Cambria Math"/>
                </w:rPr>
                <m:t>528</m:t>
              </m:r>
            </m:num>
            <m:den>
              <m:r>
                <w:rPr>
                  <w:rFonts w:ascii="Cambria Math" w:hAnsi="Cambria Math"/>
                </w:rPr>
                <m:t>16000</m:t>
              </m:r>
            </m:den>
          </m:f>
          <m:r>
            <w:rPr>
              <w:rFonts w:ascii="Cambria Math" w:hAnsi="Cambria Math"/>
            </w:rPr>
            <m:t>=1.</m:t>
          </m:r>
          <m:r>
            <w:rPr>
              <w:rFonts w:ascii="Cambria Math" w:hAnsi="Cambria Math"/>
            </w:rPr>
            <m:t>408</m:t>
          </m:r>
          <m:r>
            <m:rPr>
              <m:nor/>
            </m:rPr>
            <m:t xml:space="preserve"> </m:t>
          </m:r>
          <m:r>
            <m:rPr>
              <m:nor/>
            </m:rPr>
            <w:tab/>
          </m:r>
          <m:r>
            <m:rPr>
              <m:nor/>
            </m:rPr>
            <w:tab/>
          </m:r>
          <m:r>
            <m:rPr>
              <m:nor/>
            </m:rPr>
            <w:tab/>
          </m:r>
          <m:r>
            <m:rPr>
              <m:nor/>
            </m:rPr>
            <w:tab/>
          </m:r>
          <m:r>
            <m:rPr>
              <m:nor/>
            </m:rPr>
            <w:tab/>
          </m:r>
          <m:r>
            <m:rPr>
              <m:nor/>
            </m:rPr>
            <w:tab/>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5B1F6EEB" w14:textId="343CE06D" w:rsidR="00222F51"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 xml:space="preserve">Both modes rely heavily on the sample rate </w:t>
      </w:r>
      <w:proofErr w:type="gramStart"/>
      <w:r w:rsidR="000A2536">
        <w:t>interrupt</w:t>
      </w:r>
      <w:proofErr w:type="gramEnd"/>
      <w:r w:rsidR="000A2536">
        <w:t xml:space="preserve"> timer</w:t>
      </w:r>
      <w:r w:rsidR="00FF150E">
        <w:t xml:space="preserve"> (AXI Timer 1)</w:t>
      </w:r>
      <w:r w:rsidR="000A2536">
        <w:t>.  T</w:t>
      </w:r>
      <w:r w:rsidRPr="00222F51">
        <w:t xml:space="preserve">he </w:t>
      </w:r>
      <w:proofErr w:type="spellStart"/>
      <w:r w:rsidRPr="00222F51">
        <w:t>MicroBlaze</w:t>
      </w:r>
      <w:proofErr w:type="spellEnd"/>
      <w:r w:rsidRPr="00222F51">
        <w:t xml:space="preserve"> </w:t>
      </w:r>
      <w:r w:rsidR="000A2536">
        <w:t xml:space="preserve">is capable of normal and low latency (fast) </w:t>
      </w:r>
      <w:proofErr w:type="gramStart"/>
      <w:r w:rsidR="000A2536">
        <w:t>interrupts</w:t>
      </w:r>
      <w:proofErr w:type="gramEnd"/>
      <w:r w:rsidR="000A2536">
        <w:t xml:space="preserve">.  Normal interrupts use the AXI </w:t>
      </w:r>
      <w:proofErr w:type="gramStart"/>
      <w:r w:rsidR="000A2536">
        <w:t>interrupt</w:t>
      </w:r>
      <w:proofErr w:type="gramEnd"/>
      <w:r w:rsidR="000A2536">
        <w:t xml:space="preserve">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w:t>
      </w:r>
      <w:proofErr w:type="spellStart"/>
      <w:r w:rsidR="00606EB2">
        <w:t>ISR</w:t>
      </w:r>
      <w:proofErr w:type="spellEnd"/>
      <w:r w:rsidR="00606EB2">
        <w:t xml:space="preserve"> jump.  </w:t>
      </w:r>
      <w:r w:rsidR="000A2536">
        <w:t xml:space="preserve">Fast interrupts bypass the interrupt controller and connect directly to the </w:t>
      </w:r>
      <w:proofErr w:type="spellStart"/>
      <w:r w:rsidR="000A2536">
        <w:t>MicroBlaze</w:t>
      </w:r>
      <w:proofErr w:type="spellEnd"/>
      <w:r w:rsidR="00606EB2">
        <w:t>.  S</w:t>
      </w:r>
      <w:r w:rsidR="000A2536">
        <w:t>ubsequently</w:t>
      </w:r>
      <w:r w:rsidR="00FF150E">
        <w:t xml:space="preserve"> fast</w:t>
      </w:r>
      <w:r w:rsidR="000A2536">
        <w:t xml:space="preserve"> </w:t>
      </w:r>
      <w:proofErr w:type="gramStart"/>
      <w:r w:rsidR="00606EB2">
        <w:t>interrupts</w:t>
      </w:r>
      <w:proofErr w:type="gramEnd"/>
      <w:r w:rsidR="00606EB2">
        <w:t xml:space="preserve"> </w:t>
      </w:r>
      <w:r w:rsidR="000A2536">
        <w:t>are processed within a</w:t>
      </w:r>
      <w:r w:rsidR="00606EB2">
        <w:t xml:space="preserve">bout 10 </w:t>
      </w:r>
      <w:r w:rsidR="000A2536">
        <w:t>cycles</w:t>
      </w:r>
      <w:proofErr w:type="gramStart"/>
      <w:r w:rsidR="00606EB2">
        <w:t>, generally speaking</w:t>
      </w:r>
      <w:r w:rsidR="007F793F">
        <w:t xml:space="preserve">, </w:t>
      </w:r>
      <w:r w:rsidR="00FF150E">
        <w:t>on</w:t>
      </w:r>
      <w:proofErr w:type="gramEnd"/>
      <w:r w:rsidR="00FF150E">
        <w:t xml:space="preserve"> par </w:t>
      </w:r>
      <w:r w:rsidR="00606EB2">
        <w:t xml:space="preserve">with ARM Cortex M4.  That said, most M4 and M7 designs clock </w:t>
      </w:r>
      <w:proofErr w:type="gramStart"/>
      <w:r w:rsidR="00606EB2">
        <w:t>in excess of</w:t>
      </w:r>
      <w:proofErr w:type="gramEnd"/>
      <w:r w:rsidR="00606EB2">
        <w:t xml:space="preserve"> 100MHz, so the actual time from detection to </w:t>
      </w:r>
      <w:proofErr w:type="spellStart"/>
      <w:r w:rsidR="00606EB2">
        <w:t>ISR</w:t>
      </w:r>
      <w:proofErr w:type="spellEnd"/>
      <w:r w:rsidR="00606EB2">
        <w:t xml:space="preserve"> jump</w:t>
      </w:r>
      <w:r w:rsidR="00FF150E">
        <w:t xml:space="preserve"> and </w:t>
      </w:r>
      <w:proofErr w:type="spellStart"/>
      <w:r w:rsidR="00FF150E">
        <w:t>ISR</w:t>
      </w:r>
      <w:proofErr w:type="spellEnd"/>
      <w:r w:rsidR="00FF150E">
        <w:t xml:space="preserve"> processing</w:t>
      </w:r>
      <w:r w:rsidR="00606EB2">
        <w:t xml:space="preserve"> is less.  </w:t>
      </w:r>
      <w:r w:rsidRPr="00222F51">
        <w:t xml:space="preserve">Part of </w:t>
      </w:r>
      <w:r w:rsidR="00606EB2">
        <w:t xml:space="preserve">the </w:t>
      </w:r>
      <w:proofErr w:type="gramStart"/>
      <w:r w:rsidR="00606EB2">
        <w:t>interrupt</w:t>
      </w:r>
      <w:proofErr w:type="gramEnd"/>
      <w:r w:rsidR="00606EB2">
        <w:t xml:space="preserve"> mechanism </w:t>
      </w:r>
      <w:r w:rsidRPr="00222F51">
        <w:t xml:space="preserve">is architectural, and part is simply </w:t>
      </w:r>
      <w:proofErr w:type="gramStart"/>
      <w:r w:rsidRPr="00222F51">
        <w:t>clock</w:t>
      </w:r>
      <w:proofErr w:type="gramEnd"/>
      <w:r w:rsidRPr="00222F51">
        <w:t xml:space="preserve"> speed</w:t>
      </w:r>
      <w:r w:rsidR="00FF150E">
        <w:t xml:space="preserve"> (cycle time)</w:t>
      </w:r>
      <w:r w:rsidRPr="00222F51">
        <w:t xml:space="preserve">: </w:t>
      </w:r>
      <w:r w:rsidR="00606EB2">
        <w:t xml:space="preserve">The phase 1 design </w:t>
      </w:r>
      <w:r w:rsidRPr="00222F51">
        <w:t>runs at 100MHz</w:t>
      </w:r>
      <w:r w:rsidR="00606EB2" w:rsidRPr="002B1351">
        <w:t xml:space="preserve">.  </w:t>
      </w:r>
      <w:r w:rsidR="00606EB2">
        <w:t xml:space="preserve">In phase 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specified with a fixed max clock speed, FPGAs come in speed grades </w:t>
      </w:r>
      <w:r w:rsidR="00642A36">
        <w:t>-</w:t>
      </w:r>
      <w:r w:rsidR="002B1351">
        <w:t xml:space="preserve">1, </w:t>
      </w:r>
      <w:r w:rsidR="00642A36">
        <w:t>-</w:t>
      </w:r>
      <w:r w:rsidR="002B1351">
        <w:t xml:space="preserve">2, </w:t>
      </w:r>
      <w:r w:rsidR="00642A36">
        <w:t>-</w:t>
      </w:r>
      <w:r w:rsidR="002B1351">
        <w:t xml:space="preserve">3 (slow, faster, fastest).  Generally </w:t>
      </w:r>
      <w:proofErr w:type="gramStart"/>
      <w:r w:rsidR="002B1351">
        <w:t>speaking</w:t>
      </w:r>
      <w:proofErr w:type="gramEnd"/>
      <w:r w:rsidR="002B1351">
        <w:t xml:space="preserve"> the speed grade represents a “possible” range of the max fabric clock frequency.  At speed grade</w:t>
      </w:r>
      <w:r w:rsidR="007F793F">
        <w:t xml:space="preserve"> 1</w:t>
      </w:r>
      <w:r w:rsidR="002B1351">
        <w:t xml:space="preserve"> is maybe possible to get a </w:t>
      </w:r>
      <w:proofErr w:type="gramStart"/>
      <w:r w:rsidR="002B1351">
        <w:t>max</w:t>
      </w:r>
      <w:proofErr w:type="gramEnd"/>
      <w:r w:rsidR="002B1351">
        <w:t xml:space="preserve"> of 200MHz.  If this is </w:t>
      </w:r>
      <w:r w:rsidR="007F793F">
        <w:t>repeatable</w:t>
      </w:r>
      <w:r w:rsidR="002B1351">
        <w:t xml:space="preserve"> across devices will be device and design dependent.  That said, 100MHz is just a known starting point.  Nesting, </w:t>
      </w:r>
      <w:r w:rsidRPr="00222F51">
        <w:t xml:space="preserve">the </w:t>
      </w:r>
      <w:proofErr w:type="spellStart"/>
      <w:r w:rsidRPr="00222F51">
        <w:t>MicroBlaze</w:t>
      </w:r>
      <w:proofErr w:type="spellEnd"/>
      <w:r w:rsidRPr="00222F51">
        <w:t xml:space="preserve"> interrupt controller does not support a true nested interrupt model where one </w:t>
      </w:r>
      <w:proofErr w:type="gramStart"/>
      <w:r w:rsidRPr="00222F51">
        <w:t>interrupt</w:t>
      </w:r>
      <w:proofErr w:type="gramEnd"/>
      <w:r w:rsidRPr="00222F51">
        <w:t xml:space="preserve"> preempts another already in service, though it does support interrupt priority.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w:t>
      </w:r>
      <w:proofErr w:type="spellStart"/>
      <w:r w:rsidR="007F793F">
        <w:t>ISR</w:t>
      </w:r>
      <w:proofErr w:type="spellEnd"/>
      <w:r w:rsidR="007F793F">
        <w:t xml:space="preserve"> are placed in (Local Block Memory) LBM (FPGA block RAM directly attached to the </w:t>
      </w:r>
      <w:proofErr w:type="spellStart"/>
      <w:r w:rsidR="007F793F">
        <w:t>MicroBlaze</w:t>
      </w:r>
      <w:proofErr w:type="spellEnd"/>
      <w:r w:rsidR="007F793F">
        <w:t xml:space="preserve"> – runs exceptionally fast) and not within DDR3 space.  The overall size of the application dictates that most of it </w:t>
      </w:r>
      <w:proofErr w:type="gramStart"/>
      <w:r w:rsidR="007F793F">
        <w:t>run</w:t>
      </w:r>
      <w:proofErr w:type="gramEnd"/>
      <w:r w:rsidR="007F793F">
        <w:t xml:space="preserve"> from DDR3 space, targeting LBM for specific use where speed is paramount.  </w:t>
      </w:r>
    </w:p>
    <w:p w14:paraId="1D7741DD" w14:textId="77777777" w:rsidR="00A44A53" w:rsidRDefault="00A44A53" w:rsidP="00222F51">
      <w:pPr>
        <w:jc w:val="both"/>
      </w:pPr>
    </w:p>
    <w:p w14:paraId="3FCD01A8" w14:textId="77777777" w:rsidR="00392745" w:rsidRDefault="00392745" w:rsidP="00BB0D0D">
      <w:pPr>
        <w:jc w:val="both"/>
      </w:pPr>
    </w:p>
    <w:p w14:paraId="4B816B9C" w14:textId="5B65EA50" w:rsidR="00392745" w:rsidRDefault="00642A36" w:rsidP="00392438">
      <w:pPr>
        <w:pStyle w:val="Heading2"/>
      </w:pPr>
      <w:bookmarkStart w:id="12" w:name="_Toc200172974"/>
      <w:r>
        <w:lastRenderedPageBreak/>
        <w:t>SIGNAL SA MODE DETAILS</w:t>
      </w:r>
      <w:r w:rsidR="00392745">
        <w:t>:</w:t>
      </w:r>
      <w:bookmarkEnd w:id="12"/>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74F7C292" w:rsidR="00907BC1" w:rsidRDefault="00907BC1" w:rsidP="00907BC1">
      <w:pPr>
        <w:jc w:val="both"/>
      </w:pPr>
      <w:r w:rsidRPr="00907BC1">
        <w:t>Signal acquisition begins with the sample-rate timer interrupt</w:t>
      </w:r>
      <w:proofErr w:type="gramStart"/>
      <w:r w:rsidRPr="00907BC1">
        <w:t xml:space="preserve">. </w:t>
      </w:r>
      <w:proofErr w:type="gramEnd"/>
      <w:r w:rsidRPr="00907BC1">
        <w:t>Each 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interface implemented in </w:t>
      </w:r>
      <w:r>
        <w:t>PL</w:t>
      </w:r>
      <w:r w:rsidRPr="00907BC1">
        <w:t xml:space="preserve"> controls the timing of the conversion and provides the resulting digital sample to the firmware</w:t>
      </w:r>
      <w:r>
        <w:t xml:space="preserve"> via </w:t>
      </w:r>
      <w:proofErr w:type="gramStart"/>
      <w:r w:rsidR="008A0666">
        <w:t xml:space="preserve">a </w:t>
      </w:r>
      <w:r>
        <w:t>fast</w:t>
      </w:r>
      <w:proofErr w:type="gramEnd"/>
      <w:r>
        <w:t xml:space="preserve"> </w:t>
      </w:r>
      <w:proofErr w:type="gramStart"/>
      <w:r>
        <w:t>interrupt</w:t>
      </w:r>
      <w:proofErr w:type="gramEnd"/>
      <w:r w:rsidRPr="00907BC1">
        <w:t>.</w:t>
      </w:r>
      <w:r w:rsidR="008A0666">
        <w:t xml:space="preserve">  </w:t>
      </w:r>
      <w:r>
        <w:t xml:space="preserve">Within the </w:t>
      </w:r>
      <w:proofErr w:type="spellStart"/>
      <w:r>
        <w:t>ISR</w:t>
      </w:r>
      <w:proofErr w:type="spellEnd"/>
      <w:r>
        <w:t xml:space="preserve">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5B7B85BF" w:rsidR="00907BC1" w:rsidRDefault="00907BC1" w:rsidP="00907BC1">
      <w:pPr>
        <w:jc w:val="both"/>
      </w:pPr>
      <w:r>
        <w:t>Once the frame is complete</w:t>
      </w:r>
      <w:r w:rsidRPr="00907BC1">
        <w:t xml:space="preserve">, the spectral processing routine is executed. </w:t>
      </w:r>
      <w:r w:rsidR="008A0666">
        <w:t xml:space="preserve"> During this time the </w:t>
      </w:r>
      <w:proofErr w:type="spellStart"/>
      <w:r w:rsidR="008A0666">
        <w:t>ISR</w:t>
      </w:r>
      <w:proofErr w:type="spellEnd"/>
      <w:r w:rsidR="008A0666">
        <w:t xml:space="preserve">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w:t>
      </w:r>
      <w:proofErr w:type="spellStart"/>
      <w:r w:rsidR="008A0666">
        <w:t>ISR</w:t>
      </w:r>
      <w:proofErr w:type="spellEnd"/>
      <w:r w:rsidR="008A0666">
        <w:t xml:space="preserve"> is resumed.  </w:t>
      </w:r>
      <w:r w:rsidRPr="00907BC1">
        <w:t>This produces a real-time visualization of the signal’s frequency content.</w:t>
      </w:r>
    </w:p>
    <w:p w14:paraId="495C9B86" w14:textId="77777777" w:rsidR="00907BC1" w:rsidRPr="00907BC1" w:rsidRDefault="00907BC1" w:rsidP="00907BC1">
      <w:pPr>
        <w:jc w:val="both"/>
      </w:pPr>
    </w:p>
    <w:p w14:paraId="2FF94EC4" w14:textId="6CCF143C" w:rsidR="00907BC1" w:rsidRDefault="00907BC1" w:rsidP="00907BC1">
      <w:pPr>
        <w:jc w:val="both"/>
      </w:pPr>
      <w:r w:rsidRPr="00907BC1">
        <w:t xml:space="preserve">Input signals can originate from two sources. </w:t>
      </w:r>
      <w:r>
        <w:t xml:space="preserve"> </w:t>
      </w:r>
      <w:proofErr w:type="gramStart"/>
      <w:r>
        <w:t>The onboard</w:t>
      </w:r>
      <w:proofErr w:type="gramEnd"/>
      <w:r>
        <w:t xml:space="preserve">, variable Wien Bridge Oscillator (4.4KHz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 xml:space="preserve">Consequently, the overall performance and responsiveness of the Signal SA system are fundamentally driven and limited by </w:t>
      </w:r>
      <w:proofErr w:type="gramStart"/>
      <w:r w:rsidRPr="00907BC1">
        <w:t xml:space="preserve">the </w:t>
      </w:r>
      <w:proofErr w:type="spellStart"/>
      <w:r w:rsidRPr="00907BC1">
        <w:t>ISR</w:t>
      </w:r>
      <w:proofErr w:type="spellEnd"/>
      <w:proofErr w:type="gramEnd"/>
      <w:r w:rsidRPr="00907BC1">
        <w:t>-based architecture.</w:t>
      </w:r>
    </w:p>
    <w:p w14:paraId="3DF9C3CE" w14:textId="77777777" w:rsidR="00A44A53" w:rsidRDefault="00A44A53" w:rsidP="00907BC1">
      <w:pPr>
        <w:jc w:val="both"/>
      </w:pPr>
    </w:p>
    <w:p w14:paraId="0394A413" w14:textId="45BC3E03" w:rsidR="00A44A53" w:rsidRPr="00907BC1" w:rsidRDefault="00A44A53" w:rsidP="00907BC1">
      <w:pPr>
        <w:jc w:val="both"/>
      </w:pPr>
      <w:r>
        <w:t xml:space="preserve">In this mode the only active control is Select.  Toggles between the on board </w:t>
      </w:r>
      <w:proofErr w:type="spellStart"/>
      <w:r>
        <w:t>ossiclator</w:t>
      </w:r>
      <w:proofErr w:type="spellEnd"/>
      <w:r>
        <w:t xml:space="preserve"> and the external BNC</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lastRenderedPageBreak/>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w:t>
      </w:r>
      <w:proofErr w:type="spellStart"/>
      <w:r w:rsidRPr="009B5EE0">
        <w:rPr>
          <w:color w:val="FFFF00"/>
          <w:sz w:val="16"/>
          <w:szCs w:val="16"/>
        </w:rPr>
        <w:t>ISR</w:t>
      </w:r>
      <w:proofErr w:type="spellEnd"/>
      <w:r w:rsidRPr="009B5EE0">
        <w:rPr>
          <w:color w:val="FFFF00"/>
          <w:sz w:val="16"/>
          <w:szCs w:val="16"/>
        </w:rPr>
        <w:t xml:space="preserve"> handler (</w:t>
      </w:r>
      <w:proofErr w:type="spellStart"/>
      <w:r w:rsidRPr="009B5EE0">
        <w:rPr>
          <w:color w:val="FFFF00"/>
          <w:sz w:val="16"/>
          <w:szCs w:val="16"/>
        </w:rPr>
        <w:t>inniates</w:t>
      </w:r>
      <w:proofErr w:type="spellEnd"/>
      <w:r w:rsidRPr="009B5EE0">
        <w:rPr>
          <w:color w:val="FFFF00"/>
          <w:sz w:val="16"/>
          <w:szCs w:val="16"/>
        </w:rPr>
        <w:t xml:space="preserve">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 xml:space="preserve">CH3 - </w:t>
      </w:r>
      <w:proofErr w:type="spellStart"/>
      <w:r w:rsidRPr="009B5EE0">
        <w:rPr>
          <w:color w:val="7030A0"/>
          <w:sz w:val="16"/>
          <w:szCs w:val="16"/>
        </w:rPr>
        <w:t>ADC_IRQ</w:t>
      </w:r>
      <w:proofErr w:type="spellEnd"/>
      <w:r w:rsidRPr="009B5EE0">
        <w:rPr>
          <w:color w:val="7030A0"/>
          <w:sz w:val="16"/>
          <w:szCs w:val="16"/>
        </w:rPr>
        <w:t>: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 xml:space="preserve">CH4 – TEST_IO_0: ADC IRQ </w:t>
      </w:r>
      <w:proofErr w:type="spellStart"/>
      <w:r w:rsidRPr="009B5EE0">
        <w:rPr>
          <w:color w:val="002060"/>
          <w:sz w:val="16"/>
          <w:szCs w:val="16"/>
        </w:rPr>
        <w:t>ISR</w:t>
      </w:r>
      <w:proofErr w:type="spellEnd"/>
      <w:r w:rsidRPr="009B5EE0">
        <w:rPr>
          <w:color w:val="002060"/>
          <w:sz w:val="16"/>
          <w:szCs w:val="16"/>
        </w:rPr>
        <w:t xml:space="preserve">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0F76B9B5" w:rsidR="00A802EB" w:rsidRPr="00907BC1" w:rsidRDefault="00A802EB" w:rsidP="00907BC1">
      <w:pPr>
        <w:jc w:val="both"/>
      </w:pPr>
      <w:r>
        <w:t xml:space="preserve">As the above timing analysis </w:t>
      </w:r>
      <w:proofErr w:type="gramStart"/>
      <w:r>
        <w:t>shows</w:t>
      </w:r>
      <w:proofErr w:type="gramEnd"/>
      <w:r>
        <w:t xml:space="preserve"> the max sample rate possible using this architecture resolves to an absolute maximum of 70KHz (allowing some wiggle room from the 74KHz).  As such for phase 1 I settled on a sample rate of 50KHz, which implies a </w:t>
      </w:r>
      <w:r w:rsidR="00766C87">
        <w:t>usable</w:t>
      </w:r>
      <w:r>
        <w:t xml:space="preserve"> frequency BW of 25KHz.  The target sample rate I had hoped to achieve was 100KHz given an </w:t>
      </w:r>
      <w:r w:rsidR="00766C87">
        <w:t>observable</w:t>
      </w:r>
      <w:r>
        <w:t xml:space="preserve"> frequency band width of 50KHz.  </w:t>
      </w:r>
      <w:r w:rsidR="00766C87">
        <w:t xml:space="preserve">The local </w:t>
      </w:r>
      <w:r w:rsidR="007F772F">
        <w:t xml:space="preserve">Wien Bridge </w:t>
      </w:r>
      <w:proofErr w:type="spellStart"/>
      <w:r w:rsidR="007F772F">
        <w:t>O</w:t>
      </w:r>
      <w:r w:rsidR="00766C87">
        <w:t>ssiclator</w:t>
      </w:r>
      <w:proofErr w:type="spellEnd"/>
      <w:r w:rsidR="00766C87">
        <w:t xml:space="preserve"> was designed to be in this band 4.5KHz </w:t>
      </w:r>
      <w:r w:rsidR="007F772F">
        <w:t>to 48.2KHz</w:t>
      </w:r>
    </w:p>
    <w:p w14:paraId="1BC71B9A" w14:textId="77777777" w:rsidR="00907BC1" w:rsidRDefault="00907BC1" w:rsidP="00907BC1">
      <w:pPr>
        <w:jc w:val="both"/>
      </w:pPr>
      <w:r w:rsidRPr="00907BC1">
        <w:rPr>
          <w:vanish/>
        </w:rPr>
        <w:t>Bottom of Form</w:t>
      </w:r>
    </w:p>
    <w:p w14:paraId="639C4A30" w14:textId="77777777" w:rsidR="009B5EE0" w:rsidRPr="00907BC1" w:rsidRDefault="009B5EE0" w:rsidP="00907BC1">
      <w:pPr>
        <w:jc w:val="both"/>
        <w:rPr>
          <w:vanish/>
        </w:rPr>
      </w:pPr>
    </w:p>
    <w:p w14:paraId="5B1304C9" w14:textId="77777777" w:rsidR="00392438" w:rsidRDefault="00392438" w:rsidP="00BB0D0D">
      <w:pPr>
        <w:jc w:val="both"/>
      </w:pPr>
    </w:p>
    <w:p w14:paraId="6EB7F0B5" w14:textId="77777777" w:rsidR="00F35D95" w:rsidRDefault="00F35D95" w:rsidP="00BB0D0D">
      <w:pPr>
        <w:jc w:val="both"/>
      </w:pPr>
    </w:p>
    <w:p w14:paraId="3061CC6B" w14:textId="085269E2" w:rsidR="00925F5B" w:rsidRDefault="00925F5B" w:rsidP="00294E20">
      <w:pPr>
        <w:pStyle w:val="Heading2"/>
      </w:pPr>
      <w:bookmarkStart w:id="13" w:name="_Toc200172977"/>
      <w:r>
        <w:lastRenderedPageBreak/>
        <w:t>PHYSICAL CONTROLS:</w:t>
      </w:r>
      <w:bookmarkEnd w:id="13"/>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t>The UI interface consists of:</w:t>
      </w:r>
    </w:p>
    <w:p w14:paraId="38B2F0CA" w14:textId="531031E5" w:rsidR="005461A2" w:rsidRDefault="005461A2" w:rsidP="005461A2">
      <w:pPr>
        <w:jc w:val="both"/>
      </w:pPr>
      <w:r>
        <w:t>AUDIO:</w:t>
      </w:r>
    </w:p>
    <w:p w14:paraId="3C755D7D" w14:textId="25F5FF06" w:rsidR="005461A2" w:rsidRDefault="005461A2" w:rsidP="005461A2">
      <w:pPr>
        <w:pStyle w:val="ListParagraph"/>
        <w:numPr>
          <w:ilvl w:val="0"/>
          <w:numId w:val="35"/>
        </w:numPr>
        <w:jc w:val="both"/>
      </w:pPr>
      <w:r>
        <w:t xml:space="preserve">SW1: </w:t>
      </w:r>
      <w:r>
        <w:t>MODE: Toggles between Audio and Signal Spectrum Analyzer</w:t>
      </w:r>
    </w:p>
    <w:p w14:paraId="7D9051E2" w14:textId="685BAA67" w:rsidR="005461A2" w:rsidRDefault="005461A2" w:rsidP="005461A2">
      <w:pPr>
        <w:pStyle w:val="ListParagraph"/>
        <w:numPr>
          <w:ilvl w:val="0"/>
          <w:numId w:val="35"/>
        </w:numPr>
        <w:jc w:val="both"/>
      </w:pPr>
      <w:r>
        <w:t xml:space="preserve">SW2: </w:t>
      </w:r>
      <w:r>
        <w:t xml:space="preserve">SELECT: Selects the next audio </w:t>
      </w:r>
      <w:proofErr w:type="gramStart"/>
      <w:r>
        <w:t>track</w:t>
      </w:r>
      <w:proofErr w:type="gramEnd"/>
    </w:p>
    <w:p w14:paraId="24A24443" w14:textId="750D4C80" w:rsidR="005461A2" w:rsidRDefault="005461A2" w:rsidP="005461A2">
      <w:pPr>
        <w:pStyle w:val="ListParagraph"/>
        <w:numPr>
          <w:ilvl w:val="0"/>
          <w:numId w:val="35"/>
        </w:numPr>
        <w:jc w:val="both"/>
      </w:pPr>
      <w:r>
        <w:t xml:space="preserve">SW3: </w:t>
      </w:r>
      <w:r>
        <w:t xml:space="preserve">STOP: Stop playing </w:t>
      </w:r>
      <w:proofErr w:type="gramStart"/>
      <w:r>
        <w:t>audio</w:t>
      </w:r>
      <w:proofErr w:type="gramEnd"/>
    </w:p>
    <w:p w14:paraId="00218D3E" w14:textId="12AAC47B" w:rsidR="005461A2" w:rsidRDefault="005461A2" w:rsidP="005461A2">
      <w:pPr>
        <w:pStyle w:val="ListParagraph"/>
        <w:numPr>
          <w:ilvl w:val="0"/>
          <w:numId w:val="35"/>
        </w:numPr>
        <w:jc w:val="both"/>
      </w:pPr>
      <w:r>
        <w:t xml:space="preserve">SW4: </w:t>
      </w:r>
      <w:r>
        <w:t xml:space="preserve">PAUSE: Pause the present audio </w:t>
      </w:r>
      <w:proofErr w:type="gramStart"/>
      <w:r>
        <w:t>playback</w:t>
      </w:r>
      <w:proofErr w:type="gramEnd"/>
    </w:p>
    <w:p w14:paraId="22344144" w14:textId="56C43595" w:rsidR="005461A2" w:rsidRDefault="005461A2" w:rsidP="005461A2">
      <w:pPr>
        <w:pStyle w:val="ListParagraph"/>
        <w:numPr>
          <w:ilvl w:val="0"/>
          <w:numId w:val="35"/>
        </w:numPr>
        <w:jc w:val="both"/>
      </w:pPr>
      <w:r>
        <w:t xml:space="preserve">SW5: </w:t>
      </w:r>
      <w:r>
        <w:t xml:space="preserve">PLAY: Play the selected </w:t>
      </w:r>
      <w:proofErr w:type="gramStart"/>
      <w:r>
        <w:t>track</w:t>
      </w:r>
      <w:proofErr w:type="gramEnd"/>
    </w:p>
    <w:p w14:paraId="3719F535" w14:textId="7D36E118" w:rsidR="005461A2" w:rsidRDefault="005461A2" w:rsidP="005461A2">
      <w:pPr>
        <w:jc w:val="both"/>
      </w:pPr>
      <w:r>
        <w:t>SIGNAL:</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 xml:space="preserve">SW2: SELECT: Selects </w:t>
      </w:r>
      <w:r>
        <w:t xml:space="preserve">between local oscillator and external </w:t>
      </w:r>
      <w:proofErr w:type="gramStart"/>
      <w:r>
        <w:t>BNC</w:t>
      </w:r>
      <w:proofErr w:type="gramEnd"/>
    </w:p>
    <w:p w14:paraId="316A8296" w14:textId="0B28227F" w:rsidR="005461A2" w:rsidRDefault="005461A2" w:rsidP="005461A2">
      <w:pPr>
        <w:pStyle w:val="ListParagraph"/>
        <w:numPr>
          <w:ilvl w:val="0"/>
          <w:numId w:val="35"/>
        </w:numPr>
        <w:jc w:val="both"/>
      </w:pPr>
      <w:r>
        <w:t>*As the observable BW is only 12.5KHz, ¼ that of the original objective for phase 1 – I saw no sense in elaborating on the controls</w:t>
      </w:r>
    </w:p>
    <w:p w14:paraId="19F830B0" w14:textId="77777777" w:rsidR="005461A2" w:rsidRPr="00222F51" w:rsidRDefault="005461A2" w:rsidP="005461A2">
      <w:pPr>
        <w:jc w:val="both"/>
      </w:pPr>
    </w:p>
    <w:p w14:paraId="29CA84F6" w14:textId="15FFD967" w:rsidR="00925F5B" w:rsidRDefault="00925F5B" w:rsidP="005461A2">
      <w:pPr>
        <w:spacing w:after="160"/>
      </w:pPr>
      <w:r>
        <w:br w:type="page"/>
      </w:r>
    </w:p>
    <w:p w14:paraId="352B9C15" w14:textId="4FBD3C98" w:rsidR="00F35D95" w:rsidRDefault="00DB1713" w:rsidP="00BB325A">
      <w:pPr>
        <w:pStyle w:val="Heading1"/>
      </w:pPr>
      <w:bookmarkStart w:id="14" w:name="_Toc200172978"/>
      <w:r>
        <w:lastRenderedPageBreak/>
        <w:t>TECHNICAL SPECIFICATIONS:</w:t>
      </w:r>
      <w:bookmarkEnd w:id="14"/>
    </w:p>
    <w:p w14:paraId="3AED58CA" w14:textId="7B905993" w:rsidR="009F4205" w:rsidRPr="009F4205" w:rsidRDefault="009F4205" w:rsidP="009F4205">
      <w:pPr>
        <w:pStyle w:val="Heading2"/>
      </w:pPr>
      <w:bookmarkStart w:id="15" w:name="_Toc200172979"/>
      <w:r>
        <w:t>MEASURES</w:t>
      </w:r>
      <w:bookmarkEnd w:id="15"/>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4A21195D" w:rsidR="00DB1713" w:rsidRPr="00DB1713" w:rsidRDefault="0033305D" w:rsidP="00BB0D0D">
            <w:pPr>
              <w:jc w:val="both"/>
              <w:rPr>
                <w:rFonts w:cs="Arial"/>
                <w:sz w:val="16"/>
                <w:szCs w:val="16"/>
              </w:rPr>
            </w:pPr>
            <w:r>
              <w:rPr>
                <w:rFonts w:cs="Arial"/>
                <w:sz w:val="16"/>
                <w:szCs w:val="16"/>
              </w:rPr>
              <w:t>-0.7</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177DA49F" w:rsidR="00DB1713" w:rsidRPr="00DB1713" w:rsidRDefault="0033305D" w:rsidP="00BB0D0D">
            <w:pPr>
              <w:jc w:val="both"/>
              <w:rPr>
                <w:rFonts w:cs="Arial"/>
                <w:sz w:val="16"/>
                <w:szCs w:val="16"/>
              </w:rPr>
            </w:pPr>
            <w:r>
              <w:rPr>
                <w:rFonts w:cs="Arial"/>
                <w:sz w:val="16"/>
                <w:szCs w:val="16"/>
              </w:rPr>
              <w:t>3.3</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Pr="00DB1713" w:rsidRDefault="00DB1713" w:rsidP="00BB0D0D">
      <w:pPr>
        <w:jc w:val="both"/>
        <w:rPr>
          <w:rFonts w:cs="Arial"/>
        </w:rPr>
      </w:pPr>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DB1713" w:rsidRDefault="001D41D9" w:rsidP="00BB0D0D">
            <w:pPr>
              <w:jc w:val="both"/>
              <w:rPr>
                <w:rFonts w:cs="Arial"/>
                <w:sz w:val="18"/>
                <w:szCs w:val="18"/>
              </w:rPr>
            </w:pPr>
            <w:r w:rsidRPr="00DB1713">
              <w:rPr>
                <w:rFonts w:cs="Arial"/>
                <w:sz w:val="18"/>
                <w:szCs w:val="18"/>
              </w:rPr>
              <w:t>PHYSICAL</w:t>
            </w:r>
            <w:r w:rsidR="00DB1713" w:rsidRPr="00DB1713">
              <w:rPr>
                <w:rFonts w:cs="Arial"/>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DC90EC6"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507B85CE" w14:textId="4C640D71" w:rsidR="00DB1713" w:rsidRPr="00DB1713" w:rsidRDefault="00DB1713" w:rsidP="00BB0D0D">
            <w:pPr>
              <w:jc w:val="both"/>
              <w:rPr>
                <w:rFonts w:cs="Arial"/>
                <w:sz w:val="18"/>
                <w:szCs w:val="18"/>
              </w:rPr>
            </w:pPr>
            <w:r>
              <w:rPr>
                <w:rFonts w:cs="Arial"/>
                <w:sz w:val="18"/>
                <w:szCs w:val="18"/>
              </w:rPr>
              <w:t>INPUT</w:t>
            </w:r>
            <w:r w:rsidR="0033305D">
              <w:rPr>
                <w:rFonts w:cs="Arial"/>
                <w:sz w:val="18"/>
                <w:szCs w:val="18"/>
              </w:rPr>
              <w:t xml:space="preserve"> SIGNAL</w:t>
            </w:r>
          </w:p>
        </w:tc>
      </w:tr>
      <w:tr w:rsidR="00DB1713" w:rsidRPr="00DB1713" w14:paraId="211A0A1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15487ABA" w14:textId="664DEBBD" w:rsidR="00DB1713" w:rsidRPr="00DB1713" w:rsidRDefault="00DB1713" w:rsidP="00BB0D0D">
            <w:pPr>
              <w:jc w:val="both"/>
              <w:rPr>
                <w:rFonts w:cs="Arial"/>
                <w:sz w:val="18"/>
                <w:szCs w:val="18"/>
              </w:rPr>
            </w:pPr>
            <w:r w:rsidRPr="00DB1713">
              <w:rPr>
                <w:rFonts w:cs="Arial"/>
                <w:sz w:val="18"/>
                <w:szCs w:val="18"/>
              </w:rPr>
              <w:t xml:space="preserve">     </w:t>
            </w:r>
            <w:r w:rsidR="001D41D9">
              <w:rPr>
                <w:rFonts w:cs="Arial"/>
                <w:sz w:val="18"/>
                <w:szCs w:val="18"/>
              </w:rPr>
              <w:t>Impedance</w:t>
            </w:r>
          </w:p>
        </w:tc>
        <w:tc>
          <w:tcPr>
            <w:tcW w:w="3217" w:type="dxa"/>
            <w:tcBorders>
              <w:top w:val="single" w:sz="4" w:space="0" w:color="auto"/>
              <w:left w:val="single" w:sz="4" w:space="0" w:color="auto"/>
              <w:bottom w:val="single" w:sz="4" w:space="0" w:color="auto"/>
              <w:right w:val="single" w:sz="4" w:space="0" w:color="auto"/>
            </w:tcBorders>
            <w:hideMark/>
          </w:tcPr>
          <w:p w14:paraId="1898FF46" w14:textId="3075747F"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4085E1C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6B330507" w14:textId="7F31B18D" w:rsidR="00DB1713" w:rsidRPr="00DB1713" w:rsidRDefault="0033305D" w:rsidP="00BB0D0D">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1F54BBCE"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10B594CC" w14:textId="5944C7D0" w:rsidR="00DB1713" w:rsidRPr="00DB1713" w:rsidRDefault="00DB1713" w:rsidP="00BB0D0D">
            <w:pPr>
              <w:jc w:val="both"/>
              <w:rPr>
                <w:rFonts w:cs="Arial"/>
                <w:sz w:val="18"/>
                <w:szCs w:val="18"/>
              </w:rPr>
            </w:pPr>
            <w:r>
              <w:rPr>
                <w:rFonts w:cs="Arial"/>
                <w:sz w:val="18"/>
                <w:szCs w:val="18"/>
              </w:rPr>
              <w:t>Ω</w:t>
            </w:r>
          </w:p>
        </w:tc>
      </w:tr>
      <w:tr w:rsidR="006236EF" w:rsidRPr="00DB1713" w14:paraId="0A4085A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131A46B" w14:textId="74DC0425" w:rsidR="006236EF" w:rsidRPr="00DB1713" w:rsidRDefault="006236EF" w:rsidP="00BB0D0D">
            <w:pPr>
              <w:jc w:val="both"/>
              <w:rPr>
                <w:rFonts w:cs="Arial"/>
                <w:sz w:val="18"/>
                <w:szCs w:val="18"/>
              </w:rPr>
            </w:pPr>
            <w:r w:rsidRPr="00DB1713">
              <w:rPr>
                <w:rFonts w:cs="Arial"/>
                <w:sz w:val="18"/>
                <w:szCs w:val="18"/>
              </w:rPr>
              <w:t xml:space="preserve">     </w:t>
            </w:r>
            <w:r>
              <w:rPr>
                <w:rFonts w:cs="Arial"/>
                <w:sz w:val="18"/>
                <w:szCs w:val="18"/>
              </w:rPr>
              <w:t>Voltage Range</w:t>
            </w:r>
          </w:p>
        </w:tc>
        <w:tc>
          <w:tcPr>
            <w:tcW w:w="3217" w:type="dxa"/>
            <w:tcBorders>
              <w:top w:val="single" w:sz="4" w:space="0" w:color="auto"/>
              <w:left w:val="single" w:sz="4" w:space="0" w:color="auto"/>
              <w:bottom w:val="single" w:sz="4" w:space="0" w:color="auto"/>
              <w:right w:val="single" w:sz="4" w:space="0" w:color="auto"/>
            </w:tcBorders>
            <w:hideMark/>
          </w:tcPr>
          <w:p w14:paraId="487D8A31" w14:textId="3797ED36" w:rsidR="006236EF" w:rsidRPr="00DB1713" w:rsidRDefault="006236EF"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132B542B" w14:textId="6B7B974A" w:rsidR="006236EF" w:rsidRPr="00DB1713" w:rsidRDefault="0033305D" w:rsidP="00BB0D0D">
            <w:pPr>
              <w:jc w:val="both"/>
              <w:rPr>
                <w:rFonts w:cs="Arial"/>
                <w:sz w:val="16"/>
                <w:szCs w:val="16"/>
              </w:rPr>
            </w:pPr>
            <w:r>
              <w:rPr>
                <w:rFonts w:cs="Arial"/>
                <w:sz w:val="16"/>
                <w:szCs w:val="16"/>
              </w:rPr>
              <w:t>.01</w:t>
            </w:r>
          </w:p>
        </w:tc>
        <w:tc>
          <w:tcPr>
            <w:tcW w:w="720" w:type="dxa"/>
            <w:tcBorders>
              <w:top w:val="single" w:sz="4" w:space="0" w:color="auto"/>
              <w:left w:val="single" w:sz="4" w:space="0" w:color="auto"/>
              <w:bottom w:val="single" w:sz="4" w:space="0" w:color="auto"/>
              <w:right w:val="single" w:sz="4" w:space="0" w:color="auto"/>
            </w:tcBorders>
          </w:tcPr>
          <w:p w14:paraId="0048AB59" w14:textId="77777777" w:rsidR="006236EF" w:rsidRPr="00DB1713" w:rsidRDefault="006236EF"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EE231DF" w14:textId="6F3AA9D8" w:rsidR="006236EF" w:rsidRPr="00DB1713" w:rsidRDefault="0033305D"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46A02F39" w14:textId="0F24C2D7" w:rsidR="006236EF" w:rsidRPr="00DB1713" w:rsidRDefault="006236EF" w:rsidP="00BB0D0D">
            <w:pPr>
              <w:jc w:val="both"/>
              <w:rPr>
                <w:rFonts w:cs="Arial"/>
                <w:sz w:val="18"/>
                <w:szCs w:val="18"/>
              </w:rPr>
            </w:pPr>
            <w:r>
              <w:rPr>
                <w:rFonts w:cs="Arial"/>
                <w:sz w:val="18"/>
                <w:szCs w:val="18"/>
              </w:rPr>
              <w:t>V</w:t>
            </w:r>
          </w:p>
        </w:tc>
      </w:tr>
      <w:tr w:rsidR="00DB1713"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0A08AC0B" w:rsidR="00DB1713" w:rsidRPr="00DB1713" w:rsidRDefault="0033305D" w:rsidP="00BB0D0D">
            <w:pPr>
              <w:jc w:val="both"/>
              <w:rPr>
                <w:rFonts w:cs="Arial"/>
                <w:sz w:val="18"/>
                <w:szCs w:val="18"/>
              </w:rPr>
            </w:pPr>
            <w:r>
              <w:rPr>
                <w:rFonts w:cs="Arial"/>
                <w:sz w:val="18"/>
                <w:szCs w:val="18"/>
              </w:rPr>
              <w:t>AUDIO</w:t>
            </w:r>
          </w:p>
        </w:tc>
      </w:tr>
      <w:tr w:rsidR="00DB1713"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DB1713" w:rsidRPr="0033305D" w:rsidRDefault="0033305D" w:rsidP="00BB0D0D">
            <w:pPr>
              <w:jc w:val="both"/>
              <w:rPr>
                <w:rFonts w:cs="Arial"/>
                <w:sz w:val="18"/>
                <w:szCs w:val="18"/>
              </w:rPr>
            </w:pPr>
            <w:proofErr w:type="spellStart"/>
            <w:r>
              <w:rPr>
                <w:rFonts w:cs="Arial"/>
                <w:sz w:val="18"/>
                <w:szCs w:val="18"/>
              </w:rPr>
              <w:t>PCM</w:t>
            </w:r>
            <w:proofErr w:type="spellEnd"/>
          </w:p>
        </w:tc>
        <w:tc>
          <w:tcPr>
            <w:tcW w:w="720" w:type="dxa"/>
            <w:tcBorders>
              <w:top w:val="single" w:sz="4" w:space="0" w:color="auto"/>
              <w:left w:val="single" w:sz="4" w:space="0" w:color="auto"/>
              <w:bottom w:val="single" w:sz="4" w:space="0" w:color="auto"/>
              <w:right w:val="single" w:sz="4" w:space="0" w:color="auto"/>
            </w:tcBorders>
          </w:tcPr>
          <w:p w14:paraId="2B16941A"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DB1713" w:rsidRPr="00DB1713" w:rsidRDefault="00DB1713" w:rsidP="00BB0D0D">
            <w:pPr>
              <w:jc w:val="both"/>
              <w:rPr>
                <w:rFonts w:cs="Arial"/>
                <w:sz w:val="16"/>
                <w:szCs w:val="16"/>
              </w:rPr>
            </w:pPr>
            <w:r w:rsidRPr="00DB1713">
              <w:rPr>
                <w:rFonts w:cs="Arial"/>
                <w:sz w:val="16"/>
                <w:szCs w:val="16"/>
              </w:rPr>
              <w:t>1</w:t>
            </w:r>
            <w:r w:rsidR="0033305D">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DB1713" w:rsidRPr="00DB1713" w:rsidRDefault="0033305D" w:rsidP="00BB0D0D">
            <w:pPr>
              <w:jc w:val="both"/>
              <w:rPr>
                <w:rFonts w:cs="Arial"/>
                <w:sz w:val="18"/>
                <w:szCs w:val="18"/>
              </w:rPr>
            </w:pPr>
            <w:r>
              <w:rPr>
                <w:rFonts w:cs="Arial"/>
                <w:sz w:val="18"/>
                <w:szCs w:val="18"/>
              </w:rPr>
              <w:t>bit</w:t>
            </w:r>
          </w:p>
        </w:tc>
      </w:tr>
      <w:tr w:rsidR="00DB1713"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DB1713" w:rsidRPr="00DB1713" w:rsidRDefault="0033305D" w:rsidP="00BB0D0D">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01B9F8A0"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DB2C685" w14:textId="4F930C65" w:rsidR="00DB1713" w:rsidRPr="00DB1713" w:rsidRDefault="0033305D" w:rsidP="00BB0D0D">
            <w:pPr>
              <w:jc w:val="both"/>
              <w:rPr>
                <w:rFonts w:cs="Arial"/>
                <w:sz w:val="16"/>
                <w:szCs w:val="16"/>
              </w:rPr>
            </w:pPr>
            <w:r>
              <w:rPr>
                <w:rFonts w:cs="Arial"/>
                <w:sz w:val="16"/>
                <w:szCs w:val="16"/>
              </w:rPr>
              <w:t>16</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DB1713" w:rsidRPr="00DB1713" w:rsidRDefault="0033305D" w:rsidP="00BB0D0D">
            <w:pPr>
              <w:jc w:val="both"/>
              <w:rPr>
                <w:rFonts w:cs="Arial"/>
                <w:sz w:val="18"/>
                <w:szCs w:val="18"/>
              </w:rPr>
            </w:pPr>
            <w:proofErr w:type="spellStart"/>
            <w:r>
              <w:rPr>
                <w:rFonts w:cs="Arial"/>
                <w:sz w:val="18"/>
                <w:szCs w:val="18"/>
              </w:rPr>
              <w:t>KHz</w:t>
            </w:r>
            <w:proofErr w:type="spellEnd"/>
          </w:p>
        </w:tc>
      </w:tr>
      <w:tr w:rsidR="00984FA3"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5749035D" w:rsidR="00984FA3" w:rsidRPr="00DB1713" w:rsidRDefault="00984FA3" w:rsidP="00BB0D0D">
            <w:pPr>
              <w:jc w:val="both"/>
              <w:rPr>
                <w:rFonts w:cs="Arial"/>
                <w:sz w:val="18"/>
                <w:szCs w:val="18"/>
              </w:rPr>
            </w:pPr>
            <w:r w:rsidRPr="00DB1713">
              <w:rPr>
                <w:rFonts w:cs="Arial"/>
                <w:sz w:val="18"/>
                <w:szCs w:val="18"/>
              </w:rPr>
              <w:t xml:space="preserve">     </w:t>
            </w:r>
            <w:proofErr w:type="spellStart"/>
            <w:r w:rsidR="0033305D">
              <w:rPr>
                <w:rFonts w:cs="Arial"/>
                <w:sz w:val="18"/>
                <w:szCs w:val="18"/>
              </w:rPr>
              <w:t>Voume</w:t>
            </w:r>
            <w:proofErr w:type="spellEnd"/>
          </w:p>
        </w:tc>
        <w:tc>
          <w:tcPr>
            <w:tcW w:w="3217" w:type="dxa"/>
            <w:tcBorders>
              <w:top w:val="single" w:sz="4" w:space="0" w:color="auto"/>
              <w:left w:val="single" w:sz="4" w:space="0" w:color="auto"/>
              <w:bottom w:val="single" w:sz="4" w:space="0" w:color="auto"/>
              <w:right w:val="single" w:sz="4" w:space="0" w:color="auto"/>
            </w:tcBorders>
          </w:tcPr>
          <w:p w14:paraId="619C7B2A" w14:textId="7F086946" w:rsidR="00984FA3" w:rsidRPr="0033305D" w:rsidRDefault="0033305D" w:rsidP="00BB0D0D">
            <w:pPr>
              <w:jc w:val="both"/>
              <w:rPr>
                <w:rFonts w:cs="Arial"/>
                <w:sz w:val="18"/>
                <w:szCs w:val="18"/>
              </w:rPr>
            </w:pPr>
            <w:r>
              <w:rPr>
                <w:rFonts w:cs="Arial"/>
                <w:sz w:val="18"/>
                <w:szCs w:val="18"/>
              </w:rPr>
              <w:t>Measured at 0.5m</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00BB91ED" w:rsidR="00984FA3" w:rsidRDefault="00984FA3" w:rsidP="00BB0D0D">
            <w:pPr>
              <w:jc w:val="both"/>
              <w:rPr>
                <w:rFonts w:cs="Arial"/>
                <w:sz w:val="16"/>
                <w:szCs w:val="16"/>
              </w:rPr>
            </w:pPr>
            <w:r>
              <w:rPr>
                <w:rFonts w:cs="Arial"/>
                <w:sz w:val="16"/>
                <w:szCs w:val="16"/>
              </w:rPr>
              <w:t>8</w:t>
            </w:r>
            <w:r w:rsidR="0033305D">
              <w:rPr>
                <w:rFonts w:cs="Arial"/>
                <w:sz w:val="16"/>
                <w:szCs w:val="16"/>
              </w:rPr>
              <w:t>5</w:t>
            </w:r>
          </w:p>
        </w:tc>
        <w:tc>
          <w:tcPr>
            <w:tcW w:w="648" w:type="dxa"/>
            <w:tcBorders>
              <w:top w:val="single" w:sz="4" w:space="0" w:color="auto"/>
              <w:left w:val="single" w:sz="4" w:space="0" w:color="auto"/>
              <w:bottom w:val="single" w:sz="4" w:space="0" w:color="auto"/>
              <w:right w:val="single" w:sz="4" w:space="0" w:color="auto"/>
            </w:tcBorders>
          </w:tcPr>
          <w:p w14:paraId="6E6AD3F0" w14:textId="149E4BB2" w:rsidR="00984FA3" w:rsidRDefault="00A825DB" w:rsidP="00BB0D0D">
            <w:pPr>
              <w:jc w:val="both"/>
              <w:rPr>
                <w:rFonts w:cs="Arial"/>
                <w:sz w:val="18"/>
                <w:szCs w:val="18"/>
              </w:rPr>
            </w:pPr>
            <w:r>
              <w:rPr>
                <w:rFonts w:cs="Arial"/>
                <w:sz w:val="18"/>
                <w:szCs w:val="18"/>
              </w:rPr>
              <w:t>dB</w:t>
            </w:r>
          </w:p>
        </w:tc>
      </w:tr>
      <w:tr w:rsidR="00984FA3"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7973E599" w:rsidR="00984FA3" w:rsidRPr="00DB1713" w:rsidRDefault="00984FA3" w:rsidP="00BB0D0D">
            <w:pPr>
              <w:jc w:val="both"/>
              <w:rPr>
                <w:rFonts w:cs="Arial"/>
                <w:sz w:val="18"/>
                <w:szCs w:val="18"/>
              </w:rPr>
            </w:pPr>
            <w:r w:rsidRPr="00DB1713">
              <w:rPr>
                <w:rFonts w:cs="Arial"/>
                <w:sz w:val="18"/>
                <w:szCs w:val="18"/>
              </w:rPr>
              <w:t xml:space="preserve">     </w:t>
            </w:r>
            <w:r w:rsidR="00B85547">
              <w:rPr>
                <w:rFonts w:cs="Arial"/>
                <w:sz w:val="18"/>
                <w:szCs w:val="18"/>
              </w:rPr>
              <w:t xml:space="preserve">Peak </w:t>
            </w:r>
            <w:r>
              <w:rPr>
                <w:rFonts w:cs="Arial"/>
                <w:sz w:val="18"/>
                <w:szCs w:val="18"/>
              </w:rPr>
              <w:t>Power</w:t>
            </w:r>
          </w:p>
        </w:tc>
        <w:tc>
          <w:tcPr>
            <w:tcW w:w="3217" w:type="dxa"/>
            <w:tcBorders>
              <w:top w:val="single" w:sz="4" w:space="0" w:color="auto"/>
              <w:left w:val="single" w:sz="4" w:space="0" w:color="auto"/>
              <w:bottom w:val="single" w:sz="4" w:space="0" w:color="auto"/>
              <w:right w:val="single" w:sz="4" w:space="0" w:color="auto"/>
            </w:tcBorders>
          </w:tcPr>
          <w:p w14:paraId="172EC662" w14:textId="0EF63755" w:rsidR="00984FA3" w:rsidRPr="00B85547" w:rsidRDefault="00984FA3" w:rsidP="00BB0D0D">
            <w:pPr>
              <w:jc w:val="both"/>
              <w:rPr>
                <w:rFonts w:cs="Arial"/>
                <w:sz w:val="18"/>
                <w:szCs w:val="18"/>
              </w:rPr>
            </w:pPr>
            <w:r w:rsidRPr="00B85547">
              <w:rPr>
                <w:rFonts w:cs="Arial"/>
                <w:sz w:val="18"/>
                <w:szCs w:val="18"/>
              </w:rPr>
              <w:t>Max peak time 5s</w:t>
            </w:r>
            <w:r w:rsidR="00B85547">
              <w:rPr>
                <w:rFonts w:cs="Arial"/>
                <w:sz w:val="18"/>
                <w:szCs w:val="18"/>
              </w:rPr>
              <w:t xml:space="preserve"> at Ambient 25°C</w:t>
            </w: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1CCFCB" w14:textId="6CE09DD3" w:rsidR="00984FA3" w:rsidRDefault="00984FA3" w:rsidP="00BB0D0D">
            <w:pPr>
              <w:jc w:val="both"/>
              <w:rPr>
                <w:rFonts w:cs="Arial"/>
                <w:sz w:val="16"/>
                <w:szCs w:val="16"/>
              </w:rPr>
            </w:pPr>
            <w:r>
              <w:rPr>
                <w:rFonts w:cs="Arial"/>
                <w:sz w:val="16"/>
                <w:szCs w:val="16"/>
              </w:rPr>
              <w:t>6</w:t>
            </w:r>
            <w:r w:rsidR="00B85547">
              <w:rPr>
                <w:rFonts w:cs="Arial"/>
                <w:sz w:val="16"/>
                <w:szCs w:val="16"/>
              </w:rPr>
              <w:t>0</w:t>
            </w:r>
          </w:p>
        </w:tc>
        <w:tc>
          <w:tcPr>
            <w:tcW w:w="648" w:type="dxa"/>
            <w:tcBorders>
              <w:top w:val="single" w:sz="4" w:space="0" w:color="auto"/>
              <w:left w:val="single" w:sz="4" w:space="0" w:color="auto"/>
              <w:bottom w:val="single" w:sz="4" w:space="0" w:color="auto"/>
              <w:right w:val="single" w:sz="4" w:space="0" w:color="auto"/>
            </w:tcBorders>
          </w:tcPr>
          <w:p w14:paraId="785C920F" w14:textId="51398C3A" w:rsidR="00984FA3" w:rsidRDefault="00984FA3" w:rsidP="00BB0D0D">
            <w:pPr>
              <w:jc w:val="both"/>
              <w:rPr>
                <w:rFonts w:cs="Arial"/>
                <w:sz w:val="18"/>
                <w:szCs w:val="18"/>
              </w:rPr>
            </w:pPr>
            <w:r>
              <w:rPr>
                <w:rFonts w:cs="Arial"/>
                <w:sz w:val="18"/>
                <w:szCs w:val="18"/>
              </w:rPr>
              <w:t>W</w:t>
            </w:r>
          </w:p>
        </w:tc>
      </w:tr>
      <w:tr w:rsidR="00B85547" w:rsidRPr="00DB1713" w14:paraId="4DFB4F93" w14:textId="77777777" w:rsidTr="006236EF">
        <w:tc>
          <w:tcPr>
            <w:tcW w:w="3551" w:type="dxa"/>
            <w:tcBorders>
              <w:top w:val="single" w:sz="4" w:space="0" w:color="auto"/>
              <w:left w:val="single" w:sz="4" w:space="0" w:color="auto"/>
              <w:bottom w:val="single" w:sz="4" w:space="0" w:color="auto"/>
              <w:right w:val="single" w:sz="4" w:space="0" w:color="auto"/>
            </w:tcBorders>
          </w:tcPr>
          <w:p w14:paraId="7BEFB2EF" w14:textId="2E16C6DF" w:rsidR="00B85547" w:rsidRPr="00DB1713" w:rsidRDefault="00B85547" w:rsidP="00BB0D0D">
            <w:pPr>
              <w:jc w:val="both"/>
              <w:rPr>
                <w:rFonts w:cs="Arial"/>
                <w:sz w:val="18"/>
                <w:szCs w:val="18"/>
              </w:rPr>
            </w:pPr>
            <w:r w:rsidRPr="00DB1713">
              <w:rPr>
                <w:rFonts w:cs="Arial"/>
                <w:sz w:val="18"/>
                <w:szCs w:val="18"/>
              </w:rPr>
              <w:t xml:space="preserve">     </w:t>
            </w:r>
            <w:r>
              <w:rPr>
                <w:rFonts w:cs="Arial"/>
                <w:sz w:val="18"/>
                <w:szCs w:val="18"/>
              </w:rPr>
              <w:t xml:space="preserve">Continuous </w:t>
            </w:r>
          </w:p>
        </w:tc>
        <w:tc>
          <w:tcPr>
            <w:tcW w:w="3217" w:type="dxa"/>
            <w:tcBorders>
              <w:top w:val="single" w:sz="4" w:space="0" w:color="auto"/>
              <w:left w:val="single" w:sz="4" w:space="0" w:color="auto"/>
              <w:bottom w:val="single" w:sz="4" w:space="0" w:color="auto"/>
              <w:right w:val="single" w:sz="4" w:space="0" w:color="auto"/>
            </w:tcBorders>
          </w:tcPr>
          <w:p w14:paraId="35B08811" w14:textId="45A96CA4" w:rsidR="00B85547" w:rsidRPr="00B85547" w:rsidRDefault="00B85547" w:rsidP="00BB0D0D">
            <w:pPr>
              <w:jc w:val="both"/>
              <w:rPr>
                <w:rFonts w:cs="Arial"/>
                <w:sz w:val="18"/>
                <w:szCs w:val="18"/>
              </w:rPr>
            </w:pPr>
            <w:r w:rsidRPr="00B85547">
              <w:rPr>
                <w:rFonts w:cs="Arial"/>
                <w:sz w:val="18"/>
                <w:szCs w:val="18"/>
              </w:rPr>
              <w:t>Ambient 25°C</w:t>
            </w:r>
          </w:p>
        </w:tc>
        <w:tc>
          <w:tcPr>
            <w:tcW w:w="720" w:type="dxa"/>
            <w:tcBorders>
              <w:top w:val="single" w:sz="4" w:space="0" w:color="auto"/>
              <w:left w:val="single" w:sz="4" w:space="0" w:color="auto"/>
              <w:bottom w:val="single" w:sz="4" w:space="0" w:color="auto"/>
              <w:right w:val="single" w:sz="4" w:space="0" w:color="auto"/>
            </w:tcBorders>
          </w:tcPr>
          <w:p w14:paraId="5060B6C9" w14:textId="77777777" w:rsidR="00B85547" w:rsidRPr="00DB1713" w:rsidRDefault="00B85547"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9512938" w14:textId="77777777" w:rsidR="00B85547" w:rsidRPr="00DB1713" w:rsidRDefault="00B85547"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9A707E9" w14:textId="1222A608" w:rsidR="00B85547" w:rsidRDefault="00B85547" w:rsidP="00BB0D0D">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tcPr>
          <w:p w14:paraId="07E742D3" w14:textId="56482E89" w:rsidR="00B85547" w:rsidRDefault="00B85547" w:rsidP="00BB0D0D">
            <w:pPr>
              <w:jc w:val="both"/>
              <w:rPr>
                <w:rFonts w:cs="Arial"/>
                <w:sz w:val="18"/>
                <w:szCs w:val="18"/>
              </w:rPr>
            </w:pPr>
            <w:r>
              <w:rPr>
                <w:rFonts w:cs="Arial"/>
                <w:sz w:val="18"/>
                <w:szCs w:val="18"/>
              </w:rPr>
              <w:t>W</w:t>
            </w:r>
          </w:p>
        </w:tc>
      </w:tr>
      <w:tr w:rsidR="00537935" w:rsidRPr="00DB1713" w14:paraId="6E27584E" w14:textId="77777777" w:rsidTr="006236EF">
        <w:tc>
          <w:tcPr>
            <w:tcW w:w="3551" w:type="dxa"/>
            <w:tcBorders>
              <w:top w:val="single" w:sz="4" w:space="0" w:color="auto"/>
              <w:left w:val="single" w:sz="4" w:space="0" w:color="auto"/>
              <w:bottom w:val="single" w:sz="4" w:space="0" w:color="auto"/>
              <w:right w:val="single" w:sz="4" w:space="0" w:color="auto"/>
            </w:tcBorders>
          </w:tcPr>
          <w:p w14:paraId="781AF051" w14:textId="77777777" w:rsidR="00537935" w:rsidRDefault="00537935" w:rsidP="00BB0D0D">
            <w:pPr>
              <w:jc w:val="both"/>
              <w:rPr>
                <w:rFonts w:cs="Arial"/>
                <w:sz w:val="18"/>
                <w:szCs w:val="18"/>
              </w:rPr>
            </w:pPr>
            <w:r w:rsidRPr="00DB1713">
              <w:rPr>
                <w:rFonts w:cs="Arial"/>
                <w:sz w:val="18"/>
                <w:szCs w:val="18"/>
              </w:rPr>
              <w:t xml:space="preserve">     </w:t>
            </w:r>
            <w:r>
              <w:rPr>
                <w:rFonts w:cs="Arial"/>
                <w:sz w:val="18"/>
                <w:szCs w:val="18"/>
              </w:rPr>
              <w:t>Current Measure</w:t>
            </w:r>
            <w:r w:rsidR="009D7AE5">
              <w:rPr>
                <w:rFonts w:cs="Arial"/>
                <w:sz w:val="18"/>
                <w:szCs w:val="18"/>
              </w:rPr>
              <w:t xml:space="preserve"> (Reading)</w:t>
            </w:r>
          </w:p>
          <w:p w14:paraId="77339617" w14:textId="23E898DE" w:rsidR="009D7AE5" w:rsidRPr="00DB1713" w:rsidRDefault="009D7AE5" w:rsidP="00BB0D0D">
            <w:pPr>
              <w:jc w:val="both"/>
              <w:rPr>
                <w:rFonts w:cs="Arial"/>
                <w:sz w:val="18"/>
                <w:szCs w:val="18"/>
              </w:rPr>
            </w:pPr>
            <w:r>
              <w:rPr>
                <w:rFonts w:cs="Arial"/>
                <w:sz w:val="18"/>
                <w:szCs w:val="18"/>
              </w:rPr>
              <w:t xml:space="preserve">     </w:t>
            </w:r>
            <w:proofErr w:type="spellStart"/>
            <w:proofErr w:type="gramStart"/>
            <w:r>
              <w:rPr>
                <w:rFonts w:cs="Arial"/>
                <w:sz w:val="18"/>
                <w:szCs w:val="18"/>
              </w:rPr>
              <w:t>Iout</w:t>
            </w:r>
            <w:proofErr w:type="spellEnd"/>
            <w:proofErr w:type="gramEnd"/>
            <w:r>
              <w:rPr>
                <w:rFonts w:cs="Arial"/>
                <w:sz w:val="18"/>
                <w:szCs w:val="18"/>
              </w:rPr>
              <w:t xml:space="preserve"> = Output Current</w:t>
            </w:r>
          </w:p>
        </w:tc>
        <w:tc>
          <w:tcPr>
            <w:tcW w:w="3217" w:type="dxa"/>
            <w:tcBorders>
              <w:top w:val="single" w:sz="4" w:space="0" w:color="auto"/>
              <w:left w:val="single" w:sz="4" w:space="0" w:color="auto"/>
              <w:bottom w:val="single" w:sz="4" w:space="0" w:color="auto"/>
              <w:right w:val="single" w:sz="4" w:space="0" w:color="auto"/>
            </w:tcBorders>
          </w:tcPr>
          <w:p w14:paraId="38870915" w14:textId="457786F5" w:rsidR="00537935" w:rsidRDefault="008F3406" w:rsidP="00BB0D0D">
            <w:pPr>
              <w:jc w:val="both"/>
              <w:rPr>
                <w:rFonts w:cs="Arial"/>
                <w:sz w:val="18"/>
                <w:szCs w:val="18"/>
              </w:rPr>
            </w:pPr>
            <w:r w:rsidRPr="008F3406">
              <w:rPr>
                <w:rFonts w:cs="Arial"/>
                <w:sz w:val="18"/>
                <w:szCs w:val="18"/>
                <w:vertAlign w:val="superscript"/>
              </w:rPr>
              <w:t>4</w:t>
            </w:r>
            <w:r w:rsidR="00CD6529">
              <w:rPr>
                <w:rFonts w:cs="Arial"/>
                <w:sz w:val="18"/>
                <w:szCs w:val="18"/>
                <w:vertAlign w:val="superscript"/>
              </w:rPr>
              <w:t xml:space="preserve"> </w:t>
            </w:r>
            <w:proofErr w:type="spellStart"/>
            <w:r w:rsidR="009D7AE5">
              <w:rPr>
                <w:rFonts w:cs="Arial"/>
                <w:sz w:val="18"/>
                <w:szCs w:val="18"/>
              </w:rPr>
              <w:t>Iout</w:t>
            </w:r>
            <w:proofErr w:type="spellEnd"/>
            <w:r w:rsidR="009D7AE5">
              <w:rPr>
                <w:rFonts w:cs="Arial"/>
                <w:sz w:val="18"/>
                <w:szCs w:val="18"/>
              </w:rPr>
              <w:t xml:space="preserve"> &gt;</w:t>
            </w:r>
            <w:r w:rsidR="00CD6529">
              <w:rPr>
                <w:rFonts w:cs="Arial"/>
                <w:sz w:val="18"/>
                <w:szCs w:val="18"/>
              </w:rPr>
              <w:t xml:space="preserve"> 100mArms to limit</w:t>
            </w:r>
          </w:p>
          <w:p w14:paraId="28D52582" w14:textId="02075A85" w:rsidR="00CD6529" w:rsidRDefault="00CD6529" w:rsidP="00BB0D0D">
            <w:pPr>
              <w:jc w:val="both"/>
              <w:rPr>
                <w:rFonts w:cs="Arial"/>
                <w:sz w:val="18"/>
                <w:szCs w:val="18"/>
              </w:rPr>
            </w:pPr>
            <w:r w:rsidRPr="00CD6529">
              <w:rPr>
                <w:rFonts w:cs="Arial"/>
                <w:sz w:val="18"/>
                <w:szCs w:val="18"/>
                <w:vertAlign w:val="superscript"/>
              </w:rPr>
              <w:t>4</w:t>
            </w:r>
            <w:r>
              <w:rPr>
                <w:rFonts w:cs="Arial"/>
                <w:sz w:val="18"/>
                <w:szCs w:val="18"/>
                <w:vertAlign w:val="superscript"/>
              </w:rPr>
              <w:t xml:space="preserve"> </w:t>
            </w:r>
            <w:r>
              <w:rPr>
                <w:rFonts w:cs="Arial"/>
                <w:sz w:val="18"/>
                <w:szCs w:val="18"/>
              </w:rPr>
              <w:t xml:space="preserve">30mA </w:t>
            </w:r>
            <w:r w:rsidR="009D7AE5">
              <w:rPr>
                <w:rFonts w:cs="Arial"/>
                <w:sz w:val="18"/>
                <w:szCs w:val="18"/>
              </w:rPr>
              <w:t xml:space="preserve">&lt; </w:t>
            </w:r>
            <w:proofErr w:type="spellStart"/>
            <w:r w:rsidR="009D7AE5">
              <w:rPr>
                <w:rFonts w:cs="Arial"/>
                <w:sz w:val="18"/>
                <w:szCs w:val="18"/>
              </w:rPr>
              <w:t>Iout</w:t>
            </w:r>
            <w:proofErr w:type="spellEnd"/>
            <w:r w:rsidR="009D7AE5">
              <w:rPr>
                <w:rFonts w:cs="Arial"/>
                <w:sz w:val="18"/>
                <w:szCs w:val="18"/>
              </w:rPr>
              <w:t xml:space="preserve"> &lt;</w:t>
            </w:r>
            <w:r>
              <w:rPr>
                <w:rFonts w:cs="Arial"/>
                <w:sz w:val="18"/>
                <w:szCs w:val="18"/>
              </w:rPr>
              <w:t xml:space="preserve"> 100mArms </w:t>
            </w:r>
          </w:p>
          <w:p w14:paraId="1111F728" w14:textId="3FD0653E" w:rsidR="00CD6529" w:rsidRPr="00B85547" w:rsidRDefault="00CD6529" w:rsidP="00BB0D0D">
            <w:pPr>
              <w:jc w:val="both"/>
              <w:rPr>
                <w:rFonts w:cs="Arial"/>
                <w:sz w:val="18"/>
                <w:szCs w:val="18"/>
              </w:rPr>
            </w:pPr>
            <w:r w:rsidRPr="00CD6529">
              <w:rPr>
                <w:rFonts w:cs="Arial"/>
                <w:sz w:val="18"/>
                <w:szCs w:val="18"/>
                <w:vertAlign w:val="superscript"/>
              </w:rPr>
              <w:t>4</w:t>
            </w:r>
            <w:r>
              <w:rPr>
                <w:rFonts w:cs="Arial"/>
                <w:sz w:val="18"/>
                <w:szCs w:val="18"/>
                <w:vertAlign w:val="superscript"/>
              </w:rPr>
              <w:t xml:space="preserve"> </w:t>
            </w:r>
            <w:r>
              <w:rPr>
                <w:rFonts w:cs="Arial"/>
                <w:sz w:val="18"/>
                <w:szCs w:val="18"/>
              </w:rPr>
              <w:t>Below 30mArms no statement</w:t>
            </w:r>
          </w:p>
        </w:tc>
        <w:tc>
          <w:tcPr>
            <w:tcW w:w="720" w:type="dxa"/>
            <w:tcBorders>
              <w:top w:val="single" w:sz="4" w:space="0" w:color="auto"/>
              <w:left w:val="single" w:sz="4" w:space="0" w:color="auto"/>
              <w:bottom w:val="single" w:sz="4" w:space="0" w:color="auto"/>
              <w:right w:val="single" w:sz="4" w:space="0" w:color="auto"/>
            </w:tcBorders>
          </w:tcPr>
          <w:p w14:paraId="3CD655E7" w14:textId="77777777" w:rsidR="00537935" w:rsidRDefault="00537935" w:rsidP="00BB0D0D">
            <w:pPr>
              <w:jc w:val="both"/>
              <w:rPr>
                <w:rFonts w:cs="Arial"/>
                <w:sz w:val="16"/>
                <w:szCs w:val="16"/>
              </w:rPr>
            </w:pPr>
            <w:r>
              <w:rPr>
                <w:rFonts w:cs="Arial"/>
                <w:sz w:val="16"/>
                <w:szCs w:val="16"/>
              </w:rPr>
              <w:t>-1.</w:t>
            </w:r>
            <w:r w:rsidR="00BB325A">
              <w:rPr>
                <w:rFonts w:cs="Arial"/>
                <w:sz w:val="16"/>
                <w:szCs w:val="16"/>
              </w:rPr>
              <w:t>0</w:t>
            </w:r>
          </w:p>
          <w:p w14:paraId="0A6C30F2" w14:textId="77777777" w:rsidR="00CD6529" w:rsidRDefault="00CD6529" w:rsidP="00BB0D0D">
            <w:pPr>
              <w:jc w:val="both"/>
              <w:rPr>
                <w:rFonts w:cs="Arial"/>
                <w:sz w:val="16"/>
                <w:szCs w:val="16"/>
              </w:rPr>
            </w:pPr>
            <w:r>
              <w:rPr>
                <w:rFonts w:cs="Arial"/>
                <w:sz w:val="16"/>
                <w:szCs w:val="16"/>
              </w:rPr>
              <w:t>-10m</w:t>
            </w:r>
          </w:p>
          <w:p w14:paraId="79436450" w14:textId="57E99B8B" w:rsidR="00CD6529" w:rsidRPr="00DB1713" w:rsidRDefault="009D7AE5" w:rsidP="00BB0D0D">
            <w:pPr>
              <w:jc w:val="both"/>
              <w:rPr>
                <w:rFonts w:cs="Arial"/>
                <w:sz w:val="16"/>
                <w:szCs w:val="16"/>
              </w:rPr>
            </w:pPr>
            <w:r>
              <w:rPr>
                <w:rFonts w:cs="Arial"/>
                <w:sz w:val="16"/>
                <w:szCs w:val="16"/>
              </w:rPr>
              <w:t>NA</w:t>
            </w:r>
          </w:p>
        </w:tc>
        <w:tc>
          <w:tcPr>
            <w:tcW w:w="720" w:type="dxa"/>
            <w:tcBorders>
              <w:top w:val="single" w:sz="4" w:space="0" w:color="auto"/>
              <w:left w:val="single" w:sz="4" w:space="0" w:color="auto"/>
              <w:bottom w:val="single" w:sz="4" w:space="0" w:color="auto"/>
              <w:right w:val="single" w:sz="4" w:space="0" w:color="auto"/>
            </w:tcBorders>
          </w:tcPr>
          <w:p w14:paraId="77392D42" w14:textId="77777777" w:rsidR="00537935" w:rsidRDefault="00537935" w:rsidP="00BB0D0D">
            <w:pPr>
              <w:jc w:val="both"/>
              <w:rPr>
                <w:rFonts w:cs="Arial"/>
                <w:sz w:val="16"/>
                <w:szCs w:val="16"/>
              </w:rPr>
            </w:pPr>
          </w:p>
          <w:p w14:paraId="3D70DE6C" w14:textId="77777777" w:rsidR="009D7AE5" w:rsidRDefault="009D7AE5" w:rsidP="00BB0D0D">
            <w:pPr>
              <w:jc w:val="both"/>
              <w:rPr>
                <w:rFonts w:cs="Arial"/>
                <w:sz w:val="16"/>
                <w:szCs w:val="16"/>
              </w:rPr>
            </w:pPr>
          </w:p>
          <w:p w14:paraId="296C4667" w14:textId="793F4902" w:rsidR="009D7AE5" w:rsidRPr="00DB1713" w:rsidRDefault="009D7AE5" w:rsidP="00BB0D0D">
            <w:pPr>
              <w:jc w:val="both"/>
              <w:rPr>
                <w:rFonts w:cs="Arial"/>
                <w:sz w:val="16"/>
                <w:szCs w:val="16"/>
              </w:rPr>
            </w:pPr>
            <w:r>
              <w:rPr>
                <w:rFonts w:cs="Arial"/>
                <w:sz w:val="16"/>
                <w:szCs w:val="16"/>
              </w:rPr>
              <w:t>NA</w:t>
            </w:r>
          </w:p>
        </w:tc>
        <w:tc>
          <w:tcPr>
            <w:tcW w:w="720" w:type="dxa"/>
            <w:tcBorders>
              <w:top w:val="single" w:sz="4" w:space="0" w:color="auto"/>
              <w:left w:val="single" w:sz="4" w:space="0" w:color="auto"/>
              <w:bottom w:val="single" w:sz="4" w:space="0" w:color="auto"/>
              <w:right w:val="single" w:sz="4" w:space="0" w:color="auto"/>
            </w:tcBorders>
          </w:tcPr>
          <w:p w14:paraId="3F3A8ECE" w14:textId="77777777" w:rsidR="00537935" w:rsidRDefault="00537935" w:rsidP="00BB0D0D">
            <w:pPr>
              <w:jc w:val="both"/>
              <w:rPr>
                <w:rFonts w:cs="Arial"/>
                <w:sz w:val="16"/>
                <w:szCs w:val="16"/>
              </w:rPr>
            </w:pPr>
            <w:r>
              <w:rPr>
                <w:rFonts w:cs="Arial"/>
                <w:sz w:val="16"/>
                <w:szCs w:val="16"/>
              </w:rPr>
              <w:t>+1.</w:t>
            </w:r>
            <w:r w:rsidR="00BB325A">
              <w:rPr>
                <w:rFonts w:cs="Arial"/>
                <w:sz w:val="16"/>
                <w:szCs w:val="16"/>
              </w:rPr>
              <w:t>0</w:t>
            </w:r>
          </w:p>
          <w:p w14:paraId="4A5B4F36" w14:textId="77777777" w:rsidR="00CD6529" w:rsidRDefault="00CD6529" w:rsidP="00BB0D0D">
            <w:pPr>
              <w:jc w:val="both"/>
              <w:rPr>
                <w:rFonts w:cs="Arial"/>
                <w:sz w:val="16"/>
                <w:szCs w:val="16"/>
              </w:rPr>
            </w:pPr>
            <w:r>
              <w:rPr>
                <w:rFonts w:cs="Arial"/>
                <w:sz w:val="16"/>
                <w:szCs w:val="16"/>
              </w:rPr>
              <w:t>+10m</w:t>
            </w:r>
          </w:p>
          <w:p w14:paraId="39D5A247" w14:textId="49A6CDBD" w:rsidR="009D7AE5" w:rsidRDefault="009D7AE5" w:rsidP="00BB0D0D">
            <w:pPr>
              <w:jc w:val="both"/>
              <w:rPr>
                <w:rFonts w:cs="Arial"/>
                <w:sz w:val="16"/>
                <w:szCs w:val="16"/>
              </w:rPr>
            </w:pPr>
            <w:r>
              <w:rPr>
                <w:rFonts w:cs="Arial"/>
                <w:sz w:val="16"/>
                <w:szCs w:val="16"/>
              </w:rPr>
              <w:t>NA</w:t>
            </w:r>
          </w:p>
        </w:tc>
        <w:tc>
          <w:tcPr>
            <w:tcW w:w="648" w:type="dxa"/>
            <w:tcBorders>
              <w:top w:val="single" w:sz="4" w:space="0" w:color="auto"/>
              <w:left w:val="single" w:sz="4" w:space="0" w:color="auto"/>
              <w:bottom w:val="single" w:sz="4" w:space="0" w:color="auto"/>
              <w:right w:val="single" w:sz="4" w:space="0" w:color="auto"/>
            </w:tcBorders>
          </w:tcPr>
          <w:p w14:paraId="46A3DEE7" w14:textId="77777777" w:rsidR="00537935" w:rsidRDefault="00537935" w:rsidP="00BB0D0D">
            <w:pPr>
              <w:jc w:val="both"/>
              <w:rPr>
                <w:rFonts w:cs="Arial"/>
                <w:sz w:val="18"/>
                <w:szCs w:val="18"/>
              </w:rPr>
            </w:pPr>
            <w:r>
              <w:rPr>
                <w:rFonts w:cs="Arial"/>
                <w:sz w:val="18"/>
                <w:szCs w:val="18"/>
              </w:rPr>
              <w:t>%</w:t>
            </w:r>
          </w:p>
          <w:p w14:paraId="53BF54DC" w14:textId="7401FC4D" w:rsidR="00CD6529" w:rsidRDefault="00CD6529" w:rsidP="00BB0D0D">
            <w:pPr>
              <w:jc w:val="both"/>
              <w:rPr>
                <w:rFonts w:cs="Arial"/>
                <w:sz w:val="18"/>
                <w:szCs w:val="18"/>
              </w:rPr>
            </w:pPr>
            <w:r>
              <w:rPr>
                <w:rFonts w:cs="Arial"/>
                <w:sz w:val="18"/>
                <w:szCs w:val="18"/>
              </w:rPr>
              <w:t>Arms</w:t>
            </w:r>
          </w:p>
        </w:tc>
      </w:tr>
      <w:tr w:rsidR="00537935"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77777777" w:rsidR="00537935" w:rsidRPr="00DB1713" w:rsidRDefault="00537935" w:rsidP="00BB0D0D">
            <w:pPr>
              <w:jc w:val="both"/>
              <w:rPr>
                <w:rFonts w:cs="Arial"/>
                <w:sz w:val="18"/>
                <w:szCs w:val="18"/>
              </w:rPr>
            </w:pPr>
            <w:r w:rsidRPr="00DB1713">
              <w:rPr>
                <w:rFonts w:cs="Arial"/>
                <w:sz w:val="18"/>
                <w:szCs w:val="18"/>
              </w:rPr>
              <w:t>POWER CONSUMPTION</w:t>
            </w:r>
          </w:p>
        </w:tc>
      </w:tr>
      <w:tr w:rsidR="00537935" w:rsidRPr="00DB1713" w14:paraId="7225971A"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F9484D2" w14:textId="0AE8813B" w:rsidR="00537935" w:rsidRPr="00DB1713" w:rsidRDefault="00537935" w:rsidP="00BB0D0D">
            <w:pPr>
              <w:jc w:val="both"/>
              <w:rPr>
                <w:rFonts w:cs="Arial"/>
                <w:sz w:val="18"/>
                <w:szCs w:val="18"/>
              </w:rPr>
            </w:pPr>
            <w:r w:rsidRPr="00DB1713">
              <w:rPr>
                <w:rFonts w:cs="Arial"/>
                <w:sz w:val="18"/>
                <w:szCs w:val="18"/>
              </w:rPr>
              <w:t xml:space="preserve">     </w:t>
            </w:r>
            <w:r>
              <w:rPr>
                <w:rFonts w:cs="Arial"/>
                <w:sz w:val="18"/>
                <w:szCs w:val="18"/>
              </w:rPr>
              <w:t>Load on -VS supply rail</w:t>
            </w:r>
          </w:p>
        </w:tc>
        <w:tc>
          <w:tcPr>
            <w:tcW w:w="3217" w:type="dxa"/>
            <w:tcBorders>
              <w:top w:val="single" w:sz="4" w:space="0" w:color="auto"/>
              <w:left w:val="single" w:sz="4" w:space="0" w:color="auto"/>
              <w:bottom w:val="single" w:sz="4" w:space="0" w:color="auto"/>
              <w:right w:val="single" w:sz="4" w:space="0" w:color="auto"/>
            </w:tcBorders>
            <w:hideMark/>
          </w:tcPr>
          <w:p w14:paraId="2FB86527" w14:textId="111BA91F" w:rsidR="00537935" w:rsidRPr="00DB1713" w:rsidRDefault="00537935" w:rsidP="00BB0D0D">
            <w:pPr>
              <w:jc w:val="both"/>
              <w:rPr>
                <w:rFonts w:cs="Arial"/>
                <w:sz w:val="18"/>
                <w:szCs w:val="18"/>
              </w:rPr>
            </w:pPr>
            <w:r w:rsidRPr="00DB1713">
              <w:rPr>
                <w:rFonts w:cs="Arial"/>
                <w:sz w:val="18"/>
                <w:szCs w:val="18"/>
                <w:vertAlign w:val="superscript"/>
              </w:rPr>
              <w:t>3</w:t>
            </w:r>
            <w:r w:rsidR="001D41D9">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1CDCCF8E" w:rsidR="00537935" w:rsidRPr="00DB1713" w:rsidRDefault="00537935" w:rsidP="00BB0D0D">
            <w:pPr>
              <w:jc w:val="both"/>
              <w:rPr>
                <w:rFonts w:cs="Arial"/>
                <w:sz w:val="16"/>
                <w:szCs w:val="16"/>
              </w:rPr>
            </w:pPr>
            <w:r>
              <w:rPr>
                <w:rFonts w:cs="Arial"/>
                <w:sz w:val="16"/>
                <w:szCs w:val="16"/>
              </w:rPr>
              <w:t>-</w:t>
            </w:r>
            <w:r w:rsidR="001D41D9">
              <w:rPr>
                <w:rFonts w:cs="Arial"/>
                <w:sz w:val="16"/>
                <w:szCs w:val="16"/>
              </w:rPr>
              <w:t>1</w:t>
            </w:r>
            <w:r>
              <w:rPr>
                <w:rFonts w:cs="Arial"/>
                <w:sz w:val="16"/>
                <w:szCs w:val="16"/>
              </w:rPr>
              <w:t>0</w:t>
            </w:r>
          </w:p>
        </w:tc>
        <w:tc>
          <w:tcPr>
            <w:tcW w:w="648" w:type="dxa"/>
            <w:tcBorders>
              <w:top w:val="single" w:sz="4" w:space="0" w:color="auto"/>
              <w:left w:val="single" w:sz="4" w:space="0" w:color="auto"/>
              <w:bottom w:val="single" w:sz="4" w:space="0" w:color="auto"/>
              <w:right w:val="single" w:sz="4" w:space="0" w:color="auto"/>
            </w:tcBorders>
            <w:hideMark/>
          </w:tcPr>
          <w:p w14:paraId="533D4FA7" w14:textId="77777777" w:rsidR="00537935" w:rsidRPr="00DB1713" w:rsidRDefault="00537935" w:rsidP="00BB0D0D">
            <w:pPr>
              <w:jc w:val="both"/>
              <w:rPr>
                <w:rFonts w:cs="Arial"/>
                <w:sz w:val="18"/>
                <w:szCs w:val="18"/>
              </w:rPr>
            </w:pPr>
            <w:r w:rsidRPr="00DB1713">
              <w:rPr>
                <w:rFonts w:cs="Arial"/>
                <w:sz w:val="18"/>
                <w:szCs w:val="18"/>
              </w:rPr>
              <w:t>mA</w:t>
            </w:r>
          </w:p>
        </w:tc>
      </w:tr>
      <w:tr w:rsidR="00537935"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7732D58F" w:rsidR="00537935" w:rsidRPr="00DB1713" w:rsidRDefault="00537935" w:rsidP="00BB0D0D">
            <w:pPr>
              <w:jc w:val="both"/>
              <w:rPr>
                <w:rFonts w:cs="Arial"/>
                <w:sz w:val="18"/>
                <w:szCs w:val="18"/>
              </w:rPr>
            </w:pPr>
            <w:r w:rsidRPr="00DB1713">
              <w:rPr>
                <w:rFonts w:cs="Arial"/>
                <w:sz w:val="18"/>
                <w:szCs w:val="18"/>
              </w:rPr>
              <w:t xml:space="preserve">     </w:t>
            </w:r>
            <w:r>
              <w:rPr>
                <w:rFonts w:cs="Arial"/>
                <w:sz w:val="18"/>
                <w:szCs w:val="18"/>
              </w:rPr>
              <w:t>Load on +VS supply rail</w:t>
            </w:r>
          </w:p>
        </w:tc>
        <w:tc>
          <w:tcPr>
            <w:tcW w:w="3217" w:type="dxa"/>
            <w:tcBorders>
              <w:top w:val="single" w:sz="4" w:space="0" w:color="auto"/>
              <w:left w:val="single" w:sz="4" w:space="0" w:color="auto"/>
              <w:bottom w:val="single" w:sz="4" w:space="0" w:color="auto"/>
              <w:right w:val="single" w:sz="4" w:space="0" w:color="auto"/>
            </w:tcBorders>
          </w:tcPr>
          <w:p w14:paraId="786E32D8" w14:textId="5AE1E818" w:rsidR="00537935" w:rsidRPr="00DB1713" w:rsidRDefault="00537935" w:rsidP="00BB0D0D">
            <w:pPr>
              <w:jc w:val="both"/>
              <w:rPr>
                <w:rFonts w:cs="Arial"/>
                <w:sz w:val="18"/>
                <w:szCs w:val="18"/>
              </w:rPr>
            </w:pPr>
            <w:r w:rsidRPr="00DB1713">
              <w:rPr>
                <w:rFonts w:cs="Arial"/>
                <w:sz w:val="18"/>
                <w:szCs w:val="18"/>
                <w:vertAlign w:val="superscript"/>
              </w:rPr>
              <w:t>3</w:t>
            </w:r>
            <w:r w:rsidR="001D41D9">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B503F79" w14:textId="134FF86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09FE804" w14:textId="3F022474" w:rsidR="00537935" w:rsidRPr="00DB1713" w:rsidRDefault="001D41D9" w:rsidP="00BB0D0D">
            <w:pPr>
              <w:jc w:val="both"/>
              <w:rPr>
                <w:rFonts w:cs="Arial"/>
                <w:sz w:val="16"/>
                <w:szCs w:val="16"/>
              </w:rPr>
            </w:pPr>
            <w:r>
              <w:rPr>
                <w:rFonts w:cs="Arial"/>
                <w:sz w:val="16"/>
                <w:szCs w:val="16"/>
              </w:rPr>
              <w:t>330</w:t>
            </w:r>
          </w:p>
        </w:tc>
        <w:tc>
          <w:tcPr>
            <w:tcW w:w="648" w:type="dxa"/>
            <w:tcBorders>
              <w:top w:val="single" w:sz="4" w:space="0" w:color="auto"/>
              <w:left w:val="single" w:sz="4" w:space="0" w:color="auto"/>
              <w:bottom w:val="single" w:sz="4" w:space="0" w:color="auto"/>
              <w:right w:val="single" w:sz="4" w:space="0" w:color="auto"/>
            </w:tcBorders>
            <w:hideMark/>
          </w:tcPr>
          <w:p w14:paraId="11949A07" w14:textId="0EAAE9B7" w:rsidR="00537935" w:rsidRPr="00DB1713" w:rsidRDefault="00537935" w:rsidP="00BB0D0D">
            <w:pPr>
              <w:jc w:val="both"/>
              <w:rPr>
                <w:rFonts w:cs="Arial"/>
                <w:sz w:val="18"/>
                <w:szCs w:val="18"/>
              </w:rPr>
            </w:pPr>
            <w:r w:rsidRPr="00DB1713">
              <w:rPr>
                <w:rFonts w:cs="Arial"/>
                <w:sz w:val="18"/>
                <w:szCs w:val="18"/>
              </w:rPr>
              <w:t>mA</w:t>
            </w:r>
          </w:p>
        </w:tc>
      </w:tr>
      <w:tr w:rsidR="00294E20" w:rsidRPr="00DB1713" w14:paraId="517CEC20" w14:textId="77777777" w:rsidTr="006236EF">
        <w:tc>
          <w:tcPr>
            <w:tcW w:w="3551" w:type="dxa"/>
            <w:tcBorders>
              <w:top w:val="single" w:sz="4" w:space="0" w:color="auto"/>
              <w:left w:val="single" w:sz="4" w:space="0" w:color="auto"/>
              <w:bottom w:val="single" w:sz="4" w:space="0" w:color="auto"/>
              <w:right w:val="single" w:sz="4" w:space="0" w:color="auto"/>
            </w:tcBorders>
          </w:tcPr>
          <w:p w14:paraId="5BB385F0" w14:textId="0FFF3596" w:rsidR="00294E20" w:rsidRPr="00DB1713" w:rsidRDefault="00294E20" w:rsidP="00BB0D0D">
            <w:pPr>
              <w:jc w:val="both"/>
              <w:rPr>
                <w:rFonts w:cs="Arial"/>
                <w:sz w:val="18"/>
                <w:szCs w:val="18"/>
              </w:rPr>
            </w:pPr>
            <w:r w:rsidRPr="00DB1713">
              <w:rPr>
                <w:rFonts w:cs="Arial"/>
                <w:sz w:val="18"/>
                <w:szCs w:val="18"/>
              </w:rPr>
              <w:t xml:space="preserve">     </w:t>
            </w:r>
            <w:r>
              <w:rPr>
                <w:rFonts w:cs="Arial"/>
                <w:sz w:val="18"/>
                <w:szCs w:val="18"/>
              </w:rPr>
              <w:t>Switch in OFF position</w:t>
            </w:r>
          </w:p>
        </w:tc>
        <w:tc>
          <w:tcPr>
            <w:tcW w:w="3217" w:type="dxa"/>
            <w:tcBorders>
              <w:top w:val="single" w:sz="4" w:space="0" w:color="auto"/>
              <w:left w:val="single" w:sz="4" w:space="0" w:color="auto"/>
              <w:bottom w:val="single" w:sz="4" w:space="0" w:color="auto"/>
              <w:right w:val="single" w:sz="4" w:space="0" w:color="auto"/>
            </w:tcBorders>
          </w:tcPr>
          <w:p w14:paraId="1126216E" w14:textId="77777777" w:rsidR="00294E20" w:rsidRPr="00DB1713" w:rsidRDefault="00294E20" w:rsidP="00BB0D0D">
            <w:pPr>
              <w:jc w:val="both"/>
              <w:rPr>
                <w:rFonts w:cs="Arial"/>
                <w:sz w:val="18"/>
                <w:szCs w:val="18"/>
                <w:vertAlign w:val="superscript"/>
              </w:rPr>
            </w:pPr>
          </w:p>
        </w:tc>
        <w:tc>
          <w:tcPr>
            <w:tcW w:w="720" w:type="dxa"/>
            <w:tcBorders>
              <w:top w:val="single" w:sz="4" w:space="0" w:color="auto"/>
              <w:left w:val="single" w:sz="4" w:space="0" w:color="auto"/>
              <w:bottom w:val="single" w:sz="4" w:space="0" w:color="auto"/>
              <w:right w:val="single" w:sz="4" w:space="0" w:color="auto"/>
            </w:tcBorders>
          </w:tcPr>
          <w:p w14:paraId="7EDD393F" w14:textId="77777777" w:rsidR="00294E20" w:rsidRPr="00DB1713" w:rsidRDefault="00294E20"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7EA2040" w14:textId="77777777" w:rsidR="00294E20" w:rsidRPr="00DB1713" w:rsidRDefault="00294E20"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BE3DC31" w14:textId="3FC998C9" w:rsidR="00294E20" w:rsidRDefault="00294E20" w:rsidP="00BB0D0D">
            <w:pPr>
              <w:jc w:val="both"/>
              <w:rPr>
                <w:rFonts w:cs="Arial"/>
                <w:sz w:val="16"/>
                <w:szCs w:val="16"/>
              </w:rPr>
            </w:pPr>
            <w:r>
              <w:rPr>
                <w:rFonts w:cs="Arial"/>
                <w:sz w:val="16"/>
                <w:szCs w:val="16"/>
              </w:rPr>
              <w:t>45</w:t>
            </w:r>
          </w:p>
        </w:tc>
        <w:tc>
          <w:tcPr>
            <w:tcW w:w="648" w:type="dxa"/>
            <w:tcBorders>
              <w:top w:val="single" w:sz="4" w:space="0" w:color="auto"/>
              <w:left w:val="single" w:sz="4" w:space="0" w:color="auto"/>
              <w:bottom w:val="single" w:sz="4" w:space="0" w:color="auto"/>
              <w:right w:val="single" w:sz="4" w:space="0" w:color="auto"/>
            </w:tcBorders>
          </w:tcPr>
          <w:p w14:paraId="2F830C55" w14:textId="16262437" w:rsidR="00294E20" w:rsidRPr="00DB1713" w:rsidRDefault="00294E20" w:rsidP="00BB0D0D">
            <w:pPr>
              <w:jc w:val="both"/>
              <w:rPr>
                <w:rFonts w:cs="Arial"/>
                <w:sz w:val="18"/>
                <w:szCs w:val="18"/>
              </w:rPr>
            </w:pPr>
            <w:r w:rsidRPr="00537935">
              <w:rPr>
                <w:rFonts w:cs="Arial"/>
                <w:sz w:val="18"/>
                <w:szCs w:val="18"/>
              </w:rPr>
              <w:t>µ</w:t>
            </w:r>
            <w:r>
              <w:rPr>
                <w:rFonts w:cs="Arial"/>
                <w:sz w:val="18"/>
                <w:szCs w:val="18"/>
              </w:rPr>
              <w:t>A</w:t>
            </w:r>
          </w:p>
        </w:tc>
      </w:tr>
      <w:tr w:rsidR="00537935" w:rsidRPr="00DB1713" w14:paraId="6FE43249"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798EA1DA" w14:textId="14492268" w:rsidR="00537935" w:rsidRPr="00DB1713" w:rsidRDefault="00537935" w:rsidP="00BB0D0D">
            <w:pPr>
              <w:jc w:val="both"/>
              <w:rPr>
                <w:rFonts w:cs="Arial"/>
                <w:sz w:val="18"/>
                <w:szCs w:val="18"/>
              </w:rPr>
            </w:pPr>
            <w:r>
              <w:rPr>
                <w:rFonts w:cs="Arial"/>
                <w:sz w:val="18"/>
                <w:szCs w:val="18"/>
              </w:rPr>
              <w:t>FREQUENCY AND SAMPLE RATE</w:t>
            </w:r>
          </w:p>
        </w:tc>
      </w:tr>
      <w:tr w:rsidR="00537935" w:rsidRPr="00DB1713" w14:paraId="5EF86E7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06A11BC" w14:textId="43514BE2" w:rsidR="00537935" w:rsidRPr="00DB1713" w:rsidRDefault="00537935" w:rsidP="00BB0D0D">
            <w:pPr>
              <w:jc w:val="both"/>
              <w:rPr>
                <w:rFonts w:cs="Arial"/>
                <w:sz w:val="18"/>
                <w:szCs w:val="18"/>
              </w:rPr>
            </w:pPr>
            <w:r w:rsidRPr="00DB1713">
              <w:rPr>
                <w:rFonts w:cs="Arial"/>
                <w:sz w:val="18"/>
                <w:szCs w:val="18"/>
              </w:rPr>
              <w:t xml:space="preserve">     </w:t>
            </w:r>
            <w:r>
              <w:rPr>
                <w:rFonts w:cs="Arial"/>
                <w:sz w:val="18"/>
                <w:szCs w:val="18"/>
              </w:rPr>
              <w:t>Input frequency range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77777777" w:rsidR="00537935" w:rsidRPr="00DB1713" w:rsidRDefault="00537935"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721C1AC5"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3B3BEABB" w14:textId="009BB92F" w:rsidR="00537935" w:rsidRPr="00DB1713" w:rsidRDefault="00537935" w:rsidP="00BB0D0D">
            <w:pPr>
              <w:jc w:val="both"/>
              <w:rPr>
                <w:rFonts w:cs="Arial"/>
                <w:sz w:val="16"/>
                <w:szCs w:val="16"/>
              </w:rPr>
            </w:pPr>
            <w:r>
              <w:rPr>
                <w:rFonts w:cs="Arial"/>
                <w:sz w:val="16"/>
                <w:szCs w:val="16"/>
              </w:rPr>
              <w:t>7.812</w:t>
            </w: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537935" w:rsidRPr="00DB1713" w:rsidRDefault="00537935" w:rsidP="00BB0D0D">
            <w:pPr>
              <w:jc w:val="both"/>
              <w:rPr>
                <w:rFonts w:cs="Arial"/>
                <w:sz w:val="18"/>
                <w:szCs w:val="18"/>
              </w:rPr>
            </w:pPr>
            <w:proofErr w:type="spellStart"/>
            <w:r>
              <w:rPr>
                <w:rFonts w:cs="Arial"/>
                <w:sz w:val="18"/>
                <w:szCs w:val="18"/>
              </w:rPr>
              <w:t>KHz</w:t>
            </w:r>
            <w:proofErr w:type="spellEnd"/>
          </w:p>
        </w:tc>
      </w:tr>
      <w:tr w:rsidR="00537935"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4A0FA37B" w:rsidR="00537935" w:rsidRPr="00DB1713" w:rsidRDefault="00537935" w:rsidP="00BB0D0D">
            <w:pPr>
              <w:jc w:val="both"/>
              <w:rPr>
                <w:rFonts w:cs="Arial"/>
                <w:sz w:val="18"/>
                <w:szCs w:val="18"/>
              </w:rPr>
            </w:pPr>
            <w:r>
              <w:rPr>
                <w:rFonts w:cs="Arial"/>
                <w:sz w:val="18"/>
                <w:szCs w:val="18"/>
              </w:rPr>
              <w:t xml:space="preserve">     Sample Rate ±VS, Vin, Output Amps</w:t>
            </w:r>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7995ABE2" w:rsidR="00537935" w:rsidRDefault="00537935" w:rsidP="00BB0D0D">
            <w:pPr>
              <w:jc w:val="both"/>
              <w:rPr>
                <w:rFonts w:cs="Arial"/>
                <w:sz w:val="16"/>
                <w:szCs w:val="16"/>
              </w:rPr>
            </w:pPr>
            <w:r>
              <w:rPr>
                <w:rFonts w:cs="Arial"/>
                <w:sz w:val="16"/>
                <w:szCs w:val="16"/>
              </w:rPr>
              <w:t>64</w:t>
            </w:r>
            <w:r w:rsidR="00BB325A">
              <w:rPr>
                <w:rFonts w:cs="Arial"/>
                <w:sz w:val="16"/>
                <w:szCs w:val="16"/>
              </w:rPr>
              <w:t>.00</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537935" w:rsidRPr="00DB1713" w:rsidRDefault="00537935"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1384F145" w:rsidR="00537935" w:rsidRPr="00537935" w:rsidRDefault="00537935" w:rsidP="00BB0D0D">
            <w:pPr>
              <w:jc w:val="both"/>
              <w:rPr>
                <w:rFonts w:cs="Arial"/>
                <w:sz w:val="18"/>
                <w:szCs w:val="18"/>
              </w:rPr>
            </w:pPr>
            <w:r w:rsidRPr="00537935">
              <w:rPr>
                <w:rFonts w:cs="Arial"/>
                <w:sz w:val="18"/>
                <w:szCs w:val="18"/>
              </w:rPr>
              <w:t>µs</w:t>
            </w:r>
          </w:p>
        </w:tc>
      </w:tr>
      <w:tr w:rsidR="00537935" w:rsidRPr="00DB1713" w14:paraId="43869BED" w14:textId="77777777" w:rsidTr="00537935">
        <w:tc>
          <w:tcPr>
            <w:tcW w:w="3551" w:type="dxa"/>
            <w:tcBorders>
              <w:top w:val="single" w:sz="4" w:space="0" w:color="auto"/>
              <w:left w:val="single" w:sz="4" w:space="0" w:color="auto"/>
              <w:bottom w:val="single" w:sz="4" w:space="0" w:color="auto"/>
              <w:right w:val="single" w:sz="4" w:space="0" w:color="auto"/>
            </w:tcBorders>
            <w:hideMark/>
          </w:tcPr>
          <w:p w14:paraId="7BB1E10E" w14:textId="6C2186A5" w:rsidR="00537935" w:rsidRPr="00DB1713" w:rsidRDefault="00537935" w:rsidP="00BB0D0D">
            <w:pPr>
              <w:jc w:val="both"/>
              <w:rPr>
                <w:rFonts w:cs="Arial"/>
                <w:sz w:val="18"/>
                <w:szCs w:val="18"/>
              </w:rPr>
            </w:pPr>
            <w:r w:rsidRPr="00DB1713">
              <w:rPr>
                <w:rFonts w:cs="Arial"/>
                <w:sz w:val="18"/>
                <w:szCs w:val="18"/>
              </w:rPr>
              <w:t xml:space="preserve">     </w:t>
            </w:r>
            <w:r>
              <w:rPr>
                <w:rFonts w:cs="Arial"/>
                <w:sz w:val="18"/>
                <w:szCs w:val="18"/>
              </w:rPr>
              <w:t>Sample Rate 3.3V &amp; Temperature</w:t>
            </w:r>
          </w:p>
        </w:tc>
        <w:tc>
          <w:tcPr>
            <w:tcW w:w="3217" w:type="dxa"/>
            <w:tcBorders>
              <w:top w:val="single" w:sz="4" w:space="0" w:color="auto"/>
              <w:left w:val="single" w:sz="4" w:space="0" w:color="auto"/>
              <w:bottom w:val="single" w:sz="4" w:space="0" w:color="auto"/>
              <w:right w:val="single" w:sz="4" w:space="0" w:color="auto"/>
            </w:tcBorders>
            <w:hideMark/>
          </w:tcPr>
          <w:p w14:paraId="7213C786" w14:textId="70F95CA8"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7DF0064B" w:rsidR="00537935" w:rsidRPr="00DB1713" w:rsidRDefault="00537935" w:rsidP="00BB0D0D">
            <w:pPr>
              <w:jc w:val="both"/>
              <w:rPr>
                <w:rFonts w:cs="Arial"/>
                <w:sz w:val="16"/>
                <w:szCs w:val="16"/>
              </w:rPr>
            </w:pPr>
            <w:r>
              <w:rPr>
                <w:rFonts w:cs="Arial"/>
                <w:sz w:val="16"/>
                <w:szCs w:val="16"/>
              </w:rPr>
              <w:t>71.11</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537935" w:rsidRPr="00DB1713" w:rsidRDefault="00537935"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771A3595" w14:textId="2D3CD00B" w:rsidR="00537935" w:rsidRPr="00DB1713" w:rsidRDefault="00537935" w:rsidP="00BB0D0D">
            <w:pPr>
              <w:jc w:val="both"/>
              <w:rPr>
                <w:rFonts w:cs="Arial"/>
                <w:sz w:val="18"/>
                <w:szCs w:val="18"/>
              </w:rPr>
            </w:pPr>
            <w:r w:rsidRPr="00537935">
              <w:rPr>
                <w:rFonts w:cs="Arial"/>
                <w:sz w:val="18"/>
                <w:szCs w:val="18"/>
              </w:rPr>
              <w:t>µs</w:t>
            </w:r>
          </w:p>
        </w:tc>
      </w:tr>
      <w:tr w:rsidR="00BC02C2" w:rsidRPr="00DB1713" w14:paraId="47430761" w14:textId="77777777" w:rsidTr="003C6B15">
        <w:tc>
          <w:tcPr>
            <w:tcW w:w="9576" w:type="dxa"/>
            <w:gridSpan w:val="6"/>
            <w:tcBorders>
              <w:top w:val="single" w:sz="4" w:space="0" w:color="auto"/>
              <w:left w:val="single" w:sz="4" w:space="0" w:color="auto"/>
              <w:bottom w:val="single" w:sz="4" w:space="0" w:color="auto"/>
              <w:right w:val="single" w:sz="4" w:space="0" w:color="auto"/>
            </w:tcBorders>
          </w:tcPr>
          <w:p w14:paraId="76BCE250" w14:textId="20EC331C" w:rsidR="00BC02C2" w:rsidRPr="00DB1713" w:rsidRDefault="00BC02C2" w:rsidP="00BB0D0D">
            <w:pPr>
              <w:jc w:val="both"/>
              <w:rPr>
                <w:rFonts w:cs="Arial"/>
                <w:sz w:val="18"/>
                <w:szCs w:val="18"/>
              </w:rPr>
            </w:pPr>
            <w:r>
              <w:rPr>
                <w:rFonts w:cs="Arial"/>
                <w:sz w:val="18"/>
                <w:szCs w:val="18"/>
              </w:rPr>
              <w:t>CONSTANT CURRENT MODE</w:t>
            </w:r>
          </w:p>
        </w:tc>
      </w:tr>
      <w:tr w:rsidR="00BC02C2" w:rsidRPr="00DB1713" w14:paraId="3D1782ED" w14:textId="77777777" w:rsidTr="006236EF">
        <w:tc>
          <w:tcPr>
            <w:tcW w:w="3551" w:type="dxa"/>
            <w:tcBorders>
              <w:top w:val="single" w:sz="4" w:space="0" w:color="auto"/>
              <w:left w:val="single" w:sz="4" w:space="0" w:color="auto"/>
              <w:bottom w:val="single" w:sz="4" w:space="0" w:color="auto"/>
              <w:right w:val="single" w:sz="4" w:space="0" w:color="auto"/>
            </w:tcBorders>
          </w:tcPr>
          <w:p w14:paraId="5260A3D9" w14:textId="74503142" w:rsidR="00BC02C2" w:rsidRPr="00DB1713" w:rsidRDefault="00BC02C2" w:rsidP="00BB0D0D">
            <w:pPr>
              <w:jc w:val="both"/>
              <w:rPr>
                <w:rFonts w:cs="Arial"/>
                <w:sz w:val="18"/>
                <w:szCs w:val="18"/>
              </w:rPr>
            </w:pPr>
            <w:r w:rsidRPr="00DB1713">
              <w:rPr>
                <w:rFonts w:cs="Arial"/>
                <w:sz w:val="18"/>
                <w:szCs w:val="18"/>
              </w:rPr>
              <w:t xml:space="preserve">     </w:t>
            </w:r>
            <w:r>
              <w:rPr>
                <w:rFonts w:cs="Arial"/>
                <w:sz w:val="18"/>
                <w:szCs w:val="18"/>
              </w:rPr>
              <w:t>Time to 95% convergence CC</w:t>
            </w:r>
          </w:p>
        </w:tc>
        <w:tc>
          <w:tcPr>
            <w:tcW w:w="3217" w:type="dxa"/>
            <w:tcBorders>
              <w:top w:val="single" w:sz="4" w:space="0" w:color="auto"/>
              <w:left w:val="single" w:sz="4" w:space="0" w:color="auto"/>
              <w:bottom w:val="single" w:sz="4" w:space="0" w:color="auto"/>
              <w:right w:val="single" w:sz="4" w:space="0" w:color="auto"/>
            </w:tcBorders>
          </w:tcPr>
          <w:p w14:paraId="607AADF2" w14:textId="77777777" w:rsidR="00BC02C2" w:rsidRPr="00DB1713" w:rsidRDefault="00BC02C2"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D700F41" w14:textId="77777777" w:rsidR="00BC02C2" w:rsidRPr="00DB1713" w:rsidRDefault="00BC02C2"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F06117F" w14:textId="77777777" w:rsidR="00BC02C2" w:rsidRPr="00DB1713" w:rsidRDefault="00BC02C2"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6DA09A9" w14:textId="6FAB4D67" w:rsidR="00BC02C2" w:rsidRPr="00DB1713" w:rsidRDefault="00BC02C2" w:rsidP="00BB0D0D">
            <w:pPr>
              <w:jc w:val="both"/>
              <w:rPr>
                <w:rFonts w:cs="Arial"/>
                <w:sz w:val="16"/>
                <w:szCs w:val="16"/>
              </w:rPr>
            </w:pPr>
            <w:r>
              <w:rPr>
                <w:rFonts w:cs="Arial"/>
                <w:sz w:val="16"/>
                <w:szCs w:val="16"/>
              </w:rPr>
              <w:t>310</w:t>
            </w:r>
          </w:p>
        </w:tc>
        <w:tc>
          <w:tcPr>
            <w:tcW w:w="648" w:type="dxa"/>
            <w:tcBorders>
              <w:top w:val="single" w:sz="4" w:space="0" w:color="auto"/>
              <w:left w:val="single" w:sz="4" w:space="0" w:color="auto"/>
              <w:bottom w:val="single" w:sz="4" w:space="0" w:color="auto"/>
              <w:right w:val="single" w:sz="4" w:space="0" w:color="auto"/>
            </w:tcBorders>
          </w:tcPr>
          <w:p w14:paraId="45B147AD" w14:textId="44E1125E" w:rsidR="00BC02C2" w:rsidRPr="00DB1713" w:rsidRDefault="00BC02C2" w:rsidP="00BB0D0D">
            <w:pPr>
              <w:jc w:val="both"/>
              <w:rPr>
                <w:rFonts w:cs="Arial"/>
                <w:sz w:val="18"/>
                <w:szCs w:val="18"/>
              </w:rPr>
            </w:pPr>
            <w:proofErr w:type="spellStart"/>
            <w:r>
              <w:rPr>
                <w:rFonts w:cs="Arial"/>
                <w:sz w:val="18"/>
                <w:szCs w:val="18"/>
              </w:rPr>
              <w:t>ms</w:t>
            </w:r>
            <w:proofErr w:type="spellEnd"/>
          </w:p>
        </w:tc>
      </w:tr>
      <w:tr w:rsidR="00BC02C2" w:rsidRPr="00DB1713" w14:paraId="750AE546" w14:textId="77777777" w:rsidTr="006236EF">
        <w:tc>
          <w:tcPr>
            <w:tcW w:w="3551" w:type="dxa"/>
            <w:tcBorders>
              <w:top w:val="single" w:sz="4" w:space="0" w:color="auto"/>
              <w:left w:val="single" w:sz="4" w:space="0" w:color="auto"/>
              <w:bottom w:val="single" w:sz="4" w:space="0" w:color="auto"/>
              <w:right w:val="single" w:sz="4" w:space="0" w:color="auto"/>
            </w:tcBorders>
          </w:tcPr>
          <w:p w14:paraId="4C91C383" w14:textId="612891F8" w:rsidR="00BC02C2" w:rsidRPr="00DB1713" w:rsidRDefault="00BC02C2" w:rsidP="00BB0D0D">
            <w:pPr>
              <w:jc w:val="both"/>
              <w:rPr>
                <w:rFonts w:cs="Arial"/>
                <w:sz w:val="18"/>
                <w:szCs w:val="18"/>
              </w:rPr>
            </w:pPr>
            <w:r w:rsidRPr="00DB1713">
              <w:rPr>
                <w:rFonts w:cs="Arial"/>
                <w:sz w:val="18"/>
                <w:szCs w:val="18"/>
              </w:rPr>
              <w:t xml:space="preserve">     </w:t>
            </w:r>
            <w:r>
              <w:rPr>
                <w:rFonts w:cs="Arial"/>
                <w:sz w:val="18"/>
                <w:szCs w:val="18"/>
              </w:rPr>
              <w:t>Time to CC mode deactivated</w:t>
            </w:r>
          </w:p>
        </w:tc>
        <w:tc>
          <w:tcPr>
            <w:tcW w:w="3217" w:type="dxa"/>
            <w:tcBorders>
              <w:top w:val="single" w:sz="4" w:space="0" w:color="auto"/>
              <w:left w:val="single" w:sz="4" w:space="0" w:color="auto"/>
              <w:bottom w:val="single" w:sz="4" w:space="0" w:color="auto"/>
              <w:right w:val="single" w:sz="4" w:space="0" w:color="auto"/>
            </w:tcBorders>
          </w:tcPr>
          <w:p w14:paraId="0F064ACA" w14:textId="32B122EA" w:rsidR="00BC02C2" w:rsidRPr="00DB1713" w:rsidRDefault="00BB325A" w:rsidP="00BB0D0D">
            <w:pPr>
              <w:jc w:val="both"/>
              <w:rPr>
                <w:rFonts w:cs="Arial"/>
                <w:sz w:val="18"/>
                <w:szCs w:val="18"/>
              </w:rPr>
            </w:pPr>
            <w:r>
              <w:rPr>
                <w:rFonts w:cs="Arial"/>
                <w:sz w:val="18"/>
                <w:szCs w:val="18"/>
              </w:rPr>
              <w:t>Removal of fault load</w:t>
            </w:r>
          </w:p>
        </w:tc>
        <w:tc>
          <w:tcPr>
            <w:tcW w:w="720" w:type="dxa"/>
            <w:tcBorders>
              <w:top w:val="single" w:sz="4" w:space="0" w:color="auto"/>
              <w:left w:val="single" w:sz="4" w:space="0" w:color="auto"/>
              <w:bottom w:val="single" w:sz="4" w:space="0" w:color="auto"/>
              <w:right w:val="single" w:sz="4" w:space="0" w:color="auto"/>
            </w:tcBorders>
          </w:tcPr>
          <w:p w14:paraId="7F6FE4D2" w14:textId="77777777" w:rsidR="00BC02C2" w:rsidRPr="00DB1713" w:rsidRDefault="00BC02C2"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2AA4A66" w14:textId="77777777" w:rsidR="00BC02C2" w:rsidRPr="00DB1713" w:rsidRDefault="00BC02C2"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59F4D324" w14:textId="06273990" w:rsidR="00BC02C2" w:rsidRDefault="006D736E" w:rsidP="00BB0D0D">
            <w:pPr>
              <w:jc w:val="both"/>
              <w:rPr>
                <w:rFonts w:cs="Arial"/>
                <w:sz w:val="16"/>
                <w:szCs w:val="16"/>
              </w:rPr>
            </w:pPr>
            <w:r>
              <w:rPr>
                <w:rFonts w:cs="Arial"/>
                <w:sz w:val="16"/>
                <w:szCs w:val="16"/>
              </w:rPr>
              <w:t>20</w:t>
            </w:r>
            <w:r w:rsidR="00BC02C2">
              <w:rPr>
                <w:rFonts w:cs="Arial"/>
                <w:sz w:val="16"/>
                <w:szCs w:val="16"/>
              </w:rPr>
              <w:t>0</w:t>
            </w:r>
          </w:p>
        </w:tc>
        <w:tc>
          <w:tcPr>
            <w:tcW w:w="648" w:type="dxa"/>
            <w:tcBorders>
              <w:top w:val="single" w:sz="4" w:space="0" w:color="auto"/>
              <w:left w:val="single" w:sz="4" w:space="0" w:color="auto"/>
              <w:bottom w:val="single" w:sz="4" w:space="0" w:color="auto"/>
              <w:right w:val="single" w:sz="4" w:space="0" w:color="auto"/>
            </w:tcBorders>
          </w:tcPr>
          <w:p w14:paraId="2054ECBD" w14:textId="45C83A53" w:rsidR="00BC02C2" w:rsidRDefault="00BC02C2" w:rsidP="00BB0D0D">
            <w:pPr>
              <w:jc w:val="both"/>
              <w:rPr>
                <w:rFonts w:cs="Arial"/>
                <w:sz w:val="18"/>
                <w:szCs w:val="18"/>
              </w:rPr>
            </w:pPr>
            <w:proofErr w:type="spellStart"/>
            <w:r>
              <w:rPr>
                <w:rFonts w:cs="Arial"/>
                <w:sz w:val="18"/>
                <w:szCs w:val="18"/>
              </w:rPr>
              <w:t>ms</w:t>
            </w:r>
            <w:proofErr w:type="spellEnd"/>
          </w:p>
        </w:tc>
      </w:tr>
    </w:tbl>
    <w:p w14:paraId="3D096288" w14:textId="77777777" w:rsidR="00DB1713" w:rsidRPr="00DB1713" w:rsidRDefault="00DB1713" w:rsidP="00BB0D0D">
      <w:pPr>
        <w:jc w:val="both"/>
      </w:pPr>
    </w:p>
    <w:p w14:paraId="058B3CB2" w14:textId="77777777" w:rsidR="006236EF" w:rsidRPr="009D7AE5" w:rsidRDefault="006236EF" w:rsidP="00BB0D0D">
      <w:pPr>
        <w:jc w:val="both"/>
        <w:rPr>
          <w:rFonts w:cs="Arial"/>
          <w:b/>
          <w:bCs/>
          <w:sz w:val="16"/>
          <w:szCs w:val="16"/>
        </w:rPr>
      </w:pPr>
      <w:r w:rsidRPr="009D7AE5">
        <w:rPr>
          <w:rFonts w:cs="Arial"/>
          <w:b/>
          <w:bCs/>
          <w:sz w:val="16"/>
          <w:szCs w:val="16"/>
        </w:rPr>
        <w:t>NOTES:</w:t>
      </w:r>
    </w:p>
    <w:p w14:paraId="49A43727" w14:textId="6FB47CCC" w:rsidR="006236EF" w:rsidRPr="006236EF" w:rsidRDefault="006236EF" w:rsidP="00BB0D0D">
      <w:pPr>
        <w:jc w:val="both"/>
        <w:rPr>
          <w:rFonts w:cs="Arial"/>
          <w:sz w:val="16"/>
          <w:szCs w:val="16"/>
        </w:rPr>
      </w:pPr>
      <w:r w:rsidRPr="006236EF">
        <w:rPr>
          <w:rFonts w:cs="Arial"/>
          <w:sz w:val="16"/>
          <w:szCs w:val="16"/>
          <w:vertAlign w:val="superscript"/>
        </w:rPr>
        <w:t>1</w:t>
      </w:r>
      <w:r>
        <w:rPr>
          <w:rFonts w:cs="Arial"/>
          <w:sz w:val="16"/>
          <w:szCs w:val="16"/>
        </w:rPr>
        <w:t xml:space="preserve">In constant current mode the gain is adjusted in steps via 256 steps from unity to with the first </w:t>
      </w:r>
      <w:proofErr w:type="spellStart"/>
      <w:r>
        <w:rPr>
          <w:rFonts w:cs="Arial"/>
          <w:sz w:val="16"/>
          <w:szCs w:val="16"/>
        </w:rPr>
        <w:t>non unity</w:t>
      </w:r>
      <w:proofErr w:type="spellEnd"/>
      <w:r>
        <w:rPr>
          <w:rFonts w:cs="Arial"/>
          <w:sz w:val="16"/>
          <w:szCs w:val="16"/>
        </w:rPr>
        <w:t xml:space="preserve"> gain decreasing occurring at 0.9961V/V and the last at incremental step at 0.0039V/</w:t>
      </w:r>
      <w:proofErr w:type="gramStart"/>
      <w:r>
        <w:rPr>
          <w:rFonts w:cs="Arial"/>
          <w:sz w:val="16"/>
          <w:szCs w:val="16"/>
        </w:rPr>
        <w:t>V</w:t>
      </w:r>
      <w:proofErr w:type="gramEnd"/>
    </w:p>
    <w:p w14:paraId="3BE4BFBD" w14:textId="3D2D6C7A" w:rsidR="006236EF" w:rsidRPr="006236EF" w:rsidRDefault="006236EF" w:rsidP="00BB0D0D">
      <w:pPr>
        <w:jc w:val="both"/>
        <w:rPr>
          <w:rFonts w:cs="Arial"/>
          <w:sz w:val="16"/>
          <w:szCs w:val="16"/>
        </w:rPr>
      </w:pPr>
      <w:r w:rsidRPr="006236EF">
        <w:rPr>
          <w:rFonts w:cs="Arial"/>
          <w:sz w:val="16"/>
          <w:szCs w:val="16"/>
          <w:vertAlign w:val="superscript"/>
        </w:rPr>
        <w:t>2</w:t>
      </w:r>
      <w:r>
        <w:rPr>
          <w:rFonts w:cs="Arial"/>
          <w:sz w:val="16"/>
          <w:szCs w:val="16"/>
        </w:rPr>
        <w:t xml:space="preserve">Output power </w:t>
      </w:r>
      <w:r w:rsidR="00984FA3">
        <w:rPr>
          <w:rFonts w:cs="Arial"/>
          <w:sz w:val="16"/>
          <w:szCs w:val="16"/>
        </w:rPr>
        <w:t>is limited by the ability to dissipate heat to keep the output amplifiers junction temperature below 160°C.  The amplifier’s dissipated power can be approximated by the equation: (Vs nominal – Output Voltage)</w:t>
      </w:r>
      <w:r>
        <w:rPr>
          <w:rFonts w:cs="Arial"/>
          <w:sz w:val="16"/>
          <w:szCs w:val="16"/>
        </w:rPr>
        <w:t xml:space="preserve"> </w:t>
      </w:r>
      <w:r w:rsidR="00984FA3">
        <w:rPr>
          <w:rFonts w:cs="Arial"/>
          <w:sz w:val="16"/>
          <w:szCs w:val="16"/>
        </w:rPr>
        <w:t>x Output Current</w:t>
      </w:r>
    </w:p>
    <w:p w14:paraId="519C9711" w14:textId="1F075827" w:rsidR="006236EF" w:rsidRDefault="006236EF" w:rsidP="00BB0D0D">
      <w:pPr>
        <w:jc w:val="both"/>
        <w:rPr>
          <w:rFonts w:cs="Arial"/>
          <w:sz w:val="16"/>
          <w:szCs w:val="16"/>
        </w:rPr>
      </w:pPr>
      <w:r w:rsidRPr="006236EF">
        <w:rPr>
          <w:rFonts w:cs="Arial"/>
          <w:sz w:val="16"/>
          <w:szCs w:val="16"/>
          <w:vertAlign w:val="superscript"/>
        </w:rPr>
        <w:t>3</w:t>
      </w:r>
      <w:r w:rsidR="00B85547">
        <w:rPr>
          <w:rFonts w:cs="Arial"/>
          <w:sz w:val="16"/>
          <w:szCs w:val="16"/>
        </w:rPr>
        <w:t>±VS nominal supply.  Output to both channels switched on.  Both fans are on.  Input impedance both channels set to 50Ω.</w:t>
      </w:r>
      <w:r w:rsidR="001D41D9">
        <w:rPr>
          <w:rFonts w:cs="Arial"/>
          <w:sz w:val="16"/>
          <w:szCs w:val="16"/>
        </w:rPr>
        <w:t xml:space="preserve">  There is no output load.</w:t>
      </w:r>
    </w:p>
    <w:p w14:paraId="16639D71" w14:textId="77777777" w:rsidR="00CD6529" w:rsidRDefault="008F3406" w:rsidP="00BB0D0D">
      <w:pPr>
        <w:jc w:val="both"/>
        <w:rPr>
          <w:rFonts w:cs="Arial"/>
          <w:sz w:val="16"/>
          <w:szCs w:val="16"/>
        </w:rPr>
      </w:pPr>
      <w:r w:rsidRPr="00CD6529">
        <w:rPr>
          <w:rFonts w:cs="Arial"/>
          <w:sz w:val="16"/>
          <w:szCs w:val="16"/>
          <w:vertAlign w:val="superscript"/>
        </w:rPr>
        <w:lastRenderedPageBreak/>
        <w:t>4</w:t>
      </w:r>
      <w:r>
        <w:rPr>
          <w:rFonts w:cs="Arial"/>
          <w:sz w:val="16"/>
          <w:szCs w:val="16"/>
        </w:rPr>
        <w:t xml:space="preserve">Below 30mArms current what is displayed is the mean not RMS current.  </w:t>
      </w:r>
      <w:r w:rsidR="00CD6529">
        <w:rPr>
          <w:rFonts w:cs="Arial"/>
          <w:sz w:val="16"/>
          <w:szCs w:val="16"/>
        </w:rPr>
        <w:t>Two different ranges for accuracy are given, below and above 100mArms.</w:t>
      </w:r>
    </w:p>
    <w:p w14:paraId="0CC49934" w14:textId="279EE929" w:rsidR="008F3406" w:rsidRDefault="008F3406" w:rsidP="00BB0D0D">
      <w:pPr>
        <w:jc w:val="both"/>
        <w:rPr>
          <w:rFonts w:cs="Arial"/>
          <w:sz w:val="16"/>
          <w:szCs w:val="16"/>
        </w:rPr>
      </w:pPr>
      <w:r>
        <w:rPr>
          <w:rFonts w:cs="Arial"/>
          <w:sz w:val="16"/>
          <w:szCs w:val="16"/>
        </w:rPr>
        <w:t xml:space="preserve"> </w:t>
      </w:r>
    </w:p>
    <w:p w14:paraId="35E63D7B" w14:textId="0717C53A" w:rsidR="009F4205" w:rsidRDefault="009F4205" w:rsidP="009F4205">
      <w:pPr>
        <w:pStyle w:val="Heading2"/>
        <w:rPr>
          <w:noProof/>
        </w:rPr>
      </w:pPr>
      <w:bookmarkStart w:id="16" w:name="_Toc200172980"/>
      <w:r>
        <w:rPr>
          <w:noProof/>
        </w:rPr>
        <w:t>±VS CURRENT INRUSH MEASURE</w:t>
      </w:r>
      <w:bookmarkEnd w:id="16"/>
    </w:p>
    <w:p w14:paraId="70ABCB3F" w14:textId="77777777" w:rsidR="009F4205" w:rsidRDefault="009F4205" w:rsidP="00F6552B">
      <w:pPr>
        <w:rPr>
          <w:noProof/>
        </w:rPr>
      </w:pPr>
    </w:p>
    <w:p w14:paraId="38E566CE" w14:textId="79225A11" w:rsidR="00E978DB" w:rsidRDefault="00E978DB" w:rsidP="00F6552B">
      <w:pPr>
        <w:rPr>
          <w:noProof/>
        </w:rPr>
      </w:pPr>
      <w:r>
        <w:rPr>
          <w:noProof/>
        </w:rPr>
        <w:t>+VS Current Inrush Measure</w:t>
      </w:r>
    </w:p>
    <w:p w14:paraId="6D50439F" w14:textId="5FBB8B8C" w:rsidR="00F6552B" w:rsidRDefault="00F6552B" w:rsidP="00F6552B">
      <w:r>
        <w:rPr>
          <w:noProof/>
        </w:rPr>
        <w:drawing>
          <wp:inline distT="0" distB="0" distL="0" distR="0" wp14:anchorId="11C08501" wp14:editId="7A3E76FB">
            <wp:extent cx="3657600" cy="2743200"/>
            <wp:effectExtent l="0" t="0" r="0" b="0"/>
            <wp:docPr id="183081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622C2D46" w14:textId="6F1750B5" w:rsidR="00E978DB" w:rsidRPr="000C7703" w:rsidRDefault="00E978DB" w:rsidP="000C7703">
      <w:pPr>
        <w:pStyle w:val="ListParagraph"/>
        <w:numPr>
          <w:ilvl w:val="0"/>
          <w:numId w:val="27"/>
        </w:numPr>
        <w:rPr>
          <w:sz w:val="16"/>
          <w:szCs w:val="16"/>
        </w:rPr>
      </w:pPr>
      <w:r w:rsidRPr="000C7703">
        <w:rPr>
          <w:sz w:val="16"/>
          <w:szCs w:val="16"/>
        </w:rPr>
        <w:t xml:space="preserve">As measured at POR (Power </w:t>
      </w:r>
      <w:proofErr w:type="gramStart"/>
      <w:r w:rsidRPr="000C7703">
        <w:rPr>
          <w:sz w:val="16"/>
          <w:szCs w:val="16"/>
        </w:rPr>
        <w:t>On</w:t>
      </w:r>
      <w:proofErr w:type="gramEnd"/>
      <w:r w:rsidRPr="000C7703">
        <w:rPr>
          <w:sz w:val="16"/>
          <w:szCs w:val="16"/>
        </w:rPr>
        <w:t xml:space="preserve"> Reset)</w:t>
      </w:r>
    </w:p>
    <w:p w14:paraId="18053EAA" w14:textId="1FA398DE" w:rsidR="00877998" w:rsidRPr="000C7703" w:rsidRDefault="00E978DB" w:rsidP="000C7703">
      <w:pPr>
        <w:pStyle w:val="ListParagraph"/>
        <w:numPr>
          <w:ilvl w:val="0"/>
          <w:numId w:val="27"/>
        </w:numPr>
        <w:rPr>
          <w:sz w:val="16"/>
          <w:szCs w:val="16"/>
        </w:rPr>
      </w:pPr>
      <w:r w:rsidRPr="000C7703">
        <w:rPr>
          <w:sz w:val="16"/>
          <w:szCs w:val="16"/>
        </w:rPr>
        <w:t>NO OUTPUT LOAD</w:t>
      </w:r>
    </w:p>
    <w:p w14:paraId="506A89EA" w14:textId="1E14D106" w:rsidR="00E978DB" w:rsidRDefault="00E978DB" w:rsidP="00F6552B"/>
    <w:p w14:paraId="2E0BEB53" w14:textId="4492E14F" w:rsidR="00E978DB" w:rsidRDefault="00E978DB" w:rsidP="00F6552B">
      <w:r>
        <w:t>-VS Current Inrush Measure</w:t>
      </w:r>
    </w:p>
    <w:p w14:paraId="236589DA" w14:textId="05BC43FE" w:rsidR="00877998" w:rsidRDefault="00877998" w:rsidP="00F6552B">
      <w:r>
        <w:rPr>
          <w:noProof/>
        </w:rPr>
        <w:drawing>
          <wp:inline distT="0" distB="0" distL="0" distR="0" wp14:anchorId="748AB590" wp14:editId="0A7D0BE8">
            <wp:extent cx="3657600" cy="2743200"/>
            <wp:effectExtent l="0" t="0" r="0" b="0"/>
            <wp:docPr id="7005084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192B57EA" w14:textId="77777777" w:rsidR="00E978DB" w:rsidRPr="000C7703" w:rsidRDefault="00E978DB" w:rsidP="000C7703">
      <w:pPr>
        <w:pStyle w:val="ListParagraph"/>
        <w:numPr>
          <w:ilvl w:val="0"/>
          <w:numId w:val="28"/>
        </w:numPr>
        <w:rPr>
          <w:sz w:val="16"/>
          <w:szCs w:val="16"/>
        </w:rPr>
      </w:pPr>
      <w:r w:rsidRPr="000C7703">
        <w:rPr>
          <w:sz w:val="16"/>
          <w:szCs w:val="16"/>
        </w:rPr>
        <w:t xml:space="preserve">As measured at POR (Power </w:t>
      </w:r>
      <w:proofErr w:type="gramStart"/>
      <w:r w:rsidRPr="000C7703">
        <w:rPr>
          <w:sz w:val="16"/>
          <w:szCs w:val="16"/>
        </w:rPr>
        <w:t>On</w:t>
      </w:r>
      <w:proofErr w:type="gramEnd"/>
      <w:r w:rsidRPr="000C7703">
        <w:rPr>
          <w:sz w:val="16"/>
          <w:szCs w:val="16"/>
        </w:rPr>
        <w:t xml:space="preserve"> Reset)</w:t>
      </w:r>
    </w:p>
    <w:p w14:paraId="2ED86029" w14:textId="472CD35E" w:rsidR="00E978DB" w:rsidRPr="000C7703" w:rsidRDefault="00E978DB" w:rsidP="000C7703">
      <w:pPr>
        <w:pStyle w:val="ListParagraph"/>
        <w:numPr>
          <w:ilvl w:val="0"/>
          <w:numId w:val="28"/>
        </w:numPr>
        <w:rPr>
          <w:sz w:val="16"/>
          <w:szCs w:val="16"/>
        </w:rPr>
      </w:pPr>
      <w:r w:rsidRPr="000C7703">
        <w:rPr>
          <w:sz w:val="16"/>
          <w:szCs w:val="16"/>
        </w:rPr>
        <w:t>NO OUTPUT LOAD</w:t>
      </w:r>
      <w:r w:rsidR="00012FFD">
        <w:rPr>
          <w:sz w:val="16"/>
          <w:szCs w:val="16"/>
        </w:rPr>
        <w:t>.</w:t>
      </w:r>
    </w:p>
    <w:p w14:paraId="20484D12" w14:textId="7A5AC819" w:rsidR="005B7F2F" w:rsidRDefault="005B7F2F">
      <w:pPr>
        <w:spacing w:after="160"/>
      </w:pPr>
      <w:r>
        <w:br w:type="page"/>
      </w:r>
    </w:p>
    <w:p w14:paraId="68D9666B" w14:textId="6B1CE051" w:rsidR="00B40586" w:rsidRDefault="009F4205" w:rsidP="009F4205">
      <w:pPr>
        <w:pStyle w:val="Heading2"/>
        <w:rPr>
          <w:noProof/>
        </w:rPr>
      </w:pPr>
      <w:bookmarkStart w:id="17" w:name="_Toc200172981"/>
      <w:r>
        <w:rPr>
          <w:noProof/>
        </w:rPr>
        <w:lastRenderedPageBreak/>
        <w:t>INPUT TO OUTPUT 5KHz LOADED AND UNLOADED</w:t>
      </w:r>
      <w:bookmarkEnd w:id="17"/>
    </w:p>
    <w:p w14:paraId="1E14F2C5" w14:textId="77777777" w:rsidR="00E978DB" w:rsidRDefault="00E978DB" w:rsidP="00F6552B">
      <w:pPr>
        <w:rPr>
          <w:noProof/>
        </w:rPr>
      </w:pPr>
    </w:p>
    <w:p w14:paraId="27A6E8D6" w14:textId="1DCB00B0" w:rsidR="001203F7" w:rsidRDefault="008F26D2" w:rsidP="00F6552B">
      <w:r>
        <w:t>Input Output Response 5KHz No Load</w:t>
      </w:r>
    </w:p>
    <w:p w14:paraId="54F10FA7" w14:textId="43C7A3A7" w:rsidR="001203F7" w:rsidRDefault="00E978DB" w:rsidP="00F6552B">
      <w:r>
        <w:rPr>
          <w:noProof/>
        </w:rPr>
        <w:drawing>
          <wp:inline distT="0" distB="0" distL="0" distR="0" wp14:anchorId="5CDE1316" wp14:editId="140121DE">
            <wp:extent cx="3657600" cy="2743200"/>
            <wp:effectExtent l="0" t="0" r="0" b="0"/>
            <wp:docPr id="149713584"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3584" name="Picture 13" descr="A screen 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D8C8838" w14:textId="3171CC3C" w:rsidR="008F26D2" w:rsidRPr="000C7703" w:rsidRDefault="008F26D2" w:rsidP="000C7703">
      <w:pPr>
        <w:pStyle w:val="ListParagraph"/>
        <w:numPr>
          <w:ilvl w:val="0"/>
          <w:numId w:val="29"/>
        </w:numPr>
        <w:rPr>
          <w:sz w:val="16"/>
          <w:szCs w:val="16"/>
        </w:rPr>
      </w:pPr>
      <w:r w:rsidRPr="000C7703">
        <w:rPr>
          <w:sz w:val="16"/>
          <w:szCs w:val="16"/>
        </w:rPr>
        <w:t>No measurable change in phase or frequency input to output</w:t>
      </w:r>
    </w:p>
    <w:p w14:paraId="68302BCF" w14:textId="3213884C" w:rsidR="008F26D2" w:rsidRPr="009D7AE5" w:rsidRDefault="008F26D2" w:rsidP="00A25ED8">
      <w:pPr>
        <w:pStyle w:val="ListParagraph"/>
        <w:numPr>
          <w:ilvl w:val="0"/>
          <w:numId w:val="29"/>
        </w:numPr>
      </w:pPr>
      <w:r w:rsidRPr="009D7AE5">
        <w:rPr>
          <w:sz w:val="16"/>
          <w:szCs w:val="16"/>
        </w:rPr>
        <w:t xml:space="preserve">Vin as measured by ARB = 8.93 </w:t>
      </w:r>
    </w:p>
    <w:p w14:paraId="3D6AE479" w14:textId="77777777" w:rsidR="009D7AE5" w:rsidRDefault="009D7AE5" w:rsidP="009D7AE5">
      <w:pPr>
        <w:pStyle w:val="ListParagraph"/>
      </w:pPr>
    </w:p>
    <w:p w14:paraId="529FD02D" w14:textId="6983221E" w:rsidR="008F26D2" w:rsidRDefault="008F26D2" w:rsidP="008F26D2">
      <w:r>
        <w:t xml:space="preserve">Input Output Response 5KHz to 8Ω </w:t>
      </w:r>
      <w:proofErr w:type="gramStart"/>
      <w:r>
        <w:t>Load</w:t>
      </w:r>
      <w:proofErr w:type="gramEnd"/>
    </w:p>
    <w:p w14:paraId="70246349" w14:textId="35EA1824" w:rsidR="001203F7" w:rsidRDefault="005C3D5B" w:rsidP="00F6552B">
      <w:r>
        <w:rPr>
          <w:noProof/>
        </w:rPr>
        <w:drawing>
          <wp:inline distT="0" distB="0" distL="0" distR="0" wp14:anchorId="59723841" wp14:editId="1DE5CD49">
            <wp:extent cx="3657600" cy="2743200"/>
            <wp:effectExtent l="0" t="0" r="0" b="0"/>
            <wp:docPr id="720496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FE9DAF4" w14:textId="77777777" w:rsidR="008F26D2" w:rsidRPr="000C7703" w:rsidRDefault="008F26D2" w:rsidP="000C7703">
      <w:pPr>
        <w:pStyle w:val="ListParagraph"/>
        <w:numPr>
          <w:ilvl w:val="0"/>
          <w:numId w:val="30"/>
        </w:numPr>
        <w:rPr>
          <w:sz w:val="16"/>
          <w:szCs w:val="16"/>
        </w:rPr>
      </w:pPr>
      <w:r w:rsidRPr="000C7703">
        <w:rPr>
          <w:sz w:val="16"/>
          <w:szCs w:val="16"/>
        </w:rPr>
        <w:t>No measurable change in phase or frequency input to output</w:t>
      </w:r>
    </w:p>
    <w:p w14:paraId="39818900" w14:textId="48CBBF50" w:rsidR="008F26D2" w:rsidRPr="000C7703" w:rsidRDefault="008F26D2" w:rsidP="000C7703">
      <w:pPr>
        <w:pStyle w:val="ListParagraph"/>
        <w:numPr>
          <w:ilvl w:val="0"/>
          <w:numId w:val="30"/>
        </w:numPr>
        <w:rPr>
          <w:sz w:val="16"/>
          <w:szCs w:val="16"/>
        </w:rPr>
      </w:pPr>
      <w:r w:rsidRPr="000C7703">
        <w:rPr>
          <w:sz w:val="16"/>
          <w:szCs w:val="16"/>
        </w:rPr>
        <w:t xml:space="preserve">Vin as measured by ARB = 8.92Vrms </w:t>
      </w:r>
    </w:p>
    <w:p w14:paraId="0CCEC938" w14:textId="70CC653F" w:rsidR="008F26D2" w:rsidRPr="000C7703" w:rsidRDefault="008F26D2" w:rsidP="000C7703">
      <w:pPr>
        <w:pStyle w:val="ListParagraph"/>
        <w:numPr>
          <w:ilvl w:val="0"/>
          <w:numId w:val="30"/>
        </w:numPr>
        <w:rPr>
          <w:sz w:val="16"/>
          <w:szCs w:val="16"/>
        </w:rPr>
      </w:pPr>
      <w:proofErr w:type="spellStart"/>
      <w:proofErr w:type="gramStart"/>
      <w:r w:rsidRPr="000C7703">
        <w:rPr>
          <w:sz w:val="16"/>
          <w:szCs w:val="16"/>
        </w:rPr>
        <w:t>Iout</w:t>
      </w:r>
      <w:proofErr w:type="spellEnd"/>
      <w:proofErr w:type="gramEnd"/>
      <w:r w:rsidRPr="000C7703">
        <w:rPr>
          <w:sz w:val="16"/>
          <w:szCs w:val="16"/>
        </w:rPr>
        <w:t xml:space="preserve"> as measured by ARB = 1.061Irms</w:t>
      </w:r>
    </w:p>
    <w:p w14:paraId="385AA735" w14:textId="3F30D1D4" w:rsidR="009875DA" w:rsidRPr="000C7703" w:rsidRDefault="009875DA" w:rsidP="000C7703">
      <w:pPr>
        <w:pStyle w:val="ListParagraph"/>
        <w:numPr>
          <w:ilvl w:val="0"/>
          <w:numId w:val="30"/>
        </w:numPr>
        <w:rPr>
          <w:sz w:val="16"/>
          <w:szCs w:val="16"/>
        </w:rPr>
      </w:pPr>
      <w:r w:rsidRPr="000C7703">
        <w:rPr>
          <w:sz w:val="16"/>
          <w:szCs w:val="16"/>
        </w:rPr>
        <w:t>Power To Load = 9.29W</w:t>
      </w:r>
    </w:p>
    <w:p w14:paraId="3069C2E1" w14:textId="77777777" w:rsidR="009875DA" w:rsidRDefault="009875DA" w:rsidP="008F26D2">
      <w:pPr>
        <w:rPr>
          <w:sz w:val="16"/>
          <w:szCs w:val="16"/>
        </w:rPr>
      </w:pPr>
    </w:p>
    <w:p w14:paraId="36D9F90B" w14:textId="77777777" w:rsidR="009F4205" w:rsidRDefault="009F4205" w:rsidP="008F26D2">
      <w:pPr>
        <w:rPr>
          <w:noProof/>
          <w:sz w:val="16"/>
          <w:szCs w:val="16"/>
        </w:rPr>
      </w:pPr>
    </w:p>
    <w:p w14:paraId="227A8D25" w14:textId="6A9FE853" w:rsidR="009F4205" w:rsidRDefault="009F4205" w:rsidP="008F26D2">
      <w:pPr>
        <w:rPr>
          <w:noProof/>
          <w:sz w:val="16"/>
          <w:szCs w:val="16"/>
        </w:rPr>
      </w:pPr>
    </w:p>
    <w:p w14:paraId="6E06DEFA" w14:textId="77777777" w:rsidR="00C42BF0" w:rsidRDefault="00C42BF0">
      <w:pPr>
        <w:spacing w:after="160"/>
        <w:rPr>
          <w:sz w:val="16"/>
          <w:szCs w:val="16"/>
        </w:rPr>
      </w:pPr>
      <w:r>
        <w:rPr>
          <w:sz w:val="16"/>
          <w:szCs w:val="16"/>
        </w:rPr>
        <w:br w:type="page"/>
      </w:r>
    </w:p>
    <w:p w14:paraId="4A562071" w14:textId="39C8EC21" w:rsidR="00C42BF0" w:rsidRDefault="00C42BF0" w:rsidP="005B7F2F">
      <w:pPr>
        <w:pStyle w:val="Heading2"/>
      </w:pPr>
      <w:bookmarkStart w:id="18" w:name="_Toc200172982"/>
      <w:r>
        <w:lastRenderedPageBreak/>
        <w:t>Constant Current Mode Enable and Disable</w:t>
      </w:r>
      <w:bookmarkEnd w:id="18"/>
    </w:p>
    <w:p w14:paraId="73B21ECC" w14:textId="77777777" w:rsidR="00C42BF0" w:rsidRDefault="00C42BF0" w:rsidP="00C42BF0">
      <w:pPr>
        <w:rPr>
          <w:sz w:val="16"/>
          <w:szCs w:val="16"/>
        </w:rPr>
      </w:pPr>
      <w:r>
        <w:rPr>
          <w:noProof/>
          <w:sz w:val="16"/>
          <w:szCs w:val="16"/>
        </w:rPr>
        <w:drawing>
          <wp:inline distT="0" distB="0" distL="0" distR="0" wp14:anchorId="4E3BC37E" wp14:editId="039C4A94">
            <wp:extent cx="3657600" cy="2743200"/>
            <wp:effectExtent l="0" t="0" r="0" b="0"/>
            <wp:docPr id="3172000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1ADAAC7" w14:textId="77777777" w:rsidR="00C42BF0" w:rsidRPr="00C42BF0" w:rsidRDefault="00C42BF0" w:rsidP="00C42BF0">
      <w:pPr>
        <w:pStyle w:val="ListParagraph"/>
        <w:numPr>
          <w:ilvl w:val="0"/>
          <w:numId w:val="33"/>
        </w:numPr>
        <w:rPr>
          <w:sz w:val="16"/>
          <w:szCs w:val="16"/>
        </w:rPr>
      </w:pPr>
      <w:r w:rsidRPr="00C42BF0">
        <w:rPr>
          <w:sz w:val="16"/>
          <w:szCs w:val="16"/>
        </w:rPr>
        <w:t>CC Mode Limit set to 500mA</w:t>
      </w:r>
    </w:p>
    <w:p w14:paraId="4C6A065C" w14:textId="34369AF7" w:rsidR="00C42BF0" w:rsidRPr="00C42BF0" w:rsidRDefault="00C42BF0" w:rsidP="00C42BF0">
      <w:pPr>
        <w:pStyle w:val="ListParagraph"/>
        <w:numPr>
          <w:ilvl w:val="0"/>
          <w:numId w:val="33"/>
        </w:numPr>
        <w:rPr>
          <w:sz w:val="16"/>
          <w:szCs w:val="16"/>
        </w:rPr>
      </w:pPr>
      <w:r w:rsidRPr="00C42BF0">
        <w:rPr>
          <w:sz w:val="16"/>
          <w:szCs w:val="16"/>
        </w:rPr>
        <w:t>Vin 8V</w:t>
      </w:r>
    </w:p>
    <w:p w14:paraId="14A527FC" w14:textId="1D9B96C0" w:rsidR="00C42BF0" w:rsidRPr="00C42BF0" w:rsidRDefault="00C42BF0" w:rsidP="00C42BF0">
      <w:pPr>
        <w:pStyle w:val="ListParagraph"/>
        <w:numPr>
          <w:ilvl w:val="0"/>
          <w:numId w:val="33"/>
        </w:numPr>
        <w:rPr>
          <w:sz w:val="16"/>
          <w:szCs w:val="16"/>
        </w:rPr>
      </w:pPr>
      <w:proofErr w:type="spellStart"/>
      <w:r w:rsidRPr="00C42BF0">
        <w:rPr>
          <w:sz w:val="16"/>
          <w:szCs w:val="16"/>
        </w:rPr>
        <w:t>Vout</w:t>
      </w:r>
      <w:proofErr w:type="spellEnd"/>
      <w:r w:rsidRPr="00C42BF0">
        <w:rPr>
          <w:sz w:val="16"/>
          <w:szCs w:val="16"/>
        </w:rPr>
        <w:t xml:space="preserve"> adjusted based on CC PID to match limit set point of </w:t>
      </w:r>
      <w:proofErr w:type="gramStart"/>
      <w:r w:rsidRPr="00C42BF0">
        <w:rPr>
          <w:sz w:val="16"/>
          <w:szCs w:val="16"/>
        </w:rPr>
        <w:t>500mA</w:t>
      </w:r>
      <w:proofErr w:type="gramEnd"/>
    </w:p>
    <w:p w14:paraId="2892F747" w14:textId="35B2629A" w:rsidR="00C42BF0" w:rsidRPr="00C42BF0" w:rsidRDefault="00C42BF0" w:rsidP="00C42BF0">
      <w:pPr>
        <w:pStyle w:val="ListParagraph"/>
        <w:numPr>
          <w:ilvl w:val="0"/>
          <w:numId w:val="33"/>
        </w:numPr>
        <w:rPr>
          <w:sz w:val="16"/>
          <w:szCs w:val="16"/>
        </w:rPr>
      </w:pPr>
      <w:r w:rsidRPr="00C42BF0">
        <w:rPr>
          <w:sz w:val="16"/>
          <w:szCs w:val="16"/>
        </w:rPr>
        <w:t>Enable:</w:t>
      </w:r>
    </w:p>
    <w:p w14:paraId="427F01D8" w14:textId="1FB4BAB4" w:rsidR="00C42BF0" w:rsidRPr="00C42BF0" w:rsidRDefault="00C42BF0" w:rsidP="00C42BF0">
      <w:pPr>
        <w:pStyle w:val="ListParagraph"/>
        <w:numPr>
          <w:ilvl w:val="1"/>
          <w:numId w:val="33"/>
        </w:numPr>
        <w:rPr>
          <w:sz w:val="16"/>
          <w:szCs w:val="16"/>
        </w:rPr>
      </w:pPr>
      <w:r w:rsidRPr="00C42BF0">
        <w:rPr>
          <w:sz w:val="16"/>
          <w:szCs w:val="16"/>
        </w:rPr>
        <w:t>From a running load of 250mA a fault load of 1A is applied</w:t>
      </w:r>
    </w:p>
    <w:p w14:paraId="7451DC93" w14:textId="33A3331F" w:rsidR="00C42BF0" w:rsidRPr="00C42BF0" w:rsidRDefault="00C42BF0" w:rsidP="00C42BF0">
      <w:pPr>
        <w:pStyle w:val="ListParagraph"/>
        <w:numPr>
          <w:ilvl w:val="1"/>
          <w:numId w:val="33"/>
        </w:numPr>
        <w:rPr>
          <w:sz w:val="16"/>
          <w:szCs w:val="16"/>
        </w:rPr>
      </w:pPr>
      <w:r w:rsidRPr="00C42BF0">
        <w:rPr>
          <w:sz w:val="16"/>
          <w:szCs w:val="16"/>
        </w:rPr>
        <w:t>CC mode activates in 236ms (to 95%)</w:t>
      </w:r>
    </w:p>
    <w:p w14:paraId="1BF93D2D" w14:textId="48E71D95" w:rsidR="00C42BF0" w:rsidRPr="00C42BF0" w:rsidRDefault="00C42BF0" w:rsidP="00C42BF0">
      <w:pPr>
        <w:pStyle w:val="ListParagraph"/>
        <w:numPr>
          <w:ilvl w:val="0"/>
          <w:numId w:val="33"/>
        </w:numPr>
        <w:rPr>
          <w:sz w:val="16"/>
          <w:szCs w:val="16"/>
        </w:rPr>
      </w:pPr>
      <w:r w:rsidRPr="00C42BF0">
        <w:rPr>
          <w:sz w:val="16"/>
          <w:szCs w:val="16"/>
        </w:rPr>
        <w:t>Disable:</w:t>
      </w:r>
    </w:p>
    <w:p w14:paraId="327A4344" w14:textId="53568D66" w:rsidR="00C42BF0" w:rsidRPr="00C42BF0" w:rsidRDefault="00C42BF0" w:rsidP="00C42BF0">
      <w:pPr>
        <w:pStyle w:val="ListParagraph"/>
        <w:numPr>
          <w:ilvl w:val="1"/>
          <w:numId w:val="33"/>
        </w:numPr>
        <w:rPr>
          <w:sz w:val="16"/>
          <w:szCs w:val="16"/>
        </w:rPr>
      </w:pPr>
      <w:r w:rsidRPr="00C42BF0">
        <w:rPr>
          <w:sz w:val="16"/>
          <w:szCs w:val="16"/>
        </w:rPr>
        <w:t>From 500mA CC the fault load is reduced to 250mA</w:t>
      </w:r>
    </w:p>
    <w:p w14:paraId="28CEF9E2" w14:textId="69BBF756" w:rsidR="00C42BF0" w:rsidRPr="00C42BF0" w:rsidRDefault="00C42BF0" w:rsidP="00C42BF0">
      <w:pPr>
        <w:pStyle w:val="ListParagraph"/>
        <w:numPr>
          <w:ilvl w:val="1"/>
          <w:numId w:val="33"/>
        </w:numPr>
        <w:rPr>
          <w:sz w:val="16"/>
          <w:szCs w:val="16"/>
        </w:rPr>
      </w:pPr>
      <w:r w:rsidRPr="00C42BF0">
        <w:rPr>
          <w:sz w:val="16"/>
          <w:szCs w:val="16"/>
        </w:rPr>
        <w:t xml:space="preserve">CC mode </w:t>
      </w:r>
      <w:proofErr w:type="gramStart"/>
      <w:r w:rsidRPr="00C42BF0">
        <w:rPr>
          <w:sz w:val="16"/>
          <w:szCs w:val="16"/>
        </w:rPr>
        <w:t>disable</w:t>
      </w:r>
      <w:proofErr w:type="gramEnd"/>
      <w:r w:rsidRPr="00C42BF0">
        <w:rPr>
          <w:sz w:val="16"/>
          <w:szCs w:val="16"/>
        </w:rPr>
        <w:t xml:space="preserve"> (150ms)</w:t>
      </w:r>
    </w:p>
    <w:p w14:paraId="14EFFCB2" w14:textId="3A9BB719" w:rsidR="009F4205" w:rsidRDefault="009F4205">
      <w:pPr>
        <w:spacing w:after="160"/>
        <w:rPr>
          <w:sz w:val="16"/>
          <w:szCs w:val="16"/>
        </w:rPr>
      </w:pPr>
    </w:p>
    <w:p w14:paraId="6907F97E" w14:textId="56E7C7FC" w:rsidR="009F4205" w:rsidRPr="009F4205" w:rsidRDefault="009F4205" w:rsidP="009F4205">
      <w:pPr>
        <w:pStyle w:val="Heading2"/>
      </w:pPr>
      <w:bookmarkStart w:id="19" w:name="_Toc200172983"/>
      <w:r w:rsidRPr="009F4205">
        <w:t>THERMAL PERFORMANCE</w:t>
      </w:r>
      <w:bookmarkEnd w:id="19"/>
    </w:p>
    <w:p w14:paraId="371C7DDD" w14:textId="1FDAF724" w:rsidR="009875DA" w:rsidRDefault="009875DA" w:rsidP="008F26D2">
      <w:pPr>
        <w:rPr>
          <w:sz w:val="16"/>
          <w:szCs w:val="16"/>
        </w:rPr>
      </w:pPr>
      <w:r>
        <w:rPr>
          <w:sz w:val="16"/>
          <w:szCs w:val="16"/>
        </w:rPr>
        <w:t xml:space="preserve"> </w:t>
      </w:r>
    </w:p>
    <w:p w14:paraId="722A31F9" w14:textId="77777777" w:rsidR="009F4205" w:rsidRDefault="009F4205" w:rsidP="008F26D2">
      <w:pPr>
        <w:rPr>
          <w:sz w:val="16"/>
          <w:szCs w:val="16"/>
        </w:rPr>
      </w:pPr>
    </w:p>
    <w:p w14:paraId="58AC854A" w14:textId="2C8ED75B" w:rsidR="009F4205" w:rsidRPr="009F4205" w:rsidRDefault="009F4205" w:rsidP="008F26D2">
      <w:r w:rsidRPr="009F4205">
        <w:t>SETUP</w:t>
      </w:r>
    </w:p>
    <w:p w14:paraId="48D4D998" w14:textId="28AC802D" w:rsidR="009F4205" w:rsidRDefault="009F4205" w:rsidP="008F26D2">
      <w:pPr>
        <w:rPr>
          <w:sz w:val="16"/>
          <w:szCs w:val="16"/>
        </w:rPr>
      </w:pPr>
      <w:r>
        <w:rPr>
          <w:noProof/>
          <w:sz w:val="16"/>
          <w:szCs w:val="16"/>
        </w:rPr>
        <w:drawing>
          <wp:inline distT="0" distB="0" distL="0" distR="0" wp14:anchorId="7CBDFDA9" wp14:editId="1FB928E5">
            <wp:extent cx="2286000" cy="3048000"/>
            <wp:effectExtent l="0" t="0" r="0" b="0"/>
            <wp:docPr id="1526231373" name="Picture 15"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31373" name="Picture 15" descr="A close-up of a circuit boar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0" cy="3048000"/>
                    </a:xfrm>
                    <a:prstGeom prst="rect">
                      <a:avLst/>
                    </a:prstGeom>
                    <a:noFill/>
                    <a:ln>
                      <a:noFill/>
                    </a:ln>
                  </pic:spPr>
                </pic:pic>
              </a:graphicData>
            </a:graphic>
          </wp:inline>
        </w:drawing>
      </w:r>
    </w:p>
    <w:p w14:paraId="4C5DBFC4" w14:textId="02B1C288" w:rsidR="009F4205" w:rsidRPr="000C7703" w:rsidRDefault="000C7703" w:rsidP="000C7703">
      <w:pPr>
        <w:pStyle w:val="ListParagraph"/>
        <w:numPr>
          <w:ilvl w:val="0"/>
          <w:numId w:val="32"/>
        </w:numPr>
        <w:rPr>
          <w:sz w:val="16"/>
          <w:szCs w:val="16"/>
        </w:rPr>
      </w:pPr>
      <w:r w:rsidRPr="000C7703">
        <w:rPr>
          <w:sz w:val="16"/>
          <w:szCs w:val="16"/>
        </w:rPr>
        <w:t xml:space="preserve">Connected to </w:t>
      </w:r>
      <w:r w:rsidR="009F4205" w:rsidRPr="000C7703">
        <w:rPr>
          <w:sz w:val="16"/>
          <w:szCs w:val="16"/>
        </w:rPr>
        <w:t xml:space="preserve">8Ω </w:t>
      </w:r>
      <w:r w:rsidRPr="000C7703">
        <w:rPr>
          <w:sz w:val="16"/>
          <w:szCs w:val="16"/>
        </w:rPr>
        <w:t xml:space="preserve">100W resistor load not </w:t>
      </w:r>
      <w:proofErr w:type="gramStart"/>
      <w:r w:rsidRPr="000C7703">
        <w:rPr>
          <w:sz w:val="16"/>
          <w:szCs w:val="16"/>
        </w:rPr>
        <w:t>shown</w:t>
      </w:r>
      <w:proofErr w:type="gramEnd"/>
    </w:p>
    <w:p w14:paraId="0F3F2D2F" w14:textId="77777777" w:rsidR="009875DA" w:rsidRDefault="009875DA" w:rsidP="008F26D2">
      <w:pPr>
        <w:rPr>
          <w:sz w:val="16"/>
          <w:szCs w:val="16"/>
        </w:rPr>
      </w:pPr>
    </w:p>
    <w:p w14:paraId="56B8EE70" w14:textId="77777777" w:rsidR="009F4205" w:rsidRDefault="009F4205" w:rsidP="008F26D2">
      <w:pPr>
        <w:rPr>
          <w:sz w:val="16"/>
          <w:szCs w:val="16"/>
        </w:rPr>
      </w:pPr>
    </w:p>
    <w:p w14:paraId="4CC9E8AB" w14:textId="1F5D02D8" w:rsidR="009F4205" w:rsidRPr="009F4205" w:rsidRDefault="009F4205" w:rsidP="008F26D2">
      <w:r w:rsidRPr="009F4205">
        <w:t>THERMAL IMAGE</w:t>
      </w:r>
      <w:r w:rsidR="000C7703">
        <w:t xml:space="preserve"> CHANNEL 1</w:t>
      </w:r>
    </w:p>
    <w:p w14:paraId="0FCE0877" w14:textId="6B2D7709" w:rsidR="009875DA" w:rsidRPr="008F26D2" w:rsidRDefault="009875DA" w:rsidP="008F26D2">
      <w:pPr>
        <w:rPr>
          <w:sz w:val="16"/>
          <w:szCs w:val="16"/>
        </w:rPr>
      </w:pPr>
      <w:r>
        <w:rPr>
          <w:noProof/>
          <w:sz w:val="16"/>
          <w:szCs w:val="16"/>
        </w:rPr>
        <w:drawing>
          <wp:inline distT="0" distB="0" distL="0" distR="0" wp14:anchorId="08D275AD" wp14:editId="409D3CAC">
            <wp:extent cx="2286000" cy="3048000"/>
            <wp:effectExtent l="0" t="0" r="0" b="0"/>
            <wp:docPr id="2088678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6000" cy="3048000"/>
                    </a:xfrm>
                    <a:prstGeom prst="rect">
                      <a:avLst/>
                    </a:prstGeom>
                    <a:noFill/>
                    <a:ln>
                      <a:noFill/>
                    </a:ln>
                  </pic:spPr>
                </pic:pic>
              </a:graphicData>
            </a:graphic>
          </wp:inline>
        </w:drawing>
      </w:r>
    </w:p>
    <w:p w14:paraId="2EC86AB4" w14:textId="1E6C89D5" w:rsidR="009F4205" w:rsidRPr="000C7703" w:rsidRDefault="009F4205" w:rsidP="000C7703">
      <w:pPr>
        <w:pStyle w:val="ListParagraph"/>
        <w:numPr>
          <w:ilvl w:val="0"/>
          <w:numId w:val="31"/>
        </w:numPr>
        <w:rPr>
          <w:sz w:val="16"/>
          <w:szCs w:val="16"/>
        </w:rPr>
      </w:pPr>
      <w:r w:rsidRPr="000C7703">
        <w:rPr>
          <w:sz w:val="16"/>
          <w:szCs w:val="16"/>
        </w:rPr>
        <w:t>O</w:t>
      </w:r>
      <w:r w:rsidR="000C7703" w:rsidRPr="000C7703">
        <w:rPr>
          <w:sz w:val="16"/>
          <w:szCs w:val="16"/>
        </w:rPr>
        <w:t>n Time</w:t>
      </w:r>
      <w:r w:rsidRPr="000C7703">
        <w:rPr>
          <w:sz w:val="16"/>
          <w:szCs w:val="16"/>
        </w:rPr>
        <w:t xml:space="preserve"> = 20min</w:t>
      </w:r>
    </w:p>
    <w:p w14:paraId="3E841C56" w14:textId="26FF1BEA" w:rsidR="009F4205" w:rsidRPr="000C7703" w:rsidRDefault="000C7703" w:rsidP="000C7703">
      <w:pPr>
        <w:pStyle w:val="ListParagraph"/>
        <w:numPr>
          <w:ilvl w:val="0"/>
          <w:numId w:val="31"/>
        </w:numPr>
        <w:rPr>
          <w:sz w:val="16"/>
          <w:szCs w:val="16"/>
        </w:rPr>
      </w:pPr>
      <w:r w:rsidRPr="000C7703">
        <w:rPr>
          <w:sz w:val="16"/>
          <w:szCs w:val="16"/>
        </w:rPr>
        <w:t xml:space="preserve">Output Current </w:t>
      </w:r>
      <w:r w:rsidR="009F4205" w:rsidRPr="000C7703">
        <w:rPr>
          <w:sz w:val="16"/>
          <w:szCs w:val="16"/>
        </w:rPr>
        <w:t>= 1.061Arms</w:t>
      </w:r>
    </w:p>
    <w:p w14:paraId="3046470B" w14:textId="0131BC9F" w:rsidR="009F4205" w:rsidRPr="000C7703" w:rsidRDefault="000C7703" w:rsidP="000C7703">
      <w:pPr>
        <w:pStyle w:val="ListParagraph"/>
        <w:numPr>
          <w:ilvl w:val="0"/>
          <w:numId w:val="31"/>
        </w:numPr>
        <w:rPr>
          <w:sz w:val="16"/>
          <w:szCs w:val="16"/>
        </w:rPr>
      </w:pPr>
      <w:r w:rsidRPr="000C7703">
        <w:rPr>
          <w:sz w:val="16"/>
          <w:szCs w:val="16"/>
        </w:rPr>
        <w:t>Output Voltage</w:t>
      </w:r>
      <w:r w:rsidR="009F4205" w:rsidRPr="000C7703">
        <w:rPr>
          <w:sz w:val="16"/>
          <w:szCs w:val="16"/>
        </w:rPr>
        <w:t xml:space="preserve"> = 8.92Vrms</w:t>
      </w:r>
    </w:p>
    <w:p w14:paraId="3FF544B4" w14:textId="31C14F95" w:rsidR="009F4205" w:rsidRDefault="009F4205" w:rsidP="000C7703">
      <w:pPr>
        <w:pStyle w:val="ListParagraph"/>
        <w:numPr>
          <w:ilvl w:val="0"/>
          <w:numId w:val="31"/>
        </w:numPr>
        <w:rPr>
          <w:sz w:val="16"/>
          <w:szCs w:val="16"/>
        </w:rPr>
      </w:pPr>
      <w:r w:rsidRPr="000C7703">
        <w:rPr>
          <w:sz w:val="16"/>
          <w:szCs w:val="16"/>
        </w:rPr>
        <w:t>PCB PLATED TO 1Oz</w:t>
      </w:r>
    </w:p>
    <w:p w14:paraId="6650E281" w14:textId="00621B30" w:rsidR="005B7F2F" w:rsidRPr="000C7703" w:rsidRDefault="005B7F2F" w:rsidP="000C7703">
      <w:pPr>
        <w:pStyle w:val="ListParagraph"/>
        <w:numPr>
          <w:ilvl w:val="0"/>
          <w:numId w:val="31"/>
        </w:numPr>
        <w:rPr>
          <w:sz w:val="16"/>
          <w:szCs w:val="16"/>
        </w:rPr>
      </w:pPr>
      <w:r>
        <w:rPr>
          <w:sz w:val="16"/>
          <w:szCs w:val="16"/>
        </w:rPr>
        <w:t>Thermal camera not calibrated, temperature information is incorrect (not nearly that hot), but the image is useful in that you can see heat not being transferred to the heat sink – nothing here was hot to touch.</w:t>
      </w:r>
    </w:p>
    <w:p w14:paraId="273D91C8" w14:textId="77777777" w:rsidR="00F6552B" w:rsidRPr="006236EF" w:rsidRDefault="00F6552B" w:rsidP="00F6552B"/>
    <w:p w14:paraId="4649AD31" w14:textId="550756FE" w:rsidR="00925F5B" w:rsidRDefault="00925F5B" w:rsidP="000C7703">
      <w:pPr>
        <w:pStyle w:val="Heading1"/>
      </w:pPr>
      <w:r>
        <w:br w:type="page"/>
      </w:r>
      <w:bookmarkStart w:id="20" w:name="_Toc200172984"/>
      <w:r w:rsidRPr="00B34A0A">
        <w:lastRenderedPageBreak/>
        <w:t>ACKNOWLEDGEMENT</w:t>
      </w:r>
      <w:bookmarkEnd w:id="20"/>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 xml:space="preserve">To the keeper of me, my beloved wife, I share everything with you.  You are my strength in weakness, clarity in uncertainty and applause in victory.  I accomplish nothing without your support, nor is </w:t>
      </w:r>
      <w:proofErr w:type="gramStart"/>
      <w:r w:rsidRPr="002F1488">
        <w:rPr>
          <w:rFonts w:cs="Arial"/>
          <w:i/>
        </w:rPr>
        <w:t>anything of worth unless</w:t>
      </w:r>
      <w:proofErr w:type="gramEnd"/>
      <w:r w:rsidRPr="002F1488">
        <w:rPr>
          <w:rFonts w:cs="Arial"/>
          <w:i/>
        </w:rPr>
        <w:t xml:space="preserve"> I can share it with you.  I love you.</w:t>
      </w:r>
    </w:p>
    <w:p w14:paraId="681A7F2D" w14:textId="77777777" w:rsidR="00925F5B" w:rsidRPr="002F1488" w:rsidRDefault="00925F5B" w:rsidP="00BB325A">
      <w:pPr>
        <w:jc w:val="both"/>
        <w:rPr>
          <w:rFonts w:cs="Arial"/>
          <w:i/>
        </w:rPr>
      </w:pPr>
    </w:p>
    <w:p w14:paraId="5B8DD8DB" w14:textId="77777777" w:rsidR="00925F5B" w:rsidRPr="002F1488" w:rsidRDefault="00925F5B" w:rsidP="00BB325A">
      <w:pPr>
        <w:jc w:val="both"/>
        <w:rPr>
          <w:rFonts w:cs="Arial"/>
          <w:i/>
        </w:rPr>
      </w:pPr>
      <w:r w:rsidRPr="002F1488">
        <w:rPr>
          <w:rFonts w:cs="Arial"/>
          <w:i/>
        </w:rPr>
        <w:t>To my daughter Christina, we have had our challenges.  In part, and in this, I</w:t>
      </w:r>
      <w:r>
        <w:rPr>
          <w:rFonts w:cs="Arial"/>
          <w:i/>
        </w:rPr>
        <w:t xml:space="preserve"> hope one day in you the understanding</w:t>
      </w:r>
      <w:r w:rsidRPr="002F1488">
        <w:rPr>
          <w:rFonts w:cs="Arial"/>
          <w:i/>
        </w:rPr>
        <w:t xml:space="preserve"> of what I have been trying to say.  Love is what you do.  You </w:t>
      </w:r>
      <w:r>
        <w:rPr>
          <w:rFonts w:cs="Arial"/>
          <w:i/>
        </w:rPr>
        <w:t>are exceptional in so many ways;</w:t>
      </w:r>
      <w:r w:rsidRPr="002F1488">
        <w:rPr>
          <w:rFonts w:cs="Arial"/>
          <w:i/>
        </w:rPr>
        <w:t xml:space="preserve"> add to your gifts hard work 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 xml:space="preserve">To my daughter Faith, the Humanitarian, </w:t>
      </w:r>
      <w:proofErr w:type="gramStart"/>
      <w:r w:rsidRPr="002F1488">
        <w:rPr>
          <w:rFonts w:cs="Arial"/>
          <w:i/>
        </w:rPr>
        <w:t>it is clear that you</w:t>
      </w:r>
      <w:proofErr w:type="gramEnd"/>
      <w:r w:rsidRPr="002F1488">
        <w:rPr>
          <w:rFonts w:cs="Arial"/>
          <w:i/>
        </w:rPr>
        <w:t xml:space="preserve">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77777777" w:rsidR="00925F5B" w:rsidRPr="002F1488" w:rsidRDefault="00925F5B" w:rsidP="00BB325A">
      <w:pPr>
        <w:jc w:val="both"/>
        <w:rPr>
          <w:rFonts w:cs="Arial"/>
          <w:i/>
        </w:rPr>
      </w:pPr>
      <w:r w:rsidRPr="002F1488">
        <w:rPr>
          <w:rFonts w:cs="Arial"/>
          <w:i/>
        </w:rPr>
        <w:t xml:space="preserve">To my daughter Trinity, the scientist, there is a clarity in the way you speak and think, in your questions and answers.  You are to add to the scientific collective.  Of the three, you are most like me.  Don’t be afraid, nor ashamed of whom you </w:t>
      </w:r>
      <w:proofErr w:type="gramStart"/>
      <w:r w:rsidRPr="002F1488">
        <w:rPr>
          <w:rFonts w:cs="Arial"/>
          <w:i/>
        </w:rPr>
        <w:t>are;</w:t>
      </w:r>
      <w:proofErr w:type="gramEnd"/>
      <w:r w:rsidRPr="002F1488">
        <w:rPr>
          <w:rFonts w:cs="Arial"/>
          <w:i/>
        </w:rPr>
        <w:t xml:space="preserv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2"/>
    <w:p w14:paraId="5C794F32" w14:textId="77777777" w:rsidR="00F35D95" w:rsidRDefault="00F35D95" w:rsidP="00BB325A">
      <w:pPr>
        <w:jc w:val="both"/>
      </w:pPr>
    </w:p>
    <w:p w14:paraId="70959646" w14:textId="77777777" w:rsidR="006C3B35" w:rsidRDefault="006C3B35" w:rsidP="00BB325A">
      <w:pPr>
        <w:jc w:val="both"/>
      </w:pPr>
    </w:p>
    <w:p w14:paraId="2A5316E1" w14:textId="53B96554" w:rsidR="006C3B35" w:rsidRPr="006C3B35" w:rsidRDefault="006C3B35" w:rsidP="00BB325A">
      <w:pPr>
        <w:jc w:val="both"/>
        <w:rPr>
          <w:i/>
          <w:iCs/>
        </w:rPr>
      </w:pPr>
      <w:r w:rsidRPr="006C3B35">
        <w:rPr>
          <w:i/>
          <w:iCs/>
        </w:rPr>
        <w:t>FRIEND:</w:t>
      </w:r>
    </w:p>
    <w:p w14:paraId="5E872F89" w14:textId="3E514515" w:rsidR="006C3B35" w:rsidRPr="006C3B35" w:rsidRDefault="006C3B35" w:rsidP="00BB325A">
      <w:pPr>
        <w:jc w:val="both"/>
        <w:rPr>
          <w:i/>
          <w:iCs/>
        </w:rPr>
      </w:pPr>
      <w:r w:rsidRPr="006C3B35">
        <w:rPr>
          <w:i/>
          <w:iCs/>
        </w:rPr>
        <w:t xml:space="preserve">Special thanks to my friend Walter </w:t>
      </w:r>
      <w:proofErr w:type="gramStart"/>
      <w:r w:rsidRPr="006C3B35">
        <w:rPr>
          <w:i/>
          <w:iCs/>
        </w:rPr>
        <w:t>Varda</w:t>
      </w:r>
      <w:proofErr w:type="gramEnd"/>
      <w:r w:rsidRPr="006C3B35">
        <w:rPr>
          <w:i/>
          <w:iCs/>
        </w:rPr>
        <w:t xml:space="preserve"> an absolute Rock Star of analog engineering and an even better person.  His input in the earlier stages of the amplifier design process was most helpful to this project.  Thank </w:t>
      </w:r>
      <w:proofErr w:type="gramStart"/>
      <w:r w:rsidRPr="006C3B35">
        <w:rPr>
          <w:i/>
          <w:iCs/>
        </w:rPr>
        <w:t>you Walter</w:t>
      </w:r>
      <w:proofErr w:type="gramEnd"/>
      <w:r w:rsidRPr="006C3B35">
        <w:rPr>
          <w:i/>
          <w:iCs/>
        </w:rPr>
        <w:t xml:space="preserve">, you are one of the most generous people I have ever met in my life.    </w:t>
      </w:r>
    </w:p>
    <w:sectPr w:rsidR="006C3B35" w:rsidRPr="006C3B35">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DF83C" w14:textId="77777777" w:rsidR="000E3DC0" w:rsidRDefault="000E3DC0" w:rsidP="00BB0D0D">
      <w:pPr>
        <w:spacing w:line="240" w:lineRule="auto"/>
      </w:pPr>
      <w:r>
        <w:separator/>
      </w:r>
    </w:p>
  </w:endnote>
  <w:endnote w:type="continuationSeparator" w:id="0">
    <w:p w14:paraId="4C9D8507" w14:textId="77777777" w:rsidR="000E3DC0" w:rsidRDefault="000E3DC0"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924EB" w14:textId="77777777" w:rsidR="000E3DC0" w:rsidRDefault="000E3DC0" w:rsidP="00BB0D0D">
      <w:pPr>
        <w:spacing w:line="240" w:lineRule="auto"/>
      </w:pPr>
      <w:r>
        <w:separator/>
      </w:r>
    </w:p>
  </w:footnote>
  <w:footnote w:type="continuationSeparator" w:id="0">
    <w:p w14:paraId="580E7742" w14:textId="77777777" w:rsidR="000E3DC0" w:rsidRDefault="000E3DC0"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061C154C" w:rsidR="002A16D7" w:rsidRDefault="00D94F2C">
    <w:pPr>
      <w:pStyle w:val="Header"/>
    </w:pPr>
    <w:r>
      <w:rPr>
        <w:noProof/>
      </w:rPr>
      <w:pict w14:anchorId="30E6176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41454" o:spid="_x0000_s1026" type="#_x0000_t136" style="position:absolute;margin-left:0;margin-top:0;width:599.85pt;height:59.95pt;rotation:315;z-index:-251655168;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2D247F39" w:rsidR="002A16D7" w:rsidRDefault="00D94F2C">
    <w:pPr>
      <w:pStyle w:val="Header"/>
    </w:pPr>
    <w:r>
      <w:rPr>
        <w:noProof/>
      </w:rPr>
      <w:pict w14:anchorId="2E6D2B5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41455" o:spid="_x0000_s1027" type="#_x0000_t136" style="position:absolute;margin-left:0;margin-top:0;width:599.85pt;height:59.95pt;rotation:315;z-index:-251653120;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247C433B" w:rsidR="002A16D7" w:rsidRDefault="00D94F2C">
    <w:pPr>
      <w:pStyle w:val="Header"/>
    </w:pPr>
    <w:r>
      <w:rPr>
        <w:noProof/>
      </w:rPr>
      <w:pict w14:anchorId="29184E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6441453" o:spid="_x0000_s1025" type="#_x0000_t136" style="position:absolute;margin-left:0;margin-top:0;width:599.85pt;height:59.95pt;rotation:315;z-index:-251657216;mso-position-horizontal:center;mso-position-horizontal-relative:margin;mso-position-vertical:center;mso-position-vertical-relative:margin" o:allowincell="f" fillcolor="#666" stroked="f">
          <v:fill opacity=".5"/>
          <v:textpath style="font-family:&quot;Century Gothic&quot;;font-size:1pt" string="Document In Progress"/>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7"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3"/>
  </w:num>
  <w:num w:numId="2" w16cid:durableId="1947225195">
    <w:abstractNumId w:val="25"/>
  </w:num>
  <w:num w:numId="3" w16cid:durableId="1113747797">
    <w:abstractNumId w:val="9"/>
  </w:num>
  <w:num w:numId="4" w16cid:durableId="966622396">
    <w:abstractNumId w:val="4"/>
  </w:num>
  <w:num w:numId="5" w16cid:durableId="1810973977">
    <w:abstractNumId w:val="2"/>
  </w:num>
  <w:num w:numId="6" w16cid:durableId="8533907">
    <w:abstractNumId w:val="13"/>
  </w:num>
  <w:num w:numId="7" w16cid:durableId="537934060">
    <w:abstractNumId w:val="27"/>
  </w:num>
  <w:num w:numId="8" w16cid:durableId="1606571030">
    <w:abstractNumId w:val="0"/>
  </w:num>
  <w:num w:numId="9" w16cid:durableId="887103856">
    <w:abstractNumId w:val="0"/>
  </w:num>
  <w:num w:numId="10" w16cid:durableId="7538626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5"/>
  </w:num>
  <w:num w:numId="12" w16cid:durableId="727847653">
    <w:abstractNumId w:val="5"/>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0"/>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0"/>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8"/>
  </w:num>
  <w:num w:numId="17" w16cid:durableId="2004118892">
    <w:abstractNumId w:val="11"/>
  </w:num>
  <w:num w:numId="18" w16cid:durableId="794714631">
    <w:abstractNumId w:val="26"/>
  </w:num>
  <w:num w:numId="19" w16cid:durableId="1414203514">
    <w:abstractNumId w:val="22"/>
  </w:num>
  <w:num w:numId="20" w16cid:durableId="1108354377">
    <w:abstractNumId w:val="6"/>
  </w:num>
  <w:num w:numId="21" w16cid:durableId="1057974007">
    <w:abstractNumId w:val="24"/>
  </w:num>
  <w:num w:numId="22" w16cid:durableId="573928594">
    <w:abstractNumId w:val="16"/>
  </w:num>
  <w:num w:numId="23" w16cid:durableId="1439256484">
    <w:abstractNumId w:val="1"/>
  </w:num>
  <w:num w:numId="24" w16cid:durableId="1892184490">
    <w:abstractNumId w:val="21"/>
  </w:num>
  <w:num w:numId="25" w16cid:durableId="723718604">
    <w:abstractNumId w:val="28"/>
  </w:num>
  <w:num w:numId="26" w16cid:durableId="901524507">
    <w:abstractNumId w:val="18"/>
  </w:num>
  <w:num w:numId="27" w16cid:durableId="1075316827">
    <w:abstractNumId w:val="10"/>
  </w:num>
  <w:num w:numId="28" w16cid:durableId="532234761">
    <w:abstractNumId w:val="3"/>
  </w:num>
  <w:num w:numId="29" w16cid:durableId="581572417">
    <w:abstractNumId w:val="17"/>
  </w:num>
  <w:num w:numId="30" w16cid:durableId="1944144031">
    <w:abstractNumId w:val="14"/>
  </w:num>
  <w:num w:numId="31" w16cid:durableId="1536893207">
    <w:abstractNumId w:val="7"/>
  </w:num>
  <w:num w:numId="32" w16cid:durableId="760639544">
    <w:abstractNumId w:val="19"/>
  </w:num>
  <w:num w:numId="33" w16cid:durableId="434256490">
    <w:abstractNumId w:val="15"/>
  </w:num>
  <w:num w:numId="34" w16cid:durableId="291979165">
    <w:abstractNumId w:val="12"/>
  </w:num>
  <w:num w:numId="35" w16cid:durableId="26569634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A2536"/>
    <w:rsid w:val="000A2C1F"/>
    <w:rsid w:val="000B2357"/>
    <w:rsid w:val="000C7703"/>
    <w:rsid w:val="000D5D0D"/>
    <w:rsid w:val="000E3DC0"/>
    <w:rsid w:val="000F4518"/>
    <w:rsid w:val="001203F7"/>
    <w:rsid w:val="00123D80"/>
    <w:rsid w:val="00125430"/>
    <w:rsid w:val="0016337B"/>
    <w:rsid w:val="00181003"/>
    <w:rsid w:val="001A59A9"/>
    <w:rsid w:val="001C6E88"/>
    <w:rsid w:val="001D41D9"/>
    <w:rsid w:val="00212B6A"/>
    <w:rsid w:val="00222F51"/>
    <w:rsid w:val="00291745"/>
    <w:rsid w:val="00294E20"/>
    <w:rsid w:val="002A16D7"/>
    <w:rsid w:val="002B1351"/>
    <w:rsid w:val="002D4FA2"/>
    <w:rsid w:val="00331764"/>
    <w:rsid w:val="0033305D"/>
    <w:rsid w:val="003349FB"/>
    <w:rsid w:val="00392438"/>
    <w:rsid w:val="00392745"/>
    <w:rsid w:val="003B46F1"/>
    <w:rsid w:val="003C0875"/>
    <w:rsid w:val="003C0EE0"/>
    <w:rsid w:val="003F2B72"/>
    <w:rsid w:val="004241D2"/>
    <w:rsid w:val="00457BC4"/>
    <w:rsid w:val="00537935"/>
    <w:rsid w:val="005461A2"/>
    <w:rsid w:val="00550DA2"/>
    <w:rsid w:val="005A4494"/>
    <w:rsid w:val="005B7F2F"/>
    <w:rsid w:val="005C3D5B"/>
    <w:rsid w:val="00606EB2"/>
    <w:rsid w:val="006236EF"/>
    <w:rsid w:val="00642A36"/>
    <w:rsid w:val="00681315"/>
    <w:rsid w:val="006C3B35"/>
    <w:rsid w:val="006D736E"/>
    <w:rsid w:val="006F2FA2"/>
    <w:rsid w:val="00716CC6"/>
    <w:rsid w:val="007259AE"/>
    <w:rsid w:val="00766C87"/>
    <w:rsid w:val="007824E1"/>
    <w:rsid w:val="007849BE"/>
    <w:rsid w:val="007A54E8"/>
    <w:rsid w:val="007B3A3F"/>
    <w:rsid w:val="007B7424"/>
    <w:rsid w:val="007F772F"/>
    <w:rsid w:val="007F793F"/>
    <w:rsid w:val="00851A77"/>
    <w:rsid w:val="00857DDD"/>
    <w:rsid w:val="00877998"/>
    <w:rsid w:val="00891B20"/>
    <w:rsid w:val="008A0666"/>
    <w:rsid w:val="008A2ECA"/>
    <w:rsid w:val="008B72C1"/>
    <w:rsid w:val="008F26D2"/>
    <w:rsid w:val="008F3406"/>
    <w:rsid w:val="00907BC1"/>
    <w:rsid w:val="00925F5B"/>
    <w:rsid w:val="00935A7C"/>
    <w:rsid w:val="009738AE"/>
    <w:rsid w:val="00980498"/>
    <w:rsid w:val="00984FA3"/>
    <w:rsid w:val="009875DA"/>
    <w:rsid w:val="009B5EE0"/>
    <w:rsid w:val="009D3FA4"/>
    <w:rsid w:val="009D7AE5"/>
    <w:rsid w:val="009E4BAF"/>
    <w:rsid w:val="009F4205"/>
    <w:rsid w:val="00A44A53"/>
    <w:rsid w:val="00A802EB"/>
    <w:rsid w:val="00A825DB"/>
    <w:rsid w:val="00A84695"/>
    <w:rsid w:val="00A94239"/>
    <w:rsid w:val="00AB5CE9"/>
    <w:rsid w:val="00AC370C"/>
    <w:rsid w:val="00AF218C"/>
    <w:rsid w:val="00AF340B"/>
    <w:rsid w:val="00AF4E9F"/>
    <w:rsid w:val="00B40586"/>
    <w:rsid w:val="00B85547"/>
    <w:rsid w:val="00BA08DA"/>
    <w:rsid w:val="00BB0D0D"/>
    <w:rsid w:val="00BB325A"/>
    <w:rsid w:val="00BC02C2"/>
    <w:rsid w:val="00BE3D98"/>
    <w:rsid w:val="00C0392F"/>
    <w:rsid w:val="00C42BF0"/>
    <w:rsid w:val="00C729BF"/>
    <w:rsid w:val="00CD6529"/>
    <w:rsid w:val="00CE71D8"/>
    <w:rsid w:val="00D00746"/>
    <w:rsid w:val="00D12C4B"/>
    <w:rsid w:val="00D420B3"/>
    <w:rsid w:val="00D71D21"/>
    <w:rsid w:val="00D94F2C"/>
    <w:rsid w:val="00DB1713"/>
    <w:rsid w:val="00DD2FF8"/>
    <w:rsid w:val="00DE4FF3"/>
    <w:rsid w:val="00DF298F"/>
    <w:rsid w:val="00DF78DD"/>
    <w:rsid w:val="00E057C4"/>
    <w:rsid w:val="00E14A4A"/>
    <w:rsid w:val="00E55CE8"/>
    <w:rsid w:val="00E978DB"/>
    <w:rsid w:val="00EA086B"/>
    <w:rsid w:val="00EB4053"/>
    <w:rsid w:val="00F02968"/>
    <w:rsid w:val="00F06349"/>
    <w:rsid w:val="00F07FB7"/>
    <w:rsid w:val="00F20DA9"/>
    <w:rsid w:val="00F35D95"/>
    <w:rsid w:val="00F35EFA"/>
    <w:rsid w:val="00F469A5"/>
    <w:rsid w:val="00F541F1"/>
    <w:rsid w:val="00F6552B"/>
    <w:rsid w:val="00F66D3D"/>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jpe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4712</TotalTime>
  <Pages>17</Pages>
  <Words>3882</Words>
  <Characters>19183</Characters>
  <Application>Microsoft Office Word</Application>
  <DocSecurity>0</DocSecurity>
  <Lines>913</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29</cp:revision>
  <cp:lastPrinted>2025-05-29T18:02:00Z</cp:lastPrinted>
  <dcterms:created xsi:type="dcterms:W3CDTF">2025-05-28T11:42:00Z</dcterms:created>
  <dcterms:modified xsi:type="dcterms:W3CDTF">2026-03-11T10:09:00Z</dcterms:modified>
</cp:coreProperties>
</file>