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159D6" w14:textId="504FB1BD" w:rsidR="006D11E3" w:rsidRDefault="006D11E3" w:rsidP="006D11E3">
      <w:pPr>
        <w:shd w:val="clear" w:color="auto" w:fill="FFFFFF"/>
        <w:spacing w:line="360" w:lineRule="auto"/>
        <w:jc w:val="both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1B809D2" wp14:editId="3C0181E1">
            <wp:simplePos x="0" y="0"/>
            <wp:positionH relativeFrom="margin">
              <wp:posOffset>3186507</wp:posOffset>
            </wp:positionH>
            <wp:positionV relativeFrom="paragraph">
              <wp:posOffset>-511810</wp:posOffset>
            </wp:positionV>
            <wp:extent cx="3379622" cy="933344"/>
            <wp:effectExtent l="0" t="0" r="0" b="635"/>
            <wp:wrapNone/>
            <wp:docPr id="5259889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56834" b="10679"/>
                    <a:stretch>
                      <a:fillRect/>
                    </a:stretch>
                  </pic:blipFill>
                  <pic:spPr>
                    <a:xfrm>
                      <a:off x="0" y="0"/>
                      <a:ext cx="3379622" cy="933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9904827" wp14:editId="3A78E8DD">
            <wp:simplePos x="0" y="0"/>
            <wp:positionH relativeFrom="column">
              <wp:posOffset>-321158</wp:posOffset>
            </wp:positionH>
            <wp:positionV relativeFrom="paragraph">
              <wp:posOffset>-414350</wp:posOffset>
            </wp:positionV>
            <wp:extent cx="2371725" cy="9334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r="72989" b="1009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975596" w14:textId="77777777" w:rsidR="005C386A" w:rsidRDefault="005C386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</w:p>
    <w:p w14:paraId="52344614" w14:textId="77777777" w:rsidR="006D11E3" w:rsidRDefault="006D11E3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</w:p>
    <w:p w14:paraId="357DD417" w14:textId="7A57B4D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Ref: </w:t>
      </w:r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REF_NO}}</w:t>
      </w:r>
    </w:p>
    <w:p w14:paraId="373E5704" w14:textId="77777777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6D9CFF87" w14:textId="4213A1E9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Date: </w:t>
      </w:r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DATE}}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B03DE65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7AE3763" w14:textId="10B2A567" w:rsidR="005C386A" w:rsidRDefault="0044016C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{{NAME}}</w:t>
      </w:r>
    </w:p>
    <w:p w14:paraId="37444714" w14:textId="0AFDAC12" w:rsidR="00D639CB" w:rsidRDefault="00574DF0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{{ADDRESS}}</w:t>
      </w:r>
    </w:p>
    <w:p w14:paraId="6C196C30" w14:textId="77777777" w:rsidR="00D639CB" w:rsidRDefault="00D639CB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6B581980" w14:textId="6D2ECB90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Dear Sirs, </w:t>
      </w:r>
    </w:p>
    <w:p w14:paraId="2DD743DB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652E1E1" w14:textId="77777777" w:rsidR="00AC5ACA" w:rsidRPr="00AC5ACA" w:rsidRDefault="00AC5ACA" w:rsidP="00AC5ACA">
      <w:pPr>
        <w:keepNext/>
        <w:keepLines/>
        <w:spacing w:after="19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RE: Q3 2025 DIVIDEND PAYOUT ANNOUNCEMENT </w:t>
      </w:r>
    </w:p>
    <w:p w14:paraId="24B04CD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1A81386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We are pleased to inform you that the dividend payout for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Q3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has been processed to your desired bank account on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15 October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.  </w:t>
      </w:r>
    </w:p>
    <w:p w14:paraId="6A5DFF97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As we reflect on our shared journey, we extend our warmest congratulations to you. Your confidence and investment have played a vital role in our collective success, and we celebrate this achievement together. </w:t>
      </w:r>
    </w:p>
    <w:p w14:paraId="1B5532F9" w14:textId="525E4F0B" w:rsidR="00AC5ACA" w:rsidRPr="00AC5ACA" w:rsidRDefault="00AC5ACA" w:rsidP="00AC5ACA">
      <w:pPr>
        <w:spacing w:after="160" w:line="259" w:lineRule="auto"/>
        <w:ind w:left="-5" w:right="0" w:hanging="1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Investment Details: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E913ECB" w14:textId="00CD78F6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Your Investment in </w:t>
      </w:r>
      <w:r w:rsidR="006D11E3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RPS GGF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Fund: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9A100E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RM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{{TRUST_CAPITAL}}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1A9BE76" w14:textId="0782F49A" w:rsid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Q3 2025 Dividend Payout: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{{DIVIDEND}}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70EF21EC" w14:textId="397DB9AF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Accumulated Dividend as to-date: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{{ACCUMULATED}}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F556E5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The dividend represents our commitment to reward you for your belief in us, and we remain steadfast in delivering consistent value and pursuing even greater opportunities ahead. </w:t>
      </w:r>
    </w:p>
    <w:p w14:paraId="7F1341E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Please find your dividend statement enclosed for your reference. Should you have any questions or require further clarification, feel free to contact us at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salesadmin@gambit.com.my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D4AD17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Once again, thank you for being an integral part of our journey. We look forward to reaching greater heights together in the coming year. </w:t>
      </w:r>
    </w:p>
    <w:p w14:paraId="1A01013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398FEEA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Yours faithfully, </w:t>
      </w:r>
    </w:p>
    <w:p w14:paraId="0F781F9E" w14:textId="65597566" w:rsidR="00AC5ACA" w:rsidRPr="00AC5ACA" w:rsidRDefault="006D11E3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GAMBIT RESERVE BERHAD</w:t>
      </w:r>
    </w:p>
    <w:p w14:paraId="0E61A441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D783E10" w14:textId="77777777" w:rsidR="006D11E3" w:rsidRDefault="00AC5ACA" w:rsidP="006D11E3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E3146ED" w14:textId="18C089EE" w:rsidR="006D11E3" w:rsidRDefault="00AC5ACA" w:rsidP="006D11E3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Datuk Clifford Hii Toh Leong </w:t>
      </w:r>
    </w:p>
    <w:p w14:paraId="574EA648" w14:textId="5C9AEADF" w:rsidR="006A5BDB" w:rsidRDefault="00AC5ACA" w:rsidP="006D11E3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Group Chief Executive Officer  </w:t>
      </w:r>
    </w:p>
    <w:p w14:paraId="78271317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DF6121C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4C7F3E4" w14:textId="77777777" w:rsidR="009A100E" w:rsidRDefault="009A100E" w:rsidP="00AC5ACA">
      <w:pPr>
        <w:spacing w:after="0" w:line="259" w:lineRule="auto"/>
        <w:ind w:left="0" w:right="0"/>
      </w:pPr>
    </w:p>
    <w:sectPr w:rsidR="009A100E">
      <w:pgSz w:w="11909" w:h="16834"/>
      <w:pgMar w:top="1440" w:right="77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A1FE4" w14:textId="77777777" w:rsidR="00AE557C" w:rsidRDefault="00AE557C" w:rsidP="0044016C">
      <w:pPr>
        <w:spacing w:after="0" w:line="240" w:lineRule="auto"/>
      </w:pPr>
      <w:r>
        <w:separator/>
      </w:r>
    </w:p>
  </w:endnote>
  <w:endnote w:type="continuationSeparator" w:id="0">
    <w:p w14:paraId="09294C42" w14:textId="77777777" w:rsidR="00AE557C" w:rsidRDefault="00AE557C" w:rsidP="0044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45D85" w14:textId="77777777" w:rsidR="00AE557C" w:rsidRDefault="00AE557C" w:rsidP="0044016C">
      <w:pPr>
        <w:spacing w:after="0" w:line="240" w:lineRule="auto"/>
      </w:pPr>
      <w:r>
        <w:separator/>
      </w:r>
    </w:p>
  </w:footnote>
  <w:footnote w:type="continuationSeparator" w:id="0">
    <w:p w14:paraId="527106F9" w14:textId="77777777" w:rsidR="00AE557C" w:rsidRDefault="00AE557C" w:rsidP="0044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13A"/>
    <w:multiLevelType w:val="hybridMultilevel"/>
    <w:tmpl w:val="DCFEA8FA"/>
    <w:lvl w:ilvl="0" w:tplc="22707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CC0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9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42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47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CE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C6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6B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10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DB"/>
    <w:rsid w:val="000E3413"/>
    <w:rsid w:val="001C30CD"/>
    <w:rsid w:val="001E0EF1"/>
    <w:rsid w:val="003F1DAE"/>
    <w:rsid w:val="00424D6A"/>
    <w:rsid w:val="0044016C"/>
    <w:rsid w:val="00574DF0"/>
    <w:rsid w:val="005C386A"/>
    <w:rsid w:val="00681528"/>
    <w:rsid w:val="006A5BDB"/>
    <w:rsid w:val="006D11E3"/>
    <w:rsid w:val="009A100E"/>
    <w:rsid w:val="00AC5ACA"/>
    <w:rsid w:val="00AC62C9"/>
    <w:rsid w:val="00AE557C"/>
    <w:rsid w:val="00C064CB"/>
    <w:rsid w:val="00CA68E5"/>
    <w:rsid w:val="00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585ED"/>
  <w15:docId w15:val="{1026D3D4-2A8B-4768-9478-AC922CF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9" w:line="267" w:lineRule="auto"/>
        <w:ind w:left="10" w:right="68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</dc:creator>
  <cp:lastModifiedBy>Daren</cp:lastModifiedBy>
  <cp:revision>3</cp:revision>
  <cp:lastPrinted>2025-10-15T07:55:00Z</cp:lastPrinted>
  <dcterms:created xsi:type="dcterms:W3CDTF">2025-10-16T07:19:00Z</dcterms:created>
  <dcterms:modified xsi:type="dcterms:W3CDTF">2025-10-16T07:44:00Z</dcterms:modified>
</cp:coreProperties>
</file>