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A3961" w14:textId="5BBC2BB0" w:rsidR="008926C6" w:rsidRDefault="00F828EF">
      <w:pPr>
        <w:jc w:val="both"/>
        <w:rPr>
          <w:rFonts w:ascii="Arial" w:eastAsia="Arial" w:hAnsi="Arial" w:cs="Arial"/>
          <w:b/>
        </w:rPr>
      </w:pPr>
      <w:bookmarkStart w:id="0" w:name="_2et92p0" w:colFirst="0" w:colLast="0"/>
      <w:bookmarkEnd w:id="0"/>
      <w:r>
        <w:rPr>
          <w:rFonts w:ascii="Arial" w:eastAsia="Arial" w:hAnsi="Arial" w:cs="Arial"/>
          <w:b/>
        </w:rPr>
        <w:t xml:space="preserve">THIS </w:t>
      </w:r>
      <w:r w:rsidR="00BF62F5">
        <w:rPr>
          <w:rFonts w:ascii="Arial" w:eastAsia="Arial" w:hAnsi="Arial" w:cs="Arial"/>
          <w:b/>
        </w:rPr>
        <w:t>MARKETING</w:t>
      </w:r>
      <w:r w:rsidR="00F07775">
        <w:rPr>
          <w:rFonts w:ascii="Arial" w:eastAsia="Arial" w:hAnsi="Arial" w:cs="Arial"/>
          <w:b/>
        </w:rPr>
        <w:t xml:space="preserve"> CONSULTANCY AND</w:t>
      </w:r>
      <w:r w:rsidR="00BF62F5">
        <w:rPr>
          <w:rFonts w:ascii="Arial" w:eastAsia="Arial" w:hAnsi="Arial" w:cs="Arial"/>
          <w:b/>
        </w:rPr>
        <w:t xml:space="preserve"> SERVICES </w:t>
      </w:r>
      <w:r>
        <w:rPr>
          <w:rFonts w:ascii="Arial" w:eastAsia="Arial" w:hAnsi="Arial" w:cs="Arial"/>
          <w:b/>
        </w:rPr>
        <w:t xml:space="preserve">AGREEMENT </w:t>
      </w:r>
      <w:r>
        <w:rPr>
          <w:rFonts w:ascii="Arial" w:eastAsia="Arial" w:hAnsi="Arial" w:cs="Arial"/>
        </w:rPr>
        <w:t>is made</w:t>
      </w:r>
      <w:r w:rsidR="00BF62F5">
        <w:rPr>
          <w:rFonts w:ascii="Arial" w:eastAsia="Arial" w:hAnsi="Arial" w:cs="Arial"/>
        </w:rPr>
        <w:t xml:space="preserve"> on</w:t>
      </w:r>
      <w:r>
        <w:rPr>
          <w:rFonts w:ascii="Arial" w:eastAsia="Arial" w:hAnsi="Arial" w:cs="Arial"/>
        </w:rPr>
        <w:t xml:space="preserve"> </w:t>
      </w:r>
    </w:p>
    <w:p w14:paraId="49981947" w14:textId="77777777" w:rsidR="008926C6" w:rsidRDefault="008926C6">
      <w:pPr>
        <w:jc w:val="both"/>
        <w:rPr>
          <w:rFonts w:ascii="Arial" w:eastAsia="Arial" w:hAnsi="Arial" w:cs="Arial"/>
        </w:rPr>
      </w:pPr>
    </w:p>
    <w:p w14:paraId="6B0E86DE" w14:textId="77777777" w:rsidR="008926C6" w:rsidRDefault="008926C6">
      <w:pPr>
        <w:jc w:val="both"/>
        <w:rPr>
          <w:rFonts w:ascii="Arial" w:eastAsia="Arial" w:hAnsi="Arial" w:cs="Arial"/>
        </w:rPr>
      </w:pPr>
    </w:p>
    <w:p w14:paraId="2758D6D4" w14:textId="77777777" w:rsidR="008926C6" w:rsidRDefault="00F828EF">
      <w:pPr>
        <w:jc w:val="both"/>
        <w:rPr>
          <w:rFonts w:ascii="Arial" w:eastAsia="Arial" w:hAnsi="Arial" w:cs="Arial"/>
        </w:rPr>
      </w:pPr>
      <w:r>
        <w:rPr>
          <w:rFonts w:ascii="Arial" w:eastAsia="Arial" w:hAnsi="Arial" w:cs="Arial"/>
        </w:rPr>
        <w:t>BETWEEN</w:t>
      </w:r>
    </w:p>
    <w:p w14:paraId="16365750" w14:textId="04EB8230" w:rsidR="008926C6" w:rsidRDefault="008926C6">
      <w:pPr>
        <w:jc w:val="both"/>
        <w:rPr>
          <w:rFonts w:ascii="Arial" w:eastAsia="Arial" w:hAnsi="Arial" w:cs="Arial"/>
        </w:rPr>
      </w:pPr>
    </w:p>
    <w:p w14:paraId="59EE2368" w14:textId="5F9F7DFE" w:rsidR="00B372B2" w:rsidRDefault="00D30BE0">
      <w:pPr>
        <w:jc w:val="both"/>
        <w:rPr>
          <w:rFonts w:ascii="Arial" w:eastAsia="Arial" w:hAnsi="Arial" w:cs="Arial"/>
          <w:lang w:val="en-MY"/>
        </w:rPr>
      </w:pPr>
      <w:r>
        <w:rPr>
          <w:rFonts w:ascii="Arial" w:eastAsia="Arial" w:hAnsi="Arial" w:cs="Arial"/>
          <w:b/>
          <w:lang w:val="en-MY"/>
        </w:rPr>
        <w:t>DIGITAL TRUSTEES BERHAD</w:t>
      </w:r>
      <w:r w:rsidR="00B372B2" w:rsidRPr="00B372B2">
        <w:rPr>
          <w:rFonts w:ascii="Arial" w:eastAsia="Arial" w:hAnsi="Arial" w:cs="Arial"/>
          <w:b/>
          <w:lang w:val="en-MY"/>
        </w:rPr>
        <w:t xml:space="preserve"> (Company </w:t>
      </w:r>
      <w:r w:rsidR="00C738A0">
        <w:rPr>
          <w:rFonts w:ascii="Arial" w:eastAsia="Arial" w:hAnsi="Arial" w:cs="Arial"/>
          <w:b/>
          <w:lang w:val="en-MY"/>
        </w:rPr>
        <w:t xml:space="preserve">Registration </w:t>
      </w:r>
      <w:r w:rsidR="00B372B2" w:rsidRPr="00B372B2">
        <w:rPr>
          <w:rFonts w:ascii="Arial" w:eastAsia="Arial" w:hAnsi="Arial" w:cs="Arial"/>
          <w:b/>
          <w:lang w:val="en-MY"/>
        </w:rPr>
        <w:t>No.</w:t>
      </w:r>
      <w:r w:rsidR="00C738A0">
        <w:rPr>
          <w:rFonts w:ascii="Arial" w:eastAsia="Arial" w:hAnsi="Arial" w:cs="Arial"/>
          <w:b/>
          <w:lang w:val="en-MY"/>
        </w:rPr>
        <w:t>:</w:t>
      </w:r>
      <w:r w:rsidR="00B372B2" w:rsidRPr="00B372B2">
        <w:rPr>
          <w:rFonts w:ascii="Arial" w:eastAsia="Arial" w:hAnsi="Arial" w:cs="Arial"/>
          <w:b/>
          <w:lang w:val="en-MY"/>
        </w:rPr>
        <w:t xml:space="preserve"> </w:t>
      </w:r>
      <w:r w:rsidRPr="00D30BE0">
        <w:rPr>
          <w:rFonts w:ascii="Arial" w:eastAsia="Arial" w:hAnsi="Arial" w:cs="Arial"/>
          <w:b/>
          <w:lang w:val="en-MY"/>
        </w:rPr>
        <w:t>202101035650 (1435950-A)</w:t>
      </w:r>
      <w:r w:rsidR="00B372B2" w:rsidRPr="00B372B2">
        <w:rPr>
          <w:rFonts w:ascii="Arial" w:eastAsia="Arial" w:hAnsi="Arial" w:cs="Arial"/>
          <w:b/>
          <w:lang w:val="en-MY"/>
        </w:rPr>
        <w:t>)</w:t>
      </w:r>
      <w:r w:rsidR="00B372B2" w:rsidRPr="00B372B2">
        <w:rPr>
          <w:rFonts w:ascii="Arial" w:eastAsia="Arial" w:hAnsi="Arial" w:cs="Arial"/>
          <w:bCs/>
          <w:lang w:val="en-MY"/>
        </w:rPr>
        <w:t>, a company incorporated in Malaysia under the laws of Malaysia, and having its business address at</w:t>
      </w:r>
      <w:r w:rsidR="00B372B2" w:rsidRPr="00B372B2">
        <w:rPr>
          <w:rFonts w:ascii="Arial" w:eastAsia="Arial" w:hAnsi="Arial" w:cs="Arial"/>
          <w:b/>
          <w:lang w:val="en-MY"/>
        </w:rPr>
        <w:t xml:space="preserve"> </w:t>
      </w:r>
      <w:r w:rsidR="00CB2438" w:rsidRPr="00CB2438">
        <w:rPr>
          <w:rFonts w:ascii="Arial" w:eastAsia="Arial" w:hAnsi="Arial" w:cs="Arial"/>
          <w:lang w:val="en-MY"/>
        </w:rPr>
        <w:t xml:space="preserve">J-39-01, Level 39, HCK Tower J, PJU 8, Jalan Damansara, Empire City, 47820 Petaling Jaya, Selangor </w:t>
      </w:r>
      <w:r w:rsidR="00F07775">
        <w:rPr>
          <w:rFonts w:ascii="Arial" w:eastAsia="Arial" w:hAnsi="Arial" w:cs="Arial"/>
          <w:lang w:val="en-MY"/>
        </w:rPr>
        <w:t>(“</w:t>
      </w:r>
      <w:r w:rsidR="00F07775">
        <w:rPr>
          <w:rFonts w:ascii="Arial" w:eastAsia="Arial" w:hAnsi="Arial" w:cs="Arial"/>
          <w:b/>
          <w:bCs/>
          <w:lang w:val="en-MY"/>
        </w:rPr>
        <w:t>Company</w:t>
      </w:r>
      <w:r w:rsidR="00F07775">
        <w:rPr>
          <w:rFonts w:ascii="Arial" w:eastAsia="Arial" w:hAnsi="Arial" w:cs="Arial"/>
          <w:lang w:val="en-MY"/>
        </w:rPr>
        <w:t xml:space="preserve">”) of the one </w:t>
      </w:r>
      <w:proofErr w:type="gramStart"/>
      <w:r w:rsidR="00F07775">
        <w:rPr>
          <w:rFonts w:ascii="Arial" w:eastAsia="Arial" w:hAnsi="Arial" w:cs="Arial"/>
          <w:lang w:val="en-MY"/>
        </w:rPr>
        <w:t>part;</w:t>
      </w:r>
      <w:proofErr w:type="gramEnd"/>
      <w:r w:rsidR="00F07775">
        <w:rPr>
          <w:rFonts w:ascii="Arial" w:eastAsia="Arial" w:hAnsi="Arial" w:cs="Arial"/>
          <w:lang w:val="en-MY"/>
        </w:rPr>
        <w:t xml:space="preserve"> </w:t>
      </w:r>
    </w:p>
    <w:p w14:paraId="62F8612E" w14:textId="6DB500DE" w:rsidR="00F07775" w:rsidRDefault="00F07775">
      <w:pPr>
        <w:jc w:val="both"/>
        <w:rPr>
          <w:rFonts w:ascii="Arial" w:eastAsia="Arial" w:hAnsi="Arial" w:cs="Arial"/>
          <w:lang w:val="en-MY"/>
        </w:rPr>
      </w:pPr>
    </w:p>
    <w:p w14:paraId="305B7E34" w14:textId="28A88B6C" w:rsidR="008926C6" w:rsidRDefault="00F07775">
      <w:pPr>
        <w:jc w:val="both"/>
        <w:rPr>
          <w:rFonts w:ascii="Arial" w:eastAsia="Arial" w:hAnsi="Arial" w:cs="Arial"/>
        </w:rPr>
      </w:pPr>
      <w:bookmarkStart w:id="1" w:name="_tyjcwt" w:colFirst="0" w:colLast="0"/>
      <w:bookmarkEnd w:id="1"/>
      <w:r>
        <w:rPr>
          <w:rFonts w:ascii="Arial" w:eastAsia="Arial" w:hAnsi="Arial" w:cs="Arial"/>
        </w:rPr>
        <w:t xml:space="preserve">And </w:t>
      </w:r>
    </w:p>
    <w:p w14:paraId="5F787555" w14:textId="77777777" w:rsidR="003C7108" w:rsidRDefault="003C7108" w:rsidP="00B372B2">
      <w:pPr>
        <w:jc w:val="both"/>
        <w:rPr>
          <w:rFonts w:ascii="Arial" w:eastAsia="Arial" w:hAnsi="Arial" w:cs="Arial"/>
          <w:b/>
        </w:rPr>
      </w:pPr>
    </w:p>
    <w:p w14:paraId="3AA094A4" w14:textId="660DD7CA" w:rsidR="00B372B2" w:rsidRDefault="003C7108" w:rsidP="00B372B2">
      <w:pPr>
        <w:jc w:val="both"/>
        <w:rPr>
          <w:rFonts w:ascii="Arial" w:eastAsia="Arial" w:hAnsi="Arial" w:cs="Arial"/>
        </w:rPr>
      </w:pPr>
      <w:r>
        <w:rPr>
          <w:rFonts w:ascii="Arial" w:eastAsia="Arial" w:hAnsi="Arial" w:cs="Arial"/>
          <w:b/>
        </w:rPr>
        <w:t xml:space="preserve">The Party </w:t>
      </w:r>
      <w:r>
        <w:rPr>
          <w:rFonts w:ascii="Arial" w:eastAsia="Arial" w:hAnsi="Arial" w:cs="Arial"/>
          <w:bCs/>
        </w:rPr>
        <w:t xml:space="preserve">whose particulars are specified in </w:t>
      </w:r>
      <w:r w:rsidRPr="001D1D63">
        <w:rPr>
          <w:rFonts w:ascii="Arial" w:eastAsia="Arial" w:hAnsi="Arial" w:cs="Arial"/>
          <w:b/>
          <w:u w:val="single"/>
        </w:rPr>
        <w:t xml:space="preserve">Section </w:t>
      </w:r>
      <w:r w:rsidR="00627A64">
        <w:rPr>
          <w:rFonts w:ascii="Arial" w:eastAsia="Arial" w:hAnsi="Arial" w:cs="Arial"/>
          <w:b/>
          <w:u w:val="single"/>
        </w:rPr>
        <w:t>2</w:t>
      </w:r>
      <w:r w:rsidR="00627A64" w:rsidRPr="001D1D63">
        <w:rPr>
          <w:rFonts w:ascii="Arial" w:eastAsia="Arial" w:hAnsi="Arial" w:cs="Arial"/>
          <w:b/>
          <w:u w:val="single"/>
        </w:rPr>
        <w:t xml:space="preserve"> </w:t>
      </w:r>
      <w:r w:rsidRPr="001D1D63">
        <w:rPr>
          <w:rFonts w:ascii="Arial" w:eastAsia="Arial" w:hAnsi="Arial" w:cs="Arial"/>
          <w:b/>
          <w:u w:val="single"/>
        </w:rPr>
        <w:t xml:space="preserve">of the First </w:t>
      </w:r>
      <w:r w:rsidR="001D1D63" w:rsidRPr="001D1D63">
        <w:rPr>
          <w:rFonts w:ascii="Arial" w:eastAsia="Arial" w:hAnsi="Arial" w:cs="Arial"/>
          <w:b/>
          <w:u w:val="single"/>
        </w:rPr>
        <w:t>Schedule</w:t>
      </w:r>
      <w:r w:rsidR="001D1D63">
        <w:rPr>
          <w:rFonts w:ascii="Arial" w:eastAsia="Arial" w:hAnsi="Arial" w:cs="Arial"/>
          <w:bCs/>
        </w:rPr>
        <w:t xml:space="preserve"> of this Agreement (“</w:t>
      </w:r>
      <w:r w:rsidR="00105031">
        <w:rPr>
          <w:rFonts w:ascii="Arial" w:hAnsi="Arial" w:cs="Arial" w:hint="eastAsia"/>
          <w:b/>
          <w:lang w:eastAsia="zh-CN"/>
        </w:rPr>
        <w:t>Consultant</w:t>
      </w:r>
      <w:r w:rsidR="001D1D63">
        <w:rPr>
          <w:rFonts w:ascii="Arial" w:eastAsia="Arial" w:hAnsi="Arial" w:cs="Arial"/>
          <w:bCs/>
        </w:rPr>
        <w:t>”)</w:t>
      </w:r>
      <w:r>
        <w:rPr>
          <w:rFonts w:ascii="Arial" w:eastAsia="Arial" w:hAnsi="Arial" w:cs="Arial"/>
          <w:bCs/>
        </w:rPr>
        <w:t xml:space="preserve"> </w:t>
      </w:r>
      <w:r w:rsidR="00B372B2">
        <w:rPr>
          <w:rFonts w:ascii="Arial" w:eastAsia="Arial" w:hAnsi="Arial" w:cs="Arial"/>
        </w:rPr>
        <w:t xml:space="preserve">of the </w:t>
      </w:r>
      <w:r w:rsidR="00F07775">
        <w:rPr>
          <w:rFonts w:ascii="Arial" w:eastAsia="Arial" w:hAnsi="Arial" w:cs="Arial"/>
        </w:rPr>
        <w:t>other</w:t>
      </w:r>
      <w:r w:rsidR="00B372B2">
        <w:rPr>
          <w:rFonts w:ascii="Arial" w:eastAsia="Arial" w:hAnsi="Arial" w:cs="Arial"/>
        </w:rPr>
        <w:t xml:space="preserve"> part</w:t>
      </w:r>
      <w:r w:rsidR="00F07775">
        <w:rPr>
          <w:rFonts w:ascii="Arial" w:eastAsia="Arial" w:hAnsi="Arial" w:cs="Arial"/>
        </w:rPr>
        <w:t>.</w:t>
      </w:r>
    </w:p>
    <w:p w14:paraId="12ED74A5" w14:textId="77777777" w:rsidR="00B372B2" w:rsidRDefault="00B372B2">
      <w:pPr>
        <w:jc w:val="both"/>
        <w:rPr>
          <w:rFonts w:ascii="Arial" w:eastAsia="Arial" w:hAnsi="Arial" w:cs="Arial"/>
        </w:rPr>
      </w:pPr>
    </w:p>
    <w:p w14:paraId="41056410" w14:textId="466D041E" w:rsidR="008926C6" w:rsidRDefault="00F828EF">
      <w:pPr>
        <w:jc w:val="both"/>
        <w:rPr>
          <w:rFonts w:ascii="Arial" w:eastAsia="Arial" w:hAnsi="Arial" w:cs="Arial"/>
        </w:rPr>
      </w:pPr>
      <w:r>
        <w:rPr>
          <w:rFonts w:ascii="Arial" w:eastAsia="Arial" w:hAnsi="Arial" w:cs="Arial"/>
        </w:rPr>
        <w:t>(</w:t>
      </w:r>
      <w:r w:rsidR="00F07775">
        <w:rPr>
          <w:rFonts w:ascii="Arial" w:eastAsia="Arial" w:hAnsi="Arial" w:cs="Arial"/>
        </w:rPr>
        <w:t>C</w:t>
      </w:r>
      <w:r>
        <w:rPr>
          <w:rFonts w:ascii="Arial" w:eastAsia="Arial" w:hAnsi="Arial" w:cs="Arial"/>
        </w:rPr>
        <w:t xml:space="preserve">ollectively referred to as the </w:t>
      </w:r>
      <w:r>
        <w:rPr>
          <w:rFonts w:ascii="Arial" w:eastAsia="Arial" w:hAnsi="Arial" w:cs="Arial"/>
          <w:b/>
        </w:rPr>
        <w:t>“Parties</w:t>
      </w:r>
      <w:r>
        <w:rPr>
          <w:rFonts w:ascii="Arial" w:eastAsia="Arial" w:hAnsi="Arial" w:cs="Arial"/>
        </w:rPr>
        <w:t>” and individually as a “</w:t>
      </w:r>
      <w:r>
        <w:rPr>
          <w:rFonts w:ascii="Arial" w:eastAsia="Arial" w:hAnsi="Arial" w:cs="Arial"/>
          <w:b/>
        </w:rPr>
        <w:t>Party</w:t>
      </w:r>
      <w:r>
        <w:rPr>
          <w:rFonts w:ascii="Arial" w:eastAsia="Arial" w:hAnsi="Arial" w:cs="Arial"/>
        </w:rPr>
        <w:t>”)</w:t>
      </w:r>
    </w:p>
    <w:p w14:paraId="06DC851F" w14:textId="77777777" w:rsidR="008926C6" w:rsidRDefault="008926C6">
      <w:pPr>
        <w:jc w:val="both"/>
        <w:rPr>
          <w:rFonts w:ascii="Arial" w:eastAsia="Arial" w:hAnsi="Arial" w:cs="Arial"/>
        </w:rPr>
      </w:pPr>
    </w:p>
    <w:p w14:paraId="54EB986E" w14:textId="77777777" w:rsidR="008926C6" w:rsidRDefault="008926C6">
      <w:pPr>
        <w:jc w:val="both"/>
        <w:rPr>
          <w:rFonts w:ascii="Arial" w:eastAsia="Arial" w:hAnsi="Arial" w:cs="Arial"/>
        </w:rPr>
      </w:pPr>
    </w:p>
    <w:p w14:paraId="6D438734" w14:textId="77777777" w:rsidR="008926C6" w:rsidRDefault="00F828EF">
      <w:pPr>
        <w:jc w:val="both"/>
        <w:rPr>
          <w:rFonts w:ascii="Arial" w:eastAsia="Arial" w:hAnsi="Arial" w:cs="Arial"/>
        </w:rPr>
      </w:pPr>
      <w:r>
        <w:rPr>
          <w:rFonts w:ascii="Arial" w:eastAsia="Arial" w:hAnsi="Arial" w:cs="Arial"/>
          <w:b/>
        </w:rPr>
        <w:t>WHEREAS:</w:t>
      </w:r>
    </w:p>
    <w:p w14:paraId="52A6CE86" w14:textId="77777777" w:rsidR="008926C6" w:rsidRDefault="008926C6">
      <w:pPr>
        <w:jc w:val="both"/>
        <w:rPr>
          <w:rFonts w:ascii="Arial" w:eastAsia="Arial" w:hAnsi="Arial" w:cs="Arial"/>
        </w:rPr>
      </w:pPr>
    </w:p>
    <w:p w14:paraId="0043126A" w14:textId="28A55AE3" w:rsidR="008926C6" w:rsidRDefault="00F828EF" w:rsidP="00281626">
      <w:pPr>
        <w:jc w:val="both"/>
        <w:rPr>
          <w:rFonts w:ascii="Arial" w:eastAsia="Arial" w:hAnsi="Arial" w:cs="Arial"/>
        </w:rPr>
      </w:pPr>
      <w:r>
        <w:rPr>
          <w:rFonts w:ascii="Arial" w:eastAsia="Arial" w:hAnsi="Arial" w:cs="Arial"/>
        </w:rPr>
        <w:t xml:space="preserve">The Company is desirous to appoint the </w:t>
      </w:r>
      <w:r w:rsidR="00105031">
        <w:rPr>
          <w:rFonts w:ascii="Arial" w:eastAsia="Arial" w:hAnsi="Arial" w:cs="Arial"/>
        </w:rPr>
        <w:t>Consultant</w:t>
      </w:r>
      <w:r>
        <w:rPr>
          <w:rFonts w:ascii="Arial" w:eastAsia="Arial" w:hAnsi="Arial" w:cs="Arial"/>
        </w:rPr>
        <w:t xml:space="preserve"> and the </w:t>
      </w:r>
      <w:r w:rsidR="00105031">
        <w:rPr>
          <w:rFonts w:ascii="Arial" w:eastAsia="Arial" w:hAnsi="Arial" w:cs="Arial"/>
        </w:rPr>
        <w:t>Consultant</w:t>
      </w:r>
      <w:r>
        <w:rPr>
          <w:rFonts w:ascii="Arial" w:eastAsia="Arial" w:hAnsi="Arial" w:cs="Arial"/>
        </w:rPr>
        <w:t xml:space="preserve"> hereby agrees to provide the Company with the Services (as defined) in accordance with the terms and conditions hereinafter appearing.</w:t>
      </w:r>
    </w:p>
    <w:p w14:paraId="282626CE" w14:textId="77777777" w:rsidR="008926C6" w:rsidRDefault="008926C6">
      <w:pPr>
        <w:jc w:val="both"/>
        <w:rPr>
          <w:rFonts w:ascii="Arial" w:eastAsia="Arial" w:hAnsi="Arial" w:cs="Arial"/>
        </w:rPr>
      </w:pPr>
    </w:p>
    <w:p w14:paraId="5AAB6C73" w14:textId="77777777" w:rsidR="008926C6" w:rsidRDefault="008926C6">
      <w:pPr>
        <w:jc w:val="both"/>
        <w:rPr>
          <w:rFonts w:ascii="Arial" w:eastAsia="Arial" w:hAnsi="Arial" w:cs="Arial"/>
        </w:rPr>
      </w:pPr>
    </w:p>
    <w:p w14:paraId="7D6C682B" w14:textId="77777777" w:rsidR="008926C6" w:rsidRDefault="00F828EF">
      <w:pPr>
        <w:jc w:val="both"/>
        <w:rPr>
          <w:rFonts w:ascii="Arial" w:eastAsia="Arial" w:hAnsi="Arial" w:cs="Arial"/>
        </w:rPr>
      </w:pPr>
      <w:r>
        <w:rPr>
          <w:rFonts w:ascii="Arial" w:eastAsia="Arial" w:hAnsi="Arial" w:cs="Arial"/>
          <w:b/>
        </w:rPr>
        <w:t>NOW THEREFORE</w:t>
      </w:r>
      <w:r>
        <w:rPr>
          <w:rFonts w:ascii="Arial" w:eastAsia="Arial" w:hAnsi="Arial" w:cs="Arial"/>
        </w:rPr>
        <w:t xml:space="preserve">, it is hereby agreed as follows: - </w:t>
      </w:r>
    </w:p>
    <w:p w14:paraId="6BCEC917" w14:textId="77777777" w:rsidR="008926C6" w:rsidRDefault="008926C6">
      <w:pPr>
        <w:jc w:val="both"/>
        <w:rPr>
          <w:rFonts w:ascii="Arial" w:eastAsia="Arial" w:hAnsi="Arial" w:cs="Arial"/>
        </w:rPr>
      </w:pPr>
    </w:p>
    <w:p w14:paraId="77057096" w14:textId="77777777" w:rsidR="008926C6" w:rsidRDefault="00F828EF">
      <w:pPr>
        <w:jc w:val="both"/>
        <w:rPr>
          <w:rFonts w:ascii="Arial" w:eastAsia="Arial" w:hAnsi="Arial" w:cs="Arial"/>
          <w:b/>
        </w:rPr>
      </w:pPr>
      <w:r>
        <w:rPr>
          <w:rFonts w:ascii="Arial" w:eastAsia="Arial" w:hAnsi="Arial" w:cs="Arial"/>
          <w:b/>
        </w:rPr>
        <w:t>1.</w:t>
      </w:r>
      <w:r>
        <w:rPr>
          <w:rFonts w:ascii="Arial" w:eastAsia="Arial" w:hAnsi="Arial" w:cs="Arial"/>
          <w:b/>
        </w:rPr>
        <w:tab/>
        <w:t xml:space="preserve">DEFINITIONS AND INTERPRETATIONS </w:t>
      </w:r>
    </w:p>
    <w:p w14:paraId="26BD26CD" w14:textId="77777777" w:rsidR="008926C6" w:rsidRDefault="008926C6">
      <w:pPr>
        <w:jc w:val="both"/>
        <w:rPr>
          <w:rFonts w:ascii="Arial" w:eastAsia="Arial" w:hAnsi="Arial" w:cs="Arial"/>
          <w:b/>
        </w:rPr>
      </w:pPr>
    </w:p>
    <w:p w14:paraId="41864723" w14:textId="26FBF488" w:rsidR="008926C6" w:rsidRDefault="00F828EF">
      <w:pPr>
        <w:ind w:left="720" w:hanging="720"/>
        <w:jc w:val="both"/>
        <w:rPr>
          <w:rFonts w:ascii="Arial" w:eastAsia="Arial" w:hAnsi="Arial" w:cs="Arial"/>
        </w:rPr>
      </w:pPr>
      <w:r>
        <w:rPr>
          <w:rFonts w:ascii="Arial" w:eastAsia="Arial" w:hAnsi="Arial" w:cs="Arial"/>
        </w:rPr>
        <w:t>1.1</w:t>
      </w:r>
      <w:r>
        <w:rPr>
          <w:rFonts w:ascii="Arial" w:eastAsia="Arial" w:hAnsi="Arial" w:cs="Arial"/>
        </w:rPr>
        <w:tab/>
        <w:t xml:space="preserve">In this Agreement, unless the context otherwise requires, the following words and expressions shall have the following meanings: </w:t>
      </w:r>
      <w:r w:rsidR="00BF62F5">
        <w:rPr>
          <w:rFonts w:ascii="Arial" w:eastAsia="Arial" w:hAnsi="Arial" w:cs="Arial"/>
        </w:rPr>
        <w:t>-</w:t>
      </w:r>
    </w:p>
    <w:p w14:paraId="5763DA30" w14:textId="77777777" w:rsidR="008926C6" w:rsidRDefault="008926C6">
      <w:pPr>
        <w:ind w:left="720"/>
        <w:jc w:val="both"/>
        <w:rPr>
          <w:rFonts w:ascii="Arial" w:eastAsia="Arial" w:hAnsi="Arial" w:cs="Arial"/>
        </w:rPr>
      </w:pPr>
    </w:p>
    <w:tbl>
      <w:tblPr>
        <w:tblStyle w:val="a"/>
        <w:tblW w:w="8748" w:type="dxa"/>
        <w:tblInd w:w="828" w:type="dxa"/>
        <w:tblBorders>
          <w:top w:val="nil"/>
          <w:left w:val="nil"/>
          <w:bottom w:val="nil"/>
          <w:right w:val="nil"/>
          <w:insideH w:val="nil"/>
          <w:insideV w:val="nil"/>
        </w:tblBorders>
        <w:tblLayout w:type="fixed"/>
        <w:tblLook w:val="0400" w:firstRow="0" w:lastRow="0" w:firstColumn="0" w:lastColumn="0" w:noHBand="0" w:noVBand="1"/>
      </w:tblPr>
      <w:tblGrid>
        <w:gridCol w:w="2520"/>
        <w:gridCol w:w="6228"/>
      </w:tblGrid>
      <w:tr w:rsidR="008926C6" w14:paraId="75A60E80" w14:textId="77777777">
        <w:tc>
          <w:tcPr>
            <w:tcW w:w="2520" w:type="dxa"/>
          </w:tcPr>
          <w:p w14:paraId="2CB6406D" w14:textId="77777777" w:rsidR="008926C6" w:rsidRDefault="00F828EF">
            <w:pPr>
              <w:rPr>
                <w:rFonts w:ascii="Arial" w:eastAsia="Arial" w:hAnsi="Arial" w:cs="Arial"/>
                <w:b/>
              </w:rPr>
            </w:pPr>
            <w:r>
              <w:rPr>
                <w:rFonts w:ascii="Arial" w:eastAsia="Arial" w:hAnsi="Arial" w:cs="Arial"/>
                <w:b/>
              </w:rPr>
              <w:t>“Agreement”</w:t>
            </w:r>
          </w:p>
        </w:tc>
        <w:tc>
          <w:tcPr>
            <w:tcW w:w="6228" w:type="dxa"/>
          </w:tcPr>
          <w:p w14:paraId="66D25908" w14:textId="515D4FC9" w:rsidR="008926C6" w:rsidRDefault="00F828EF">
            <w:pPr>
              <w:jc w:val="both"/>
              <w:rPr>
                <w:rFonts w:ascii="Arial" w:eastAsia="Arial" w:hAnsi="Arial" w:cs="Arial"/>
              </w:rPr>
            </w:pPr>
            <w:r>
              <w:rPr>
                <w:rFonts w:ascii="Arial" w:eastAsia="Arial" w:hAnsi="Arial" w:cs="Arial"/>
              </w:rPr>
              <w:t xml:space="preserve">means this </w:t>
            </w:r>
            <w:r w:rsidR="00BF62F5" w:rsidRPr="00EF3F0B">
              <w:rPr>
                <w:rFonts w:ascii="Arial" w:eastAsia="Arial" w:hAnsi="Arial" w:cs="Arial"/>
              </w:rPr>
              <w:t xml:space="preserve">Marketing </w:t>
            </w:r>
            <w:r w:rsidRPr="00EF3F0B">
              <w:rPr>
                <w:rFonts w:ascii="Arial" w:eastAsia="Arial" w:hAnsi="Arial" w:cs="Arial"/>
              </w:rPr>
              <w:t>Consultancy</w:t>
            </w:r>
            <w:r w:rsidR="00BF62F5" w:rsidRPr="00EF3F0B">
              <w:rPr>
                <w:rFonts w:ascii="Arial" w:eastAsia="Arial" w:hAnsi="Arial" w:cs="Arial"/>
              </w:rPr>
              <w:t xml:space="preserve"> and Services</w:t>
            </w:r>
            <w:r w:rsidRPr="00EF3F0B">
              <w:rPr>
                <w:rFonts w:ascii="Arial" w:eastAsia="Arial" w:hAnsi="Arial" w:cs="Arial"/>
              </w:rPr>
              <w:t xml:space="preserve"> Agreement</w:t>
            </w:r>
            <w:r>
              <w:rPr>
                <w:rFonts w:ascii="Arial" w:eastAsia="Arial" w:hAnsi="Arial" w:cs="Arial"/>
              </w:rPr>
              <w:t xml:space="preserve"> including all schedules and appendices hereto (if any)</w:t>
            </w:r>
            <w:r w:rsidR="00BF62F5">
              <w:rPr>
                <w:rFonts w:ascii="Arial" w:eastAsia="Arial" w:hAnsi="Arial" w:cs="Arial"/>
              </w:rPr>
              <w:t xml:space="preserve"> and any such modifications, variations, amendments or additions as the Parties may agree in writing from time to time</w:t>
            </w:r>
            <w:r>
              <w:rPr>
                <w:rFonts w:ascii="Arial" w:eastAsia="Arial" w:hAnsi="Arial" w:cs="Arial"/>
              </w:rPr>
              <w:t xml:space="preserve">; </w:t>
            </w:r>
          </w:p>
          <w:p w14:paraId="2EAE7407" w14:textId="77777777" w:rsidR="008926C6" w:rsidRDefault="008926C6">
            <w:pPr>
              <w:jc w:val="both"/>
              <w:rPr>
                <w:rFonts w:ascii="Arial" w:eastAsia="Arial" w:hAnsi="Arial" w:cs="Arial"/>
              </w:rPr>
            </w:pPr>
          </w:p>
        </w:tc>
      </w:tr>
      <w:tr w:rsidR="008926C6" w14:paraId="0327C5C4" w14:textId="77777777">
        <w:tc>
          <w:tcPr>
            <w:tcW w:w="2520" w:type="dxa"/>
          </w:tcPr>
          <w:p w14:paraId="7E873C28" w14:textId="77777777" w:rsidR="008926C6" w:rsidRDefault="00F828EF">
            <w:pPr>
              <w:rPr>
                <w:rFonts w:ascii="Arial" w:eastAsia="Arial" w:hAnsi="Arial" w:cs="Arial"/>
                <w:b/>
              </w:rPr>
            </w:pPr>
            <w:r>
              <w:rPr>
                <w:rFonts w:ascii="Arial" w:eastAsia="Arial" w:hAnsi="Arial" w:cs="Arial"/>
                <w:b/>
              </w:rPr>
              <w:t>“Appropriate Authorities”</w:t>
            </w:r>
          </w:p>
        </w:tc>
        <w:tc>
          <w:tcPr>
            <w:tcW w:w="6228" w:type="dxa"/>
          </w:tcPr>
          <w:p w14:paraId="251BCDE2" w14:textId="77777777" w:rsidR="008926C6" w:rsidRDefault="00F828EF">
            <w:pPr>
              <w:jc w:val="both"/>
              <w:rPr>
                <w:rFonts w:ascii="Arial" w:eastAsia="Arial" w:hAnsi="Arial" w:cs="Arial"/>
              </w:rPr>
            </w:pPr>
            <w:r>
              <w:rPr>
                <w:rFonts w:ascii="Arial" w:eastAsia="Arial" w:hAnsi="Arial" w:cs="Arial"/>
              </w:rPr>
              <w:t xml:space="preserve">means any governmental, semi or quasi-governmental and/or statutory departments, agencies or any </w:t>
            </w:r>
            <w:proofErr w:type="spellStart"/>
            <w:r>
              <w:rPr>
                <w:rFonts w:ascii="Arial" w:eastAsia="Arial" w:hAnsi="Arial" w:cs="Arial"/>
              </w:rPr>
              <w:t>privatised</w:t>
            </w:r>
            <w:proofErr w:type="spellEnd"/>
            <w:r>
              <w:rPr>
                <w:rFonts w:ascii="Arial" w:eastAsia="Arial" w:hAnsi="Arial" w:cs="Arial"/>
              </w:rPr>
              <w:t xml:space="preserve"> corporation; </w:t>
            </w:r>
          </w:p>
          <w:p w14:paraId="36B61A9D" w14:textId="77777777" w:rsidR="008926C6" w:rsidRDefault="008926C6">
            <w:pPr>
              <w:jc w:val="both"/>
              <w:rPr>
                <w:rFonts w:ascii="Arial" w:eastAsia="Arial" w:hAnsi="Arial" w:cs="Arial"/>
              </w:rPr>
            </w:pPr>
          </w:p>
        </w:tc>
      </w:tr>
      <w:tr w:rsidR="008926C6" w14:paraId="012ED64D" w14:textId="77777777">
        <w:tc>
          <w:tcPr>
            <w:tcW w:w="2520" w:type="dxa"/>
          </w:tcPr>
          <w:p w14:paraId="27DAA3AE" w14:textId="77777777" w:rsidR="008926C6" w:rsidRDefault="00F828EF">
            <w:pPr>
              <w:rPr>
                <w:rFonts w:ascii="Arial" w:eastAsia="Arial" w:hAnsi="Arial" w:cs="Arial"/>
                <w:b/>
              </w:rPr>
            </w:pPr>
            <w:r>
              <w:rPr>
                <w:rFonts w:ascii="Arial" w:eastAsia="Arial" w:hAnsi="Arial" w:cs="Arial"/>
                <w:b/>
              </w:rPr>
              <w:t>“Business Day”</w:t>
            </w:r>
          </w:p>
        </w:tc>
        <w:tc>
          <w:tcPr>
            <w:tcW w:w="6228" w:type="dxa"/>
          </w:tcPr>
          <w:p w14:paraId="09C61BE4" w14:textId="344906F5" w:rsidR="008926C6" w:rsidRDefault="00F828EF">
            <w:pPr>
              <w:jc w:val="both"/>
              <w:rPr>
                <w:rFonts w:ascii="Arial" w:eastAsia="Arial" w:hAnsi="Arial" w:cs="Arial"/>
              </w:rPr>
            </w:pPr>
            <w:r>
              <w:rPr>
                <w:rFonts w:ascii="Arial" w:eastAsia="Arial" w:hAnsi="Arial" w:cs="Arial"/>
              </w:rPr>
              <w:t>means a day other tha</w:t>
            </w:r>
            <w:r w:rsidR="00BF62F5">
              <w:rPr>
                <w:rFonts w:ascii="Arial" w:eastAsia="Arial" w:hAnsi="Arial" w:cs="Arial"/>
              </w:rPr>
              <w:t>n</w:t>
            </w:r>
            <w:r>
              <w:rPr>
                <w:rFonts w:ascii="Arial" w:eastAsia="Arial" w:hAnsi="Arial" w:cs="Arial"/>
              </w:rPr>
              <w:t xml:space="preserve"> a Saturday, Sunday or public holiday (</w:t>
            </w:r>
            <w:proofErr w:type="spellStart"/>
            <w:r>
              <w:rPr>
                <w:rFonts w:ascii="Arial" w:eastAsia="Arial" w:hAnsi="Arial" w:cs="Arial"/>
              </w:rPr>
              <w:t>gazetted</w:t>
            </w:r>
            <w:proofErr w:type="spellEnd"/>
            <w:r>
              <w:rPr>
                <w:rFonts w:ascii="Arial" w:eastAsia="Arial" w:hAnsi="Arial" w:cs="Arial"/>
              </w:rPr>
              <w:t xml:space="preserve"> or ungazetted and whether scheduled or unscheduled) on which commercial banks are open for business in </w:t>
            </w:r>
            <w:r w:rsidR="00EC0AB1">
              <w:rPr>
                <w:rFonts w:ascii="Arial" w:eastAsia="Arial" w:hAnsi="Arial" w:cs="Arial"/>
              </w:rPr>
              <w:t>Kuala Lumpur</w:t>
            </w:r>
            <w:r>
              <w:rPr>
                <w:rFonts w:ascii="Arial" w:eastAsia="Arial" w:hAnsi="Arial" w:cs="Arial"/>
              </w:rPr>
              <w:t xml:space="preserve">; </w:t>
            </w:r>
          </w:p>
          <w:p w14:paraId="10289D7F" w14:textId="77777777" w:rsidR="008926C6" w:rsidRDefault="008926C6">
            <w:pPr>
              <w:jc w:val="both"/>
              <w:rPr>
                <w:rFonts w:ascii="Arial" w:eastAsia="Arial" w:hAnsi="Arial" w:cs="Arial"/>
              </w:rPr>
            </w:pPr>
          </w:p>
        </w:tc>
      </w:tr>
      <w:tr w:rsidR="008926C6" w14:paraId="37FCA2E3" w14:textId="77777777">
        <w:tc>
          <w:tcPr>
            <w:tcW w:w="2520" w:type="dxa"/>
          </w:tcPr>
          <w:p w14:paraId="7CDFEE2F" w14:textId="77777777" w:rsidR="008926C6" w:rsidRDefault="00F828EF">
            <w:pPr>
              <w:rPr>
                <w:rFonts w:ascii="Arial" w:eastAsia="Arial" w:hAnsi="Arial" w:cs="Arial"/>
                <w:b/>
              </w:rPr>
            </w:pPr>
            <w:r>
              <w:rPr>
                <w:rFonts w:ascii="Arial" w:eastAsia="Arial" w:hAnsi="Arial" w:cs="Arial"/>
                <w:b/>
              </w:rPr>
              <w:t>“Confidential Information”</w:t>
            </w:r>
          </w:p>
        </w:tc>
        <w:tc>
          <w:tcPr>
            <w:tcW w:w="6228" w:type="dxa"/>
          </w:tcPr>
          <w:p w14:paraId="35C17358" w14:textId="77777777" w:rsidR="008926C6" w:rsidRDefault="00F828EF">
            <w:pPr>
              <w:tabs>
                <w:tab w:val="left" w:pos="720"/>
              </w:tabs>
              <w:jc w:val="both"/>
              <w:rPr>
                <w:rFonts w:ascii="Arial" w:eastAsia="Arial" w:hAnsi="Arial" w:cs="Arial"/>
              </w:rPr>
            </w:pPr>
            <w:r>
              <w:rPr>
                <w:rFonts w:ascii="Arial" w:eastAsia="Arial" w:hAnsi="Arial" w:cs="Arial"/>
              </w:rPr>
              <w:t xml:space="preserve">means any information or material, orally or in written form, graphic, electronic or other form: </w:t>
            </w:r>
          </w:p>
          <w:p w14:paraId="5972B622" w14:textId="77777777" w:rsidR="008926C6" w:rsidRDefault="008926C6">
            <w:pPr>
              <w:tabs>
                <w:tab w:val="left" w:pos="720"/>
              </w:tabs>
              <w:ind w:left="720"/>
              <w:jc w:val="both"/>
              <w:rPr>
                <w:rFonts w:ascii="Arial" w:eastAsia="Arial" w:hAnsi="Arial" w:cs="Arial"/>
              </w:rPr>
            </w:pPr>
          </w:p>
          <w:p w14:paraId="20C214EA" w14:textId="77777777" w:rsidR="008926C6" w:rsidRDefault="00F828EF">
            <w:pPr>
              <w:numPr>
                <w:ilvl w:val="0"/>
                <w:numId w:val="1"/>
              </w:numPr>
              <w:pBdr>
                <w:top w:val="nil"/>
                <w:left w:val="nil"/>
                <w:bottom w:val="nil"/>
                <w:right w:val="nil"/>
                <w:between w:val="nil"/>
              </w:pBdr>
              <w:spacing w:line="259" w:lineRule="auto"/>
              <w:ind w:left="522" w:hanging="522"/>
              <w:contextualSpacing/>
              <w:jc w:val="both"/>
              <w:rPr>
                <w:rFonts w:ascii="Arial" w:eastAsia="Arial" w:hAnsi="Arial" w:cs="Arial"/>
                <w:color w:val="000000"/>
              </w:rPr>
            </w:pPr>
            <w:r>
              <w:rPr>
                <w:rFonts w:ascii="Arial" w:eastAsia="Arial" w:hAnsi="Arial" w:cs="Arial"/>
                <w:color w:val="000000"/>
              </w:rPr>
              <w:t xml:space="preserve">which is confidential or proprietary in nature, including but not limited to, business plans and strategies, contracts, employment agreements, corporate information, financial information, management information, flow charts, </w:t>
            </w:r>
            <w:proofErr w:type="spellStart"/>
            <w:r>
              <w:rPr>
                <w:rFonts w:ascii="Arial" w:eastAsia="Arial" w:hAnsi="Arial" w:cs="Arial"/>
                <w:color w:val="000000"/>
              </w:rPr>
              <w:t>organisational</w:t>
            </w:r>
            <w:proofErr w:type="spellEnd"/>
            <w:r>
              <w:rPr>
                <w:rFonts w:ascii="Arial" w:eastAsia="Arial" w:hAnsi="Arial" w:cs="Arial"/>
                <w:color w:val="000000"/>
              </w:rPr>
              <w:t xml:space="preserve"> charts, spreadsheets, graphs, tables, operational descriptions, customer and product development plans, ideas, improvements, research or development, customer and supplier list, technology, software development tools, inventions (patentable or otherwise), trade secrets, </w:t>
            </w:r>
            <w:r>
              <w:rPr>
                <w:rFonts w:ascii="Arial" w:eastAsia="Arial" w:hAnsi="Arial" w:cs="Arial"/>
                <w:color w:val="000000"/>
              </w:rPr>
              <w:lastRenderedPageBreak/>
              <w:t xml:space="preserve">trademarks, confidential operations, processes, schedules, know-how, designs, formulas, computer programs, data bases, techniques, algorithms, computer code, software design and architecture, schematics, forecast, documentation, manuals, budgets, marketing studies, drawings, notes, memoranda and the information contained therein; </w:t>
            </w:r>
          </w:p>
          <w:p w14:paraId="50A91153" w14:textId="77777777" w:rsidR="008926C6" w:rsidRDefault="008926C6">
            <w:pPr>
              <w:pBdr>
                <w:top w:val="nil"/>
                <w:left w:val="nil"/>
                <w:bottom w:val="nil"/>
                <w:right w:val="nil"/>
                <w:between w:val="nil"/>
              </w:pBdr>
              <w:spacing w:line="259" w:lineRule="auto"/>
              <w:ind w:left="522" w:hanging="720"/>
              <w:jc w:val="both"/>
              <w:rPr>
                <w:rFonts w:ascii="Arial" w:eastAsia="Arial" w:hAnsi="Arial" w:cs="Arial"/>
                <w:color w:val="000000"/>
              </w:rPr>
            </w:pPr>
          </w:p>
          <w:p w14:paraId="010A7F76" w14:textId="77777777" w:rsidR="008926C6" w:rsidRDefault="00F828EF">
            <w:pPr>
              <w:numPr>
                <w:ilvl w:val="0"/>
                <w:numId w:val="1"/>
              </w:numPr>
              <w:pBdr>
                <w:top w:val="nil"/>
                <w:left w:val="nil"/>
                <w:bottom w:val="nil"/>
                <w:right w:val="nil"/>
                <w:between w:val="nil"/>
              </w:pBdr>
              <w:spacing w:line="259" w:lineRule="auto"/>
              <w:ind w:left="522" w:hanging="540"/>
              <w:contextualSpacing/>
              <w:jc w:val="both"/>
              <w:rPr>
                <w:rFonts w:ascii="Arial" w:eastAsia="Arial" w:hAnsi="Arial" w:cs="Arial"/>
                <w:color w:val="000000"/>
              </w:rPr>
            </w:pPr>
            <w:r>
              <w:rPr>
                <w:rFonts w:ascii="Arial" w:eastAsia="Arial" w:hAnsi="Arial" w:cs="Arial"/>
                <w:color w:val="000000"/>
              </w:rPr>
              <w:t xml:space="preserve">relating to the actual or proposed development, manufacture, analysis, marketing, sale or supply of any products or services by it, and plans for the development or marketing of such products or services and information; </w:t>
            </w:r>
          </w:p>
          <w:p w14:paraId="0AC89156" w14:textId="77777777" w:rsidR="008926C6" w:rsidRDefault="008926C6">
            <w:pPr>
              <w:ind w:left="522" w:hanging="540"/>
              <w:jc w:val="both"/>
              <w:rPr>
                <w:rFonts w:ascii="Arial" w:eastAsia="Arial" w:hAnsi="Arial" w:cs="Arial"/>
              </w:rPr>
            </w:pPr>
          </w:p>
          <w:p w14:paraId="4B7C3DF3" w14:textId="5E0110B8" w:rsidR="008926C6" w:rsidRDefault="00F828EF">
            <w:pPr>
              <w:numPr>
                <w:ilvl w:val="0"/>
                <w:numId w:val="1"/>
              </w:numPr>
              <w:pBdr>
                <w:top w:val="nil"/>
                <w:left w:val="nil"/>
                <w:bottom w:val="nil"/>
                <w:right w:val="nil"/>
                <w:between w:val="nil"/>
              </w:pBdr>
              <w:spacing w:line="259" w:lineRule="auto"/>
              <w:ind w:left="522" w:hanging="540"/>
              <w:contextualSpacing/>
              <w:jc w:val="both"/>
              <w:rPr>
                <w:rFonts w:ascii="Arial" w:eastAsia="Arial" w:hAnsi="Arial" w:cs="Arial"/>
                <w:color w:val="000000"/>
              </w:rPr>
            </w:pPr>
            <w:r>
              <w:rPr>
                <w:rFonts w:ascii="Arial" w:eastAsia="Arial" w:hAnsi="Arial" w:cs="Arial"/>
                <w:color w:val="000000"/>
              </w:rPr>
              <w:t xml:space="preserve">relating to the customers, business, assets or affairs of the Company or any member of their group which the </w:t>
            </w:r>
            <w:r w:rsidR="00105031">
              <w:rPr>
                <w:rFonts w:ascii="Arial" w:eastAsia="Arial" w:hAnsi="Arial" w:cs="Arial"/>
                <w:color w:val="000000"/>
              </w:rPr>
              <w:t>Consultant</w:t>
            </w:r>
            <w:r>
              <w:rPr>
                <w:rFonts w:ascii="Arial" w:eastAsia="Arial" w:hAnsi="Arial" w:cs="Arial"/>
                <w:color w:val="000000"/>
              </w:rPr>
              <w:t xml:space="preserve"> may have acquired or acquire through the exercise of its rights or performance of its obligations under this Agreement;</w:t>
            </w:r>
          </w:p>
          <w:p w14:paraId="786170F9" w14:textId="77777777" w:rsidR="008926C6" w:rsidRDefault="008926C6">
            <w:pPr>
              <w:ind w:left="522" w:hanging="540"/>
              <w:jc w:val="both"/>
              <w:rPr>
                <w:rFonts w:ascii="Arial" w:eastAsia="Arial" w:hAnsi="Arial" w:cs="Arial"/>
              </w:rPr>
            </w:pPr>
          </w:p>
          <w:p w14:paraId="4D37F2F2" w14:textId="77777777" w:rsidR="008926C6" w:rsidRDefault="00F828EF">
            <w:pPr>
              <w:numPr>
                <w:ilvl w:val="0"/>
                <w:numId w:val="1"/>
              </w:numPr>
              <w:pBdr>
                <w:top w:val="nil"/>
                <w:left w:val="nil"/>
                <w:bottom w:val="nil"/>
                <w:right w:val="nil"/>
                <w:between w:val="nil"/>
              </w:pBdr>
              <w:spacing w:line="259" w:lineRule="auto"/>
              <w:ind w:left="522" w:hanging="540"/>
              <w:contextualSpacing/>
              <w:jc w:val="both"/>
              <w:rPr>
                <w:rFonts w:ascii="Arial" w:eastAsia="Arial" w:hAnsi="Arial" w:cs="Arial"/>
                <w:color w:val="000000"/>
              </w:rPr>
            </w:pPr>
            <w:r>
              <w:rPr>
                <w:rFonts w:ascii="Arial" w:eastAsia="Arial" w:hAnsi="Arial" w:cs="Arial"/>
                <w:color w:val="000000"/>
              </w:rPr>
              <w:t xml:space="preserve">relating to the contents of this Agreement or any discussion or documents relating, ancillary or entered into pursuant hereto; and/or </w:t>
            </w:r>
          </w:p>
          <w:p w14:paraId="76701CBB" w14:textId="77777777" w:rsidR="008926C6" w:rsidRDefault="008926C6">
            <w:pPr>
              <w:ind w:left="522" w:hanging="540"/>
              <w:jc w:val="both"/>
              <w:rPr>
                <w:rFonts w:ascii="Arial" w:eastAsia="Arial" w:hAnsi="Arial" w:cs="Arial"/>
              </w:rPr>
            </w:pPr>
          </w:p>
          <w:p w14:paraId="460B2493" w14:textId="42EAA65E" w:rsidR="008926C6" w:rsidRDefault="00F828EF">
            <w:pPr>
              <w:numPr>
                <w:ilvl w:val="0"/>
                <w:numId w:val="1"/>
              </w:numPr>
              <w:pBdr>
                <w:top w:val="nil"/>
                <w:left w:val="nil"/>
                <w:bottom w:val="nil"/>
                <w:right w:val="nil"/>
                <w:between w:val="nil"/>
              </w:pBdr>
              <w:spacing w:line="259" w:lineRule="auto"/>
              <w:ind w:left="522" w:hanging="540"/>
              <w:contextualSpacing/>
              <w:jc w:val="both"/>
              <w:rPr>
                <w:rFonts w:ascii="Arial" w:eastAsia="Arial" w:hAnsi="Arial" w:cs="Arial"/>
                <w:color w:val="000000"/>
              </w:rPr>
            </w:pPr>
            <w:r>
              <w:rPr>
                <w:rFonts w:ascii="Arial" w:eastAsia="Arial" w:hAnsi="Arial" w:cs="Arial"/>
                <w:color w:val="000000"/>
              </w:rPr>
              <w:t xml:space="preserve">which is either marked confidential or is by its nature intended to be exclusively for the knowledge of the </w:t>
            </w:r>
            <w:r w:rsidR="00105031">
              <w:rPr>
                <w:rFonts w:ascii="Arial" w:eastAsia="Arial" w:hAnsi="Arial" w:cs="Arial"/>
                <w:color w:val="000000"/>
              </w:rPr>
              <w:t>Consultant</w:t>
            </w:r>
            <w:r>
              <w:rPr>
                <w:rFonts w:ascii="Arial" w:eastAsia="Arial" w:hAnsi="Arial" w:cs="Arial"/>
                <w:color w:val="000000"/>
              </w:rPr>
              <w:t xml:space="preserve"> alone.</w:t>
            </w:r>
          </w:p>
          <w:p w14:paraId="3486F1F2" w14:textId="77777777" w:rsidR="008926C6" w:rsidRDefault="008926C6">
            <w:pPr>
              <w:jc w:val="both"/>
              <w:rPr>
                <w:rFonts w:ascii="Arial" w:eastAsia="Arial" w:hAnsi="Arial" w:cs="Arial"/>
              </w:rPr>
            </w:pPr>
          </w:p>
        </w:tc>
      </w:tr>
      <w:tr w:rsidR="008926C6" w14:paraId="16F70786" w14:textId="77777777">
        <w:tc>
          <w:tcPr>
            <w:tcW w:w="2520" w:type="dxa"/>
          </w:tcPr>
          <w:p w14:paraId="7201AD5D" w14:textId="77777777" w:rsidR="008926C6" w:rsidRDefault="00F828EF">
            <w:pPr>
              <w:rPr>
                <w:rFonts w:ascii="Arial" w:eastAsia="Arial" w:hAnsi="Arial" w:cs="Arial"/>
                <w:b/>
              </w:rPr>
            </w:pPr>
            <w:r>
              <w:rPr>
                <w:rFonts w:ascii="Arial" w:eastAsia="Arial" w:hAnsi="Arial" w:cs="Arial"/>
                <w:b/>
              </w:rPr>
              <w:lastRenderedPageBreak/>
              <w:t xml:space="preserve">“Effective Date” </w:t>
            </w:r>
          </w:p>
          <w:p w14:paraId="4564ACE4" w14:textId="77777777" w:rsidR="008926C6" w:rsidRDefault="008926C6">
            <w:pPr>
              <w:rPr>
                <w:rFonts w:ascii="Arial" w:eastAsia="Arial" w:hAnsi="Arial" w:cs="Arial"/>
                <w:b/>
              </w:rPr>
            </w:pPr>
          </w:p>
        </w:tc>
        <w:tc>
          <w:tcPr>
            <w:tcW w:w="6228" w:type="dxa"/>
          </w:tcPr>
          <w:p w14:paraId="42497414" w14:textId="62C8AAD8" w:rsidR="008926C6" w:rsidRDefault="00F828EF">
            <w:pPr>
              <w:jc w:val="both"/>
              <w:rPr>
                <w:rFonts w:ascii="Arial" w:eastAsia="Arial" w:hAnsi="Arial" w:cs="Arial"/>
              </w:rPr>
            </w:pPr>
            <w:r>
              <w:rPr>
                <w:rFonts w:ascii="Arial" w:eastAsia="Arial" w:hAnsi="Arial" w:cs="Arial"/>
              </w:rPr>
              <w:t xml:space="preserve">means </w:t>
            </w:r>
            <w:r w:rsidR="004B1ECD">
              <w:rPr>
                <w:rFonts w:ascii="Arial" w:eastAsia="Arial" w:hAnsi="Arial" w:cs="Arial"/>
              </w:rPr>
              <w:t xml:space="preserve">the date stated in </w:t>
            </w:r>
            <w:r w:rsidR="004B1ECD" w:rsidRPr="004B1ECD">
              <w:rPr>
                <w:rFonts w:ascii="Arial" w:eastAsia="Arial" w:hAnsi="Arial" w:cs="Arial"/>
                <w:b/>
                <w:bCs/>
                <w:u w:val="single"/>
              </w:rPr>
              <w:t xml:space="preserve">Section </w:t>
            </w:r>
            <w:r w:rsidR="002563E9">
              <w:rPr>
                <w:rFonts w:ascii="Arial" w:eastAsia="Arial" w:hAnsi="Arial" w:cs="Arial"/>
                <w:b/>
                <w:bCs/>
                <w:u w:val="single"/>
              </w:rPr>
              <w:t>1</w:t>
            </w:r>
            <w:r w:rsidR="004B1ECD" w:rsidRPr="004B1ECD">
              <w:rPr>
                <w:rFonts w:ascii="Arial" w:eastAsia="Arial" w:hAnsi="Arial" w:cs="Arial"/>
                <w:b/>
                <w:bCs/>
                <w:u w:val="single"/>
              </w:rPr>
              <w:t xml:space="preserve"> of the First Schedule</w:t>
            </w:r>
            <w:r w:rsidR="004B1ECD">
              <w:rPr>
                <w:rFonts w:ascii="Arial" w:eastAsia="Arial" w:hAnsi="Arial" w:cs="Arial"/>
              </w:rPr>
              <w:t xml:space="preserve"> herein</w:t>
            </w:r>
            <w:r>
              <w:rPr>
                <w:rFonts w:ascii="Arial" w:eastAsia="Arial" w:hAnsi="Arial" w:cs="Arial"/>
              </w:rPr>
              <w:t xml:space="preserve">; </w:t>
            </w:r>
          </w:p>
        </w:tc>
      </w:tr>
      <w:tr w:rsidR="008926C6" w14:paraId="34C74EDE" w14:textId="77777777">
        <w:tc>
          <w:tcPr>
            <w:tcW w:w="2520" w:type="dxa"/>
          </w:tcPr>
          <w:p w14:paraId="1DE85482" w14:textId="77777777" w:rsidR="008926C6" w:rsidRDefault="00F828EF">
            <w:pPr>
              <w:rPr>
                <w:rFonts w:ascii="Arial" w:eastAsia="Arial" w:hAnsi="Arial" w:cs="Arial"/>
                <w:b/>
              </w:rPr>
            </w:pPr>
            <w:r>
              <w:rPr>
                <w:rFonts w:ascii="Arial" w:eastAsia="Arial" w:hAnsi="Arial" w:cs="Arial"/>
                <w:b/>
              </w:rPr>
              <w:t xml:space="preserve">“Intellectual Property” </w:t>
            </w:r>
          </w:p>
          <w:p w14:paraId="74FEB4DF" w14:textId="77777777" w:rsidR="008926C6" w:rsidRDefault="008926C6">
            <w:pPr>
              <w:rPr>
                <w:rFonts w:ascii="Arial" w:eastAsia="Arial" w:hAnsi="Arial" w:cs="Arial"/>
                <w:b/>
              </w:rPr>
            </w:pPr>
          </w:p>
        </w:tc>
        <w:tc>
          <w:tcPr>
            <w:tcW w:w="6228" w:type="dxa"/>
          </w:tcPr>
          <w:p w14:paraId="6A6DD14F" w14:textId="77777777" w:rsidR="008926C6" w:rsidRDefault="00F828EF">
            <w:pPr>
              <w:jc w:val="both"/>
              <w:rPr>
                <w:rFonts w:ascii="Arial" w:eastAsia="Arial" w:hAnsi="Arial" w:cs="Arial"/>
              </w:rPr>
            </w:pPr>
            <w:r>
              <w:rPr>
                <w:rFonts w:ascii="Arial" w:eastAsia="Arial" w:hAnsi="Arial" w:cs="Arial"/>
              </w:rPr>
              <w:t>means all intellectual property rights of the Company, including but not limited to its rights to patents, rights in circuit layouts, trademarks, service marks, trade names, registered designs, copyrights, and other forms of intellectual property or industrial property, know-how, inventions, formulae, creative works, confidential or secret processes, trade secrets and confidential information, and any other protected rights and assets and any licenses and permissions in connection therewith, in each case in any part of the world and whether or not registered or registrable and for the full period thereof, and all extensions and renewals thereof, and all applications for registration in connection with the foregoing;</w:t>
            </w:r>
          </w:p>
          <w:p w14:paraId="1203BF1C" w14:textId="77777777" w:rsidR="008926C6" w:rsidRDefault="008926C6">
            <w:pPr>
              <w:jc w:val="both"/>
              <w:rPr>
                <w:rFonts w:ascii="Arial" w:eastAsia="Arial" w:hAnsi="Arial" w:cs="Arial"/>
              </w:rPr>
            </w:pPr>
          </w:p>
        </w:tc>
      </w:tr>
      <w:tr w:rsidR="00903133" w14:paraId="0546E7D8" w14:textId="77777777">
        <w:tc>
          <w:tcPr>
            <w:tcW w:w="2520" w:type="dxa"/>
          </w:tcPr>
          <w:p w14:paraId="1145AB75" w14:textId="46974E01" w:rsidR="00903133" w:rsidRDefault="00903133">
            <w:pPr>
              <w:rPr>
                <w:rFonts w:ascii="Arial" w:eastAsia="Arial" w:hAnsi="Arial" w:cs="Arial"/>
                <w:b/>
              </w:rPr>
            </w:pPr>
            <w:r>
              <w:rPr>
                <w:rFonts w:ascii="Arial" w:eastAsia="Arial" w:hAnsi="Arial" w:cs="Arial"/>
                <w:b/>
              </w:rPr>
              <w:t>“Investment Portfolio”</w:t>
            </w:r>
          </w:p>
        </w:tc>
        <w:tc>
          <w:tcPr>
            <w:tcW w:w="6228" w:type="dxa"/>
          </w:tcPr>
          <w:p w14:paraId="40BBA56D" w14:textId="7CD8B03B" w:rsidR="00903133" w:rsidRDefault="00EA708B">
            <w:pPr>
              <w:jc w:val="both"/>
              <w:rPr>
                <w:rFonts w:ascii="Arial" w:eastAsia="Arial" w:hAnsi="Arial" w:cs="Arial"/>
              </w:rPr>
            </w:pPr>
            <w:r>
              <w:rPr>
                <w:rFonts w:ascii="Arial" w:eastAsia="Arial" w:hAnsi="Arial" w:cs="Arial"/>
              </w:rPr>
              <w:t>m</w:t>
            </w:r>
            <w:r w:rsidR="00903133">
              <w:rPr>
                <w:rFonts w:ascii="Arial" w:eastAsia="Arial" w:hAnsi="Arial" w:cs="Arial"/>
              </w:rPr>
              <w:t xml:space="preserve">eans the investment portfolio </w:t>
            </w:r>
            <w:r w:rsidR="00D23C5A">
              <w:rPr>
                <w:rFonts w:ascii="Arial" w:eastAsia="Arial" w:hAnsi="Arial" w:cs="Arial"/>
              </w:rPr>
              <w:t>issued by</w:t>
            </w:r>
            <w:r w:rsidR="00903133">
              <w:rPr>
                <w:rFonts w:ascii="Arial" w:eastAsia="Arial" w:hAnsi="Arial" w:cs="Arial"/>
              </w:rPr>
              <w:t xml:space="preserve"> the Collaboration Partner </w:t>
            </w:r>
            <w:r>
              <w:rPr>
                <w:rFonts w:ascii="Arial" w:eastAsia="Arial" w:hAnsi="Arial" w:cs="Arial"/>
              </w:rPr>
              <w:t xml:space="preserve">which more particulars are as described in </w:t>
            </w:r>
            <w:r w:rsidRPr="00281626">
              <w:rPr>
                <w:rFonts w:ascii="Arial" w:eastAsia="Arial" w:hAnsi="Arial" w:cs="Arial"/>
                <w:b/>
                <w:bCs/>
                <w:u w:val="single"/>
              </w:rPr>
              <w:t>Appendix A</w:t>
            </w:r>
            <w:r>
              <w:rPr>
                <w:rFonts w:ascii="Arial" w:eastAsia="Arial" w:hAnsi="Arial" w:cs="Arial"/>
              </w:rPr>
              <w:t xml:space="preserve"> herein; </w:t>
            </w:r>
          </w:p>
          <w:p w14:paraId="38CF56EF" w14:textId="360FCC1C" w:rsidR="00EA708B" w:rsidRDefault="00EA708B">
            <w:pPr>
              <w:jc w:val="both"/>
              <w:rPr>
                <w:rFonts w:ascii="Arial" w:eastAsia="Arial" w:hAnsi="Arial" w:cs="Arial"/>
              </w:rPr>
            </w:pPr>
          </w:p>
        </w:tc>
      </w:tr>
      <w:tr w:rsidR="001059F1" w14:paraId="1025CAF7" w14:textId="77777777">
        <w:tc>
          <w:tcPr>
            <w:tcW w:w="2520" w:type="dxa"/>
          </w:tcPr>
          <w:p w14:paraId="190D2052" w14:textId="77777777" w:rsidR="001059F1" w:rsidRDefault="003148E2">
            <w:pPr>
              <w:rPr>
                <w:rFonts w:ascii="Arial" w:eastAsia="Arial" w:hAnsi="Arial" w:cs="Arial"/>
                <w:b/>
              </w:rPr>
            </w:pPr>
            <w:r>
              <w:rPr>
                <w:rFonts w:ascii="Arial" w:eastAsia="Arial" w:hAnsi="Arial" w:cs="Arial"/>
                <w:b/>
              </w:rPr>
              <w:t>“Marketing Guidelines”</w:t>
            </w:r>
          </w:p>
          <w:p w14:paraId="4DDDC56A" w14:textId="36F44014" w:rsidR="00934506" w:rsidRDefault="00934506">
            <w:pPr>
              <w:rPr>
                <w:rFonts w:ascii="Arial" w:eastAsia="Arial" w:hAnsi="Arial" w:cs="Arial"/>
                <w:b/>
              </w:rPr>
            </w:pPr>
          </w:p>
        </w:tc>
        <w:tc>
          <w:tcPr>
            <w:tcW w:w="6228" w:type="dxa"/>
          </w:tcPr>
          <w:p w14:paraId="4FEB4794" w14:textId="279D9925" w:rsidR="001059F1" w:rsidRDefault="00934506">
            <w:pPr>
              <w:jc w:val="both"/>
              <w:rPr>
                <w:rFonts w:ascii="Arial" w:eastAsia="Arial" w:hAnsi="Arial" w:cs="Arial"/>
              </w:rPr>
            </w:pPr>
            <w:r>
              <w:rPr>
                <w:rFonts w:ascii="Arial" w:eastAsia="Arial" w:hAnsi="Arial" w:cs="Arial"/>
              </w:rPr>
              <w:t xml:space="preserve">has the meaning as ascribed to it in </w:t>
            </w:r>
            <w:r w:rsidRPr="00B9266B">
              <w:rPr>
                <w:rFonts w:ascii="Arial" w:eastAsia="Arial" w:hAnsi="Arial" w:cs="Arial"/>
              </w:rPr>
              <w:t>Clause 4.1(a);</w:t>
            </w:r>
          </w:p>
        </w:tc>
      </w:tr>
      <w:tr w:rsidR="008926C6" w14:paraId="132FCFEC" w14:textId="77777777">
        <w:tc>
          <w:tcPr>
            <w:tcW w:w="2520" w:type="dxa"/>
          </w:tcPr>
          <w:p w14:paraId="5D296F3E" w14:textId="77777777" w:rsidR="008926C6" w:rsidRDefault="00F828EF">
            <w:pPr>
              <w:rPr>
                <w:rFonts w:ascii="Arial" w:eastAsia="Arial" w:hAnsi="Arial" w:cs="Arial"/>
                <w:b/>
              </w:rPr>
            </w:pPr>
            <w:r>
              <w:rPr>
                <w:rFonts w:ascii="Arial" w:eastAsia="Arial" w:hAnsi="Arial" w:cs="Arial"/>
                <w:b/>
              </w:rPr>
              <w:t>“RM” or “Ringgit Malaysia”</w:t>
            </w:r>
          </w:p>
        </w:tc>
        <w:tc>
          <w:tcPr>
            <w:tcW w:w="6228" w:type="dxa"/>
          </w:tcPr>
          <w:p w14:paraId="199D7A23" w14:textId="6A64814B" w:rsidR="008926C6" w:rsidRDefault="00F828EF">
            <w:pPr>
              <w:jc w:val="both"/>
              <w:rPr>
                <w:rFonts w:ascii="Arial" w:eastAsia="Arial" w:hAnsi="Arial" w:cs="Arial"/>
              </w:rPr>
            </w:pPr>
            <w:r>
              <w:rPr>
                <w:rFonts w:ascii="Arial" w:eastAsia="Arial" w:hAnsi="Arial" w:cs="Arial"/>
              </w:rPr>
              <w:t>means the lawful currency of Malaysia;</w:t>
            </w:r>
            <w:r w:rsidR="00244C4E">
              <w:rPr>
                <w:rFonts w:ascii="Arial" w:eastAsia="Arial" w:hAnsi="Arial" w:cs="Arial"/>
              </w:rPr>
              <w:t xml:space="preserve"> </w:t>
            </w:r>
          </w:p>
          <w:p w14:paraId="496357AC" w14:textId="77777777" w:rsidR="008926C6" w:rsidRDefault="008926C6">
            <w:pPr>
              <w:jc w:val="both"/>
              <w:rPr>
                <w:rFonts w:ascii="Arial" w:eastAsia="Arial" w:hAnsi="Arial" w:cs="Arial"/>
              </w:rPr>
            </w:pPr>
          </w:p>
          <w:p w14:paraId="03273BDA" w14:textId="77777777" w:rsidR="008926C6" w:rsidRDefault="008926C6">
            <w:pPr>
              <w:jc w:val="both"/>
              <w:rPr>
                <w:rFonts w:ascii="Arial" w:eastAsia="Arial" w:hAnsi="Arial" w:cs="Arial"/>
              </w:rPr>
            </w:pPr>
          </w:p>
        </w:tc>
      </w:tr>
      <w:tr w:rsidR="008926C6" w14:paraId="36E5A5B3" w14:textId="77777777" w:rsidTr="00281626">
        <w:trPr>
          <w:trHeight w:val="387"/>
        </w:trPr>
        <w:tc>
          <w:tcPr>
            <w:tcW w:w="2520" w:type="dxa"/>
          </w:tcPr>
          <w:p w14:paraId="2C484D48" w14:textId="77777777" w:rsidR="008926C6" w:rsidRDefault="00F828EF">
            <w:pPr>
              <w:rPr>
                <w:rFonts w:ascii="Arial" w:eastAsia="Arial" w:hAnsi="Arial" w:cs="Arial"/>
                <w:b/>
              </w:rPr>
            </w:pPr>
            <w:r>
              <w:rPr>
                <w:rFonts w:ascii="Arial" w:eastAsia="Arial" w:hAnsi="Arial" w:cs="Arial"/>
                <w:b/>
              </w:rPr>
              <w:t>“Services”</w:t>
            </w:r>
          </w:p>
        </w:tc>
        <w:tc>
          <w:tcPr>
            <w:tcW w:w="6228" w:type="dxa"/>
          </w:tcPr>
          <w:p w14:paraId="09F27E58" w14:textId="6FBCD3F1" w:rsidR="008926C6" w:rsidRDefault="00F828EF">
            <w:pPr>
              <w:jc w:val="both"/>
              <w:rPr>
                <w:rFonts w:ascii="Arial" w:eastAsia="Arial" w:hAnsi="Arial" w:cs="Arial"/>
              </w:rPr>
            </w:pPr>
            <w:r>
              <w:rPr>
                <w:rFonts w:ascii="Arial" w:eastAsia="Arial" w:hAnsi="Arial" w:cs="Arial"/>
              </w:rPr>
              <w:t>has the meaning as ascribed to it in Clause 2.1</w:t>
            </w:r>
            <w:r w:rsidR="00840C4B">
              <w:t>;</w:t>
            </w:r>
            <w:r w:rsidR="007F50B9">
              <w:t xml:space="preserve"> </w:t>
            </w:r>
            <w:r w:rsidR="007F50B9" w:rsidRPr="00281626">
              <w:rPr>
                <w:rFonts w:ascii="Arial" w:hAnsi="Arial" w:cs="Arial"/>
              </w:rPr>
              <w:t>and</w:t>
            </w:r>
          </w:p>
        </w:tc>
      </w:tr>
      <w:tr w:rsidR="00840C4B" w14:paraId="5844B9AA" w14:textId="77777777">
        <w:tc>
          <w:tcPr>
            <w:tcW w:w="2520" w:type="dxa"/>
          </w:tcPr>
          <w:p w14:paraId="3C369122" w14:textId="199F8F0C" w:rsidR="00840C4B" w:rsidRDefault="00840C4B">
            <w:pPr>
              <w:rPr>
                <w:rFonts w:ascii="Arial" w:eastAsia="Arial" w:hAnsi="Arial" w:cs="Arial"/>
                <w:b/>
              </w:rPr>
            </w:pPr>
            <w:r>
              <w:rPr>
                <w:rFonts w:ascii="Arial" w:eastAsia="Arial" w:hAnsi="Arial" w:cs="Arial"/>
                <w:b/>
              </w:rPr>
              <w:t>“Trustee”</w:t>
            </w:r>
          </w:p>
        </w:tc>
        <w:tc>
          <w:tcPr>
            <w:tcW w:w="6228" w:type="dxa"/>
          </w:tcPr>
          <w:p w14:paraId="146A978D" w14:textId="425CA2F1" w:rsidR="00840C4B" w:rsidRDefault="00840C4B">
            <w:pPr>
              <w:jc w:val="both"/>
              <w:rPr>
                <w:rFonts w:ascii="Arial" w:eastAsia="Arial" w:hAnsi="Arial" w:cs="Arial"/>
              </w:rPr>
            </w:pPr>
            <w:r>
              <w:rPr>
                <w:rFonts w:ascii="Arial" w:eastAsia="Arial" w:hAnsi="Arial" w:cs="Arial"/>
              </w:rPr>
              <w:t xml:space="preserve">means Digital Trustees Berhad, the trustee appointed by the Collaboration Partner. </w:t>
            </w:r>
          </w:p>
        </w:tc>
      </w:tr>
    </w:tbl>
    <w:p w14:paraId="4582F4E5" w14:textId="77777777" w:rsidR="006C4544" w:rsidRDefault="006C4544">
      <w:pPr>
        <w:jc w:val="both"/>
        <w:rPr>
          <w:rFonts w:ascii="Arial" w:eastAsia="Arial" w:hAnsi="Arial" w:cs="Arial"/>
        </w:rPr>
      </w:pPr>
    </w:p>
    <w:p w14:paraId="175B9150" w14:textId="77777777" w:rsidR="008926C6" w:rsidRDefault="00F828EF">
      <w:pPr>
        <w:jc w:val="both"/>
        <w:rPr>
          <w:rFonts w:ascii="Arial" w:eastAsia="Arial" w:hAnsi="Arial" w:cs="Arial"/>
        </w:rPr>
      </w:pPr>
      <w:r>
        <w:rPr>
          <w:rFonts w:ascii="Arial" w:eastAsia="Arial" w:hAnsi="Arial" w:cs="Arial"/>
        </w:rPr>
        <w:t>1.2</w:t>
      </w:r>
      <w:r>
        <w:rPr>
          <w:rFonts w:ascii="Arial" w:eastAsia="Arial" w:hAnsi="Arial" w:cs="Arial"/>
          <w:b/>
        </w:rPr>
        <w:tab/>
      </w:r>
      <w:r>
        <w:rPr>
          <w:rFonts w:ascii="Arial" w:eastAsia="Arial" w:hAnsi="Arial" w:cs="Arial"/>
        </w:rPr>
        <w:t>In this Agreement, unless the context otherwise requires: -</w:t>
      </w:r>
    </w:p>
    <w:p w14:paraId="2EE27212" w14:textId="77777777" w:rsidR="008926C6" w:rsidRDefault="008926C6">
      <w:pPr>
        <w:spacing w:line="259" w:lineRule="auto"/>
        <w:jc w:val="both"/>
        <w:rPr>
          <w:rFonts w:ascii="Arial" w:eastAsia="Arial" w:hAnsi="Arial" w:cs="Arial"/>
        </w:rPr>
      </w:pPr>
    </w:p>
    <w:p w14:paraId="403EE55F" w14:textId="77777777" w:rsidR="008926C6" w:rsidRDefault="00F828EF">
      <w:pPr>
        <w:spacing w:line="259" w:lineRule="auto"/>
        <w:ind w:left="1440" w:hanging="720"/>
        <w:jc w:val="both"/>
        <w:rPr>
          <w:rFonts w:ascii="Arial" w:eastAsia="Arial" w:hAnsi="Arial" w:cs="Arial"/>
        </w:rPr>
      </w:pPr>
      <w:r>
        <w:rPr>
          <w:rFonts w:ascii="Arial" w:eastAsia="Arial" w:hAnsi="Arial" w:cs="Arial"/>
        </w:rPr>
        <w:t>(a)</w:t>
      </w:r>
      <w:r>
        <w:rPr>
          <w:rFonts w:ascii="Arial" w:eastAsia="Arial" w:hAnsi="Arial" w:cs="Arial"/>
        </w:rPr>
        <w:tab/>
        <w:t xml:space="preserve">“law” includes common law and any constitution, decree, judgment, legislation, order, ordinance, regulation, statute, treaty or other legislative measure in any jurisdiction or any </w:t>
      </w:r>
      <w:r>
        <w:rPr>
          <w:rFonts w:ascii="Arial" w:eastAsia="Arial" w:hAnsi="Arial" w:cs="Arial"/>
        </w:rPr>
        <w:lastRenderedPageBreak/>
        <w:t>present or future directive, regulation, request or requirement, in each case having the force of law;</w:t>
      </w:r>
    </w:p>
    <w:p w14:paraId="47F23644" w14:textId="77777777" w:rsidR="008926C6" w:rsidRDefault="008926C6">
      <w:pPr>
        <w:jc w:val="both"/>
        <w:rPr>
          <w:rFonts w:ascii="Arial" w:eastAsia="Arial" w:hAnsi="Arial" w:cs="Arial"/>
        </w:rPr>
      </w:pPr>
    </w:p>
    <w:p w14:paraId="3218B6DB" w14:textId="77777777" w:rsidR="008926C6" w:rsidRDefault="00F828EF">
      <w:pPr>
        <w:ind w:left="1440" w:hanging="720"/>
        <w:jc w:val="both"/>
        <w:rPr>
          <w:rFonts w:ascii="Arial" w:eastAsia="Arial" w:hAnsi="Arial" w:cs="Arial"/>
        </w:rPr>
      </w:pPr>
      <w:r>
        <w:rPr>
          <w:rFonts w:ascii="Arial" w:eastAsia="Arial" w:hAnsi="Arial" w:cs="Arial"/>
        </w:rPr>
        <w:t>(b)</w:t>
      </w:r>
      <w:r>
        <w:rPr>
          <w:rFonts w:ascii="Arial" w:eastAsia="Arial" w:hAnsi="Arial" w:cs="Arial"/>
        </w:rPr>
        <w:tab/>
        <w:t xml:space="preserve">“person” includes any individual, company, corporation, firm, partnership, joint venture, association, </w:t>
      </w:r>
      <w:proofErr w:type="spellStart"/>
      <w:r>
        <w:rPr>
          <w:rFonts w:ascii="Arial" w:eastAsia="Arial" w:hAnsi="Arial" w:cs="Arial"/>
        </w:rPr>
        <w:t>organisation</w:t>
      </w:r>
      <w:proofErr w:type="spellEnd"/>
      <w:r>
        <w:rPr>
          <w:rFonts w:ascii="Arial" w:eastAsia="Arial" w:hAnsi="Arial" w:cs="Arial"/>
        </w:rPr>
        <w:t>, trust, state or agency of a state (in each case whether or not having separate legal personality);</w:t>
      </w:r>
    </w:p>
    <w:p w14:paraId="792BB577" w14:textId="77777777" w:rsidR="008926C6" w:rsidRDefault="008926C6">
      <w:pPr>
        <w:jc w:val="both"/>
        <w:rPr>
          <w:rFonts w:ascii="Arial" w:eastAsia="Arial" w:hAnsi="Arial" w:cs="Arial"/>
        </w:rPr>
      </w:pPr>
    </w:p>
    <w:p w14:paraId="1CDD8221" w14:textId="77777777" w:rsidR="008926C6" w:rsidRDefault="00F828EF">
      <w:pPr>
        <w:ind w:left="1440" w:hanging="720"/>
        <w:jc w:val="both"/>
        <w:rPr>
          <w:rFonts w:ascii="Arial" w:eastAsia="Arial" w:hAnsi="Arial" w:cs="Arial"/>
        </w:rPr>
      </w:pPr>
      <w:r>
        <w:rPr>
          <w:rFonts w:ascii="Arial" w:eastAsia="Arial" w:hAnsi="Arial" w:cs="Arial"/>
        </w:rPr>
        <w:t>(c)</w:t>
      </w:r>
      <w:r>
        <w:rPr>
          <w:rFonts w:ascii="Arial" w:eastAsia="Arial" w:hAnsi="Arial" w:cs="Arial"/>
        </w:rPr>
        <w:tab/>
        <w:t>“encumbrance” includes any interest or equity of any person (including any right to acquire, option or right of first refusal) or any mortgage, charge, pledge, lien, assignment, hypothecation, security interest, title retention or any other security agreement or arrangement;</w:t>
      </w:r>
    </w:p>
    <w:p w14:paraId="78D5F50A" w14:textId="77777777" w:rsidR="008926C6" w:rsidRDefault="008926C6">
      <w:pPr>
        <w:jc w:val="both"/>
        <w:rPr>
          <w:rFonts w:ascii="Arial" w:eastAsia="Arial" w:hAnsi="Arial" w:cs="Arial"/>
        </w:rPr>
      </w:pPr>
    </w:p>
    <w:p w14:paraId="432684A8" w14:textId="77777777" w:rsidR="008926C6" w:rsidRDefault="00F828EF">
      <w:pPr>
        <w:ind w:left="1440" w:hanging="720"/>
        <w:jc w:val="both"/>
        <w:rPr>
          <w:rFonts w:ascii="Arial" w:eastAsia="Arial" w:hAnsi="Arial" w:cs="Arial"/>
        </w:rPr>
      </w:pPr>
      <w:r>
        <w:rPr>
          <w:rFonts w:ascii="Arial" w:eastAsia="Arial" w:hAnsi="Arial" w:cs="Arial"/>
        </w:rPr>
        <w:t>(d)</w:t>
      </w:r>
      <w:r>
        <w:rPr>
          <w:rFonts w:ascii="Arial" w:eastAsia="Arial" w:hAnsi="Arial" w:cs="Arial"/>
        </w:rPr>
        <w:tab/>
        <w:t xml:space="preserve">“consent” includes an approval, </w:t>
      </w:r>
      <w:proofErr w:type="spellStart"/>
      <w:r>
        <w:rPr>
          <w:rFonts w:ascii="Arial" w:eastAsia="Arial" w:hAnsi="Arial" w:cs="Arial"/>
        </w:rPr>
        <w:t>authorisation</w:t>
      </w:r>
      <w:proofErr w:type="spellEnd"/>
      <w:r>
        <w:rPr>
          <w:rFonts w:ascii="Arial" w:eastAsia="Arial" w:hAnsi="Arial" w:cs="Arial"/>
        </w:rPr>
        <w:t>, exemption, filing, license, order, permission, permit, recording or registration (and references to obtaining consent shall be construed accordingly);</w:t>
      </w:r>
    </w:p>
    <w:p w14:paraId="37BBFCF8" w14:textId="77777777" w:rsidR="008926C6" w:rsidRDefault="008926C6">
      <w:pPr>
        <w:jc w:val="both"/>
        <w:rPr>
          <w:rFonts w:ascii="Arial" w:eastAsia="Arial" w:hAnsi="Arial" w:cs="Arial"/>
        </w:rPr>
      </w:pPr>
    </w:p>
    <w:p w14:paraId="41E48B10" w14:textId="77777777" w:rsidR="008926C6" w:rsidRDefault="00F828EF">
      <w:pPr>
        <w:ind w:firstLine="720"/>
        <w:jc w:val="both"/>
        <w:rPr>
          <w:rFonts w:ascii="Arial" w:eastAsia="Arial" w:hAnsi="Arial" w:cs="Arial"/>
        </w:rPr>
      </w:pPr>
      <w:r>
        <w:rPr>
          <w:rFonts w:ascii="Arial" w:eastAsia="Arial" w:hAnsi="Arial" w:cs="Arial"/>
        </w:rPr>
        <w:t>(e)</w:t>
      </w:r>
      <w:r>
        <w:rPr>
          <w:rFonts w:ascii="Arial" w:eastAsia="Arial" w:hAnsi="Arial" w:cs="Arial"/>
        </w:rPr>
        <w:tab/>
        <w:t>a “day, month or year” shall be construed by reference to the Gregorian calendar;</w:t>
      </w:r>
    </w:p>
    <w:p w14:paraId="77B7BDE6" w14:textId="77777777" w:rsidR="008926C6" w:rsidRDefault="00F828EF">
      <w:pPr>
        <w:jc w:val="both"/>
        <w:rPr>
          <w:rFonts w:ascii="Arial" w:eastAsia="Arial" w:hAnsi="Arial" w:cs="Arial"/>
        </w:rPr>
      </w:pPr>
      <w:r>
        <w:rPr>
          <w:rFonts w:ascii="Arial" w:eastAsia="Arial" w:hAnsi="Arial" w:cs="Arial"/>
        </w:rPr>
        <w:t xml:space="preserve"> </w:t>
      </w:r>
    </w:p>
    <w:p w14:paraId="5EFD1FA2" w14:textId="77777777" w:rsidR="008926C6" w:rsidRDefault="00F828EF">
      <w:pPr>
        <w:ind w:left="1440" w:hanging="720"/>
        <w:jc w:val="both"/>
        <w:rPr>
          <w:rFonts w:ascii="Arial" w:eastAsia="Arial" w:hAnsi="Arial" w:cs="Arial"/>
        </w:rPr>
      </w:pPr>
      <w:r>
        <w:rPr>
          <w:rFonts w:ascii="Arial" w:eastAsia="Arial" w:hAnsi="Arial" w:cs="Arial"/>
        </w:rPr>
        <w:t>(f)</w:t>
      </w:r>
      <w:r>
        <w:rPr>
          <w:rFonts w:ascii="Arial" w:eastAsia="Arial" w:hAnsi="Arial" w:cs="Arial"/>
        </w:rPr>
        <w:tab/>
        <w:t>the words “hereof”, “herein”, “hereon” and “hereunder” and words of similar import, when used in this Agreement shall refer to this Agreement as a whole and not to any particular provision of this Agreement;</w:t>
      </w:r>
    </w:p>
    <w:p w14:paraId="2FB36617" w14:textId="77777777" w:rsidR="008926C6" w:rsidRDefault="00F828EF">
      <w:pPr>
        <w:ind w:firstLine="720"/>
        <w:jc w:val="both"/>
        <w:rPr>
          <w:rFonts w:ascii="Arial" w:eastAsia="Arial" w:hAnsi="Arial" w:cs="Arial"/>
        </w:rPr>
      </w:pPr>
      <w:r>
        <w:rPr>
          <w:rFonts w:ascii="Arial" w:eastAsia="Arial" w:hAnsi="Arial" w:cs="Arial"/>
        </w:rPr>
        <w:tab/>
      </w:r>
    </w:p>
    <w:p w14:paraId="10604AD6" w14:textId="16697570" w:rsidR="008926C6" w:rsidRDefault="00F828EF">
      <w:pPr>
        <w:ind w:left="1440" w:hanging="720"/>
        <w:jc w:val="both"/>
        <w:rPr>
          <w:rFonts w:ascii="Arial" w:eastAsia="Arial" w:hAnsi="Arial" w:cs="Arial"/>
        </w:rPr>
      </w:pPr>
      <w:r>
        <w:rPr>
          <w:rFonts w:ascii="Arial" w:eastAsia="Arial" w:hAnsi="Arial" w:cs="Arial"/>
        </w:rPr>
        <w:t>(g)</w:t>
      </w:r>
      <w:r>
        <w:rPr>
          <w:rFonts w:ascii="Arial" w:eastAsia="Arial" w:hAnsi="Arial" w:cs="Arial"/>
        </w:rPr>
        <w:tab/>
        <w:t>words importing the singular number shall include the plural number and vice versa and references to natural persons shall include bodies corporate</w:t>
      </w:r>
      <w:r w:rsidR="00BF62F5">
        <w:rPr>
          <w:rFonts w:ascii="Arial" w:eastAsia="Arial" w:hAnsi="Arial" w:cs="Arial"/>
        </w:rPr>
        <w:t xml:space="preserve"> (vice versa)</w:t>
      </w:r>
      <w:r>
        <w:rPr>
          <w:rFonts w:ascii="Arial" w:eastAsia="Arial" w:hAnsi="Arial" w:cs="Arial"/>
        </w:rPr>
        <w:t xml:space="preserve"> and the use of any gender shall include all other genders;</w:t>
      </w:r>
    </w:p>
    <w:p w14:paraId="5923BC59" w14:textId="77777777" w:rsidR="008926C6" w:rsidRDefault="008926C6">
      <w:pPr>
        <w:ind w:left="709"/>
        <w:jc w:val="both"/>
        <w:rPr>
          <w:rFonts w:ascii="Arial" w:eastAsia="Arial" w:hAnsi="Arial" w:cs="Arial"/>
        </w:rPr>
      </w:pPr>
    </w:p>
    <w:p w14:paraId="4AFD7C8C" w14:textId="77777777" w:rsidR="008926C6" w:rsidRDefault="00F828EF">
      <w:pPr>
        <w:ind w:left="1440" w:hanging="720"/>
        <w:jc w:val="both"/>
        <w:rPr>
          <w:rFonts w:ascii="Arial" w:eastAsia="Arial" w:hAnsi="Arial" w:cs="Arial"/>
        </w:rPr>
      </w:pPr>
      <w:r>
        <w:rPr>
          <w:rFonts w:ascii="Arial" w:eastAsia="Arial" w:hAnsi="Arial" w:cs="Arial"/>
        </w:rPr>
        <w:t>(h)</w:t>
      </w:r>
      <w:r>
        <w:rPr>
          <w:rFonts w:ascii="Arial" w:eastAsia="Arial" w:hAnsi="Arial" w:cs="Arial"/>
        </w:rPr>
        <w:tab/>
        <w:t>any reference to a statutory provision shall include such provision and any regulations made in pursuance thereof as from time to time modified or re-enacted whether before or after the date of this Agreement;</w:t>
      </w:r>
    </w:p>
    <w:p w14:paraId="799FD502" w14:textId="77777777" w:rsidR="008926C6" w:rsidRDefault="008926C6">
      <w:pPr>
        <w:jc w:val="both"/>
        <w:rPr>
          <w:rFonts w:ascii="Arial" w:eastAsia="Arial" w:hAnsi="Arial" w:cs="Arial"/>
        </w:rPr>
      </w:pPr>
    </w:p>
    <w:p w14:paraId="03BB98E1" w14:textId="77777777" w:rsidR="008926C6" w:rsidRDefault="00F828EF">
      <w:pPr>
        <w:ind w:left="1440" w:hanging="720"/>
        <w:jc w:val="both"/>
        <w:rPr>
          <w:rFonts w:ascii="Arial" w:eastAsia="Arial" w:hAnsi="Arial" w:cs="Arial"/>
        </w:rPr>
      </w:pPr>
      <w:r>
        <w:rPr>
          <w:rFonts w:ascii="Arial" w:eastAsia="Arial" w:hAnsi="Arial" w:cs="Arial"/>
        </w:rPr>
        <w:t>(</w:t>
      </w:r>
      <w:proofErr w:type="spellStart"/>
      <w:r>
        <w:rPr>
          <w:rFonts w:ascii="Arial" w:eastAsia="Arial" w:hAnsi="Arial" w:cs="Arial"/>
        </w:rPr>
        <w:t>i</w:t>
      </w:r>
      <w:proofErr w:type="spellEnd"/>
      <w:r>
        <w:rPr>
          <w:rFonts w:ascii="Arial" w:eastAsia="Arial" w:hAnsi="Arial" w:cs="Arial"/>
        </w:rPr>
        <w:t>)</w:t>
      </w:r>
      <w:r>
        <w:rPr>
          <w:rFonts w:ascii="Arial" w:eastAsia="Arial" w:hAnsi="Arial" w:cs="Arial"/>
        </w:rPr>
        <w:tab/>
        <w:t>references to Recitals, Clauses, Schedules and Appendices are references to recitals and clauses of and schedules and appendices to this Agreement unless otherwise stipulated;</w:t>
      </w:r>
    </w:p>
    <w:p w14:paraId="4EE4999F" w14:textId="77777777" w:rsidR="008926C6" w:rsidRDefault="008926C6">
      <w:pPr>
        <w:jc w:val="both"/>
        <w:rPr>
          <w:rFonts w:ascii="Arial" w:eastAsia="Arial" w:hAnsi="Arial" w:cs="Arial"/>
        </w:rPr>
      </w:pPr>
    </w:p>
    <w:p w14:paraId="32E65735" w14:textId="77777777" w:rsidR="008926C6" w:rsidRDefault="00F828EF">
      <w:pPr>
        <w:ind w:left="1400" w:hanging="700"/>
        <w:jc w:val="both"/>
        <w:rPr>
          <w:rFonts w:ascii="Arial" w:eastAsia="Arial" w:hAnsi="Arial" w:cs="Arial"/>
        </w:rPr>
      </w:pPr>
      <w:r>
        <w:rPr>
          <w:rFonts w:ascii="Arial" w:eastAsia="Arial" w:hAnsi="Arial" w:cs="Arial"/>
        </w:rPr>
        <w:t>(j)</w:t>
      </w:r>
      <w:r>
        <w:rPr>
          <w:rFonts w:ascii="Arial" w:eastAsia="Arial" w:hAnsi="Arial" w:cs="Arial"/>
        </w:rPr>
        <w:tab/>
        <w:t xml:space="preserve">“including” and similar expressions are not and must not be treated as words of limitation; </w:t>
      </w:r>
    </w:p>
    <w:p w14:paraId="49AC5C0D" w14:textId="77777777" w:rsidR="008926C6" w:rsidRDefault="008926C6">
      <w:pPr>
        <w:tabs>
          <w:tab w:val="left" w:pos="-720"/>
          <w:tab w:val="left" w:pos="0"/>
        </w:tabs>
        <w:jc w:val="both"/>
        <w:rPr>
          <w:rFonts w:ascii="Arial" w:eastAsia="Arial" w:hAnsi="Arial" w:cs="Arial"/>
        </w:rPr>
      </w:pPr>
    </w:p>
    <w:p w14:paraId="745449B8" w14:textId="77777777" w:rsidR="008926C6" w:rsidRDefault="00F828EF">
      <w:pPr>
        <w:tabs>
          <w:tab w:val="left" w:pos="-720"/>
          <w:tab w:val="left" w:pos="0"/>
        </w:tabs>
        <w:ind w:left="1440" w:hanging="720"/>
        <w:jc w:val="both"/>
        <w:rPr>
          <w:rFonts w:ascii="Arial" w:eastAsia="Arial" w:hAnsi="Arial" w:cs="Arial"/>
        </w:rPr>
      </w:pPr>
      <w:r>
        <w:rPr>
          <w:rFonts w:ascii="Arial" w:eastAsia="Arial" w:hAnsi="Arial" w:cs="Arial"/>
        </w:rPr>
        <w:t>(k)</w:t>
      </w:r>
      <w:r>
        <w:rPr>
          <w:rFonts w:ascii="Arial" w:eastAsia="Arial" w:hAnsi="Arial" w:cs="Arial"/>
        </w:rPr>
        <w:tab/>
        <w:t>where a word or phrase is given a defined meaning in this Agreement, any other part of speech or other grammatical form in respect of such word or phrase has a corresponding meaning; and</w:t>
      </w:r>
    </w:p>
    <w:p w14:paraId="609D005E" w14:textId="77777777" w:rsidR="008926C6" w:rsidRDefault="008926C6">
      <w:pPr>
        <w:tabs>
          <w:tab w:val="left" w:pos="-720"/>
          <w:tab w:val="left" w:pos="0"/>
        </w:tabs>
        <w:jc w:val="both"/>
        <w:rPr>
          <w:rFonts w:ascii="Arial" w:eastAsia="Arial" w:hAnsi="Arial" w:cs="Arial"/>
        </w:rPr>
      </w:pPr>
    </w:p>
    <w:p w14:paraId="0223FEFA" w14:textId="77777777" w:rsidR="008926C6" w:rsidRDefault="00F828EF">
      <w:pPr>
        <w:tabs>
          <w:tab w:val="left" w:pos="-720"/>
        </w:tabs>
        <w:ind w:left="1418" w:hanging="709"/>
        <w:jc w:val="both"/>
        <w:rPr>
          <w:rFonts w:ascii="Arial" w:eastAsia="Arial" w:hAnsi="Arial" w:cs="Arial"/>
        </w:rPr>
      </w:pPr>
      <w:r>
        <w:rPr>
          <w:rFonts w:ascii="Arial" w:eastAsia="Arial" w:hAnsi="Arial" w:cs="Arial"/>
        </w:rPr>
        <w:t>(l)</w:t>
      </w:r>
      <w:r>
        <w:rPr>
          <w:rFonts w:ascii="Arial" w:eastAsia="Arial" w:hAnsi="Arial" w:cs="Arial"/>
        </w:rPr>
        <w:tab/>
        <w:t xml:space="preserve">where a word or phrase indicates an exception to any of the provisions of this Agreement and a wider construction is possible, such word or phrase is not to be construed </w:t>
      </w:r>
      <w:r>
        <w:rPr>
          <w:rFonts w:ascii="Arial" w:eastAsia="Arial" w:hAnsi="Arial" w:cs="Arial"/>
          <w:i/>
        </w:rPr>
        <w:t>ejusdem generis</w:t>
      </w:r>
      <w:r>
        <w:rPr>
          <w:rFonts w:ascii="Arial" w:eastAsia="Arial" w:hAnsi="Arial" w:cs="Arial"/>
        </w:rPr>
        <w:t xml:space="preserve"> with any foregoing words or phrases and where a word or phrase serves only to illustrate or </w:t>
      </w:r>
      <w:proofErr w:type="spellStart"/>
      <w:r>
        <w:rPr>
          <w:rFonts w:ascii="Arial" w:eastAsia="Arial" w:hAnsi="Arial" w:cs="Arial"/>
        </w:rPr>
        <w:t>emphasise</w:t>
      </w:r>
      <w:proofErr w:type="spellEnd"/>
      <w:r>
        <w:rPr>
          <w:rFonts w:ascii="Arial" w:eastAsia="Arial" w:hAnsi="Arial" w:cs="Arial"/>
        </w:rPr>
        <w:t xml:space="preserve"> any of the provisions of this Agreement, such word or phrase is not to be construed, or to take effect as limiting the generality of such provision.</w:t>
      </w:r>
    </w:p>
    <w:p w14:paraId="39F974B8" w14:textId="77777777" w:rsidR="008926C6" w:rsidRDefault="008926C6">
      <w:pPr>
        <w:tabs>
          <w:tab w:val="left" w:pos="-720"/>
        </w:tabs>
        <w:jc w:val="both"/>
        <w:rPr>
          <w:rFonts w:ascii="Arial" w:eastAsia="Arial" w:hAnsi="Arial" w:cs="Arial"/>
        </w:rPr>
      </w:pPr>
    </w:p>
    <w:p w14:paraId="31FF7DA8" w14:textId="77777777" w:rsidR="008926C6" w:rsidRDefault="00F828EF">
      <w:pPr>
        <w:tabs>
          <w:tab w:val="left" w:pos="-720"/>
          <w:tab w:val="left" w:pos="0"/>
        </w:tabs>
        <w:spacing w:line="259" w:lineRule="auto"/>
        <w:ind w:left="709" w:hanging="709"/>
        <w:jc w:val="both"/>
        <w:rPr>
          <w:rFonts w:ascii="Arial" w:eastAsia="Arial" w:hAnsi="Arial" w:cs="Arial"/>
        </w:rPr>
      </w:pPr>
      <w:r>
        <w:rPr>
          <w:rFonts w:ascii="Arial" w:eastAsia="Arial" w:hAnsi="Arial" w:cs="Arial"/>
        </w:rPr>
        <w:t>1.3</w:t>
      </w:r>
      <w:r>
        <w:rPr>
          <w:rFonts w:ascii="Arial" w:eastAsia="Arial" w:hAnsi="Arial" w:cs="Arial"/>
        </w:rPr>
        <w:tab/>
        <w:t>The headings and sub-headings to the clauses of this Agreement shall not be taken into consideration in the interpretation or construction thereof or of this Agreement.</w:t>
      </w:r>
    </w:p>
    <w:p w14:paraId="31845319" w14:textId="77777777" w:rsidR="008926C6" w:rsidRDefault="008926C6">
      <w:pPr>
        <w:tabs>
          <w:tab w:val="left" w:pos="-720"/>
          <w:tab w:val="left" w:pos="0"/>
        </w:tabs>
        <w:spacing w:line="259" w:lineRule="auto"/>
        <w:ind w:left="709" w:hanging="709"/>
        <w:jc w:val="both"/>
        <w:rPr>
          <w:rFonts w:ascii="Arial" w:eastAsia="Arial" w:hAnsi="Arial" w:cs="Arial"/>
        </w:rPr>
      </w:pPr>
    </w:p>
    <w:p w14:paraId="3C74C158" w14:textId="77777777" w:rsidR="008926C6" w:rsidRDefault="00F828EF">
      <w:pPr>
        <w:tabs>
          <w:tab w:val="left" w:pos="-720"/>
        </w:tabs>
        <w:ind w:left="709" w:hanging="709"/>
        <w:jc w:val="both"/>
        <w:rPr>
          <w:rFonts w:ascii="Arial" w:eastAsia="Arial" w:hAnsi="Arial" w:cs="Arial"/>
        </w:rPr>
      </w:pPr>
      <w:r>
        <w:rPr>
          <w:rFonts w:ascii="Arial" w:eastAsia="Arial" w:hAnsi="Arial" w:cs="Arial"/>
        </w:rPr>
        <w:t>1.4</w:t>
      </w:r>
      <w:r>
        <w:rPr>
          <w:rFonts w:ascii="Arial" w:eastAsia="Arial" w:hAnsi="Arial" w:cs="Arial"/>
        </w:rPr>
        <w:tab/>
        <w:t>The Recitals, Schedules and Appendices to this Agreement, shall be taken, read and construed as essential parts of this Agreement.</w:t>
      </w:r>
    </w:p>
    <w:p w14:paraId="662A2FF2" w14:textId="77777777" w:rsidR="008926C6" w:rsidRDefault="008926C6">
      <w:pPr>
        <w:tabs>
          <w:tab w:val="left" w:pos="-720"/>
        </w:tabs>
        <w:ind w:left="709" w:hanging="709"/>
        <w:jc w:val="both"/>
        <w:rPr>
          <w:rFonts w:ascii="Arial" w:eastAsia="Arial" w:hAnsi="Arial" w:cs="Arial"/>
        </w:rPr>
      </w:pPr>
    </w:p>
    <w:p w14:paraId="7B7E5517" w14:textId="77777777" w:rsidR="008926C6" w:rsidRDefault="00F828EF">
      <w:pPr>
        <w:tabs>
          <w:tab w:val="left" w:pos="-720"/>
        </w:tabs>
        <w:ind w:left="709" w:hanging="709"/>
        <w:jc w:val="both"/>
        <w:rPr>
          <w:rFonts w:ascii="Arial" w:eastAsia="Arial" w:hAnsi="Arial" w:cs="Arial"/>
        </w:rPr>
      </w:pPr>
      <w:r>
        <w:rPr>
          <w:rFonts w:ascii="Arial" w:eastAsia="Arial" w:hAnsi="Arial" w:cs="Arial"/>
        </w:rPr>
        <w:t>1.5</w:t>
      </w:r>
      <w:r>
        <w:rPr>
          <w:rFonts w:ascii="Arial" w:eastAsia="Arial" w:hAnsi="Arial" w:cs="Arial"/>
        </w:rPr>
        <w:tab/>
        <w:t>Any reference to this Agreement or any other agreement or deed or document shall be construed as a reference to this Agreement or, as the case may be, such other agreement or deed or document as the same may be or have been or may from time to time be amended, varied or supplemented.</w:t>
      </w:r>
    </w:p>
    <w:p w14:paraId="38934F10" w14:textId="77777777" w:rsidR="008926C6" w:rsidRDefault="008926C6">
      <w:pPr>
        <w:tabs>
          <w:tab w:val="left" w:pos="-720"/>
        </w:tabs>
        <w:ind w:left="709" w:hanging="709"/>
        <w:jc w:val="both"/>
        <w:rPr>
          <w:rFonts w:ascii="Arial" w:eastAsia="Arial" w:hAnsi="Arial" w:cs="Arial"/>
        </w:rPr>
      </w:pPr>
    </w:p>
    <w:p w14:paraId="064CEE76" w14:textId="77777777" w:rsidR="008926C6" w:rsidRDefault="00F828EF">
      <w:pPr>
        <w:tabs>
          <w:tab w:val="left" w:pos="-720"/>
        </w:tabs>
        <w:ind w:left="709" w:hanging="709"/>
        <w:jc w:val="both"/>
        <w:rPr>
          <w:rFonts w:ascii="Arial" w:eastAsia="Arial" w:hAnsi="Arial" w:cs="Arial"/>
        </w:rPr>
      </w:pPr>
      <w:r w:rsidRPr="00DA6069">
        <w:rPr>
          <w:rFonts w:ascii="Arial" w:eastAsia="Arial" w:hAnsi="Arial" w:cs="Arial"/>
        </w:rPr>
        <w:lastRenderedPageBreak/>
        <w:t>1.6</w:t>
      </w:r>
      <w:r>
        <w:rPr>
          <w:rFonts w:ascii="Arial" w:eastAsia="Arial" w:hAnsi="Arial" w:cs="Arial"/>
        </w:rPr>
        <w:tab/>
        <w:t>In this Agreement a period of days from the occurrence of an event or the performance of any act or thing shall be deemed to exclude the day on which the event happens or the act or thing is done or to be done (and shall be reckoned from the day immediately following such event or act or thing), and if the last day of the period is not a Business Day, then the period shall include the next following day which is a Business Day.</w:t>
      </w:r>
    </w:p>
    <w:p w14:paraId="5064C995" w14:textId="77777777" w:rsidR="008926C6" w:rsidRDefault="008926C6">
      <w:pPr>
        <w:tabs>
          <w:tab w:val="left" w:pos="-720"/>
        </w:tabs>
        <w:ind w:left="709" w:hanging="709"/>
        <w:jc w:val="both"/>
        <w:rPr>
          <w:rFonts w:ascii="Arial" w:eastAsia="Arial" w:hAnsi="Arial" w:cs="Arial"/>
        </w:rPr>
      </w:pPr>
    </w:p>
    <w:p w14:paraId="4596331E" w14:textId="77777777" w:rsidR="008926C6" w:rsidRDefault="008926C6">
      <w:pPr>
        <w:jc w:val="both"/>
        <w:rPr>
          <w:rFonts w:ascii="Arial" w:eastAsia="Arial" w:hAnsi="Arial" w:cs="Arial"/>
          <w:b/>
        </w:rPr>
      </w:pPr>
    </w:p>
    <w:p w14:paraId="2E33E582" w14:textId="0E51F9DC" w:rsidR="008926C6" w:rsidRDefault="00F828EF">
      <w:pPr>
        <w:jc w:val="both"/>
        <w:rPr>
          <w:rFonts w:ascii="Arial" w:eastAsia="Arial" w:hAnsi="Arial" w:cs="Arial"/>
          <w:b/>
          <w:u w:val="single"/>
        </w:rPr>
      </w:pPr>
      <w:r>
        <w:rPr>
          <w:rFonts w:ascii="Arial" w:eastAsia="Arial" w:hAnsi="Arial" w:cs="Arial"/>
          <w:b/>
        </w:rPr>
        <w:t>2.</w:t>
      </w:r>
      <w:r>
        <w:rPr>
          <w:rFonts w:ascii="Arial" w:eastAsia="Arial" w:hAnsi="Arial" w:cs="Arial"/>
          <w:b/>
        </w:rPr>
        <w:tab/>
      </w:r>
      <w:r w:rsidR="008528F2">
        <w:rPr>
          <w:rFonts w:ascii="Arial" w:eastAsia="Arial" w:hAnsi="Arial" w:cs="Arial"/>
          <w:b/>
        </w:rPr>
        <w:t xml:space="preserve">ENGAGEMENT OF </w:t>
      </w:r>
      <w:r>
        <w:rPr>
          <w:rFonts w:ascii="Arial" w:eastAsia="Arial" w:hAnsi="Arial" w:cs="Arial"/>
          <w:b/>
        </w:rPr>
        <w:t xml:space="preserve">SERVICES </w:t>
      </w:r>
    </w:p>
    <w:p w14:paraId="17F87D60" w14:textId="77777777" w:rsidR="008926C6" w:rsidRDefault="008926C6">
      <w:pPr>
        <w:jc w:val="both"/>
        <w:rPr>
          <w:rFonts w:ascii="Arial" w:eastAsia="Arial" w:hAnsi="Arial" w:cs="Arial"/>
        </w:rPr>
      </w:pPr>
    </w:p>
    <w:p w14:paraId="32EE9ADA" w14:textId="37713141" w:rsidR="008926C6" w:rsidRDefault="00F828EF">
      <w:pPr>
        <w:ind w:left="720" w:hanging="720"/>
        <w:jc w:val="both"/>
        <w:rPr>
          <w:rFonts w:ascii="Arial" w:eastAsia="Arial" w:hAnsi="Arial" w:cs="Arial"/>
        </w:rPr>
      </w:pPr>
      <w:r>
        <w:rPr>
          <w:rFonts w:ascii="Arial" w:eastAsia="Arial" w:hAnsi="Arial" w:cs="Arial"/>
        </w:rPr>
        <w:t>2.1</w:t>
      </w:r>
      <w:r>
        <w:rPr>
          <w:rFonts w:ascii="Arial" w:eastAsia="Arial" w:hAnsi="Arial" w:cs="Arial"/>
        </w:rPr>
        <w:tab/>
      </w:r>
      <w:r w:rsidR="006547CE">
        <w:rPr>
          <w:rFonts w:ascii="Arial" w:eastAsia="Arial" w:hAnsi="Arial" w:cs="Arial"/>
        </w:rPr>
        <w:t>Subject to the provisions of this Agreement, t</w:t>
      </w:r>
      <w:r w:rsidR="008528F2">
        <w:rPr>
          <w:rFonts w:ascii="Arial" w:eastAsia="Arial" w:hAnsi="Arial" w:cs="Arial"/>
        </w:rPr>
        <w:t xml:space="preserve">he Company hereby engages the </w:t>
      </w:r>
      <w:r w:rsidR="00105031">
        <w:rPr>
          <w:rFonts w:ascii="Arial" w:eastAsia="Arial" w:hAnsi="Arial" w:cs="Arial"/>
        </w:rPr>
        <w:t>Consultant</w:t>
      </w:r>
      <w:r w:rsidR="008528F2">
        <w:rPr>
          <w:rFonts w:ascii="Arial" w:eastAsia="Arial" w:hAnsi="Arial" w:cs="Arial"/>
        </w:rPr>
        <w:t xml:space="preserve"> and t</w:t>
      </w:r>
      <w:r>
        <w:rPr>
          <w:rFonts w:ascii="Arial" w:eastAsia="Arial" w:hAnsi="Arial" w:cs="Arial"/>
        </w:rPr>
        <w:t xml:space="preserve">he </w:t>
      </w:r>
      <w:r w:rsidR="00105031">
        <w:rPr>
          <w:rFonts w:ascii="Arial" w:eastAsia="Arial" w:hAnsi="Arial" w:cs="Arial"/>
        </w:rPr>
        <w:t>Consultant</w:t>
      </w:r>
      <w:r>
        <w:rPr>
          <w:rFonts w:ascii="Arial" w:eastAsia="Arial" w:hAnsi="Arial" w:cs="Arial"/>
        </w:rPr>
        <w:t xml:space="preserve"> hereby agrees to</w:t>
      </w:r>
      <w:r w:rsidR="008A215D">
        <w:rPr>
          <w:rFonts w:ascii="Arial" w:eastAsia="Arial" w:hAnsi="Arial" w:cs="Arial"/>
        </w:rPr>
        <w:t xml:space="preserve"> </w:t>
      </w:r>
      <w:r w:rsidR="00DE531D">
        <w:rPr>
          <w:rFonts w:ascii="Arial" w:eastAsia="Arial" w:hAnsi="Arial" w:cs="Arial"/>
        </w:rPr>
        <w:t xml:space="preserve">introduce and </w:t>
      </w:r>
      <w:r w:rsidR="00573F06">
        <w:rPr>
          <w:rFonts w:ascii="Arial" w:eastAsia="Arial" w:hAnsi="Arial" w:cs="Arial"/>
        </w:rPr>
        <w:t xml:space="preserve">refer potential clients to </w:t>
      </w:r>
      <w:r w:rsidR="00694713">
        <w:rPr>
          <w:rFonts w:ascii="Arial" w:eastAsia="Arial" w:hAnsi="Arial" w:cs="Arial"/>
        </w:rPr>
        <w:t xml:space="preserve">invest </w:t>
      </w:r>
      <w:r w:rsidR="00DE531D">
        <w:rPr>
          <w:rFonts w:ascii="Arial" w:eastAsia="Arial" w:hAnsi="Arial" w:cs="Arial"/>
        </w:rPr>
        <w:t xml:space="preserve">in </w:t>
      </w:r>
      <w:r w:rsidR="00694713">
        <w:rPr>
          <w:rFonts w:ascii="Arial" w:eastAsia="Arial" w:hAnsi="Arial" w:cs="Arial"/>
        </w:rPr>
        <w:t xml:space="preserve">and/or subscribe for interests in </w:t>
      </w:r>
      <w:r w:rsidR="00FE49F0">
        <w:rPr>
          <w:rFonts w:ascii="Arial" w:eastAsia="Arial" w:hAnsi="Arial" w:cs="Arial"/>
        </w:rPr>
        <w:t xml:space="preserve">the </w:t>
      </w:r>
      <w:r w:rsidR="00EA0F0C">
        <w:rPr>
          <w:rFonts w:ascii="Arial" w:eastAsia="Arial" w:hAnsi="Arial" w:cs="Arial"/>
        </w:rPr>
        <w:t>I</w:t>
      </w:r>
      <w:r w:rsidR="00FE49F0">
        <w:rPr>
          <w:rFonts w:ascii="Arial" w:eastAsia="Arial" w:hAnsi="Arial" w:cs="Arial"/>
        </w:rPr>
        <w:t xml:space="preserve">nvestment </w:t>
      </w:r>
      <w:r w:rsidR="00EA0F0C">
        <w:rPr>
          <w:rFonts w:ascii="Arial" w:eastAsia="Arial" w:hAnsi="Arial" w:cs="Arial"/>
        </w:rPr>
        <w:t>P</w:t>
      </w:r>
      <w:r w:rsidR="00FE49F0">
        <w:rPr>
          <w:rFonts w:ascii="Arial" w:eastAsia="Arial" w:hAnsi="Arial" w:cs="Arial"/>
        </w:rPr>
        <w:t xml:space="preserve">ortfolio </w:t>
      </w:r>
      <w:r w:rsidR="008528F2">
        <w:rPr>
          <w:rFonts w:ascii="Arial" w:eastAsia="Arial" w:hAnsi="Arial" w:cs="Arial"/>
        </w:rPr>
        <w:t>(“</w:t>
      </w:r>
      <w:r w:rsidR="008528F2">
        <w:rPr>
          <w:rFonts w:ascii="Arial" w:eastAsia="Arial" w:hAnsi="Arial" w:cs="Arial"/>
          <w:b/>
        </w:rPr>
        <w:t>Services</w:t>
      </w:r>
      <w:r w:rsidR="008528F2">
        <w:rPr>
          <w:rFonts w:ascii="Arial" w:eastAsia="Arial" w:hAnsi="Arial" w:cs="Arial"/>
        </w:rPr>
        <w:t>”)</w:t>
      </w:r>
      <w:r w:rsidR="00931546">
        <w:rPr>
          <w:rFonts w:ascii="Arial" w:eastAsia="Arial" w:hAnsi="Arial" w:cs="Arial"/>
        </w:rPr>
        <w:t xml:space="preserve"> </w:t>
      </w:r>
      <w:r w:rsidR="00C51D48">
        <w:rPr>
          <w:rFonts w:ascii="Arial" w:eastAsia="Arial" w:hAnsi="Arial" w:cs="Arial"/>
        </w:rPr>
        <w:t>wh</w:t>
      </w:r>
      <w:r w:rsidR="00F416DD">
        <w:rPr>
          <w:rFonts w:ascii="Arial" w:eastAsia="Arial" w:hAnsi="Arial" w:cs="Arial"/>
        </w:rPr>
        <w:t xml:space="preserve">ereby such </w:t>
      </w:r>
      <w:r w:rsidR="00EA0F0C">
        <w:rPr>
          <w:rFonts w:ascii="Arial" w:eastAsia="Arial" w:hAnsi="Arial" w:cs="Arial"/>
        </w:rPr>
        <w:t>I</w:t>
      </w:r>
      <w:r w:rsidR="00F416DD">
        <w:rPr>
          <w:rFonts w:ascii="Arial" w:eastAsia="Arial" w:hAnsi="Arial" w:cs="Arial"/>
        </w:rPr>
        <w:t>nvestment</w:t>
      </w:r>
      <w:r w:rsidR="00A706C5">
        <w:rPr>
          <w:rFonts w:ascii="Arial" w:eastAsia="Arial" w:hAnsi="Arial" w:cs="Arial"/>
        </w:rPr>
        <w:t xml:space="preserve"> </w:t>
      </w:r>
      <w:r w:rsidR="00EA0F0C">
        <w:rPr>
          <w:rFonts w:ascii="Arial" w:eastAsia="Arial" w:hAnsi="Arial" w:cs="Arial"/>
        </w:rPr>
        <w:t>P</w:t>
      </w:r>
      <w:r w:rsidR="00A706C5">
        <w:rPr>
          <w:rFonts w:ascii="Arial" w:eastAsia="Arial" w:hAnsi="Arial" w:cs="Arial"/>
        </w:rPr>
        <w:t>ortfolio is</w:t>
      </w:r>
      <w:r w:rsidR="00C51D48">
        <w:rPr>
          <w:rFonts w:ascii="Arial" w:eastAsia="Arial" w:hAnsi="Arial" w:cs="Arial"/>
        </w:rPr>
        <w:t xml:space="preserve"> part of the collaboration between the Company and the </w:t>
      </w:r>
      <w:r w:rsidR="00A1456B">
        <w:rPr>
          <w:rFonts w:ascii="Arial" w:eastAsia="Arial" w:hAnsi="Arial" w:cs="Arial"/>
        </w:rPr>
        <w:t>private entity</w:t>
      </w:r>
      <w:r w:rsidR="00FD2D32">
        <w:rPr>
          <w:rFonts w:ascii="Arial" w:eastAsia="Arial" w:hAnsi="Arial" w:cs="Arial"/>
        </w:rPr>
        <w:t xml:space="preserve"> specified therein</w:t>
      </w:r>
      <w:r w:rsidR="00564241">
        <w:rPr>
          <w:rFonts w:ascii="Arial" w:eastAsia="Arial" w:hAnsi="Arial" w:cs="Arial"/>
        </w:rPr>
        <w:t xml:space="preserve"> (“</w:t>
      </w:r>
      <w:r w:rsidR="000C7389" w:rsidRPr="00281626">
        <w:rPr>
          <w:rFonts w:ascii="Arial" w:eastAsia="Arial" w:hAnsi="Arial" w:cs="Arial"/>
          <w:b/>
          <w:bCs/>
        </w:rPr>
        <w:t>Collaboration Partner</w:t>
      </w:r>
      <w:r w:rsidR="000C7389">
        <w:rPr>
          <w:rFonts w:ascii="Arial" w:eastAsia="Arial" w:hAnsi="Arial" w:cs="Arial"/>
        </w:rPr>
        <w:t>”)</w:t>
      </w:r>
      <w:r>
        <w:rPr>
          <w:rFonts w:ascii="Arial" w:eastAsia="Arial" w:hAnsi="Arial" w:cs="Arial"/>
        </w:rPr>
        <w:t xml:space="preserve">. </w:t>
      </w:r>
    </w:p>
    <w:p w14:paraId="0E924C35" w14:textId="1D82392A" w:rsidR="007C6D18" w:rsidRDefault="007C6D18">
      <w:pPr>
        <w:ind w:left="720" w:hanging="720"/>
        <w:jc w:val="both"/>
        <w:rPr>
          <w:rFonts w:ascii="Arial" w:eastAsia="Arial" w:hAnsi="Arial" w:cs="Arial"/>
        </w:rPr>
      </w:pPr>
    </w:p>
    <w:p w14:paraId="7874FCCD" w14:textId="58346998" w:rsidR="00332076" w:rsidRDefault="007C6D18" w:rsidP="00EF4C71">
      <w:pPr>
        <w:ind w:left="720" w:hanging="720"/>
        <w:jc w:val="both"/>
        <w:rPr>
          <w:rFonts w:ascii="Arial" w:eastAsia="Arial" w:hAnsi="Arial" w:cs="Arial"/>
        </w:rPr>
      </w:pPr>
      <w:r>
        <w:rPr>
          <w:rFonts w:ascii="Arial" w:eastAsia="Arial" w:hAnsi="Arial" w:cs="Arial"/>
        </w:rPr>
        <w:t>2.2</w:t>
      </w:r>
      <w:r>
        <w:rPr>
          <w:rFonts w:ascii="Arial" w:eastAsia="Arial" w:hAnsi="Arial" w:cs="Arial"/>
        </w:rPr>
        <w:tab/>
      </w:r>
      <w:r w:rsidR="00332076">
        <w:rPr>
          <w:rFonts w:ascii="Arial" w:eastAsia="Arial" w:hAnsi="Arial" w:cs="Arial"/>
        </w:rPr>
        <w:t xml:space="preserve">The </w:t>
      </w:r>
      <w:r w:rsidR="00105031">
        <w:rPr>
          <w:rFonts w:ascii="Arial" w:eastAsia="Arial" w:hAnsi="Arial" w:cs="Arial"/>
        </w:rPr>
        <w:t>Consultant</w:t>
      </w:r>
      <w:r w:rsidR="00332076">
        <w:rPr>
          <w:rFonts w:ascii="Arial" w:eastAsia="Arial" w:hAnsi="Arial" w:cs="Arial"/>
        </w:rPr>
        <w:t xml:space="preserve"> hereby undertakes that it shall not engage any third party or assign any of its rights under this Agreement without the Company’s prior written consent.</w:t>
      </w:r>
    </w:p>
    <w:p w14:paraId="4A5FB5AF" w14:textId="77777777" w:rsidR="001D1FDC" w:rsidRDefault="001D1FDC" w:rsidP="00F07775">
      <w:pPr>
        <w:ind w:left="720" w:hanging="720"/>
        <w:jc w:val="both"/>
        <w:rPr>
          <w:rFonts w:ascii="Arial" w:eastAsia="Arial" w:hAnsi="Arial" w:cs="Arial"/>
        </w:rPr>
      </w:pPr>
    </w:p>
    <w:p w14:paraId="329773B5" w14:textId="6DC3D903" w:rsidR="004416FF" w:rsidRPr="004416FF" w:rsidRDefault="001D1FDC" w:rsidP="004416FF">
      <w:pPr>
        <w:ind w:left="720" w:hanging="720"/>
        <w:jc w:val="both"/>
        <w:rPr>
          <w:rFonts w:ascii="Arial" w:eastAsia="Arial" w:hAnsi="Arial" w:cs="Arial"/>
        </w:rPr>
      </w:pPr>
      <w:r>
        <w:rPr>
          <w:rFonts w:ascii="Arial" w:eastAsia="Arial" w:hAnsi="Arial" w:cs="Arial"/>
        </w:rPr>
        <w:t>2.</w:t>
      </w:r>
      <w:r w:rsidR="00A52EC6">
        <w:rPr>
          <w:rFonts w:ascii="Arial" w:eastAsia="Arial" w:hAnsi="Arial" w:cs="Arial"/>
        </w:rPr>
        <w:t>3</w:t>
      </w:r>
      <w:r>
        <w:rPr>
          <w:rFonts w:ascii="Arial" w:eastAsia="Arial" w:hAnsi="Arial" w:cs="Arial"/>
        </w:rPr>
        <w:tab/>
      </w:r>
      <w:r w:rsidR="004416FF" w:rsidRPr="004416FF">
        <w:rPr>
          <w:rFonts w:ascii="Arial" w:eastAsia="Arial" w:hAnsi="Arial" w:cs="Arial"/>
        </w:rPr>
        <w:t xml:space="preserve">The Consultant is hereby </w:t>
      </w:r>
      <w:proofErr w:type="spellStart"/>
      <w:r w:rsidR="004416FF" w:rsidRPr="004416FF">
        <w:rPr>
          <w:rFonts w:ascii="Arial" w:eastAsia="Arial" w:hAnsi="Arial" w:cs="Arial"/>
        </w:rPr>
        <w:t>authorised</w:t>
      </w:r>
      <w:proofErr w:type="spellEnd"/>
      <w:r w:rsidR="004416FF" w:rsidRPr="004416FF">
        <w:rPr>
          <w:rFonts w:ascii="Arial" w:eastAsia="Arial" w:hAnsi="Arial" w:cs="Arial"/>
        </w:rPr>
        <w:t xml:space="preserve"> to act on behalf of the </w:t>
      </w:r>
      <w:r w:rsidR="00564241">
        <w:rPr>
          <w:rFonts w:ascii="Arial" w:eastAsia="Arial" w:hAnsi="Arial" w:cs="Arial"/>
        </w:rPr>
        <w:t xml:space="preserve">Trustee </w:t>
      </w:r>
      <w:r w:rsidR="004416FF" w:rsidRPr="004416FF">
        <w:rPr>
          <w:rFonts w:ascii="Arial" w:eastAsia="Arial" w:hAnsi="Arial" w:cs="Arial"/>
        </w:rPr>
        <w:t xml:space="preserve">in relation to the processing of the trust applications, including the handling of the documentations required, unless such rights are revoked by the </w:t>
      </w:r>
      <w:r w:rsidR="000C7389">
        <w:rPr>
          <w:rFonts w:ascii="Arial" w:eastAsia="Arial" w:hAnsi="Arial" w:cs="Arial"/>
        </w:rPr>
        <w:t>Trustee</w:t>
      </w:r>
      <w:r w:rsidR="004416FF" w:rsidRPr="004416FF">
        <w:rPr>
          <w:rFonts w:ascii="Arial" w:eastAsia="Arial" w:hAnsi="Arial" w:cs="Arial"/>
        </w:rPr>
        <w:t xml:space="preserve"> via a written notice to the Consultant. </w:t>
      </w:r>
    </w:p>
    <w:p w14:paraId="142D9B59" w14:textId="77777777" w:rsidR="00BD7228" w:rsidRDefault="00BD7228" w:rsidP="00C738A0">
      <w:pPr>
        <w:jc w:val="both"/>
        <w:rPr>
          <w:rFonts w:ascii="Arial" w:eastAsia="Arial" w:hAnsi="Arial" w:cs="Arial"/>
        </w:rPr>
      </w:pPr>
    </w:p>
    <w:p w14:paraId="412E1F91" w14:textId="45B8517F" w:rsidR="00BD7228" w:rsidRPr="006547CE" w:rsidRDefault="00BD7228" w:rsidP="00BD7228">
      <w:pPr>
        <w:ind w:left="720" w:hanging="720"/>
        <w:jc w:val="both"/>
        <w:rPr>
          <w:rFonts w:ascii="Arial" w:eastAsia="Arial" w:hAnsi="Arial" w:cs="Arial"/>
          <w:u w:val="single"/>
        </w:rPr>
      </w:pPr>
      <w:r>
        <w:rPr>
          <w:rFonts w:ascii="Arial" w:eastAsia="Arial" w:hAnsi="Arial" w:cs="Arial"/>
        </w:rPr>
        <w:t>2.</w:t>
      </w:r>
      <w:r w:rsidR="00357335">
        <w:rPr>
          <w:rFonts w:ascii="Arial" w:eastAsia="Arial" w:hAnsi="Arial" w:cs="Arial"/>
        </w:rPr>
        <w:t>4</w:t>
      </w:r>
      <w:r>
        <w:rPr>
          <w:rFonts w:ascii="Arial" w:eastAsia="Arial" w:hAnsi="Arial" w:cs="Arial"/>
        </w:rPr>
        <w:tab/>
      </w:r>
      <w:r w:rsidRPr="006547CE">
        <w:rPr>
          <w:rFonts w:ascii="Arial" w:eastAsia="Arial" w:hAnsi="Arial" w:cs="Arial"/>
          <w:u w:val="single"/>
        </w:rPr>
        <w:t xml:space="preserve">Trust Application </w:t>
      </w:r>
    </w:p>
    <w:p w14:paraId="217DDABD" w14:textId="77777777" w:rsidR="00BD7228" w:rsidRDefault="00BD7228" w:rsidP="00BD7228">
      <w:pPr>
        <w:ind w:firstLine="720"/>
        <w:jc w:val="both"/>
        <w:rPr>
          <w:rFonts w:ascii="Arial" w:eastAsia="Arial" w:hAnsi="Arial" w:cs="Arial"/>
        </w:rPr>
      </w:pPr>
    </w:p>
    <w:p w14:paraId="743D4F10" w14:textId="7F33C8B9" w:rsidR="00BD7228" w:rsidRDefault="00BD7228" w:rsidP="00BD7228">
      <w:pPr>
        <w:ind w:left="1440" w:hanging="720"/>
        <w:jc w:val="both"/>
        <w:rPr>
          <w:rFonts w:ascii="Arial" w:eastAsia="Arial" w:hAnsi="Arial" w:cs="Arial"/>
        </w:rPr>
      </w:pPr>
      <w:r>
        <w:rPr>
          <w:rFonts w:ascii="Arial" w:eastAsia="Arial" w:hAnsi="Arial" w:cs="Arial"/>
        </w:rPr>
        <w:t>(a)</w:t>
      </w:r>
      <w:r>
        <w:rPr>
          <w:rFonts w:ascii="Arial" w:eastAsia="Arial" w:hAnsi="Arial" w:cs="Arial"/>
        </w:rPr>
        <w:tab/>
        <w:t xml:space="preserve">The </w:t>
      </w:r>
      <w:r w:rsidR="00105031">
        <w:rPr>
          <w:rFonts w:ascii="Arial" w:eastAsia="Arial" w:hAnsi="Arial" w:cs="Arial"/>
        </w:rPr>
        <w:t>Consultant</w:t>
      </w:r>
      <w:r>
        <w:rPr>
          <w:rFonts w:ascii="Arial" w:eastAsia="Arial" w:hAnsi="Arial" w:cs="Arial"/>
        </w:rPr>
        <w:t xml:space="preserve"> shall be responsible to submit the duly completed Trust Application Form (whereby such form is provided by the </w:t>
      </w:r>
      <w:r w:rsidR="000C7389">
        <w:rPr>
          <w:rFonts w:ascii="Arial" w:eastAsia="Arial" w:hAnsi="Arial" w:cs="Arial"/>
        </w:rPr>
        <w:t>Trustee</w:t>
      </w:r>
      <w:r>
        <w:rPr>
          <w:rFonts w:ascii="Arial" w:eastAsia="Arial" w:hAnsi="Arial" w:cs="Arial"/>
        </w:rPr>
        <w:t>) together with all docume</w:t>
      </w:r>
      <w:r w:rsidR="00040EB3">
        <w:rPr>
          <w:rFonts w:ascii="Arial" w:eastAsia="Arial" w:hAnsi="Arial" w:cs="Arial"/>
        </w:rPr>
        <w:t>n</w:t>
      </w:r>
      <w:r>
        <w:rPr>
          <w:rFonts w:ascii="Arial" w:eastAsia="Arial" w:hAnsi="Arial" w:cs="Arial"/>
        </w:rPr>
        <w:t xml:space="preserve">ts and/or information as may be required under the Trust Application Form to the </w:t>
      </w:r>
      <w:r w:rsidR="000C7389">
        <w:rPr>
          <w:rFonts w:ascii="Arial" w:eastAsia="Arial" w:hAnsi="Arial" w:cs="Arial"/>
        </w:rPr>
        <w:t>Trustee</w:t>
      </w:r>
      <w:r>
        <w:rPr>
          <w:rFonts w:ascii="Arial" w:eastAsia="Arial" w:hAnsi="Arial" w:cs="Arial"/>
        </w:rPr>
        <w:t xml:space="preserve">. </w:t>
      </w:r>
    </w:p>
    <w:p w14:paraId="6F0F00CF" w14:textId="77777777" w:rsidR="00BD7228" w:rsidRDefault="00BD7228" w:rsidP="00BD7228">
      <w:pPr>
        <w:ind w:left="1440" w:hanging="720"/>
        <w:jc w:val="both"/>
        <w:rPr>
          <w:rFonts w:ascii="Arial" w:eastAsia="Arial" w:hAnsi="Arial" w:cs="Arial"/>
        </w:rPr>
      </w:pPr>
    </w:p>
    <w:p w14:paraId="2D9F09E6" w14:textId="4F70A4D6" w:rsidR="00BD7228" w:rsidRDefault="00BD7228" w:rsidP="00BD7228">
      <w:pPr>
        <w:ind w:left="1440" w:hanging="720"/>
        <w:jc w:val="both"/>
        <w:rPr>
          <w:rFonts w:ascii="Arial" w:eastAsia="Arial" w:hAnsi="Arial" w:cs="Arial"/>
        </w:rPr>
      </w:pPr>
      <w:r>
        <w:rPr>
          <w:rFonts w:ascii="Arial" w:eastAsia="Arial" w:hAnsi="Arial" w:cs="Arial"/>
        </w:rPr>
        <w:t>(b)</w:t>
      </w:r>
      <w:r>
        <w:rPr>
          <w:rFonts w:ascii="Arial" w:eastAsia="Arial" w:hAnsi="Arial" w:cs="Arial"/>
        </w:rPr>
        <w:tab/>
        <w:t xml:space="preserve">The </w:t>
      </w:r>
      <w:r w:rsidR="000C7389">
        <w:rPr>
          <w:rFonts w:ascii="Arial" w:eastAsia="Arial" w:hAnsi="Arial" w:cs="Arial"/>
        </w:rPr>
        <w:t xml:space="preserve">Consultant </w:t>
      </w:r>
      <w:r>
        <w:rPr>
          <w:rFonts w:ascii="Arial" w:eastAsia="Arial" w:hAnsi="Arial" w:cs="Arial"/>
        </w:rPr>
        <w:t>hereby acknowledge</w:t>
      </w:r>
      <w:r w:rsidR="000C7389">
        <w:rPr>
          <w:rFonts w:ascii="Arial" w:eastAsia="Arial" w:hAnsi="Arial" w:cs="Arial"/>
        </w:rPr>
        <w:t>s</w:t>
      </w:r>
      <w:r>
        <w:rPr>
          <w:rFonts w:ascii="Arial" w:eastAsia="Arial" w:hAnsi="Arial" w:cs="Arial"/>
        </w:rPr>
        <w:t xml:space="preserve"> that all trust applications shall be subject to the acceptance by the </w:t>
      </w:r>
      <w:r w:rsidR="000C7389">
        <w:rPr>
          <w:rFonts w:ascii="Arial" w:eastAsia="Arial" w:hAnsi="Arial" w:cs="Arial"/>
        </w:rPr>
        <w:t xml:space="preserve">Trustee </w:t>
      </w:r>
      <w:r>
        <w:rPr>
          <w:rFonts w:ascii="Arial" w:eastAsia="Arial" w:hAnsi="Arial" w:cs="Arial"/>
        </w:rPr>
        <w:t xml:space="preserve">and the </w:t>
      </w:r>
      <w:r w:rsidR="00105031">
        <w:rPr>
          <w:rFonts w:ascii="Arial" w:eastAsia="Arial" w:hAnsi="Arial" w:cs="Arial"/>
        </w:rPr>
        <w:t>Consultant</w:t>
      </w:r>
      <w:r>
        <w:rPr>
          <w:rFonts w:ascii="Arial" w:eastAsia="Arial" w:hAnsi="Arial" w:cs="Arial"/>
        </w:rPr>
        <w:t xml:space="preserve"> shall have no authority to make any acceptance or confirmation of the trust application to prospective clients. The </w:t>
      </w:r>
      <w:r w:rsidR="00C71F1C">
        <w:rPr>
          <w:rFonts w:ascii="Arial" w:eastAsia="Arial" w:hAnsi="Arial" w:cs="Arial"/>
        </w:rPr>
        <w:t xml:space="preserve">Trustee </w:t>
      </w:r>
      <w:r>
        <w:rPr>
          <w:rFonts w:ascii="Arial" w:eastAsia="Arial" w:hAnsi="Arial" w:cs="Arial"/>
        </w:rPr>
        <w:t xml:space="preserve">specifically reserves the right to reject any trust applications without assigning any reason and the </w:t>
      </w:r>
      <w:r w:rsidR="00105031">
        <w:rPr>
          <w:rFonts w:ascii="Arial" w:eastAsia="Arial" w:hAnsi="Arial" w:cs="Arial"/>
        </w:rPr>
        <w:t>Consultant</w:t>
      </w:r>
      <w:r>
        <w:rPr>
          <w:rFonts w:ascii="Arial" w:eastAsia="Arial" w:hAnsi="Arial" w:cs="Arial"/>
        </w:rPr>
        <w:t xml:space="preserve"> may not object to any decisions made by the </w:t>
      </w:r>
      <w:r w:rsidR="00C71F1C">
        <w:rPr>
          <w:rFonts w:ascii="Arial" w:eastAsia="Arial" w:hAnsi="Arial" w:cs="Arial"/>
        </w:rPr>
        <w:t xml:space="preserve">Trustee </w:t>
      </w:r>
      <w:r>
        <w:rPr>
          <w:rFonts w:ascii="Arial" w:eastAsia="Arial" w:hAnsi="Arial" w:cs="Arial"/>
        </w:rPr>
        <w:t xml:space="preserve">in relation thereto. </w:t>
      </w:r>
    </w:p>
    <w:p w14:paraId="494B8A68" w14:textId="77777777" w:rsidR="00BD7228" w:rsidRDefault="00BD7228" w:rsidP="00BD7228">
      <w:pPr>
        <w:ind w:left="1440" w:hanging="720"/>
        <w:jc w:val="both"/>
        <w:rPr>
          <w:rFonts w:ascii="Arial" w:eastAsia="Arial" w:hAnsi="Arial" w:cs="Arial"/>
        </w:rPr>
      </w:pPr>
    </w:p>
    <w:p w14:paraId="7209870D" w14:textId="4E2F0029" w:rsidR="00BD7228" w:rsidRDefault="00BD7228" w:rsidP="00BD7228">
      <w:pPr>
        <w:ind w:left="1440" w:hanging="720"/>
        <w:jc w:val="both"/>
        <w:rPr>
          <w:rFonts w:ascii="Arial" w:eastAsia="Arial" w:hAnsi="Arial" w:cs="Arial"/>
        </w:rPr>
      </w:pPr>
      <w:r>
        <w:rPr>
          <w:rFonts w:ascii="Arial" w:eastAsia="Arial" w:hAnsi="Arial" w:cs="Arial"/>
        </w:rPr>
        <w:t>(c)</w:t>
      </w:r>
      <w:r>
        <w:rPr>
          <w:rFonts w:ascii="Arial" w:eastAsia="Arial" w:hAnsi="Arial" w:cs="Arial"/>
        </w:rPr>
        <w:tab/>
        <w:t xml:space="preserve">Subsequent to the </w:t>
      </w:r>
      <w:r w:rsidR="00A64934">
        <w:rPr>
          <w:rFonts w:ascii="Arial" w:eastAsia="Arial" w:hAnsi="Arial" w:cs="Arial"/>
        </w:rPr>
        <w:t xml:space="preserve">Trustee’s </w:t>
      </w:r>
      <w:r>
        <w:rPr>
          <w:rFonts w:ascii="Arial" w:eastAsia="Arial" w:hAnsi="Arial" w:cs="Arial"/>
        </w:rPr>
        <w:t xml:space="preserve">acceptance of the trust application, the </w:t>
      </w:r>
      <w:r w:rsidR="00A64934">
        <w:rPr>
          <w:rFonts w:ascii="Arial" w:eastAsia="Arial" w:hAnsi="Arial" w:cs="Arial"/>
        </w:rPr>
        <w:t xml:space="preserve">Trustee </w:t>
      </w:r>
      <w:r>
        <w:rPr>
          <w:rFonts w:ascii="Arial" w:eastAsia="Arial" w:hAnsi="Arial" w:cs="Arial"/>
        </w:rPr>
        <w:t xml:space="preserve">shall forward a copy of the Trust Deed to the </w:t>
      </w:r>
      <w:r w:rsidR="00105031">
        <w:rPr>
          <w:rFonts w:ascii="Arial" w:eastAsia="Arial" w:hAnsi="Arial" w:cs="Arial"/>
        </w:rPr>
        <w:t>Consultant</w:t>
      </w:r>
      <w:r>
        <w:rPr>
          <w:rFonts w:ascii="Arial" w:eastAsia="Arial" w:hAnsi="Arial" w:cs="Arial"/>
        </w:rPr>
        <w:t xml:space="preserve"> to obtain the signature of the client and the </w:t>
      </w:r>
      <w:r w:rsidR="00105031">
        <w:rPr>
          <w:rFonts w:ascii="Arial" w:eastAsia="Arial" w:hAnsi="Arial" w:cs="Arial"/>
        </w:rPr>
        <w:t>Consultant</w:t>
      </w:r>
      <w:r>
        <w:rPr>
          <w:rFonts w:ascii="Arial" w:eastAsia="Arial" w:hAnsi="Arial" w:cs="Arial"/>
        </w:rPr>
        <w:t xml:space="preserve"> shall immediately return the signed copy of the Trust Deed to the </w:t>
      </w:r>
      <w:r w:rsidR="00A64934">
        <w:rPr>
          <w:rFonts w:ascii="Arial" w:eastAsia="Arial" w:hAnsi="Arial" w:cs="Arial"/>
        </w:rPr>
        <w:t xml:space="preserve">Trustee </w:t>
      </w:r>
      <w:r>
        <w:rPr>
          <w:rFonts w:ascii="Arial" w:eastAsia="Arial" w:hAnsi="Arial" w:cs="Arial"/>
        </w:rPr>
        <w:t xml:space="preserve">upon execution by the client of the same. </w:t>
      </w:r>
    </w:p>
    <w:p w14:paraId="728F04AA" w14:textId="77777777" w:rsidR="00BD7228" w:rsidRDefault="00BD7228" w:rsidP="00BD7228">
      <w:pPr>
        <w:ind w:left="1440" w:hanging="720"/>
        <w:jc w:val="both"/>
        <w:rPr>
          <w:rFonts w:ascii="Arial" w:eastAsia="Arial" w:hAnsi="Arial" w:cs="Arial"/>
        </w:rPr>
      </w:pPr>
    </w:p>
    <w:p w14:paraId="73B2F334" w14:textId="3CB5C229" w:rsidR="00BD7228" w:rsidRDefault="00BD7228" w:rsidP="00BD7228">
      <w:pPr>
        <w:ind w:left="1440" w:hanging="720"/>
        <w:jc w:val="both"/>
        <w:rPr>
          <w:rFonts w:ascii="Arial" w:eastAsia="Arial" w:hAnsi="Arial" w:cs="Arial"/>
        </w:rPr>
      </w:pPr>
      <w:r>
        <w:rPr>
          <w:rFonts w:ascii="Arial" w:eastAsia="Arial" w:hAnsi="Arial" w:cs="Arial"/>
        </w:rPr>
        <w:t>(d)</w:t>
      </w:r>
      <w:r>
        <w:rPr>
          <w:rFonts w:ascii="Arial" w:eastAsia="Arial" w:hAnsi="Arial" w:cs="Arial"/>
        </w:rPr>
        <w:tab/>
        <w:t xml:space="preserve">The </w:t>
      </w:r>
      <w:r w:rsidR="00105031">
        <w:rPr>
          <w:rFonts w:ascii="Arial" w:eastAsia="Arial" w:hAnsi="Arial" w:cs="Arial"/>
        </w:rPr>
        <w:t>Consultant</w:t>
      </w:r>
      <w:r>
        <w:rPr>
          <w:rFonts w:ascii="Arial" w:eastAsia="Arial" w:hAnsi="Arial" w:cs="Arial"/>
        </w:rPr>
        <w:t xml:space="preserve"> shall collect any payment from the client only in the form of cheque or bank draft made in </w:t>
      </w:r>
      <w:proofErr w:type="spellStart"/>
      <w:r>
        <w:rPr>
          <w:rFonts w:ascii="Arial" w:eastAsia="Arial" w:hAnsi="Arial" w:cs="Arial"/>
        </w:rPr>
        <w:t>favour</w:t>
      </w:r>
      <w:proofErr w:type="spellEnd"/>
      <w:r>
        <w:rPr>
          <w:rFonts w:ascii="Arial" w:eastAsia="Arial" w:hAnsi="Arial" w:cs="Arial"/>
        </w:rPr>
        <w:t xml:space="preserve"> of the </w:t>
      </w:r>
      <w:r w:rsidR="00A64934">
        <w:rPr>
          <w:rFonts w:ascii="Arial" w:eastAsia="Arial" w:hAnsi="Arial" w:cs="Arial"/>
        </w:rPr>
        <w:t xml:space="preserve">Trustee </w:t>
      </w:r>
      <w:r>
        <w:rPr>
          <w:rFonts w:ascii="Arial" w:eastAsia="Arial" w:hAnsi="Arial" w:cs="Arial"/>
        </w:rPr>
        <w:t xml:space="preserve">whereby the </w:t>
      </w:r>
      <w:r w:rsidR="00105031">
        <w:rPr>
          <w:rFonts w:ascii="Arial" w:eastAsia="Arial" w:hAnsi="Arial" w:cs="Arial"/>
        </w:rPr>
        <w:t>Consultant</w:t>
      </w:r>
      <w:r>
        <w:rPr>
          <w:rFonts w:ascii="Arial" w:eastAsia="Arial" w:hAnsi="Arial" w:cs="Arial"/>
        </w:rPr>
        <w:t xml:space="preserve"> is responsible for such payment collected from the client until the payment is deposited into the bank account of the </w:t>
      </w:r>
      <w:r w:rsidR="00A64934">
        <w:rPr>
          <w:rFonts w:ascii="Arial" w:eastAsia="Arial" w:hAnsi="Arial" w:cs="Arial"/>
        </w:rPr>
        <w:t>Trustee</w:t>
      </w:r>
      <w:r>
        <w:rPr>
          <w:rFonts w:ascii="Arial" w:eastAsia="Arial" w:hAnsi="Arial" w:cs="Arial"/>
        </w:rPr>
        <w:t>.</w:t>
      </w:r>
    </w:p>
    <w:p w14:paraId="5742032A" w14:textId="77777777" w:rsidR="00EF4C71" w:rsidRDefault="00EF4C71" w:rsidP="00EF4C71">
      <w:pPr>
        <w:jc w:val="both"/>
        <w:rPr>
          <w:rFonts w:ascii="Arial" w:eastAsia="Arial" w:hAnsi="Arial" w:cs="Arial"/>
        </w:rPr>
      </w:pPr>
    </w:p>
    <w:p w14:paraId="4EE5F4B2" w14:textId="556270A7" w:rsidR="00EF4C71" w:rsidRPr="00EF4C71" w:rsidRDefault="00EF4C71" w:rsidP="00EF4C71">
      <w:pPr>
        <w:jc w:val="both"/>
        <w:rPr>
          <w:rFonts w:ascii="Arial" w:eastAsia="Arial" w:hAnsi="Arial" w:cs="Arial"/>
        </w:rPr>
      </w:pPr>
      <w:r>
        <w:rPr>
          <w:rFonts w:ascii="Arial" w:eastAsia="Arial" w:hAnsi="Arial" w:cs="Arial"/>
        </w:rPr>
        <w:t>2.5</w:t>
      </w:r>
      <w:r>
        <w:rPr>
          <w:rFonts w:ascii="Arial" w:eastAsia="Arial" w:hAnsi="Arial" w:cs="Arial"/>
        </w:rPr>
        <w:tab/>
      </w:r>
      <w:r w:rsidR="00D4667B" w:rsidRPr="00281626">
        <w:rPr>
          <w:rFonts w:ascii="Arial" w:eastAsia="Arial" w:hAnsi="Arial" w:cs="Arial"/>
          <w:u w:val="single"/>
        </w:rPr>
        <w:t>The Consultant’s Responsibility</w:t>
      </w:r>
      <w:r w:rsidR="00D4667B">
        <w:rPr>
          <w:rFonts w:ascii="Arial" w:eastAsia="Arial" w:hAnsi="Arial" w:cs="Arial"/>
        </w:rPr>
        <w:t xml:space="preserve"> </w:t>
      </w:r>
    </w:p>
    <w:p w14:paraId="66E93571" w14:textId="77777777" w:rsidR="00EF4C71" w:rsidRPr="00EF4C71" w:rsidRDefault="00EF4C71" w:rsidP="00EF4C71">
      <w:pPr>
        <w:jc w:val="both"/>
        <w:rPr>
          <w:rFonts w:ascii="Arial" w:eastAsia="Arial" w:hAnsi="Arial" w:cs="Arial"/>
        </w:rPr>
      </w:pPr>
    </w:p>
    <w:p w14:paraId="1BB415A8" w14:textId="6A985DAA" w:rsidR="00EF4C71" w:rsidRPr="00281626" w:rsidRDefault="00EF4C71" w:rsidP="00281626">
      <w:pPr>
        <w:pStyle w:val="ListParagraph"/>
        <w:numPr>
          <w:ilvl w:val="0"/>
          <w:numId w:val="15"/>
        </w:numPr>
        <w:ind w:left="1418" w:hanging="709"/>
        <w:jc w:val="both"/>
        <w:rPr>
          <w:rFonts w:ascii="Arial" w:eastAsia="Arial" w:hAnsi="Arial" w:cs="Arial"/>
        </w:rPr>
      </w:pPr>
      <w:r w:rsidRPr="00281626">
        <w:rPr>
          <w:rFonts w:ascii="Arial" w:eastAsia="Arial" w:hAnsi="Arial" w:cs="Arial"/>
        </w:rPr>
        <w:t xml:space="preserve">The Consultant shall cross check with the Company’s </w:t>
      </w:r>
      <w:r w:rsidR="00725221">
        <w:rPr>
          <w:rFonts w:ascii="Arial" w:eastAsia="Arial" w:hAnsi="Arial" w:cs="Arial"/>
        </w:rPr>
        <w:t xml:space="preserve">client </w:t>
      </w:r>
      <w:r w:rsidRPr="00281626">
        <w:rPr>
          <w:rFonts w:ascii="Arial" w:eastAsia="Arial" w:hAnsi="Arial" w:cs="Arial"/>
        </w:rPr>
        <w:t xml:space="preserve">database before proceeding to approach the potential clients. If the </w:t>
      </w:r>
      <w:r w:rsidR="00823B31">
        <w:rPr>
          <w:rFonts w:ascii="Arial" w:eastAsia="Arial" w:hAnsi="Arial" w:cs="Arial"/>
        </w:rPr>
        <w:t xml:space="preserve">said </w:t>
      </w:r>
      <w:r w:rsidRPr="00281626">
        <w:rPr>
          <w:rFonts w:ascii="Arial" w:eastAsia="Arial" w:hAnsi="Arial" w:cs="Arial"/>
        </w:rPr>
        <w:t xml:space="preserve">potential client does not exist in the Company’s database, the Consultant </w:t>
      </w:r>
      <w:r w:rsidR="00823B31">
        <w:rPr>
          <w:rFonts w:ascii="Arial" w:eastAsia="Arial" w:hAnsi="Arial" w:cs="Arial"/>
        </w:rPr>
        <w:t xml:space="preserve">may </w:t>
      </w:r>
      <w:r w:rsidR="0026390B">
        <w:rPr>
          <w:rFonts w:ascii="Arial" w:eastAsia="Arial" w:hAnsi="Arial" w:cs="Arial"/>
        </w:rPr>
        <w:t xml:space="preserve">proceed to </w:t>
      </w:r>
      <w:r w:rsidRPr="00281626">
        <w:rPr>
          <w:rFonts w:ascii="Arial" w:eastAsia="Arial" w:hAnsi="Arial" w:cs="Arial"/>
        </w:rPr>
        <w:t>approach the potential clients.</w:t>
      </w:r>
    </w:p>
    <w:p w14:paraId="66AF8D32" w14:textId="77777777" w:rsidR="00EF4C71" w:rsidRPr="00EF4C71" w:rsidRDefault="00EF4C71" w:rsidP="00281626">
      <w:pPr>
        <w:ind w:left="1418" w:hanging="709"/>
        <w:jc w:val="both"/>
        <w:rPr>
          <w:rFonts w:ascii="Arial" w:eastAsia="Arial" w:hAnsi="Arial" w:cs="Arial"/>
        </w:rPr>
      </w:pPr>
    </w:p>
    <w:p w14:paraId="77C895B8" w14:textId="44347487" w:rsidR="00EF4C71" w:rsidRPr="00281626" w:rsidRDefault="00EF4C71" w:rsidP="00281626">
      <w:pPr>
        <w:pStyle w:val="ListParagraph"/>
        <w:numPr>
          <w:ilvl w:val="0"/>
          <w:numId w:val="15"/>
        </w:numPr>
        <w:ind w:left="1418" w:hanging="709"/>
        <w:jc w:val="both"/>
        <w:rPr>
          <w:rFonts w:ascii="Arial" w:eastAsia="Arial" w:hAnsi="Arial" w:cs="Arial"/>
        </w:rPr>
      </w:pPr>
      <w:r w:rsidRPr="00281626">
        <w:rPr>
          <w:rFonts w:ascii="Arial" w:eastAsia="Arial" w:hAnsi="Arial" w:cs="Arial"/>
        </w:rPr>
        <w:t>If the potential clients’ details had already existed in the Company’s database, this Agreement shall not apply, unless agreed otherwise in writing by the Company.</w:t>
      </w:r>
    </w:p>
    <w:p w14:paraId="7A749296" w14:textId="77C79E1C" w:rsidR="004B1ECD" w:rsidRDefault="004B1ECD" w:rsidP="0032574E">
      <w:pPr>
        <w:jc w:val="both"/>
        <w:rPr>
          <w:rFonts w:ascii="Arial" w:eastAsia="Arial" w:hAnsi="Arial" w:cs="Arial"/>
        </w:rPr>
      </w:pPr>
    </w:p>
    <w:p w14:paraId="5E54F3F6" w14:textId="77777777" w:rsidR="004B1ECD" w:rsidRDefault="004B1ECD">
      <w:pPr>
        <w:jc w:val="both"/>
        <w:rPr>
          <w:rFonts w:ascii="Arial" w:eastAsia="Arial" w:hAnsi="Arial" w:cs="Arial"/>
        </w:rPr>
      </w:pPr>
    </w:p>
    <w:p w14:paraId="0B5BC671" w14:textId="77777777" w:rsidR="00A75344" w:rsidRDefault="00A75344">
      <w:pPr>
        <w:jc w:val="both"/>
        <w:rPr>
          <w:rFonts w:ascii="Arial" w:eastAsia="Arial" w:hAnsi="Arial" w:cs="Arial"/>
        </w:rPr>
      </w:pPr>
    </w:p>
    <w:p w14:paraId="42CE29F6" w14:textId="77777777" w:rsidR="00A75344" w:rsidRDefault="00A75344">
      <w:pPr>
        <w:jc w:val="both"/>
        <w:rPr>
          <w:rFonts w:ascii="Arial" w:eastAsia="Arial" w:hAnsi="Arial" w:cs="Arial"/>
        </w:rPr>
      </w:pPr>
    </w:p>
    <w:p w14:paraId="1ECFF3A4" w14:textId="77777777" w:rsidR="00A75344" w:rsidRDefault="00A75344">
      <w:pPr>
        <w:jc w:val="both"/>
        <w:rPr>
          <w:rFonts w:ascii="Arial" w:eastAsia="Arial" w:hAnsi="Arial" w:cs="Arial"/>
        </w:rPr>
      </w:pPr>
    </w:p>
    <w:p w14:paraId="11E902C7" w14:textId="7AC2621D" w:rsidR="008926C6" w:rsidRDefault="00F828EF">
      <w:pPr>
        <w:ind w:left="720" w:hanging="720"/>
        <w:jc w:val="both"/>
        <w:rPr>
          <w:rFonts w:ascii="Arial" w:eastAsia="Arial" w:hAnsi="Arial" w:cs="Arial"/>
          <w:b/>
        </w:rPr>
      </w:pPr>
      <w:r>
        <w:rPr>
          <w:rFonts w:ascii="Arial" w:eastAsia="Arial" w:hAnsi="Arial" w:cs="Arial"/>
          <w:b/>
        </w:rPr>
        <w:lastRenderedPageBreak/>
        <w:t>3.</w:t>
      </w:r>
      <w:r>
        <w:rPr>
          <w:rFonts w:ascii="Arial" w:eastAsia="Arial" w:hAnsi="Arial" w:cs="Arial"/>
          <w:b/>
        </w:rPr>
        <w:tab/>
      </w:r>
      <w:r w:rsidRPr="00281626">
        <w:rPr>
          <w:rFonts w:ascii="Arial" w:eastAsia="Arial" w:hAnsi="Arial" w:cs="Arial"/>
          <w:b/>
        </w:rPr>
        <w:t xml:space="preserve">PAYMENT </w:t>
      </w:r>
      <w:r w:rsidR="00756907" w:rsidRPr="00281626">
        <w:rPr>
          <w:rFonts w:ascii="Arial" w:eastAsia="Arial" w:hAnsi="Arial" w:cs="Arial"/>
          <w:b/>
        </w:rPr>
        <w:t>AND COMMISSION</w:t>
      </w:r>
      <w:r w:rsidR="00756907">
        <w:rPr>
          <w:rFonts w:ascii="Arial" w:eastAsia="Arial" w:hAnsi="Arial" w:cs="Arial"/>
          <w:b/>
        </w:rPr>
        <w:t xml:space="preserve"> </w:t>
      </w:r>
      <w:r>
        <w:rPr>
          <w:rFonts w:ascii="Arial" w:eastAsia="Arial" w:hAnsi="Arial" w:cs="Arial"/>
          <w:b/>
        </w:rPr>
        <w:t xml:space="preserve"> </w:t>
      </w:r>
    </w:p>
    <w:p w14:paraId="331C3D99" w14:textId="77777777" w:rsidR="008926C6" w:rsidRDefault="008926C6">
      <w:pPr>
        <w:ind w:left="720" w:hanging="720"/>
        <w:jc w:val="both"/>
        <w:rPr>
          <w:rFonts w:ascii="Arial" w:eastAsia="Arial" w:hAnsi="Arial" w:cs="Arial"/>
          <w:b/>
        </w:rPr>
      </w:pPr>
    </w:p>
    <w:p w14:paraId="5D73DDFD" w14:textId="30F8E141" w:rsidR="008926C6" w:rsidRDefault="00F828EF">
      <w:pPr>
        <w:ind w:left="720" w:hanging="720"/>
        <w:jc w:val="both"/>
        <w:rPr>
          <w:rFonts w:ascii="Arial" w:eastAsia="Arial" w:hAnsi="Arial" w:cs="Arial"/>
          <w:color w:val="000000"/>
        </w:rPr>
      </w:pPr>
      <w:r>
        <w:rPr>
          <w:rFonts w:ascii="Arial" w:eastAsia="Arial" w:hAnsi="Arial" w:cs="Arial"/>
        </w:rPr>
        <w:t>3.1</w:t>
      </w:r>
      <w:r>
        <w:rPr>
          <w:rFonts w:ascii="Arial" w:eastAsia="Arial" w:hAnsi="Arial" w:cs="Arial"/>
        </w:rPr>
        <w:tab/>
      </w:r>
      <w:r w:rsidR="00BA7BDD">
        <w:rPr>
          <w:rFonts w:ascii="Arial" w:eastAsia="Arial" w:hAnsi="Arial" w:cs="Arial"/>
        </w:rPr>
        <w:t xml:space="preserve">In consideration of the Services </w:t>
      </w:r>
      <w:r w:rsidR="007C6D18">
        <w:rPr>
          <w:rFonts w:ascii="Arial" w:eastAsia="Arial" w:hAnsi="Arial" w:cs="Arial"/>
        </w:rPr>
        <w:t xml:space="preserve">provided by the </w:t>
      </w:r>
      <w:r w:rsidR="00105031">
        <w:rPr>
          <w:rFonts w:ascii="Arial" w:eastAsia="Arial" w:hAnsi="Arial" w:cs="Arial"/>
        </w:rPr>
        <w:t>Consultant</w:t>
      </w:r>
      <w:r w:rsidR="00BA7BDD">
        <w:rPr>
          <w:rFonts w:ascii="Arial" w:eastAsia="Arial" w:hAnsi="Arial" w:cs="Arial"/>
        </w:rPr>
        <w:t xml:space="preserve">, the </w:t>
      </w:r>
      <w:r w:rsidR="00105031">
        <w:rPr>
          <w:rFonts w:ascii="Arial" w:eastAsia="Arial" w:hAnsi="Arial" w:cs="Arial"/>
        </w:rPr>
        <w:t>Consultant</w:t>
      </w:r>
      <w:r w:rsidR="00BA7BDD">
        <w:rPr>
          <w:rFonts w:ascii="Arial" w:eastAsia="Arial" w:hAnsi="Arial" w:cs="Arial"/>
        </w:rPr>
        <w:t xml:space="preserve"> is entitled to </w:t>
      </w:r>
      <w:r w:rsidR="00756907">
        <w:rPr>
          <w:rFonts w:ascii="Arial" w:eastAsia="Arial" w:hAnsi="Arial" w:cs="Arial"/>
          <w:color w:val="000000"/>
        </w:rPr>
        <w:t>a commission which is</w:t>
      </w:r>
      <w:r>
        <w:rPr>
          <w:rFonts w:ascii="Arial" w:eastAsia="Arial" w:hAnsi="Arial" w:cs="Arial"/>
          <w:color w:val="000000"/>
        </w:rPr>
        <w:t xml:space="preserve"> </w:t>
      </w:r>
      <w:r w:rsidR="00BA7BDD">
        <w:rPr>
          <w:rFonts w:ascii="Arial" w:eastAsia="Arial" w:hAnsi="Arial" w:cs="Arial"/>
          <w:color w:val="000000"/>
        </w:rPr>
        <w:t>calculated in accordance with the manner set out in</w:t>
      </w:r>
      <w:r>
        <w:rPr>
          <w:rFonts w:ascii="Arial" w:eastAsia="Arial" w:hAnsi="Arial" w:cs="Arial"/>
          <w:color w:val="000000"/>
        </w:rPr>
        <w:t xml:space="preserve"> </w:t>
      </w:r>
      <w:r w:rsidR="00B326CE" w:rsidRPr="00281626">
        <w:rPr>
          <w:rFonts w:ascii="Arial" w:eastAsia="Arial" w:hAnsi="Arial" w:cs="Arial"/>
          <w:color w:val="000000"/>
        </w:rPr>
        <w:t xml:space="preserve">the </w:t>
      </w:r>
      <w:r w:rsidR="00A75344">
        <w:rPr>
          <w:rFonts w:ascii="Arial" w:eastAsia="Arial" w:hAnsi="Arial" w:cs="Arial"/>
          <w:b/>
          <w:color w:val="000000"/>
          <w:u w:val="single"/>
        </w:rPr>
        <w:t>Second</w:t>
      </w:r>
      <w:r w:rsidR="00E84A61">
        <w:rPr>
          <w:rFonts w:ascii="Arial" w:eastAsia="Arial" w:hAnsi="Arial" w:cs="Arial"/>
          <w:b/>
          <w:color w:val="000000"/>
          <w:u w:val="single"/>
        </w:rPr>
        <w:t xml:space="preserve"> </w:t>
      </w:r>
      <w:r>
        <w:rPr>
          <w:rFonts w:ascii="Arial" w:eastAsia="Arial" w:hAnsi="Arial" w:cs="Arial"/>
          <w:b/>
          <w:color w:val="000000"/>
          <w:u w:val="single"/>
        </w:rPr>
        <w:t>Schedule</w:t>
      </w:r>
      <w:r w:rsidRPr="00A54FF0">
        <w:rPr>
          <w:rFonts w:ascii="Arial" w:eastAsia="Arial" w:hAnsi="Arial" w:cs="Arial"/>
          <w:b/>
          <w:color w:val="000000"/>
        </w:rPr>
        <w:t xml:space="preserve"> </w:t>
      </w:r>
      <w:r>
        <w:rPr>
          <w:rFonts w:ascii="Arial" w:eastAsia="Arial" w:hAnsi="Arial" w:cs="Arial"/>
          <w:color w:val="000000"/>
        </w:rPr>
        <w:t>herein (“</w:t>
      </w:r>
      <w:r w:rsidR="00756907">
        <w:rPr>
          <w:rFonts w:ascii="Arial" w:eastAsia="Arial" w:hAnsi="Arial" w:cs="Arial"/>
          <w:b/>
          <w:color w:val="000000"/>
        </w:rPr>
        <w:t>Commission</w:t>
      </w:r>
      <w:r>
        <w:rPr>
          <w:rFonts w:ascii="Arial" w:eastAsia="Arial" w:hAnsi="Arial" w:cs="Arial"/>
          <w:color w:val="000000"/>
        </w:rPr>
        <w:t xml:space="preserve">”). </w:t>
      </w:r>
    </w:p>
    <w:p w14:paraId="411810B8" w14:textId="77777777" w:rsidR="008926C6" w:rsidRDefault="008926C6">
      <w:pPr>
        <w:jc w:val="both"/>
        <w:rPr>
          <w:rFonts w:ascii="Arial" w:eastAsia="Arial" w:hAnsi="Arial" w:cs="Arial"/>
          <w:color w:val="000000"/>
        </w:rPr>
      </w:pPr>
    </w:p>
    <w:p w14:paraId="53464C91" w14:textId="1B2D8454" w:rsidR="008926C6" w:rsidRDefault="00F828EF">
      <w:pPr>
        <w:ind w:left="720" w:hanging="720"/>
        <w:jc w:val="both"/>
        <w:rPr>
          <w:rFonts w:ascii="Arial" w:eastAsia="Arial" w:hAnsi="Arial" w:cs="Arial"/>
          <w:b/>
          <w:color w:val="000000"/>
          <w:u w:val="single"/>
        </w:rPr>
      </w:pPr>
      <w:r>
        <w:rPr>
          <w:rFonts w:ascii="Arial" w:eastAsia="Arial" w:hAnsi="Arial" w:cs="Arial"/>
          <w:color w:val="000000"/>
        </w:rPr>
        <w:t>3.2</w:t>
      </w:r>
      <w:r>
        <w:rPr>
          <w:rFonts w:ascii="Arial" w:eastAsia="Arial" w:hAnsi="Arial" w:cs="Arial"/>
          <w:color w:val="000000"/>
        </w:rPr>
        <w:tab/>
        <w:t xml:space="preserve">The </w:t>
      </w:r>
      <w:r w:rsidR="00756907">
        <w:rPr>
          <w:rFonts w:ascii="Arial" w:eastAsia="Arial" w:hAnsi="Arial" w:cs="Arial"/>
          <w:color w:val="000000"/>
        </w:rPr>
        <w:t>Commission</w:t>
      </w:r>
      <w:r>
        <w:rPr>
          <w:rFonts w:ascii="Arial" w:eastAsia="Arial" w:hAnsi="Arial" w:cs="Arial"/>
          <w:color w:val="000000"/>
        </w:rPr>
        <w:t xml:space="preserve"> shall be payable by the Company to the </w:t>
      </w:r>
      <w:r w:rsidR="00105031">
        <w:rPr>
          <w:rFonts w:ascii="Arial" w:eastAsia="Arial" w:hAnsi="Arial" w:cs="Arial"/>
          <w:color w:val="000000"/>
        </w:rPr>
        <w:t>Consultant</w:t>
      </w:r>
      <w:r>
        <w:rPr>
          <w:rFonts w:ascii="Arial" w:eastAsia="Arial" w:hAnsi="Arial" w:cs="Arial"/>
          <w:color w:val="000000"/>
        </w:rPr>
        <w:t xml:space="preserve"> in accordance with the following manner: - </w:t>
      </w:r>
    </w:p>
    <w:p w14:paraId="4AF43BD4" w14:textId="77777777" w:rsidR="008926C6" w:rsidRDefault="008926C6">
      <w:pPr>
        <w:ind w:left="720" w:hanging="720"/>
        <w:jc w:val="both"/>
        <w:rPr>
          <w:rFonts w:ascii="Arial" w:eastAsia="Arial" w:hAnsi="Arial" w:cs="Arial"/>
          <w:color w:val="000000"/>
        </w:rPr>
      </w:pPr>
    </w:p>
    <w:p w14:paraId="753A985F" w14:textId="3796637A" w:rsidR="00B372B2" w:rsidRDefault="006D3A6B" w:rsidP="00911F22">
      <w:pPr>
        <w:pStyle w:val="ListParagraph"/>
        <w:numPr>
          <w:ilvl w:val="0"/>
          <w:numId w:val="13"/>
        </w:numPr>
        <w:jc w:val="both"/>
        <w:rPr>
          <w:rFonts w:ascii="Arial" w:eastAsia="Arial" w:hAnsi="Arial" w:cs="Arial"/>
          <w:color w:val="000000"/>
        </w:rPr>
      </w:pPr>
      <w:r>
        <w:rPr>
          <w:rFonts w:ascii="Arial" w:eastAsia="Arial" w:hAnsi="Arial" w:cs="Arial"/>
          <w:color w:val="000000"/>
        </w:rPr>
        <w:t>P</w:t>
      </w:r>
      <w:r w:rsidRPr="00911F22">
        <w:rPr>
          <w:rFonts w:ascii="Arial" w:eastAsia="Arial" w:hAnsi="Arial" w:cs="Arial"/>
          <w:color w:val="000000"/>
        </w:rPr>
        <w:t>rovided always that the full sum of the trust capital from the</w:t>
      </w:r>
      <w:r>
        <w:rPr>
          <w:rFonts w:ascii="Arial" w:eastAsia="Arial" w:hAnsi="Arial" w:cs="Arial"/>
          <w:color w:val="000000"/>
        </w:rPr>
        <w:t xml:space="preserve"> respective settlor-</w:t>
      </w:r>
      <w:r w:rsidRPr="00911F22">
        <w:rPr>
          <w:rFonts w:ascii="Arial" w:eastAsia="Arial" w:hAnsi="Arial" w:cs="Arial"/>
          <w:color w:val="000000"/>
        </w:rPr>
        <w:t xml:space="preserve">client shall have been received by the </w:t>
      </w:r>
      <w:r w:rsidR="00076D5C">
        <w:rPr>
          <w:rFonts w:ascii="Arial" w:eastAsia="Arial" w:hAnsi="Arial" w:cs="Arial"/>
          <w:color w:val="000000"/>
        </w:rPr>
        <w:t>Trustee</w:t>
      </w:r>
      <w:r w:rsidR="00076D5C" w:rsidRPr="00911F22">
        <w:rPr>
          <w:rFonts w:ascii="Arial" w:eastAsia="Arial" w:hAnsi="Arial" w:cs="Arial"/>
          <w:color w:val="000000"/>
        </w:rPr>
        <w:t xml:space="preserve"> </w:t>
      </w:r>
      <w:r w:rsidRPr="00911F22">
        <w:rPr>
          <w:rFonts w:ascii="Arial" w:eastAsia="Arial" w:hAnsi="Arial" w:cs="Arial"/>
          <w:color w:val="000000"/>
        </w:rPr>
        <w:t>in bank cleared funds</w:t>
      </w:r>
      <w:r>
        <w:rPr>
          <w:rFonts w:ascii="Arial" w:eastAsia="Arial" w:hAnsi="Arial" w:cs="Arial"/>
          <w:color w:val="000000"/>
        </w:rPr>
        <w:t>, t</w:t>
      </w:r>
      <w:r w:rsidR="002D0173" w:rsidRPr="00911F22">
        <w:rPr>
          <w:rFonts w:ascii="Arial" w:eastAsia="Arial" w:hAnsi="Arial" w:cs="Arial"/>
          <w:color w:val="000000"/>
        </w:rPr>
        <w:t>he</w:t>
      </w:r>
      <w:r w:rsidR="00267A02">
        <w:rPr>
          <w:rFonts w:ascii="Arial" w:eastAsia="Arial" w:hAnsi="Arial" w:cs="Arial"/>
          <w:color w:val="000000"/>
        </w:rPr>
        <w:t xml:space="preserve"> </w:t>
      </w:r>
      <w:r w:rsidR="00756907" w:rsidRPr="00911F22">
        <w:rPr>
          <w:rFonts w:ascii="Arial" w:eastAsia="Arial" w:hAnsi="Arial" w:cs="Arial"/>
          <w:color w:val="000000"/>
        </w:rPr>
        <w:t>Commission</w:t>
      </w:r>
      <w:r w:rsidR="00F828EF" w:rsidRPr="00911F22">
        <w:rPr>
          <w:rFonts w:ascii="Arial" w:eastAsia="Arial" w:hAnsi="Arial" w:cs="Arial"/>
          <w:color w:val="000000"/>
        </w:rPr>
        <w:t xml:space="preserve"> shall be paid by the Company to the </w:t>
      </w:r>
      <w:r w:rsidR="00105031">
        <w:rPr>
          <w:rFonts w:ascii="Arial" w:eastAsia="Arial" w:hAnsi="Arial" w:cs="Arial"/>
          <w:color w:val="000000"/>
        </w:rPr>
        <w:t>Consultant</w:t>
      </w:r>
      <w:r w:rsidR="00F828EF" w:rsidRPr="00911F22">
        <w:rPr>
          <w:rFonts w:ascii="Arial" w:eastAsia="Arial" w:hAnsi="Arial" w:cs="Arial"/>
          <w:color w:val="000000"/>
        </w:rPr>
        <w:t xml:space="preserve"> </w:t>
      </w:r>
      <w:r w:rsidR="00FD5D90">
        <w:rPr>
          <w:rFonts w:ascii="Arial" w:eastAsia="Arial" w:hAnsi="Arial" w:cs="Arial"/>
          <w:color w:val="000000"/>
        </w:rPr>
        <w:t>in</w:t>
      </w:r>
      <w:r w:rsidR="006C52DE">
        <w:rPr>
          <w:rFonts w:ascii="Arial" w:eastAsia="Arial" w:hAnsi="Arial" w:cs="Arial"/>
          <w:color w:val="000000"/>
        </w:rPr>
        <w:t xml:space="preserve"> the manner set out in </w:t>
      </w:r>
      <w:r w:rsidR="006C52DE" w:rsidRPr="00281626">
        <w:rPr>
          <w:rFonts w:ascii="Arial" w:eastAsia="Arial" w:hAnsi="Arial" w:cs="Arial"/>
          <w:color w:val="000000"/>
        </w:rPr>
        <w:t xml:space="preserve">the </w:t>
      </w:r>
      <w:r w:rsidR="00A75344">
        <w:rPr>
          <w:rFonts w:ascii="Arial" w:eastAsia="Arial" w:hAnsi="Arial" w:cs="Arial"/>
          <w:b/>
          <w:color w:val="000000"/>
          <w:u w:val="single"/>
        </w:rPr>
        <w:t>Second</w:t>
      </w:r>
      <w:r w:rsidR="006C52DE">
        <w:rPr>
          <w:rFonts w:ascii="Arial" w:eastAsia="Arial" w:hAnsi="Arial" w:cs="Arial"/>
          <w:b/>
          <w:color w:val="000000"/>
          <w:u w:val="single"/>
        </w:rPr>
        <w:t xml:space="preserve"> Schedule</w:t>
      </w:r>
      <w:r w:rsidR="006C52DE" w:rsidRPr="00A54FF0">
        <w:rPr>
          <w:rFonts w:ascii="Arial" w:eastAsia="Arial" w:hAnsi="Arial" w:cs="Arial"/>
          <w:b/>
          <w:color w:val="000000"/>
        </w:rPr>
        <w:t xml:space="preserve"> </w:t>
      </w:r>
      <w:r w:rsidR="006C52DE">
        <w:rPr>
          <w:rFonts w:ascii="Arial" w:eastAsia="Arial" w:hAnsi="Arial" w:cs="Arial"/>
          <w:color w:val="000000"/>
        </w:rPr>
        <w:t>herein</w:t>
      </w:r>
      <w:r w:rsidR="009A1C9C">
        <w:rPr>
          <w:rFonts w:ascii="Arial" w:eastAsia="Arial" w:hAnsi="Arial" w:cs="Arial"/>
          <w:color w:val="000000"/>
        </w:rPr>
        <w:t xml:space="preserve"> subject always that</w:t>
      </w:r>
      <w:r w:rsidR="009F456F" w:rsidRPr="00911F22">
        <w:rPr>
          <w:rFonts w:ascii="Arial" w:eastAsia="Arial" w:hAnsi="Arial" w:cs="Arial"/>
          <w:color w:val="000000"/>
        </w:rPr>
        <w:t xml:space="preserve"> the </w:t>
      </w:r>
      <w:r w:rsidR="009A1C9C">
        <w:rPr>
          <w:rFonts w:ascii="Arial" w:eastAsia="Arial" w:hAnsi="Arial" w:cs="Arial"/>
          <w:color w:val="000000"/>
        </w:rPr>
        <w:t>Trustee shall have received</w:t>
      </w:r>
      <w:r w:rsidR="009F456F" w:rsidRPr="00911F22">
        <w:rPr>
          <w:rFonts w:ascii="Arial" w:eastAsia="Arial" w:hAnsi="Arial" w:cs="Arial"/>
          <w:color w:val="000000"/>
        </w:rPr>
        <w:t xml:space="preserve"> the complete documentations as may be required by the </w:t>
      </w:r>
      <w:r w:rsidR="009A1C9C">
        <w:rPr>
          <w:rFonts w:ascii="Arial" w:eastAsia="Arial" w:hAnsi="Arial" w:cs="Arial"/>
          <w:color w:val="000000"/>
        </w:rPr>
        <w:t>Trustee</w:t>
      </w:r>
      <w:r w:rsidR="009F456F" w:rsidRPr="00911F22">
        <w:rPr>
          <w:rFonts w:ascii="Arial" w:eastAsia="Arial" w:hAnsi="Arial" w:cs="Arial"/>
          <w:color w:val="000000"/>
        </w:rPr>
        <w:t xml:space="preserve">; </w:t>
      </w:r>
    </w:p>
    <w:p w14:paraId="13F82EDC" w14:textId="77777777" w:rsidR="00911F22" w:rsidRPr="00911F22" w:rsidRDefault="00911F22" w:rsidP="00911F22">
      <w:pPr>
        <w:pStyle w:val="ListParagraph"/>
        <w:ind w:left="1440"/>
        <w:jc w:val="both"/>
        <w:rPr>
          <w:rFonts w:ascii="Arial" w:eastAsia="Arial" w:hAnsi="Arial" w:cs="Arial"/>
          <w:color w:val="000000"/>
        </w:rPr>
      </w:pPr>
    </w:p>
    <w:p w14:paraId="3FA072DE" w14:textId="79A8651C" w:rsidR="00911F22" w:rsidRPr="00911F22" w:rsidRDefault="00A6088F" w:rsidP="00911F22">
      <w:pPr>
        <w:pStyle w:val="ListParagraph"/>
        <w:numPr>
          <w:ilvl w:val="0"/>
          <w:numId w:val="13"/>
        </w:numPr>
        <w:jc w:val="both"/>
        <w:rPr>
          <w:rFonts w:ascii="Arial" w:eastAsia="Arial" w:hAnsi="Arial" w:cs="Arial"/>
          <w:color w:val="000000"/>
        </w:rPr>
      </w:pPr>
      <w:r>
        <w:rPr>
          <w:rFonts w:ascii="Arial" w:eastAsia="Arial" w:hAnsi="Arial" w:cs="Arial"/>
          <w:color w:val="000000"/>
        </w:rPr>
        <w:t xml:space="preserve">In the event that the </w:t>
      </w:r>
      <w:r>
        <w:rPr>
          <w:rFonts w:ascii="Arial" w:hAnsi="Arial" w:cs="Arial"/>
        </w:rPr>
        <w:t xml:space="preserve">Trust Deed is terminated by the settlor-client at any time before </w:t>
      </w:r>
      <w:r w:rsidR="00103A25">
        <w:rPr>
          <w:rFonts w:ascii="Arial" w:hAnsi="Arial" w:cs="Arial"/>
        </w:rPr>
        <w:t>the</w:t>
      </w:r>
      <w:r>
        <w:rPr>
          <w:rFonts w:ascii="Arial" w:hAnsi="Arial" w:cs="Arial"/>
        </w:rPr>
        <w:t xml:space="preserve"> </w:t>
      </w:r>
      <w:r w:rsidR="004D37B3">
        <w:rPr>
          <w:rFonts w:ascii="Arial" w:hAnsi="Arial" w:cs="Arial"/>
        </w:rPr>
        <w:t xml:space="preserve">respective </w:t>
      </w:r>
      <w:r>
        <w:rPr>
          <w:rFonts w:ascii="Arial" w:hAnsi="Arial" w:cs="Arial"/>
        </w:rPr>
        <w:t xml:space="preserve">Commission </w:t>
      </w:r>
      <w:r w:rsidR="004D37B3">
        <w:rPr>
          <w:rFonts w:ascii="Arial" w:hAnsi="Arial" w:cs="Arial"/>
        </w:rPr>
        <w:t>p</w:t>
      </w:r>
      <w:r>
        <w:rPr>
          <w:rFonts w:ascii="Arial" w:hAnsi="Arial" w:cs="Arial"/>
        </w:rPr>
        <w:t xml:space="preserve">ayment </w:t>
      </w:r>
      <w:r w:rsidR="004D37B3">
        <w:rPr>
          <w:rFonts w:ascii="Arial" w:hAnsi="Arial" w:cs="Arial"/>
        </w:rPr>
        <w:t>d</w:t>
      </w:r>
      <w:r>
        <w:rPr>
          <w:rFonts w:ascii="Arial" w:hAnsi="Arial" w:cs="Arial"/>
        </w:rPr>
        <w:t xml:space="preserve">ate or is discontinued pursuant to the terms </w:t>
      </w:r>
      <w:r w:rsidR="001F73C3">
        <w:rPr>
          <w:rFonts w:ascii="Arial" w:hAnsi="Arial" w:cs="Arial"/>
        </w:rPr>
        <w:t>of</w:t>
      </w:r>
      <w:r>
        <w:rPr>
          <w:rFonts w:ascii="Arial" w:hAnsi="Arial" w:cs="Arial"/>
        </w:rPr>
        <w:t xml:space="preserve"> the Trust Deed, </w:t>
      </w:r>
      <w:r w:rsidR="00263363">
        <w:rPr>
          <w:rFonts w:ascii="Arial" w:hAnsi="Arial" w:cs="Arial"/>
        </w:rPr>
        <w:t xml:space="preserve">the </w:t>
      </w:r>
      <w:r w:rsidR="00105031">
        <w:rPr>
          <w:rFonts w:ascii="Arial" w:hAnsi="Arial" w:cs="Arial"/>
        </w:rPr>
        <w:t>Consultant</w:t>
      </w:r>
      <w:r>
        <w:rPr>
          <w:rFonts w:ascii="Arial" w:hAnsi="Arial" w:cs="Arial"/>
        </w:rPr>
        <w:t xml:space="preserve"> shall not be entitled to the Commission payable after the effective date of termination or expiry of the Trust Deed</w:t>
      </w:r>
      <w:r w:rsidR="00263363">
        <w:rPr>
          <w:rFonts w:ascii="Arial" w:hAnsi="Arial" w:cs="Arial"/>
        </w:rPr>
        <w:t xml:space="preserve">; </w:t>
      </w:r>
    </w:p>
    <w:p w14:paraId="49648E01" w14:textId="77777777" w:rsidR="008926C6" w:rsidRDefault="008926C6">
      <w:pPr>
        <w:ind w:left="1440" w:hanging="720"/>
        <w:jc w:val="both"/>
        <w:rPr>
          <w:rFonts w:ascii="Arial" w:eastAsia="Arial" w:hAnsi="Arial" w:cs="Arial"/>
          <w:color w:val="000000"/>
        </w:rPr>
      </w:pPr>
    </w:p>
    <w:p w14:paraId="31A89CCC" w14:textId="5BA6C2D3" w:rsidR="008926C6" w:rsidRDefault="00F828EF">
      <w:pPr>
        <w:ind w:left="1440" w:hanging="720"/>
        <w:jc w:val="both"/>
        <w:rPr>
          <w:rFonts w:ascii="Arial" w:eastAsia="Arial" w:hAnsi="Arial" w:cs="Arial"/>
          <w:color w:val="000000"/>
        </w:rPr>
      </w:pPr>
      <w:r>
        <w:rPr>
          <w:rFonts w:ascii="Arial" w:eastAsia="Arial" w:hAnsi="Arial" w:cs="Arial"/>
          <w:color w:val="000000"/>
        </w:rPr>
        <w:t>(</w:t>
      </w:r>
      <w:r w:rsidR="004408FE">
        <w:rPr>
          <w:rFonts w:ascii="Arial" w:eastAsia="Arial" w:hAnsi="Arial" w:cs="Arial"/>
          <w:color w:val="000000"/>
        </w:rPr>
        <w:t>c</w:t>
      </w:r>
      <w:r>
        <w:rPr>
          <w:rFonts w:ascii="Arial" w:eastAsia="Arial" w:hAnsi="Arial" w:cs="Arial"/>
          <w:color w:val="000000"/>
        </w:rPr>
        <w:t>)</w:t>
      </w:r>
      <w:r>
        <w:rPr>
          <w:rFonts w:ascii="Arial" w:eastAsia="Arial" w:hAnsi="Arial" w:cs="Arial"/>
          <w:color w:val="000000"/>
        </w:rPr>
        <w:tab/>
        <w:t xml:space="preserve">The </w:t>
      </w:r>
      <w:r w:rsidR="00756907">
        <w:rPr>
          <w:rFonts w:ascii="Arial" w:eastAsia="Arial" w:hAnsi="Arial" w:cs="Arial"/>
          <w:color w:val="000000"/>
        </w:rPr>
        <w:t>Commission</w:t>
      </w:r>
      <w:r>
        <w:rPr>
          <w:rFonts w:ascii="Arial" w:eastAsia="Arial" w:hAnsi="Arial" w:cs="Arial"/>
          <w:color w:val="000000"/>
        </w:rPr>
        <w:t xml:space="preserve"> shall be payable by the Company to the </w:t>
      </w:r>
      <w:r w:rsidR="00105031">
        <w:rPr>
          <w:rFonts w:ascii="Arial" w:eastAsia="Arial" w:hAnsi="Arial" w:cs="Arial"/>
          <w:color w:val="000000"/>
        </w:rPr>
        <w:t>Consultant</w:t>
      </w:r>
      <w:r>
        <w:rPr>
          <w:rFonts w:ascii="Arial" w:eastAsia="Arial" w:hAnsi="Arial" w:cs="Arial"/>
          <w:color w:val="000000"/>
        </w:rPr>
        <w:t xml:space="preserve">’s bank account which details are as set forth in </w:t>
      </w:r>
      <w:r>
        <w:rPr>
          <w:rFonts w:ascii="Arial" w:eastAsia="Arial" w:hAnsi="Arial" w:cs="Arial"/>
          <w:b/>
          <w:color w:val="000000"/>
          <w:u w:val="single"/>
        </w:rPr>
        <w:t xml:space="preserve">Section </w:t>
      </w:r>
      <w:r w:rsidR="006A55F6">
        <w:rPr>
          <w:rFonts w:ascii="Arial" w:eastAsia="Arial" w:hAnsi="Arial" w:cs="Arial"/>
          <w:b/>
          <w:color w:val="000000"/>
          <w:u w:val="single"/>
        </w:rPr>
        <w:t xml:space="preserve">3 </w:t>
      </w:r>
      <w:r>
        <w:rPr>
          <w:rFonts w:ascii="Arial" w:eastAsia="Arial" w:hAnsi="Arial" w:cs="Arial"/>
          <w:b/>
          <w:color w:val="000000"/>
          <w:u w:val="single"/>
        </w:rPr>
        <w:t xml:space="preserve">of </w:t>
      </w:r>
      <w:r w:rsidR="00A54FF0">
        <w:rPr>
          <w:rFonts w:ascii="Arial" w:eastAsia="Arial" w:hAnsi="Arial" w:cs="Arial"/>
          <w:b/>
          <w:color w:val="000000"/>
          <w:u w:val="single"/>
        </w:rPr>
        <w:t xml:space="preserve">the </w:t>
      </w:r>
      <w:r w:rsidR="00F42565">
        <w:rPr>
          <w:rFonts w:ascii="Arial" w:eastAsia="Arial" w:hAnsi="Arial" w:cs="Arial"/>
          <w:b/>
          <w:color w:val="000000"/>
          <w:u w:val="single"/>
        </w:rPr>
        <w:t>First</w:t>
      </w:r>
      <w:r w:rsidR="00A54FF0">
        <w:rPr>
          <w:rFonts w:ascii="Arial" w:eastAsia="Arial" w:hAnsi="Arial" w:cs="Arial"/>
          <w:b/>
          <w:color w:val="000000"/>
          <w:u w:val="single"/>
        </w:rPr>
        <w:t xml:space="preserve"> </w:t>
      </w:r>
      <w:r>
        <w:rPr>
          <w:rFonts w:ascii="Arial" w:eastAsia="Arial" w:hAnsi="Arial" w:cs="Arial"/>
          <w:b/>
          <w:color w:val="000000"/>
          <w:u w:val="single"/>
        </w:rPr>
        <w:t>Schedule</w:t>
      </w:r>
      <w:r w:rsidR="009F456F">
        <w:rPr>
          <w:rFonts w:ascii="Arial" w:eastAsia="Arial" w:hAnsi="Arial" w:cs="Arial"/>
          <w:color w:val="000000"/>
        </w:rPr>
        <w:t>;</w:t>
      </w:r>
      <w:r w:rsidR="004408FE">
        <w:rPr>
          <w:rFonts w:ascii="Arial" w:eastAsia="Arial" w:hAnsi="Arial" w:cs="Arial"/>
          <w:color w:val="000000"/>
        </w:rPr>
        <w:t xml:space="preserve"> and</w:t>
      </w:r>
    </w:p>
    <w:p w14:paraId="2C940F2F" w14:textId="77777777" w:rsidR="008926C6" w:rsidRDefault="008926C6">
      <w:pPr>
        <w:ind w:left="1440" w:hanging="720"/>
        <w:jc w:val="both"/>
        <w:rPr>
          <w:rFonts w:ascii="Arial" w:eastAsia="Arial" w:hAnsi="Arial" w:cs="Arial"/>
          <w:color w:val="000000"/>
        </w:rPr>
      </w:pPr>
    </w:p>
    <w:p w14:paraId="47174615" w14:textId="66C77D03" w:rsidR="008926C6" w:rsidRDefault="00F828EF">
      <w:pPr>
        <w:ind w:left="1440" w:hanging="720"/>
        <w:jc w:val="both"/>
        <w:rPr>
          <w:rFonts w:ascii="Arial" w:eastAsia="Arial" w:hAnsi="Arial" w:cs="Arial"/>
          <w:color w:val="000000"/>
        </w:rPr>
      </w:pPr>
      <w:r>
        <w:rPr>
          <w:rFonts w:ascii="Arial" w:eastAsia="Arial" w:hAnsi="Arial" w:cs="Arial"/>
          <w:color w:val="000000"/>
        </w:rPr>
        <w:t>(</w:t>
      </w:r>
      <w:r w:rsidR="004408FE">
        <w:rPr>
          <w:rFonts w:ascii="Arial" w:eastAsia="Arial" w:hAnsi="Arial" w:cs="Arial"/>
          <w:color w:val="000000"/>
        </w:rPr>
        <w:t>d</w:t>
      </w:r>
      <w:r>
        <w:rPr>
          <w:rFonts w:ascii="Arial" w:eastAsia="Arial" w:hAnsi="Arial" w:cs="Arial"/>
          <w:color w:val="000000"/>
        </w:rPr>
        <w:t>)</w:t>
      </w:r>
      <w:r>
        <w:rPr>
          <w:rFonts w:ascii="Arial" w:eastAsia="Arial" w:hAnsi="Arial" w:cs="Arial"/>
          <w:color w:val="000000"/>
        </w:rPr>
        <w:tab/>
        <w:t xml:space="preserve">It is hereby agreed that the </w:t>
      </w:r>
      <w:r w:rsidR="00756907">
        <w:rPr>
          <w:rFonts w:ascii="Arial" w:eastAsia="Arial" w:hAnsi="Arial" w:cs="Arial"/>
          <w:color w:val="000000"/>
        </w:rPr>
        <w:t>Commission</w:t>
      </w:r>
      <w:r>
        <w:rPr>
          <w:rFonts w:ascii="Arial" w:eastAsia="Arial" w:hAnsi="Arial" w:cs="Arial"/>
          <w:color w:val="000000"/>
        </w:rPr>
        <w:t xml:space="preserve"> under this Agreement shall, as between the Company and the </w:t>
      </w:r>
      <w:r w:rsidR="00105031">
        <w:rPr>
          <w:rFonts w:ascii="Arial" w:eastAsia="Arial" w:hAnsi="Arial" w:cs="Arial"/>
          <w:color w:val="000000"/>
        </w:rPr>
        <w:t>Consultant</w:t>
      </w:r>
      <w:r>
        <w:rPr>
          <w:rFonts w:ascii="Arial" w:eastAsia="Arial" w:hAnsi="Arial" w:cs="Arial"/>
          <w:color w:val="000000"/>
        </w:rPr>
        <w:t xml:space="preserve">, be inclusive of all </w:t>
      </w:r>
      <w:r w:rsidR="00C4291C">
        <w:rPr>
          <w:rFonts w:ascii="Arial" w:eastAsia="Arial" w:hAnsi="Arial" w:cs="Arial"/>
        </w:rPr>
        <w:t>tax, imposition, duty and levy whatsoever, including but not limited to, any sales and services tax, withholding tax or any other taxes which may from time to time be imposed or charged (including any subsequent revisions thereto) by the Appropriate Authorities</w:t>
      </w:r>
      <w:r>
        <w:rPr>
          <w:rFonts w:ascii="Arial" w:eastAsia="Arial" w:hAnsi="Arial" w:cs="Arial"/>
          <w:color w:val="000000"/>
        </w:rPr>
        <w:t>.</w:t>
      </w:r>
    </w:p>
    <w:p w14:paraId="62E85C75" w14:textId="77777777" w:rsidR="008926C6" w:rsidRDefault="008926C6">
      <w:pPr>
        <w:jc w:val="both"/>
        <w:rPr>
          <w:rFonts w:ascii="Arial" w:eastAsia="Arial" w:hAnsi="Arial" w:cs="Arial"/>
          <w:color w:val="000000"/>
        </w:rPr>
      </w:pPr>
    </w:p>
    <w:p w14:paraId="072FE3A0" w14:textId="777BAEDC" w:rsidR="008926C6" w:rsidRDefault="00F828EF">
      <w:pPr>
        <w:ind w:left="720" w:hanging="720"/>
        <w:jc w:val="both"/>
        <w:rPr>
          <w:rFonts w:ascii="Arial" w:eastAsia="Arial" w:hAnsi="Arial" w:cs="Arial"/>
          <w:color w:val="000000"/>
        </w:rPr>
      </w:pPr>
      <w:r w:rsidRPr="006C4544">
        <w:rPr>
          <w:rFonts w:ascii="Arial" w:eastAsia="Arial" w:hAnsi="Arial" w:cs="Arial"/>
          <w:color w:val="000000"/>
        </w:rPr>
        <w:t>3.3</w:t>
      </w:r>
      <w:r>
        <w:rPr>
          <w:rFonts w:ascii="Arial" w:eastAsia="Arial" w:hAnsi="Arial" w:cs="Arial"/>
          <w:color w:val="000000"/>
        </w:rPr>
        <w:tab/>
      </w:r>
      <w:r w:rsidR="00467A1D">
        <w:rPr>
          <w:rFonts w:ascii="Arial" w:eastAsia="Arial" w:hAnsi="Arial" w:cs="Arial"/>
          <w:color w:val="000000"/>
        </w:rPr>
        <w:t xml:space="preserve">Notwithstanding any other provisions in this Agreement and without prejudice to any other rights of the Company, where the Services or any part thereof, performed and/ or delivered by the </w:t>
      </w:r>
      <w:r w:rsidR="00105031">
        <w:rPr>
          <w:rFonts w:ascii="Arial" w:eastAsia="Arial" w:hAnsi="Arial" w:cs="Arial"/>
          <w:color w:val="000000"/>
        </w:rPr>
        <w:t>Consultant</w:t>
      </w:r>
      <w:r w:rsidR="00467A1D">
        <w:rPr>
          <w:rFonts w:ascii="Arial" w:eastAsia="Arial" w:hAnsi="Arial" w:cs="Arial"/>
          <w:color w:val="000000"/>
        </w:rPr>
        <w:t xml:space="preserve"> is not in accordance with the requirements set out in this Agreement, the Company shall be entitled to withhold payment to the </w:t>
      </w:r>
      <w:r w:rsidR="00105031">
        <w:rPr>
          <w:rFonts w:ascii="Arial" w:eastAsia="Arial" w:hAnsi="Arial" w:cs="Arial"/>
          <w:color w:val="000000"/>
        </w:rPr>
        <w:t>Consultant</w:t>
      </w:r>
      <w:r w:rsidR="00467A1D">
        <w:rPr>
          <w:rFonts w:ascii="Arial" w:eastAsia="Arial" w:hAnsi="Arial" w:cs="Arial"/>
          <w:color w:val="000000"/>
        </w:rPr>
        <w:t xml:space="preserve"> until the </w:t>
      </w:r>
      <w:r w:rsidR="00105031">
        <w:rPr>
          <w:rFonts w:ascii="Arial" w:eastAsia="Arial" w:hAnsi="Arial" w:cs="Arial"/>
          <w:color w:val="000000"/>
        </w:rPr>
        <w:t>Consultant</w:t>
      </w:r>
      <w:r w:rsidR="00467A1D">
        <w:rPr>
          <w:rFonts w:ascii="Arial" w:eastAsia="Arial" w:hAnsi="Arial" w:cs="Arial"/>
          <w:color w:val="000000"/>
        </w:rPr>
        <w:t xml:space="preserve"> has performed the Services in accordance with this Agreement. The Company will provide a prior written notice of its intention to withhold the payment and the reasons for withholding the payment.</w:t>
      </w:r>
    </w:p>
    <w:p w14:paraId="4C078B42" w14:textId="58762FA1" w:rsidR="005C7093" w:rsidRDefault="005C7093">
      <w:pPr>
        <w:ind w:left="720" w:hanging="720"/>
        <w:jc w:val="both"/>
        <w:rPr>
          <w:rFonts w:ascii="Arial" w:eastAsia="Arial" w:hAnsi="Arial" w:cs="Arial"/>
          <w:color w:val="000000"/>
        </w:rPr>
      </w:pPr>
    </w:p>
    <w:p w14:paraId="34DCB85A" w14:textId="089F6E09" w:rsidR="008926C6" w:rsidRDefault="005C7093" w:rsidP="007C6D18">
      <w:pPr>
        <w:ind w:left="720" w:hanging="720"/>
        <w:jc w:val="both"/>
        <w:rPr>
          <w:rFonts w:ascii="Arial" w:hAnsi="Arial" w:cs="Arial"/>
        </w:rPr>
      </w:pPr>
      <w:r>
        <w:rPr>
          <w:rFonts w:ascii="Arial" w:eastAsia="Arial" w:hAnsi="Arial" w:cs="Arial"/>
          <w:color w:val="000000"/>
        </w:rPr>
        <w:t>3.4</w:t>
      </w:r>
      <w:r>
        <w:rPr>
          <w:rFonts w:ascii="Arial" w:eastAsia="Arial" w:hAnsi="Arial" w:cs="Arial"/>
          <w:color w:val="000000"/>
        </w:rPr>
        <w:tab/>
      </w:r>
      <w:r w:rsidR="007C6D18">
        <w:rPr>
          <w:rFonts w:ascii="Arial" w:hAnsi="Arial" w:cs="Arial"/>
        </w:rPr>
        <w:t xml:space="preserve">The </w:t>
      </w:r>
      <w:r w:rsidR="00105031">
        <w:rPr>
          <w:rFonts w:ascii="Arial" w:hAnsi="Arial" w:cs="Arial"/>
        </w:rPr>
        <w:t>Consultant</w:t>
      </w:r>
      <w:r w:rsidR="007C6D18">
        <w:rPr>
          <w:rFonts w:ascii="Arial" w:hAnsi="Arial" w:cs="Arial"/>
        </w:rPr>
        <w:t xml:space="preserve"> shall be responsible for any and all income and other taxes applicable to it in connection with its receipt of any sum payable to it pursuant hereto as an independent contractor of the Company. The Company will not be responsible for any expenses incurred by the </w:t>
      </w:r>
      <w:r w:rsidR="00105031">
        <w:rPr>
          <w:rFonts w:ascii="Arial" w:hAnsi="Arial" w:cs="Arial"/>
        </w:rPr>
        <w:t>Consultant</w:t>
      </w:r>
      <w:r w:rsidR="007C6D18">
        <w:rPr>
          <w:rFonts w:ascii="Arial" w:hAnsi="Arial" w:cs="Arial"/>
        </w:rPr>
        <w:t xml:space="preserve"> in the course of the performance of its obligations hereunder unless such expenses have been previously approved in writing by the Company</w:t>
      </w:r>
      <w:r w:rsidR="00A54FF0">
        <w:rPr>
          <w:rFonts w:ascii="Arial" w:hAnsi="Arial" w:cs="Arial"/>
        </w:rPr>
        <w:t xml:space="preserve">. </w:t>
      </w:r>
    </w:p>
    <w:p w14:paraId="53F79A33" w14:textId="77777777" w:rsidR="00A54FF0" w:rsidRDefault="00A54FF0" w:rsidP="007C6D18">
      <w:pPr>
        <w:ind w:left="720" w:hanging="720"/>
        <w:jc w:val="both"/>
        <w:rPr>
          <w:rFonts w:ascii="Arial" w:eastAsia="Arial" w:hAnsi="Arial" w:cs="Arial"/>
        </w:rPr>
      </w:pPr>
    </w:p>
    <w:p w14:paraId="12992CAA" w14:textId="77777777" w:rsidR="008926C6" w:rsidRDefault="008926C6">
      <w:pPr>
        <w:ind w:left="720" w:hanging="720"/>
        <w:jc w:val="both"/>
        <w:rPr>
          <w:rFonts w:ascii="Arial" w:eastAsia="Arial" w:hAnsi="Arial" w:cs="Arial"/>
          <w:b/>
        </w:rPr>
      </w:pPr>
    </w:p>
    <w:p w14:paraId="195332AD" w14:textId="63344363" w:rsidR="008926C6" w:rsidRDefault="005C7093">
      <w:pPr>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4</w:t>
      </w:r>
      <w:r w:rsidR="00F828EF">
        <w:rPr>
          <w:rFonts w:ascii="Arial" w:eastAsia="Arial" w:hAnsi="Arial" w:cs="Arial"/>
          <w:b/>
          <w:color w:val="000000"/>
        </w:rPr>
        <w:t>.</w:t>
      </w:r>
      <w:r w:rsidR="00F828EF">
        <w:rPr>
          <w:rFonts w:ascii="Arial" w:eastAsia="Arial" w:hAnsi="Arial" w:cs="Arial"/>
          <w:color w:val="000000"/>
        </w:rPr>
        <w:tab/>
      </w:r>
      <w:r w:rsidR="003A6E97">
        <w:rPr>
          <w:rFonts w:ascii="Arial" w:eastAsia="Arial" w:hAnsi="Arial" w:cs="Arial"/>
          <w:b/>
          <w:color w:val="000000"/>
        </w:rPr>
        <w:t>RIGHTS OF THE COMPANY</w:t>
      </w:r>
      <w:r w:rsidR="00F828EF">
        <w:rPr>
          <w:rFonts w:ascii="Arial" w:eastAsia="Arial" w:hAnsi="Arial" w:cs="Arial"/>
          <w:color w:val="000000"/>
        </w:rPr>
        <w:t xml:space="preserve"> </w:t>
      </w:r>
    </w:p>
    <w:p w14:paraId="27CBE42D" w14:textId="77777777" w:rsidR="008926C6" w:rsidRDefault="008926C6">
      <w:pPr>
        <w:widowControl w:val="0"/>
        <w:pBdr>
          <w:top w:val="nil"/>
          <w:left w:val="nil"/>
          <w:bottom w:val="nil"/>
          <w:right w:val="nil"/>
          <w:between w:val="nil"/>
        </w:pBdr>
        <w:jc w:val="both"/>
        <w:rPr>
          <w:rFonts w:ascii="Arial" w:eastAsia="Arial" w:hAnsi="Arial" w:cs="Arial"/>
          <w:color w:val="000000"/>
        </w:rPr>
      </w:pPr>
    </w:p>
    <w:p w14:paraId="3EB433AE" w14:textId="37F65085" w:rsidR="009A34E6" w:rsidRDefault="009A34E6" w:rsidP="009A34E6">
      <w:pPr>
        <w:widowControl w:val="0"/>
        <w:pBdr>
          <w:top w:val="nil"/>
          <w:left w:val="nil"/>
          <w:bottom w:val="nil"/>
          <w:right w:val="nil"/>
          <w:between w:val="nil"/>
        </w:pBdr>
        <w:ind w:left="720" w:hanging="720"/>
        <w:jc w:val="both"/>
        <w:rPr>
          <w:rFonts w:ascii="Arial" w:eastAsia="Arial" w:hAnsi="Arial" w:cs="Arial"/>
          <w:color w:val="000000"/>
        </w:rPr>
      </w:pPr>
      <w:r>
        <w:rPr>
          <w:rFonts w:ascii="Arial" w:eastAsia="Arial" w:hAnsi="Arial" w:cs="Arial"/>
          <w:color w:val="000000"/>
        </w:rPr>
        <w:t>4</w:t>
      </w:r>
      <w:r w:rsidR="00F828EF">
        <w:rPr>
          <w:rFonts w:ascii="Arial" w:eastAsia="Arial" w:hAnsi="Arial" w:cs="Arial"/>
          <w:color w:val="000000"/>
        </w:rPr>
        <w:t>.1</w:t>
      </w:r>
      <w:r w:rsidR="00F828EF">
        <w:rPr>
          <w:rFonts w:ascii="Arial" w:eastAsia="Arial" w:hAnsi="Arial" w:cs="Arial"/>
          <w:color w:val="000000"/>
        </w:rPr>
        <w:tab/>
      </w:r>
      <w:r w:rsidR="003A6E97">
        <w:rPr>
          <w:rFonts w:ascii="Arial" w:eastAsia="Arial" w:hAnsi="Arial" w:cs="Arial"/>
          <w:color w:val="000000"/>
        </w:rPr>
        <w:t>Notwithstanding anything to the contrary herein, the Company hereby reserves the rights</w:t>
      </w:r>
      <w:r w:rsidR="00A90CD5">
        <w:rPr>
          <w:rFonts w:ascii="Arial" w:eastAsia="Arial" w:hAnsi="Arial" w:cs="Arial"/>
          <w:color w:val="000000"/>
        </w:rPr>
        <w:t xml:space="preserve"> </w:t>
      </w:r>
      <w:r w:rsidR="003A6E97">
        <w:rPr>
          <w:rFonts w:ascii="Arial" w:eastAsia="Arial" w:hAnsi="Arial" w:cs="Arial"/>
          <w:color w:val="000000"/>
        </w:rPr>
        <w:t xml:space="preserve">to: - </w:t>
      </w:r>
    </w:p>
    <w:p w14:paraId="7F7BDA7A" w14:textId="4D796432" w:rsidR="003A6E97" w:rsidRDefault="003A6E97" w:rsidP="009A34E6">
      <w:pPr>
        <w:widowControl w:val="0"/>
        <w:pBdr>
          <w:top w:val="nil"/>
          <w:left w:val="nil"/>
          <w:bottom w:val="nil"/>
          <w:right w:val="nil"/>
          <w:between w:val="nil"/>
        </w:pBdr>
        <w:ind w:left="720" w:hanging="720"/>
        <w:jc w:val="both"/>
        <w:rPr>
          <w:rFonts w:ascii="Arial" w:eastAsia="Arial" w:hAnsi="Arial" w:cs="Arial"/>
          <w:color w:val="000000"/>
        </w:rPr>
      </w:pPr>
    </w:p>
    <w:p w14:paraId="556115B5" w14:textId="47EB94B1" w:rsidR="003A6E97" w:rsidRDefault="003A6E97" w:rsidP="004B7D45">
      <w:pPr>
        <w:pStyle w:val="ListParagraph"/>
        <w:widowControl w:val="0"/>
        <w:numPr>
          <w:ilvl w:val="0"/>
          <w:numId w:val="11"/>
        </w:numPr>
        <w:pBdr>
          <w:top w:val="nil"/>
          <w:left w:val="nil"/>
          <w:bottom w:val="nil"/>
          <w:right w:val="nil"/>
          <w:between w:val="nil"/>
        </w:pBdr>
        <w:jc w:val="both"/>
        <w:rPr>
          <w:rFonts w:ascii="Arial" w:eastAsia="Arial" w:hAnsi="Arial" w:cs="Arial"/>
          <w:color w:val="000000"/>
        </w:rPr>
      </w:pPr>
      <w:r w:rsidRPr="004B7D45">
        <w:rPr>
          <w:rFonts w:ascii="Arial" w:eastAsia="Arial" w:hAnsi="Arial" w:cs="Arial"/>
          <w:color w:val="000000"/>
        </w:rPr>
        <w:t xml:space="preserve">make rules and give orders, directions and instructions by issuing and distributing to the </w:t>
      </w:r>
      <w:r w:rsidR="00105031">
        <w:rPr>
          <w:rFonts w:ascii="Arial" w:eastAsia="Arial" w:hAnsi="Arial" w:cs="Arial"/>
          <w:color w:val="000000"/>
        </w:rPr>
        <w:t>Consultant</w:t>
      </w:r>
      <w:r w:rsidRPr="004B7D45">
        <w:rPr>
          <w:rFonts w:ascii="Arial" w:eastAsia="Arial" w:hAnsi="Arial" w:cs="Arial"/>
          <w:color w:val="000000"/>
        </w:rPr>
        <w:t xml:space="preserve"> circulars, guidelines and directives from time to time relating to the performance of the Services</w:t>
      </w:r>
      <w:r w:rsidR="00F42565" w:rsidRPr="004B7D45">
        <w:rPr>
          <w:rFonts w:ascii="Arial" w:eastAsia="Arial" w:hAnsi="Arial" w:cs="Arial"/>
          <w:color w:val="000000"/>
        </w:rPr>
        <w:t xml:space="preserve"> (“</w:t>
      </w:r>
      <w:r w:rsidR="00F829A3">
        <w:rPr>
          <w:rFonts w:ascii="Arial" w:eastAsia="Arial" w:hAnsi="Arial" w:cs="Arial"/>
          <w:b/>
          <w:bCs/>
          <w:color w:val="000000"/>
        </w:rPr>
        <w:t>Marketing Guidelines</w:t>
      </w:r>
      <w:r w:rsidR="00F42565" w:rsidRPr="004B7D45">
        <w:rPr>
          <w:rFonts w:ascii="Arial" w:eastAsia="Arial" w:hAnsi="Arial" w:cs="Arial"/>
          <w:color w:val="000000"/>
        </w:rPr>
        <w:t>”)</w:t>
      </w:r>
      <w:r w:rsidRPr="004B7D45">
        <w:rPr>
          <w:rFonts w:ascii="Arial" w:eastAsia="Arial" w:hAnsi="Arial" w:cs="Arial"/>
          <w:color w:val="000000"/>
        </w:rPr>
        <w:t xml:space="preserve"> and amend, modify, vary or revoke the same by giving written notice to the </w:t>
      </w:r>
      <w:r w:rsidR="00105031">
        <w:rPr>
          <w:rFonts w:ascii="Arial" w:eastAsia="Arial" w:hAnsi="Arial" w:cs="Arial"/>
          <w:color w:val="000000"/>
        </w:rPr>
        <w:t>Consultant</w:t>
      </w:r>
      <w:r w:rsidRPr="004B7D45">
        <w:rPr>
          <w:rFonts w:ascii="Arial" w:eastAsia="Arial" w:hAnsi="Arial" w:cs="Arial"/>
          <w:color w:val="000000"/>
        </w:rPr>
        <w:t xml:space="preserve"> and the </w:t>
      </w:r>
      <w:r w:rsidR="00105031">
        <w:rPr>
          <w:rFonts w:ascii="Arial" w:eastAsia="Arial" w:hAnsi="Arial" w:cs="Arial"/>
          <w:color w:val="000000"/>
        </w:rPr>
        <w:t>Consultant</w:t>
      </w:r>
      <w:r w:rsidRPr="004B7D45">
        <w:rPr>
          <w:rFonts w:ascii="Arial" w:eastAsia="Arial" w:hAnsi="Arial" w:cs="Arial"/>
          <w:color w:val="000000"/>
        </w:rPr>
        <w:t xml:space="preserve"> shall </w:t>
      </w:r>
      <w:r w:rsidR="003304E1" w:rsidRPr="004B7D45">
        <w:rPr>
          <w:rFonts w:ascii="Arial" w:eastAsia="Arial" w:hAnsi="Arial" w:cs="Arial"/>
          <w:color w:val="000000"/>
        </w:rPr>
        <w:t xml:space="preserve">and/ </w:t>
      </w:r>
      <w:r w:rsidRPr="004B7D45">
        <w:rPr>
          <w:rFonts w:ascii="Arial" w:eastAsia="Arial" w:hAnsi="Arial" w:cs="Arial"/>
          <w:color w:val="000000"/>
        </w:rPr>
        <w:t xml:space="preserve">or shall cause its personnel to observe such rules, orders, directions and instructions contained in the </w:t>
      </w:r>
      <w:r w:rsidR="003A30AB">
        <w:rPr>
          <w:rFonts w:ascii="Arial" w:eastAsia="Arial" w:hAnsi="Arial" w:cs="Arial"/>
          <w:color w:val="000000"/>
        </w:rPr>
        <w:t>Marketing Guidelines</w:t>
      </w:r>
      <w:r w:rsidR="003A4B36" w:rsidRPr="004B7D45">
        <w:rPr>
          <w:rFonts w:ascii="Arial" w:eastAsia="Arial" w:hAnsi="Arial" w:cs="Arial"/>
          <w:color w:val="000000"/>
        </w:rPr>
        <w:t xml:space="preserve"> </w:t>
      </w:r>
      <w:r w:rsidRPr="004B7D45">
        <w:rPr>
          <w:rFonts w:ascii="Arial" w:eastAsia="Arial" w:hAnsi="Arial" w:cs="Arial"/>
          <w:color w:val="000000"/>
        </w:rPr>
        <w:t xml:space="preserve">as if they are part of this Agreement;  </w:t>
      </w:r>
    </w:p>
    <w:p w14:paraId="1DF15547" w14:textId="77777777" w:rsidR="004B7D45" w:rsidRPr="004B7D45" w:rsidRDefault="004B7D45" w:rsidP="004B7D45">
      <w:pPr>
        <w:pStyle w:val="ListParagraph"/>
        <w:widowControl w:val="0"/>
        <w:pBdr>
          <w:top w:val="nil"/>
          <w:left w:val="nil"/>
          <w:bottom w:val="nil"/>
          <w:right w:val="nil"/>
          <w:between w:val="nil"/>
        </w:pBdr>
        <w:ind w:left="1440"/>
        <w:jc w:val="both"/>
        <w:rPr>
          <w:rFonts w:ascii="Arial" w:eastAsia="Arial" w:hAnsi="Arial" w:cs="Arial"/>
          <w:color w:val="000000"/>
        </w:rPr>
      </w:pPr>
    </w:p>
    <w:p w14:paraId="4AC056E9" w14:textId="6BBCC47A" w:rsidR="004B7D45" w:rsidRPr="004B7D45" w:rsidRDefault="004B7D45" w:rsidP="004B7D45">
      <w:pPr>
        <w:pStyle w:val="ListParagraph"/>
        <w:widowControl w:val="0"/>
        <w:numPr>
          <w:ilvl w:val="0"/>
          <w:numId w:val="1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at any time and from time to time, to prescribe by notice in writing to the </w:t>
      </w:r>
      <w:r w:rsidR="00105031">
        <w:rPr>
          <w:rFonts w:ascii="Arial" w:eastAsia="Arial" w:hAnsi="Arial" w:cs="Arial"/>
          <w:color w:val="000000"/>
        </w:rPr>
        <w:t>Consultant</w:t>
      </w:r>
      <w:r>
        <w:rPr>
          <w:rFonts w:ascii="Arial" w:eastAsia="Arial" w:hAnsi="Arial" w:cs="Arial"/>
          <w:color w:val="000000"/>
        </w:rPr>
        <w:t xml:space="preserve"> the Commission and any applicable target to be achieved by the </w:t>
      </w:r>
      <w:r w:rsidR="00105031">
        <w:rPr>
          <w:rFonts w:ascii="Arial" w:eastAsia="Arial" w:hAnsi="Arial" w:cs="Arial"/>
          <w:color w:val="000000"/>
        </w:rPr>
        <w:t>Consultant</w:t>
      </w:r>
      <w:r>
        <w:rPr>
          <w:rFonts w:ascii="Arial" w:eastAsia="Arial" w:hAnsi="Arial" w:cs="Arial"/>
          <w:color w:val="000000"/>
        </w:rPr>
        <w:t xml:space="preserve"> and to amend, </w:t>
      </w:r>
      <w:r>
        <w:rPr>
          <w:rFonts w:ascii="Arial" w:eastAsia="Arial" w:hAnsi="Arial" w:cs="Arial"/>
          <w:color w:val="000000"/>
        </w:rPr>
        <w:lastRenderedPageBreak/>
        <w:t xml:space="preserve">modify, vary and/or revoke the same by giving written notice to the </w:t>
      </w:r>
      <w:r w:rsidR="00105031">
        <w:rPr>
          <w:rFonts w:ascii="Arial" w:eastAsia="Arial" w:hAnsi="Arial" w:cs="Arial"/>
          <w:color w:val="000000"/>
        </w:rPr>
        <w:t>Consultant</w:t>
      </w:r>
      <w:r>
        <w:rPr>
          <w:rFonts w:ascii="Arial" w:eastAsia="Arial" w:hAnsi="Arial" w:cs="Arial"/>
          <w:color w:val="000000"/>
        </w:rPr>
        <w:t xml:space="preserve">; </w:t>
      </w:r>
    </w:p>
    <w:p w14:paraId="3EE21DFF" w14:textId="03A590CA" w:rsidR="003A6E97" w:rsidRDefault="003A6E97" w:rsidP="003A6E97">
      <w:pPr>
        <w:widowControl w:val="0"/>
        <w:pBdr>
          <w:top w:val="nil"/>
          <w:left w:val="nil"/>
          <w:bottom w:val="nil"/>
          <w:right w:val="nil"/>
          <w:between w:val="nil"/>
        </w:pBdr>
        <w:ind w:left="1440" w:hanging="720"/>
        <w:jc w:val="both"/>
        <w:rPr>
          <w:rFonts w:ascii="Arial" w:eastAsia="Arial" w:hAnsi="Arial" w:cs="Arial"/>
          <w:color w:val="000000"/>
        </w:rPr>
      </w:pPr>
    </w:p>
    <w:p w14:paraId="01B03E00" w14:textId="61B91724" w:rsidR="003A6E97" w:rsidRDefault="003A6E97" w:rsidP="003A6E97">
      <w:pPr>
        <w:widowControl w:val="0"/>
        <w:pBdr>
          <w:top w:val="nil"/>
          <w:left w:val="nil"/>
          <w:bottom w:val="nil"/>
          <w:right w:val="nil"/>
          <w:between w:val="nil"/>
        </w:pBdr>
        <w:ind w:left="1440" w:hanging="720"/>
        <w:jc w:val="both"/>
        <w:rPr>
          <w:rFonts w:ascii="Arial" w:eastAsia="Arial" w:hAnsi="Arial" w:cs="Arial"/>
          <w:color w:val="000000"/>
        </w:rPr>
      </w:pPr>
      <w:r>
        <w:rPr>
          <w:rFonts w:ascii="Arial" w:eastAsia="Arial" w:hAnsi="Arial" w:cs="Arial"/>
          <w:color w:val="000000"/>
        </w:rPr>
        <w:t>(</w:t>
      </w:r>
      <w:r w:rsidR="004B7D45">
        <w:rPr>
          <w:rFonts w:ascii="Arial" w:eastAsia="Arial" w:hAnsi="Arial" w:cs="Arial"/>
          <w:color w:val="000000"/>
        </w:rPr>
        <w:t>c</w:t>
      </w:r>
      <w:r>
        <w:rPr>
          <w:rFonts w:ascii="Arial" w:eastAsia="Arial" w:hAnsi="Arial" w:cs="Arial"/>
          <w:color w:val="000000"/>
        </w:rPr>
        <w:t>)</w:t>
      </w:r>
      <w:r>
        <w:rPr>
          <w:rFonts w:ascii="Arial" w:eastAsia="Arial" w:hAnsi="Arial" w:cs="Arial"/>
          <w:color w:val="000000"/>
        </w:rPr>
        <w:tab/>
      </w:r>
      <w:r w:rsidR="007C01C9">
        <w:rPr>
          <w:rFonts w:ascii="Arial" w:eastAsia="Arial" w:hAnsi="Arial" w:cs="Arial"/>
          <w:color w:val="000000"/>
        </w:rPr>
        <w:t xml:space="preserve">use its own employees to sell, promote and market the </w:t>
      </w:r>
      <w:r w:rsidR="00EA0F0C">
        <w:rPr>
          <w:rFonts w:ascii="Arial" w:eastAsia="Arial" w:hAnsi="Arial" w:cs="Arial"/>
          <w:color w:val="000000"/>
        </w:rPr>
        <w:t>I</w:t>
      </w:r>
      <w:r w:rsidR="003748DE">
        <w:rPr>
          <w:rFonts w:ascii="Arial" w:eastAsia="Arial" w:hAnsi="Arial" w:cs="Arial"/>
          <w:color w:val="000000"/>
        </w:rPr>
        <w:t xml:space="preserve">nvestment </w:t>
      </w:r>
      <w:r w:rsidR="00EA0F0C">
        <w:rPr>
          <w:rFonts w:ascii="Arial" w:eastAsia="Arial" w:hAnsi="Arial" w:cs="Arial"/>
          <w:color w:val="000000"/>
        </w:rPr>
        <w:t>P</w:t>
      </w:r>
      <w:r w:rsidR="003748DE">
        <w:rPr>
          <w:rFonts w:ascii="Arial" w:eastAsia="Arial" w:hAnsi="Arial" w:cs="Arial"/>
          <w:color w:val="000000"/>
        </w:rPr>
        <w:t>ortfolio</w:t>
      </w:r>
      <w:r w:rsidR="007C01C9">
        <w:rPr>
          <w:rFonts w:ascii="Arial" w:eastAsia="Arial" w:hAnsi="Arial" w:cs="Arial"/>
          <w:color w:val="000000"/>
        </w:rPr>
        <w:t xml:space="preserve"> and to award to other parties the same rights conferred to the </w:t>
      </w:r>
      <w:r w:rsidR="00105031">
        <w:rPr>
          <w:rFonts w:ascii="Arial" w:eastAsia="Arial" w:hAnsi="Arial" w:cs="Arial"/>
          <w:color w:val="000000"/>
        </w:rPr>
        <w:t>Consultant</w:t>
      </w:r>
      <w:r w:rsidR="007C01C9">
        <w:rPr>
          <w:rFonts w:ascii="Arial" w:eastAsia="Arial" w:hAnsi="Arial" w:cs="Arial"/>
          <w:color w:val="000000"/>
        </w:rPr>
        <w:t xml:space="preserve"> under this Agreement to sell, promote and market the </w:t>
      </w:r>
      <w:r w:rsidR="00EA0F0C">
        <w:rPr>
          <w:rFonts w:ascii="Arial" w:eastAsia="Arial" w:hAnsi="Arial" w:cs="Arial"/>
          <w:color w:val="000000"/>
        </w:rPr>
        <w:t>I</w:t>
      </w:r>
      <w:r w:rsidR="003748DE">
        <w:rPr>
          <w:rFonts w:ascii="Arial" w:eastAsia="Arial" w:hAnsi="Arial" w:cs="Arial"/>
          <w:color w:val="000000"/>
        </w:rPr>
        <w:t xml:space="preserve">nvestment </w:t>
      </w:r>
      <w:r w:rsidR="00EA0F0C">
        <w:rPr>
          <w:rFonts w:ascii="Arial" w:eastAsia="Arial" w:hAnsi="Arial" w:cs="Arial"/>
          <w:color w:val="000000"/>
        </w:rPr>
        <w:t>P</w:t>
      </w:r>
      <w:r w:rsidR="003748DE">
        <w:rPr>
          <w:rFonts w:ascii="Arial" w:eastAsia="Arial" w:hAnsi="Arial" w:cs="Arial"/>
          <w:color w:val="000000"/>
        </w:rPr>
        <w:t>ortfolio</w:t>
      </w:r>
      <w:r w:rsidR="008A215D">
        <w:rPr>
          <w:rFonts w:ascii="Arial" w:eastAsia="Arial" w:hAnsi="Arial" w:cs="Arial"/>
          <w:color w:val="000000"/>
        </w:rPr>
        <w:t>; and</w:t>
      </w:r>
    </w:p>
    <w:p w14:paraId="0152D4E1" w14:textId="61BD5F54" w:rsidR="008A215D" w:rsidRDefault="008A215D" w:rsidP="003A6E97">
      <w:pPr>
        <w:widowControl w:val="0"/>
        <w:pBdr>
          <w:top w:val="nil"/>
          <w:left w:val="nil"/>
          <w:bottom w:val="nil"/>
          <w:right w:val="nil"/>
          <w:between w:val="nil"/>
        </w:pBdr>
        <w:ind w:left="1440" w:hanging="720"/>
        <w:jc w:val="both"/>
        <w:rPr>
          <w:rFonts w:ascii="Arial" w:eastAsia="Arial" w:hAnsi="Arial" w:cs="Arial"/>
          <w:color w:val="000000"/>
        </w:rPr>
      </w:pPr>
    </w:p>
    <w:p w14:paraId="06D56292" w14:textId="14B9B857" w:rsidR="008926C6" w:rsidRDefault="008A215D" w:rsidP="008A215D">
      <w:pPr>
        <w:widowControl w:val="0"/>
        <w:pBdr>
          <w:top w:val="nil"/>
          <w:left w:val="nil"/>
          <w:bottom w:val="nil"/>
          <w:right w:val="nil"/>
          <w:between w:val="nil"/>
        </w:pBdr>
        <w:ind w:left="1440" w:hanging="720"/>
        <w:jc w:val="both"/>
        <w:rPr>
          <w:rFonts w:ascii="Arial" w:eastAsia="Arial" w:hAnsi="Arial" w:cs="Arial"/>
          <w:color w:val="000000"/>
        </w:rPr>
      </w:pPr>
      <w:r>
        <w:rPr>
          <w:rFonts w:ascii="Arial" w:eastAsia="Arial" w:hAnsi="Arial" w:cs="Arial"/>
          <w:color w:val="000000"/>
        </w:rPr>
        <w:t>(</w:t>
      </w:r>
      <w:r w:rsidR="004B7D45">
        <w:rPr>
          <w:rFonts w:ascii="Arial" w:eastAsia="Arial" w:hAnsi="Arial" w:cs="Arial"/>
          <w:color w:val="000000"/>
        </w:rPr>
        <w:t>d</w:t>
      </w:r>
      <w:r>
        <w:rPr>
          <w:rFonts w:ascii="Arial" w:eastAsia="Arial" w:hAnsi="Arial" w:cs="Arial"/>
          <w:color w:val="000000"/>
        </w:rPr>
        <w:t>)</w:t>
      </w:r>
      <w:r>
        <w:rPr>
          <w:rFonts w:ascii="Arial" w:eastAsia="Arial" w:hAnsi="Arial" w:cs="Arial"/>
          <w:color w:val="000000"/>
        </w:rPr>
        <w:tab/>
        <w:t xml:space="preserve">include any other requirements as it deems fit at its sole and absolute discretion for the purposes and to give effect to the arrangement between the </w:t>
      </w:r>
      <w:r w:rsidR="003748DE">
        <w:rPr>
          <w:rFonts w:ascii="Arial" w:eastAsia="Arial" w:hAnsi="Arial" w:cs="Arial"/>
          <w:color w:val="000000"/>
        </w:rPr>
        <w:t>P</w:t>
      </w:r>
      <w:r>
        <w:rPr>
          <w:rFonts w:ascii="Arial" w:eastAsia="Arial" w:hAnsi="Arial" w:cs="Arial"/>
          <w:color w:val="000000"/>
        </w:rPr>
        <w:t xml:space="preserve">arties herein. </w:t>
      </w:r>
    </w:p>
    <w:p w14:paraId="1DB76DB0" w14:textId="09E874AE" w:rsidR="008926C6" w:rsidRDefault="008926C6">
      <w:pPr>
        <w:widowControl w:val="0"/>
        <w:pBdr>
          <w:top w:val="nil"/>
          <w:left w:val="nil"/>
          <w:bottom w:val="nil"/>
          <w:right w:val="nil"/>
          <w:between w:val="nil"/>
        </w:pBdr>
        <w:jc w:val="both"/>
        <w:rPr>
          <w:rFonts w:ascii="Arial" w:eastAsia="Arial" w:hAnsi="Arial" w:cs="Arial"/>
          <w:b/>
          <w:color w:val="000000"/>
        </w:rPr>
      </w:pPr>
    </w:p>
    <w:p w14:paraId="750B8A88" w14:textId="77777777" w:rsidR="004B1ECD" w:rsidRDefault="004B1ECD">
      <w:pPr>
        <w:widowControl w:val="0"/>
        <w:pBdr>
          <w:top w:val="nil"/>
          <w:left w:val="nil"/>
          <w:bottom w:val="nil"/>
          <w:right w:val="nil"/>
          <w:between w:val="nil"/>
        </w:pBdr>
        <w:jc w:val="both"/>
        <w:rPr>
          <w:rFonts w:ascii="Arial" w:eastAsia="Arial" w:hAnsi="Arial" w:cs="Arial"/>
          <w:b/>
          <w:color w:val="000000"/>
        </w:rPr>
      </w:pPr>
    </w:p>
    <w:p w14:paraId="20F7BAE0" w14:textId="134C61BD" w:rsidR="008926C6" w:rsidRDefault="00881E6C">
      <w:pPr>
        <w:widowControl w:val="0"/>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5</w:t>
      </w:r>
      <w:r w:rsidR="00F828EF">
        <w:rPr>
          <w:rFonts w:ascii="Arial" w:eastAsia="Arial" w:hAnsi="Arial" w:cs="Arial"/>
          <w:b/>
          <w:color w:val="000000"/>
        </w:rPr>
        <w:t>.</w:t>
      </w:r>
      <w:r w:rsidR="00F828EF">
        <w:rPr>
          <w:rFonts w:ascii="Arial" w:eastAsia="Arial" w:hAnsi="Arial" w:cs="Arial"/>
          <w:b/>
          <w:color w:val="000000"/>
        </w:rPr>
        <w:tab/>
        <w:t xml:space="preserve">REPRESENTATIONS AND WARRANTIES </w:t>
      </w:r>
    </w:p>
    <w:p w14:paraId="5AC8F738" w14:textId="77777777" w:rsidR="008926C6" w:rsidRDefault="008926C6">
      <w:pPr>
        <w:widowControl w:val="0"/>
        <w:pBdr>
          <w:top w:val="nil"/>
          <w:left w:val="nil"/>
          <w:bottom w:val="nil"/>
          <w:right w:val="nil"/>
          <w:between w:val="nil"/>
        </w:pBdr>
        <w:jc w:val="both"/>
        <w:rPr>
          <w:rFonts w:ascii="Arial" w:eastAsia="Arial" w:hAnsi="Arial" w:cs="Arial"/>
          <w:b/>
          <w:color w:val="000000"/>
        </w:rPr>
      </w:pPr>
    </w:p>
    <w:p w14:paraId="6AC102FF" w14:textId="436489D5" w:rsidR="008926C6" w:rsidRDefault="00881E6C">
      <w:pPr>
        <w:tabs>
          <w:tab w:val="left" w:pos="540"/>
        </w:tabs>
        <w:jc w:val="both"/>
        <w:rPr>
          <w:rFonts w:ascii="Arial" w:eastAsia="Arial" w:hAnsi="Arial" w:cs="Arial"/>
        </w:rPr>
      </w:pPr>
      <w:r>
        <w:rPr>
          <w:rFonts w:ascii="Arial" w:eastAsia="Arial" w:hAnsi="Arial" w:cs="Arial"/>
        </w:rPr>
        <w:t>5</w:t>
      </w:r>
      <w:r w:rsidR="00F828EF">
        <w:rPr>
          <w:rFonts w:ascii="Arial" w:eastAsia="Arial" w:hAnsi="Arial" w:cs="Arial"/>
        </w:rPr>
        <w:t>.1</w:t>
      </w:r>
      <w:r w:rsidR="00F828EF">
        <w:rPr>
          <w:rFonts w:ascii="Arial" w:eastAsia="Arial" w:hAnsi="Arial" w:cs="Arial"/>
        </w:rPr>
        <w:tab/>
      </w:r>
      <w:r w:rsidR="00F828EF">
        <w:rPr>
          <w:rFonts w:ascii="Arial" w:eastAsia="Arial" w:hAnsi="Arial" w:cs="Arial"/>
        </w:rPr>
        <w:tab/>
      </w:r>
      <w:r w:rsidR="009A34E6">
        <w:rPr>
          <w:rFonts w:ascii="Arial" w:eastAsia="Arial" w:hAnsi="Arial" w:cs="Arial"/>
        </w:rPr>
        <w:t xml:space="preserve">The </w:t>
      </w:r>
      <w:r w:rsidR="00105031">
        <w:rPr>
          <w:rFonts w:ascii="Arial" w:eastAsia="Arial" w:hAnsi="Arial" w:cs="Arial"/>
        </w:rPr>
        <w:t>Consultant</w:t>
      </w:r>
      <w:r w:rsidR="00F828EF">
        <w:rPr>
          <w:rFonts w:ascii="Arial" w:eastAsia="Arial" w:hAnsi="Arial" w:cs="Arial"/>
        </w:rPr>
        <w:t xml:space="preserve"> hereby represents and warrants to and for the benefit of the </w:t>
      </w:r>
      <w:r w:rsidR="009A34E6">
        <w:rPr>
          <w:rFonts w:ascii="Arial" w:eastAsia="Arial" w:hAnsi="Arial" w:cs="Arial"/>
        </w:rPr>
        <w:t>Company</w:t>
      </w:r>
      <w:r w:rsidR="00F828EF">
        <w:rPr>
          <w:rFonts w:ascii="Arial" w:eastAsia="Arial" w:hAnsi="Arial" w:cs="Arial"/>
        </w:rPr>
        <w:t xml:space="preserve"> that: -</w:t>
      </w:r>
    </w:p>
    <w:p w14:paraId="099CE0CF" w14:textId="77777777" w:rsidR="008926C6" w:rsidRDefault="008926C6">
      <w:pPr>
        <w:tabs>
          <w:tab w:val="left" w:pos="540"/>
        </w:tabs>
        <w:jc w:val="both"/>
        <w:rPr>
          <w:rFonts w:ascii="Arial" w:eastAsia="Arial" w:hAnsi="Arial" w:cs="Arial"/>
        </w:rPr>
      </w:pPr>
    </w:p>
    <w:p w14:paraId="62691574" w14:textId="189E878F" w:rsidR="008926C6" w:rsidRDefault="00F828EF" w:rsidP="00281626">
      <w:pPr>
        <w:tabs>
          <w:tab w:val="left" w:pos="720"/>
        </w:tabs>
        <w:spacing w:line="259" w:lineRule="auto"/>
        <w:ind w:left="1440" w:hanging="900"/>
        <w:jc w:val="both"/>
        <w:rPr>
          <w:rFonts w:ascii="Arial" w:eastAsia="Arial" w:hAnsi="Arial" w:cs="Arial"/>
        </w:rPr>
      </w:pPr>
      <w:r>
        <w:rPr>
          <w:rFonts w:ascii="Arial" w:eastAsia="Arial" w:hAnsi="Arial" w:cs="Arial"/>
        </w:rPr>
        <w:tab/>
        <w:t>(a)</w:t>
      </w:r>
      <w:r>
        <w:rPr>
          <w:rFonts w:ascii="Arial" w:eastAsia="Arial" w:hAnsi="Arial" w:cs="Arial"/>
        </w:rPr>
        <w:tab/>
        <w:t>it has the power, authority and capacity to execute, deliver and lawfully perform the terms of this Agreement;</w:t>
      </w:r>
    </w:p>
    <w:p w14:paraId="7468DC14" w14:textId="77777777" w:rsidR="008926C6" w:rsidRDefault="008926C6">
      <w:pPr>
        <w:tabs>
          <w:tab w:val="left" w:pos="720"/>
        </w:tabs>
        <w:spacing w:line="259" w:lineRule="auto"/>
        <w:ind w:left="1170" w:hanging="630"/>
        <w:jc w:val="both"/>
        <w:rPr>
          <w:rFonts w:ascii="Arial" w:eastAsia="Arial" w:hAnsi="Arial" w:cs="Arial"/>
        </w:rPr>
      </w:pPr>
    </w:p>
    <w:p w14:paraId="75CFDC68" w14:textId="1E5E2557" w:rsidR="008926C6" w:rsidRDefault="00F828EF">
      <w:pPr>
        <w:tabs>
          <w:tab w:val="left" w:pos="720"/>
        </w:tabs>
        <w:spacing w:line="259" w:lineRule="auto"/>
        <w:ind w:left="1440" w:hanging="1440"/>
        <w:jc w:val="both"/>
        <w:rPr>
          <w:rFonts w:ascii="Arial" w:eastAsia="Arial" w:hAnsi="Arial" w:cs="Arial"/>
        </w:rPr>
      </w:pPr>
      <w:r>
        <w:rPr>
          <w:rFonts w:ascii="Arial" w:eastAsia="Arial" w:hAnsi="Arial" w:cs="Arial"/>
        </w:rPr>
        <w:tab/>
        <w:t>(</w:t>
      </w:r>
      <w:r w:rsidR="00BA0D3B">
        <w:rPr>
          <w:rFonts w:ascii="Arial" w:eastAsia="Arial" w:hAnsi="Arial" w:cs="Arial"/>
        </w:rPr>
        <w:t>b</w:t>
      </w:r>
      <w:r>
        <w:rPr>
          <w:rFonts w:ascii="Arial" w:eastAsia="Arial" w:hAnsi="Arial" w:cs="Arial"/>
        </w:rPr>
        <w:t>)</w:t>
      </w:r>
      <w:r>
        <w:rPr>
          <w:rFonts w:ascii="Arial" w:eastAsia="Arial" w:hAnsi="Arial" w:cs="Arial"/>
        </w:rPr>
        <w:tab/>
        <w:t>this Agreement constitutes legal, valid and binding obligations on it in accordance with its terms;</w:t>
      </w:r>
    </w:p>
    <w:p w14:paraId="42476669" w14:textId="77777777" w:rsidR="008926C6" w:rsidRDefault="008926C6">
      <w:pPr>
        <w:tabs>
          <w:tab w:val="left" w:pos="720"/>
        </w:tabs>
        <w:spacing w:line="259" w:lineRule="auto"/>
        <w:ind w:left="1170" w:hanging="630"/>
        <w:jc w:val="both"/>
        <w:rPr>
          <w:rFonts w:ascii="Arial" w:eastAsia="Arial" w:hAnsi="Arial" w:cs="Arial"/>
        </w:rPr>
      </w:pPr>
    </w:p>
    <w:p w14:paraId="4830A1E3" w14:textId="3DC43E7C" w:rsidR="008926C6" w:rsidRDefault="00F828EF">
      <w:pPr>
        <w:tabs>
          <w:tab w:val="left" w:pos="720"/>
        </w:tabs>
        <w:spacing w:line="259" w:lineRule="auto"/>
        <w:ind w:left="1440" w:hanging="900"/>
        <w:jc w:val="both"/>
        <w:rPr>
          <w:rFonts w:ascii="Arial" w:eastAsia="Arial" w:hAnsi="Arial" w:cs="Arial"/>
        </w:rPr>
      </w:pPr>
      <w:r>
        <w:rPr>
          <w:rFonts w:ascii="Arial" w:eastAsia="Arial" w:hAnsi="Arial" w:cs="Arial"/>
        </w:rPr>
        <w:tab/>
        <w:t>(</w:t>
      </w:r>
      <w:r w:rsidR="00BA0D3B">
        <w:rPr>
          <w:rFonts w:ascii="Arial" w:eastAsia="Arial" w:hAnsi="Arial" w:cs="Arial"/>
        </w:rPr>
        <w:t>c</w:t>
      </w:r>
      <w:r>
        <w:rPr>
          <w:rFonts w:ascii="Arial" w:eastAsia="Arial" w:hAnsi="Arial" w:cs="Arial"/>
        </w:rPr>
        <w:t>)</w:t>
      </w:r>
      <w:r>
        <w:rPr>
          <w:rFonts w:ascii="Arial" w:eastAsia="Arial" w:hAnsi="Arial" w:cs="Arial"/>
        </w:rPr>
        <w:tab/>
        <w:t>the execution, delivery and performance of this Agreement, will not exceed the power granted to it or violate the provisions of:</w:t>
      </w:r>
    </w:p>
    <w:p w14:paraId="0CBF4FD8" w14:textId="77777777" w:rsidR="008926C6" w:rsidRDefault="008926C6">
      <w:pPr>
        <w:tabs>
          <w:tab w:val="left" w:pos="720"/>
        </w:tabs>
        <w:spacing w:line="259" w:lineRule="auto"/>
        <w:ind w:left="1170" w:hanging="630"/>
        <w:jc w:val="both"/>
        <w:rPr>
          <w:rFonts w:ascii="Arial" w:eastAsia="Arial" w:hAnsi="Arial" w:cs="Arial"/>
        </w:rPr>
      </w:pPr>
    </w:p>
    <w:p w14:paraId="2266C4CC" w14:textId="77777777" w:rsidR="008926C6" w:rsidRDefault="00F828EF">
      <w:pPr>
        <w:spacing w:line="259" w:lineRule="auto"/>
        <w:ind w:left="2160" w:hanging="720"/>
        <w:jc w:val="both"/>
        <w:rPr>
          <w:rFonts w:ascii="Arial" w:eastAsia="Arial" w:hAnsi="Arial" w:cs="Arial"/>
        </w:rPr>
      </w:pPr>
      <w:r>
        <w:rPr>
          <w:rFonts w:ascii="Arial" w:eastAsia="Arial" w:hAnsi="Arial" w:cs="Arial"/>
        </w:rPr>
        <w:t>(</w:t>
      </w:r>
      <w:proofErr w:type="spellStart"/>
      <w:r>
        <w:rPr>
          <w:rFonts w:ascii="Arial" w:eastAsia="Arial" w:hAnsi="Arial" w:cs="Arial"/>
        </w:rPr>
        <w:t>i</w:t>
      </w:r>
      <w:proofErr w:type="spellEnd"/>
      <w:r>
        <w:rPr>
          <w:rFonts w:ascii="Arial" w:eastAsia="Arial" w:hAnsi="Arial" w:cs="Arial"/>
        </w:rPr>
        <w:t>)</w:t>
      </w:r>
      <w:r>
        <w:rPr>
          <w:rFonts w:ascii="Arial" w:eastAsia="Arial" w:hAnsi="Arial" w:cs="Arial"/>
        </w:rPr>
        <w:tab/>
        <w:t>any law or regulation or any order or decree of any governmental authority, agency or court to which it is subject; or</w:t>
      </w:r>
    </w:p>
    <w:p w14:paraId="5B9889D8" w14:textId="77777777" w:rsidR="008926C6" w:rsidRDefault="008926C6">
      <w:pPr>
        <w:tabs>
          <w:tab w:val="left" w:pos="720"/>
        </w:tabs>
        <w:spacing w:line="259" w:lineRule="auto"/>
        <w:ind w:left="1620" w:hanging="450"/>
        <w:jc w:val="both"/>
        <w:rPr>
          <w:rFonts w:ascii="Arial" w:eastAsia="Arial" w:hAnsi="Arial" w:cs="Arial"/>
        </w:rPr>
      </w:pPr>
    </w:p>
    <w:p w14:paraId="05ED051B" w14:textId="77777777" w:rsidR="008926C6" w:rsidRDefault="00F828EF">
      <w:pPr>
        <w:spacing w:line="259" w:lineRule="auto"/>
        <w:ind w:left="2160" w:hanging="720"/>
        <w:jc w:val="both"/>
        <w:rPr>
          <w:rFonts w:ascii="Arial" w:eastAsia="Arial" w:hAnsi="Arial" w:cs="Arial"/>
        </w:rPr>
      </w:pPr>
      <w:r>
        <w:rPr>
          <w:rFonts w:ascii="Arial" w:eastAsia="Arial" w:hAnsi="Arial" w:cs="Arial"/>
        </w:rPr>
        <w:t>(ii)</w:t>
      </w:r>
      <w:r>
        <w:rPr>
          <w:rFonts w:ascii="Arial" w:eastAsia="Arial" w:hAnsi="Arial" w:cs="Arial"/>
        </w:rPr>
        <w:tab/>
        <w:t xml:space="preserve">any mortgage, contract or other undertaking or instrument to which it is a party or which is binding upon it or any of its assets and will not result in the creation or imposition of, or any obligation to create or impose, any mortgage, lien, pledge or charge on any of its assets pursuant to the provisions of any such mortgage, contract or other undertaking or instrument; </w:t>
      </w:r>
    </w:p>
    <w:p w14:paraId="70E983EB" w14:textId="77777777" w:rsidR="008926C6" w:rsidRDefault="008926C6">
      <w:pPr>
        <w:tabs>
          <w:tab w:val="left" w:pos="720"/>
        </w:tabs>
        <w:spacing w:line="259" w:lineRule="auto"/>
        <w:ind w:left="1170" w:hanging="630"/>
        <w:jc w:val="both"/>
        <w:rPr>
          <w:rFonts w:ascii="Arial" w:eastAsia="Arial" w:hAnsi="Arial" w:cs="Arial"/>
        </w:rPr>
      </w:pPr>
    </w:p>
    <w:p w14:paraId="4976C788" w14:textId="435DF369" w:rsidR="008926C6" w:rsidRDefault="00F828EF">
      <w:pPr>
        <w:tabs>
          <w:tab w:val="left" w:pos="720"/>
        </w:tabs>
        <w:spacing w:line="259" w:lineRule="auto"/>
        <w:ind w:left="1440" w:hanging="636"/>
        <w:jc w:val="both"/>
        <w:rPr>
          <w:rFonts w:ascii="Arial" w:eastAsia="Arial" w:hAnsi="Arial" w:cs="Arial"/>
        </w:rPr>
      </w:pPr>
      <w:r>
        <w:rPr>
          <w:rFonts w:ascii="Arial" w:eastAsia="Arial" w:hAnsi="Arial" w:cs="Arial"/>
        </w:rPr>
        <w:t>(</w:t>
      </w:r>
      <w:r w:rsidR="00BA0D3B">
        <w:rPr>
          <w:rFonts w:ascii="Arial" w:eastAsia="Arial" w:hAnsi="Arial" w:cs="Arial"/>
        </w:rPr>
        <w:t>d</w:t>
      </w:r>
      <w:r>
        <w:rPr>
          <w:rFonts w:ascii="Arial" w:eastAsia="Arial" w:hAnsi="Arial" w:cs="Arial"/>
        </w:rPr>
        <w:t>)</w:t>
      </w:r>
      <w:r>
        <w:rPr>
          <w:rFonts w:ascii="Arial" w:eastAsia="Arial" w:hAnsi="Arial" w:cs="Arial"/>
        </w:rPr>
        <w:tab/>
        <w:t xml:space="preserve">all permits, licenses, registrations, approvals and other consents required by every national, local or municipal government or agency, in respect of the performance of its obligations under this Agreement and in connection with the execution, delivery, performance, legality or enforceability of this Agreement have been obtained and are in full force and effect; </w:t>
      </w:r>
    </w:p>
    <w:p w14:paraId="6CD17B4E" w14:textId="77777777" w:rsidR="008926C6" w:rsidRDefault="008926C6">
      <w:pPr>
        <w:tabs>
          <w:tab w:val="left" w:pos="540"/>
        </w:tabs>
        <w:spacing w:line="259" w:lineRule="auto"/>
        <w:ind w:firstLine="720"/>
        <w:jc w:val="both"/>
        <w:rPr>
          <w:rFonts w:ascii="Arial" w:eastAsia="Arial" w:hAnsi="Arial" w:cs="Arial"/>
        </w:rPr>
      </w:pPr>
    </w:p>
    <w:p w14:paraId="3B744371" w14:textId="432DA694" w:rsidR="008926C6" w:rsidRDefault="00F828EF">
      <w:pPr>
        <w:spacing w:line="259" w:lineRule="auto"/>
        <w:ind w:left="1440" w:hanging="630"/>
        <w:jc w:val="both"/>
        <w:rPr>
          <w:rFonts w:ascii="Arial" w:eastAsia="Arial" w:hAnsi="Arial" w:cs="Arial"/>
        </w:rPr>
      </w:pPr>
      <w:r>
        <w:rPr>
          <w:rFonts w:ascii="Arial" w:eastAsia="Arial" w:hAnsi="Arial" w:cs="Arial"/>
        </w:rPr>
        <w:t>(</w:t>
      </w:r>
      <w:r w:rsidR="00BA0D3B">
        <w:rPr>
          <w:rFonts w:ascii="Arial" w:eastAsia="Arial" w:hAnsi="Arial" w:cs="Arial"/>
        </w:rPr>
        <w:t>e</w:t>
      </w:r>
      <w:r>
        <w:rPr>
          <w:rFonts w:ascii="Arial" w:eastAsia="Arial" w:hAnsi="Arial" w:cs="Arial"/>
        </w:rPr>
        <w:t>)</w:t>
      </w:r>
      <w:r>
        <w:rPr>
          <w:rFonts w:ascii="Arial" w:eastAsia="Arial" w:hAnsi="Arial" w:cs="Arial"/>
        </w:rPr>
        <w:tab/>
        <w:t xml:space="preserve">it is not in default in the payment or performance of any of its obligations for borrowed money; and </w:t>
      </w:r>
    </w:p>
    <w:p w14:paraId="764C134D" w14:textId="77777777" w:rsidR="008926C6" w:rsidRDefault="008926C6">
      <w:pPr>
        <w:tabs>
          <w:tab w:val="left" w:pos="720"/>
        </w:tabs>
        <w:spacing w:line="259" w:lineRule="auto"/>
        <w:ind w:left="1170" w:hanging="630"/>
        <w:jc w:val="both"/>
        <w:rPr>
          <w:rFonts w:ascii="Arial" w:eastAsia="Arial" w:hAnsi="Arial" w:cs="Arial"/>
        </w:rPr>
      </w:pPr>
    </w:p>
    <w:p w14:paraId="5F8D553A" w14:textId="757DF64A" w:rsidR="008926C6" w:rsidRDefault="00F828EF">
      <w:pPr>
        <w:spacing w:line="259" w:lineRule="auto"/>
        <w:ind w:left="1440" w:hanging="630"/>
        <w:jc w:val="both"/>
        <w:rPr>
          <w:rFonts w:ascii="Arial" w:eastAsia="Arial" w:hAnsi="Arial" w:cs="Arial"/>
        </w:rPr>
      </w:pPr>
      <w:r>
        <w:rPr>
          <w:rFonts w:ascii="Arial" w:eastAsia="Arial" w:hAnsi="Arial" w:cs="Arial"/>
        </w:rPr>
        <w:t>(</w:t>
      </w:r>
      <w:r w:rsidR="00BA0D3B">
        <w:rPr>
          <w:rFonts w:ascii="Arial" w:eastAsia="Arial" w:hAnsi="Arial" w:cs="Arial"/>
        </w:rPr>
        <w:t>f</w:t>
      </w:r>
      <w:r>
        <w:rPr>
          <w:rFonts w:ascii="Arial" w:eastAsia="Arial" w:hAnsi="Arial" w:cs="Arial"/>
        </w:rPr>
        <w:t>)</w:t>
      </w:r>
      <w:r>
        <w:rPr>
          <w:rFonts w:ascii="Arial" w:eastAsia="Arial" w:hAnsi="Arial" w:cs="Arial"/>
        </w:rPr>
        <w:tab/>
        <w:t xml:space="preserve">it is not engaged in and not aware of any pending or threatened litigation or governmental investigation or proceedings which may have a materially adverse effect on its ability to enter into this Agreement and to fulfil its obligations hereunder. </w:t>
      </w:r>
    </w:p>
    <w:p w14:paraId="4C0B6D68" w14:textId="77777777" w:rsidR="008926C6" w:rsidRDefault="008926C6">
      <w:pPr>
        <w:spacing w:line="259" w:lineRule="auto"/>
        <w:jc w:val="both"/>
        <w:rPr>
          <w:rFonts w:ascii="Arial" w:eastAsia="Arial" w:hAnsi="Arial" w:cs="Arial"/>
        </w:rPr>
      </w:pPr>
    </w:p>
    <w:p w14:paraId="6D7118BA" w14:textId="133AF883" w:rsidR="008926C6" w:rsidRDefault="00881E6C">
      <w:pPr>
        <w:spacing w:line="259" w:lineRule="auto"/>
        <w:ind w:left="720" w:hanging="720"/>
        <w:jc w:val="both"/>
        <w:rPr>
          <w:rFonts w:ascii="Arial" w:eastAsia="Arial" w:hAnsi="Arial" w:cs="Arial"/>
        </w:rPr>
      </w:pPr>
      <w:r>
        <w:rPr>
          <w:rFonts w:ascii="Arial" w:eastAsia="Arial" w:hAnsi="Arial" w:cs="Arial"/>
        </w:rPr>
        <w:t>5</w:t>
      </w:r>
      <w:r w:rsidR="00F828EF">
        <w:rPr>
          <w:rFonts w:ascii="Arial" w:eastAsia="Arial" w:hAnsi="Arial" w:cs="Arial"/>
        </w:rPr>
        <w:t>.2</w:t>
      </w:r>
      <w:r w:rsidR="00F828EF">
        <w:rPr>
          <w:rFonts w:ascii="Arial" w:eastAsia="Arial" w:hAnsi="Arial" w:cs="Arial"/>
        </w:rPr>
        <w:tab/>
      </w:r>
      <w:r w:rsidR="009A34E6">
        <w:rPr>
          <w:rFonts w:ascii="Arial" w:eastAsia="Arial" w:hAnsi="Arial" w:cs="Arial"/>
        </w:rPr>
        <w:t xml:space="preserve">The </w:t>
      </w:r>
      <w:r w:rsidR="00105031">
        <w:rPr>
          <w:rFonts w:ascii="Arial" w:eastAsia="Arial" w:hAnsi="Arial" w:cs="Arial"/>
        </w:rPr>
        <w:t>Consultant</w:t>
      </w:r>
      <w:r w:rsidR="00F828EF">
        <w:rPr>
          <w:rFonts w:ascii="Arial" w:eastAsia="Arial" w:hAnsi="Arial" w:cs="Arial"/>
        </w:rPr>
        <w:t xml:space="preserve"> covenant</w:t>
      </w:r>
      <w:r w:rsidR="009A34E6">
        <w:rPr>
          <w:rFonts w:ascii="Arial" w:eastAsia="Arial" w:hAnsi="Arial" w:cs="Arial"/>
        </w:rPr>
        <w:t>s</w:t>
      </w:r>
      <w:r w:rsidR="00F828EF">
        <w:rPr>
          <w:rFonts w:ascii="Arial" w:eastAsia="Arial" w:hAnsi="Arial" w:cs="Arial"/>
        </w:rPr>
        <w:t xml:space="preserve"> and agree</w:t>
      </w:r>
      <w:r w:rsidR="009A34E6">
        <w:rPr>
          <w:rFonts w:ascii="Arial" w:eastAsia="Arial" w:hAnsi="Arial" w:cs="Arial"/>
        </w:rPr>
        <w:t>s</w:t>
      </w:r>
      <w:r w:rsidR="00F828EF">
        <w:rPr>
          <w:rFonts w:ascii="Arial" w:eastAsia="Arial" w:hAnsi="Arial" w:cs="Arial"/>
        </w:rPr>
        <w:t xml:space="preserve"> that during the term of this Agreement </w:t>
      </w:r>
      <w:r w:rsidR="009A34E6">
        <w:rPr>
          <w:rFonts w:ascii="Arial" w:eastAsia="Arial" w:hAnsi="Arial" w:cs="Arial"/>
        </w:rPr>
        <w:t>it</w:t>
      </w:r>
      <w:r w:rsidR="00F828EF">
        <w:rPr>
          <w:rFonts w:ascii="Arial" w:eastAsia="Arial" w:hAnsi="Arial" w:cs="Arial"/>
        </w:rPr>
        <w:t xml:space="preserve"> shall take no action and permit no omission which could cause any of </w:t>
      </w:r>
      <w:r w:rsidR="009A34E6">
        <w:rPr>
          <w:rFonts w:ascii="Arial" w:eastAsia="Arial" w:hAnsi="Arial" w:cs="Arial"/>
        </w:rPr>
        <w:t xml:space="preserve">its </w:t>
      </w:r>
      <w:r w:rsidR="00F828EF">
        <w:rPr>
          <w:rFonts w:ascii="Arial" w:eastAsia="Arial" w:hAnsi="Arial" w:cs="Arial"/>
        </w:rPr>
        <w:t xml:space="preserve">respective representations and warranties hereunder to become inaccurate. </w:t>
      </w:r>
      <w:r w:rsidR="009A34E6">
        <w:rPr>
          <w:rFonts w:ascii="Arial" w:eastAsia="Arial" w:hAnsi="Arial" w:cs="Arial"/>
        </w:rPr>
        <w:t xml:space="preserve">The </w:t>
      </w:r>
      <w:r w:rsidR="00105031">
        <w:rPr>
          <w:rFonts w:ascii="Arial" w:eastAsia="Arial" w:hAnsi="Arial" w:cs="Arial"/>
        </w:rPr>
        <w:t>Consultant</w:t>
      </w:r>
      <w:r w:rsidR="00F828EF">
        <w:rPr>
          <w:rFonts w:ascii="Arial" w:eastAsia="Arial" w:hAnsi="Arial" w:cs="Arial"/>
        </w:rPr>
        <w:t xml:space="preserve"> shall give the </w:t>
      </w:r>
      <w:r>
        <w:rPr>
          <w:rFonts w:ascii="Arial" w:eastAsia="Arial" w:hAnsi="Arial" w:cs="Arial"/>
        </w:rPr>
        <w:t>Company</w:t>
      </w:r>
      <w:r w:rsidR="00F828EF">
        <w:rPr>
          <w:rFonts w:ascii="Arial" w:eastAsia="Arial" w:hAnsi="Arial" w:cs="Arial"/>
        </w:rPr>
        <w:t xml:space="preserve"> prompt notice in writing in the event any representation or warranty becomes inaccurate.</w:t>
      </w:r>
    </w:p>
    <w:p w14:paraId="26CE91A1" w14:textId="4E6F545B" w:rsidR="008926C6" w:rsidRDefault="008926C6">
      <w:pPr>
        <w:tabs>
          <w:tab w:val="left" w:pos="540"/>
        </w:tabs>
        <w:spacing w:line="259" w:lineRule="auto"/>
        <w:jc w:val="both"/>
        <w:rPr>
          <w:rFonts w:ascii="Arial" w:eastAsia="Arial" w:hAnsi="Arial" w:cs="Arial"/>
        </w:rPr>
      </w:pPr>
    </w:p>
    <w:p w14:paraId="20040971" w14:textId="55EAFA7B" w:rsidR="00881E6C" w:rsidRDefault="00881E6C">
      <w:pPr>
        <w:tabs>
          <w:tab w:val="left" w:pos="540"/>
        </w:tabs>
        <w:spacing w:line="259" w:lineRule="auto"/>
        <w:jc w:val="both"/>
        <w:rPr>
          <w:rFonts w:ascii="Arial" w:eastAsia="Arial" w:hAnsi="Arial" w:cs="Arial"/>
        </w:rPr>
      </w:pPr>
    </w:p>
    <w:p w14:paraId="39ABDF32" w14:textId="77777777" w:rsidR="00BE62B5" w:rsidRDefault="00BE62B5">
      <w:pPr>
        <w:tabs>
          <w:tab w:val="left" w:pos="540"/>
        </w:tabs>
        <w:spacing w:line="259" w:lineRule="auto"/>
        <w:jc w:val="both"/>
        <w:rPr>
          <w:rFonts w:ascii="Arial" w:eastAsia="Arial" w:hAnsi="Arial" w:cs="Arial"/>
        </w:rPr>
      </w:pPr>
    </w:p>
    <w:p w14:paraId="0069E5D2" w14:textId="77777777" w:rsidR="00BE62B5" w:rsidRDefault="00BE62B5">
      <w:pPr>
        <w:tabs>
          <w:tab w:val="left" w:pos="540"/>
        </w:tabs>
        <w:spacing w:line="259" w:lineRule="auto"/>
        <w:jc w:val="both"/>
        <w:rPr>
          <w:rFonts w:ascii="Arial" w:eastAsia="Arial" w:hAnsi="Arial" w:cs="Arial"/>
        </w:rPr>
      </w:pPr>
    </w:p>
    <w:p w14:paraId="329836FF" w14:textId="2232E01D" w:rsidR="00881E6C" w:rsidRPr="00881E6C" w:rsidRDefault="00881E6C" w:rsidP="008C1C8F">
      <w:pPr>
        <w:spacing w:line="259" w:lineRule="auto"/>
        <w:jc w:val="both"/>
        <w:rPr>
          <w:rFonts w:ascii="Arial" w:eastAsia="Arial" w:hAnsi="Arial" w:cs="Arial"/>
          <w:b/>
          <w:bCs/>
        </w:rPr>
      </w:pPr>
      <w:r w:rsidRPr="00881E6C">
        <w:rPr>
          <w:rFonts w:ascii="Arial" w:eastAsia="Arial" w:hAnsi="Arial" w:cs="Arial"/>
          <w:b/>
          <w:bCs/>
        </w:rPr>
        <w:lastRenderedPageBreak/>
        <w:t>6.</w:t>
      </w:r>
      <w:r w:rsidRPr="00881E6C">
        <w:rPr>
          <w:rFonts w:ascii="Arial" w:eastAsia="Arial" w:hAnsi="Arial" w:cs="Arial"/>
          <w:b/>
          <w:bCs/>
        </w:rPr>
        <w:tab/>
        <w:t>UNDERTAKINGS AND OBLIGATIONS</w:t>
      </w:r>
      <w:r w:rsidR="003A4B36">
        <w:rPr>
          <w:rFonts w:ascii="Arial" w:eastAsia="Arial" w:hAnsi="Arial" w:cs="Arial"/>
          <w:b/>
          <w:bCs/>
        </w:rPr>
        <w:t xml:space="preserve"> OF THE </w:t>
      </w:r>
      <w:r w:rsidR="00105031">
        <w:rPr>
          <w:rFonts w:ascii="Arial" w:eastAsia="Arial" w:hAnsi="Arial" w:cs="Arial"/>
          <w:b/>
          <w:bCs/>
        </w:rPr>
        <w:t>CONSULTANT</w:t>
      </w:r>
      <w:r w:rsidR="003A4B36">
        <w:rPr>
          <w:rFonts w:ascii="Arial" w:eastAsia="Arial" w:hAnsi="Arial" w:cs="Arial"/>
          <w:b/>
          <w:bCs/>
        </w:rPr>
        <w:t xml:space="preserve"> </w:t>
      </w:r>
    </w:p>
    <w:p w14:paraId="3031E0CB" w14:textId="77777777" w:rsidR="00881E6C" w:rsidRDefault="00881E6C">
      <w:pPr>
        <w:tabs>
          <w:tab w:val="left" w:pos="540"/>
        </w:tabs>
        <w:spacing w:line="259" w:lineRule="auto"/>
        <w:jc w:val="both"/>
        <w:rPr>
          <w:rFonts w:ascii="Arial" w:eastAsia="Arial" w:hAnsi="Arial" w:cs="Arial"/>
        </w:rPr>
      </w:pPr>
    </w:p>
    <w:p w14:paraId="5DB5A348" w14:textId="61EFDBED" w:rsidR="008926C6" w:rsidRDefault="00F828EF">
      <w:pPr>
        <w:spacing w:line="259" w:lineRule="auto"/>
        <w:ind w:left="720" w:hanging="720"/>
        <w:jc w:val="both"/>
        <w:rPr>
          <w:rFonts w:ascii="Arial" w:eastAsia="Arial" w:hAnsi="Arial" w:cs="Arial"/>
        </w:rPr>
      </w:pPr>
      <w:r>
        <w:rPr>
          <w:rFonts w:ascii="Arial" w:eastAsia="Arial" w:hAnsi="Arial" w:cs="Arial"/>
        </w:rPr>
        <w:t>6.</w:t>
      </w:r>
      <w:r w:rsidR="00881E6C">
        <w:rPr>
          <w:rFonts w:ascii="Arial" w:eastAsia="Arial" w:hAnsi="Arial" w:cs="Arial"/>
        </w:rPr>
        <w:t>1</w:t>
      </w:r>
      <w:r>
        <w:rPr>
          <w:rFonts w:ascii="Arial" w:eastAsia="Arial" w:hAnsi="Arial" w:cs="Arial"/>
        </w:rPr>
        <w:tab/>
      </w:r>
      <w:r w:rsidR="008C1C8F">
        <w:rPr>
          <w:rFonts w:ascii="Arial" w:eastAsia="Arial" w:hAnsi="Arial" w:cs="Arial"/>
        </w:rPr>
        <w:t>In addition to any and all covenants, representations and obligations set forth elsewhere in this Agreement, t</w:t>
      </w:r>
      <w:r>
        <w:rPr>
          <w:rFonts w:ascii="Arial" w:eastAsia="Arial" w:hAnsi="Arial" w:cs="Arial"/>
        </w:rPr>
        <w:t xml:space="preserve">he </w:t>
      </w:r>
      <w:r w:rsidR="00105031">
        <w:rPr>
          <w:rFonts w:ascii="Arial" w:eastAsia="Arial" w:hAnsi="Arial" w:cs="Arial"/>
        </w:rPr>
        <w:t>Consultant</w:t>
      </w:r>
      <w:r>
        <w:rPr>
          <w:rFonts w:ascii="Arial" w:eastAsia="Arial" w:hAnsi="Arial" w:cs="Arial"/>
        </w:rPr>
        <w:t xml:space="preserve"> </w:t>
      </w:r>
      <w:r w:rsidR="00881E6C">
        <w:rPr>
          <w:rFonts w:ascii="Arial" w:eastAsia="Arial" w:hAnsi="Arial" w:cs="Arial"/>
        </w:rPr>
        <w:t xml:space="preserve">hereby </w:t>
      </w:r>
      <w:r>
        <w:rPr>
          <w:rFonts w:ascii="Arial" w:eastAsia="Arial" w:hAnsi="Arial" w:cs="Arial"/>
        </w:rPr>
        <w:t>undertakes and warrants that it shall: -</w:t>
      </w:r>
    </w:p>
    <w:p w14:paraId="1C45DA2C" w14:textId="77777777" w:rsidR="008926C6" w:rsidRDefault="008926C6">
      <w:pPr>
        <w:tabs>
          <w:tab w:val="left" w:pos="540"/>
        </w:tabs>
        <w:spacing w:line="259" w:lineRule="auto"/>
        <w:ind w:left="720"/>
        <w:jc w:val="both"/>
        <w:rPr>
          <w:rFonts w:ascii="Arial" w:eastAsia="Arial" w:hAnsi="Arial" w:cs="Arial"/>
        </w:rPr>
      </w:pPr>
    </w:p>
    <w:p w14:paraId="3ECF9BBB" w14:textId="7C5E6A71" w:rsidR="008926C6" w:rsidRDefault="00F828EF">
      <w:pPr>
        <w:spacing w:line="259" w:lineRule="auto"/>
        <w:ind w:left="1440" w:hanging="720"/>
        <w:jc w:val="both"/>
        <w:rPr>
          <w:rFonts w:ascii="Arial" w:eastAsia="Arial" w:hAnsi="Arial" w:cs="Arial"/>
        </w:rPr>
      </w:pPr>
      <w:r>
        <w:rPr>
          <w:rFonts w:ascii="Arial" w:eastAsia="Arial" w:hAnsi="Arial" w:cs="Arial"/>
        </w:rPr>
        <w:t>(a)</w:t>
      </w:r>
      <w:r>
        <w:rPr>
          <w:rFonts w:ascii="Arial" w:eastAsia="Arial" w:hAnsi="Arial" w:cs="Arial"/>
        </w:rPr>
        <w:tab/>
        <w:t>use its best efforts to perform its obligations</w:t>
      </w:r>
      <w:r w:rsidR="00881E6C">
        <w:rPr>
          <w:rFonts w:ascii="Arial" w:eastAsia="Arial" w:hAnsi="Arial" w:cs="Arial"/>
        </w:rPr>
        <w:t xml:space="preserve"> under this Agreement</w:t>
      </w:r>
      <w:r>
        <w:rPr>
          <w:rFonts w:ascii="Arial" w:eastAsia="Arial" w:hAnsi="Arial" w:cs="Arial"/>
        </w:rPr>
        <w:t xml:space="preserve">, including but not limited to, </w:t>
      </w:r>
      <w:r w:rsidR="00881E6C">
        <w:rPr>
          <w:rFonts w:ascii="Arial" w:eastAsia="Arial" w:hAnsi="Arial" w:cs="Arial"/>
        </w:rPr>
        <w:t xml:space="preserve">promoting the </w:t>
      </w:r>
      <w:r w:rsidR="00EA0F0C">
        <w:rPr>
          <w:rFonts w:ascii="Arial" w:eastAsia="Arial" w:hAnsi="Arial" w:cs="Arial"/>
        </w:rPr>
        <w:t>I</w:t>
      </w:r>
      <w:r w:rsidR="00F6016A">
        <w:rPr>
          <w:rFonts w:ascii="Arial" w:eastAsia="Arial" w:hAnsi="Arial" w:cs="Arial"/>
        </w:rPr>
        <w:t xml:space="preserve">nvestment </w:t>
      </w:r>
      <w:r w:rsidR="00EA0F0C">
        <w:rPr>
          <w:rFonts w:ascii="Arial" w:eastAsia="Arial" w:hAnsi="Arial" w:cs="Arial"/>
        </w:rPr>
        <w:t>P</w:t>
      </w:r>
      <w:r w:rsidR="00F6016A">
        <w:rPr>
          <w:rFonts w:ascii="Arial" w:eastAsia="Arial" w:hAnsi="Arial" w:cs="Arial"/>
        </w:rPr>
        <w:t>ortfolio</w:t>
      </w:r>
      <w:r w:rsidR="00881E6C">
        <w:rPr>
          <w:rFonts w:ascii="Arial" w:eastAsia="Arial" w:hAnsi="Arial" w:cs="Arial"/>
        </w:rPr>
        <w:t xml:space="preserve"> and working diligently to increase such sales; </w:t>
      </w:r>
    </w:p>
    <w:p w14:paraId="3D96354B" w14:textId="77777777" w:rsidR="008926C6" w:rsidRDefault="008926C6">
      <w:pPr>
        <w:tabs>
          <w:tab w:val="left" w:pos="540"/>
        </w:tabs>
        <w:spacing w:line="259" w:lineRule="auto"/>
        <w:ind w:left="1170" w:hanging="630"/>
        <w:jc w:val="both"/>
        <w:rPr>
          <w:rFonts w:ascii="Arial" w:eastAsia="Arial" w:hAnsi="Arial" w:cs="Arial"/>
        </w:rPr>
      </w:pPr>
    </w:p>
    <w:p w14:paraId="4687485A" w14:textId="77777777" w:rsidR="008926C6" w:rsidRDefault="00F828EF">
      <w:pPr>
        <w:spacing w:line="259" w:lineRule="auto"/>
        <w:ind w:left="1440" w:hanging="720"/>
        <w:jc w:val="both"/>
        <w:rPr>
          <w:rFonts w:ascii="Arial" w:eastAsia="Arial" w:hAnsi="Arial" w:cs="Arial"/>
        </w:rPr>
      </w:pPr>
      <w:r>
        <w:rPr>
          <w:rFonts w:ascii="Arial" w:eastAsia="Arial" w:hAnsi="Arial" w:cs="Arial"/>
        </w:rPr>
        <w:t>(b)</w:t>
      </w:r>
      <w:r>
        <w:rPr>
          <w:rFonts w:ascii="Arial" w:eastAsia="Arial" w:hAnsi="Arial" w:cs="Arial"/>
        </w:rPr>
        <w:tab/>
        <w:t xml:space="preserve">ensure that the performance of the Services is in strict adherence to the regulatory and professional requirements, and all applicable laws, rules, guidelines and regulations of Malaysia; </w:t>
      </w:r>
    </w:p>
    <w:p w14:paraId="4EEF70D2" w14:textId="77777777" w:rsidR="008926C6" w:rsidRDefault="008926C6">
      <w:pPr>
        <w:spacing w:line="259" w:lineRule="auto"/>
        <w:ind w:left="1440" w:hanging="720"/>
        <w:jc w:val="both"/>
        <w:rPr>
          <w:rFonts w:ascii="Arial" w:eastAsia="Arial" w:hAnsi="Arial" w:cs="Arial"/>
        </w:rPr>
      </w:pPr>
    </w:p>
    <w:p w14:paraId="52C8171B" w14:textId="77777777" w:rsidR="008926C6" w:rsidRDefault="00F828EF">
      <w:pPr>
        <w:spacing w:line="259" w:lineRule="auto"/>
        <w:ind w:left="1440" w:hanging="720"/>
        <w:jc w:val="both"/>
        <w:rPr>
          <w:rFonts w:ascii="Arial" w:eastAsia="Arial" w:hAnsi="Arial" w:cs="Arial"/>
        </w:rPr>
      </w:pPr>
      <w:r>
        <w:rPr>
          <w:rFonts w:ascii="Arial" w:eastAsia="Arial" w:hAnsi="Arial" w:cs="Arial"/>
        </w:rPr>
        <w:t>(c)</w:t>
      </w:r>
      <w:r>
        <w:rPr>
          <w:rFonts w:ascii="Arial" w:eastAsia="Arial" w:hAnsi="Arial" w:cs="Arial"/>
        </w:rPr>
        <w:tab/>
        <w:t>comply with all permits and licenses and to obtain consents required by local law or local authorities in connection with the provision of Services;</w:t>
      </w:r>
    </w:p>
    <w:p w14:paraId="612B5972" w14:textId="77777777" w:rsidR="008926C6" w:rsidRDefault="008926C6">
      <w:pPr>
        <w:spacing w:line="259" w:lineRule="auto"/>
        <w:ind w:left="1440" w:hanging="720"/>
        <w:jc w:val="both"/>
        <w:rPr>
          <w:rFonts w:ascii="Arial" w:eastAsia="Arial" w:hAnsi="Arial" w:cs="Arial"/>
        </w:rPr>
      </w:pPr>
    </w:p>
    <w:p w14:paraId="5713672B" w14:textId="3C176DE8" w:rsidR="008926C6" w:rsidRDefault="00F828EF">
      <w:pPr>
        <w:spacing w:line="259" w:lineRule="auto"/>
        <w:ind w:left="1440" w:hanging="720"/>
        <w:jc w:val="both"/>
        <w:rPr>
          <w:rFonts w:ascii="Arial" w:eastAsia="Arial" w:hAnsi="Arial" w:cs="Arial"/>
        </w:rPr>
      </w:pPr>
      <w:r>
        <w:rPr>
          <w:rFonts w:ascii="Arial" w:eastAsia="Arial" w:hAnsi="Arial" w:cs="Arial"/>
        </w:rPr>
        <w:t>(d)</w:t>
      </w:r>
      <w:r>
        <w:rPr>
          <w:rFonts w:ascii="Arial" w:eastAsia="Arial" w:hAnsi="Arial" w:cs="Arial"/>
        </w:rPr>
        <w:tab/>
        <w:t>observe</w:t>
      </w:r>
      <w:r w:rsidR="00881E6C">
        <w:rPr>
          <w:rFonts w:ascii="Arial" w:eastAsia="Arial" w:hAnsi="Arial" w:cs="Arial"/>
        </w:rPr>
        <w:t xml:space="preserve"> and comply with</w:t>
      </w:r>
      <w:r>
        <w:rPr>
          <w:rFonts w:ascii="Arial" w:eastAsia="Arial" w:hAnsi="Arial" w:cs="Arial"/>
        </w:rPr>
        <w:t xml:space="preserve"> the guidelines, procedures of the Services as set out in this Agreement </w:t>
      </w:r>
      <w:r w:rsidR="00881E6C">
        <w:rPr>
          <w:rFonts w:ascii="Arial" w:eastAsia="Arial" w:hAnsi="Arial" w:cs="Arial"/>
        </w:rPr>
        <w:t xml:space="preserve">and all applicable rules, procedures, guidelines and policies as may be issued by the Company from time to time </w:t>
      </w:r>
      <w:r>
        <w:rPr>
          <w:rFonts w:ascii="Arial" w:eastAsia="Arial" w:hAnsi="Arial" w:cs="Arial"/>
        </w:rPr>
        <w:t xml:space="preserve">and make best efforts to comply with the advice of the Company from time to time during the duration of the Agreement; </w:t>
      </w:r>
    </w:p>
    <w:p w14:paraId="1E69C706" w14:textId="77777777" w:rsidR="008926C6" w:rsidRDefault="008926C6">
      <w:pPr>
        <w:spacing w:line="259" w:lineRule="auto"/>
        <w:ind w:left="1440" w:hanging="720"/>
        <w:jc w:val="both"/>
        <w:rPr>
          <w:rFonts w:ascii="Arial" w:eastAsia="Arial" w:hAnsi="Arial" w:cs="Arial"/>
        </w:rPr>
      </w:pPr>
    </w:p>
    <w:p w14:paraId="5B04E1F5" w14:textId="4F65F1A8" w:rsidR="008926C6" w:rsidRDefault="00F828EF">
      <w:pPr>
        <w:spacing w:line="259" w:lineRule="auto"/>
        <w:ind w:left="1440" w:hanging="720"/>
        <w:jc w:val="both"/>
        <w:rPr>
          <w:rFonts w:ascii="Arial" w:eastAsia="Arial" w:hAnsi="Arial" w:cs="Arial"/>
        </w:rPr>
      </w:pPr>
      <w:r>
        <w:rPr>
          <w:rFonts w:ascii="Arial" w:eastAsia="Arial" w:hAnsi="Arial" w:cs="Arial"/>
        </w:rPr>
        <w:t>(e)</w:t>
      </w:r>
      <w:r>
        <w:rPr>
          <w:rFonts w:ascii="Arial" w:eastAsia="Arial" w:hAnsi="Arial" w:cs="Arial"/>
        </w:rPr>
        <w:tab/>
        <w:t xml:space="preserve">operate and direct the operation of the Services, and render the usual and customary services incidental thereto, in a professional, businesslike and efficient manner and provide supervision and inspection adequate to properly manage the Services; </w:t>
      </w:r>
    </w:p>
    <w:p w14:paraId="14F48EEE" w14:textId="051BEC39" w:rsidR="008C1C8F" w:rsidRDefault="008C1C8F">
      <w:pPr>
        <w:spacing w:line="259" w:lineRule="auto"/>
        <w:ind w:left="1440" w:hanging="720"/>
        <w:jc w:val="both"/>
        <w:rPr>
          <w:rFonts w:ascii="Arial" w:eastAsia="Arial" w:hAnsi="Arial" w:cs="Arial"/>
        </w:rPr>
      </w:pPr>
    </w:p>
    <w:p w14:paraId="1B41FD2F" w14:textId="4A22C0FA" w:rsidR="008C1C8F" w:rsidRDefault="008C1C8F">
      <w:pPr>
        <w:spacing w:line="259" w:lineRule="auto"/>
        <w:ind w:left="1440" w:hanging="720"/>
        <w:jc w:val="both"/>
        <w:rPr>
          <w:rFonts w:ascii="Arial" w:eastAsia="Arial" w:hAnsi="Arial" w:cs="Arial"/>
        </w:rPr>
      </w:pPr>
      <w:r>
        <w:rPr>
          <w:rFonts w:ascii="Arial" w:eastAsia="Arial" w:hAnsi="Arial" w:cs="Arial"/>
        </w:rPr>
        <w:t>(f)</w:t>
      </w:r>
      <w:r>
        <w:rPr>
          <w:rFonts w:ascii="Arial" w:eastAsia="Arial" w:hAnsi="Arial" w:cs="Arial"/>
        </w:rPr>
        <w:tab/>
        <w:t xml:space="preserve">make available and provide the Company with any reports, returns and other information relating to all transactions in relation to the Services; </w:t>
      </w:r>
    </w:p>
    <w:p w14:paraId="41084CF9" w14:textId="77777777" w:rsidR="00797841" w:rsidRDefault="00797841">
      <w:pPr>
        <w:spacing w:line="259" w:lineRule="auto"/>
        <w:ind w:left="1440" w:hanging="720"/>
        <w:jc w:val="both"/>
        <w:rPr>
          <w:rFonts w:ascii="Arial" w:eastAsia="Arial" w:hAnsi="Arial" w:cs="Arial"/>
        </w:rPr>
      </w:pPr>
    </w:p>
    <w:p w14:paraId="28F7F612" w14:textId="7A0FC738" w:rsidR="00797841" w:rsidRDefault="00797841">
      <w:pPr>
        <w:spacing w:line="259" w:lineRule="auto"/>
        <w:ind w:left="1440" w:hanging="720"/>
        <w:jc w:val="both"/>
        <w:rPr>
          <w:rFonts w:ascii="Arial" w:eastAsia="Arial" w:hAnsi="Arial" w:cs="Arial"/>
        </w:rPr>
      </w:pPr>
      <w:r>
        <w:rPr>
          <w:rFonts w:ascii="Arial" w:eastAsia="Arial" w:hAnsi="Arial" w:cs="Arial"/>
        </w:rPr>
        <w:t>(g)</w:t>
      </w:r>
      <w:r>
        <w:rPr>
          <w:rFonts w:ascii="Arial" w:eastAsia="Arial" w:hAnsi="Arial" w:cs="Arial"/>
        </w:rPr>
        <w:tab/>
      </w:r>
      <w:r w:rsidR="00506FF0">
        <w:rPr>
          <w:rFonts w:ascii="Arial" w:eastAsia="Arial" w:hAnsi="Arial" w:cs="Arial"/>
        </w:rPr>
        <w:t>hire, pay, provide customary benefits for and supervise sufficient experienced and qualified personnel who will render the Services required by this Agreement;</w:t>
      </w:r>
    </w:p>
    <w:p w14:paraId="13491584" w14:textId="77777777" w:rsidR="00506FF0" w:rsidRDefault="00506FF0">
      <w:pPr>
        <w:spacing w:line="259" w:lineRule="auto"/>
        <w:ind w:left="1440" w:hanging="720"/>
        <w:jc w:val="both"/>
        <w:rPr>
          <w:rFonts w:ascii="Arial" w:eastAsia="Arial" w:hAnsi="Arial" w:cs="Arial"/>
        </w:rPr>
      </w:pPr>
    </w:p>
    <w:p w14:paraId="6B7DF277" w14:textId="64302E16" w:rsidR="00506FF0" w:rsidRDefault="00506FF0">
      <w:pPr>
        <w:spacing w:line="259" w:lineRule="auto"/>
        <w:ind w:left="1440" w:hanging="720"/>
        <w:jc w:val="both"/>
        <w:rPr>
          <w:rFonts w:ascii="Arial" w:hAnsi="Arial" w:cs="Arial"/>
        </w:rPr>
      </w:pPr>
      <w:r>
        <w:rPr>
          <w:rFonts w:ascii="Arial" w:eastAsia="Arial" w:hAnsi="Arial" w:cs="Arial"/>
        </w:rPr>
        <w:t>(h)</w:t>
      </w:r>
      <w:r>
        <w:rPr>
          <w:rFonts w:ascii="Arial" w:eastAsia="Arial" w:hAnsi="Arial" w:cs="Arial"/>
        </w:rPr>
        <w:tab/>
      </w:r>
      <w:r w:rsidR="003003CB" w:rsidRPr="00FB62AC">
        <w:rPr>
          <w:rFonts w:ascii="Arial" w:hAnsi="Arial" w:cs="Arial"/>
        </w:rPr>
        <w:t>bear all costs and liabilities relating to the conduct of its business, including but not limited to the cost and expense of</w:t>
      </w:r>
      <w:r w:rsidR="003003CB">
        <w:rPr>
          <w:rFonts w:ascii="Arial" w:hAnsi="Arial" w:cs="Arial"/>
        </w:rPr>
        <w:t xml:space="preserve"> </w:t>
      </w:r>
      <w:r w:rsidR="003003CB" w:rsidRPr="00FB62AC">
        <w:rPr>
          <w:rFonts w:ascii="Arial" w:hAnsi="Arial" w:cs="Arial"/>
        </w:rPr>
        <w:t>providing and maintaining its place of business, the wages of its employees, the payment of commissions or other compensation to its</w:t>
      </w:r>
      <w:r w:rsidR="003003CB">
        <w:rPr>
          <w:rFonts w:ascii="Arial" w:hAnsi="Arial" w:cs="Arial"/>
        </w:rPr>
        <w:t xml:space="preserve"> </w:t>
      </w:r>
      <w:r w:rsidR="009C4367">
        <w:rPr>
          <w:rFonts w:ascii="Arial" w:hAnsi="Arial" w:cs="Arial"/>
        </w:rPr>
        <w:t>c</w:t>
      </w:r>
      <w:r w:rsidR="00105031">
        <w:rPr>
          <w:rFonts w:ascii="Arial" w:hAnsi="Arial" w:cs="Arial"/>
        </w:rPr>
        <w:t>onsultant</w:t>
      </w:r>
      <w:r w:rsidR="003003CB" w:rsidRPr="00FB62AC">
        <w:rPr>
          <w:rFonts w:ascii="Arial" w:hAnsi="Arial" w:cs="Arial"/>
        </w:rPr>
        <w:t>s or independent contractors</w:t>
      </w:r>
      <w:r w:rsidR="003003CB">
        <w:rPr>
          <w:rFonts w:ascii="Arial" w:hAnsi="Arial" w:cs="Arial"/>
        </w:rPr>
        <w:t xml:space="preserve"> (subject to Clause 2.2 above)</w:t>
      </w:r>
      <w:r w:rsidR="003003CB" w:rsidRPr="00FB62AC">
        <w:rPr>
          <w:rFonts w:ascii="Arial" w:hAnsi="Arial" w:cs="Arial"/>
        </w:rPr>
        <w:t>, and its expenses incurred for or in connection with its performance under this</w:t>
      </w:r>
      <w:r w:rsidR="003003CB">
        <w:rPr>
          <w:rFonts w:ascii="Arial" w:hAnsi="Arial" w:cs="Arial"/>
        </w:rPr>
        <w:t xml:space="preserve"> </w:t>
      </w:r>
      <w:r w:rsidR="003003CB" w:rsidRPr="00FB62AC">
        <w:rPr>
          <w:rFonts w:ascii="Arial" w:hAnsi="Arial" w:cs="Arial"/>
        </w:rPr>
        <w:t>Agreement</w:t>
      </w:r>
      <w:r w:rsidR="003003CB">
        <w:rPr>
          <w:rFonts w:ascii="Arial" w:hAnsi="Arial" w:cs="Arial"/>
        </w:rPr>
        <w:t>;</w:t>
      </w:r>
    </w:p>
    <w:p w14:paraId="34E6155D" w14:textId="77777777" w:rsidR="003003CB" w:rsidRDefault="003003CB">
      <w:pPr>
        <w:spacing w:line="259" w:lineRule="auto"/>
        <w:ind w:left="1440" w:hanging="720"/>
        <w:jc w:val="both"/>
        <w:rPr>
          <w:rFonts w:ascii="Arial" w:hAnsi="Arial" w:cs="Arial"/>
        </w:rPr>
      </w:pPr>
    </w:p>
    <w:p w14:paraId="7E19D696" w14:textId="4D26711A" w:rsidR="003003CB" w:rsidRPr="00281626" w:rsidRDefault="009C1AC7" w:rsidP="00376E56">
      <w:pPr>
        <w:pStyle w:val="ListParagraph"/>
        <w:numPr>
          <w:ilvl w:val="0"/>
          <w:numId w:val="16"/>
        </w:numPr>
        <w:spacing w:line="259" w:lineRule="auto"/>
        <w:jc w:val="both"/>
        <w:rPr>
          <w:rFonts w:ascii="Arial" w:eastAsia="Arial" w:hAnsi="Arial" w:cs="Arial"/>
          <w:color w:val="000000"/>
        </w:rPr>
      </w:pPr>
      <w:r w:rsidRPr="00281626">
        <w:rPr>
          <w:rFonts w:ascii="Arial" w:hAnsi="Arial" w:cs="Arial"/>
        </w:rPr>
        <w:t xml:space="preserve">ensure that its personnel/ employees </w:t>
      </w:r>
      <w:r w:rsidRPr="00281626">
        <w:rPr>
          <w:rFonts w:ascii="Arial" w:eastAsia="Arial" w:hAnsi="Arial" w:cs="Arial"/>
          <w:color w:val="000000"/>
        </w:rPr>
        <w:t>possess the appropriate level of skills and competency required to perform the Services under this Agreement and ensure that all of its personnel/ employees comply with and observe the provisions of this Agreement (including but not limited to confidentiality and PDPA) and the Marketing Guidelines issued by the Company;</w:t>
      </w:r>
    </w:p>
    <w:p w14:paraId="4A95A6D5" w14:textId="77777777" w:rsidR="00376E56" w:rsidRPr="00281626" w:rsidRDefault="00376E56" w:rsidP="00281626">
      <w:pPr>
        <w:pStyle w:val="ListParagraph"/>
        <w:spacing w:line="259" w:lineRule="auto"/>
        <w:ind w:left="1440"/>
        <w:jc w:val="both"/>
        <w:rPr>
          <w:rFonts w:ascii="Arial" w:eastAsia="Arial" w:hAnsi="Arial" w:cs="Arial"/>
          <w:color w:val="000000"/>
        </w:rPr>
      </w:pPr>
    </w:p>
    <w:p w14:paraId="69828D20" w14:textId="39F0BFD5" w:rsidR="00376E56" w:rsidRPr="00281626" w:rsidRDefault="00376E56" w:rsidP="00281626">
      <w:pPr>
        <w:pStyle w:val="ListParagraph"/>
        <w:numPr>
          <w:ilvl w:val="0"/>
          <w:numId w:val="17"/>
        </w:numPr>
        <w:spacing w:line="259" w:lineRule="auto"/>
        <w:ind w:left="1418" w:hanging="709"/>
        <w:jc w:val="both"/>
        <w:rPr>
          <w:rFonts w:ascii="Arial" w:eastAsia="Arial" w:hAnsi="Arial" w:cs="Arial"/>
        </w:rPr>
      </w:pPr>
      <w:r w:rsidRPr="00281626">
        <w:rPr>
          <w:rFonts w:ascii="Arial" w:eastAsia="Arial" w:hAnsi="Arial" w:cs="Arial"/>
        </w:rPr>
        <w:t xml:space="preserve">it complies with the Company’s requirements and guidelines, and if necessary or required, to obtain prior written approval from the Company for any advertising copy, promotional materials or other written or printed material used by the </w:t>
      </w:r>
      <w:proofErr w:type="gramStart"/>
      <w:r w:rsidRPr="00281626">
        <w:rPr>
          <w:rFonts w:ascii="Arial" w:eastAsia="Arial" w:hAnsi="Arial" w:cs="Arial"/>
        </w:rPr>
        <w:t>Consultant</w:t>
      </w:r>
      <w:r w:rsidR="001D4C9E">
        <w:rPr>
          <w:rFonts w:ascii="Arial" w:eastAsia="Arial" w:hAnsi="Arial" w:cs="Arial"/>
        </w:rPr>
        <w:t>;</w:t>
      </w:r>
      <w:proofErr w:type="gramEnd"/>
    </w:p>
    <w:p w14:paraId="1EB8B67A" w14:textId="1F0D7B93" w:rsidR="00500B84" w:rsidRPr="0032574E" w:rsidRDefault="00500B84" w:rsidP="0032574E">
      <w:pPr>
        <w:spacing w:line="259" w:lineRule="auto"/>
        <w:jc w:val="both"/>
        <w:rPr>
          <w:rFonts w:ascii="Arial" w:eastAsia="Arial" w:hAnsi="Arial" w:cs="Arial"/>
        </w:rPr>
      </w:pPr>
    </w:p>
    <w:p w14:paraId="6E5A6497" w14:textId="2CA9035B" w:rsidR="00EE2590" w:rsidRDefault="00500B84">
      <w:pPr>
        <w:spacing w:line="259" w:lineRule="auto"/>
        <w:ind w:left="1440" w:hanging="720"/>
        <w:jc w:val="both"/>
        <w:rPr>
          <w:rFonts w:ascii="Arial" w:hAnsi="Arial" w:cs="Arial"/>
        </w:rPr>
      </w:pPr>
      <w:r>
        <w:rPr>
          <w:rFonts w:ascii="Arial" w:hAnsi="Arial" w:cs="Arial"/>
        </w:rPr>
        <w:t>(</w:t>
      </w:r>
      <w:r w:rsidR="001D4C9E">
        <w:rPr>
          <w:rFonts w:ascii="Arial" w:hAnsi="Arial" w:cs="Arial"/>
          <w:lang w:eastAsia="zh-CN"/>
        </w:rPr>
        <w:t>k</w:t>
      </w:r>
      <w:r>
        <w:rPr>
          <w:rFonts w:ascii="Arial" w:hAnsi="Arial" w:cs="Arial"/>
        </w:rPr>
        <w:t>)</w:t>
      </w:r>
      <w:r>
        <w:rPr>
          <w:rFonts w:ascii="Arial" w:hAnsi="Arial" w:cs="Arial"/>
        </w:rPr>
        <w:tab/>
      </w:r>
      <w:r w:rsidR="00EE2590" w:rsidRPr="00EE2590">
        <w:rPr>
          <w:rFonts w:ascii="Arial" w:hAnsi="Arial" w:cs="Arial"/>
        </w:rPr>
        <w:t>not to fraudulently utilize or misuse or misrepresent the Services which may result in the Company being responsible for any liability that may arise from such fraudulent activity</w:t>
      </w:r>
      <w:r w:rsidR="00EE2590">
        <w:rPr>
          <w:rFonts w:ascii="Arial" w:hAnsi="Arial" w:cs="Arial"/>
        </w:rPr>
        <w:t>;</w:t>
      </w:r>
    </w:p>
    <w:p w14:paraId="6459DE8D" w14:textId="77777777" w:rsidR="00EE2590" w:rsidRDefault="00EE2590">
      <w:pPr>
        <w:spacing w:line="259" w:lineRule="auto"/>
        <w:ind w:left="1440" w:hanging="720"/>
        <w:jc w:val="both"/>
        <w:rPr>
          <w:rFonts w:ascii="Arial" w:hAnsi="Arial" w:cs="Arial"/>
        </w:rPr>
      </w:pPr>
    </w:p>
    <w:p w14:paraId="3CC7CBCB" w14:textId="6AF28D3A" w:rsidR="00441180" w:rsidRDefault="00EE2590">
      <w:pPr>
        <w:spacing w:line="259" w:lineRule="auto"/>
        <w:ind w:left="1440" w:hanging="720"/>
        <w:jc w:val="both"/>
        <w:rPr>
          <w:rFonts w:ascii="Arial" w:hAnsi="Arial" w:cs="Arial"/>
        </w:rPr>
      </w:pPr>
      <w:r>
        <w:rPr>
          <w:rFonts w:ascii="Arial" w:hAnsi="Arial" w:cs="Arial"/>
        </w:rPr>
        <w:t>(</w:t>
      </w:r>
      <w:r w:rsidR="001D4C9E">
        <w:rPr>
          <w:rFonts w:ascii="Arial" w:hAnsi="Arial" w:cs="Arial"/>
        </w:rPr>
        <w:t>l</w:t>
      </w:r>
      <w:r>
        <w:rPr>
          <w:rFonts w:ascii="Arial" w:hAnsi="Arial" w:cs="Arial"/>
        </w:rPr>
        <w:t>)</w:t>
      </w:r>
      <w:r>
        <w:rPr>
          <w:rFonts w:ascii="Arial" w:hAnsi="Arial" w:cs="Arial"/>
        </w:rPr>
        <w:tab/>
      </w:r>
      <w:r w:rsidR="00441180" w:rsidRPr="00441180">
        <w:rPr>
          <w:rFonts w:ascii="Arial" w:hAnsi="Arial" w:cs="Arial"/>
        </w:rPr>
        <w:t xml:space="preserve">not to use and take all reasonable steps to prevent the use of the Services for any fraudulent, improper or illegal activity under all applicable and relevant </w:t>
      </w:r>
      <w:proofErr w:type="gramStart"/>
      <w:r w:rsidR="00441180" w:rsidRPr="00441180">
        <w:rPr>
          <w:rFonts w:ascii="Arial" w:hAnsi="Arial" w:cs="Arial"/>
        </w:rPr>
        <w:t>laws</w:t>
      </w:r>
      <w:r w:rsidR="00441180">
        <w:rPr>
          <w:rFonts w:ascii="Arial" w:hAnsi="Arial" w:cs="Arial"/>
        </w:rPr>
        <w:t>;</w:t>
      </w:r>
      <w:proofErr w:type="gramEnd"/>
    </w:p>
    <w:p w14:paraId="6CE36E89" w14:textId="77777777" w:rsidR="00441180" w:rsidRDefault="00441180">
      <w:pPr>
        <w:spacing w:line="259" w:lineRule="auto"/>
        <w:ind w:left="1440" w:hanging="720"/>
        <w:jc w:val="both"/>
        <w:rPr>
          <w:rFonts w:ascii="Arial" w:hAnsi="Arial" w:cs="Arial"/>
        </w:rPr>
      </w:pPr>
    </w:p>
    <w:p w14:paraId="55C8BC25" w14:textId="7982CCFD" w:rsidR="00500B84" w:rsidRDefault="00441180">
      <w:pPr>
        <w:spacing w:line="259" w:lineRule="auto"/>
        <w:ind w:left="1440" w:hanging="720"/>
        <w:jc w:val="both"/>
        <w:rPr>
          <w:rFonts w:ascii="Arial" w:eastAsia="Arial" w:hAnsi="Arial" w:cs="Arial"/>
        </w:rPr>
      </w:pPr>
      <w:r>
        <w:rPr>
          <w:rFonts w:ascii="Arial" w:hAnsi="Arial" w:cs="Arial"/>
        </w:rPr>
        <w:lastRenderedPageBreak/>
        <w:t>(</w:t>
      </w:r>
      <w:r w:rsidR="001D4C9E">
        <w:rPr>
          <w:rFonts w:ascii="Arial" w:hAnsi="Arial" w:cs="Arial"/>
        </w:rPr>
        <w:t>m</w:t>
      </w:r>
      <w:r>
        <w:rPr>
          <w:rFonts w:ascii="Arial" w:hAnsi="Arial" w:cs="Arial"/>
        </w:rPr>
        <w:t>)</w:t>
      </w:r>
      <w:r>
        <w:rPr>
          <w:rFonts w:ascii="Arial" w:hAnsi="Arial" w:cs="Arial"/>
        </w:rPr>
        <w:tab/>
      </w:r>
      <w:r w:rsidR="008C1C8F">
        <w:rPr>
          <w:rFonts w:ascii="Arial" w:hAnsi="Arial" w:cs="Arial"/>
        </w:rPr>
        <w:t xml:space="preserve">not make any statement or do any act which constitutes a misrepresentation of or which is contrary to the terms of the </w:t>
      </w:r>
      <w:r w:rsidR="00EA0F0C">
        <w:rPr>
          <w:rFonts w:ascii="Arial" w:hAnsi="Arial" w:cs="Arial"/>
        </w:rPr>
        <w:t>I</w:t>
      </w:r>
      <w:r w:rsidR="001D4C9E">
        <w:rPr>
          <w:rFonts w:ascii="Arial" w:hAnsi="Arial" w:cs="Arial"/>
        </w:rPr>
        <w:t xml:space="preserve">nvestment </w:t>
      </w:r>
      <w:r w:rsidR="00EA0F0C">
        <w:rPr>
          <w:rFonts w:ascii="Arial" w:hAnsi="Arial" w:cs="Arial"/>
        </w:rPr>
        <w:t>P</w:t>
      </w:r>
      <w:r w:rsidR="001D4C9E">
        <w:rPr>
          <w:rFonts w:ascii="Arial" w:hAnsi="Arial" w:cs="Arial"/>
        </w:rPr>
        <w:t>ortfolio</w:t>
      </w:r>
      <w:r w:rsidR="008C1C8F">
        <w:rPr>
          <w:rFonts w:ascii="Arial" w:hAnsi="Arial" w:cs="Arial"/>
        </w:rPr>
        <w:t xml:space="preserve">; </w:t>
      </w:r>
    </w:p>
    <w:p w14:paraId="4FA5AB95" w14:textId="77777777" w:rsidR="008926C6" w:rsidRDefault="008926C6">
      <w:pPr>
        <w:spacing w:line="259" w:lineRule="auto"/>
        <w:ind w:left="1440" w:hanging="720"/>
        <w:jc w:val="both"/>
        <w:rPr>
          <w:rFonts w:ascii="Arial" w:eastAsia="Arial" w:hAnsi="Arial" w:cs="Arial"/>
        </w:rPr>
      </w:pPr>
    </w:p>
    <w:p w14:paraId="21B44A93" w14:textId="29FF0165" w:rsidR="008926C6" w:rsidRDefault="00F828EF">
      <w:pPr>
        <w:spacing w:line="259" w:lineRule="auto"/>
        <w:ind w:left="1440" w:hanging="720"/>
        <w:jc w:val="both"/>
        <w:rPr>
          <w:rFonts w:ascii="Arial" w:eastAsia="Arial" w:hAnsi="Arial" w:cs="Arial"/>
        </w:rPr>
      </w:pPr>
      <w:r>
        <w:rPr>
          <w:rFonts w:ascii="Arial" w:eastAsia="Arial" w:hAnsi="Arial" w:cs="Arial"/>
        </w:rPr>
        <w:t>(</w:t>
      </w:r>
      <w:r w:rsidR="001D4C9E">
        <w:rPr>
          <w:rFonts w:ascii="Arial" w:hAnsi="Arial" w:cs="Arial"/>
          <w:lang w:eastAsia="zh-CN"/>
        </w:rPr>
        <w:t>n</w:t>
      </w:r>
      <w:r>
        <w:rPr>
          <w:rFonts w:ascii="Arial" w:eastAsia="Arial" w:hAnsi="Arial" w:cs="Arial"/>
        </w:rPr>
        <w:t>)</w:t>
      </w:r>
      <w:r>
        <w:rPr>
          <w:rFonts w:ascii="Arial" w:eastAsia="Arial" w:hAnsi="Arial" w:cs="Arial"/>
        </w:rPr>
        <w:tab/>
        <w:t xml:space="preserve">promptly notify the Company of any matter that in the </w:t>
      </w:r>
      <w:r w:rsidR="00105031">
        <w:rPr>
          <w:rFonts w:ascii="Arial" w:eastAsia="Arial" w:hAnsi="Arial" w:cs="Arial"/>
        </w:rPr>
        <w:t>Consultant</w:t>
      </w:r>
      <w:r>
        <w:rPr>
          <w:rFonts w:ascii="Arial" w:eastAsia="Arial" w:hAnsi="Arial" w:cs="Arial"/>
        </w:rPr>
        <w:t>’s reasonable judgment requires the Company’s attention; and</w:t>
      </w:r>
    </w:p>
    <w:p w14:paraId="1C9D9BE8" w14:textId="77777777" w:rsidR="008926C6" w:rsidRDefault="008926C6">
      <w:pPr>
        <w:tabs>
          <w:tab w:val="left" w:pos="540"/>
        </w:tabs>
        <w:spacing w:line="259" w:lineRule="auto"/>
        <w:ind w:left="1170" w:hanging="630"/>
        <w:jc w:val="both"/>
        <w:rPr>
          <w:rFonts w:ascii="Arial" w:eastAsia="Arial" w:hAnsi="Arial" w:cs="Arial"/>
        </w:rPr>
      </w:pPr>
    </w:p>
    <w:p w14:paraId="6572D717" w14:textId="36E5405B" w:rsidR="008926C6" w:rsidRDefault="00F828EF">
      <w:pPr>
        <w:spacing w:line="259" w:lineRule="auto"/>
        <w:ind w:left="1440" w:hanging="720"/>
        <w:jc w:val="both"/>
        <w:rPr>
          <w:rFonts w:ascii="Arial" w:eastAsia="Arial" w:hAnsi="Arial" w:cs="Arial"/>
        </w:rPr>
      </w:pPr>
      <w:r>
        <w:rPr>
          <w:rFonts w:ascii="Arial" w:eastAsia="Arial" w:hAnsi="Arial" w:cs="Arial"/>
        </w:rPr>
        <w:t>(</w:t>
      </w:r>
      <w:r w:rsidR="001D4C9E">
        <w:rPr>
          <w:rFonts w:ascii="Arial" w:hAnsi="Arial" w:cs="Arial"/>
          <w:lang w:eastAsia="zh-CN"/>
        </w:rPr>
        <w:t>o</w:t>
      </w:r>
      <w:r w:rsidR="00EB3EA6">
        <w:rPr>
          <w:rFonts w:ascii="Arial" w:hAnsi="Arial" w:cs="Arial" w:hint="eastAsia"/>
          <w:lang w:eastAsia="zh-CN"/>
        </w:rPr>
        <w:t>)</w:t>
      </w:r>
      <w:r>
        <w:rPr>
          <w:rFonts w:ascii="Arial" w:eastAsia="Arial" w:hAnsi="Arial" w:cs="Arial"/>
        </w:rPr>
        <w:tab/>
        <w:t xml:space="preserve">refrain from disparaging the Company, or from otherwise injuring the reputation and good standing of the Company.  </w:t>
      </w:r>
    </w:p>
    <w:p w14:paraId="01B275F6" w14:textId="77777777" w:rsidR="008926C6" w:rsidRDefault="008926C6">
      <w:pPr>
        <w:widowControl w:val="0"/>
        <w:tabs>
          <w:tab w:val="left" w:pos="-1440"/>
          <w:tab w:val="left" w:pos="-720"/>
          <w:tab w:val="left" w:pos="0"/>
          <w:tab w:val="left" w:pos="540"/>
          <w:tab w:val="left" w:pos="720"/>
          <w:tab w:val="left" w:pos="1440"/>
          <w:tab w:val="left" w:pos="2160"/>
          <w:tab w:val="left" w:pos="2340"/>
        </w:tabs>
        <w:ind w:left="720" w:hanging="720"/>
        <w:jc w:val="both"/>
        <w:rPr>
          <w:rFonts w:ascii="CG Times" w:eastAsia="CG Times" w:hAnsi="CG Times" w:cs="CG Times"/>
        </w:rPr>
      </w:pPr>
    </w:p>
    <w:p w14:paraId="3664015C" w14:textId="0D7FABC9" w:rsidR="008926C6" w:rsidRDefault="00F828EF">
      <w:pPr>
        <w:spacing w:line="259" w:lineRule="auto"/>
        <w:ind w:left="720" w:hanging="720"/>
        <w:jc w:val="both"/>
        <w:rPr>
          <w:rFonts w:ascii="Arial" w:eastAsia="Arial" w:hAnsi="Arial" w:cs="Arial"/>
        </w:rPr>
      </w:pPr>
      <w:r>
        <w:rPr>
          <w:rFonts w:ascii="Arial" w:eastAsia="Arial" w:hAnsi="Arial" w:cs="Arial"/>
        </w:rPr>
        <w:t>6.</w:t>
      </w:r>
      <w:r w:rsidR="008C1C8F">
        <w:rPr>
          <w:rFonts w:ascii="Arial" w:eastAsia="Arial" w:hAnsi="Arial" w:cs="Arial"/>
        </w:rPr>
        <w:t>2</w:t>
      </w:r>
      <w:r>
        <w:rPr>
          <w:rFonts w:ascii="Arial" w:eastAsia="Arial" w:hAnsi="Arial" w:cs="Arial"/>
        </w:rPr>
        <w:tab/>
        <w:t xml:space="preserve">If any such representations and warranties set out under this Clause 6 shall at any time hereafter be found to have been incorrect in any material aspect or if </w:t>
      </w:r>
      <w:r w:rsidR="008C1C8F">
        <w:rPr>
          <w:rFonts w:ascii="Arial" w:eastAsia="Arial" w:hAnsi="Arial" w:cs="Arial"/>
        </w:rPr>
        <w:t xml:space="preserve">the </w:t>
      </w:r>
      <w:r w:rsidR="00105031">
        <w:rPr>
          <w:rFonts w:ascii="Arial" w:eastAsia="Arial" w:hAnsi="Arial" w:cs="Arial"/>
        </w:rPr>
        <w:t>Consultant</w:t>
      </w:r>
      <w:r>
        <w:rPr>
          <w:rFonts w:ascii="Arial" w:eastAsia="Arial" w:hAnsi="Arial" w:cs="Arial"/>
        </w:rPr>
        <w:t xml:space="preserve"> shall fail to make full disclosure to the </w:t>
      </w:r>
      <w:r w:rsidR="008C1C8F">
        <w:rPr>
          <w:rFonts w:ascii="Arial" w:eastAsia="Arial" w:hAnsi="Arial" w:cs="Arial"/>
        </w:rPr>
        <w:t>Company</w:t>
      </w:r>
      <w:r>
        <w:rPr>
          <w:rFonts w:ascii="Arial" w:eastAsia="Arial" w:hAnsi="Arial" w:cs="Arial"/>
        </w:rPr>
        <w:t xml:space="preserve"> of any material particular concerning the engagement or provision of the Services upon execution of this Agreement, then and in such event and notwithstanding anything to the contrary herein contained</w:t>
      </w:r>
      <w:r w:rsidR="008C1C8F">
        <w:rPr>
          <w:rFonts w:ascii="Arial" w:eastAsia="Arial" w:hAnsi="Arial" w:cs="Arial"/>
        </w:rPr>
        <w:t>,</w:t>
      </w:r>
      <w:r>
        <w:rPr>
          <w:rFonts w:ascii="Arial" w:eastAsia="Arial" w:hAnsi="Arial" w:cs="Arial"/>
        </w:rPr>
        <w:t xml:space="preserve"> the </w:t>
      </w:r>
      <w:r w:rsidR="008C1C8F">
        <w:rPr>
          <w:rFonts w:ascii="Arial" w:eastAsia="Arial" w:hAnsi="Arial" w:cs="Arial"/>
        </w:rPr>
        <w:t>Company</w:t>
      </w:r>
      <w:r>
        <w:rPr>
          <w:rFonts w:ascii="Arial" w:eastAsia="Arial" w:hAnsi="Arial" w:cs="Arial"/>
        </w:rPr>
        <w:t xml:space="preserve"> shall have the right at its absolute discretion to terminate this Agreement whereupon the </w:t>
      </w:r>
      <w:r w:rsidR="008C1C8F">
        <w:rPr>
          <w:rFonts w:ascii="Arial" w:eastAsia="Arial" w:hAnsi="Arial" w:cs="Arial"/>
        </w:rPr>
        <w:t>Company</w:t>
      </w:r>
      <w:r>
        <w:rPr>
          <w:rFonts w:ascii="Arial" w:eastAsia="Arial" w:hAnsi="Arial" w:cs="Arial"/>
        </w:rPr>
        <w:t xml:space="preserve"> shall reserve the right to claim for any loss and/or damages arising due to the breach of such representations and warranties.</w:t>
      </w:r>
    </w:p>
    <w:p w14:paraId="3594F998" w14:textId="77777777" w:rsidR="008926C6" w:rsidRDefault="008926C6">
      <w:pPr>
        <w:widowControl w:val="0"/>
        <w:pBdr>
          <w:top w:val="nil"/>
          <w:left w:val="nil"/>
          <w:bottom w:val="nil"/>
          <w:right w:val="nil"/>
          <w:between w:val="nil"/>
        </w:pBdr>
        <w:jc w:val="both"/>
        <w:rPr>
          <w:rFonts w:ascii="Arial" w:eastAsia="Arial" w:hAnsi="Arial" w:cs="Arial"/>
          <w:color w:val="000000"/>
        </w:rPr>
      </w:pPr>
    </w:p>
    <w:p w14:paraId="75F46A2E" w14:textId="3C9A6C29" w:rsidR="003A4B36" w:rsidRDefault="003A4B36">
      <w:pPr>
        <w:ind w:left="720" w:hanging="720"/>
        <w:jc w:val="both"/>
        <w:rPr>
          <w:rFonts w:ascii="Arial" w:eastAsia="Arial" w:hAnsi="Arial" w:cs="Arial"/>
          <w:b/>
        </w:rPr>
      </w:pPr>
    </w:p>
    <w:p w14:paraId="16F7E083" w14:textId="77777777" w:rsidR="008926C6" w:rsidRDefault="00F828EF">
      <w:pPr>
        <w:ind w:left="720" w:hanging="720"/>
        <w:jc w:val="both"/>
        <w:rPr>
          <w:rFonts w:ascii="Arial" w:eastAsia="Arial" w:hAnsi="Arial" w:cs="Arial"/>
          <w:b/>
        </w:rPr>
      </w:pPr>
      <w:r>
        <w:rPr>
          <w:rFonts w:ascii="Arial" w:eastAsia="Arial" w:hAnsi="Arial" w:cs="Arial"/>
          <w:b/>
        </w:rPr>
        <w:t>7.</w:t>
      </w:r>
      <w:r>
        <w:rPr>
          <w:rFonts w:ascii="Arial" w:eastAsia="Arial" w:hAnsi="Arial" w:cs="Arial"/>
          <w:b/>
        </w:rPr>
        <w:tab/>
        <w:t>TERM AND TERMINATION</w:t>
      </w:r>
    </w:p>
    <w:p w14:paraId="3E6CAF4C" w14:textId="77777777" w:rsidR="008926C6" w:rsidRDefault="008926C6">
      <w:pPr>
        <w:ind w:left="720" w:hanging="720"/>
        <w:jc w:val="both"/>
        <w:rPr>
          <w:rFonts w:ascii="Arial" w:eastAsia="Arial" w:hAnsi="Arial" w:cs="Arial"/>
        </w:rPr>
      </w:pPr>
    </w:p>
    <w:p w14:paraId="6EEE050D" w14:textId="767CBA8E" w:rsidR="00AB0371" w:rsidRDefault="00F828EF" w:rsidP="00AB0371">
      <w:pPr>
        <w:ind w:left="720" w:hanging="720"/>
        <w:jc w:val="both"/>
        <w:rPr>
          <w:rFonts w:ascii="Arial" w:hAnsi="Arial" w:cs="Arial"/>
        </w:rPr>
      </w:pPr>
      <w:r w:rsidRPr="00556E1E">
        <w:rPr>
          <w:rFonts w:ascii="Arial" w:eastAsia="Arial" w:hAnsi="Arial" w:cs="Arial"/>
        </w:rPr>
        <w:t>7.1</w:t>
      </w:r>
      <w:r w:rsidRPr="00556E1E">
        <w:rPr>
          <w:rFonts w:ascii="Arial" w:eastAsia="Arial" w:hAnsi="Arial" w:cs="Arial"/>
        </w:rPr>
        <w:tab/>
      </w:r>
      <w:r w:rsidR="00AB0371" w:rsidRPr="00556E1E">
        <w:rPr>
          <w:rFonts w:ascii="Arial" w:hAnsi="Arial" w:cs="Arial"/>
        </w:rPr>
        <w:t>This Agreement shall continue in full force and effect for a period of one (1) year from the Effective Date (“</w:t>
      </w:r>
      <w:r w:rsidR="00AB0371" w:rsidRPr="00556E1E">
        <w:rPr>
          <w:rFonts w:ascii="Arial" w:hAnsi="Arial" w:cs="Arial"/>
          <w:b/>
        </w:rPr>
        <w:t>Initial Term</w:t>
      </w:r>
      <w:r w:rsidR="00AB0371" w:rsidRPr="00556E1E">
        <w:rPr>
          <w:rFonts w:ascii="Arial" w:hAnsi="Arial" w:cs="Arial"/>
        </w:rPr>
        <w:t>”), unless terminated earlier under the provisions of this Agreement. Upon expiration of the Initial Term or Renewal Term (as herein defined), this Agreement shall be renewed automatically for an additional one (1) year term under the same terms and conditions (each, a “</w:t>
      </w:r>
      <w:r w:rsidR="00AB0371" w:rsidRPr="00556E1E">
        <w:rPr>
          <w:rFonts w:ascii="Arial" w:hAnsi="Arial" w:cs="Arial"/>
          <w:b/>
        </w:rPr>
        <w:t>Renewal Term</w:t>
      </w:r>
      <w:r w:rsidR="00AB0371" w:rsidRPr="00556E1E">
        <w:rPr>
          <w:rFonts w:ascii="Arial" w:hAnsi="Arial" w:cs="Arial"/>
        </w:rPr>
        <w:t>”) unless the Company chooses not to renew this Agreement prior to the expiration of the Initial Term or any of the Renewal Term.</w:t>
      </w:r>
    </w:p>
    <w:p w14:paraId="5C5D6AA4" w14:textId="77777777" w:rsidR="008926C6" w:rsidRDefault="008926C6">
      <w:pPr>
        <w:jc w:val="both"/>
        <w:rPr>
          <w:rFonts w:ascii="Arial" w:eastAsia="Arial" w:hAnsi="Arial" w:cs="Arial"/>
        </w:rPr>
      </w:pPr>
    </w:p>
    <w:p w14:paraId="59E15656" w14:textId="393A1F1D" w:rsidR="00AB0371" w:rsidRDefault="00F828EF" w:rsidP="00AB0371">
      <w:pPr>
        <w:ind w:left="720" w:hanging="720"/>
        <w:jc w:val="both"/>
        <w:rPr>
          <w:rFonts w:ascii="Arial" w:hAnsi="Arial" w:cs="Arial"/>
        </w:rPr>
      </w:pPr>
      <w:r>
        <w:rPr>
          <w:rFonts w:ascii="Arial" w:eastAsia="Arial" w:hAnsi="Arial" w:cs="Arial"/>
        </w:rPr>
        <w:t>7.2</w:t>
      </w:r>
      <w:r>
        <w:rPr>
          <w:rFonts w:ascii="Arial" w:eastAsia="Arial" w:hAnsi="Arial" w:cs="Arial"/>
        </w:rPr>
        <w:tab/>
      </w:r>
      <w:bookmarkStart w:id="2" w:name="_Hlk479426693"/>
      <w:r w:rsidR="00AB0371">
        <w:rPr>
          <w:rFonts w:ascii="Arial" w:hAnsi="Arial" w:cs="Arial"/>
        </w:rPr>
        <w:t xml:space="preserve">This Agreement may be terminated by the Company </w:t>
      </w:r>
      <w:r w:rsidR="004B1ECD">
        <w:rPr>
          <w:rFonts w:ascii="Arial" w:hAnsi="Arial" w:cs="Arial"/>
        </w:rPr>
        <w:t xml:space="preserve">immediately </w:t>
      </w:r>
      <w:r w:rsidR="00AB0371">
        <w:rPr>
          <w:rFonts w:ascii="Arial" w:hAnsi="Arial" w:cs="Arial"/>
        </w:rPr>
        <w:t xml:space="preserve">at any time during the term of this Agreement by giving written notice of termination to the </w:t>
      </w:r>
      <w:r w:rsidR="00105031">
        <w:rPr>
          <w:rFonts w:ascii="Arial" w:hAnsi="Arial" w:cs="Arial"/>
        </w:rPr>
        <w:t>Consultant</w:t>
      </w:r>
      <w:r w:rsidR="00AB0371">
        <w:rPr>
          <w:rFonts w:ascii="Arial" w:hAnsi="Arial" w:cs="Arial"/>
        </w:rPr>
        <w:t xml:space="preserve"> upon the occurrence of any events of default as follows: -</w:t>
      </w:r>
      <w:bookmarkEnd w:id="2"/>
    </w:p>
    <w:p w14:paraId="182D312B" w14:textId="34BA00ED" w:rsidR="008926C6" w:rsidRDefault="008926C6">
      <w:pPr>
        <w:ind w:left="720" w:hanging="720"/>
        <w:jc w:val="both"/>
        <w:rPr>
          <w:rFonts w:ascii="Arial" w:eastAsia="Arial" w:hAnsi="Arial" w:cs="Arial"/>
        </w:rPr>
      </w:pPr>
    </w:p>
    <w:p w14:paraId="18C3F1F3" w14:textId="0B9BA60B" w:rsidR="008926C6" w:rsidRDefault="00F828EF">
      <w:pPr>
        <w:ind w:left="720"/>
        <w:jc w:val="both"/>
        <w:rPr>
          <w:rFonts w:ascii="Arial" w:eastAsia="Arial" w:hAnsi="Arial" w:cs="Arial"/>
        </w:rPr>
      </w:pPr>
      <w:r>
        <w:rPr>
          <w:rFonts w:ascii="Arial" w:eastAsia="Arial" w:hAnsi="Arial" w:cs="Arial"/>
        </w:rPr>
        <w:t>(</w:t>
      </w:r>
      <w:proofErr w:type="spellStart"/>
      <w:r>
        <w:rPr>
          <w:rFonts w:ascii="Arial" w:eastAsia="Arial" w:hAnsi="Arial" w:cs="Arial"/>
        </w:rPr>
        <w:t>i</w:t>
      </w:r>
      <w:proofErr w:type="spellEnd"/>
      <w:r>
        <w:rPr>
          <w:rFonts w:ascii="Arial" w:eastAsia="Arial" w:hAnsi="Arial" w:cs="Arial"/>
        </w:rPr>
        <w:t>)</w:t>
      </w:r>
      <w:r>
        <w:rPr>
          <w:rFonts w:ascii="Arial" w:eastAsia="Arial" w:hAnsi="Arial" w:cs="Arial"/>
        </w:rPr>
        <w:tab/>
      </w:r>
      <w:r w:rsidR="00AB0371">
        <w:rPr>
          <w:rFonts w:ascii="Arial" w:eastAsia="Arial" w:hAnsi="Arial" w:cs="Arial"/>
        </w:rPr>
        <w:t xml:space="preserve">if the </w:t>
      </w:r>
      <w:r w:rsidR="00105031">
        <w:rPr>
          <w:rFonts w:ascii="Arial" w:eastAsia="Arial" w:hAnsi="Arial" w:cs="Arial"/>
        </w:rPr>
        <w:t>Consultant</w:t>
      </w:r>
      <w:r>
        <w:rPr>
          <w:rFonts w:ascii="Arial" w:eastAsia="Arial" w:hAnsi="Arial" w:cs="Arial"/>
        </w:rPr>
        <w:t xml:space="preserve"> commits a breach of this Agreement which shall not be capable of remedy;</w:t>
      </w:r>
    </w:p>
    <w:p w14:paraId="3025BB04" w14:textId="77777777" w:rsidR="008926C6" w:rsidRDefault="008926C6">
      <w:pPr>
        <w:ind w:left="720" w:hanging="720"/>
        <w:jc w:val="both"/>
        <w:rPr>
          <w:rFonts w:ascii="Arial" w:eastAsia="Arial" w:hAnsi="Arial" w:cs="Arial"/>
        </w:rPr>
      </w:pPr>
    </w:p>
    <w:p w14:paraId="328443B9" w14:textId="2229A924" w:rsidR="008926C6" w:rsidRDefault="00F828EF">
      <w:pPr>
        <w:ind w:left="1440" w:hanging="720"/>
        <w:jc w:val="both"/>
        <w:rPr>
          <w:rFonts w:ascii="Arial" w:eastAsia="Arial" w:hAnsi="Arial" w:cs="Arial"/>
        </w:rPr>
      </w:pPr>
      <w:r>
        <w:rPr>
          <w:rFonts w:ascii="Arial" w:eastAsia="Arial" w:hAnsi="Arial" w:cs="Arial"/>
        </w:rPr>
        <w:t>(ii)</w:t>
      </w:r>
      <w:r>
        <w:rPr>
          <w:rFonts w:ascii="Arial" w:eastAsia="Arial" w:hAnsi="Arial" w:cs="Arial"/>
        </w:rPr>
        <w:tab/>
      </w:r>
      <w:r w:rsidR="00AB0371">
        <w:rPr>
          <w:rFonts w:ascii="Arial" w:eastAsia="Arial" w:hAnsi="Arial" w:cs="Arial"/>
        </w:rPr>
        <w:t xml:space="preserve">if the </w:t>
      </w:r>
      <w:r w:rsidR="00105031">
        <w:rPr>
          <w:rFonts w:ascii="Arial" w:eastAsia="Arial" w:hAnsi="Arial" w:cs="Arial"/>
        </w:rPr>
        <w:t>Consultant</w:t>
      </w:r>
      <w:r>
        <w:rPr>
          <w:rFonts w:ascii="Arial" w:eastAsia="Arial" w:hAnsi="Arial" w:cs="Arial"/>
        </w:rPr>
        <w:t xml:space="preserve"> commits a material breach of this Agreement and fails to remedy the same within fourteen (14) days after receipt of a written notice giving particulars of the breach and requiring it to be remedied; </w:t>
      </w:r>
    </w:p>
    <w:p w14:paraId="5E9E11B8" w14:textId="711AAA9D" w:rsidR="00FB60DC" w:rsidRDefault="00FB60DC">
      <w:pPr>
        <w:ind w:left="1440" w:hanging="720"/>
        <w:jc w:val="both"/>
        <w:rPr>
          <w:rFonts w:ascii="Arial" w:eastAsia="Arial" w:hAnsi="Arial" w:cs="Arial"/>
        </w:rPr>
      </w:pPr>
    </w:p>
    <w:p w14:paraId="27104305" w14:textId="2CD993A1" w:rsidR="00FB60DC" w:rsidRDefault="00FB60DC">
      <w:pPr>
        <w:ind w:left="1440" w:hanging="720"/>
        <w:jc w:val="both"/>
        <w:rPr>
          <w:rFonts w:ascii="Arial" w:eastAsia="Arial" w:hAnsi="Arial" w:cs="Arial"/>
        </w:rPr>
      </w:pPr>
      <w:r>
        <w:rPr>
          <w:rFonts w:ascii="Arial" w:eastAsia="Arial" w:hAnsi="Arial" w:cs="Arial"/>
        </w:rPr>
        <w:t>(iii)</w:t>
      </w:r>
      <w:r>
        <w:rPr>
          <w:rFonts w:ascii="Arial" w:eastAsia="Arial" w:hAnsi="Arial" w:cs="Arial"/>
        </w:rPr>
        <w:tab/>
        <w:t xml:space="preserve">if the </w:t>
      </w:r>
      <w:r w:rsidR="00105031">
        <w:rPr>
          <w:rFonts w:ascii="Arial" w:eastAsia="Arial" w:hAnsi="Arial" w:cs="Arial"/>
        </w:rPr>
        <w:t>Consultant</w:t>
      </w:r>
      <w:r>
        <w:rPr>
          <w:rFonts w:ascii="Arial" w:eastAsia="Arial" w:hAnsi="Arial" w:cs="Arial"/>
        </w:rPr>
        <w:t xml:space="preserve"> commits a breach of any of the representations and warranties made under this Agreement or any representations and warranties made herein are found to be false, untrue and misleading;</w:t>
      </w:r>
    </w:p>
    <w:p w14:paraId="1726DDB0" w14:textId="77777777" w:rsidR="008926C6" w:rsidRDefault="008926C6">
      <w:pPr>
        <w:ind w:left="720" w:hanging="720"/>
        <w:jc w:val="both"/>
        <w:rPr>
          <w:rFonts w:ascii="Arial" w:eastAsia="Arial" w:hAnsi="Arial" w:cs="Arial"/>
        </w:rPr>
      </w:pPr>
    </w:p>
    <w:p w14:paraId="4913555F" w14:textId="7C47EA1E" w:rsidR="008926C6" w:rsidRDefault="00F828EF">
      <w:pPr>
        <w:ind w:left="1440" w:hanging="720"/>
        <w:jc w:val="both"/>
        <w:rPr>
          <w:rFonts w:ascii="Arial" w:eastAsia="Arial" w:hAnsi="Arial" w:cs="Arial"/>
        </w:rPr>
      </w:pPr>
      <w:r>
        <w:rPr>
          <w:rFonts w:ascii="Arial" w:eastAsia="Arial" w:hAnsi="Arial" w:cs="Arial"/>
        </w:rPr>
        <w:t>(i</w:t>
      </w:r>
      <w:r w:rsidR="00FB60DC">
        <w:rPr>
          <w:rFonts w:ascii="Arial" w:eastAsia="Arial" w:hAnsi="Arial" w:cs="Arial"/>
        </w:rPr>
        <w:t>v</w:t>
      </w:r>
      <w:r>
        <w:rPr>
          <w:rFonts w:ascii="Arial" w:eastAsia="Arial" w:hAnsi="Arial" w:cs="Arial"/>
        </w:rPr>
        <w:t>)</w:t>
      </w:r>
      <w:r>
        <w:rPr>
          <w:rFonts w:ascii="Arial" w:eastAsia="Arial" w:hAnsi="Arial" w:cs="Arial"/>
        </w:rPr>
        <w:tab/>
      </w:r>
      <w:r w:rsidR="00AB0371">
        <w:rPr>
          <w:rFonts w:ascii="Arial" w:hAnsi="Arial" w:cs="Arial"/>
        </w:rPr>
        <w:t xml:space="preserve">if </w:t>
      </w:r>
      <w:r w:rsidR="00105031">
        <w:rPr>
          <w:rFonts w:ascii="Arial" w:hAnsi="Arial" w:cs="Arial"/>
        </w:rPr>
        <w:t>Consultant</w:t>
      </w:r>
      <w:r w:rsidR="00AB0371">
        <w:rPr>
          <w:rFonts w:ascii="Arial" w:hAnsi="Arial" w:cs="Arial"/>
        </w:rPr>
        <w:t xml:space="preserve"> </w:t>
      </w:r>
      <w:r w:rsidR="00AB0371" w:rsidRPr="00551D91">
        <w:rPr>
          <w:rFonts w:ascii="Arial" w:hAnsi="Arial" w:cs="Arial"/>
        </w:rPr>
        <w:t>becomes insolvent, or files a voluntary</w:t>
      </w:r>
      <w:r w:rsidR="00AB0371">
        <w:rPr>
          <w:rFonts w:ascii="Arial" w:hAnsi="Arial" w:cs="Arial"/>
        </w:rPr>
        <w:t xml:space="preserve"> </w:t>
      </w:r>
      <w:r w:rsidR="00AB0371" w:rsidRPr="00551D91">
        <w:rPr>
          <w:rFonts w:ascii="Arial" w:hAnsi="Arial" w:cs="Arial"/>
        </w:rPr>
        <w:t xml:space="preserve">petition in </w:t>
      </w:r>
      <w:r w:rsidR="00CE3B1F">
        <w:rPr>
          <w:rFonts w:ascii="Arial" w:hAnsi="Arial" w:cs="Arial"/>
        </w:rPr>
        <w:t xml:space="preserve">bankruptcy/ </w:t>
      </w:r>
      <w:r w:rsidR="00AB0371">
        <w:rPr>
          <w:rFonts w:ascii="Arial" w:hAnsi="Arial" w:cs="Arial"/>
        </w:rPr>
        <w:t>winding up</w:t>
      </w:r>
      <w:r w:rsidR="00AB0371" w:rsidRPr="00551D91">
        <w:rPr>
          <w:rFonts w:ascii="Arial" w:hAnsi="Arial" w:cs="Arial"/>
        </w:rPr>
        <w:t>, or has filed for an invo</w:t>
      </w:r>
      <w:r w:rsidR="00AB0371">
        <w:rPr>
          <w:rFonts w:ascii="Arial" w:hAnsi="Arial" w:cs="Arial"/>
        </w:rPr>
        <w:t xml:space="preserve">luntary petition in </w:t>
      </w:r>
      <w:r w:rsidR="00CE3B1F">
        <w:rPr>
          <w:rFonts w:ascii="Arial" w:hAnsi="Arial" w:cs="Arial"/>
        </w:rPr>
        <w:t xml:space="preserve">bankruptcy/ </w:t>
      </w:r>
      <w:r w:rsidR="00AB0371">
        <w:rPr>
          <w:rFonts w:ascii="Arial" w:hAnsi="Arial" w:cs="Arial"/>
        </w:rPr>
        <w:t>winding up</w:t>
      </w:r>
      <w:r>
        <w:rPr>
          <w:rFonts w:ascii="Arial" w:eastAsia="Arial" w:hAnsi="Arial" w:cs="Arial"/>
        </w:rPr>
        <w:t xml:space="preserve">; </w:t>
      </w:r>
      <w:r>
        <w:rPr>
          <w:rFonts w:ascii="Arial" w:eastAsia="Arial" w:hAnsi="Arial" w:cs="Arial"/>
        </w:rPr>
        <w:tab/>
      </w:r>
    </w:p>
    <w:p w14:paraId="3D3188AA" w14:textId="3054AB57" w:rsidR="00AB0371" w:rsidRDefault="00AB0371">
      <w:pPr>
        <w:ind w:left="1440" w:hanging="720"/>
        <w:jc w:val="both"/>
        <w:rPr>
          <w:rFonts w:ascii="Arial" w:eastAsia="Arial" w:hAnsi="Arial" w:cs="Arial"/>
        </w:rPr>
      </w:pPr>
    </w:p>
    <w:p w14:paraId="3B3DEA51" w14:textId="3A6D9B4A" w:rsidR="00AB0371" w:rsidRDefault="00AB0371">
      <w:pPr>
        <w:ind w:left="1440" w:hanging="720"/>
        <w:jc w:val="both"/>
        <w:rPr>
          <w:rFonts w:ascii="Arial" w:hAnsi="Arial" w:cs="Arial"/>
        </w:rPr>
      </w:pPr>
      <w:r>
        <w:rPr>
          <w:rFonts w:ascii="Arial" w:eastAsia="Arial" w:hAnsi="Arial" w:cs="Arial"/>
        </w:rPr>
        <w:t>(v)</w:t>
      </w:r>
      <w:r>
        <w:rPr>
          <w:rFonts w:ascii="Arial" w:eastAsia="Arial" w:hAnsi="Arial" w:cs="Arial"/>
        </w:rPr>
        <w:tab/>
      </w:r>
      <w:r>
        <w:rPr>
          <w:rFonts w:ascii="Arial" w:hAnsi="Arial" w:cs="Arial"/>
        </w:rPr>
        <w:t xml:space="preserve">if the </w:t>
      </w:r>
      <w:r w:rsidR="00105031">
        <w:rPr>
          <w:rFonts w:ascii="Arial" w:hAnsi="Arial" w:cs="Arial"/>
        </w:rPr>
        <w:t>Consultant</w:t>
      </w:r>
      <w:r>
        <w:rPr>
          <w:rFonts w:ascii="Arial" w:hAnsi="Arial" w:cs="Arial"/>
        </w:rPr>
        <w:t xml:space="preserve"> </w:t>
      </w:r>
      <w:r w:rsidRPr="00551D91">
        <w:rPr>
          <w:rFonts w:ascii="Arial" w:hAnsi="Arial" w:cs="Arial"/>
        </w:rPr>
        <w:t>engages in behavior that, in the</w:t>
      </w:r>
      <w:r>
        <w:rPr>
          <w:rFonts w:ascii="Arial" w:hAnsi="Arial" w:cs="Arial"/>
        </w:rPr>
        <w:t xml:space="preserve"> </w:t>
      </w:r>
      <w:r w:rsidRPr="00551D91">
        <w:rPr>
          <w:rFonts w:ascii="Arial" w:hAnsi="Arial" w:cs="Arial"/>
        </w:rPr>
        <w:t>Company’s reasonable determination, is materially detrimental to the Comp</w:t>
      </w:r>
      <w:r>
        <w:rPr>
          <w:rFonts w:ascii="Arial" w:hAnsi="Arial" w:cs="Arial"/>
        </w:rPr>
        <w:t>any or its business reputation</w:t>
      </w:r>
      <w:r w:rsidR="00FB60DC">
        <w:rPr>
          <w:rFonts w:ascii="Arial" w:hAnsi="Arial" w:cs="Arial"/>
        </w:rPr>
        <w:t xml:space="preserve"> or would have a negative impact towards the performance of the </w:t>
      </w:r>
      <w:r w:rsidR="00105031">
        <w:rPr>
          <w:rFonts w:ascii="Arial" w:hAnsi="Arial" w:cs="Arial"/>
        </w:rPr>
        <w:t>Consultant</w:t>
      </w:r>
      <w:r w:rsidR="00FB60DC">
        <w:rPr>
          <w:rFonts w:ascii="Arial" w:hAnsi="Arial" w:cs="Arial"/>
        </w:rPr>
        <w:t>’s obligations under this Agreement</w:t>
      </w:r>
      <w:r>
        <w:rPr>
          <w:rFonts w:ascii="Arial" w:hAnsi="Arial" w:cs="Arial"/>
        </w:rPr>
        <w:t xml:space="preserve">; </w:t>
      </w:r>
    </w:p>
    <w:p w14:paraId="29AB9259" w14:textId="361A35FA" w:rsidR="00FB60DC" w:rsidRDefault="00FB60DC">
      <w:pPr>
        <w:ind w:left="1440" w:hanging="720"/>
        <w:jc w:val="both"/>
        <w:rPr>
          <w:rFonts w:ascii="Arial" w:hAnsi="Arial" w:cs="Arial"/>
        </w:rPr>
      </w:pPr>
    </w:p>
    <w:p w14:paraId="269582E6" w14:textId="503CC317" w:rsidR="00FB60DC" w:rsidRDefault="00FB60DC">
      <w:pPr>
        <w:ind w:left="1440" w:hanging="720"/>
        <w:jc w:val="both"/>
        <w:rPr>
          <w:rFonts w:ascii="Arial" w:hAnsi="Arial" w:cs="Arial"/>
        </w:rPr>
      </w:pPr>
      <w:r>
        <w:rPr>
          <w:rFonts w:ascii="Arial" w:hAnsi="Arial" w:cs="Arial"/>
        </w:rPr>
        <w:t>(vi)</w:t>
      </w:r>
      <w:r>
        <w:rPr>
          <w:rFonts w:ascii="Arial" w:hAnsi="Arial" w:cs="Arial"/>
        </w:rPr>
        <w:tab/>
        <w:t xml:space="preserve">if the Company is of the opinion that the </w:t>
      </w:r>
      <w:r w:rsidR="00105031">
        <w:rPr>
          <w:rFonts w:ascii="Arial" w:hAnsi="Arial" w:cs="Arial"/>
        </w:rPr>
        <w:t>Consultant</w:t>
      </w:r>
      <w:r>
        <w:rPr>
          <w:rFonts w:ascii="Arial" w:hAnsi="Arial" w:cs="Arial"/>
        </w:rPr>
        <w:t xml:space="preserve"> is guilty of willful misconduct or gross negligence or has acted in any way that is prejudicial to the Company and/or the interest of the Company including but not limited to: </w:t>
      </w:r>
    </w:p>
    <w:p w14:paraId="60E8581C" w14:textId="532118AE" w:rsidR="00FB60DC" w:rsidRDefault="00FB60DC" w:rsidP="00FB60DC">
      <w:pPr>
        <w:jc w:val="both"/>
        <w:rPr>
          <w:rFonts w:ascii="Arial" w:hAnsi="Arial" w:cs="Arial"/>
        </w:rPr>
      </w:pPr>
      <w:r>
        <w:rPr>
          <w:rFonts w:ascii="Arial" w:hAnsi="Arial" w:cs="Arial"/>
        </w:rPr>
        <w:tab/>
      </w:r>
      <w:r>
        <w:rPr>
          <w:rFonts w:ascii="Arial" w:hAnsi="Arial" w:cs="Arial"/>
        </w:rPr>
        <w:tab/>
      </w:r>
    </w:p>
    <w:p w14:paraId="37BCB4B6" w14:textId="13E2B389" w:rsidR="00FB60DC" w:rsidRDefault="00FB60DC" w:rsidP="00ED21E9">
      <w:pPr>
        <w:ind w:left="2160" w:hanging="720"/>
        <w:jc w:val="both"/>
        <w:rPr>
          <w:rFonts w:ascii="Arial" w:hAnsi="Arial" w:cs="Arial"/>
        </w:rPr>
      </w:pPr>
      <w:r>
        <w:rPr>
          <w:rFonts w:ascii="Arial" w:hAnsi="Arial" w:cs="Arial"/>
        </w:rPr>
        <w:t>(a)</w:t>
      </w:r>
      <w:r>
        <w:rPr>
          <w:rFonts w:ascii="Arial" w:hAnsi="Arial" w:cs="Arial"/>
        </w:rPr>
        <w:tab/>
        <w:t>misrepresentation</w:t>
      </w:r>
      <w:r w:rsidR="00ED21E9">
        <w:rPr>
          <w:rFonts w:ascii="Arial" w:hAnsi="Arial" w:cs="Arial"/>
        </w:rPr>
        <w:t xml:space="preserve"> by the </w:t>
      </w:r>
      <w:r w:rsidR="00105031">
        <w:rPr>
          <w:rFonts w:ascii="Arial" w:hAnsi="Arial" w:cs="Arial"/>
        </w:rPr>
        <w:t>Consultant</w:t>
      </w:r>
      <w:r w:rsidR="00ED21E9">
        <w:rPr>
          <w:rFonts w:ascii="Arial" w:hAnsi="Arial" w:cs="Arial"/>
        </w:rPr>
        <w:t xml:space="preserve"> to the prospective clients with regards to the </w:t>
      </w:r>
      <w:r w:rsidR="002C6143">
        <w:rPr>
          <w:rFonts w:ascii="Arial" w:hAnsi="Arial" w:cs="Arial"/>
        </w:rPr>
        <w:t>Investment Portfolio</w:t>
      </w:r>
      <w:r w:rsidR="00ED21E9">
        <w:rPr>
          <w:rFonts w:ascii="Arial" w:hAnsi="Arial" w:cs="Arial"/>
        </w:rPr>
        <w:t xml:space="preserve"> and/ or the Company; </w:t>
      </w:r>
    </w:p>
    <w:p w14:paraId="157EB7B4" w14:textId="3E561DF9" w:rsidR="00ED21E9" w:rsidRDefault="00ED21E9" w:rsidP="00FB60DC">
      <w:pPr>
        <w:jc w:val="both"/>
        <w:rPr>
          <w:rFonts w:ascii="Arial" w:eastAsia="Arial" w:hAnsi="Arial" w:cs="Arial"/>
        </w:rPr>
      </w:pPr>
      <w:r>
        <w:rPr>
          <w:rFonts w:ascii="Arial" w:hAnsi="Arial" w:cs="Arial"/>
        </w:rPr>
        <w:lastRenderedPageBreak/>
        <w:br/>
      </w:r>
      <w:r>
        <w:rPr>
          <w:rFonts w:ascii="Arial" w:hAnsi="Arial" w:cs="Arial"/>
        </w:rPr>
        <w:tab/>
      </w:r>
      <w:r>
        <w:rPr>
          <w:rFonts w:ascii="Arial" w:hAnsi="Arial" w:cs="Arial"/>
        </w:rPr>
        <w:tab/>
        <w:t>(b)</w:t>
      </w:r>
      <w:r>
        <w:rPr>
          <w:rFonts w:ascii="Arial" w:hAnsi="Arial" w:cs="Arial"/>
        </w:rPr>
        <w:tab/>
        <w:t>misappropriation of any monies received from the clients.</w:t>
      </w:r>
    </w:p>
    <w:p w14:paraId="05BEEC57" w14:textId="77777777" w:rsidR="008926C6" w:rsidRDefault="00F828EF">
      <w:pPr>
        <w:ind w:left="1440" w:hanging="720"/>
        <w:jc w:val="both"/>
        <w:rPr>
          <w:rFonts w:ascii="Arial" w:eastAsia="Arial" w:hAnsi="Arial" w:cs="Arial"/>
        </w:rPr>
      </w:pPr>
      <w:r>
        <w:rPr>
          <w:rFonts w:ascii="Arial" w:eastAsia="Arial" w:hAnsi="Arial" w:cs="Arial"/>
        </w:rPr>
        <w:t xml:space="preserve"> </w:t>
      </w:r>
    </w:p>
    <w:p w14:paraId="5682528D" w14:textId="169BDBE5" w:rsidR="008926C6" w:rsidRDefault="00F828EF" w:rsidP="00AB0371">
      <w:pPr>
        <w:ind w:left="1440" w:hanging="720"/>
        <w:jc w:val="both"/>
        <w:rPr>
          <w:rFonts w:ascii="Arial" w:eastAsia="Arial" w:hAnsi="Arial" w:cs="Arial"/>
        </w:rPr>
      </w:pPr>
      <w:r>
        <w:rPr>
          <w:rFonts w:ascii="Arial" w:eastAsia="Arial" w:hAnsi="Arial" w:cs="Arial"/>
        </w:rPr>
        <w:t>(v</w:t>
      </w:r>
      <w:r w:rsidR="00ED21E9">
        <w:rPr>
          <w:rFonts w:ascii="Arial" w:eastAsia="Arial" w:hAnsi="Arial" w:cs="Arial"/>
        </w:rPr>
        <w:t>ii</w:t>
      </w:r>
      <w:r>
        <w:rPr>
          <w:rFonts w:ascii="Arial" w:eastAsia="Arial" w:hAnsi="Arial" w:cs="Arial"/>
        </w:rPr>
        <w:t>)</w:t>
      </w:r>
      <w:r>
        <w:rPr>
          <w:rFonts w:ascii="Arial" w:eastAsia="Arial" w:hAnsi="Arial" w:cs="Arial"/>
        </w:rPr>
        <w:tab/>
        <w:t>such termination is necessitated by any order or directive from any lawful, regulatory, governmental or statutory authority having jurisdiction over the matters herein</w:t>
      </w:r>
      <w:r w:rsidR="00AB0371">
        <w:rPr>
          <w:rFonts w:ascii="Arial" w:eastAsia="Arial" w:hAnsi="Arial" w:cs="Arial"/>
        </w:rPr>
        <w:t xml:space="preserve"> and thereafter prohibiting</w:t>
      </w:r>
      <w:r w:rsidR="00AB0371" w:rsidRPr="00AB0371">
        <w:rPr>
          <w:rFonts w:ascii="Arial" w:eastAsia="Arial" w:hAnsi="Arial" w:cs="Arial"/>
        </w:rPr>
        <w:t xml:space="preserve"> </w:t>
      </w:r>
      <w:r w:rsidR="00AB0371">
        <w:rPr>
          <w:rFonts w:ascii="Arial" w:eastAsia="Arial" w:hAnsi="Arial" w:cs="Arial"/>
        </w:rPr>
        <w:t xml:space="preserve">either Party from performing its obligations under this Agreement. </w:t>
      </w:r>
    </w:p>
    <w:p w14:paraId="60A5C9EE" w14:textId="77777777" w:rsidR="008926C6" w:rsidRDefault="008926C6">
      <w:pPr>
        <w:ind w:left="720" w:hanging="720"/>
        <w:jc w:val="both"/>
        <w:rPr>
          <w:rFonts w:ascii="Arial" w:eastAsia="Arial" w:hAnsi="Arial" w:cs="Arial"/>
        </w:rPr>
      </w:pPr>
    </w:p>
    <w:p w14:paraId="5340A014" w14:textId="6D88F720" w:rsidR="008926C6" w:rsidRDefault="00F828EF">
      <w:pPr>
        <w:ind w:left="720" w:hanging="720"/>
        <w:jc w:val="both"/>
        <w:rPr>
          <w:rFonts w:ascii="Arial" w:eastAsia="Arial" w:hAnsi="Arial" w:cs="Arial"/>
          <w:highlight w:val="yellow"/>
        </w:rPr>
      </w:pPr>
      <w:r>
        <w:rPr>
          <w:rFonts w:ascii="Arial" w:eastAsia="Arial" w:hAnsi="Arial" w:cs="Arial"/>
        </w:rPr>
        <w:t>7.3</w:t>
      </w:r>
      <w:r>
        <w:rPr>
          <w:rFonts w:ascii="Arial" w:eastAsia="Arial" w:hAnsi="Arial" w:cs="Arial"/>
        </w:rPr>
        <w:tab/>
        <w:t>Notwithstanding any provisions to the contrary, the Company shall be entitled to terminate this Agreement without assigning any reasons</w:t>
      </w:r>
      <w:r w:rsidR="00FB60DC">
        <w:rPr>
          <w:rFonts w:ascii="Arial" w:eastAsia="Arial" w:hAnsi="Arial" w:cs="Arial"/>
        </w:rPr>
        <w:t xml:space="preserve"> thereto</w:t>
      </w:r>
      <w:r>
        <w:rPr>
          <w:rFonts w:ascii="Arial" w:eastAsia="Arial" w:hAnsi="Arial" w:cs="Arial"/>
        </w:rPr>
        <w:t xml:space="preserve"> by giving to the </w:t>
      </w:r>
      <w:r w:rsidR="00105031">
        <w:rPr>
          <w:rFonts w:ascii="Arial" w:eastAsia="Arial" w:hAnsi="Arial" w:cs="Arial"/>
        </w:rPr>
        <w:t>Consultant</w:t>
      </w:r>
      <w:r>
        <w:rPr>
          <w:rFonts w:ascii="Arial" w:eastAsia="Arial" w:hAnsi="Arial" w:cs="Arial"/>
        </w:rPr>
        <w:t xml:space="preserve"> </w:t>
      </w:r>
      <w:r w:rsidR="00DD52AA">
        <w:rPr>
          <w:rFonts w:ascii="Arial" w:eastAsia="Arial" w:hAnsi="Arial" w:cs="Arial"/>
        </w:rPr>
        <w:t>seven</w:t>
      </w:r>
      <w:r w:rsidR="00D02FFA">
        <w:rPr>
          <w:rFonts w:ascii="Arial" w:eastAsia="Arial" w:hAnsi="Arial" w:cs="Arial"/>
        </w:rPr>
        <w:t xml:space="preserve"> </w:t>
      </w:r>
      <w:r w:rsidR="00FB60DC">
        <w:rPr>
          <w:rFonts w:ascii="Arial" w:eastAsia="Arial" w:hAnsi="Arial" w:cs="Arial"/>
        </w:rPr>
        <w:t>(</w:t>
      </w:r>
      <w:r w:rsidR="00DD52AA">
        <w:rPr>
          <w:rFonts w:ascii="Arial" w:eastAsia="Arial" w:hAnsi="Arial" w:cs="Arial"/>
        </w:rPr>
        <w:t>7</w:t>
      </w:r>
      <w:r w:rsidR="00FB60DC">
        <w:rPr>
          <w:rFonts w:ascii="Arial" w:eastAsia="Arial" w:hAnsi="Arial" w:cs="Arial"/>
        </w:rPr>
        <w:t>) days prior</w:t>
      </w:r>
      <w:r>
        <w:rPr>
          <w:rFonts w:ascii="Arial" w:eastAsia="Arial" w:hAnsi="Arial" w:cs="Arial"/>
        </w:rPr>
        <w:t xml:space="preserve"> written notice prior to the proposed date of termination. </w:t>
      </w:r>
    </w:p>
    <w:p w14:paraId="19A08000" w14:textId="0D7AFC95" w:rsidR="008926C6" w:rsidRDefault="008926C6" w:rsidP="004B1ECD">
      <w:pPr>
        <w:widowControl w:val="0"/>
        <w:pBdr>
          <w:top w:val="nil"/>
          <w:left w:val="nil"/>
          <w:bottom w:val="nil"/>
          <w:right w:val="nil"/>
          <w:between w:val="nil"/>
        </w:pBdr>
        <w:tabs>
          <w:tab w:val="left" w:pos="720"/>
        </w:tabs>
        <w:jc w:val="both"/>
        <w:rPr>
          <w:rFonts w:ascii="Arial" w:eastAsia="Arial" w:hAnsi="Arial" w:cs="Arial"/>
          <w:color w:val="000000"/>
        </w:rPr>
      </w:pPr>
    </w:p>
    <w:p w14:paraId="3D5B4396" w14:textId="12C50D7B" w:rsidR="008926C6" w:rsidRDefault="004B1ECD" w:rsidP="005254A8">
      <w:pPr>
        <w:widowControl w:val="0"/>
        <w:ind w:left="720" w:right="40" w:hanging="720"/>
        <w:jc w:val="both"/>
        <w:rPr>
          <w:rFonts w:ascii="Arial" w:eastAsia="Arial" w:hAnsi="Arial" w:cs="Arial"/>
        </w:rPr>
      </w:pPr>
      <w:r>
        <w:rPr>
          <w:rFonts w:ascii="Arial" w:eastAsia="Arial" w:hAnsi="Arial" w:cs="Arial"/>
        </w:rPr>
        <w:t>7.4</w:t>
      </w:r>
      <w:r>
        <w:rPr>
          <w:rFonts w:ascii="Arial" w:eastAsia="Arial" w:hAnsi="Arial" w:cs="Arial"/>
        </w:rPr>
        <w:tab/>
      </w:r>
      <w:r w:rsidR="00F828EF">
        <w:rPr>
          <w:rFonts w:ascii="Arial" w:eastAsia="Arial" w:hAnsi="Arial" w:cs="Arial"/>
        </w:rPr>
        <w:t xml:space="preserve">Upon the expiry or termination of this Agreement for any reason whatsoever: - </w:t>
      </w:r>
    </w:p>
    <w:p w14:paraId="713CA52F" w14:textId="77777777" w:rsidR="008926C6" w:rsidRDefault="008926C6">
      <w:pPr>
        <w:widowControl w:val="0"/>
        <w:tabs>
          <w:tab w:val="left" w:pos="810"/>
          <w:tab w:val="left" w:pos="1539"/>
        </w:tabs>
        <w:ind w:left="810" w:right="40" w:hanging="810"/>
        <w:jc w:val="both"/>
        <w:rPr>
          <w:rFonts w:ascii="Arial" w:eastAsia="Arial" w:hAnsi="Arial" w:cs="Arial"/>
        </w:rPr>
      </w:pPr>
    </w:p>
    <w:p w14:paraId="3E99F828" w14:textId="6DD96EA2" w:rsidR="008926C6" w:rsidRDefault="00F828EF">
      <w:pPr>
        <w:widowControl w:val="0"/>
        <w:ind w:left="1440" w:right="40" w:hanging="720"/>
        <w:jc w:val="both"/>
        <w:rPr>
          <w:rFonts w:ascii="Arial" w:eastAsia="Arial" w:hAnsi="Arial" w:cs="Arial"/>
        </w:rPr>
      </w:pPr>
      <w:r>
        <w:rPr>
          <w:rFonts w:ascii="Arial" w:eastAsia="Arial" w:hAnsi="Arial" w:cs="Arial"/>
        </w:rPr>
        <w:t>(a)</w:t>
      </w:r>
      <w:r>
        <w:rPr>
          <w:rFonts w:ascii="Arial" w:eastAsia="Arial" w:hAnsi="Arial" w:cs="Arial"/>
        </w:rPr>
        <w:tab/>
      </w:r>
      <w:r w:rsidR="00AB0371">
        <w:rPr>
          <w:rFonts w:ascii="Arial" w:eastAsia="Arial" w:hAnsi="Arial" w:cs="Arial"/>
        </w:rPr>
        <w:t xml:space="preserve">The </w:t>
      </w:r>
      <w:r w:rsidR="00105031">
        <w:rPr>
          <w:rFonts w:ascii="Arial" w:eastAsia="Arial" w:hAnsi="Arial" w:cs="Arial"/>
        </w:rPr>
        <w:t>Consultant</w:t>
      </w:r>
      <w:r w:rsidR="00AB0371">
        <w:rPr>
          <w:rFonts w:ascii="Arial" w:eastAsia="Arial" w:hAnsi="Arial" w:cs="Arial"/>
        </w:rPr>
        <w:t xml:space="preserve"> shall </w:t>
      </w:r>
      <w:r>
        <w:rPr>
          <w:rFonts w:ascii="Arial" w:eastAsia="Arial" w:hAnsi="Arial" w:cs="Arial"/>
        </w:rPr>
        <w:t xml:space="preserve">cease performance of its obligations under the Agreement and all rights granted by the Company to the </w:t>
      </w:r>
      <w:r w:rsidR="00105031">
        <w:rPr>
          <w:rFonts w:ascii="Arial" w:eastAsia="Arial" w:hAnsi="Arial" w:cs="Arial"/>
        </w:rPr>
        <w:t>Consultant</w:t>
      </w:r>
      <w:r>
        <w:rPr>
          <w:rFonts w:ascii="Arial" w:eastAsia="Arial" w:hAnsi="Arial" w:cs="Arial"/>
        </w:rPr>
        <w:t xml:space="preserve"> will be immediately relinquished; </w:t>
      </w:r>
    </w:p>
    <w:p w14:paraId="05C2D09F" w14:textId="1DCA06E8" w:rsidR="00FB60DC" w:rsidRDefault="00FB60DC">
      <w:pPr>
        <w:widowControl w:val="0"/>
        <w:ind w:left="1440" w:right="40" w:hanging="720"/>
        <w:jc w:val="both"/>
        <w:rPr>
          <w:rFonts w:ascii="Arial" w:eastAsia="Arial" w:hAnsi="Arial" w:cs="Arial"/>
        </w:rPr>
      </w:pPr>
    </w:p>
    <w:p w14:paraId="6A77AD06" w14:textId="71E207F0" w:rsidR="00FB60DC" w:rsidRDefault="00FB60DC">
      <w:pPr>
        <w:widowControl w:val="0"/>
        <w:ind w:left="1440" w:right="40" w:hanging="720"/>
        <w:jc w:val="both"/>
        <w:rPr>
          <w:rFonts w:ascii="Arial" w:eastAsia="Arial" w:hAnsi="Arial" w:cs="Arial"/>
        </w:rPr>
      </w:pPr>
      <w:r>
        <w:rPr>
          <w:rFonts w:ascii="Arial" w:eastAsia="Arial" w:hAnsi="Arial" w:cs="Arial"/>
        </w:rPr>
        <w:t>(b)</w:t>
      </w:r>
      <w:r>
        <w:rPr>
          <w:rFonts w:ascii="Arial" w:eastAsia="Arial" w:hAnsi="Arial" w:cs="Arial"/>
        </w:rPr>
        <w:tab/>
      </w:r>
      <w:r w:rsidR="00ED21E9">
        <w:rPr>
          <w:rFonts w:ascii="Arial" w:hAnsi="Arial" w:cs="Arial"/>
        </w:rPr>
        <w:t xml:space="preserve">The </w:t>
      </w:r>
      <w:r w:rsidR="00105031">
        <w:rPr>
          <w:rFonts w:ascii="Arial" w:hAnsi="Arial" w:cs="Arial"/>
        </w:rPr>
        <w:t>Consultant</w:t>
      </w:r>
      <w:r w:rsidR="00ED21E9">
        <w:rPr>
          <w:rFonts w:ascii="Arial" w:hAnsi="Arial" w:cs="Arial"/>
        </w:rPr>
        <w:t xml:space="preserve"> will not be entitled to any payment</w:t>
      </w:r>
      <w:r w:rsidR="00ED21E9" w:rsidRPr="00D05E5B">
        <w:rPr>
          <w:rFonts w:ascii="Arial" w:hAnsi="Arial" w:cs="Arial"/>
        </w:rPr>
        <w:t xml:space="preserve"> </w:t>
      </w:r>
      <w:r w:rsidR="00ED21E9">
        <w:rPr>
          <w:rFonts w:ascii="Arial" w:hAnsi="Arial" w:cs="Arial"/>
        </w:rPr>
        <w:t xml:space="preserve">on Commission </w:t>
      </w:r>
      <w:r w:rsidR="00ED21E9" w:rsidRPr="00D05E5B">
        <w:rPr>
          <w:rFonts w:ascii="Arial" w:hAnsi="Arial" w:cs="Arial"/>
        </w:rPr>
        <w:t>after the effective date of expiration or termination of this Agreement</w:t>
      </w:r>
      <w:r w:rsidR="00ED21E9">
        <w:rPr>
          <w:rFonts w:ascii="Arial" w:hAnsi="Arial" w:cs="Arial"/>
        </w:rPr>
        <w:t xml:space="preserve">; </w:t>
      </w:r>
    </w:p>
    <w:p w14:paraId="33D1E894" w14:textId="77777777" w:rsidR="008926C6" w:rsidRDefault="008926C6">
      <w:pPr>
        <w:widowControl w:val="0"/>
        <w:tabs>
          <w:tab w:val="left" w:pos="810"/>
          <w:tab w:val="left" w:pos="1539"/>
        </w:tabs>
        <w:ind w:left="1440" w:right="40" w:hanging="720"/>
        <w:jc w:val="both"/>
        <w:rPr>
          <w:rFonts w:ascii="Arial" w:eastAsia="Arial" w:hAnsi="Arial" w:cs="Arial"/>
        </w:rPr>
      </w:pPr>
    </w:p>
    <w:p w14:paraId="16D44BA3" w14:textId="7E374BF6" w:rsidR="008926C6" w:rsidRDefault="00F828EF">
      <w:pPr>
        <w:widowControl w:val="0"/>
        <w:ind w:left="1440" w:right="40" w:hanging="720"/>
        <w:jc w:val="both"/>
        <w:rPr>
          <w:rFonts w:ascii="Arial" w:eastAsia="Arial" w:hAnsi="Arial" w:cs="Arial"/>
        </w:rPr>
      </w:pPr>
      <w:r>
        <w:rPr>
          <w:rFonts w:ascii="Arial" w:eastAsia="Arial" w:hAnsi="Arial" w:cs="Arial"/>
        </w:rPr>
        <w:t>(</w:t>
      </w:r>
      <w:r w:rsidR="00ED21E9">
        <w:rPr>
          <w:rFonts w:ascii="Arial" w:eastAsia="Arial" w:hAnsi="Arial" w:cs="Arial"/>
        </w:rPr>
        <w:t>c</w:t>
      </w:r>
      <w:r>
        <w:rPr>
          <w:rFonts w:ascii="Arial" w:eastAsia="Arial" w:hAnsi="Arial" w:cs="Arial"/>
        </w:rPr>
        <w:t>)</w:t>
      </w:r>
      <w:r>
        <w:rPr>
          <w:rFonts w:ascii="Arial" w:eastAsia="Arial" w:hAnsi="Arial" w:cs="Arial"/>
        </w:rPr>
        <w:tab/>
      </w:r>
      <w:r w:rsidR="00ED21E9">
        <w:rPr>
          <w:rFonts w:ascii="Arial" w:hAnsi="Arial" w:cs="Arial"/>
          <w:lang w:val="en-GB"/>
        </w:rPr>
        <w:t>T</w:t>
      </w:r>
      <w:r w:rsidR="00ED21E9" w:rsidRPr="00221460">
        <w:rPr>
          <w:rFonts w:ascii="Arial" w:hAnsi="Arial" w:cs="Arial"/>
          <w:lang w:val="en-GB"/>
        </w:rPr>
        <w:t xml:space="preserve">he </w:t>
      </w:r>
      <w:r w:rsidR="00105031">
        <w:rPr>
          <w:rFonts w:ascii="Arial" w:hAnsi="Arial" w:cs="Arial"/>
          <w:lang w:val="en-GB"/>
        </w:rPr>
        <w:t>Consultant</w:t>
      </w:r>
      <w:r w:rsidR="00ED21E9">
        <w:rPr>
          <w:rFonts w:ascii="Arial" w:hAnsi="Arial" w:cs="Arial"/>
          <w:lang w:val="en-GB"/>
        </w:rPr>
        <w:t xml:space="preserve"> </w:t>
      </w:r>
      <w:r w:rsidR="00ED21E9" w:rsidRPr="00221460">
        <w:rPr>
          <w:rFonts w:ascii="Arial" w:hAnsi="Arial" w:cs="Arial"/>
          <w:lang w:val="en-GB"/>
        </w:rPr>
        <w:t xml:space="preserve">shall promptly return to the Company all </w:t>
      </w:r>
      <w:r w:rsidR="00ED21E9">
        <w:rPr>
          <w:rFonts w:ascii="Arial" w:hAnsi="Arial" w:cs="Arial"/>
          <w:lang w:val="en-GB"/>
        </w:rPr>
        <w:t>documents and information in relation to the performance of Services hereunder, including but not limited to,</w:t>
      </w:r>
      <w:r w:rsidR="00ED21E9" w:rsidRPr="00221460">
        <w:rPr>
          <w:rFonts w:ascii="Arial" w:hAnsi="Arial" w:cs="Arial"/>
          <w:lang w:val="en-GB"/>
        </w:rPr>
        <w:t xml:space="preserve"> advertising and </w:t>
      </w:r>
      <w:r w:rsidR="00ED21E9">
        <w:rPr>
          <w:rFonts w:ascii="Arial" w:hAnsi="Arial" w:cs="Arial"/>
          <w:lang w:val="en-GB"/>
        </w:rPr>
        <w:t>marketing</w:t>
      </w:r>
      <w:r w:rsidR="00ED21E9" w:rsidRPr="00221460">
        <w:rPr>
          <w:rFonts w:ascii="Arial" w:hAnsi="Arial" w:cs="Arial"/>
          <w:lang w:val="en-GB"/>
        </w:rPr>
        <w:t xml:space="preserve"> material and any other materials and documents given to the </w:t>
      </w:r>
      <w:r w:rsidR="00105031">
        <w:rPr>
          <w:rFonts w:ascii="Arial" w:hAnsi="Arial" w:cs="Arial"/>
          <w:lang w:val="en-GB"/>
        </w:rPr>
        <w:t>Consultant</w:t>
      </w:r>
      <w:r w:rsidR="00ED21E9">
        <w:rPr>
          <w:rFonts w:ascii="Arial" w:hAnsi="Arial" w:cs="Arial"/>
          <w:lang w:val="en-GB"/>
        </w:rPr>
        <w:t>, the database of the clients and any other documents in connection with the products of the Company; and</w:t>
      </w:r>
    </w:p>
    <w:p w14:paraId="696665D5" w14:textId="77777777" w:rsidR="008926C6" w:rsidRDefault="008926C6">
      <w:pPr>
        <w:widowControl w:val="0"/>
        <w:ind w:left="1440" w:right="40" w:hanging="720"/>
        <w:jc w:val="both"/>
        <w:rPr>
          <w:rFonts w:ascii="Arial" w:eastAsia="Arial" w:hAnsi="Arial" w:cs="Arial"/>
        </w:rPr>
      </w:pPr>
    </w:p>
    <w:p w14:paraId="638DA175" w14:textId="36D3FE5F" w:rsidR="008926C6" w:rsidRDefault="00F828EF" w:rsidP="00B70833">
      <w:pPr>
        <w:widowControl w:val="0"/>
        <w:ind w:left="1440" w:right="40" w:hanging="720"/>
        <w:jc w:val="both"/>
        <w:rPr>
          <w:rFonts w:ascii="Arial" w:eastAsia="Arial" w:hAnsi="Arial" w:cs="Arial"/>
        </w:rPr>
      </w:pPr>
      <w:r>
        <w:rPr>
          <w:rFonts w:ascii="Arial" w:eastAsia="Arial" w:hAnsi="Arial" w:cs="Arial"/>
        </w:rPr>
        <w:t>(</w:t>
      </w:r>
      <w:r w:rsidR="00ED21E9">
        <w:rPr>
          <w:rFonts w:ascii="Arial" w:eastAsia="Arial" w:hAnsi="Arial" w:cs="Arial"/>
        </w:rPr>
        <w:t>d</w:t>
      </w:r>
      <w:r>
        <w:rPr>
          <w:rFonts w:ascii="Arial" w:eastAsia="Arial" w:hAnsi="Arial" w:cs="Arial"/>
        </w:rPr>
        <w:t>)</w:t>
      </w:r>
      <w:r>
        <w:rPr>
          <w:rFonts w:ascii="Arial" w:eastAsia="Arial" w:hAnsi="Arial" w:cs="Arial"/>
        </w:rPr>
        <w:tab/>
      </w:r>
      <w:r w:rsidR="00ED21E9">
        <w:rPr>
          <w:rFonts w:ascii="Arial" w:eastAsia="Arial" w:hAnsi="Arial" w:cs="Arial"/>
        </w:rPr>
        <w:t xml:space="preserve">The </w:t>
      </w:r>
      <w:r w:rsidR="00105031">
        <w:rPr>
          <w:rFonts w:ascii="Arial" w:eastAsia="Arial" w:hAnsi="Arial" w:cs="Arial"/>
        </w:rPr>
        <w:t>Consultant</w:t>
      </w:r>
      <w:r w:rsidR="00ED21E9">
        <w:rPr>
          <w:rFonts w:ascii="Arial" w:eastAsia="Arial" w:hAnsi="Arial" w:cs="Arial"/>
        </w:rPr>
        <w:t xml:space="preserve"> shall </w:t>
      </w:r>
      <w:r>
        <w:rPr>
          <w:rFonts w:ascii="Arial" w:eastAsia="Arial" w:hAnsi="Arial" w:cs="Arial"/>
        </w:rPr>
        <w:t xml:space="preserve">cease use of the Intellectual Property and shall thereafter refrain from associating itself with the Company, and the </w:t>
      </w:r>
      <w:r w:rsidR="00105031">
        <w:rPr>
          <w:rFonts w:ascii="Arial" w:eastAsia="Arial" w:hAnsi="Arial" w:cs="Arial"/>
        </w:rPr>
        <w:t>Consultant</w:t>
      </w:r>
      <w:r>
        <w:rPr>
          <w:rFonts w:ascii="Arial" w:eastAsia="Arial" w:hAnsi="Arial" w:cs="Arial"/>
        </w:rPr>
        <w:t xml:space="preserve"> will forthwith remove and thereafter discontinue all advertisements, signs and notifications stating or implying in any way that it is connected with the Company</w:t>
      </w:r>
      <w:r w:rsidR="00ED21E9">
        <w:rPr>
          <w:rFonts w:ascii="Arial" w:eastAsia="Arial" w:hAnsi="Arial" w:cs="Arial"/>
        </w:rPr>
        <w:t xml:space="preserve">. </w:t>
      </w:r>
    </w:p>
    <w:p w14:paraId="246A3233" w14:textId="19149C3B" w:rsidR="005254A8" w:rsidRDefault="005254A8" w:rsidP="005254A8">
      <w:pPr>
        <w:widowControl w:val="0"/>
        <w:ind w:right="40"/>
        <w:jc w:val="both"/>
        <w:rPr>
          <w:rFonts w:ascii="Arial" w:eastAsia="Arial" w:hAnsi="Arial" w:cs="Arial"/>
        </w:rPr>
      </w:pPr>
    </w:p>
    <w:p w14:paraId="72ED2263" w14:textId="0E532FF7" w:rsidR="005254A8" w:rsidRDefault="005254A8" w:rsidP="005254A8">
      <w:pPr>
        <w:widowControl w:val="0"/>
        <w:pBdr>
          <w:top w:val="nil"/>
          <w:left w:val="nil"/>
          <w:bottom w:val="nil"/>
          <w:right w:val="nil"/>
          <w:between w:val="nil"/>
        </w:pBdr>
        <w:tabs>
          <w:tab w:val="left" w:pos="720"/>
        </w:tabs>
        <w:ind w:left="720" w:hanging="720"/>
        <w:jc w:val="both"/>
        <w:rPr>
          <w:rFonts w:ascii="Arial" w:eastAsia="Arial" w:hAnsi="Arial" w:cs="Arial"/>
          <w:color w:val="000000"/>
        </w:rPr>
      </w:pPr>
      <w:r>
        <w:rPr>
          <w:rFonts w:ascii="Arial" w:eastAsia="Arial" w:hAnsi="Arial" w:cs="Arial"/>
          <w:color w:val="000000"/>
        </w:rPr>
        <w:t>7.5</w:t>
      </w:r>
      <w:r>
        <w:rPr>
          <w:rFonts w:ascii="Arial" w:eastAsia="Arial" w:hAnsi="Arial" w:cs="Arial"/>
          <w:color w:val="000000"/>
        </w:rPr>
        <w:tab/>
        <w:t xml:space="preserve">The expiry or earlier termination of this Agreement shall not relieve the </w:t>
      </w:r>
      <w:r w:rsidR="00105031">
        <w:rPr>
          <w:rFonts w:ascii="Arial" w:eastAsia="Arial" w:hAnsi="Arial" w:cs="Arial"/>
          <w:color w:val="000000"/>
        </w:rPr>
        <w:t>Consultant</w:t>
      </w:r>
      <w:r>
        <w:rPr>
          <w:rFonts w:ascii="Arial" w:eastAsia="Arial" w:hAnsi="Arial" w:cs="Arial"/>
          <w:color w:val="000000"/>
        </w:rPr>
        <w:t xml:space="preserve"> from those obligations that by nature shall survive such expiration or termination, including but not limited to the </w:t>
      </w:r>
      <w:r w:rsidR="00105031">
        <w:rPr>
          <w:rFonts w:ascii="Arial" w:eastAsia="Arial" w:hAnsi="Arial" w:cs="Arial"/>
          <w:color w:val="000000"/>
        </w:rPr>
        <w:t>Consultant</w:t>
      </w:r>
      <w:r>
        <w:rPr>
          <w:rFonts w:ascii="Arial" w:eastAsia="Arial" w:hAnsi="Arial" w:cs="Arial"/>
          <w:color w:val="000000"/>
        </w:rPr>
        <w:t xml:space="preserve">’s warranties and its obligations of indemnity, confidentiality and intellectual property rights. </w:t>
      </w:r>
    </w:p>
    <w:p w14:paraId="0E4D3497" w14:textId="77777777" w:rsidR="005254A8" w:rsidRDefault="005254A8" w:rsidP="005254A8">
      <w:pPr>
        <w:widowControl w:val="0"/>
        <w:pBdr>
          <w:top w:val="nil"/>
          <w:left w:val="nil"/>
          <w:bottom w:val="nil"/>
          <w:right w:val="nil"/>
          <w:between w:val="nil"/>
        </w:pBdr>
        <w:tabs>
          <w:tab w:val="left" w:pos="720"/>
        </w:tabs>
        <w:ind w:left="720" w:hanging="720"/>
        <w:jc w:val="both"/>
        <w:rPr>
          <w:rFonts w:ascii="Arial" w:eastAsia="Arial" w:hAnsi="Arial" w:cs="Arial"/>
          <w:color w:val="000000"/>
        </w:rPr>
      </w:pPr>
    </w:p>
    <w:p w14:paraId="42E74BD0" w14:textId="6E5BFEE6" w:rsidR="005254A8" w:rsidRDefault="005254A8" w:rsidP="005254A8">
      <w:pPr>
        <w:widowControl w:val="0"/>
        <w:pBdr>
          <w:top w:val="nil"/>
          <w:left w:val="nil"/>
          <w:bottom w:val="nil"/>
          <w:right w:val="nil"/>
          <w:between w:val="nil"/>
        </w:pBdr>
        <w:tabs>
          <w:tab w:val="left" w:pos="720"/>
        </w:tabs>
        <w:ind w:left="720" w:hanging="720"/>
        <w:jc w:val="both"/>
        <w:rPr>
          <w:rFonts w:ascii="Arial" w:eastAsia="Arial" w:hAnsi="Arial" w:cs="Arial"/>
          <w:color w:val="000000"/>
        </w:rPr>
      </w:pPr>
      <w:r>
        <w:rPr>
          <w:rFonts w:ascii="Arial" w:eastAsia="Arial" w:hAnsi="Arial" w:cs="Arial"/>
          <w:color w:val="000000"/>
        </w:rPr>
        <w:t>7.6</w:t>
      </w:r>
      <w:r>
        <w:rPr>
          <w:rFonts w:ascii="Arial" w:eastAsia="Arial" w:hAnsi="Arial" w:cs="Arial"/>
          <w:color w:val="000000"/>
        </w:rPr>
        <w:tab/>
        <w:t xml:space="preserve">Upon expiry or termination thereof, and subject to Clause 7.5 above, the Agreement shall be void and of no effect save for any antecedent breaches committed prior to the date of expiry or termination. </w:t>
      </w:r>
    </w:p>
    <w:p w14:paraId="46BA44C5" w14:textId="77777777" w:rsidR="005254A8" w:rsidRDefault="005254A8" w:rsidP="005254A8">
      <w:pPr>
        <w:widowControl w:val="0"/>
        <w:ind w:right="40"/>
        <w:jc w:val="both"/>
        <w:rPr>
          <w:rFonts w:ascii="Arial" w:eastAsia="Arial" w:hAnsi="Arial" w:cs="Arial"/>
        </w:rPr>
      </w:pPr>
    </w:p>
    <w:p w14:paraId="66CB5994" w14:textId="77777777" w:rsidR="004A2345" w:rsidRDefault="004A2345">
      <w:pPr>
        <w:jc w:val="both"/>
        <w:rPr>
          <w:rFonts w:ascii="Arial" w:eastAsia="Arial" w:hAnsi="Arial" w:cs="Arial"/>
        </w:rPr>
      </w:pPr>
    </w:p>
    <w:p w14:paraId="4E9644D6" w14:textId="18F25750" w:rsidR="008926C6" w:rsidRDefault="005254A8">
      <w:pPr>
        <w:tabs>
          <w:tab w:val="left" w:pos="-720"/>
        </w:tabs>
        <w:ind w:left="720" w:hanging="720"/>
        <w:jc w:val="both"/>
        <w:rPr>
          <w:rFonts w:ascii="Arial" w:eastAsia="Arial" w:hAnsi="Arial" w:cs="Arial"/>
          <w:b/>
        </w:rPr>
      </w:pPr>
      <w:r>
        <w:rPr>
          <w:rFonts w:ascii="Arial" w:eastAsia="Arial" w:hAnsi="Arial" w:cs="Arial"/>
          <w:b/>
        </w:rPr>
        <w:t>8</w:t>
      </w:r>
      <w:r w:rsidR="00F828EF">
        <w:rPr>
          <w:rFonts w:ascii="Arial" w:eastAsia="Arial" w:hAnsi="Arial" w:cs="Arial"/>
          <w:b/>
        </w:rPr>
        <w:t>.</w:t>
      </w:r>
      <w:r w:rsidR="00F828EF">
        <w:rPr>
          <w:rFonts w:ascii="Arial" w:eastAsia="Arial" w:hAnsi="Arial" w:cs="Arial"/>
          <w:b/>
        </w:rPr>
        <w:tab/>
        <w:t xml:space="preserve">CONFIDENTIALITY </w:t>
      </w:r>
    </w:p>
    <w:p w14:paraId="75DBA2F3" w14:textId="77777777" w:rsidR="008926C6" w:rsidRDefault="008926C6">
      <w:pPr>
        <w:tabs>
          <w:tab w:val="left" w:pos="-720"/>
        </w:tabs>
        <w:ind w:left="720" w:hanging="720"/>
        <w:jc w:val="both"/>
        <w:rPr>
          <w:rFonts w:ascii="Arial" w:eastAsia="Arial" w:hAnsi="Arial" w:cs="Arial"/>
        </w:rPr>
      </w:pPr>
    </w:p>
    <w:p w14:paraId="060742FC" w14:textId="3A7D72BF" w:rsidR="008926C6" w:rsidRDefault="005254A8">
      <w:pPr>
        <w:tabs>
          <w:tab w:val="left" w:pos="-720"/>
        </w:tabs>
        <w:ind w:left="720" w:hanging="720"/>
        <w:jc w:val="both"/>
        <w:rPr>
          <w:rFonts w:ascii="Arial" w:eastAsia="Arial" w:hAnsi="Arial" w:cs="Arial"/>
        </w:rPr>
      </w:pPr>
      <w:r>
        <w:rPr>
          <w:rFonts w:ascii="Arial" w:eastAsia="Arial" w:hAnsi="Arial" w:cs="Arial"/>
        </w:rPr>
        <w:t>8</w:t>
      </w:r>
      <w:r w:rsidR="00F828EF">
        <w:rPr>
          <w:rFonts w:ascii="Arial" w:eastAsia="Arial" w:hAnsi="Arial" w:cs="Arial"/>
        </w:rPr>
        <w:t>.1</w:t>
      </w:r>
      <w:r w:rsidR="00F828EF">
        <w:rPr>
          <w:rFonts w:ascii="Arial" w:eastAsia="Arial" w:hAnsi="Arial" w:cs="Arial"/>
        </w:rPr>
        <w:tab/>
        <w:t xml:space="preserve">The </w:t>
      </w:r>
      <w:r w:rsidR="00105031">
        <w:rPr>
          <w:rFonts w:ascii="Arial" w:eastAsia="Arial" w:hAnsi="Arial" w:cs="Arial"/>
        </w:rPr>
        <w:t>Consultant</w:t>
      </w:r>
      <w:r w:rsidR="00F828EF">
        <w:rPr>
          <w:rFonts w:ascii="Arial" w:eastAsia="Arial" w:hAnsi="Arial" w:cs="Arial"/>
        </w:rPr>
        <w:t xml:space="preserve"> in the course of performing its obligations hereunder may gain access to certain Confidential Information of the Company. The </w:t>
      </w:r>
      <w:r w:rsidR="00105031">
        <w:rPr>
          <w:rFonts w:ascii="Arial" w:eastAsia="Arial" w:hAnsi="Arial" w:cs="Arial"/>
        </w:rPr>
        <w:t>Consultant</w:t>
      </w:r>
      <w:r w:rsidR="00F828EF">
        <w:rPr>
          <w:rFonts w:ascii="Arial" w:eastAsia="Arial" w:hAnsi="Arial" w:cs="Arial"/>
        </w:rPr>
        <w:t xml:space="preserve"> shall treat as strictly confidential all the Confidential Information disclosed to it by the Company</w:t>
      </w:r>
      <w:r w:rsidR="00A367ED">
        <w:rPr>
          <w:rFonts w:ascii="Arial" w:eastAsia="Arial" w:hAnsi="Arial" w:cs="Arial"/>
        </w:rPr>
        <w:t>.</w:t>
      </w:r>
    </w:p>
    <w:p w14:paraId="5FA17704" w14:textId="77777777" w:rsidR="008926C6" w:rsidRDefault="008926C6">
      <w:pPr>
        <w:tabs>
          <w:tab w:val="left" w:pos="-720"/>
        </w:tabs>
        <w:ind w:left="720" w:hanging="720"/>
        <w:jc w:val="both"/>
        <w:rPr>
          <w:rFonts w:ascii="Arial" w:eastAsia="Arial" w:hAnsi="Arial" w:cs="Arial"/>
        </w:rPr>
      </w:pPr>
    </w:p>
    <w:p w14:paraId="505FBA81" w14:textId="6BE751CD" w:rsidR="008926C6" w:rsidRDefault="005254A8">
      <w:pPr>
        <w:tabs>
          <w:tab w:val="left" w:pos="-720"/>
        </w:tabs>
        <w:ind w:left="720" w:hanging="720"/>
        <w:jc w:val="both"/>
        <w:rPr>
          <w:rFonts w:ascii="Arial" w:eastAsia="Arial" w:hAnsi="Arial" w:cs="Arial"/>
        </w:rPr>
      </w:pPr>
      <w:r>
        <w:rPr>
          <w:rFonts w:ascii="Arial" w:eastAsia="Arial" w:hAnsi="Arial" w:cs="Arial"/>
        </w:rPr>
        <w:t>8</w:t>
      </w:r>
      <w:r w:rsidR="00F828EF">
        <w:rPr>
          <w:rFonts w:ascii="Arial" w:eastAsia="Arial" w:hAnsi="Arial" w:cs="Arial"/>
        </w:rPr>
        <w:t>.2</w:t>
      </w:r>
      <w:r w:rsidR="00F828EF">
        <w:rPr>
          <w:rFonts w:ascii="Arial" w:eastAsia="Arial" w:hAnsi="Arial" w:cs="Arial"/>
        </w:rPr>
        <w:tab/>
        <w:t xml:space="preserve">The </w:t>
      </w:r>
      <w:r w:rsidR="00105031">
        <w:rPr>
          <w:rFonts w:ascii="Arial" w:eastAsia="Arial" w:hAnsi="Arial" w:cs="Arial"/>
        </w:rPr>
        <w:t>Consultant</w:t>
      </w:r>
      <w:r w:rsidR="00F828EF">
        <w:rPr>
          <w:rFonts w:ascii="Arial" w:eastAsia="Arial" w:hAnsi="Arial" w:cs="Arial"/>
        </w:rPr>
        <w:t xml:space="preserve"> must use its </w:t>
      </w:r>
      <w:r w:rsidR="004F2B6D">
        <w:rPr>
          <w:rFonts w:ascii="Arial" w:eastAsia="Arial" w:hAnsi="Arial" w:cs="Arial"/>
        </w:rPr>
        <w:t>best</w:t>
      </w:r>
      <w:r w:rsidR="00F828EF">
        <w:rPr>
          <w:rFonts w:ascii="Arial" w:eastAsia="Arial" w:hAnsi="Arial" w:cs="Arial"/>
        </w:rPr>
        <w:t xml:space="preserve"> </w:t>
      </w:r>
      <w:proofErr w:type="spellStart"/>
      <w:r w:rsidR="00F828EF">
        <w:rPr>
          <w:rFonts w:ascii="Arial" w:eastAsia="Arial" w:hAnsi="Arial" w:cs="Arial"/>
        </w:rPr>
        <w:t>endeavours</w:t>
      </w:r>
      <w:proofErr w:type="spellEnd"/>
      <w:r w:rsidR="00F828EF">
        <w:rPr>
          <w:rFonts w:ascii="Arial" w:eastAsia="Arial" w:hAnsi="Arial" w:cs="Arial"/>
        </w:rPr>
        <w:t xml:space="preserve"> to cause all of its directors, officers, employees and </w:t>
      </w:r>
      <w:r w:rsidR="00BA41E4">
        <w:rPr>
          <w:rFonts w:ascii="Arial" w:eastAsia="Arial" w:hAnsi="Arial" w:cs="Arial"/>
        </w:rPr>
        <w:t>agents</w:t>
      </w:r>
      <w:r w:rsidR="00F828EF">
        <w:rPr>
          <w:rFonts w:ascii="Arial" w:eastAsia="Arial" w:hAnsi="Arial" w:cs="Arial"/>
        </w:rPr>
        <w:t xml:space="preserve"> who have or are likely to have access to any Confidential Information to observe all the obligations of confidentiality under this Clause </w:t>
      </w:r>
      <w:r>
        <w:rPr>
          <w:rFonts w:ascii="Arial" w:eastAsia="Arial" w:hAnsi="Arial" w:cs="Arial"/>
        </w:rPr>
        <w:t>8</w:t>
      </w:r>
      <w:r w:rsidR="00F828EF">
        <w:rPr>
          <w:rFonts w:ascii="Arial" w:eastAsia="Arial" w:hAnsi="Arial" w:cs="Arial"/>
        </w:rPr>
        <w:t>.</w:t>
      </w:r>
    </w:p>
    <w:p w14:paraId="0382CFD8" w14:textId="77777777" w:rsidR="008926C6" w:rsidRDefault="008926C6">
      <w:pPr>
        <w:tabs>
          <w:tab w:val="left" w:pos="-720"/>
        </w:tabs>
        <w:ind w:left="720" w:hanging="720"/>
        <w:jc w:val="both"/>
        <w:rPr>
          <w:rFonts w:ascii="Arial" w:eastAsia="Arial" w:hAnsi="Arial" w:cs="Arial"/>
        </w:rPr>
      </w:pPr>
    </w:p>
    <w:p w14:paraId="4C6C30F0" w14:textId="79720C56" w:rsidR="008926C6" w:rsidRDefault="005254A8">
      <w:pPr>
        <w:tabs>
          <w:tab w:val="left" w:pos="-720"/>
        </w:tabs>
        <w:ind w:left="720" w:hanging="720"/>
        <w:jc w:val="both"/>
        <w:rPr>
          <w:rFonts w:ascii="Arial" w:eastAsia="Arial" w:hAnsi="Arial" w:cs="Arial"/>
        </w:rPr>
      </w:pPr>
      <w:r>
        <w:rPr>
          <w:rFonts w:ascii="Arial" w:eastAsia="Arial" w:hAnsi="Arial" w:cs="Arial"/>
        </w:rPr>
        <w:t>8</w:t>
      </w:r>
      <w:r w:rsidR="00F828EF">
        <w:rPr>
          <w:rFonts w:ascii="Arial" w:eastAsia="Arial" w:hAnsi="Arial" w:cs="Arial"/>
        </w:rPr>
        <w:t>.3</w:t>
      </w:r>
      <w:r w:rsidR="00F828EF">
        <w:rPr>
          <w:rFonts w:ascii="Arial" w:eastAsia="Arial" w:hAnsi="Arial" w:cs="Arial"/>
        </w:rPr>
        <w:tab/>
        <w:t xml:space="preserve">The </w:t>
      </w:r>
      <w:r w:rsidR="00105031">
        <w:rPr>
          <w:rFonts w:ascii="Arial" w:eastAsia="Arial" w:hAnsi="Arial" w:cs="Arial"/>
        </w:rPr>
        <w:t>Consultant</w:t>
      </w:r>
      <w:r w:rsidR="00F828EF">
        <w:rPr>
          <w:rFonts w:ascii="Arial" w:eastAsia="Arial" w:hAnsi="Arial" w:cs="Arial"/>
        </w:rPr>
        <w:t xml:space="preserve"> shall not at any time: - </w:t>
      </w:r>
    </w:p>
    <w:p w14:paraId="6D9E4C1D" w14:textId="77777777" w:rsidR="008926C6" w:rsidRDefault="008926C6">
      <w:pPr>
        <w:tabs>
          <w:tab w:val="left" w:pos="-720"/>
        </w:tabs>
        <w:ind w:left="720" w:hanging="720"/>
        <w:jc w:val="both"/>
        <w:rPr>
          <w:rFonts w:ascii="Arial" w:eastAsia="Arial" w:hAnsi="Arial" w:cs="Arial"/>
        </w:rPr>
      </w:pPr>
    </w:p>
    <w:p w14:paraId="6CDAE812" w14:textId="3AF62DC0" w:rsidR="008926C6" w:rsidRDefault="00F828EF">
      <w:pPr>
        <w:tabs>
          <w:tab w:val="left" w:pos="-720"/>
        </w:tabs>
        <w:ind w:left="1440" w:hanging="720"/>
        <w:jc w:val="both"/>
        <w:rPr>
          <w:rFonts w:ascii="Arial" w:eastAsia="Arial" w:hAnsi="Arial" w:cs="Arial"/>
        </w:rPr>
      </w:pPr>
      <w:r>
        <w:rPr>
          <w:rFonts w:ascii="Arial" w:eastAsia="Arial" w:hAnsi="Arial" w:cs="Arial"/>
        </w:rPr>
        <w:t>(a)</w:t>
      </w:r>
      <w:r>
        <w:rPr>
          <w:rFonts w:ascii="Arial" w:eastAsia="Arial" w:hAnsi="Arial" w:cs="Arial"/>
        </w:rPr>
        <w:tab/>
        <w:t xml:space="preserve">disclose the Confidential Information to any person except to those </w:t>
      </w:r>
      <w:proofErr w:type="spellStart"/>
      <w:r>
        <w:rPr>
          <w:rFonts w:ascii="Arial" w:eastAsia="Arial" w:hAnsi="Arial" w:cs="Arial"/>
        </w:rPr>
        <w:t>authorised</w:t>
      </w:r>
      <w:proofErr w:type="spellEnd"/>
      <w:r>
        <w:rPr>
          <w:rFonts w:ascii="Arial" w:eastAsia="Arial" w:hAnsi="Arial" w:cs="Arial"/>
        </w:rPr>
        <w:t xml:space="preserve"> by the Company to know on a need</w:t>
      </w:r>
      <w:r w:rsidR="004F2B6D">
        <w:rPr>
          <w:rFonts w:ascii="Arial" w:eastAsia="Arial" w:hAnsi="Arial" w:cs="Arial"/>
        </w:rPr>
        <w:t>-</w:t>
      </w:r>
      <w:r>
        <w:rPr>
          <w:rFonts w:ascii="Arial" w:eastAsia="Arial" w:hAnsi="Arial" w:cs="Arial"/>
        </w:rPr>
        <w:t>to</w:t>
      </w:r>
      <w:r w:rsidR="004F2B6D">
        <w:rPr>
          <w:rFonts w:ascii="Arial" w:eastAsia="Arial" w:hAnsi="Arial" w:cs="Arial"/>
        </w:rPr>
        <w:t>-</w:t>
      </w:r>
      <w:r>
        <w:rPr>
          <w:rFonts w:ascii="Arial" w:eastAsia="Arial" w:hAnsi="Arial" w:cs="Arial"/>
        </w:rPr>
        <w:t>know basis;</w:t>
      </w:r>
    </w:p>
    <w:p w14:paraId="2505FE57" w14:textId="77777777" w:rsidR="008926C6" w:rsidRDefault="008926C6">
      <w:pPr>
        <w:tabs>
          <w:tab w:val="left" w:pos="-720"/>
        </w:tabs>
        <w:ind w:left="1440" w:hanging="720"/>
        <w:jc w:val="both"/>
        <w:rPr>
          <w:rFonts w:ascii="Arial" w:eastAsia="Arial" w:hAnsi="Arial" w:cs="Arial"/>
        </w:rPr>
      </w:pPr>
    </w:p>
    <w:p w14:paraId="71FB168F" w14:textId="77777777" w:rsidR="008926C6" w:rsidRDefault="00F828EF">
      <w:pPr>
        <w:tabs>
          <w:tab w:val="left" w:pos="-720"/>
        </w:tabs>
        <w:ind w:left="1440" w:hanging="720"/>
        <w:jc w:val="both"/>
        <w:rPr>
          <w:rFonts w:ascii="Arial" w:eastAsia="Arial" w:hAnsi="Arial" w:cs="Arial"/>
        </w:rPr>
      </w:pPr>
      <w:r>
        <w:rPr>
          <w:rFonts w:ascii="Arial" w:eastAsia="Arial" w:hAnsi="Arial" w:cs="Arial"/>
        </w:rPr>
        <w:t>(b)</w:t>
      </w:r>
      <w:r>
        <w:rPr>
          <w:rFonts w:ascii="Arial" w:eastAsia="Arial" w:hAnsi="Arial" w:cs="Arial"/>
        </w:rPr>
        <w:tab/>
        <w:t>use the Confidential Information for its own purposes or for any purposes; or</w:t>
      </w:r>
    </w:p>
    <w:p w14:paraId="489D6CAD" w14:textId="77777777" w:rsidR="008926C6" w:rsidRDefault="008926C6">
      <w:pPr>
        <w:tabs>
          <w:tab w:val="left" w:pos="-720"/>
        </w:tabs>
        <w:ind w:left="1440" w:hanging="720"/>
        <w:jc w:val="both"/>
        <w:rPr>
          <w:rFonts w:ascii="Arial" w:eastAsia="Arial" w:hAnsi="Arial" w:cs="Arial"/>
        </w:rPr>
      </w:pPr>
    </w:p>
    <w:p w14:paraId="5A5F0515" w14:textId="77777777" w:rsidR="008926C6" w:rsidRDefault="00F828EF">
      <w:pPr>
        <w:tabs>
          <w:tab w:val="left" w:pos="-720"/>
        </w:tabs>
        <w:ind w:left="1440" w:hanging="720"/>
        <w:jc w:val="both"/>
        <w:rPr>
          <w:rFonts w:ascii="Arial" w:eastAsia="Arial" w:hAnsi="Arial" w:cs="Arial"/>
        </w:rPr>
      </w:pPr>
      <w:r>
        <w:rPr>
          <w:rFonts w:ascii="Arial" w:eastAsia="Arial" w:hAnsi="Arial" w:cs="Arial"/>
        </w:rPr>
        <w:t>(c)</w:t>
      </w:r>
      <w:r>
        <w:rPr>
          <w:rFonts w:ascii="Arial" w:eastAsia="Arial" w:hAnsi="Arial" w:cs="Arial"/>
        </w:rPr>
        <w:tab/>
        <w:t xml:space="preserve">through failure to exercise all due care and diligence cause or permit any </w:t>
      </w:r>
      <w:proofErr w:type="spellStart"/>
      <w:r>
        <w:rPr>
          <w:rFonts w:ascii="Arial" w:eastAsia="Arial" w:hAnsi="Arial" w:cs="Arial"/>
        </w:rPr>
        <w:t>unauthorised</w:t>
      </w:r>
      <w:proofErr w:type="spellEnd"/>
      <w:r>
        <w:rPr>
          <w:rFonts w:ascii="Arial" w:eastAsia="Arial" w:hAnsi="Arial" w:cs="Arial"/>
        </w:rPr>
        <w:t xml:space="preserve"> disclosure of any Confidential Information.</w:t>
      </w:r>
    </w:p>
    <w:p w14:paraId="0A52E779" w14:textId="77777777" w:rsidR="008926C6" w:rsidRDefault="008926C6">
      <w:pPr>
        <w:tabs>
          <w:tab w:val="left" w:pos="-720"/>
        </w:tabs>
        <w:ind w:left="1440" w:hanging="720"/>
        <w:jc w:val="both"/>
        <w:rPr>
          <w:rFonts w:ascii="Arial" w:eastAsia="Arial" w:hAnsi="Arial" w:cs="Arial"/>
        </w:rPr>
      </w:pPr>
    </w:p>
    <w:p w14:paraId="2986D590" w14:textId="5272FF81" w:rsidR="008926C6" w:rsidRDefault="005254A8">
      <w:pPr>
        <w:tabs>
          <w:tab w:val="left" w:pos="-720"/>
        </w:tabs>
        <w:ind w:left="720" w:hanging="720"/>
        <w:jc w:val="both"/>
        <w:rPr>
          <w:rFonts w:ascii="Arial" w:eastAsia="Arial" w:hAnsi="Arial" w:cs="Arial"/>
        </w:rPr>
      </w:pPr>
      <w:r>
        <w:rPr>
          <w:rFonts w:ascii="Arial" w:eastAsia="Arial" w:hAnsi="Arial" w:cs="Arial"/>
        </w:rPr>
        <w:t>8</w:t>
      </w:r>
      <w:r w:rsidR="00F828EF">
        <w:rPr>
          <w:rFonts w:ascii="Arial" w:eastAsia="Arial" w:hAnsi="Arial" w:cs="Arial"/>
        </w:rPr>
        <w:t>.4</w:t>
      </w:r>
      <w:r w:rsidR="00F828EF">
        <w:rPr>
          <w:rFonts w:ascii="Arial" w:eastAsia="Arial" w:hAnsi="Arial" w:cs="Arial"/>
        </w:rPr>
        <w:tab/>
        <w:t xml:space="preserve">The </w:t>
      </w:r>
      <w:r w:rsidR="00105031">
        <w:rPr>
          <w:rFonts w:ascii="Arial" w:eastAsia="Arial" w:hAnsi="Arial" w:cs="Arial"/>
        </w:rPr>
        <w:t>Consultant</w:t>
      </w:r>
      <w:r w:rsidR="00F828EF">
        <w:rPr>
          <w:rFonts w:ascii="Arial" w:eastAsia="Arial" w:hAnsi="Arial" w:cs="Arial"/>
        </w:rPr>
        <w:t xml:space="preserve"> may disclose Confidential Information which would otherwise be confidential if and to the extent: -</w:t>
      </w:r>
    </w:p>
    <w:p w14:paraId="34BBCF87" w14:textId="77777777" w:rsidR="008926C6" w:rsidRDefault="008926C6">
      <w:pPr>
        <w:tabs>
          <w:tab w:val="left" w:pos="-720"/>
        </w:tabs>
        <w:ind w:left="1440" w:hanging="720"/>
        <w:jc w:val="both"/>
        <w:rPr>
          <w:rFonts w:ascii="Arial" w:eastAsia="Arial" w:hAnsi="Arial" w:cs="Arial"/>
        </w:rPr>
      </w:pPr>
    </w:p>
    <w:p w14:paraId="24153C32" w14:textId="77777777" w:rsidR="008926C6" w:rsidRDefault="00F828EF">
      <w:pPr>
        <w:tabs>
          <w:tab w:val="left" w:pos="-720"/>
        </w:tabs>
        <w:ind w:left="1440" w:hanging="720"/>
        <w:jc w:val="both"/>
        <w:rPr>
          <w:rFonts w:ascii="Arial" w:eastAsia="Arial" w:hAnsi="Arial" w:cs="Arial"/>
        </w:rPr>
      </w:pPr>
      <w:r>
        <w:rPr>
          <w:rFonts w:ascii="Arial" w:eastAsia="Arial" w:hAnsi="Arial" w:cs="Arial"/>
        </w:rPr>
        <w:t>(a)</w:t>
      </w:r>
      <w:r>
        <w:rPr>
          <w:rFonts w:ascii="Arial" w:eastAsia="Arial" w:hAnsi="Arial" w:cs="Arial"/>
        </w:rPr>
        <w:tab/>
        <w:t>it is required to do so by law or an order of a court of competent jurisdiction or regulatory or governmental body to which it is subject wherever situated;</w:t>
      </w:r>
    </w:p>
    <w:p w14:paraId="5DB30EF2" w14:textId="77777777" w:rsidR="008926C6" w:rsidRDefault="008926C6">
      <w:pPr>
        <w:tabs>
          <w:tab w:val="left" w:pos="-720"/>
        </w:tabs>
        <w:ind w:left="1440" w:hanging="720"/>
        <w:jc w:val="both"/>
        <w:rPr>
          <w:rFonts w:ascii="Arial" w:eastAsia="Arial" w:hAnsi="Arial" w:cs="Arial"/>
        </w:rPr>
      </w:pPr>
    </w:p>
    <w:p w14:paraId="39515060" w14:textId="77777777" w:rsidR="008926C6" w:rsidRDefault="00F828EF">
      <w:pPr>
        <w:tabs>
          <w:tab w:val="left" w:pos="-720"/>
        </w:tabs>
        <w:ind w:left="1440" w:hanging="720"/>
        <w:jc w:val="both"/>
        <w:rPr>
          <w:rFonts w:ascii="Arial" w:eastAsia="Arial" w:hAnsi="Arial" w:cs="Arial"/>
        </w:rPr>
      </w:pPr>
      <w:r>
        <w:rPr>
          <w:rFonts w:ascii="Arial" w:eastAsia="Arial" w:hAnsi="Arial" w:cs="Arial"/>
        </w:rPr>
        <w:t>(b)</w:t>
      </w:r>
      <w:r>
        <w:rPr>
          <w:rFonts w:ascii="Arial" w:eastAsia="Arial" w:hAnsi="Arial" w:cs="Arial"/>
        </w:rPr>
        <w:tab/>
        <w:t>it considers it necessary to disclose the Confidential Information to its professional advisers, auditors and bankers provided that it does so on a confidential basis;</w:t>
      </w:r>
    </w:p>
    <w:p w14:paraId="7F855361" w14:textId="77777777" w:rsidR="008926C6" w:rsidRDefault="008926C6">
      <w:pPr>
        <w:tabs>
          <w:tab w:val="left" w:pos="-720"/>
        </w:tabs>
        <w:ind w:left="1440" w:hanging="720"/>
        <w:jc w:val="both"/>
        <w:rPr>
          <w:rFonts w:ascii="Arial" w:eastAsia="Arial" w:hAnsi="Arial" w:cs="Arial"/>
        </w:rPr>
      </w:pPr>
    </w:p>
    <w:p w14:paraId="38DCAEA5" w14:textId="53DBB78F" w:rsidR="008926C6" w:rsidRDefault="00F828EF">
      <w:pPr>
        <w:tabs>
          <w:tab w:val="left" w:pos="-720"/>
        </w:tabs>
        <w:ind w:left="1440" w:hanging="720"/>
        <w:jc w:val="both"/>
        <w:rPr>
          <w:rFonts w:ascii="Arial" w:eastAsia="Arial" w:hAnsi="Arial" w:cs="Arial"/>
        </w:rPr>
      </w:pPr>
      <w:r>
        <w:rPr>
          <w:rFonts w:ascii="Arial" w:eastAsia="Arial" w:hAnsi="Arial" w:cs="Arial"/>
        </w:rPr>
        <w:t>(c)</w:t>
      </w:r>
      <w:r>
        <w:rPr>
          <w:rFonts w:ascii="Arial" w:eastAsia="Arial" w:hAnsi="Arial" w:cs="Arial"/>
        </w:rPr>
        <w:tab/>
        <w:t xml:space="preserve">the Confidential Information was lawfully available to the </w:t>
      </w:r>
      <w:r w:rsidR="00105031">
        <w:rPr>
          <w:rFonts w:ascii="Arial" w:eastAsia="Arial" w:hAnsi="Arial" w:cs="Arial"/>
        </w:rPr>
        <w:t>Consultant</w:t>
      </w:r>
      <w:r>
        <w:rPr>
          <w:rFonts w:ascii="Arial" w:eastAsia="Arial" w:hAnsi="Arial" w:cs="Arial"/>
        </w:rPr>
        <w:t xml:space="preserve"> on a non-confidential basis from a source other than the Company prior to any disclosure thereof by the Company, as evidenced by competent proof thereof; or </w:t>
      </w:r>
    </w:p>
    <w:p w14:paraId="0524B3E8" w14:textId="77777777" w:rsidR="008926C6" w:rsidRDefault="008926C6">
      <w:pPr>
        <w:tabs>
          <w:tab w:val="left" w:pos="-720"/>
        </w:tabs>
        <w:ind w:left="1440" w:hanging="720"/>
        <w:jc w:val="both"/>
        <w:rPr>
          <w:rFonts w:ascii="Arial" w:eastAsia="Arial" w:hAnsi="Arial" w:cs="Arial"/>
        </w:rPr>
      </w:pPr>
    </w:p>
    <w:p w14:paraId="6C167517" w14:textId="76BC0C24" w:rsidR="008926C6" w:rsidRDefault="00F828EF">
      <w:pPr>
        <w:tabs>
          <w:tab w:val="left" w:pos="-720"/>
        </w:tabs>
        <w:ind w:left="1440" w:hanging="720"/>
        <w:jc w:val="both"/>
        <w:rPr>
          <w:rFonts w:ascii="Arial" w:eastAsia="Arial" w:hAnsi="Arial" w:cs="Arial"/>
        </w:rPr>
      </w:pPr>
      <w:r>
        <w:rPr>
          <w:rFonts w:ascii="Arial" w:eastAsia="Arial" w:hAnsi="Arial" w:cs="Arial"/>
        </w:rPr>
        <w:t>(d)</w:t>
      </w:r>
      <w:r>
        <w:rPr>
          <w:rFonts w:ascii="Arial" w:eastAsia="Arial" w:hAnsi="Arial" w:cs="Arial"/>
        </w:rPr>
        <w:tab/>
        <w:t xml:space="preserve">the Confidential Information has come into the public domain through no fault of the </w:t>
      </w:r>
      <w:r w:rsidR="00105031">
        <w:rPr>
          <w:rFonts w:ascii="Arial" w:eastAsia="Arial" w:hAnsi="Arial" w:cs="Arial"/>
        </w:rPr>
        <w:t>Consultant</w:t>
      </w:r>
      <w:r>
        <w:rPr>
          <w:rFonts w:ascii="Arial" w:eastAsia="Arial" w:hAnsi="Arial" w:cs="Arial"/>
        </w:rPr>
        <w:t>.</w:t>
      </w:r>
    </w:p>
    <w:p w14:paraId="3496DAD5" w14:textId="77777777" w:rsidR="008926C6" w:rsidRDefault="008926C6">
      <w:pPr>
        <w:tabs>
          <w:tab w:val="left" w:pos="-720"/>
        </w:tabs>
        <w:jc w:val="both"/>
        <w:rPr>
          <w:rFonts w:ascii="Arial" w:eastAsia="Arial" w:hAnsi="Arial" w:cs="Arial"/>
        </w:rPr>
      </w:pPr>
    </w:p>
    <w:p w14:paraId="1A55F160" w14:textId="1A4BC1C3" w:rsidR="008926C6" w:rsidRDefault="005254A8">
      <w:pPr>
        <w:tabs>
          <w:tab w:val="left" w:pos="-720"/>
        </w:tabs>
        <w:ind w:left="720" w:hanging="720"/>
        <w:jc w:val="both"/>
        <w:rPr>
          <w:rFonts w:ascii="Arial" w:eastAsia="Arial" w:hAnsi="Arial" w:cs="Arial"/>
        </w:rPr>
      </w:pPr>
      <w:r>
        <w:rPr>
          <w:rFonts w:ascii="Arial" w:eastAsia="Arial" w:hAnsi="Arial" w:cs="Arial"/>
        </w:rPr>
        <w:t>8</w:t>
      </w:r>
      <w:r w:rsidR="00F828EF">
        <w:rPr>
          <w:rFonts w:ascii="Arial" w:eastAsia="Arial" w:hAnsi="Arial" w:cs="Arial"/>
        </w:rPr>
        <w:t>.5</w:t>
      </w:r>
      <w:r w:rsidR="00F828EF">
        <w:rPr>
          <w:rFonts w:ascii="Arial" w:eastAsia="Arial" w:hAnsi="Arial" w:cs="Arial"/>
        </w:rPr>
        <w:tab/>
        <w:t>For purposes of this Agreement, Confidential Information shall not be deemed to be in the public domain merely because individual elements thereof are separately found in the public domain.</w:t>
      </w:r>
    </w:p>
    <w:p w14:paraId="6E19BB1A" w14:textId="77777777" w:rsidR="008926C6" w:rsidRDefault="008926C6">
      <w:pPr>
        <w:keepNext/>
        <w:keepLines/>
        <w:widowControl w:val="0"/>
        <w:tabs>
          <w:tab w:val="left" w:pos="540"/>
          <w:tab w:val="left" w:pos="993"/>
        </w:tabs>
        <w:ind w:left="720"/>
        <w:jc w:val="both"/>
        <w:rPr>
          <w:rFonts w:ascii="Arial" w:eastAsia="Arial" w:hAnsi="Arial" w:cs="Arial"/>
        </w:rPr>
      </w:pPr>
    </w:p>
    <w:p w14:paraId="6C2BBC5E" w14:textId="1E62EE75" w:rsidR="008926C6" w:rsidRDefault="005254A8">
      <w:pPr>
        <w:keepNext/>
        <w:keepLines/>
        <w:widowControl w:val="0"/>
        <w:tabs>
          <w:tab w:val="left" w:pos="540"/>
          <w:tab w:val="left" w:pos="993"/>
        </w:tabs>
        <w:ind w:left="720" w:hanging="720"/>
        <w:jc w:val="both"/>
        <w:rPr>
          <w:rFonts w:ascii="Arial" w:eastAsia="Arial" w:hAnsi="Arial" w:cs="Arial"/>
        </w:rPr>
      </w:pPr>
      <w:r>
        <w:rPr>
          <w:rFonts w:ascii="Arial" w:eastAsia="Arial" w:hAnsi="Arial" w:cs="Arial"/>
        </w:rPr>
        <w:t>8</w:t>
      </w:r>
      <w:r w:rsidR="00F828EF">
        <w:rPr>
          <w:rFonts w:ascii="Arial" w:eastAsia="Arial" w:hAnsi="Arial" w:cs="Arial"/>
        </w:rPr>
        <w:t>.6</w:t>
      </w:r>
      <w:r w:rsidR="00F828EF">
        <w:rPr>
          <w:rFonts w:ascii="Arial" w:eastAsia="Arial" w:hAnsi="Arial" w:cs="Arial"/>
        </w:rPr>
        <w:tab/>
      </w:r>
      <w:r w:rsidR="00F828EF">
        <w:rPr>
          <w:rFonts w:ascii="Arial" w:eastAsia="Arial" w:hAnsi="Arial" w:cs="Arial"/>
        </w:rPr>
        <w:tab/>
        <w:t xml:space="preserve">All documents, records and other information delivered by the Company to the </w:t>
      </w:r>
      <w:r w:rsidR="00105031">
        <w:rPr>
          <w:rFonts w:ascii="Arial" w:eastAsia="Arial" w:hAnsi="Arial" w:cs="Arial"/>
        </w:rPr>
        <w:t>Consultant</w:t>
      </w:r>
      <w:r w:rsidR="00F828EF">
        <w:rPr>
          <w:rFonts w:ascii="Arial" w:eastAsia="Arial" w:hAnsi="Arial" w:cs="Arial"/>
        </w:rPr>
        <w:t xml:space="preserve"> or received by the </w:t>
      </w:r>
      <w:r w:rsidR="00105031">
        <w:rPr>
          <w:rFonts w:ascii="Arial" w:eastAsia="Arial" w:hAnsi="Arial" w:cs="Arial"/>
        </w:rPr>
        <w:t>Consultant</w:t>
      </w:r>
      <w:r w:rsidR="00F828EF">
        <w:rPr>
          <w:rFonts w:ascii="Arial" w:eastAsia="Arial" w:hAnsi="Arial" w:cs="Arial"/>
        </w:rPr>
        <w:t xml:space="preserve"> pursuant to or connected with this Agreement shall be returned to the Company in the event that this Agreement is terminated</w:t>
      </w:r>
      <w:r w:rsidR="004F2B6D">
        <w:rPr>
          <w:rFonts w:ascii="Arial" w:eastAsia="Arial" w:hAnsi="Arial" w:cs="Arial"/>
        </w:rPr>
        <w:t xml:space="preserve"> or upon expiry of this Agreement</w:t>
      </w:r>
      <w:r w:rsidR="00F828EF">
        <w:rPr>
          <w:rFonts w:ascii="Arial" w:eastAsia="Arial" w:hAnsi="Arial" w:cs="Arial"/>
        </w:rPr>
        <w:t>.</w:t>
      </w:r>
    </w:p>
    <w:p w14:paraId="64E65FF3" w14:textId="77777777" w:rsidR="008926C6" w:rsidRDefault="008926C6">
      <w:pPr>
        <w:keepNext/>
        <w:keepLines/>
        <w:widowControl w:val="0"/>
        <w:tabs>
          <w:tab w:val="left" w:pos="540"/>
          <w:tab w:val="left" w:pos="993"/>
        </w:tabs>
        <w:ind w:left="1418" w:hanging="698"/>
        <w:jc w:val="both"/>
        <w:rPr>
          <w:rFonts w:ascii="Arial" w:eastAsia="Arial" w:hAnsi="Arial" w:cs="Arial"/>
        </w:rPr>
      </w:pPr>
    </w:p>
    <w:p w14:paraId="74FBEC94" w14:textId="3164905F" w:rsidR="008926C6" w:rsidRDefault="005254A8">
      <w:pPr>
        <w:keepNext/>
        <w:keepLines/>
        <w:widowControl w:val="0"/>
        <w:ind w:left="720" w:hanging="720"/>
        <w:jc w:val="both"/>
        <w:rPr>
          <w:rFonts w:ascii="Arial" w:eastAsia="Arial" w:hAnsi="Arial" w:cs="Arial"/>
        </w:rPr>
      </w:pPr>
      <w:r>
        <w:rPr>
          <w:rFonts w:ascii="Arial" w:eastAsia="Arial" w:hAnsi="Arial" w:cs="Arial"/>
        </w:rPr>
        <w:t>8</w:t>
      </w:r>
      <w:r w:rsidR="00F828EF">
        <w:rPr>
          <w:rFonts w:ascii="Arial" w:eastAsia="Arial" w:hAnsi="Arial" w:cs="Arial"/>
        </w:rPr>
        <w:t>.7</w:t>
      </w:r>
      <w:r w:rsidR="00F828EF">
        <w:rPr>
          <w:rFonts w:ascii="Arial" w:eastAsia="Arial" w:hAnsi="Arial" w:cs="Arial"/>
        </w:rPr>
        <w:tab/>
        <w:t xml:space="preserve">The provisions of this Clause </w:t>
      </w:r>
      <w:r>
        <w:rPr>
          <w:rFonts w:ascii="Arial" w:eastAsia="Arial" w:hAnsi="Arial" w:cs="Arial"/>
        </w:rPr>
        <w:t>8</w:t>
      </w:r>
      <w:r w:rsidR="00F828EF">
        <w:rPr>
          <w:rFonts w:ascii="Arial" w:eastAsia="Arial" w:hAnsi="Arial" w:cs="Arial"/>
        </w:rPr>
        <w:t xml:space="preserve"> shall continue to apply after the expiration or sooner termination of this Agreement without limit in point of time but shall cease to apply to information or knowledge which may properly come into the public domain through no fault of the </w:t>
      </w:r>
      <w:r w:rsidR="00105031">
        <w:rPr>
          <w:rFonts w:ascii="Arial" w:eastAsia="Arial" w:hAnsi="Arial" w:cs="Arial"/>
        </w:rPr>
        <w:t>Consultant</w:t>
      </w:r>
      <w:r w:rsidR="00F828EF">
        <w:rPr>
          <w:rFonts w:ascii="Arial" w:eastAsia="Arial" w:hAnsi="Arial" w:cs="Arial"/>
        </w:rPr>
        <w:t>.</w:t>
      </w:r>
    </w:p>
    <w:p w14:paraId="7FAFDAE7" w14:textId="77777777" w:rsidR="008926C6" w:rsidRDefault="008926C6">
      <w:pPr>
        <w:jc w:val="both"/>
        <w:rPr>
          <w:rFonts w:ascii="Arial" w:eastAsia="Arial" w:hAnsi="Arial" w:cs="Arial"/>
        </w:rPr>
      </w:pPr>
    </w:p>
    <w:p w14:paraId="49A3ED90" w14:textId="77777777" w:rsidR="006B4365" w:rsidRDefault="006B4365">
      <w:pPr>
        <w:jc w:val="both"/>
        <w:rPr>
          <w:rFonts w:ascii="Arial" w:eastAsia="Arial" w:hAnsi="Arial" w:cs="Arial"/>
        </w:rPr>
      </w:pPr>
    </w:p>
    <w:p w14:paraId="4973F463" w14:textId="30789470" w:rsidR="008926C6" w:rsidRDefault="005254A8">
      <w:pPr>
        <w:ind w:left="720" w:hanging="720"/>
        <w:jc w:val="both"/>
        <w:rPr>
          <w:rFonts w:ascii="Arial" w:eastAsia="Arial" w:hAnsi="Arial" w:cs="Arial"/>
          <w:b/>
        </w:rPr>
      </w:pPr>
      <w:r>
        <w:rPr>
          <w:rFonts w:ascii="Arial" w:eastAsia="Arial" w:hAnsi="Arial" w:cs="Arial"/>
          <w:b/>
        </w:rPr>
        <w:t>9</w:t>
      </w:r>
      <w:r w:rsidR="00F828EF">
        <w:rPr>
          <w:rFonts w:ascii="Arial" w:eastAsia="Arial" w:hAnsi="Arial" w:cs="Arial"/>
          <w:b/>
        </w:rPr>
        <w:t>.</w:t>
      </w:r>
      <w:r w:rsidR="00F828EF">
        <w:rPr>
          <w:rFonts w:ascii="Arial" w:eastAsia="Arial" w:hAnsi="Arial" w:cs="Arial"/>
          <w:b/>
        </w:rPr>
        <w:tab/>
        <w:t xml:space="preserve">INDEMNITY AND LIMITATION OF LIABILITY </w:t>
      </w:r>
    </w:p>
    <w:p w14:paraId="00734858" w14:textId="77777777" w:rsidR="008926C6" w:rsidRDefault="008926C6">
      <w:pPr>
        <w:ind w:left="720" w:hanging="720"/>
        <w:jc w:val="both"/>
        <w:rPr>
          <w:rFonts w:ascii="Arial" w:eastAsia="Arial" w:hAnsi="Arial" w:cs="Arial"/>
        </w:rPr>
      </w:pPr>
    </w:p>
    <w:p w14:paraId="61AB0B4B" w14:textId="01A637B4" w:rsidR="008926C6" w:rsidRDefault="005254A8">
      <w:pPr>
        <w:widowControl w:val="0"/>
        <w:pBdr>
          <w:top w:val="nil"/>
          <w:left w:val="nil"/>
          <w:bottom w:val="nil"/>
          <w:right w:val="nil"/>
          <w:between w:val="nil"/>
        </w:pBdr>
        <w:tabs>
          <w:tab w:val="left" w:pos="810"/>
          <w:tab w:val="left" w:pos="1539"/>
        </w:tabs>
        <w:ind w:left="720" w:right="40" w:hanging="720"/>
        <w:jc w:val="both"/>
        <w:rPr>
          <w:rFonts w:ascii="Arial" w:eastAsia="Arial" w:hAnsi="Arial" w:cs="Arial"/>
          <w:color w:val="000000"/>
        </w:rPr>
      </w:pPr>
      <w:r>
        <w:rPr>
          <w:rFonts w:ascii="Arial" w:eastAsia="Arial" w:hAnsi="Arial" w:cs="Arial"/>
          <w:color w:val="000000"/>
        </w:rPr>
        <w:t>9</w:t>
      </w:r>
      <w:r w:rsidR="00F828EF">
        <w:rPr>
          <w:rFonts w:ascii="Arial" w:eastAsia="Arial" w:hAnsi="Arial" w:cs="Arial"/>
          <w:color w:val="000000"/>
        </w:rPr>
        <w:t>.1</w:t>
      </w:r>
      <w:r w:rsidR="00F828EF">
        <w:rPr>
          <w:rFonts w:ascii="Arial" w:eastAsia="Arial" w:hAnsi="Arial" w:cs="Arial"/>
          <w:color w:val="000000"/>
        </w:rPr>
        <w:tab/>
        <w:t xml:space="preserve">The </w:t>
      </w:r>
      <w:r w:rsidR="00105031">
        <w:rPr>
          <w:rFonts w:ascii="Arial" w:eastAsia="Arial" w:hAnsi="Arial" w:cs="Arial"/>
          <w:color w:val="000000"/>
        </w:rPr>
        <w:t>Consultant</w:t>
      </w:r>
      <w:r w:rsidR="00F828EF">
        <w:rPr>
          <w:rFonts w:ascii="Arial" w:eastAsia="Arial" w:hAnsi="Arial" w:cs="Arial"/>
          <w:color w:val="000000"/>
        </w:rPr>
        <w:t xml:space="preserve"> shall indemnify, defend and hold harmless the Company, and its officers, directors, </w:t>
      </w:r>
      <w:r w:rsidR="008E24EE">
        <w:rPr>
          <w:rFonts w:ascii="Arial" w:eastAsia="Arial" w:hAnsi="Arial" w:cs="Arial"/>
          <w:color w:val="000000"/>
        </w:rPr>
        <w:t xml:space="preserve">shareholders, </w:t>
      </w:r>
      <w:r w:rsidR="00F828EF">
        <w:rPr>
          <w:rFonts w:ascii="Arial" w:eastAsia="Arial" w:hAnsi="Arial" w:cs="Arial"/>
          <w:color w:val="000000"/>
        </w:rPr>
        <w:t>employees</w:t>
      </w:r>
      <w:r w:rsidR="008E24EE">
        <w:rPr>
          <w:rFonts w:ascii="Arial" w:eastAsia="Arial" w:hAnsi="Arial" w:cs="Arial"/>
          <w:color w:val="000000"/>
        </w:rPr>
        <w:t xml:space="preserve"> and </w:t>
      </w:r>
      <w:r w:rsidR="00F828EF">
        <w:rPr>
          <w:rFonts w:ascii="Arial" w:eastAsia="Arial" w:hAnsi="Arial" w:cs="Arial"/>
          <w:color w:val="000000"/>
        </w:rPr>
        <w:t>affiliates (the “</w:t>
      </w:r>
      <w:r w:rsidR="00F828EF">
        <w:rPr>
          <w:rFonts w:ascii="Arial" w:eastAsia="Arial" w:hAnsi="Arial" w:cs="Arial"/>
          <w:b/>
          <w:color w:val="000000"/>
        </w:rPr>
        <w:t>Company Indemnitees</w:t>
      </w:r>
      <w:r w:rsidR="00F828EF">
        <w:rPr>
          <w:rFonts w:ascii="Arial" w:eastAsia="Arial" w:hAnsi="Arial" w:cs="Arial"/>
          <w:color w:val="000000"/>
        </w:rPr>
        <w:t>”) from all claims, damages, losses, costs and expenses (including reasonable solicitors’ fees) (the “</w:t>
      </w:r>
      <w:r w:rsidR="00F828EF">
        <w:rPr>
          <w:rFonts w:ascii="Arial" w:eastAsia="Arial" w:hAnsi="Arial" w:cs="Arial"/>
          <w:b/>
          <w:color w:val="000000"/>
        </w:rPr>
        <w:t>Liabilities</w:t>
      </w:r>
      <w:r w:rsidR="00F828EF">
        <w:rPr>
          <w:rFonts w:ascii="Arial" w:eastAsia="Arial" w:hAnsi="Arial" w:cs="Arial"/>
          <w:color w:val="000000"/>
        </w:rPr>
        <w:t>”) which the Company and/or any of the Company Indemnitees may incur to the extent that such Liabilities arise out of or result from: -</w:t>
      </w:r>
    </w:p>
    <w:p w14:paraId="79DD2658" w14:textId="77777777" w:rsidR="008926C6" w:rsidRDefault="008926C6">
      <w:pPr>
        <w:widowControl w:val="0"/>
        <w:pBdr>
          <w:top w:val="nil"/>
          <w:left w:val="nil"/>
          <w:bottom w:val="nil"/>
          <w:right w:val="nil"/>
          <w:between w:val="nil"/>
        </w:pBdr>
        <w:tabs>
          <w:tab w:val="left" w:pos="810"/>
          <w:tab w:val="left" w:pos="1539"/>
        </w:tabs>
        <w:ind w:left="720" w:right="40" w:hanging="720"/>
        <w:jc w:val="both"/>
        <w:rPr>
          <w:rFonts w:ascii="Arial" w:eastAsia="Arial" w:hAnsi="Arial" w:cs="Arial"/>
          <w:color w:val="000000"/>
        </w:rPr>
      </w:pPr>
    </w:p>
    <w:p w14:paraId="3414EB11" w14:textId="77777777" w:rsidR="008926C6" w:rsidRDefault="00F828EF">
      <w:pPr>
        <w:widowControl w:val="0"/>
        <w:pBdr>
          <w:top w:val="nil"/>
          <w:left w:val="nil"/>
          <w:bottom w:val="nil"/>
          <w:right w:val="nil"/>
          <w:between w:val="nil"/>
        </w:pBdr>
        <w:tabs>
          <w:tab w:val="left" w:pos="810"/>
          <w:tab w:val="left" w:pos="1539"/>
        </w:tabs>
        <w:ind w:left="1440" w:right="40" w:hanging="1440"/>
        <w:jc w:val="both"/>
        <w:rPr>
          <w:rFonts w:ascii="Arial" w:eastAsia="Arial" w:hAnsi="Arial" w:cs="Arial"/>
          <w:color w:val="000000"/>
        </w:rPr>
      </w:pPr>
      <w:r>
        <w:rPr>
          <w:rFonts w:ascii="Arial" w:eastAsia="Arial" w:hAnsi="Arial" w:cs="Arial"/>
          <w:color w:val="000000"/>
        </w:rPr>
        <w:tab/>
        <w:t>(a)</w:t>
      </w:r>
      <w:r>
        <w:rPr>
          <w:rFonts w:ascii="Arial" w:eastAsia="Arial" w:hAnsi="Arial" w:cs="Arial"/>
          <w:color w:val="000000"/>
        </w:rPr>
        <w:tab/>
        <w:t>any breach or failure to perform any of its responsibilities or obligations under this Agreement, including but not limited to the performance of Services; or</w:t>
      </w:r>
    </w:p>
    <w:p w14:paraId="218AB0A3" w14:textId="77777777" w:rsidR="008926C6" w:rsidRDefault="008926C6">
      <w:pPr>
        <w:widowControl w:val="0"/>
        <w:pBdr>
          <w:top w:val="nil"/>
          <w:left w:val="nil"/>
          <w:bottom w:val="nil"/>
          <w:right w:val="nil"/>
          <w:between w:val="nil"/>
        </w:pBdr>
        <w:tabs>
          <w:tab w:val="left" w:pos="810"/>
          <w:tab w:val="left" w:pos="1539"/>
        </w:tabs>
        <w:ind w:left="1440" w:right="40" w:hanging="1440"/>
        <w:jc w:val="both"/>
        <w:rPr>
          <w:rFonts w:ascii="Arial" w:eastAsia="Arial" w:hAnsi="Arial" w:cs="Arial"/>
          <w:color w:val="000000"/>
        </w:rPr>
      </w:pPr>
    </w:p>
    <w:p w14:paraId="60A71F4D" w14:textId="0E136801" w:rsidR="008926C6" w:rsidRDefault="00F828EF">
      <w:pPr>
        <w:widowControl w:val="0"/>
        <w:pBdr>
          <w:top w:val="nil"/>
          <w:left w:val="nil"/>
          <w:bottom w:val="nil"/>
          <w:right w:val="nil"/>
          <w:between w:val="nil"/>
        </w:pBdr>
        <w:tabs>
          <w:tab w:val="left" w:pos="810"/>
          <w:tab w:val="left" w:pos="1539"/>
        </w:tabs>
        <w:ind w:left="1440" w:right="40" w:hanging="1440"/>
        <w:jc w:val="both"/>
        <w:rPr>
          <w:rFonts w:ascii="Arial" w:eastAsia="Arial" w:hAnsi="Arial" w:cs="Arial"/>
          <w:color w:val="000000"/>
        </w:rPr>
      </w:pPr>
      <w:r>
        <w:rPr>
          <w:rFonts w:ascii="Arial" w:eastAsia="Arial" w:hAnsi="Arial" w:cs="Arial"/>
          <w:color w:val="000000"/>
        </w:rPr>
        <w:tab/>
        <w:t>(b)</w:t>
      </w:r>
      <w:r>
        <w:rPr>
          <w:rFonts w:ascii="Arial" w:eastAsia="Arial" w:hAnsi="Arial" w:cs="Arial"/>
          <w:color w:val="000000"/>
        </w:rPr>
        <w:tab/>
        <w:t xml:space="preserve">any liability, damages, or injuries to other persons or the other party or to the property of other persons or to the other party caused by acts, omissions, ordinary or gross negligence, or intentional acts of the </w:t>
      </w:r>
      <w:r w:rsidR="00105031">
        <w:rPr>
          <w:rFonts w:ascii="Arial" w:eastAsia="Arial" w:hAnsi="Arial" w:cs="Arial"/>
          <w:color w:val="000000"/>
        </w:rPr>
        <w:t>Consultant</w:t>
      </w:r>
      <w:r>
        <w:rPr>
          <w:rFonts w:ascii="Arial" w:eastAsia="Arial" w:hAnsi="Arial" w:cs="Arial"/>
          <w:color w:val="000000"/>
        </w:rPr>
        <w:t xml:space="preserve">, its employee, </w:t>
      </w:r>
      <w:r w:rsidR="00D82878">
        <w:rPr>
          <w:rFonts w:ascii="Arial" w:eastAsia="Arial" w:hAnsi="Arial" w:cs="Arial"/>
          <w:color w:val="000000"/>
        </w:rPr>
        <w:t>agent</w:t>
      </w:r>
      <w:r>
        <w:rPr>
          <w:rFonts w:ascii="Arial" w:eastAsia="Arial" w:hAnsi="Arial" w:cs="Arial"/>
          <w:color w:val="000000"/>
        </w:rPr>
        <w:t xml:space="preserve"> or representative; or</w:t>
      </w:r>
    </w:p>
    <w:p w14:paraId="0668AEC2" w14:textId="77777777" w:rsidR="008926C6" w:rsidRDefault="008926C6">
      <w:pPr>
        <w:widowControl w:val="0"/>
        <w:pBdr>
          <w:top w:val="nil"/>
          <w:left w:val="nil"/>
          <w:bottom w:val="nil"/>
          <w:right w:val="nil"/>
          <w:between w:val="nil"/>
        </w:pBdr>
        <w:tabs>
          <w:tab w:val="left" w:pos="810"/>
          <w:tab w:val="left" w:pos="1539"/>
        </w:tabs>
        <w:ind w:left="1440" w:right="40" w:hanging="1440"/>
        <w:jc w:val="both"/>
        <w:rPr>
          <w:rFonts w:ascii="Arial" w:eastAsia="Arial" w:hAnsi="Arial" w:cs="Arial"/>
          <w:color w:val="000000"/>
        </w:rPr>
      </w:pPr>
    </w:p>
    <w:p w14:paraId="7904FD86" w14:textId="402ED87E" w:rsidR="008926C6" w:rsidRDefault="00F828EF">
      <w:pPr>
        <w:widowControl w:val="0"/>
        <w:pBdr>
          <w:top w:val="nil"/>
          <w:left w:val="nil"/>
          <w:bottom w:val="nil"/>
          <w:right w:val="nil"/>
          <w:between w:val="nil"/>
        </w:pBdr>
        <w:tabs>
          <w:tab w:val="left" w:pos="810"/>
          <w:tab w:val="left" w:pos="1539"/>
        </w:tabs>
        <w:ind w:left="1440" w:right="40" w:hanging="1440"/>
        <w:jc w:val="both"/>
        <w:rPr>
          <w:rFonts w:ascii="Arial" w:eastAsia="Arial" w:hAnsi="Arial" w:cs="Arial"/>
          <w:color w:val="000000"/>
        </w:rPr>
      </w:pPr>
      <w:r>
        <w:rPr>
          <w:rFonts w:ascii="Arial" w:eastAsia="Arial" w:hAnsi="Arial" w:cs="Arial"/>
          <w:color w:val="000000"/>
        </w:rPr>
        <w:tab/>
        <w:t>(c)</w:t>
      </w:r>
      <w:r>
        <w:rPr>
          <w:rFonts w:ascii="Arial" w:eastAsia="Arial" w:hAnsi="Arial" w:cs="Arial"/>
          <w:color w:val="000000"/>
        </w:rPr>
        <w:tab/>
        <w:t xml:space="preserve">any infringement by any employees, personnel or third parties engaged by the </w:t>
      </w:r>
      <w:r w:rsidR="00105031">
        <w:rPr>
          <w:rFonts w:ascii="Arial" w:eastAsia="Arial" w:hAnsi="Arial" w:cs="Arial"/>
          <w:color w:val="000000"/>
        </w:rPr>
        <w:t>Consultant</w:t>
      </w:r>
      <w:r>
        <w:rPr>
          <w:rFonts w:ascii="Arial" w:eastAsia="Arial" w:hAnsi="Arial" w:cs="Arial"/>
          <w:color w:val="000000"/>
        </w:rPr>
        <w:t xml:space="preserve"> of the terms of this Agreement, including but not limited to the provisions in relation to intellectual property and confidentiality; or</w:t>
      </w:r>
    </w:p>
    <w:p w14:paraId="4F7EEE99" w14:textId="77777777" w:rsidR="008926C6" w:rsidRDefault="008926C6">
      <w:pPr>
        <w:widowControl w:val="0"/>
        <w:pBdr>
          <w:top w:val="nil"/>
          <w:left w:val="nil"/>
          <w:bottom w:val="nil"/>
          <w:right w:val="nil"/>
          <w:between w:val="nil"/>
        </w:pBdr>
        <w:tabs>
          <w:tab w:val="left" w:pos="810"/>
          <w:tab w:val="left" w:pos="1539"/>
        </w:tabs>
        <w:ind w:left="1440" w:right="40" w:hanging="1440"/>
        <w:jc w:val="both"/>
        <w:rPr>
          <w:rFonts w:ascii="Arial" w:eastAsia="Arial" w:hAnsi="Arial" w:cs="Arial"/>
          <w:color w:val="000000"/>
        </w:rPr>
      </w:pPr>
    </w:p>
    <w:p w14:paraId="5394333B" w14:textId="77777777" w:rsidR="008926C6" w:rsidRDefault="00F828EF">
      <w:pPr>
        <w:widowControl w:val="0"/>
        <w:pBdr>
          <w:top w:val="nil"/>
          <w:left w:val="nil"/>
          <w:bottom w:val="nil"/>
          <w:right w:val="nil"/>
          <w:between w:val="nil"/>
        </w:pBdr>
        <w:tabs>
          <w:tab w:val="left" w:pos="810"/>
          <w:tab w:val="left" w:pos="1539"/>
        </w:tabs>
        <w:ind w:left="1440" w:right="40" w:hanging="1440"/>
        <w:jc w:val="both"/>
        <w:rPr>
          <w:rFonts w:ascii="Arial" w:eastAsia="Arial" w:hAnsi="Arial" w:cs="Arial"/>
          <w:color w:val="000000"/>
        </w:rPr>
      </w:pPr>
      <w:r>
        <w:rPr>
          <w:rFonts w:ascii="Arial" w:eastAsia="Arial" w:hAnsi="Arial" w:cs="Arial"/>
          <w:color w:val="000000"/>
        </w:rPr>
        <w:tab/>
        <w:t>(d)</w:t>
      </w:r>
      <w:r>
        <w:rPr>
          <w:rFonts w:ascii="Arial" w:eastAsia="Arial" w:hAnsi="Arial" w:cs="Arial"/>
          <w:color w:val="000000"/>
        </w:rPr>
        <w:tab/>
        <w:t>any inaccuracy in, or breach of, any of the representations, warranties, covenants or agreements made by it in this Agreement.</w:t>
      </w:r>
    </w:p>
    <w:p w14:paraId="777E3B7E" w14:textId="77777777" w:rsidR="008926C6" w:rsidRDefault="008926C6">
      <w:pPr>
        <w:widowControl w:val="0"/>
        <w:pBdr>
          <w:top w:val="nil"/>
          <w:left w:val="nil"/>
          <w:bottom w:val="nil"/>
          <w:right w:val="nil"/>
          <w:between w:val="nil"/>
        </w:pBdr>
        <w:tabs>
          <w:tab w:val="left" w:pos="810"/>
          <w:tab w:val="left" w:pos="1539"/>
        </w:tabs>
        <w:ind w:left="1440" w:right="40" w:hanging="1440"/>
        <w:jc w:val="both"/>
        <w:rPr>
          <w:rFonts w:ascii="Arial" w:eastAsia="Arial" w:hAnsi="Arial" w:cs="Arial"/>
          <w:color w:val="000000"/>
        </w:rPr>
      </w:pPr>
    </w:p>
    <w:p w14:paraId="40BD418A" w14:textId="05A36E35" w:rsidR="008926C6" w:rsidRDefault="005254A8">
      <w:pPr>
        <w:widowControl w:val="0"/>
        <w:pBdr>
          <w:top w:val="nil"/>
          <w:left w:val="nil"/>
          <w:bottom w:val="nil"/>
          <w:right w:val="nil"/>
          <w:between w:val="nil"/>
        </w:pBdr>
        <w:tabs>
          <w:tab w:val="left" w:pos="810"/>
          <w:tab w:val="left" w:pos="1539"/>
        </w:tabs>
        <w:ind w:left="810" w:right="40" w:hanging="810"/>
        <w:jc w:val="both"/>
        <w:rPr>
          <w:rFonts w:ascii="Arial" w:eastAsia="Arial" w:hAnsi="Arial" w:cs="Arial"/>
          <w:color w:val="000000"/>
        </w:rPr>
      </w:pPr>
      <w:r>
        <w:rPr>
          <w:rFonts w:ascii="Arial" w:eastAsia="Arial" w:hAnsi="Arial" w:cs="Arial"/>
          <w:color w:val="000000"/>
        </w:rPr>
        <w:t>9</w:t>
      </w:r>
      <w:r w:rsidR="00F828EF">
        <w:rPr>
          <w:rFonts w:ascii="Arial" w:eastAsia="Arial" w:hAnsi="Arial" w:cs="Arial"/>
          <w:color w:val="000000"/>
        </w:rPr>
        <w:t>.2</w:t>
      </w:r>
      <w:r w:rsidR="00F828EF">
        <w:rPr>
          <w:rFonts w:ascii="Arial" w:eastAsia="Arial" w:hAnsi="Arial" w:cs="Arial"/>
          <w:color w:val="000000"/>
        </w:rPr>
        <w:tab/>
        <w:t xml:space="preserve">All indemnification by the </w:t>
      </w:r>
      <w:r w:rsidR="00105031">
        <w:rPr>
          <w:rFonts w:ascii="Arial" w:eastAsia="Arial" w:hAnsi="Arial" w:cs="Arial"/>
          <w:color w:val="000000"/>
        </w:rPr>
        <w:t>Consultant</w:t>
      </w:r>
      <w:r w:rsidR="00F828EF">
        <w:rPr>
          <w:rFonts w:ascii="Arial" w:eastAsia="Arial" w:hAnsi="Arial" w:cs="Arial"/>
          <w:color w:val="000000"/>
        </w:rPr>
        <w:t xml:space="preserve"> shall be </w:t>
      </w:r>
      <w:proofErr w:type="gramStart"/>
      <w:r w:rsidR="00F828EF">
        <w:rPr>
          <w:rFonts w:ascii="Arial" w:eastAsia="Arial" w:hAnsi="Arial" w:cs="Arial"/>
          <w:color w:val="000000"/>
        </w:rPr>
        <w:t>effected</w:t>
      </w:r>
      <w:proofErr w:type="gramEnd"/>
      <w:r w:rsidR="00F828EF">
        <w:rPr>
          <w:rFonts w:ascii="Arial" w:eastAsia="Arial" w:hAnsi="Arial" w:cs="Arial"/>
          <w:color w:val="000000"/>
        </w:rPr>
        <w:t xml:space="preserve"> by payment of cash or delivery of a banker’s draft in the amount of the indemnification liability within fourteen (14) days of the Company’s </w:t>
      </w:r>
      <w:r w:rsidR="00F828EF">
        <w:rPr>
          <w:rFonts w:ascii="Arial" w:eastAsia="Arial" w:hAnsi="Arial" w:cs="Arial"/>
          <w:color w:val="000000"/>
        </w:rPr>
        <w:lastRenderedPageBreak/>
        <w:t xml:space="preserve">demand. </w:t>
      </w:r>
    </w:p>
    <w:p w14:paraId="37883336" w14:textId="77777777" w:rsidR="008926C6" w:rsidRDefault="008926C6">
      <w:pPr>
        <w:widowControl w:val="0"/>
        <w:pBdr>
          <w:top w:val="nil"/>
          <w:left w:val="nil"/>
          <w:bottom w:val="nil"/>
          <w:right w:val="nil"/>
          <w:between w:val="nil"/>
        </w:pBdr>
        <w:tabs>
          <w:tab w:val="left" w:pos="810"/>
          <w:tab w:val="left" w:pos="1539"/>
        </w:tabs>
        <w:ind w:left="810" w:right="40" w:hanging="810"/>
        <w:jc w:val="both"/>
        <w:rPr>
          <w:rFonts w:ascii="Arial" w:eastAsia="Arial" w:hAnsi="Arial" w:cs="Arial"/>
          <w:color w:val="000000"/>
        </w:rPr>
      </w:pPr>
    </w:p>
    <w:p w14:paraId="7F215D8E" w14:textId="77777777" w:rsidR="008926C6" w:rsidRDefault="008926C6">
      <w:pPr>
        <w:widowControl w:val="0"/>
        <w:pBdr>
          <w:top w:val="nil"/>
          <w:left w:val="nil"/>
          <w:bottom w:val="nil"/>
          <w:right w:val="nil"/>
          <w:between w:val="nil"/>
        </w:pBdr>
        <w:tabs>
          <w:tab w:val="left" w:pos="810"/>
          <w:tab w:val="left" w:pos="1539"/>
        </w:tabs>
        <w:ind w:left="810" w:right="40" w:hanging="810"/>
        <w:jc w:val="both"/>
        <w:rPr>
          <w:rFonts w:ascii="Arial" w:eastAsia="Arial" w:hAnsi="Arial" w:cs="Arial"/>
          <w:color w:val="000000"/>
        </w:rPr>
      </w:pPr>
    </w:p>
    <w:p w14:paraId="3E0F009B" w14:textId="61A1B5EB" w:rsidR="008926C6" w:rsidRDefault="00F828EF">
      <w:pPr>
        <w:widowControl w:val="0"/>
        <w:pBdr>
          <w:top w:val="nil"/>
          <w:left w:val="nil"/>
          <w:bottom w:val="nil"/>
          <w:right w:val="nil"/>
          <w:between w:val="nil"/>
        </w:pBdr>
        <w:ind w:left="720" w:right="40" w:hanging="720"/>
        <w:jc w:val="both"/>
        <w:rPr>
          <w:rFonts w:ascii="Arial" w:eastAsia="Arial" w:hAnsi="Arial" w:cs="Arial"/>
          <w:b/>
          <w:color w:val="000000"/>
        </w:rPr>
      </w:pPr>
      <w:r>
        <w:rPr>
          <w:rFonts w:ascii="Arial" w:eastAsia="Arial" w:hAnsi="Arial" w:cs="Arial"/>
          <w:b/>
          <w:color w:val="000000"/>
        </w:rPr>
        <w:t>1</w:t>
      </w:r>
      <w:r w:rsidR="005254A8">
        <w:rPr>
          <w:rFonts w:ascii="Arial" w:eastAsia="Arial" w:hAnsi="Arial" w:cs="Arial"/>
          <w:b/>
          <w:color w:val="000000"/>
        </w:rPr>
        <w:t>0</w:t>
      </w:r>
      <w:r>
        <w:rPr>
          <w:rFonts w:ascii="Arial" w:eastAsia="Arial" w:hAnsi="Arial" w:cs="Arial"/>
          <w:b/>
          <w:color w:val="000000"/>
        </w:rPr>
        <w:t>.</w:t>
      </w:r>
      <w:r>
        <w:rPr>
          <w:rFonts w:ascii="Arial" w:eastAsia="Arial" w:hAnsi="Arial" w:cs="Arial"/>
          <w:b/>
          <w:color w:val="000000"/>
        </w:rPr>
        <w:tab/>
        <w:t xml:space="preserve">INTELLECTUAL PROPERTY </w:t>
      </w:r>
    </w:p>
    <w:p w14:paraId="60970310" w14:textId="77777777" w:rsidR="008926C6" w:rsidRDefault="008926C6">
      <w:pPr>
        <w:widowControl w:val="0"/>
        <w:pBdr>
          <w:top w:val="nil"/>
          <w:left w:val="nil"/>
          <w:bottom w:val="nil"/>
          <w:right w:val="nil"/>
          <w:between w:val="nil"/>
        </w:pBdr>
        <w:tabs>
          <w:tab w:val="left" w:pos="810"/>
          <w:tab w:val="left" w:pos="1539"/>
        </w:tabs>
        <w:ind w:left="810" w:right="40" w:hanging="810"/>
        <w:jc w:val="both"/>
        <w:rPr>
          <w:rFonts w:ascii="Arial" w:eastAsia="Arial" w:hAnsi="Arial" w:cs="Arial"/>
          <w:color w:val="000000"/>
        </w:rPr>
      </w:pPr>
    </w:p>
    <w:p w14:paraId="1C5D64F7" w14:textId="2386D13E" w:rsidR="008926C6" w:rsidRDefault="00F828EF" w:rsidP="00A54FF0">
      <w:pPr>
        <w:ind w:left="706" w:hanging="709"/>
        <w:jc w:val="both"/>
        <w:rPr>
          <w:rFonts w:ascii="Arial" w:eastAsia="Arial" w:hAnsi="Arial" w:cs="Arial"/>
          <w:color w:val="000000"/>
        </w:rPr>
      </w:pPr>
      <w:r>
        <w:rPr>
          <w:rFonts w:ascii="Arial" w:eastAsia="Arial" w:hAnsi="Arial" w:cs="Arial"/>
        </w:rPr>
        <w:t>1</w:t>
      </w:r>
      <w:r w:rsidR="005254A8">
        <w:rPr>
          <w:rFonts w:ascii="Arial" w:eastAsia="Arial" w:hAnsi="Arial" w:cs="Arial"/>
        </w:rPr>
        <w:t>0</w:t>
      </w:r>
      <w:r>
        <w:rPr>
          <w:rFonts w:ascii="Arial" w:eastAsia="Arial" w:hAnsi="Arial" w:cs="Arial"/>
        </w:rPr>
        <w:t>.1</w:t>
      </w:r>
      <w:r>
        <w:rPr>
          <w:rFonts w:ascii="Arial" w:eastAsia="Arial" w:hAnsi="Arial" w:cs="Arial"/>
        </w:rPr>
        <w:tab/>
      </w:r>
      <w:r>
        <w:rPr>
          <w:rFonts w:ascii="Arial" w:eastAsia="Arial" w:hAnsi="Arial" w:cs="Arial"/>
          <w:color w:val="000000"/>
        </w:rPr>
        <w:t xml:space="preserve">The Company owns and/or controls the rights to the Intellectual Property and the </w:t>
      </w:r>
      <w:r w:rsidR="00105031">
        <w:rPr>
          <w:rFonts w:ascii="Arial" w:eastAsia="Arial" w:hAnsi="Arial" w:cs="Arial"/>
          <w:color w:val="000000"/>
        </w:rPr>
        <w:t>Consultant</w:t>
      </w:r>
      <w:r>
        <w:rPr>
          <w:rFonts w:ascii="Arial" w:eastAsia="Arial" w:hAnsi="Arial" w:cs="Arial"/>
          <w:color w:val="000000"/>
        </w:rPr>
        <w:t xml:space="preserve"> shall use and cause its representatives, agents, personnel or employees to use the Intellectual Property in connection with, and exclusively for, the purposes of the Services in accordance with the instructions, rules and procedures that the Company may reasonably prescribe from time to time. </w:t>
      </w:r>
    </w:p>
    <w:p w14:paraId="45F71DA3" w14:textId="77777777" w:rsidR="008926C6" w:rsidRDefault="008926C6" w:rsidP="00A54FF0">
      <w:pPr>
        <w:pBdr>
          <w:top w:val="nil"/>
          <w:left w:val="nil"/>
          <w:bottom w:val="nil"/>
          <w:right w:val="nil"/>
          <w:between w:val="nil"/>
        </w:pBdr>
        <w:spacing w:line="259" w:lineRule="auto"/>
        <w:ind w:left="706" w:hanging="720"/>
        <w:jc w:val="both"/>
        <w:rPr>
          <w:rFonts w:ascii="Arial" w:eastAsia="Arial" w:hAnsi="Arial" w:cs="Arial"/>
          <w:color w:val="000000"/>
        </w:rPr>
      </w:pPr>
    </w:p>
    <w:p w14:paraId="3438E21D" w14:textId="7CCD70E8" w:rsidR="008926C6" w:rsidRDefault="00F828EF" w:rsidP="00A54FF0">
      <w:pPr>
        <w:ind w:left="706" w:hanging="709"/>
        <w:jc w:val="both"/>
        <w:rPr>
          <w:rFonts w:ascii="Arial" w:eastAsia="Arial" w:hAnsi="Arial" w:cs="Arial"/>
          <w:color w:val="000000"/>
        </w:rPr>
      </w:pPr>
      <w:r>
        <w:rPr>
          <w:rFonts w:ascii="Arial" w:eastAsia="Arial" w:hAnsi="Arial" w:cs="Arial"/>
          <w:color w:val="000000"/>
        </w:rPr>
        <w:t>1</w:t>
      </w:r>
      <w:r w:rsidR="005254A8">
        <w:rPr>
          <w:rFonts w:ascii="Arial" w:eastAsia="Arial" w:hAnsi="Arial" w:cs="Arial"/>
          <w:color w:val="000000"/>
        </w:rPr>
        <w:t>0</w:t>
      </w:r>
      <w:r>
        <w:rPr>
          <w:rFonts w:ascii="Arial" w:eastAsia="Arial" w:hAnsi="Arial" w:cs="Arial"/>
          <w:color w:val="000000"/>
        </w:rPr>
        <w:t>.2</w:t>
      </w:r>
      <w:r>
        <w:rPr>
          <w:rFonts w:ascii="Arial" w:eastAsia="Arial" w:hAnsi="Arial" w:cs="Arial"/>
          <w:color w:val="000000"/>
        </w:rPr>
        <w:tab/>
        <w:t xml:space="preserve">The </w:t>
      </w:r>
      <w:r w:rsidR="00B14785">
        <w:rPr>
          <w:rFonts w:ascii="Arial" w:eastAsia="Arial" w:hAnsi="Arial" w:cs="Arial"/>
          <w:color w:val="000000"/>
        </w:rPr>
        <w:t>Consultant</w:t>
      </w:r>
      <w:r>
        <w:rPr>
          <w:rFonts w:ascii="Arial" w:eastAsia="Arial" w:hAnsi="Arial" w:cs="Arial"/>
          <w:color w:val="000000"/>
        </w:rPr>
        <w:t xml:space="preserve"> shall not, by virtue of this Agreement, obtain or claim any right, title or interest in or to the Intellectual Property except such rights of use are specifically set out in this Agreement, and hereby acknowledges and agrees that all such use shall at all times inure for the benefit of the Company only.</w:t>
      </w:r>
    </w:p>
    <w:p w14:paraId="05473B98" w14:textId="77777777" w:rsidR="008926C6" w:rsidRDefault="008926C6">
      <w:pPr>
        <w:ind w:left="709" w:hanging="709"/>
        <w:jc w:val="both"/>
        <w:rPr>
          <w:rFonts w:ascii="Arial" w:eastAsia="Arial" w:hAnsi="Arial" w:cs="Arial"/>
          <w:color w:val="000000"/>
        </w:rPr>
      </w:pPr>
    </w:p>
    <w:p w14:paraId="63B5CC1E" w14:textId="53B5976B" w:rsidR="00500B84" w:rsidRDefault="00F828EF">
      <w:pPr>
        <w:ind w:left="720" w:hanging="720"/>
        <w:jc w:val="both"/>
        <w:rPr>
          <w:rFonts w:ascii="Arial" w:eastAsia="Arial" w:hAnsi="Arial" w:cs="Arial"/>
          <w:color w:val="000000"/>
        </w:rPr>
      </w:pPr>
      <w:r>
        <w:rPr>
          <w:rFonts w:ascii="Arial" w:eastAsia="Arial" w:hAnsi="Arial" w:cs="Arial"/>
          <w:color w:val="000000"/>
        </w:rPr>
        <w:t>1</w:t>
      </w:r>
      <w:r w:rsidR="005254A8">
        <w:rPr>
          <w:rFonts w:ascii="Arial" w:eastAsia="Arial" w:hAnsi="Arial" w:cs="Arial"/>
          <w:color w:val="000000"/>
        </w:rPr>
        <w:t>0</w:t>
      </w:r>
      <w:r>
        <w:rPr>
          <w:rFonts w:ascii="Arial" w:eastAsia="Arial" w:hAnsi="Arial" w:cs="Arial"/>
          <w:color w:val="000000"/>
        </w:rPr>
        <w:t>.3</w:t>
      </w:r>
      <w:r>
        <w:rPr>
          <w:rFonts w:ascii="Arial" w:eastAsia="Arial" w:hAnsi="Arial" w:cs="Arial"/>
          <w:color w:val="000000"/>
        </w:rPr>
        <w:tab/>
        <w:t xml:space="preserve">The </w:t>
      </w:r>
      <w:r w:rsidR="00B14785">
        <w:rPr>
          <w:rFonts w:ascii="Arial" w:eastAsia="Arial" w:hAnsi="Arial" w:cs="Arial"/>
          <w:color w:val="000000"/>
        </w:rPr>
        <w:t>Consultant</w:t>
      </w:r>
      <w:r>
        <w:rPr>
          <w:rFonts w:ascii="Arial" w:eastAsia="Arial" w:hAnsi="Arial" w:cs="Arial"/>
          <w:color w:val="000000"/>
        </w:rPr>
        <w:t xml:space="preserve"> represents and warrants that </w:t>
      </w:r>
      <w:r w:rsidR="00A54FF0">
        <w:rPr>
          <w:rFonts w:ascii="Arial" w:eastAsia="Arial" w:hAnsi="Arial" w:cs="Arial"/>
          <w:color w:val="000000"/>
        </w:rPr>
        <w:t>in the performance of the Services hereunder</w:t>
      </w:r>
      <w:r w:rsidR="00500B84">
        <w:rPr>
          <w:rFonts w:ascii="Arial" w:eastAsia="Arial" w:hAnsi="Arial" w:cs="Arial"/>
          <w:color w:val="000000"/>
        </w:rPr>
        <w:t xml:space="preserve">: </w:t>
      </w:r>
      <w:r w:rsidR="008A1F74">
        <w:rPr>
          <w:rFonts w:ascii="Arial" w:eastAsia="Arial" w:hAnsi="Arial" w:cs="Arial"/>
          <w:color w:val="000000"/>
        </w:rPr>
        <w:t>-</w:t>
      </w:r>
    </w:p>
    <w:p w14:paraId="3AD651B3" w14:textId="77777777" w:rsidR="00500B84" w:rsidRDefault="00500B84">
      <w:pPr>
        <w:ind w:left="720" w:hanging="720"/>
        <w:jc w:val="both"/>
        <w:rPr>
          <w:rFonts w:ascii="Arial" w:eastAsia="Arial" w:hAnsi="Arial" w:cs="Arial"/>
          <w:color w:val="000000"/>
        </w:rPr>
      </w:pPr>
    </w:p>
    <w:p w14:paraId="18C5ED85" w14:textId="00EC15EC" w:rsidR="008926C6" w:rsidRDefault="00500B84" w:rsidP="00500B84">
      <w:pPr>
        <w:ind w:left="1440" w:hanging="720"/>
        <w:jc w:val="both"/>
        <w:rPr>
          <w:rFonts w:ascii="Arial" w:eastAsia="Arial" w:hAnsi="Arial" w:cs="Arial"/>
        </w:rPr>
      </w:pPr>
      <w:r>
        <w:rPr>
          <w:rFonts w:ascii="Arial" w:eastAsia="Arial" w:hAnsi="Arial" w:cs="Arial"/>
          <w:color w:val="000000"/>
        </w:rPr>
        <w:t>(a)</w:t>
      </w:r>
      <w:r>
        <w:rPr>
          <w:rFonts w:ascii="Arial" w:eastAsia="Arial" w:hAnsi="Arial" w:cs="Arial"/>
          <w:color w:val="000000"/>
        </w:rPr>
        <w:tab/>
      </w:r>
      <w:r w:rsidR="008A1F74">
        <w:rPr>
          <w:rFonts w:ascii="Arial" w:eastAsia="Arial" w:hAnsi="Arial" w:cs="Arial"/>
          <w:color w:val="000000"/>
        </w:rPr>
        <w:t>T</w:t>
      </w:r>
      <w:r w:rsidR="00A54FF0">
        <w:rPr>
          <w:rFonts w:ascii="Arial" w:eastAsia="Arial" w:hAnsi="Arial" w:cs="Arial"/>
          <w:color w:val="000000"/>
        </w:rPr>
        <w:t xml:space="preserve">he </w:t>
      </w:r>
      <w:r w:rsidR="00B14785">
        <w:rPr>
          <w:rFonts w:ascii="Arial" w:eastAsia="Arial" w:hAnsi="Arial" w:cs="Arial"/>
          <w:color w:val="000000"/>
        </w:rPr>
        <w:t>Consultant</w:t>
      </w:r>
      <w:r w:rsidR="00A54FF0">
        <w:rPr>
          <w:rFonts w:ascii="Arial" w:eastAsia="Arial" w:hAnsi="Arial" w:cs="Arial"/>
          <w:color w:val="000000"/>
        </w:rPr>
        <w:t xml:space="preserve"> or its employees shall not infringe the Intellectual Property of the Company or such other intellectual property rights of any third party</w:t>
      </w:r>
      <w:r>
        <w:rPr>
          <w:rFonts w:ascii="Arial" w:eastAsia="Arial" w:hAnsi="Arial" w:cs="Arial"/>
        </w:rPr>
        <w:t xml:space="preserve">; </w:t>
      </w:r>
      <w:r w:rsidR="008A1F74">
        <w:rPr>
          <w:rFonts w:ascii="Arial" w:eastAsia="Arial" w:hAnsi="Arial" w:cs="Arial"/>
        </w:rPr>
        <w:t>and</w:t>
      </w:r>
    </w:p>
    <w:p w14:paraId="31D7EEB1" w14:textId="43ECCCB3" w:rsidR="00A54FF0" w:rsidRDefault="00A54FF0">
      <w:pPr>
        <w:ind w:left="720" w:hanging="720"/>
        <w:jc w:val="both"/>
        <w:rPr>
          <w:rFonts w:ascii="Arial" w:eastAsia="Arial" w:hAnsi="Arial" w:cs="Arial"/>
        </w:rPr>
      </w:pPr>
    </w:p>
    <w:p w14:paraId="6E75C50B" w14:textId="60C9670F" w:rsidR="00A54FF0" w:rsidRDefault="00500B84" w:rsidP="00500B84">
      <w:pPr>
        <w:ind w:left="1440" w:hanging="720"/>
        <w:jc w:val="both"/>
        <w:rPr>
          <w:rFonts w:ascii="Arial" w:eastAsia="Arial" w:hAnsi="Arial" w:cs="Arial"/>
        </w:rPr>
      </w:pPr>
      <w:r>
        <w:rPr>
          <w:rFonts w:ascii="Arial" w:eastAsia="Arial" w:hAnsi="Arial" w:cs="Arial"/>
        </w:rPr>
        <w:t>(b)</w:t>
      </w:r>
      <w:r>
        <w:rPr>
          <w:rFonts w:ascii="Arial" w:eastAsia="Arial" w:hAnsi="Arial" w:cs="Arial"/>
        </w:rPr>
        <w:tab/>
      </w:r>
      <w:r w:rsidR="00A54FF0">
        <w:rPr>
          <w:rFonts w:ascii="Arial" w:eastAsia="Arial" w:hAnsi="Arial" w:cs="Arial"/>
        </w:rPr>
        <w:t xml:space="preserve">The </w:t>
      </w:r>
      <w:r w:rsidR="00B14785">
        <w:rPr>
          <w:rFonts w:ascii="Arial" w:eastAsia="Arial" w:hAnsi="Arial" w:cs="Arial"/>
        </w:rPr>
        <w:t>Consultant</w:t>
      </w:r>
      <w:r w:rsidR="00A54FF0">
        <w:rPr>
          <w:rFonts w:ascii="Arial" w:eastAsia="Arial" w:hAnsi="Arial" w:cs="Arial"/>
        </w:rPr>
        <w:t xml:space="preserve"> shall not use</w:t>
      </w:r>
      <w:r w:rsidR="008A1F74">
        <w:rPr>
          <w:rFonts w:ascii="Arial" w:eastAsia="Arial" w:hAnsi="Arial" w:cs="Arial"/>
        </w:rPr>
        <w:t xml:space="preserve">, issue, distribute or circulate, in hardcopies or digital copies, </w:t>
      </w:r>
      <w:r>
        <w:rPr>
          <w:rFonts w:ascii="Arial" w:eastAsia="Arial" w:hAnsi="Arial" w:cs="Arial"/>
        </w:rPr>
        <w:t>the Company’s logo or other trademarks</w:t>
      </w:r>
      <w:r w:rsidR="00A54FF0">
        <w:rPr>
          <w:rFonts w:ascii="Arial" w:eastAsia="Arial" w:hAnsi="Arial" w:cs="Arial"/>
        </w:rPr>
        <w:t xml:space="preserve"> </w:t>
      </w:r>
      <w:r w:rsidR="008A1F74">
        <w:rPr>
          <w:rFonts w:ascii="Arial" w:eastAsia="Arial" w:hAnsi="Arial" w:cs="Arial"/>
        </w:rPr>
        <w:t xml:space="preserve">of the Company </w:t>
      </w:r>
      <w:r>
        <w:rPr>
          <w:rFonts w:ascii="Arial" w:eastAsia="Arial" w:hAnsi="Arial" w:cs="Arial"/>
        </w:rPr>
        <w:t>and shall not</w:t>
      </w:r>
      <w:r w:rsidR="00A54FF0">
        <w:rPr>
          <w:rFonts w:ascii="Arial" w:eastAsia="Arial" w:hAnsi="Arial" w:cs="Arial"/>
        </w:rPr>
        <w:t xml:space="preserve"> make reference </w:t>
      </w:r>
      <w:r>
        <w:rPr>
          <w:rFonts w:ascii="Arial" w:eastAsia="Arial" w:hAnsi="Arial" w:cs="Arial"/>
        </w:rPr>
        <w:t xml:space="preserve">to the Company in any of the </w:t>
      </w:r>
      <w:r w:rsidR="00B14785">
        <w:rPr>
          <w:rFonts w:ascii="Arial" w:eastAsia="Arial" w:hAnsi="Arial" w:cs="Arial"/>
        </w:rPr>
        <w:t>Consultant</w:t>
      </w:r>
      <w:r>
        <w:rPr>
          <w:rFonts w:ascii="Arial" w:eastAsia="Arial" w:hAnsi="Arial" w:cs="Arial"/>
        </w:rPr>
        <w:t>’s proposal, advertising activities, marketing materials, brochures or other similar documents unless prior written consent has been obtained from the Company</w:t>
      </w:r>
      <w:r w:rsidR="008A1F74">
        <w:rPr>
          <w:rFonts w:ascii="Arial" w:eastAsia="Arial" w:hAnsi="Arial" w:cs="Arial"/>
        </w:rPr>
        <w:t>.</w:t>
      </w:r>
    </w:p>
    <w:p w14:paraId="7C35BCBD" w14:textId="77777777" w:rsidR="008926C6" w:rsidRDefault="008926C6" w:rsidP="008A1F74">
      <w:pPr>
        <w:jc w:val="both"/>
        <w:rPr>
          <w:rFonts w:ascii="Arial" w:eastAsia="Arial" w:hAnsi="Arial" w:cs="Arial"/>
          <w:color w:val="000000"/>
        </w:rPr>
      </w:pPr>
    </w:p>
    <w:p w14:paraId="34968C0E" w14:textId="77777777" w:rsidR="008926C6" w:rsidRDefault="008926C6">
      <w:pPr>
        <w:widowControl w:val="0"/>
        <w:pBdr>
          <w:top w:val="nil"/>
          <w:left w:val="nil"/>
          <w:bottom w:val="nil"/>
          <w:right w:val="nil"/>
          <w:between w:val="nil"/>
        </w:pBdr>
        <w:tabs>
          <w:tab w:val="left" w:pos="810"/>
          <w:tab w:val="left" w:pos="1539"/>
        </w:tabs>
        <w:ind w:right="40"/>
        <w:jc w:val="both"/>
        <w:rPr>
          <w:rFonts w:ascii="Arial" w:eastAsia="Arial" w:hAnsi="Arial" w:cs="Arial"/>
          <w:color w:val="000000"/>
        </w:rPr>
      </w:pPr>
    </w:p>
    <w:p w14:paraId="0E87D66C" w14:textId="5572A539" w:rsidR="008926C6" w:rsidRDefault="00F828EF">
      <w:pPr>
        <w:widowControl w:val="0"/>
        <w:pBdr>
          <w:top w:val="nil"/>
          <w:left w:val="nil"/>
          <w:bottom w:val="nil"/>
          <w:right w:val="nil"/>
          <w:between w:val="nil"/>
        </w:pBdr>
        <w:tabs>
          <w:tab w:val="left" w:pos="810"/>
          <w:tab w:val="left" w:pos="1539"/>
        </w:tabs>
        <w:ind w:left="1440" w:right="40" w:hanging="1440"/>
        <w:jc w:val="both"/>
        <w:rPr>
          <w:rFonts w:ascii="Arial" w:eastAsia="Arial" w:hAnsi="Arial" w:cs="Arial"/>
          <w:b/>
          <w:color w:val="000000"/>
        </w:rPr>
      </w:pPr>
      <w:r>
        <w:rPr>
          <w:rFonts w:ascii="Arial" w:eastAsia="Arial" w:hAnsi="Arial" w:cs="Arial"/>
          <w:b/>
          <w:color w:val="000000"/>
        </w:rPr>
        <w:t>1</w:t>
      </w:r>
      <w:r w:rsidR="005254A8">
        <w:rPr>
          <w:rFonts w:ascii="Arial" w:eastAsia="Arial" w:hAnsi="Arial" w:cs="Arial"/>
          <w:b/>
          <w:color w:val="000000"/>
        </w:rPr>
        <w:t>1</w:t>
      </w:r>
      <w:r>
        <w:rPr>
          <w:rFonts w:ascii="Arial" w:eastAsia="Arial" w:hAnsi="Arial" w:cs="Arial"/>
          <w:b/>
          <w:color w:val="000000"/>
        </w:rPr>
        <w:t>.</w:t>
      </w:r>
      <w:r>
        <w:rPr>
          <w:rFonts w:ascii="Arial" w:eastAsia="Arial" w:hAnsi="Arial" w:cs="Arial"/>
          <w:b/>
          <w:color w:val="000000"/>
        </w:rPr>
        <w:tab/>
        <w:t>PERSONAL DATA PROTECTION ACT (“PDPA”)</w:t>
      </w:r>
    </w:p>
    <w:p w14:paraId="0C399ED7" w14:textId="77777777" w:rsidR="008926C6" w:rsidRDefault="008926C6">
      <w:pPr>
        <w:widowControl w:val="0"/>
        <w:pBdr>
          <w:top w:val="nil"/>
          <w:left w:val="nil"/>
          <w:bottom w:val="nil"/>
          <w:right w:val="nil"/>
          <w:between w:val="nil"/>
        </w:pBdr>
        <w:tabs>
          <w:tab w:val="left" w:pos="810"/>
          <w:tab w:val="left" w:pos="1539"/>
        </w:tabs>
        <w:ind w:left="1440" w:right="40" w:hanging="1440"/>
        <w:jc w:val="both"/>
        <w:rPr>
          <w:rFonts w:ascii="Arial" w:eastAsia="Arial" w:hAnsi="Arial" w:cs="Arial"/>
          <w:color w:val="000000"/>
        </w:rPr>
      </w:pPr>
    </w:p>
    <w:p w14:paraId="198F5B06" w14:textId="155D9394" w:rsidR="008926C6" w:rsidRDefault="00F828EF">
      <w:pPr>
        <w:widowControl w:val="0"/>
        <w:pBdr>
          <w:top w:val="nil"/>
          <w:left w:val="nil"/>
          <w:bottom w:val="nil"/>
          <w:right w:val="nil"/>
          <w:between w:val="nil"/>
        </w:pBdr>
        <w:tabs>
          <w:tab w:val="left" w:pos="810"/>
          <w:tab w:val="left" w:pos="990"/>
        </w:tabs>
        <w:spacing w:after="120"/>
        <w:ind w:left="810" w:right="40" w:hanging="810"/>
        <w:jc w:val="both"/>
        <w:rPr>
          <w:rFonts w:ascii="Arial" w:eastAsia="Arial" w:hAnsi="Arial" w:cs="Arial"/>
          <w:color w:val="000000"/>
        </w:rPr>
      </w:pPr>
      <w:r>
        <w:rPr>
          <w:rFonts w:ascii="Arial" w:eastAsia="Arial" w:hAnsi="Arial" w:cs="Arial"/>
          <w:color w:val="000000"/>
        </w:rPr>
        <w:t>1</w:t>
      </w:r>
      <w:r w:rsidR="005254A8">
        <w:rPr>
          <w:rFonts w:ascii="Arial" w:eastAsia="Arial" w:hAnsi="Arial" w:cs="Arial"/>
          <w:color w:val="000000"/>
        </w:rPr>
        <w:t>1</w:t>
      </w:r>
      <w:r>
        <w:rPr>
          <w:rFonts w:ascii="Arial" w:eastAsia="Arial" w:hAnsi="Arial" w:cs="Arial"/>
          <w:color w:val="000000"/>
        </w:rPr>
        <w:t>.1</w:t>
      </w:r>
      <w:r>
        <w:rPr>
          <w:rFonts w:ascii="Arial" w:eastAsia="Arial" w:hAnsi="Arial" w:cs="Arial"/>
          <w:color w:val="000000"/>
        </w:rPr>
        <w:tab/>
        <w:t xml:space="preserve">The </w:t>
      </w:r>
      <w:r w:rsidR="00B14785">
        <w:rPr>
          <w:rFonts w:ascii="Arial" w:eastAsia="Arial" w:hAnsi="Arial" w:cs="Arial"/>
          <w:color w:val="000000"/>
        </w:rPr>
        <w:t>Consultant</w:t>
      </w:r>
      <w:r>
        <w:rPr>
          <w:rFonts w:ascii="Arial" w:eastAsia="Arial" w:hAnsi="Arial" w:cs="Arial"/>
          <w:color w:val="000000"/>
        </w:rPr>
        <w:t xml:space="preserve"> agrees that is shall not perform or caused to be performed any act which violates Personal Data Protection Act 2010 (including their subsidiary legislations and guidelines) (“</w:t>
      </w:r>
      <w:r>
        <w:rPr>
          <w:rFonts w:ascii="Arial" w:eastAsia="Arial" w:hAnsi="Arial" w:cs="Arial"/>
          <w:b/>
          <w:color w:val="000000"/>
        </w:rPr>
        <w:t>PDPA 2010</w:t>
      </w:r>
      <w:r>
        <w:rPr>
          <w:rFonts w:ascii="Arial" w:eastAsia="Arial" w:hAnsi="Arial" w:cs="Arial"/>
          <w:color w:val="000000"/>
        </w:rPr>
        <w:t xml:space="preserve">”) and shall exercise a reasonable degree of skill, due diligence, prudence and foresight to comply with all principles set out herein including, registering itself with the Personal Data Protection Commissioner of Malaysia as data user (if required), having in place adequate and reasonable procedures, protection and measures and continue to keep such procedures, protections and measures in place, in order to maintain the confidentiality and prevent unauthorized use and unauthorized disclosure of any personal data which came into possession of the </w:t>
      </w:r>
      <w:r w:rsidR="00B14785">
        <w:rPr>
          <w:rFonts w:ascii="Arial" w:eastAsia="Arial" w:hAnsi="Arial" w:cs="Arial"/>
          <w:color w:val="000000"/>
        </w:rPr>
        <w:t>Consultant</w:t>
      </w:r>
      <w:r>
        <w:rPr>
          <w:rFonts w:ascii="Arial" w:eastAsia="Arial" w:hAnsi="Arial" w:cs="Arial"/>
          <w:color w:val="000000"/>
        </w:rPr>
        <w:t xml:space="preserve"> in the course of performing its Services hereunder and that it will not make any copies of the personal data or reproduce any of it in any form.</w:t>
      </w:r>
    </w:p>
    <w:p w14:paraId="1C14E527" w14:textId="77777777" w:rsidR="000313C8" w:rsidRDefault="000313C8" w:rsidP="006B4365">
      <w:pPr>
        <w:widowControl w:val="0"/>
        <w:pBdr>
          <w:top w:val="nil"/>
          <w:left w:val="nil"/>
          <w:bottom w:val="nil"/>
          <w:right w:val="nil"/>
          <w:between w:val="nil"/>
        </w:pBdr>
        <w:tabs>
          <w:tab w:val="left" w:pos="810"/>
          <w:tab w:val="left" w:pos="990"/>
        </w:tabs>
        <w:ind w:left="811" w:right="40" w:hanging="811"/>
        <w:jc w:val="both"/>
        <w:rPr>
          <w:rFonts w:ascii="Arial" w:eastAsia="Arial" w:hAnsi="Arial" w:cs="Arial"/>
          <w:color w:val="000000"/>
        </w:rPr>
      </w:pPr>
    </w:p>
    <w:p w14:paraId="2BA3C282" w14:textId="2F1836AD" w:rsidR="008926C6" w:rsidRDefault="00F828EF">
      <w:pPr>
        <w:widowControl w:val="0"/>
        <w:pBdr>
          <w:top w:val="nil"/>
          <w:left w:val="nil"/>
          <w:bottom w:val="nil"/>
          <w:right w:val="nil"/>
          <w:between w:val="nil"/>
        </w:pBdr>
        <w:tabs>
          <w:tab w:val="left" w:pos="900"/>
          <w:tab w:val="left" w:pos="1539"/>
        </w:tabs>
        <w:ind w:left="810" w:right="40" w:hanging="810"/>
        <w:jc w:val="both"/>
        <w:rPr>
          <w:rFonts w:ascii="Arial" w:eastAsia="Arial" w:hAnsi="Arial" w:cs="Arial"/>
          <w:color w:val="000000"/>
        </w:rPr>
      </w:pPr>
      <w:r>
        <w:rPr>
          <w:rFonts w:ascii="Arial" w:eastAsia="Arial" w:hAnsi="Arial" w:cs="Arial"/>
          <w:color w:val="000000"/>
        </w:rPr>
        <w:t>1</w:t>
      </w:r>
      <w:r w:rsidR="005254A8">
        <w:rPr>
          <w:rFonts w:ascii="Arial" w:eastAsia="Arial" w:hAnsi="Arial" w:cs="Arial"/>
          <w:color w:val="000000"/>
        </w:rPr>
        <w:t>1</w:t>
      </w:r>
      <w:r>
        <w:rPr>
          <w:rFonts w:ascii="Arial" w:eastAsia="Arial" w:hAnsi="Arial" w:cs="Arial"/>
          <w:color w:val="000000"/>
        </w:rPr>
        <w:t>.2</w:t>
      </w:r>
      <w:r>
        <w:rPr>
          <w:rFonts w:ascii="Arial" w:eastAsia="Arial" w:hAnsi="Arial" w:cs="Arial"/>
          <w:color w:val="000000"/>
        </w:rPr>
        <w:tab/>
        <w:t xml:space="preserve">Upon the termination of this Agreement for any reason whatsoever, the </w:t>
      </w:r>
      <w:r w:rsidR="00B14785">
        <w:rPr>
          <w:rFonts w:ascii="Arial" w:eastAsia="Arial" w:hAnsi="Arial" w:cs="Arial"/>
          <w:color w:val="000000"/>
        </w:rPr>
        <w:t>Consultant</w:t>
      </w:r>
      <w:r>
        <w:rPr>
          <w:rFonts w:ascii="Arial" w:eastAsia="Arial" w:hAnsi="Arial" w:cs="Arial"/>
          <w:color w:val="000000"/>
        </w:rPr>
        <w:t xml:space="preserve"> shall immediately cease all processing personal data which came into possession of the </w:t>
      </w:r>
      <w:r w:rsidR="00B14785">
        <w:rPr>
          <w:rFonts w:ascii="Arial" w:eastAsia="Arial" w:hAnsi="Arial" w:cs="Arial"/>
          <w:color w:val="000000"/>
        </w:rPr>
        <w:t>Consultant</w:t>
      </w:r>
      <w:r>
        <w:rPr>
          <w:rFonts w:ascii="Arial" w:eastAsia="Arial" w:hAnsi="Arial" w:cs="Arial"/>
          <w:color w:val="000000"/>
        </w:rPr>
        <w:t xml:space="preserve"> in the course of performing its Services and will return to the Company in a format specified by the Company, or destroy, as the Company may request in its discretion, all personal data processed by the </w:t>
      </w:r>
      <w:r w:rsidR="00B14785">
        <w:rPr>
          <w:rFonts w:ascii="Arial" w:eastAsia="Arial" w:hAnsi="Arial" w:cs="Arial"/>
          <w:color w:val="000000"/>
        </w:rPr>
        <w:t>Consultant</w:t>
      </w:r>
      <w:r>
        <w:rPr>
          <w:rFonts w:ascii="Arial" w:eastAsia="Arial" w:hAnsi="Arial" w:cs="Arial"/>
          <w:color w:val="000000"/>
        </w:rPr>
        <w:t>.</w:t>
      </w:r>
    </w:p>
    <w:p w14:paraId="4469BA16" w14:textId="379183D9" w:rsidR="008926C6" w:rsidRDefault="008926C6">
      <w:pPr>
        <w:widowControl w:val="0"/>
        <w:pBdr>
          <w:top w:val="nil"/>
          <w:left w:val="nil"/>
          <w:bottom w:val="nil"/>
          <w:right w:val="nil"/>
          <w:between w:val="nil"/>
        </w:pBdr>
        <w:tabs>
          <w:tab w:val="left" w:pos="900"/>
          <w:tab w:val="left" w:pos="1539"/>
        </w:tabs>
        <w:ind w:left="810" w:right="40" w:hanging="810"/>
        <w:jc w:val="both"/>
        <w:rPr>
          <w:rFonts w:ascii="Arial" w:eastAsia="Arial" w:hAnsi="Arial" w:cs="Arial"/>
          <w:color w:val="000000"/>
        </w:rPr>
      </w:pPr>
    </w:p>
    <w:p w14:paraId="647BF478" w14:textId="77777777" w:rsidR="00015D85" w:rsidRDefault="00015D85">
      <w:pPr>
        <w:widowControl w:val="0"/>
        <w:pBdr>
          <w:top w:val="nil"/>
          <w:left w:val="nil"/>
          <w:bottom w:val="nil"/>
          <w:right w:val="nil"/>
          <w:between w:val="nil"/>
        </w:pBdr>
        <w:tabs>
          <w:tab w:val="left" w:pos="900"/>
          <w:tab w:val="left" w:pos="1539"/>
        </w:tabs>
        <w:ind w:left="810" w:right="40" w:hanging="810"/>
        <w:jc w:val="both"/>
        <w:rPr>
          <w:rFonts w:ascii="Arial" w:eastAsia="Arial" w:hAnsi="Arial" w:cs="Arial"/>
          <w:color w:val="000000"/>
        </w:rPr>
      </w:pPr>
    </w:p>
    <w:p w14:paraId="3C8EFB74" w14:textId="153A1BFB" w:rsidR="00015D85" w:rsidRDefault="00015D85" w:rsidP="00D14F2D">
      <w:pPr>
        <w:ind w:left="851" w:hanging="851"/>
        <w:jc w:val="both"/>
        <w:rPr>
          <w:rFonts w:ascii="Arial" w:eastAsia="Arial" w:hAnsi="Arial" w:cs="Arial"/>
          <w:b/>
        </w:rPr>
      </w:pPr>
      <w:r>
        <w:rPr>
          <w:rFonts w:ascii="Arial" w:eastAsia="Arial" w:hAnsi="Arial" w:cs="Arial"/>
          <w:b/>
        </w:rPr>
        <w:t>1</w:t>
      </w:r>
      <w:r w:rsidR="005254A8">
        <w:rPr>
          <w:rFonts w:ascii="Arial" w:eastAsia="Arial" w:hAnsi="Arial" w:cs="Arial"/>
          <w:b/>
        </w:rPr>
        <w:t>2</w:t>
      </w:r>
      <w:r>
        <w:rPr>
          <w:rFonts w:ascii="Arial" w:eastAsia="Arial" w:hAnsi="Arial" w:cs="Arial"/>
          <w:b/>
        </w:rPr>
        <w:t>.</w:t>
      </w:r>
      <w:r>
        <w:rPr>
          <w:rFonts w:ascii="Arial" w:eastAsia="Arial" w:hAnsi="Arial" w:cs="Arial"/>
          <w:b/>
        </w:rPr>
        <w:tab/>
        <w:t xml:space="preserve">FORCE MAJEURE </w:t>
      </w:r>
    </w:p>
    <w:p w14:paraId="5451765E" w14:textId="77777777" w:rsidR="00015D85" w:rsidRDefault="00015D85" w:rsidP="00015D85">
      <w:pPr>
        <w:tabs>
          <w:tab w:val="left" w:pos="-720"/>
        </w:tabs>
        <w:ind w:left="720" w:hanging="720"/>
        <w:jc w:val="both"/>
        <w:rPr>
          <w:rFonts w:ascii="Arial" w:eastAsia="Arial" w:hAnsi="Arial" w:cs="Arial"/>
          <w:b/>
        </w:rPr>
      </w:pPr>
    </w:p>
    <w:p w14:paraId="5436DD32" w14:textId="73BF6ED7" w:rsidR="00015D85" w:rsidRDefault="00015D85" w:rsidP="00015D85">
      <w:pPr>
        <w:spacing w:line="220" w:lineRule="exact"/>
        <w:ind w:left="810" w:hanging="810"/>
        <w:jc w:val="both"/>
        <w:rPr>
          <w:rFonts w:ascii="Arial" w:hAnsi="Arial" w:cs="Arial"/>
        </w:rPr>
      </w:pPr>
      <w:r>
        <w:rPr>
          <w:rFonts w:ascii="Arial" w:eastAsia="Arial" w:hAnsi="Arial" w:cs="Arial"/>
          <w:bCs/>
        </w:rPr>
        <w:t>1</w:t>
      </w:r>
      <w:r w:rsidR="005254A8">
        <w:rPr>
          <w:rFonts w:ascii="Arial" w:eastAsia="Arial" w:hAnsi="Arial" w:cs="Arial"/>
          <w:bCs/>
        </w:rPr>
        <w:t>2</w:t>
      </w:r>
      <w:r>
        <w:rPr>
          <w:rFonts w:ascii="Arial" w:eastAsia="Arial" w:hAnsi="Arial" w:cs="Arial"/>
          <w:bCs/>
        </w:rPr>
        <w:t>.1</w:t>
      </w:r>
      <w:r>
        <w:rPr>
          <w:rFonts w:ascii="Arial" w:eastAsia="Arial" w:hAnsi="Arial" w:cs="Arial"/>
          <w:bCs/>
        </w:rPr>
        <w:tab/>
      </w:r>
      <w:r>
        <w:rPr>
          <w:rFonts w:ascii="Arial" w:hAnsi="Arial" w:cs="Arial"/>
          <w:szCs w:val="16"/>
        </w:rPr>
        <w:t>Neither party to this Agreement shall be deemed to be in breach of this Agreement or otherwise liable to the other as a result of any delay or failure in the performance of its obligations under this Agreement if and to the extent that such delay or failure is caused by Force Majeure (as defined in Clause 1</w:t>
      </w:r>
      <w:r w:rsidR="005254A8">
        <w:rPr>
          <w:rFonts w:ascii="Arial" w:hAnsi="Arial" w:cs="Arial"/>
          <w:szCs w:val="16"/>
        </w:rPr>
        <w:t>2</w:t>
      </w:r>
      <w:r>
        <w:rPr>
          <w:rFonts w:ascii="Arial" w:hAnsi="Arial" w:cs="Arial"/>
          <w:szCs w:val="16"/>
        </w:rPr>
        <w:t xml:space="preserve">.2) and the time for performance of the relevant obligation(s) shall be extended accordingly. </w:t>
      </w:r>
    </w:p>
    <w:p w14:paraId="57D0BA54" w14:textId="77777777" w:rsidR="00015D85" w:rsidRDefault="00015D85" w:rsidP="00015D85">
      <w:pPr>
        <w:spacing w:line="220" w:lineRule="exact"/>
        <w:ind w:left="810" w:hanging="810"/>
        <w:jc w:val="both"/>
        <w:rPr>
          <w:rFonts w:ascii="Arial" w:hAnsi="Arial" w:cs="Arial"/>
        </w:rPr>
      </w:pPr>
    </w:p>
    <w:p w14:paraId="7D890952" w14:textId="741ACF54" w:rsidR="00015D85" w:rsidRDefault="00015D85" w:rsidP="00015D85">
      <w:pPr>
        <w:spacing w:line="220" w:lineRule="exact"/>
        <w:ind w:left="810" w:hanging="810"/>
        <w:jc w:val="both"/>
        <w:rPr>
          <w:rFonts w:ascii="Arial" w:hAnsi="Arial" w:cs="Arial"/>
        </w:rPr>
      </w:pPr>
      <w:r>
        <w:rPr>
          <w:rFonts w:ascii="Arial" w:hAnsi="Arial" w:cs="Arial"/>
          <w:szCs w:val="16"/>
        </w:rPr>
        <w:lastRenderedPageBreak/>
        <w:t>1</w:t>
      </w:r>
      <w:r w:rsidR="005254A8">
        <w:rPr>
          <w:rFonts w:ascii="Arial" w:hAnsi="Arial" w:cs="Arial"/>
          <w:szCs w:val="16"/>
        </w:rPr>
        <w:t>2</w:t>
      </w:r>
      <w:r>
        <w:rPr>
          <w:rFonts w:ascii="Arial" w:hAnsi="Arial" w:cs="Arial"/>
          <w:szCs w:val="16"/>
        </w:rPr>
        <w:t>.2</w:t>
      </w:r>
      <w:r>
        <w:rPr>
          <w:rFonts w:ascii="Arial" w:hAnsi="Arial" w:cs="Arial"/>
          <w:szCs w:val="16"/>
        </w:rPr>
        <w:tab/>
        <w:t>For the purpose of this Agreement, “</w:t>
      </w:r>
      <w:r w:rsidRPr="00015D85">
        <w:rPr>
          <w:rFonts w:ascii="Arial" w:hAnsi="Arial" w:cs="Arial"/>
          <w:b/>
          <w:bCs/>
          <w:szCs w:val="16"/>
        </w:rPr>
        <w:t>Force Majeure</w:t>
      </w:r>
      <w:r>
        <w:rPr>
          <w:rFonts w:ascii="Arial" w:hAnsi="Arial" w:cs="Arial"/>
          <w:szCs w:val="16"/>
        </w:rPr>
        <w:t>” means any circumstances which are not foreseeable at the date of this Agreement and not within the reasonable control of the party in question including without limitation, acts of God, natural disasters, any action taken by</w:t>
      </w:r>
      <w:r>
        <w:rPr>
          <w:rFonts w:ascii="Arial" w:hAnsi="Arial" w:cs="Arial"/>
          <w:i/>
          <w:iCs/>
          <w:szCs w:val="16"/>
        </w:rPr>
        <w:t xml:space="preserve"> </w:t>
      </w:r>
      <w:r>
        <w:rPr>
          <w:rFonts w:ascii="Arial" w:hAnsi="Arial" w:cs="Arial"/>
          <w:szCs w:val="16"/>
        </w:rPr>
        <w:t xml:space="preserve">a governmental or public authority of any kind including not granting a consent, exemption, approval or clearance; any civil commotion or disorder, riot, </w:t>
      </w:r>
      <w:proofErr w:type="spellStart"/>
      <w:r>
        <w:rPr>
          <w:rFonts w:ascii="Arial" w:hAnsi="Arial" w:cs="Arial"/>
          <w:szCs w:val="16"/>
        </w:rPr>
        <w:t>labour</w:t>
      </w:r>
      <w:proofErr w:type="spellEnd"/>
      <w:r>
        <w:rPr>
          <w:rFonts w:ascii="Arial" w:hAnsi="Arial" w:cs="Arial"/>
          <w:szCs w:val="16"/>
        </w:rPr>
        <w:t xml:space="preserve"> disputes, invasion, war, terrorist act, threat of or preparation for war or terrorist act, any fire, explosion, storm, flood, earthquake, subsidence, pandemic, epidemic, spread of virus or disease or other natural physical disaster; failures of the internet or any public telecommunications network, hacker attacks, denial of service attacks, virus or other malicious software attacks, power failures.</w:t>
      </w:r>
    </w:p>
    <w:p w14:paraId="0D3782B5" w14:textId="77777777" w:rsidR="00015D85" w:rsidRDefault="00015D85" w:rsidP="00015D85">
      <w:pPr>
        <w:spacing w:line="220" w:lineRule="exact"/>
        <w:rPr>
          <w:rFonts w:ascii="Arial" w:hAnsi="Arial" w:cs="Arial"/>
        </w:rPr>
      </w:pPr>
    </w:p>
    <w:p w14:paraId="259E0D3B" w14:textId="234CD864" w:rsidR="00015D85" w:rsidRDefault="00015D85" w:rsidP="00015D85">
      <w:pPr>
        <w:widowControl w:val="0"/>
        <w:autoSpaceDE w:val="0"/>
        <w:autoSpaceDN w:val="0"/>
        <w:adjustRightInd w:val="0"/>
        <w:spacing w:before="96" w:line="220" w:lineRule="exact"/>
        <w:ind w:left="720" w:hanging="720"/>
        <w:jc w:val="both"/>
        <w:rPr>
          <w:rFonts w:ascii="Arial" w:hAnsi="Arial" w:cs="Arial"/>
          <w:szCs w:val="16"/>
        </w:rPr>
      </w:pPr>
      <w:r>
        <w:rPr>
          <w:rFonts w:ascii="Arial" w:hAnsi="Arial" w:cs="Arial"/>
          <w:szCs w:val="16"/>
        </w:rPr>
        <w:t>1</w:t>
      </w:r>
      <w:r w:rsidR="005254A8">
        <w:rPr>
          <w:rFonts w:ascii="Arial" w:hAnsi="Arial" w:cs="Arial"/>
          <w:szCs w:val="16"/>
        </w:rPr>
        <w:t>2</w:t>
      </w:r>
      <w:r>
        <w:rPr>
          <w:rFonts w:ascii="Arial" w:hAnsi="Arial" w:cs="Arial"/>
          <w:szCs w:val="16"/>
        </w:rPr>
        <w:t>.3</w:t>
      </w:r>
      <w:r>
        <w:rPr>
          <w:rFonts w:ascii="Arial" w:hAnsi="Arial" w:cs="Arial"/>
          <w:szCs w:val="16"/>
        </w:rPr>
        <w:tab/>
        <w:t>The party whose performance of its obligations under this Agreement is delayed or prevented by</w:t>
      </w:r>
      <w:r>
        <w:rPr>
          <w:rFonts w:ascii="Arial" w:hAnsi="Arial" w:cs="Arial"/>
          <w:i/>
          <w:iCs/>
          <w:szCs w:val="16"/>
        </w:rPr>
        <w:t xml:space="preserve"> </w:t>
      </w:r>
      <w:r>
        <w:rPr>
          <w:rFonts w:ascii="Arial" w:hAnsi="Arial" w:cs="Arial"/>
          <w:szCs w:val="16"/>
        </w:rPr>
        <w:t>Force Majeure: -</w:t>
      </w:r>
    </w:p>
    <w:p w14:paraId="3B6E621B" w14:textId="77777777" w:rsidR="00015D85" w:rsidRDefault="00015D85" w:rsidP="00015D85">
      <w:pPr>
        <w:spacing w:line="220" w:lineRule="exact"/>
        <w:ind w:left="720" w:hanging="720"/>
        <w:jc w:val="both"/>
        <w:rPr>
          <w:rFonts w:ascii="Arial" w:hAnsi="Arial" w:cs="Arial"/>
        </w:rPr>
      </w:pPr>
    </w:p>
    <w:p w14:paraId="14B67F33" w14:textId="77777777" w:rsidR="00015D85" w:rsidRPr="00921FA0" w:rsidRDefault="00015D85" w:rsidP="00015D85">
      <w:pPr>
        <w:pStyle w:val="ListParagraph"/>
        <w:numPr>
          <w:ilvl w:val="7"/>
          <w:numId w:val="6"/>
        </w:numPr>
        <w:spacing w:line="220" w:lineRule="exact"/>
        <w:ind w:left="1350" w:hanging="630"/>
        <w:jc w:val="both"/>
        <w:rPr>
          <w:rFonts w:ascii="Arial" w:hAnsi="Arial" w:cs="Arial"/>
          <w:szCs w:val="16"/>
        </w:rPr>
      </w:pPr>
      <w:r w:rsidRPr="00921FA0">
        <w:rPr>
          <w:rFonts w:ascii="Arial" w:hAnsi="Arial" w:cs="Arial"/>
          <w:szCs w:val="16"/>
        </w:rPr>
        <w:t xml:space="preserve">shall forthwith notify the other party </w:t>
      </w:r>
      <w:r w:rsidRPr="004520FF">
        <w:rPr>
          <w:rFonts w:ascii="Arial" w:hAnsi="Arial" w:cs="Arial"/>
          <w:szCs w:val="16"/>
        </w:rPr>
        <w:t>of</w:t>
      </w:r>
      <w:r w:rsidRPr="00921FA0">
        <w:rPr>
          <w:rFonts w:ascii="Arial" w:hAnsi="Arial" w:cs="Arial"/>
          <w:i/>
          <w:iCs/>
          <w:szCs w:val="16"/>
        </w:rPr>
        <w:t xml:space="preserve"> </w:t>
      </w:r>
      <w:r w:rsidRPr="00921FA0">
        <w:rPr>
          <w:rFonts w:ascii="Arial" w:hAnsi="Arial" w:cs="Arial"/>
          <w:szCs w:val="16"/>
        </w:rPr>
        <w:t>the nature, extent, effect and likely duration of</w:t>
      </w:r>
      <w:r w:rsidRPr="00921FA0">
        <w:rPr>
          <w:rFonts w:ascii="Arial" w:hAnsi="Arial" w:cs="Arial"/>
          <w:i/>
          <w:iCs/>
          <w:szCs w:val="16"/>
        </w:rPr>
        <w:t xml:space="preserve"> </w:t>
      </w:r>
      <w:r w:rsidRPr="00921FA0">
        <w:rPr>
          <w:rFonts w:ascii="Arial" w:hAnsi="Arial" w:cs="Arial"/>
          <w:szCs w:val="16"/>
        </w:rPr>
        <w:t xml:space="preserve">the circumstances constituting the </w:t>
      </w:r>
      <w:r>
        <w:rPr>
          <w:rFonts w:ascii="Arial" w:hAnsi="Arial" w:cs="Arial"/>
          <w:szCs w:val="16"/>
        </w:rPr>
        <w:t>F</w:t>
      </w:r>
      <w:r w:rsidRPr="00921FA0">
        <w:rPr>
          <w:rFonts w:ascii="Arial" w:hAnsi="Arial" w:cs="Arial"/>
          <w:szCs w:val="16"/>
        </w:rPr>
        <w:t xml:space="preserve">orce </w:t>
      </w:r>
      <w:r>
        <w:rPr>
          <w:rFonts w:ascii="Arial" w:hAnsi="Arial" w:cs="Arial"/>
          <w:szCs w:val="16"/>
        </w:rPr>
        <w:t>M</w:t>
      </w:r>
      <w:r w:rsidRPr="00921FA0">
        <w:rPr>
          <w:rFonts w:ascii="Arial" w:hAnsi="Arial" w:cs="Arial"/>
          <w:szCs w:val="16"/>
        </w:rPr>
        <w:t>ajeure;</w:t>
      </w:r>
    </w:p>
    <w:p w14:paraId="383A95C1" w14:textId="77777777" w:rsidR="00015D85" w:rsidRDefault="00015D85" w:rsidP="00015D85">
      <w:pPr>
        <w:spacing w:line="220" w:lineRule="exact"/>
        <w:ind w:left="1350" w:hanging="630"/>
        <w:jc w:val="both"/>
        <w:rPr>
          <w:rFonts w:ascii="Arial" w:hAnsi="Arial" w:cs="Arial"/>
          <w:szCs w:val="16"/>
        </w:rPr>
      </w:pPr>
    </w:p>
    <w:p w14:paraId="3A8FD8DE" w14:textId="77777777" w:rsidR="00015D85" w:rsidRPr="00921FA0" w:rsidRDefault="00015D85" w:rsidP="00015D85">
      <w:pPr>
        <w:pStyle w:val="ListParagraph"/>
        <w:numPr>
          <w:ilvl w:val="7"/>
          <w:numId w:val="6"/>
        </w:numPr>
        <w:spacing w:line="220" w:lineRule="exact"/>
        <w:ind w:left="1350" w:hanging="630"/>
        <w:jc w:val="both"/>
        <w:rPr>
          <w:rFonts w:ascii="Arial" w:hAnsi="Arial" w:cs="Arial"/>
          <w:szCs w:val="16"/>
        </w:rPr>
      </w:pPr>
      <w:r w:rsidRPr="00921FA0">
        <w:rPr>
          <w:rFonts w:ascii="Arial" w:hAnsi="Arial" w:cs="Arial"/>
          <w:szCs w:val="16"/>
        </w:rPr>
        <w:t xml:space="preserve">shall use all reasonable </w:t>
      </w:r>
      <w:proofErr w:type="spellStart"/>
      <w:r w:rsidRPr="00921FA0">
        <w:rPr>
          <w:rFonts w:ascii="Arial" w:hAnsi="Arial" w:cs="Arial"/>
          <w:szCs w:val="16"/>
        </w:rPr>
        <w:t>endeavours</w:t>
      </w:r>
      <w:proofErr w:type="spellEnd"/>
      <w:r w:rsidRPr="00921FA0">
        <w:rPr>
          <w:rFonts w:ascii="Arial" w:hAnsi="Arial" w:cs="Arial"/>
          <w:szCs w:val="16"/>
        </w:rPr>
        <w:t xml:space="preserve"> to </w:t>
      </w:r>
      <w:proofErr w:type="spellStart"/>
      <w:r w:rsidRPr="00921FA0">
        <w:rPr>
          <w:rFonts w:ascii="Arial" w:hAnsi="Arial" w:cs="Arial"/>
          <w:szCs w:val="16"/>
        </w:rPr>
        <w:t>minimise</w:t>
      </w:r>
      <w:proofErr w:type="spellEnd"/>
      <w:r w:rsidRPr="00921FA0">
        <w:rPr>
          <w:rFonts w:ascii="Arial" w:hAnsi="Arial" w:cs="Arial"/>
          <w:szCs w:val="16"/>
        </w:rPr>
        <w:t xml:space="preserve"> the effect </w:t>
      </w:r>
      <w:r w:rsidRPr="003560F4">
        <w:rPr>
          <w:rFonts w:ascii="Arial" w:hAnsi="Arial" w:cs="Arial"/>
          <w:szCs w:val="16"/>
        </w:rPr>
        <w:t>of</w:t>
      </w:r>
      <w:r w:rsidRPr="00921FA0">
        <w:rPr>
          <w:rFonts w:ascii="Arial" w:hAnsi="Arial" w:cs="Arial"/>
          <w:i/>
          <w:iCs/>
          <w:szCs w:val="16"/>
        </w:rPr>
        <w:t xml:space="preserve"> </w:t>
      </w:r>
      <w:r w:rsidRPr="00921FA0">
        <w:rPr>
          <w:rFonts w:ascii="Arial" w:hAnsi="Arial" w:cs="Arial"/>
          <w:szCs w:val="16"/>
        </w:rPr>
        <w:t xml:space="preserve">the </w:t>
      </w:r>
      <w:r>
        <w:rPr>
          <w:rFonts w:ascii="Arial" w:hAnsi="Arial" w:cs="Arial"/>
          <w:szCs w:val="16"/>
        </w:rPr>
        <w:t>F</w:t>
      </w:r>
      <w:r w:rsidRPr="00921FA0">
        <w:rPr>
          <w:rFonts w:ascii="Arial" w:hAnsi="Arial" w:cs="Arial"/>
          <w:szCs w:val="16"/>
        </w:rPr>
        <w:t xml:space="preserve">orce </w:t>
      </w:r>
      <w:r>
        <w:rPr>
          <w:rFonts w:ascii="Arial" w:hAnsi="Arial" w:cs="Arial"/>
          <w:szCs w:val="16"/>
        </w:rPr>
        <w:t>M</w:t>
      </w:r>
      <w:r w:rsidRPr="00921FA0">
        <w:rPr>
          <w:rFonts w:ascii="Arial" w:hAnsi="Arial" w:cs="Arial"/>
          <w:szCs w:val="16"/>
        </w:rPr>
        <w:t>ajeure on its performance of its obligations under this Agreement; and</w:t>
      </w:r>
    </w:p>
    <w:p w14:paraId="3B7F88A0" w14:textId="77777777" w:rsidR="00015D85" w:rsidRDefault="00015D85" w:rsidP="00015D85">
      <w:pPr>
        <w:spacing w:line="220" w:lineRule="exact"/>
        <w:ind w:left="1350" w:hanging="630"/>
        <w:jc w:val="both"/>
        <w:rPr>
          <w:rFonts w:ascii="Arial" w:hAnsi="Arial" w:cs="Arial"/>
          <w:szCs w:val="16"/>
        </w:rPr>
      </w:pPr>
    </w:p>
    <w:p w14:paraId="26A94302" w14:textId="2F05D358" w:rsidR="00015D85" w:rsidRPr="00921FA0" w:rsidRDefault="00015D85" w:rsidP="00015D85">
      <w:pPr>
        <w:pStyle w:val="ListParagraph"/>
        <w:numPr>
          <w:ilvl w:val="7"/>
          <w:numId w:val="6"/>
        </w:numPr>
        <w:spacing w:line="220" w:lineRule="exact"/>
        <w:ind w:left="1350" w:hanging="630"/>
        <w:jc w:val="both"/>
        <w:rPr>
          <w:rFonts w:ascii="Arial" w:hAnsi="Arial" w:cs="Arial"/>
          <w:szCs w:val="16"/>
        </w:rPr>
      </w:pPr>
      <w:r w:rsidRPr="00921FA0">
        <w:rPr>
          <w:rFonts w:ascii="Arial" w:hAnsi="Arial" w:cs="Arial"/>
          <w:szCs w:val="16"/>
        </w:rPr>
        <w:t xml:space="preserve">shall subject to </w:t>
      </w:r>
      <w:r>
        <w:rPr>
          <w:rFonts w:ascii="Arial" w:hAnsi="Arial" w:cs="Arial"/>
          <w:szCs w:val="16"/>
        </w:rPr>
        <w:t>C</w:t>
      </w:r>
      <w:r w:rsidRPr="00921FA0">
        <w:rPr>
          <w:rFonts w:ascii="Arial" w:hAnsi="Arial" w:cs="Arial"/>
          <w:szCs w:val="16"/>
        </w:rPr>
        <w:t xml:space="preserve">lause </w:t>
      </w:r>
      <w:r>
        <w:rPr>
          <w:rFonts w:ascii="Arial" w:hAnsi="Arial" w:cs="Arial"/>
          <w:szCs w:val="16"/>
        </w:rPr>
        <w:t>1</w:t>
      </w:r>
      <w:r w:rsidR="005254A8">
        <w:rPr>
          <w:rFonts w:ascii="Arial" w:hAnsi="Arial" w:cs="Arial"/>
          <w:szCs w:val="16"/>
        </w:rPr>
        <w:t>2</w:t>
      </w:r>
      <w:r>
        <w:rPr>
          <w:rFonts w:ascii="Arial" w:hAnsi="Arial" w:cs="Arial"/>
          <w:szCs w:val="16"/>
        </w:rPr>
        <w:t>.1 and 1</w:t>
      </w:r>
      <w:r w:rsidR="005254A8">
        <w:rPr>
          <w:rFonts w:ascii="Arial" w:hAnsi="Arial" w:cs="Arial"/>
          <w:szCs w:val="16"/>
        </w:rPr>
        <w:t>2</w:t>
      </w:r>
      <w:r w:rsidRPr="00921FA0">
        <w:rPr>
          <w:rFonts w:ascii="Arial" w:hAnsi="Arial" w:cs="Arial"/>
          <w:szCs w:val="16"/>
        </w:rPr>
        <w:t xml:space="preserve">.4, immediately after the cessation </w:t>
      </w:r>
      <w:r w:rsidRPr="003560F4">
        <w:rPr>
          <w:rFonts w:ascii="Arial" w:hAnsi="Arial" w:cs="Arial"/>
          <w:szCs w:val="16"/>
        </w:rPr>
        <w:t>of</w:t>
      </w:r>
      <w:r w:rsidRPr="00921FA0">
        <w:rPr>
          <w:rFonts w:ascii="Arial" w:hAnsi="Arial" w:cs="Arial"/>
          <w:i/>
          <w:iCs/>
          <w:szCs w:val="16"/>
        </w:rPr>
        <w:t xml:space="preserve"> </w:t>
      </w:r>
      <w:r w:rsidRPr="00921FA0">
        <w:rPr>
          <w:rFonts w:ascii="Arial" w:hAnsi="Arial" w:cs="Arial"/>
          <w:szCs w:val="16"/>
        </w:rPr>
        <w:t xml:space="preserve">the </w:t>
      </w:r>
      <w:r>
        <w:rPr>
          <w:rFonts w:ascii="Arial" w:hAnsi="Arial" w:cs="Arial"/>
          <w:szCs w:val="16"/>
        </w:rPr>
        <w:t>F</w:t>
      </w:r>
      <w:r w:rsidRPr="00921FA0">
        <w:rPr>
          <w:rFonts w:ascii="Arial" w:hAnsi="Arial" w:cs="Arial"/>
          <w:szCs w:val="16"/>
        </w:rPr>
        <w:t xml:space="preserve">orce </w:t>
      </w:r>
      <w:r>
        <w:rPr>
          <w:rFonts w:ascii="Arial" w:hAnsi="Arial" w:cs="Arial"/>
          <w:szCs w:val="16"/>
        </w:rPr>
        <w:t>M</w:t>
      </w:r>
      <w:r w:rsidRPr="00921FA0">
        <w:rPr>
          <w:rFonts w:ascii="Arial" w:hAnsi="Arial" w:cs="Arial"/>
          <w:szCs w:val="16"/>
        </w:rPr>
        <w:t xml:space="preserve">ajeure notify the other party thereof and resume full performance </w:t>
      </w:r>
      <w:r w:rsidRPr="003560F4">
        <w:rPr>
          <w:rFonts w:ascii="Arial" w:hAnsi="Arial" w:cs="Arial"/>
          <w:szCs w:val="16"/>
        </w:rPr>
        <w:t>of</w:t>
      </w:r>
      <w:r w:rsidRPr="00921FA0">
        <w:rPr>
          <w:rFonts w:ascii="Arial" w:hAnsi="Arial" w:cs="Arial"/>
          <w:i/>
          <w:iCs/>
          <w:szCs w:val="16"/>
        </w:rPr>
        <w:t xml:space="preserve"> </w:t>
      </w:r>
      <w:r w:rsidRPr="00921FA0">
        <w:rPr>
          <w:rFonts w:ascii="Arial" w:hAnsi="Arial" w:cs="Arial"/>
          <w:szCs w:val="16"/>
        </w:rPr>
        <w:t>its obligations under this Agreement.</w:t>
      </w:r>
    </w:p>
    <w:p w14:paraId="467C783F" w14:textId="77777777" w:rsidR="00015D85" w:rsidRDefault="00015D85" w:rsidP="00015D85">
      <w:pPr>
        <w:spacing w:line="220" w:lineRule="exact"/>
        <w:jc w:val="both"/>
        <w:rPr>
          <w:rFonts w:ascii="Arial" w:hAnsi="Arial" w:cs="Arial"/>
          <w:szCs w:val="16"/>
        </w:rPr>
      </w:pPr>
    </w:p>
    <w:p w14:paraId="301DDE88" w14:textId="2CF8E4E1" w:rsidR="00015D85" w:rsidRDefault="00015D85" w:rsidP="00015D85">
      <w:pPr>
        <w:spacing w:line="220" w:lineRule="exact"/>
        <w:ind w:left="720" w:hanging="720"/>
        <w:jc w:val="both"/>
        <w:rPr>
          <w:rFonts w:ascii="Arial" w:hAnsi="Arial" w:cs="Arial"/>
          <w:szCs w:val="16"/>
        </w:rPr>
      </w:pPr>
      <w:r>
        <w:rPr>
          <w:rFonts w:ascii="Arial" w:hAnsi="Arial" w:cs="Arial"/>
          <w:szCs w:val="16"/>
        </w:rPr>
        <w:t>1</w:t>
      </w:r>
      <w:r w:rsidR="005254A8">
        <w:rPr>
          <w:rFonts w:ascii="Arial" w:hAnsi="Arial" w:cs="Arial"/>
          <w:szCs w:val="16"/>
        </w:rPr>
        <w:t>2</w:t>
      </w:r>
      <w:r>
        <w:rPr>
          <w:rFonts w:ascii="Arial" w:hAnsi="Arial" w:cs="Arial"/>
          <w:szCs w:val="16"/>
        </w:rPr>
        <w:t>.4</w:t>
      </w:r>
      <w:r>
        <w:rPr>
          <w:rFonts w:ascii="Arial" w:hAnsi="Arial" w:cs="Arial"/>
          <w:szCs w:val="16"/>
        </w:rPr>
        <w:tab/>
        <w:t xml:space="preserve">If any Force Majeure delays or prevents the performance </w:t>
      </w:r>
      <w:r w:rsidRPr="003560F4">
        <w:rPr>
          <w:rFonts w:ascii="Arial" w:hAnsi="Arial" w:cs="Arial"/>
          <w:szCs w:val="16"/>
        </w:rPr>
        <w:t>of</w:t>
      </w:r>
      <w:r>
        <w:rPr>
          <w:rFonts w:ascii="Arial" w:hAnsi="Arial" w:cs="Arial"/>
          <w:i/>
          <w:iCs/>
          <w:szCs w:val="16"/>
        </w:rPr>
        <w:t xml:space="preserve"> </w:t>
      </w:r>
      <w:r>
        <w:rPr>
          <w:rFonts w:ascii="Arial" w:hAnsi="Arial" w:cs="Arial"/>
          <w:szCs w:val="16"/>
        </w:rPr>
        <w:t xml:space="preserve">the obligations </w:t>
      </w:r>
      <w:r w:rsidRPr="003560F4">
        <w:rPr>
          <w:rFonts w:ascii="Arial" w:hAnsi="Arial" w:cs="Arial"/>
          <w:szCs w:val="16"/>
        </w:rPr>
        <w:t>of</w:t>
      </w:r>
      <w:r>
        <w:rPr>
          <w:rFonts w:ascii="Arial" w:hAnsi="Arial" w:cs="Arial"/>
          <w:i/>
          <w:iCs/>
          <w:szCs w:val="16"/>
        </w:rPr>
        <w:t xml:space="preserve"> </w:t>
      </w:r>
      <w:r>
        <w:rPr>
          <w:rFonts w:ascii="Arial" w:hAnsi="Arial" w:cs="Arial"/>
          <w:szCs w:val="16"/>
        </w:rPr>
        <w:t xml:space="preserve">either party for a continuous period such that it frustrates the original intentions and objectives of this Agreement or any part thereof, the Parties shall discuss the circumstances and consequences of the Force Majeure in good faith and the Parties shall mutually agree upon the amendment or termination of the Agreement within a period of one (1) month and in the event that no such agreement has been achieved within the said period of time, either party may give at least thirty (30) days written notice to the other party to terminate this Agreement, specifying the date on which termination will take effect. Such a termination notice shall be irrevocable except with the consent </w:t>
      </w:r>
      <w:r w:rsidRPr="003560F4">
        <w:rPr>
          <w:rFonts w:ascii="Arial" w:hAnsi="Arial" w:cs="Arial"/>
          <w:szCs w:val="16"/>
        </w:rPr>
        <w:t>of</w:t>
      </w:r>
      <w:r>
        <w:rPr>
          <w:rFonts w:ascii="Arial" w:hAnsi="Arial" w:cs="Arial"/>
          <w:i/>
          <w:iCs/>
          <w:szCs w:val="16"/>
        </w:rPr>
        <w:t xml:space="preserve"> </w:t>
      </w:r>
      <w:r>
        <w:rPr>
          <w:rFonts w:ascii="Arial" w:hAnsi="Arial" w:cs="Arial"/>
          <w:szCs w:val="16"/>
        </w:rPr>
        <w:t xml:space="preserve">both parties and upon termination the provisions </w:t>
      </w:r>
      <w:r w:rsidRPr="003560F4">
        <w:rPr>
          <w:rFonts w:ascii="Arial" w:hAnsi="Arial" w:cs="Arial"/>
          <w:szCs w:val="16"/>
        </w:rPr>
        <w:t>of</w:t>
      </w:r>
      <w:r>
        <w:rPr>
          <w:rFonts w:ascii="Arial" w:hAnsi="Arial" w:cs="Arial"/>
          <w:i/>
          <w:iCs/>
          <w:szCs w:val="16"/>
        </w:rPr>
        <w:t xml:space="preserve"> </w:t>
      </w:r>
      <w:r w:rsidRPr="0056588C">
        <w:rPr>
          <w:rFonts w:ascii="Arial" w:hAnsi="Arial" w:cs="Arial"/>
          <w:iCs/>
          <w:szCs w:val="16"/>
        </w:rPr>
        <w:t>C</w:t>
      </w:r>
      <w:r w:rsidRPr="0056588C">
        <w:rPr>
          <w:rFonts w:ascii="Arial" w:hAnsi="Arial" w:cs="Arial"/>
          <w:szCs w:val="16"/>
        </w:rPr>
        <w:t xml:space="preserve">lause </w:t>
      </w:r>
      <w:r w:rsidR="005254A8">
        <w:rPr>
          <w:rFonts w:ascii="Arial" w:hAnsi="Arial" w:cs="Arial"/>
          <w:szCs w:val="16"/>
        </w:rPr>
        <w:t xml:space="preserve">7.4 </w:t>
      </w:r>
      <w:r>
        <w:rPr>
          <w:rFonts w:ascii="Arial" w:hAnsi="Arial" w:cs="Arial"/>
          <w:szCs w:val="16"/>
        </w:rPr>
        <w:t>shall apply.</w:t>
      </w:r>
    </w:p>
    <w:p w14:paraId="6DFA7608" w14:textId="77777777" w:rsidR="00015D85" w:rsidRDefault="00015D85" w:rsidP="00015D85">
      <w:pPr>
        <w:widowControl w:val="0"/>
        <w:pBdr>
          <w:top w:val="nil"/>
          <w:left w:val="nil"/>
          <w:bottom w:val="nil"/>
          <w:right w:val="nil"/>
          <w:between w:val="nil"/>
        </w:pBdr>
        <w:tabs>
          <w:tab w:val="left" w:pos="900"/>
          <w:tab w:val="left" w:pos="1539"/>
        </w:tabs>
        <w:ind w:right="40"/>
        <w:jc w:val="both"/>
        <w:rPr>
          <w:rFonts w:ascii="Arial" w:eastAsia="Arial" w:hAnsi="Arial" w:cs="Arial"/>
          <w:color w:val="000000"/>
        </w:rPr>
      </w:pPr>
    </w:p>
    <w:p w14:paraId="2714B510" w14:textId="77777777" w:rsidR="008926C6" w:rsidRDefault="008926C6">
      <w:pPr>
        <w:widowControl w:val="0"/>
        <w:pBdr>
          <w:top w:val="nil"/>
          <w:left w:val="nil"/>
          <w:bottom w:val="nil"/>
          <w:right w:val="nil"/>
          <w:between w:val="nil"/>
        </w:pBdr>
        <w:tabs>
          <w:tab w:val="left" w:pos="900"/>
          <w:tab w:val="left" w:pos="1539"/>
        </w:tabs>
        <w:ind w:left="810" w:right="40" w:hanging="810"/>
        <w:jc w:val="both"/>
        <w:rPr>
          <w:rFonts w:ascii="Arial" w:eastAsia="Arial" w:hAnsi="Arial" w:cs="Arial"/>
          <w:color w:val="000000"/>
        </w:rPr>
      </w:pPr>
    </w:p>
    <w:p w14:paraId="6072DCD6" w14:textId="77777777" w:rsidR="008926C6" w:rsidRDefault="00F828EF">
      <w:pPr>
        <w:tabs>
          <w:tab w:val="left" w:pos="-720"/>
        </w:tabs>
        <w:ind w:left="709" w:hanging="709"/>
        <w:jc w:val="both"/>
        <w:rPr>
          <w:rFonts w:ascii="Arial" w:eastAsia="Arial" w:hAnsi="Arial" w:cs="Arial"/>
          <w:b/>
        </w:rPr>
      </w:pPr>
      <w:r>
        <w:rPr>
          <w:rFonts w:ascii="Arial" w:eastAsia="Arial" w:hAnsi="Arial" w:cs="Arial"/>
          <w:b/>
        </w:rPr>
        <w:t>13.</w:t>
      </w:r>
      <w:r>
        <w:rPr>
          <w:rFonts w:ascii="Arial" w:eastAsia="Arial" w:hAnsi="Arial" w:cs="Arial"/>
          <w:b/>
        </w:rPr>
        <w:tab/>
        <w:t xml:space="preserve">NOTICES </w:t>
      </w:r>
    </w:p>
    <w:p w14:paraId="318ED629" w14:textId="77777777" w:rsidR="008926C6" w:rsidRDefault="008926C6">
      <w:pPr>
        <w:tabs>
          <w:tab w:val="left" w:pos="-720"/>
        </w:tabs>
        <w:ind w:left="709" w:hanging="709"/>
        <w:jc w:val="both"/>
        <w:rPr>
          <w:rFonts w:ascii="Arial" w:eastAsia="Arial" w:hAnsi="Arial" w:cs="Arial"/>
        </w:rPr>
      </w:pPr>
    </w:p>
    <w:p w14:paraId="4FBAA342" w14:textId="77777777" w:rsidR="008926C6" w:rsidRDefault="00F828EF">
      <w:pPr>
        <w:tabs>
          <w:tab w:val="left" w:pos="-720"/>
        </w:tabs>
        <w:ind w:left="720" w:hanging="720"/>
        <w:jc w:val="both"/>
        <w:rPr>
          <w:rFonts w:ascii="Arial" w:eastAsia="Arial" w:hAnsi="Arial" w:cs="Arial"/>
        </w:rPr>
      </w:pPr>
      <w:r>
        <w:rPr>
          <w:rFonts w:ascii="Arial" w:eastAsia="Arial" w:hAnsi="Arial" w:cs="Arial"/>
        </w:rPr>
        <w:t>13.1</w:t>
      </w:r>
      <w:r>
        <w:rPr>
          <w:rFonts w:ascii="Arial" w:eastAsia="Arial" w:hAnsi="Arial" w:cs="Arial"/>
        </w:rPr>
        <w:tab/>
        <w:t>Any notice or request to be given, made or served for any purpose under this Agreement shall be in writing and shall be deemed effectively given, made or served by (</w:t>
      </w:r>
      <w:proofErr w:type="spellStart"/>
      <w:r>
        <w:rPr>
          <w:rFonts w:ascii="Arial" w:eastAsia="Arial" w:hAnsi="Arial" w:cs="Arial"/>
        </w:rPr>
        <w:t>i</w:t>
      </w:r>
      <w:proofErr w:type="spellEnd"/>
      <w:r>
        <w:rPr>
          <w:rFonts w:ascii="Arial" w:eastAsia="Arial" w:hAnsi="Arial" w:cs="Arial"/>
        </w:rPr>
        <w:t xml:space="preserve">) sending the same by registered post or delivering it by hand to the Parties at their respective addresses herein stated </w:t>
      </w:r>
      <w:r>
        <w:rPr>
          <w:rFonts w:ascii="Arial" w:eastAsia="Arial" w:hAnsi="Arial" w:cs="Arial"/>
          <w:color w:val="000000"/>
        </w:rPr>
        <w:t xml:space="preserve">or to such address as one party may notify to the other in writing or to their respective solicitors or agents duly </w:t>
      </w:r>
      <w:proofErr w:type="spellStart"/>
      <w:r>
        <w:rPr>
          <w:rFonts w:ascii="Arial" w:eastAsia="Arial" w:hAnsi="Arial" w:cs="Arial"/>
          <w:color w:val="000000"/>
        </w:rPr>
        <w:t>authorised</w:t>
      </w:r>
      <w:proofErr w:type="spellEnd"/>
      <w:r>
        <w:rPr>
          <w:rFonts w:ascii="Arial" w:eastAsia="Arial" w:hAnsi="Arial" w:cs="Arial"/>
          <w:color w:val="000000"/>
        </w:rPr>
        <w:t xml:space="preserve"> </w:t>
      </w:r>
      <w:r>
        <w:rPr>
          <w:rFonts w:ascii="Arial" w:eastAsia="Arial" w:hAnsi="Arial" w:cs="Arial"/>
        </w:rPr>
        <w:t xml:space="preserve">or (ii) sending it by facsimile transmission or electronic mail and such notice or request shall be deemed to have been duly served: - </w:t>
      </w:r>
    </w:p>
    <w:p w14:paraId="4615F5F1" w14:textId="77777777" w:rsidR="008926C6" w:rsidRDefault="008926C6">
      <w:pPr>
        <w:tabs>
          <w:tab w:val="left" w:pos="-720"/>
        </w:tabs>
        <w:ind w:left="720" w:hanging="720"/>
        <w:jc w:val="both"/>
        <w:rPr>
          <w:rFonts w:ascii="Arial" w:eastAsia="Arial" w:hAnsi="Arial" w:cs="Arial"/>
        </w:rPr>
      </w:pPr>
    </w:p>
    <w:p w14:paraId="5388E5A8" w14:textId="77777777" w:rsidR="008926C6" w:rsidRDefault="00F828EF">
      <w:pPr>
        <w:tabs>
          <w:tab w:val="left" w:pos="-720"/>
        </w:tabs>
        <w:ind w:left="1440" w:hanging="720"/>
        <w:jc w:val="both"/>
        <w:rPr>
          <w:rFonts w:ascii="Arial" w:eastAsia="Arial" w:hAnsi="Arial" w:cs="Arial"/>
        </w:rPr>
      </w:pPr>
      <w:r>
        <w:rPr>
          <w:rFonts w:ascii="Arial" w:eastAsia="Arial" w:hAnsi="Arial" w:cs="Arial"/>
        </w:rPr>
        <w:t>(a)</w:t>
      </w:r>
      <w:r>
        <w:rPr>
          <w:rFonts w:ascii="Arial" w:eastAsia="Arial" w:hAnsi="Arial" w:cs="Arial"/>
        </w:rPr>
        <w:tab/>
        <w:t>in the case of prepaid registered post, five (5) days after the same shall have been delivered to the postal authorities; or</w:t>
      </w:r>
    </w:p>
    <w:p w14:paraId="45DF4655" w14:textId="77777777" w:rsidR="008926C6" w:rsidRDefault="008926C6">
      <w:pPr>
        <w:tabs>
          <w:tab w:val="left" w:pos="-720"/>
        </w:tabs>
        <w:ind w:left="1440" w:hanging="720"/>
        <w:jc w:val="both"/>
        <w:rPr>
          <w:rFonts w:ascii="Arial" w:eastAsia="Arial" w:hAnsi="Arial" w:cs="Arial"/>
        </w:rPr>
      </w:pPr>
    </w:p>
    <w:p w14:paraId="2199FEBA" w14:textId="77777777" w:rsidR="008926C6" w:rsidRDefault="00F828EF">
      <w:pPr>
        <w:tabs>
          <w:tab w:val="left" w:pos="-720"/>
        </w:tabs>
        <w:ind w:left="1440" w:hanging="720"/>
        <w:jc w:val="both"/>
        <w:rPr>
          <w:rFonts w:ascii="Arial" w:eastAsia="Arial" w:hAnsi="Arial" w:cs="Arial"/>
        </w:rPr>
      </w:pPr>
      <w:r>
        <w:rPr>
          <w:rFonts w:ascii="Arial" w:eastAsia="Arial" w:hAnsi="Arial" w:cs="Arial"/>
        </w:rPr>
        <w:t>(b)</w:t>
      </w:r>
      <w:r>
        <w:rPr>
          <w:rFonts w:ascii="Arial" w:eastAsia="Arial" w:hAnsi="Arial" w:cs="Arial"/>
        </w:rPr>
        <w:tab/>
        <w:t xml:space="preserve">in the case of delivery by hand, on the date of receipt by the addressee thereof; or </w:t>
      </w:r>
    </w:p>
    <w:p w14:paraId="2BCDE2DD" w14:textId="77777777" w:rsidR="008926C6" w:rsidRDefault="008926C6">
      <w:pPr>
        <w:tabs>
          <w:tab w:val="left" w:pos="-720"/>
        </w:tabs>
        <w:ind w:left="1440" w:hanging="720"/>
        <w:jc w:val="both"/>
        <w:rPr>
          <w:rFonts w:ascii="Arial" w:eastAsia="Arial" w:hAnsi="Arial" w:cs="Arial"/>
        </w:rPr>
      </w:pPr>
    </w:p>
    <w:p w14:paraId="14850218" w14:textId="77777777" w:rsidR="008926C6" w:rsidRDefault="00F828EF">
      <w:pPr>
        <w:tabs>
          <w:tab w:val="left" w:pos="-720"/>
        </w:tabs>
        <w:ind w:left="1440" w:hanging="720"/>
        <w:jc w:val="both"/>
        <w:rPr>
          <w:rFonts w:ascii="Arial" w:eastAsia="Arial" w:hAnsi="Arial" w:cs="Arial"/>
        </w:rPr>
      </w:pPr>
      <w:r>
        <w:rPr>
          <w:rFonts w:ascii="Arial" w:eastAsia="Arial" w:hAnsi="Arial" w:cs="Arial"/>
        </w:rPr>
        <w:t>(c)</w:t>
      </w:r>
      <w:r>
        <w:rPr>
          <w:rFonts w:ascii="Arial" w:eastAsia="Arial" w:hAnsi="Arial" w:cs="Arial"/>
        </w:rPr>
        <w:tab/>
        <w:t>in the case of transmission by facsimile or electronic mail, at the time of transmission provided that it is sent during regular business hours on a Business Day and if sent otherwise than during regular business hours, at the commencement of the next Business Day.</w:t>
      </w:r>
    </w:p>
    <w:p w14:paraId="4DAE02F9" w14:textId="77777777" w:rsidR="008926C6" w:rsidRDefault="008926C6">
      <w:pPr>
        <w:tabs>
          <w:tab w:val="left" w:pos="-720"/>
        </w:tabs>
        <w:jc w:val="both"/>
        <w:rPr>
          <w:rFonts w:ascii="Arial" w:eastAsia="Arial" w:hAnsi="Arial" w:cs="Arial"/>
        </w:rPr>
      </w:pPr>
    </w:p>
    <w:p w14:paraId="27B4E366" w14:textId="77777777" w:rsidR="008926C6" w:rsidRDefault="008926C6">
      <w:pPr>
        <w:tabs>
          <w:tab w:val="left" w:pos="-720"/>
        </w:tabs>
        <w:jc w:val="both"/>
        <w:rPr>
          <w:rFonts w:ascii="Arial" w:eastAsia="Arial" w:hAnsi="Arial" w:cs="Arial"/>
        </w:rPr>
      </w:pPr>
    </w:p>
    <w:p w14:paraId="66716819" w14:textId="77777777" w:rsidR="009C4367" w:rsidRDefault="009C4367">
      <w:pPr>
        <w:tabs>
          <w:tab w:val="left" w:pos="-720"/>
        </w:tabs>
        <w:jc w:val="both"/>
        <w:rPr>
          <w:rFonts w:ascii="Arial" w:eastAsia="Arial" w:hAnsi="Arial" w:cs="Arial"/>
        </w:rPr>
      </w:pPr>
    </w:p>
    <w:p w14:paraId="28520722" w14:textId="77777777" w:rsidR="009C4367" w:rsidRDefault="009C4367">
      <w:pPr>
        <w:tabs>
          <w:tab w:val="left" w:pos="-720"/>
        </w:tabs>
        <w:jc w:val="both"/>
        <w:rPr>
          <w:rFonts w:ascii="Arial" w:eastAsia="Arial" w:hAnsi="Arial" w:cs="Arial"/>
        </w:rPr>
      </w:pPr>
    </w:p>
    <w:p w14:paraId="05FE8D31" w14:textId="77777777" w:rsidR="009C4367" w:rsidRDefault="009C4367">
      <w:pPr>
        <w:tabs>
          <w:tab w:val="left" w:pos="-720"/>
        </w:tabs>
        <w:jc w:val="both"/>
        <w:rPr>
          <w:rFonts w:ascii="Arial" w:eastAsia="Arial" w:hAnsi="Arial" w:cs="Arial"/>
        </w:rPr>
      </w:pPr>
    </w:p>
    <w:p w14:paraId="61848AD5" w14:textId="77777777" w:rsidR="008926C6" w:rsidRDefault="00F828EF">
      <w:pPr>
        <w:tabs>
          <w:tab w:val="left" w:pos="-720"/>
        </w:tabs>
        <w:jc w:val="both"/>
        <w:rPr>
          <w:rFonts w:ascii="Arial" w:eastAsia="Arial" w:hAnsi="Arial" w:cs="Arial"/>
          <w:b/>
        </w:rPr>
      </w:pPr>
      <w:r>
        <w:rPr>
          <w:rFonts w:ascii="Arial" w:eastAsia="Arial" w:hAnsi="Arial" w:cs="Arial"/>
          <w:b/>
        </w:rPr>
        <w:lastRenderedPageBreak/>
        <w:t>14.</w:t>
      </w:r>
      <w:r>
        <w:rPr>
          <w:rFonts w:ascii="Arial" w:eastAsia="Arial" w:hAnsi="Arial" w:cs="Arial"/>
          <w:b/>
        </w:rPr>
        <w:tab/>
        <w:t>GOVERNING LAW</w:t>
      </w:r>
    </w:p>
    <w:p w14:paraId="34CEF1DC" w14:textId="77777777" w:rsidR="008926C6" w:rsidRDefault="008926C6">
      <w:pPr>
        <w:tabs>
          <w:tab w:val="left" w:pos="-720"/>
        </w:tabs>
        <w:jc w:val="both"/>
        <w:rPr>
          <w:rFonts w:ascii="Arial" w:eastAsia="Arial" w:hAnsi="Arial" w:cs="Arial"/>
        </w:rPr>
      </w:pPr>
    </w:p>
    <w:p w14:paraId="02214EA8" w14:textId="0FE205A0" w:rsidR="008926C6" w:rsidRDefault="00F828EF">
      <w:pPr>
        <w:tabs>
          <w:tab w:val="left" w:pos="-720"/>
        </w:tabs>
        <w:ind w:left="720" w:hanging="720"/>
        <w:jc w:val="both"/>
        <w:rPr>
          <w:rFonts w:ascii="Arial" w:eastAsia="Arial" w:hAnsi="Arial" w:cs="Arial"/>
        </w:rPr>
      </w:pPr>
      <w:r>
        <w:rPr>
          <w:rFonts w:ascii="Arial" w:eastAsia="Arial" w:hAnsi="Arial" w:cs="Arial"/>
        </w:rPr>
        <w:t>14.1</w:t>
      </w:r>
      <w:r>
        <w:rPr>
          <w:rFonts w:ascii="Arial" w:eastAsia="Arial" w:hAnsi="Arial" w:cs="Arial"/>
        </w:rPr>
        <w:tab/>
        <w:t xml:space="preserve">This Agreement is governed by, and shall be construed in accordance with, the laws of Malaysia. The Parties shall undertake to use their best </w:t>
      </w:r>
      <w:proofErr w:type="spellStart"/>
      <w:r>
        <w:rPr>
          <w:rFonts w:ascii="Arial" w:eastAsia="Arial" w:hAnsi="Arial" w:cs="Arial"/>
        </w:rPr>
        <w:t>endeavours</w:t>
      </w:r>
      <w:proofErr w:type="spellEnd"/>
      <w:r>
        <w:rPr>
          <w:rFonts w:ascii="Arial" w:eastAsia="Arial" w:hAnsi="Arial" w:cs="Arial"/>
        </w:rPr>
        <w:t xml:space="preserve"> and efforts to resolve any dispute arising therefrom this Agreement, promptly through amicable consultations, conciliation or other agreed upon methods. Any unresolved dispute, controversy or claim arising out of or relating to this Agreement, including its conclusion, interpretation, performance, breach, termination or invalidity, shall be finally settled by the courts of Malaysia which will have exclusive jurisdiction.</w:t>
      </w:r>
    </w:p>
    <w:p w14:paraId="52D32C51" w14:textId="77777777" w:rsidR="008926C6" w:rsidRDefault="008926C6">
      <w:pPr>
        <w:tabs>
          <w:tab w:val="left" w:pos="-720"/>
        </w:tabs>
        <w:ind w:left="720" w:hanging="720"/>
        <w:jc w:val="both"/>
        <w:rPr>
          <w:rFonts w:ascii="Arial" w:eastAsia="Arial" w:hAnsi="Arial" w:cs="Arial"/>
        </w:rPr>
      </w:pPr>
    </w:p>
    <w:p w14:paraId="0A57FC7E" w14:textId="77777777" w:rsidR="008926C6" w:rsidRDefault="008926C6">
      <w:pPr>
        <w:tabs>
          <w:tab w:val="left" w:pos="-720"/>
        </w:tabs>
        <w:ind w:left="720" w:hanging="720"/>
        <w:jc w:val="both"/>
        <w:rPr>
          <w:rFonts w:ascii="Arial" w:eastAsia="Arial" w:hAnsi="Arial" w:cs="Arial"/>
        </w:rPr>
      </w:pPr>
    </w:p>
    <w:p w14:paraId="6C7E28D1" w14:textId="77777777" w:rsidR="008926C6" w:rsidRDefault="00F828EF">
      <w:pPr>
        <w:tabs>
          <w:tab w:val="left" w:pos="-720"/>
        </w:tabs>
        <w:ind w:left="709" w:hanging="709"/>
        <w:jc w:val="both"/>
        <w:rPr>
          <w:rFonts w:ascii="Arial" w:eastAsia="Arial" w:hAnsi="Arial" w:cs="Arial"/>
          <w:b/>
        </w:rPr>
      </w:pPr>
      <w:r>
        <w:rPr>
          <w:rFonts w:ascii="Arial" w:eastAsia="Arial" w:hAnsi="Arial" w:cs="Arial"/>
          <w:b/>
        </w:rPr>
        <w:t>15.</w:t>
      </w:r>
      <w:r>
        <w:rPr>
          <w:rFonts w:ascii="Arial" w:eastAsia="Arial" w:hAnsi="Arial" w:cs="Arial"/>
          <w:b/>
        </w:rPr>
        <w:tab/>
        <w:t xml:space="preserve">COSTS AND EXPENSES </w:t>
      </w:r>
    </w:p>
    <w:p w14:paraId="3EF0B8DC" w14:textId="77777777" w:rsidR="008926C6" w:rsidRDefault="008926C6">
      <w:pPr>
        <w:tabs>
          <w:tab w:val="left" w:pos="-720"/>
        </w:tabs>
        <w:ind w:left="709" w:hanging="709"/>
        <w:jc w:val="both"/>
        <w:rPr>
          <w:rFonts w:ascii="Arial" w:eastAsia="Arial" w:hAnsi="Arial" w:cs="Arial"/>
        </w:rPr>
      </w:pPr>
    </w:p>
    <w:p w14:paraId="33F0AF28" w14:textId="79A7E76B" w:rsidR="008926C6" w:rsidRDefault="00F828EF">
      <w:pPr>
        <w:tabs>
          <w:tab w:val="left" w:pos="-720"/>
        </w:tabs>
        <w:ind w:left="709" w:hanging="709"/>
        <w:jc w:val="both"/>
        <w:rPr>
          <w:rFonts w:ascii="Arial" w:eastAsia="Arial" w:hAnsi="Arial" w:cs="Arial"/>
        </w:rPr>
      </w:pPr>
      <w:r>
        <w:rPr>
          <w:rFonts w:ascii="Arial" w:eastAsia="Arial" w:hAnsi="Arial" w:cs="Arial"/>
        </w:rPr>
        <w:t>1</w:t>
      </w:r>
      <w:r w:rsidR="004C24A4">
        <w:rPr>
          <w:rFonts w:ascii="Arial" w:eastAsia="Arial" w:hAnsi="Arial" w:cs="Arial"/>
        </w:rPr>
        <w:t>5</w:t>
      </w:r>
      <w:r>
        <w:rPr>
          <w:rFonts w:ascii="Arial" w:eastAsia="Arial" w:hAnsi="Arial" w:cs="Arial"/>
        </w:rPr>
        <w:t>.1</w:t>
      </w:r>
      <w:r>
        <w:rPr>
          <w:rFonts w:ascii="Arial" w:eastAsia="Arial" w:hAnsi="Arial" w:cs="Arial"/>
        </w:rPr>
        <w:tab/>
      </w:r>
      <w:r w:rsidR="004C24A4">
        <w:rPr>
          <w:rFonts w:ascii="Arial" w:eastAsia="Arial" w:hAnsi="Arial" w:cs="Arial"/>
        </w:rPr>
        <w:t>Each party</w:t>
      </w:r>
      <w:r>
        <w:rPr>
          <w:rFonts w:ascii="Arial" w:eastAsia="Arial" w:hAnsi="Arial" w:cs="Arial"/>
        </w:rPr>
        <w:t xml:space="preserve"> shall bear and pay </w:t>
      </w:r>
      <w:r w:rsidR="004C24A4">
        <w:rPr>
          <w:rFonts w:ascii="Arial" w:eastAsia="Arial" w:hAnsi="Arial" w:cs="Arial"/>
        </w:rPr>
        <w:t xml:space="preserve">its own </w:t>
      </w:r>
      <w:r>
        <w:rPr>
          <w:rFonts w:ascii="Arial" w:eastAsia="Arial" w:hAnsi="Arial" w:cs="Arial"/>
        </w:rPr>
        <w:t>costs and expenses including solicitors’ cost incurred in or in connection with the preparation of this Agreement and the stamp duty payable for this Agreemen</w:t>
      </w:r>
      <w:r w:rsidR="00045346">
        <w:rPr>
          <w:rFonts w:ascii="Arial" w:eastAsia="Arial" w:hAnsi="Arial" w:cs="Arial"/>
        </w:rPr>
        <w:t xml:space="preserve">t (if required) </w:t>
      </w:r>
      <w:r w:rsidR="004C24A4">
        <w:rPr>
          <w:rFonts w:ascii="Arial" w:eastAsia="Arial" w:hAnsi="Arial" w:cs="Arial"/>
        </w:rPr>
        <w:t xml:space="preserve">shall be borne by </w:t>
      </w:r>
      <w:r w:rsidR="004C24A4" w:rsidRPr="00045346">
        <w:rPr>
          <w:rFonts w:ascii="Arial" w:eastAsia="Arial" w:hAnsi="Arial" w:cs="Arial"/>
        </w:rPr>
        <w:t xml:space="preserve">the </w:t>
      </w:r>
      <w:r w:rsidR="00457EE0">
        <w:rPr>
          <w:rFonts w:ascii="Arial" w:eastAsia="Arial" w:hAnsi="Arial" w:cs="Arial"/>
        </w:rPr>
        <w:t>Company</w:t>
      </w:r>
      <w:r w:rsidR="004C24A4">
        <w:rPr>
          <w:rFonts w:ascii="Arial" w:eastAsia="Arial" w:hAnsi="Arial" w:cs="Arial"/>
        </w:rPr>
        <w:t xml:space="preserve">. </w:t>
      </w:r>
    </w:p>
    <w:p w14:paraId="337C6634" w14:textId="77777777" w:rsidR="008926C6" w:rsidRDefault="008926C6">
      <w:pPr>
        <w:tabs>
          <w:tab w:val="left" w:pos="-720"/>
        </w:tabs>
        <w:ind w:left="720" w:hanging="720"/>
        <w:jc w:val="both"/>
        <w:rPr>
          <w:rFonts w:ascii="Arial" w:eastAsia="Arial" w:hAnsi="Arial" w:cs="Arial"/>
        </w:rPr>
      </w:pPr>
    </w:p>
    <w:p w14:paraId="4669961B" w14:textId="77777777" w:rsidR="008926C6" w:rsidRDefault="008926C6">
      <w:pPr>
        <w:tabs>
          <w:tab w:val="left" w:pos="-720"/>
        </w:tabs>
        <w:ind w:left="720" w:hanging="720"/>
        <w:jc w:val="both"/>
        <w:rPr>
          <w:rFonts w:ascii="Arial" w:eastAsia="Arial" w:hAnsi="Arial" w:cs="Arial"/>
        </w:rPr>
      </w:pPr>
    </w:p>
    <w:p w14:paraId="5BB07302" w14:textId="77777777" w:rsidR="008926C6" w:rsidRDefault="00F828EF">
      <w:pPr>
        <w:tabs>
          <w:tab w:val="left" w:pos="-720"/>
        </w:tabs>
        <w:ind w:left="720" w:hanging="720"/>
        <w:jc w:val="both"/>
        <w:rPr>
          <w:rFonts w:ascii="Arial" w:eastAsia="Arial" w:hAnsi="Arial" w:cs="Arial"/>
          <w:b/>
        </w:rPr>
      </w:pPr>
      <w:r>
        <w:rPr>
          <w:rFonts w:ascii="Arial" w:eastAsia="Arial" w:hAnsi="Arial" w:cs="Arial"/>
          <w:b/>
        </w:rPr>
        <w:t>16.</w:t>
      </w:r>
      <w:r>
        <w:rPr>
          <w:rFonts w:ascii="Arial" w:eastAsia="Arial" w:hAnsi="Arial" w:cs="Arial"/>
          <w:b/>
        </w:rPr>
        <w:tab/>
        <w:t xml:space="preserve">SEVERANCE </w:t>
      </w:r>
    </w:p>
    <w:p w14:paraId="1B38EE78" w14:textId="77777777" w:rsidR="008926C6" w:rsidRDefault="008926C6">
      <w:pPr>
        <w:tabs>
          <w:tab w:val="left" w:pos="-720"/>
        </w:tabs>
        <w:ind w:left="720" w:hanging="720"/>
        <w:jc w:val="both"/>
        <w:rPr>
          <w:rFonts w:ascii="Arial" w:eastAsia="Arial" w:hAnsi="Arial" w:cs="Arial"/>
        </w:rPr>
      </w:pPr>
    </w:p>
    <w:p w14:paraId="722123CB" w14:textId="77777777" w:rsidR="008926C6" w:rsidRDefault="00F828EF">
      <w:pPr>
        <w:tabs>
          <w:tab w:val="left" w:pos="-720"/>
        </w:tabs>
        <w:ind w:left="720" w:hanging="720"/>
        <w:jc w:val="both"/>
        <w:rPr>
          <w:rFonts w:ascii="Arial" w:eastAsia="Arial" w:hAnsi="Arial" w:cs="Arial"/>
        </w:rPr>
      </w:pPr>
      <w:r>
        <w:rPr>
          <w:rFonts w:ascii="Arial" w:eastAsia="Arial" w:hAnsi="Arial" w:cs="Arial"/>
        </w:rPr>
        <w:t>16.1</w:t>
      </w:r>
      <w:r>
        <w:rPr>
          <w:rFonts w:ascii="Arial" w:eastAsia="Arial" w:hAnsi="Arial" w:cs="Arial"/>
        </w:rPr>
        <w:tab/>
        <w:t>Any term, condition, stipulation, provision, covenant or undertaking in this Agreement which is illegal, void, prohibited or unenforceable shall be ineffective to the extent of such illegality, voidness, prohibition or unenforceability without invalidating the remaining provisions hereof, and any such illegality, voidness, prohibition or unenforceability shall not invalidate or render illegal, void or unenforceable any other term, condition, stipulation, provision, covenant or undertaking herein contained.</w:t>
      </w:r>
    </w:p>
    <w:p w14:paraId="19F9E9F1" w14:textId="0D89A665" w:rsidR="008926C6" w:rsidRDefault="008926C6" w:rsidP="0032574E">
      <w:pPr>
        <w:tabs>
          <w:tab w:val="left" w:pos="-720"/>
        </w:tabs>
        <w:jc w:val="both"/>
        <w:rPr>
          <w:rFonts w:ascii="Arial" w:eastAsia="Arial" w:hAnsi="Arial" w:cs="Arial"/>
          <w:b/>
        </w:rPr>
      </w:pPr>
    </w:p>
    <w:p w14:paraId="74C138D8" w14:textId="77777777" w:rsidR="005254A8" w:rsidRDefault="005254A8">
      <w:pPr>
        <w:tabs>
          <w:tab w:val="left" w:pos="-720"/>
        </w:tabs>
        <w:ind w:left="720" w:hanging="720"/>
        <w:jc w:val="both"/>
        <w:rPr>
          <w:rFonts w:ascii="Arial" w:eastAsia="Arial" w:hAnsi="Arial" w:cs="Arial"/>
          <w:b/>
        </w:rPr>
      </w:pPr>
    </w:p>
    <w:p w14:paraId="23909174" w14:textId="7E245E85" w:rsidR="008926C6" w:rsidRDefault="00F828EF">
      <w:pPr>
        <w:tabs>
          <w:tab w:val="left" w:pos="-720"/>
        </w:tabs>
        <w:ind w:left="720" w:hanging="720"/>
        <w:jc w:val="both"/>
        <w:rPr>
          <w:rFonts w:ascii="Arial" w:eastAsia="Arial" w:hAnsi="Arial" w:cs="Arial"/>
          <w:b/>
        </w:rPr>
      </w:pPr>
      <w:r>
        <w:rPr>
          <w:rFonts w:ascii="Arial" w:eastAsia="Arial" w:hAnsi="Arial" w:cs="Arial"/>
          <w:b/>
        </w:rPr>
        <w:t>17.</w:t>
      </w:r>
      <w:r>
        <w:rPr>
          <w:rFonts w:ascii="Arial" w:eastAsia="Arial" w:hAnsi="Arial" w:cs="Arial"/>
          <w:b/>
        </w:rPr>
        <w:tab/>
      </w:r>
      <w:r w:rsidR="005254A8">
        <w:rPr>
          <w:rFonts w:ascii="Arial" w:eastAsia="Arial" w:hAnsi="Arial" w:cs="Arial"/>
          <w:b/>
        </w:rPr>
        <w:t>TIME</w:t>
      </w:r>
      <w:r>
        <w:rPr>
          <w:rFonts w:ascii="Arial" w:eastAsia="Arial" w:hAnsi="Arial" w:cs="Arial"/>
          <w:b/>
        </w:rPr>
        <w:t xml:space="preserve"> </w:t>
      </w:r>
    </w:p>
    <w:p w14:paraId="7C28CCE1" w14:textId="77777777" w:rsidR="008926C6" w:rsidRDefault="008926C6">
      <w:pPr>
        <w:tabs>
          <w:tab w:val="left" w:pos="-720"/>
        </w:tabs>
        <w:ind w:left="720" w:hanging="720"/>
        <w:jc w:val="both"/>
        <w:rPr>
          <w:rFonts w:ascii="Arial" w:eastAsia="Arial" w:hAnsi="Arial" w:cs="Arial"/>
        </w:rPr>
      </w:pPr>
    </w:p>
    <w:p w14:paraId="4448C75A" w14:textId="2F776D73" w:rsidR="008926C6" w:rsidRDefault="00F828EF">
      <w:pPr>
        <w:tabs>
          <w:tab w:val="left" w:pos="-720"/>
        </w:tabs>
        <w:ind w:left="720" w:hanging="720"/>
        <w:jc w:val="both"/>
        <w:rPr>
          <w:rFonts w:ascii="Arial" w:eastAsia="Arial" w:hAnsi="Arial" w:cs="Arial"/>
        </w:rPr>
      </w:pPr>
      <w:r>
        <w:rPr>
          <w:rFonts w:ascii="Arial" w:eastAsia="Arial" w:hAnsi="Arial" w:cs="Arial"/>
        </w:rPr>
        <w:t>17.1</w:t>
      </w:r>
      <w:r>
        <w:rPr>
          <w:rFonts w:ascii="Arial" w:eastAsia="Arial" w:hAnsi="Arial" w:cs="Arial"/>
        </w:rPr>
        <w:tab/>
      </w:r>
      <w:r w:rsidR="005254A8">
        <w:rPr>
          <w:rFonts w:ascii="Arial" w:eastAsia="Arial" w:hAnsi="Arial" w:cs="Arial"/>
        </w:rPr>
        <w:t>Time whenever mentioned shall be deemed to be treated as the essence of this Agreement.</w:t>
      </w:r>
    </w:p>
    <w:p w14:paraId="3714AC06" w14:textId="77777777" w:rsidR="008926C6" w:rsidRDefault="008926C6">
      <w:pPr>
        <w:tabs>
          <w:tab w:val="left" w:pos="-720"/>
        </w:tabs>
        <w:ind w:left="720" w:hanging="720"/>
        <w:jc w:val="both"/>
        <w:rPr>
          <w:rFonts w:ascii="Arial" w:eastAsia="Arial" w:hAnsi="Arial" w:cs="Arial"/>
        </w:rPr>
      </w:pPr>
    </w:p>
    <w:p w14:paraId="2F184456" w14:textId="77777777" w:rsidR="008926C6" w:rsidRDefault="008926C6">
      <w:pPr>
        <w:tabs>
          <w:tab w:val="left" w:pos="-720"/>
        </w:tabs>
        <w:ind w:left="720" w:hanging="720"/>
        <w:jc w:val="both"/>
        <w:rPr>
          <w:rFonts w:ascii="Arial" w:eastAsia="Arial" w:hAnsi="Arial" w:cs="Arial"/>
        </w:rPr>
      </w:pPr>
    </w:p>
    <w:p w14:paraId="51026F22" w14:textId="77777777" w:rsidR="008926C6" w:rsidRDefault="00F828EF">
      <w:pPr>
        <w:tabs>
          <w:tab w:val="left" w:pos="-720"/>
        </w:tabs>
        <w:ind w:left="720" w:hanging="720"/>
        <w:jc w:val="both"/>
        <w:rPr>
          <w:rFonts w:ascii="Arial" w:eastAsia="Arial" w:hAnsi="Arial" w:cs="Arial"/>
          <w:b/>
        </w:rPr>
      </w:pPr>
      <w:r>
        <w:rPr>
          <w:rFonts w:ascii="Arial" w:eastAsia="Arial" w:hAnsi="Arial" w:cs="Arial"/>
          <w:b/>
        </w:rPr>
        <w:t>18.</w:t>
      </w:r>
      <w:r>
        <w:rPr>
          <w:rFonts w:ascii="Arial" w:eastAsia="Arial" w:hAnsi="Arial" w:cs="Arial"/>
          <w:b/>
        </w:rPr>
        <w:tab/>
        <w:t xml:space="preserve">REMEDIES </w:t>
      </w:r>
    </w:p>
    <w:p w14:paraId="656E47A9" w14:textId="77777777" w:rsidR="008926C6" w:rsidRDefault="008926C6">
      <w:pPr>
        <w:tabs>
          <w:tab w:val="left" w:pos="-720"/>
        </w:tabs>
        <w:ind w:left="720" w:hanging="720"/>
        <w:jc w:val="both"/>
        <w:rPr>
          <w:rFonts w:ascii="Arial" w:eastAsia="Arial" w:hAnsi="Arial" w:cs="Arial"/>
        </w:rPr>
      </w:pPr>
    </w:p>
    <w:p w14:paraId="52C01634" w14:textId="77777777" w:rsidR="008926C6" w:rsidRDefault="00F828EF">
      <w:pPr>
        <w:tabs>
          <w:tab w:val="left" w:pos="-720"/>
        </w:tabs>
        <w:ind w:left="720" w:hanging="720"/>
        <w:jc w:val="both"/>
        <w:rPr>
          <w:rFonts w:ascii="Arial" w:eastAsia="Arial" w:hAnsi="Arial" w:cs="Arial"/>
        </w:rPr>
      </w:pPr>
      <w:r>
        <w:rPr>
          <w:rFonts w:ascii="Arial" w:eastAsia="Arial" w:hAnsi="Arial" w:cs="Arial"/>
        </w:rPr>
        <w:t>18.1</w:t>
      </w:r>
      <w:r>
        <w:rPr>
          <w:rFonts w:ascii="Arial" w:eastAsia="Arial" w:hAnsi="Arial" w:cs="Arial"/>
        </w:rPr>
        <w:tab/>
        <w:t>No remedy conferred by any of the provisions of this Agreement is intended to be exclusive of any other remedy which is otherwise available at law, in equity, by statute or otherwise, and each and every other remedy shall be cumulative and shall be in addition to every other remedy given hereunder or that may be now or hereafter existing at law, in equity, by statute or otherwise. The election of any one or more of such remedies by any of the parties hereto shall not constitute a waiver by such party of the right to pursue any other available remedy.</w:t>
      </w:r>
    </w:p>
    <w:p w14:paraId="0D30FB5A" w14:textId="77777777" w:rsidR="004925BA" w:rsidRDefault="004925BA" w:rsidP="006B4365">
      <w:pPr>
        <w:tabs>
          <w:tab w:val="left" w:pos="-720"/>
        </w:tabs>
        <w:jc w:val="both"/>
        <w:rPr>
          <w:rFonts w:ascii="Arial" w:eastAsia="Arial" w:hAnsi="Arial" w:cs="Arial"/>
        </w:rPr>
      </w:pPr>
    </w:p>
    <w:p w14:paraId="224C97B5" w14:textId="77777777" w:rsidR="004925BA" w:rsidRDefault="004925BA">
      <w:pPr>
        <w:tabs>
          <w:tab w:val="left" w:pos="-720"/>
        </w:tabs>
        <w:ind w:left="720" w:hanging="720"/>
        <w:jc w:val="both"/>
        <w:rPr>
          <w:rFonts w:ascii="Arial" w:eastAsia="Arial" w:hAnsi="Arial" w:cs="Arial"/>
        </w:rPr>
      </w:pPr>
    </w:p>
    <w:p w14:paraId="7E8D45E0" w14:textId="77777777" w:rsidR="008926C6" w:rsidRDefault="00F828EF">
      <w:pPr>
        <w:tabs>
          <w:tab w:val="left" w:pos="-720"/>
        </w:tabs>
        <w:ind w:left="720" w:hanging="720"/>
        <w:jc w:val="both"/>
        <w:rPr>
          <w:rFonts w:ascii="Arial" w:eastAsia="Arial" w:hAnsi="Arial" w:cs="Arial"/>
          <w:b/>
        </w:rPr>
      </w:pPr>
      <w:r>
        <w:rPr>
          <w:rFonts w:ascii="Arial" w:eastAsia="Arial" w:hAnsi="Arial" w:cs="Arial"/>
          <w:b/>
        </w:rPr>
        <w:t>19.</w:t>
      </w:r>
      <w:r>
        <w:rPr>
          <w:rFonts w:ascii="Arial" w:eastAsia="Arial" w:hAnsi="Arial" w:cs="Arial"/>
          <w:b/>
        </w:rPr>
        <w:tab/>
        <w:t xml:space="preserve">AMENDMENT AND VARIATION </w:t>
      </w:r>
    </w:p>
    <w:p w14:paraId="0CBE9F49" w14:textId="77777777" w:rsidR="008926C6" w:rsidRDefault="008926C6">
      <w:pPr>
        <w:tabs>
          <w:tab w:val="left" w:pos="-720"/>
        </w:tabs>
        <w:ind w:left="720" w:hanging="720"/>
        <w:jc w:val="both"/>
        <w:rPr>
          <w:rFonts w:ascii="Arial" w:eastAsia="Arial" w:hAnsi="Arial" w:cs="Arial"/>
        </w:rPr>
      </w:pPr>
    </w:p>
    <w:p w14:paraId="48BB367B" w14:textId="5B908645" w:rsidR="00D17C4A" w:rsidRDefault="00F828EF" w:rsidP="004925BA">
      <w:pPr>
        <w:tabs>
          <w:tab w:val="left" w:pos="-720"/>
        </w:tabs>
        <w:ind w:left="720" w:hanging="720"/>
        <w:jc w:val="both"/>
        <w:rPr>
          <w:rFonts w:ascii="Arial" w:eastAsia="Arial" w:hAnsi="Arial" w:cs="Arial"/>
        </w:rPr>
      </w:pPr>
      <w:r>
        <w:rPr>
          <w:rFonts w:ascii="Arial" w:eastAsia="Arial" w:hAnsi="Arial" w:cs="Arial"/>
        </w:rPr>
        <w:t>19.1</w:t>
      </w:r>
      <w:r>
        <w:rPr>
          <w:rFonts w:ascii="Arial" w:eastAsia="Arial" w:hAnsi="Arial" w:cs="Arial"/>
        </w:rPr>
        <w:tab/>
      </w:r>
      <w:r w:rsidR="00D17C4A">
        <w:rPr>
          <w:rFonts w:ascii="Arial" w:eastAsia="Arial" w:hAnsi="Arial" w:cs="Arial"/>
        </w:rPr>
        <w:t>The Company reserves its rights to make any amendments to or variation of this Agreement by providing a written notice of such amendments or variation to the Consultant.</w:t>
      </w:r>
    </w:p>
    <w:p w14:paraId="4335F0F9" w14:textId="53D1EB94" w:rsidR="00150018" w:rsidRDefault="00150018" w:rsidP="00281626">
      <w:pPr>
        <w:tabs>
          <w:tab w:val="left" w:pos="-720"/>
        </w:tabs>
        <w:jc w:val="both"/>
        <w:rPr>
          <w:rFonts w:ascii="Arial" w:eastAsia="Arial" w:hAnsi="Arial" w:cs="Arial"/>
        </w:rPr>
      </w:pPr>
    </w:p>
    <w:p w14:paraId="520EA975" w14:textId="77777777" w:rsidR="008926C6" w:rsidRDefault="008926C6" w:rsidP="00281626">
      <w:pPr>
        <w:tabs>
          <w:tab w:val="left" w:pos="-720"/>
        </w:tabs>
        <w:jc w:val="both"/>
        <w:rPr>
          <w:rFonts w:ascii="Arial" w:eastAsia="Arial" w:hAnsi="Arial" w:cs="Arial"/>
        </w:rPr>
      </w:pPr>
    </w:p>
    <w:p w14:paraId="1787E17F" w14:textId="77777777" w:rsidR="008926C6" w:rsidRDefault="00F828EF">
      <w:pPr>
        <w:tabs>
          <w:tab w:val="left" w:pos="-720"/>
        </w:tabs>
        <w:ind w:left="720" w:hanging="720"/>
        <w:jc w:val="both"/>
        <w:rPr>
          <w:rFonts w:ascii="Arial" w:eastAsia="Arial" w:hAnsi="Arial" w:cs="Arial"/>
          <w:b/>
        </w:rPr>
      </w:pPr>
      <w:r>
        <w:rPr>
          <w:rFonts w:ascii="Arial" w:eastAsia="Arial" w:hAnsi="Arial" w:cs="Arial"/>
          <w:b/>
        </w:rPr>
        <w:t>20.</w:t>
      </w:r>
      <w:r>
        <w:rPr>
          <w:rFonts w:ascii="Arial" w:eastAsia="Arial" w:hAnsi="Arial" w:cs="Arial"/>
          <w:b/>
        </w:rPr>
        <w:tab/>
        <w:t xml:space="preserve">WAIVER AND INDULGENCE </w:t>
      </w:r>
    </w:p>
    <w:p w14:paraId="52E27F81" w14:textId="77777777" w:rsidR="008926C6" w:rsidRDefault="008926C6">
      <w:pPr>
        <w:tabs>
          <w:tab w:val="left" w:pos="-720"/>
        </w:tabs>
        <w:ind w:left="720" w:hanging="720"/>
        <w:jc w:val="both"/>
        <w:rPr>
          <w:rFonts w:ascii="Arial" w:eastAsia="Arial" w:hAnsi="Arial" w:cs="Arial"/>
        </w:rPr>
      </w:pPr>
    </w:p>
    <w:p w14:paraId="564264CF" w14:textId="77777777" w:rsidR="008926C6" w:rsidRDefault="00F828EF">
      <w:pPr>
        <w:tabs>
          <w:tab w:val="left" w:pos="-720"/>
        </w:tabs>
        <w:ind w:left="720" w:hanging="720"/>
        <w:jc w:val="both"/>
        <w:rPr>
          <w:rFonts w:ascii="Arial" w:eastAsia="Arial" w:hAnsi="Arial" w:cs="Arial"/>
        </w:rPr>
      </w:pPr>
      <w:r>
        <w:rPr>
          <w:rFonts w:ascii="Arial" w:eastAsia="Arial" w:hAnsi="Arial" w:cs="Arial"/>
        </w:rPr>
        <w:t>20.1</w:t>
      </w:r>
      <w:r>
        <w:rPr>
          <w:rFonts w:ascii="Arial" w:eastAsia="Arial" w:hAnsi="Arial" w:cs="Arial"/>
        </w:rPr>
        <w:tab/>
        <w:t>No delay or omission by a Party in the exercise of any right, power or remedy provided by law or under this Agreement shall impair such right, power or remedy or operate as a waiver thereof or of any other right, power or remedy.</w:t>
      </w:r>
    </w:p>
    <w:p w14:paraId="57A81152" w14:textId="77777777" w:rsidR="00916530" w:rsidRDefault="00916530" w:rsidP="005254A8">
      <w:pPr>
        <w:tabs>
          <w:tab w:val="left" w:pos="-720"/>
        </w:tabs>
        <w:jc w:val="both"/>
        <w:rPr>
          <w:rFonts w:ascii="Arial" w:eastAsia="Arial" w:hAnsi="Arial" w:cs="Arial"/>
        </w:rPr>
      </w:pPr>
    </w:p>
    <w:p w14:paraId="65AD57D2" w14:textId="77777777" w:rsidR="008926C6" w:rsidRDefault="00F828EF">
      <w:pPr>
        <w:tabs>
          <w:tab w:val="left" w:pos="-720"/>
        </w:tabs>
        <w:ind w:left="720" w:hanging="720"/>
        <w:jc w:val="both"/>
        <w:rPr>
          <w:rFonts w:ascii="Arial" w:eastAsia="Arial" w:hAnsi="Arial" w:cs="Arial"/>
        </w:rPr>
      </w:pPr>
      <w:r>
        <w:rPr>
          <w:rFonts w:ascii="Arial" w:eastAsia="Arial" w:hAnsi="Arial" w:cs="Arial"/>
        </w:rPr>
        <w:lastRenderedPageBreak/>
        <w:t>20.2</w:t>
      </w:r>
      <w:r>
        <w:rPr>
          <w:rFonts w:ascii="Arial" w:eastAsia="Arial" w:hAnsi="Arial" w:cs="Arial"/>
        </w:rPr>
        <w:tab/>
        <w:t>The single or partial exercise by a Party of any right, power or remedy provided by law or under this Agreement shall not preclude any other or further exercise thereof or the exercise of any other right, power or remedy.</w:t>
      </w:r>
    </w:p>
    <w:p w14:paraId="460EF5BF" w14:textId="77777777" w:rsidR="008926C6" w:rsidRDefault="008926C6">
      <w:pPr>
        <w:tabs>
          <w:tab w:val="left" w:pos="-720"/>
        </w:tabs>
        <w:ind w:left="720" w:hanging="720"/>
        <w:jc w:val="both"/>
        <w:rPr>
          <w:rFonts w:ascii="Arial" w:eastAsia="Arial" w:hAnsi="Arial" w:cs="Arial"/>
        </w:rPr>
      </w:pPr>
    </w:p>
    <w:p w14:paraId="46F66DCA" w14:textId="77777777" w:rsidR="008926C6" w:rsidRDefault="008926C6">
      <w:pPr>
        <w:tabs>
          <w:tab w:val="left" w:pos="-720"/>
        </w:tabs>
        <w:ind w:left="720" w:hanging="720"/>
        <w:jc w:val="both"/>
        <w:rPr>
          <w:rFonts w:ascii="Arial" w:eastAsia="Arial" w:hAnsi="Arial" w:cs="Arial"/>
        </w:rPr>
      </w:pPr>
    </w:p>
    <w:p w14:paraId="76DEAA35" w14:textId="77777777" w:rsidR="008926C6" w:rsidRDefault="00F828EF">
      <w:pPr>
        <w:tabs>
          <w:tab w:val="left" w:pos="-720"/>
        </w:tabs>
        <w:ind w:left="720" w:hanging="720"/>
        <w:jc w:val="both"/>
        <w:rPr>
          <w:rFonts w:ascii="Arial" w:eastAsia="Arial" w:hAnsi="Arial" w:cs="Arial"/>
          <w:b/>
        </w:rPr>
      </w:pPr>
      <w:r>
        <w:rPr>
          <w:rFonts w:ascii="Arial" w:eastAsia="Arial" w:hAnsi="Arial" w:cs="Arial"/>
          <w:b/>
        </w:rPr>
        <w:t>21.</w:t>
      </w:r>
      <w:r>
        <w:rPr>
          <w:rFonts w:ascii="Arial" w:eastAsia="Arial" w:hAnsi="Arial" w:cs="Arial"/>
          <w:b/>
        </w:rPr>
        <w:tab/>
        <w:t>NO PARTNERSHIP INTENDED</w:t>
      </w:r>
    </w:p>
    <w:p w14:paraId="5734AC90" w14:textId="77777777" w:rsidR="008926C6" w:rsidRDefault="008926C6">
      <w:pPr>
        <w:tabs>
          <w:tab w:val="left" w:pos="-720"/>
        </w:tabs>
        <w:ind w:left="720" w:hanging="720"/>
        <w:jc w:val="both"/>
        <w:rPr>
          <w:rFonts w:ascii="Arial" w:eastAsia="Arial" w:hAnsi="Arial" w:cs="Arial"/>
        </w:rPr>
      </w:pPr>
    </w:p>
    <w:p w14:paraId="1ACCED27" w14:textId="77777777" w:rsidR="008926C6" w:rsidRDefault="00F828EF">
      <w:pPr>
        <w:tabs>
          <w:tab w:val="left" w:pos="-720"/>
        </w:tabs>
        <w:ind w:left="720" w:hanging="720"/>
        <w:jc w:val="both"/>
        <w:rPr>
          <w:rFonts w:ascii="Arial" w:eastAsia="Arial" w:hAnsi="Arial" w:cs="Arial"/>
        </w:rPr>
      </w:pPr>
      <w:r>
        <w:rPr>
          <w:rFonts w:ascii="Arial" w:eastAsia="Arial" w:hAnsi="Arial" w:cs="Arial"/>
        </w:rPr>
        <w:t>21.1</w:t>
      </w:r>
      <w:r>
        <w:rPr>
          <w:rFonts w:ascii="Arial" w:eastAsia="Arial" w:hAnsi="Arial" w:cs="Arial"/>
        </w:rPr>
        <w:tab/>
        <w:t>The Parties hereby confirm that nothing in this Agreement shall be deemed expressly or impliedly, directly or indirectly or in any other way to be a partnership, association or other relationship amongst the Parties in which any of the Party may be liable for the acts or omissions of the other Party, nor shall anything herein contained be considered or interpreted as constituting any Party as the general agent of any of the other Party.</w:t>
      </w:r>
    </w:p>
    <w:p w14:paraId="42B2A6AB" w14:textId="77777777" w:rsidR="008926C6" w:rsidRDefault="008926C6">
      <w:pPr>
        <w:tabs>
          <w:tab w:val="left" w:pos="-720"/>
        </w:tabs>
        <w:ind w:left="720" w:hanging="720"/>
        <w:jc w:val="both"/>
        <w:rPr>
          <w:rFonts w:ascii="Arial" w:eastAsia="Arial" w:hAnsi="Arial" w:cs="Arial"/>
        </w:rPr>
      </w:pPr>
    </w:p>
    <w:p w14:paraId="2254C990" w14:textId="157AAAEB" w:rsidR="004C24A4" w:rsidRPr="00C061E3" w:rsidRDefault="00F828EF" w:rsidP="004C24A4">
      <w:pPr>
        <w:ind w:left="720" w:hanging="720"/>
        <w:jc w:val="both"/>
        <w:rPr>
          <w:rFonts w:ascii="Arial" w:hAnsi="Arial" w:cs="Arial"/>
        </w:rPr>
      </w:pPr>
      <w:r>
        <w:rPr>
          <w:rFonts w:ascii="Arial" w:eastAsia="Arial" w:hAnsi="Arial" w:cs="Arial"/>
        </w:rPr>
        <w:t>21.2</w:t>
      </w:r>
      <w:r>
        <w:rPr>
          <w:rFonts w:ascii="Arial" w:eastAsia="Arial" w:hAnsi="Arial" w:cs="Arial"/>
        </w:rPr>
        <w:tab/>
        <w:t xml:space="preserve">The </w:t>
      </w:r>
      <w:r w:rsidR="00B14785">
        <w:rPr>
          <w:rFonts w:ascii="Arial" w:eastAsia="Arial" w:hAnsi="Arial" w:cs="Arial"/>
        </w:rPr>
        <w:t>Consultant</w:t>
      </w:r>
      <w:r>
        <w:rPr>
          <w:rFonts w:ascii="Arial" w:eastAsia="Arial" w:hAnsi="Arial" w:cs="Arial"/>
        </w:rPr>
        <w:t xml:space="preserve"> shall provide the Services as an independent contractor and shall not act as an employee, agent or broker of the Company. </w:t>
      </w:r>
      <w:r w:rsidR="004C24A4">
        <w:rPr>
          <w:rFonts w:ascii="Arial" w:hAnsi="Arial" w:cs="Arial"/>
        </w:rPr>
        <w:t>The</w:t>
      </w:r>
      <w:r w:rsidR="004C24A4" w:rsidRPr="0077701B">
        <w:rPr>
          <w:rFonts w:ascii="Arial" w:hAnsi="Arial" w:cs="Arial"/>
        </w:rPr>
        <w:t xml:space="preserve"> </w:t>
      </w:r>
      <w:r w:rsidR="00B14785">
        <w:rPr>
          <w:rFonts w:ascii="Arial" w:hAnsi="Arial" w:cs="Arial"/>
        </w:rPr>
        <w:t>Consultant</w:t>
      </w:r>
      <w:r w:rsidR="004C24A4">
        <w:rPr>
          <w:rFonts w:ascii="Arial" w:hAnsi="Arial" w:cs="Arial"/>
        </w:rPr>
        <w:t xml:space="preserve"> </w:t>
      </w:r>
      <w:r w:rsidR="004C24A4" w:rsidRPr="0077701B">
        <w:rPr>
          <w:rFonts w:ascii="Arial" w:hAnsi="Arial" w:cs="Arial"/>
        </w:rPr>
        <w:t>is not authorized to enter into any commitment</w:t>
      </w:r>
      <w:r w:rsidR="004C24A4">
        <w:rPr>
          <w:rFonts w:ascii="Arial" w:hAnsi="Arial" w:cs="Arial"/>
        </w:rPr>
        <w:t>, agreements</w:t>
      </w:r>
      <w:r w:rsidR="004C24A4" w:rsidRPr="0077701B">
        <w:rPr>
          <w:rFonts w:ascii="Arial" w:hAnsi="Arial" w:cs="Arial"/>
        </w:rPr>
        <w:t xml:space="preserve"> or contract of any kind on behalf of the Company. The</w:t>
      </w:r>
      <w:r w:rsidR="004C24A4">
        <w:rPr>
          <w:rFonts w:ascii="Arial" w:hAnsi="Arial" w:cs="Arial"/>
        </w:rPr>
        <w:t xml:space="preserve"> </w:t>
      </w:r>
      <w:r w:rsidR="004C24A4" w:rsidRPr="0077701B">
        <w:rPr>
          <w:rFonts w:ascii="Arial" w:hAnsi="Arial" w:cs="Arial"/>
        </w:rPr>
        <w:t xml:space="preserve">Company will not incur any liability whatsoever to any third party by reason of </w:t>
      </w:r>
      <w:r w:rsidR="004C24A4">
        <w:rPr>
          <w:rFonts w:ascii="Arial" w:hAnsi="Arial" w:cs="Arial"/>
        </w:rPr>
        <w:t>the</w:t>
      </w:r>
      <w:r w:rsidR="004C24A4" w:rsidRPr="0077701B">
        <w:rPr>
          <w:rFonts w:ascii="Arial" w:hAnsi="Arial" w:cs="Arial"/>
        </w:rPr>
        <w:t xml:space="preserve"> </w:t>
      </w:r>
      <w:r w:rsidR="00127E1D">
        <w:rPr>
          <w:rFonts w:ascii="Arial" w:hAnsi="Arial" w:cs="Arial"/>
        </w:rPr>
        <w:t>Consultant</w:t>
      </w:r>
      <w:r w:rsidR="004C24A4">
        <w:rPr>
          <w:rFonts w:ascii="Arial" w:hAnsi="Arial" w:cs="Arial"/>
        </w:rPr>
        <w:t xml:space="preserve"> </w:t>
      </w:r>
      <w:r w:rsidR="004C24A4" w:rsidRPr="0077701B">
        <w:rPr>
          <w:rFonts w:ascii="Arial" w:hAnsi="Arial" w:cs="Arial"/>
        </w:rPr>
        <w:t xml:space="preserve">having </w:t>
      </w:r>
      <w:r w:rsidR="004C24A4">
        <w:rPr>
          <w:rFonts w:ascii="Arial" w:hAnsi="Arial" w:cs="Arial"/>
        </w:rPr>
        <w:t>acted negligently in the performance of its obligations</w:t>
      </w:r>
      <w:r w:rsidR="004C24A4" w:rsidRPr="0077701B">
        <w:rPr>
          <w:rFonts w:ascii="Arial" w:hAnsi="Arial" w:cs="Arial"/>
        </w:rPr>
        <w:t xml:space="preserve"> </w:t>
      </w:r>
      <w:r w:rsidR="004C24A4">
        <w:rPr>
          <w:rFonts w:ascii="Arial" w:hAnsi="Arial" w:cs="Arial"/>
        </w:rPr>
        <w:t xml:space="preserve">hereunder </w:t>
      </w:r>
      <w:r w:rsidR="004C24A4" w:rsidRPr="0077701B">
        <w:rPr>
          <w:rFonts w:ascii="Arial" w:hAnsi="Arial" w:cs="Arial"/>
        </w:rPr>
        <w:t xml:space="preserve">or by reason of any misrepresentation by </w:t>
      </w:r>
      <w:r w:rsidR="004C24A4">
        <w:rPr>
          <w:rFonts w:ascii="Arial" w:hAnsi="Arial" w:cs="Arial"/>
        </w:rPr>
        <w:t>the</w:t>
      </w:r>
      <w:r w:rsidR="004C24A4" w:rsidRPr="0077701B">
        <w:rPr>
          <w:rFonts w:ascii="Arial" w:hAnsi="Arial" w:cs="Arial"/>
        </w:rPr>
        <w:t xml:space="preserve"> </w:t>
      </w:r>
      <w:r w:rsidR="00127E1D">
        <w:rPr>
          <w:rFonts w:ascii="Arial" w:hAnsi="Arial" w:cs="Arial"/>
        </w:rPr>
        <w:t>Consultant</w:t>
      </w:r>
      <w:r w:rsidR="004C24A4">
        <w:rPr>
          <w:rFonts w:ascii="Arial" w:hAnsi="Arial" w:cs="Arial"/>
        </w:rPr>
        <w:t xml:space="preserve"> </w:t>
      </w:r>
      <w:r w:rsidR="004C24A4" w:rsidRPr="0077701B">
        <w:rPr>
          <w:rFonts w:ascii="Arial" w:hAnsi="Arial" w:cs="Arial"/>
        </w:rPr>
        <w:t>of its relationship to the Company</w:t>
      </w:r>
      <w:r w:rsidR="004C24A4">
        <w:rPr>
          <w:rFonts w:ascii="Arial" w:hAnsi="Arial" w:cs="Arial"/>
        </w:rPr>
        <w:t xml:space="preserve"> </w:t>
      </w:r>
      <w:r w:rsidR="004C24A4" w:rsidRPr="0077701B">
        <w:rPr>
          <w:rFonts w:ascii="Arial" w:hAnsi="Arial" w:cs="Arial"/>
        </w:rPr>
        <w:t xml:space="preserve">or of the </w:t>
      </w:r>
      <w:r w:rsidR="00567C8F">
        <w:rPr>
          <w:rFonts w:ascii="Arial" w:hAnsi="Arial" w:cs="Arial"/>
        </w:rPr>
        <w:t>Investment Portfolio</w:t>
      </w:r>
      <w:r w:rsidR="00242D83">
        <w:rPr>
          <w:rFonts w:ascii="Arial" w:hAnsi="Arial" w:cs="Arial"/>
        </w:rPr>
        <w:t xml:space="preserve"> or any </w:t>
      </w:r>
      <w:r w:rsidR="004C24A4" w:rsidRPr="0077701B">
        <w:rPr>
          <w:rFonts w:ascii="Arial" w:hAnsi="Arial" w:cs="Arial"/>
        </w:rPr>
        <w:t>warranties, policies, practices or procedures</w:t>
      </w:r>
      <w:r w:rsidR="00242D83">
        <w:rPr>
          <w:rFonts w:ascii="Arial" w:hAnsi="Arial" w:cs="Arial"/>
        </w:rPr>
        <w:t xml:space="preserve"> of the Company</w:t>
      </w:r>
      <w:r w:rsidR="004C24A4" w:rsidRPr="0077701B">
        <w:rPr>
          <w:rFonts w:ascii="Arial" w:hAnsi="Arial" w:cs="Arial"/>
        </w:rPr>
        <w:t>. Nothing contained in this Agreement is intended to be</w:t>
      </w:r>
      <w:r w:rsidR="004C24A4">
        <w:rPr>
          <w:rFonts w:ascii="Arial" w:hAnsi="Arial" w:cs="Arial"/>
        </w:rPr>
        <w:t xml:space="preserve"> </w:t>
      </w:r>
      <w:r w:rsidR="004C24A4" w:rsidRPr="0077701B">
        <w:rPr>
          <w:rFonts w:ascii="Arial" w:hAnsi="Arial" w:cs="Arial"/>
        </w:rPr>
        <w:t xml:space="preserve">construed as creating or implying a relationship of principal and </w:t>
      </w:r>
      <w:r w:rsidR="004C24A4">
        <w:rPr>
          <w:rFonts w:ascii="Arial" w:hAnsi="Arial" w:cs="Arial"/>
        </w:rPr>
        <w:t xml:space="preserve">agent </w:t>
      </w:r>
      <w:r w:rsidR="004C24A4" w:rsidRPr="0077701B">
        <w:rPr>
          <w:rFonts w:ascii="Arial" w:hAnsi="Arial" w:cs="Arial"/>
        </w:rPr>
        <w:t>or employer and employ</w:t>
      </w:r>
      <w:r w:rsidR="004C24A4">
        <w:rPr>
          <w:rFonts w:ascii="Arial" w:hAnsi="Arial" w:cs="Arial"/>
        </w:rPr>
        <w:t xml:space="preserve">ee between the Company and the </w:t>
      </w:r>
      <w:r w:rsidR="00127E1D">
        <w:rPr>
          <w:rFonts w:ascii="Arial" w:hAnsi="Arial" w:cs="Arial"/>
        </w:rPr>
        <w:t>Consultant</w:t>
      </w:r>
      <w:r w:rsidR="004C24A4">
        <w:rPr>
          <w:rFonts w:ascii="Arial" w:hAnsi="Arial" w:cs="Arial"/>
        </w:rPr>
        <w:t xml:space="preserve"> </w:t>
      </w:r>
      <w:r w:rsidR="004C24A4" w:rsidRPr="0077701B">
        <w:rPr>
          <w:rFonts w:ascii="Arial" w:hAnsi="Arial" w:cs="Arial"/>
        </w:rPr>
        <w:t xml:space="preserve">or between the Company and </w:t>
      </w:r>
      <w:r w:rsidR="00127E1D">
        <w:rPr>
          <w:rFonts w:ascii="Arial" w:hAnsi="Arial" w:cs="Arial"/>
        </w:rPr>
        <w:t>Consultant</w:t>
      </w:r>
      <w:r w:rsidR="004C24A4" w:rsidRPr="0077701B">
        <w:rPr>
          <w:rFonts w:ascii="Arial" w:hAnsi="Arial" w:cs="Arial"/>
        </w:rPr>
        <w:t xml:space="preserve">’s employees or </w:t>
      </w:r>
      <w:r w:rsidR="00127E1D">
        <w:rPr>
          <w:rFonts w:ascii="Arial" w:hAnsi="Arial" w:cs="Arial"/>
          <w:lang w:eastAsia="zh-CN"/>
        </w:rPr>
        <w:t>c</w:t>
      </w:r>
      <w:r w:rsidR="00127E1D">
        <w:rPr>
          <w:rFonts w:ascii="Arial" w:hAnsi="Arial" w:cs="Arial" w:hint="eastAsia"/>
          <w:lang w:eastAsia="zh-CN"/>
        </w:rPr>
        <w:t>onsultant</w:t>
      </w:r>
      <w:r w:rsidR="004C24A4">
        <w:rPr>
          <w:rFonts w:ascii="Arial" w:hAnsi="Arial" w:cs="Arial"/>
        </w:rPr>
        <w:t>s.</w:t>
      </w:r>
    </w:p>
    <w:p w14:paraId="492DCE79" w14:textId="46C4EF40" w:rsidR="008926C6" w:rsidRDefault="008926C6" w:rsidP="004C24A4">
      <w:pPr>
        <w:tabs>
          <w:tab w:val="left" w:pos="-720"/>
        </w:tabs>
        <w:ind w:left="720" w:hanging="720"/>
        <w:jc w:val="both"/>
        <w:rPr>
          <w:rFonts w:ascii="Arial" w:eastAsia="Arial" w:hAnsi="Arial" w:cs="Arial"/>
          <w:b/>
        </w:rPr>
      </w:pPr>
    </w:p>
    <w:p w14:paraId="0C1B4764" w14:textId="0D8E7257" w:rsidR="004C24A4" w:rsidRDefault="004C24A4" w:rsidP="004C24A4">
      <w:pPr>
        <w:tabs>
          <w:tab w:val="left" w:pos="-720"/>
        </w:tabs>
        <w:ind w:left="720" w:hanging="720"/>
        <w:jc w:val="both"/>
        <w:rPr>
          <w:rFonts w:ascii="Arial" w:eastAsia="Arial" w:hAnsi="Arial" w:cs="Arial"/>
          <w:b/>
        </w:rPr>
      </w:pPr>
    </w:p>
    <w:p w14:paraId="540E8FF9" w14:textId="0ECCC391" w:rsidR="00390BF9" w:rsidRDefault="00F828EF" w:rsidP="00242D83">
      <w:pPr>
        <w:tabs>
          <w:tab w:val="left" w:pos="-720"/>
        </w:tabs>
        <w:jc w:val="both"/>
        <w:rPr>
          <w:rFonts w:ascii="Arial" w:eastAsia="Arial" w:hAnsi="Arial" w:cs="Arial"/>
          <w:bCs/>
        </w:rPr>
      </w:pPr>
      <w:r>
        <w:rPr>
          <w:rFonts w:ascii="Arial" w:eastAsia="Arial" w:hAnsi="Arial" w:cs="Arial"/>
          <w:b/>
        </w:rPr>
        <w:t>22.</w:t>
      </w:r>
      <w:r>
        <w:rPr>
          <w:rFonts w:ascii="Arial" w:eastAsia="Arial" w:hAnsi="Arial" w:cs="Arial"/>
          <w:b/>
        </w:rPr>
        <w:tab/>
      </w:r>
      <w:r w:rsidR="00390BF9">
        <w:rPr>
          <w:rFonts w:ascii="Arial" w:eastAsia="Arial" w:hAnsi="Arial" w:cs="Arial"/>
          <w:b/>
        </w:rPr>
        <w:t>NON-COMPETITION</w:t>
      </w:r>
    </w:p>
    <w:p w14:paraId="6D4B4E2A" w14:textId="77777777" w:rsidR="00390BF9" w:rsidRDefault="00390BF9" w:rsidP="00242D83">
      <w:pPr>
        <w:tabs>
          <w:tab w:val="left" w:pos="-720"/>
        </w:tabs>
        <w:jc w:val="both"/>
        <w:rPr>
          <w:rFonts w:ascii="Arial" w:eastAsia="Arial" w:hAnsi="Arial" w:cs="Arial"/>
          <w:bCs/>
        </w:rPr>
      </w:pPr>
    </w:p>
    <w:p w14:paraId="66353CBB" w14:textId="27E15515" w:rsidR="00390BF9" w:rsidRPr="00C738A0" w:rsidRDefault="00390BF9" w:rsidP="001B327C">
      <w:pPr>
        <w:tabs>
          <w:tab w:val="left" w:pos="-720"/>
        </w:tabs>
        <w:ind w:left="720" w:hanging="720"/>
        <w:jc w:val="both"/>
        <w:rPr>
          <w:rFonts w:ascii="Arial" w:eastAsia="Arial" w:hAnsi="Arial" w:cs="Arial"/>
          <w:bCs/>
        </w:rPr>
      </w:pPr>
      <w:r>
        <w:rPr>
          <w:rFonts w:ascii="Arial" w:eastAsia="Arial" w:hAnsi="Arial" w:cs="Arial"/>
          <w:bCs/>
        </w:rPr>
        <w:t>22.1</w:t>
      </w:r>
      <w:r>
        <w:rPr>
          <w:rFonts w:ascii="Arial" w:eastAsia="Arial" w:hAnsi="Arial" w:cs="Arial"/>
          <w:bCs/>
        </w:rPr>
        <w:tab/>
      </w:r>
      <w:r w:rsidR="006C4B72">
        <w:rPr>
          <w:rFonts w:ascii="Arial" w:eastAsia="Arial" w:hAnsi="Arial" w:cs="Arial"/>
          <w:bCs/>
        </w:rPr>
        <w:t xml:space="preserve">The </w:t>
      </w:r>
      <w:r w:rsidR="00127E1D">
        <w:rPr>
          <w:rFonts w:ascii="Arial" w:eastAsia="Arial" w:hAnsi="Arial" w:cs="Arial"/>
          <w:bCs/>
        </w:rPr>
        <w:t>Consultant</w:t>
      </w:r>
      <w:r w:rsidR="006C4B72">
        <w:rPr>
          <w:rFonts w:ascii="Arial" w:eastAsia="Arial" w:hAnsi="Arial" w:cs="Arial"/>
          <w:bCs/>
        </w:rPr>
        <w:t xml:space="preserve"> shall not </w:t>
      </w:r>
      <w:r w:rsidR="00F85CC4">
        <w:rPr>
          <w:rFonts w:ascii="Arial" w:eastAsia="Arial" w:hAnsi="Arial" w:cs="Arial"/>
          <w:bCs/>
        </w:rPr>
        <w:t>market</w:t>
      </w:r>
      <w:r w:rsidR="0016146B">
        <w:rPr>
          <w:rFonts w:ascii="Arial" w:eastAsia="Arial" w:hAnsi="Arial" w:cs="Arial"/>
          <w:bCs/>
        </w:rPr>
        <w:t xml:space="preserve">, </w:t>
      </w:r>
      <w:r w:rsidR="006C4B72">
        <w:rPr>
          <w:rFonts w:ascii="Arial" w:eastAsia="Arial" w:hAnsi="Arial" w:cs="Arial"/>
          <w:bCs/>
        </w:rPr>
        <w:t>promote</w:t>
      </w:r>
      <w:r w:rsidR="0016146B">
        <w:rPr>
          <w:rFonts w:ascii="Arial" w:eastAsia="Arial" w:hAnsi="Arial" w:cs="Arial"/>
          <w:bCs/>
        </w:rPr>
        <w:t xml:space="preserve"> and/or provide</w:t>
      </w:r>
      <w:r w:rsidR="006C4B72">
        <w:rPr>
          <w:rFonts w:ascii="Arial" w:eastAsia="Arial" w:hAnsi="Arial" w:cs="Arial"/>
          <w:bCs/>
        </w:rPr>
        <w:t xml:space="preserve"> </w:t>
      </w:r>
      <w:r w:rsidR="001B327C">
        <w:rPr>
          <w:rFonts w:ascii="Arial" w:eastAsia="Arial" w:hAnsi="Arial" w:cs="Arial"/>
          <w:bCs/>
        </w:rPr>
        <w:t xml:space="preserve">any other </w:t>
      </w:r>
      <w:r w:rsidR="006C4B72">
        <w:rPr>
          <w:rFonts w:ascii="Arial" w:eastAsia="Arial" w:hAnsi="Arial" w:cs="Arial"/>
          <w:bCs/>
        </w:rPr>
        <w:t xml:space="preserve">competing services </w:t>
      </w:r>
      <w:proofErr w:type="gramStart"/>
      <w:r w:rsidR="001B327C">
        <w:rPr>
          <w:rFonts w:ascii="Arial" w:eastAsia="Arial" w:hAnsi="Arial" w:cs="Arial"/>
          <w:bCs/>
        </w:rPr>
        <w:t>similar to</w:t>
      </w:r>
      <w:proofErr w:type="gramEnd"/>
      <w:r w:rsidR="001B327C">
        <w:rPr>
          <w:rFonts w:ascii="Arial" w:eastAsia="Arial" w:hAnsi="Arial" w:cs="Arial"/>
          <w:bCs/>
        </w:rPr>
        <w:t xml:space="preserve"> the Investment Portfolio herein </w:t>
      </w:r>
      <w:r w:rsidR="006C4B72">
        <w:rPr>
          <w:rFonts w:ascii="Arial" w:eastAsia="Arial" w:hAnsi="Arial" w:cs="Arial"/>
          <w:bCs/>
        </w:rPr>
        <w:t xml:space="preserve">without </w:t>
      </w:r>
      <w:r w:rsidR="0016146B">
        <w:rPr>
          <w:rFonts w:ascii="Arial" w:eastAsia="Arial" w:hAnsi="Arial" w:cs="Arial"/>
          <w:bCs/>
        </w:rPr>
        <w:t xml:space="preserve">prior </w:t>
      </w:r>
      <w:r w:rsidR="006C4B72">
        <w:rPr>
          <w:rFonts w:ascii="Arial" w:eastAsia="Arial" w:hAnsi="Arial" w:cs="Arial"/>
          <w:bCs/>
        </w:rPr>
        <w:t>written consent from the Company.</w:t>
      </w:r>
    </w:p>
    <w:p w14:paraId="54829C85" w14:textId="77777777" w:rsidR="00390BF9" w:rsidRDefault="00390BF9" w:rsidP="00242D83">
      <w:pPr>
        <w:tabs>
          <w:tab w:val="left" w:pos="-720"/>
        </w:tabs>
        <w:jc w:val="both"/>
        <w:rPr>
          <w:rFonts w:ascii="Arial" w:eastAsia="Arial" w:hAnsi="Arial" w:cs="Arial"/>
          <w:b/>
        </w:rPr>
      </w:pPr>
    </w:p>
    <w:p w14:paraId="0E041618" w14:textId="77777777" w:rsidR="00390BF9" w:rsidRDefault="00390BF9" w:rsidP="00242D83">
      <w:pPr>
        <w:tabs>
          <w:tab w:val="left" w:pos="-720"/>
        </w:tabs>
        <w:jc w:val="both"/>
        <w:rPr>
          <w:rFonts w:ascii="Arial" w:eastAsia="Arial" w:hAnsi="Arial" w:cs="Arial"/>
          <w:b/>
        </w:rPr>
      </w:pPr>
    </w:p>
    <w:p w14:paraId="0681D35F" w14:textId="6B179725" w:rsidR="008926C6" w:rsidRDefault="00390BF9" w:rsidP="00242D83">
      <w:pPr>
        <w:tabs>
          <w:tab w:val="left" w:pos="-720"/>
        </w:tabs>
        <w:jc w:val="both"/>
        <w:rPr>
          <w:rFonts w:ascii="Arial" w:eastAsia="Arial" w:hAnsi="Arial" w:cs="Arial"/>
          <w:b/>
        </w:rPr>
      </w:pPr>
      <w:r>
        <w:rPr>
          <w:rFonts w:ascii="Arial" w:eastAsia="Arial" w:hAnsi="Arial" w:cs="Arial"/>
          <w:b/>
        </w:rPr>
        <w:t>23.</w:t>
      </w:r>
      <w:r>
        <w:rPr>
          <w:rFonts w:ascii="Arial" w:eastAsia="Arial" w:hAnsi="Arial" w:cs="Arial"/>
          <w:b/>
        </w:rPr>
        <w:tab/>
      </w:r>
      <w:r w:rsidR="00F828EF">
        <w:rPr>
          <w:rFonts w:ascii="Arial" w:eastAsia="Arial" w:hAnsi="Arial" w:cs="Arial"/>
          <w:b/>
        </w:rPr>
        <w:t xml:space="preserve">EXECUTION AND COUNTERPARTS </w:t>
      </w:r>
    </w:p>
    <w:p w14:paraId="3D969C62" w14:textId="77777777" w:rsidR="008926C6" w:rsidRDefault="008926C6">
      <w:pPr>
        <w:tabs>
          <w:tab w:val="left" w:pos="-720"/>
        </w:tabs>
        <w:ind w:left="720" w:hanging="720"/>
        <w:jc w:val="both"/>
        <w:rPr>
          <w:rFonts w:ascii="Arial" w:eastAsia="Arial" w:hAnsi="Arial" w:cs="Arial"/>
        </w:rPr>
      </w:pPr>
    </w:p>
    <w:p w14:paraId="55FA3045" w14:textId="1DFBA4E8" w:rsidR="008926C6" w:rsidRDefault="00F828EF">
      <w:pPr>
        <w:tabs>
          <w:tab w:val="left" w:pos="-720"/>
        </w:tabs>
        <w:ind w:left="720" w:hanging="720"/>
        <w:jc w:val="both"/>
        <w:rPr>
          <w:rFonts w:ascii="Arial" w:eastAsia="Arial" w:hAnsi="Arial" w:cs="Arial"/>
        </w:rPr>
      </w:pPr>
      <w:r>
        <w:rPr>
          <w:rFonts w:ascii="Arial" w:eastAsia="Arial" w:hAnsi="Arial" w:cs="Arial"/>
        </w:rPr>
        <w:t>2</w:t>
      </w:r>
      <w:r w:rsidR="006C4B72">
        <w:rPr>
          <w:rFonts w:ascii="Arial" w:eastAsia="Arial" w:hAnsi="Arial" w:cs="Arial"/>
        </w:rPr>
        <w:t>3</w:t>
      </w:r>
      <w:r>
        <w:rPr>
          <w:rFonts w:ascii="Arial" w:eastAsia="Arial" w:hAnsi="Arial" w:cs="Arial"/>
        </w:rPr>
        <w:t>.1</w:t>
      </w:r>
      <w:r>
        <w:rPr>
          <w:rFonts w:ascii="Arial" w:eastAsia="Arial" w:hAnsi="Arial" w:cs="Arial"/>
        </w:rPr>
        <w:tab/>
        <w:t xml:space="preserve">This Agreement may be executed in any number of counterparts or duplicates each of which shall be an original, but such counterparts or duplicates shall together constitute but one and the same agreement and shall come into effect on the </w:t>
      </w:r>
      <w:r w:rsidR="00242D83">
        <w:rPr>
          <w:rFonts w:ascii="Arial" w:eastAsia="Arial" w:hAnsi="Arial" w:cs="Arial"/>
        </w:rPr>
        <w:t>Effective Date</w:t>
      </w:r>
      <w:r>
        <w:rPr>
          <w:rFonts w:ascii="Arial" w:eastAsia="Arial" w:hAnsi="Arial" w:cs="Arial"/>
        </w:rPr>
        <w:t xml:space="preserve"> irrespective of the diverse dates upon which the Parties may have executed this Agreement.</w:t>
      </w:r>
    </w:p>
    <w:p w14:paraId="7A1AAAA5" w14:textId="77777777" w:rsidR="008926C6" w:rsidRDefault="008926C6">
      <w:pPr>
        <w:tabs>
          <w:tab w:val="left" w:pos="-720"/>
        </w:tabs>
        <w:ind w:left="720" w:hanging="720"/>
        <w:jc w:val="both"/>
        <w:rPr>
          <w:rFonts w:ascii="Arial" w:eastAsia="Arial" w:hAnsi="Arial" w:cs="Arial"/>
        </w:rPr>
      </w:pPr>
    </w:p>
    <w:p w14:paraId="6C116523" w14:textId="77777777" w:rsidR="008926C6" w:rsidRDefault="008926C6">
      <w:pPr>
        <w:tabs>
          <w:tab w:val="left" w:pos="-720"/>
        </w:tabs>
        <w:ind w:left="720" w:hanging="720"/>
        <w:jc w:val="both"/>
        <w:rPr>
          <w:rFonts w:ascii="Arial" w:eastAsia="Arial" w:hAnsi="Arial" w:cs="Arial"/>
        </w:rPr>
      </w:pPr>
    </w:p>
    <w:p w14:paraId="7261F0D0" w14:textId="59F22036" w:rsidR="008926C6" w:rsidRDefault="00F828EF">
      <w:pPr>
        <w:tabs>
          <w:tab w:val="left" w:pos="-720"/>
        </w:tabs>
        <w:ind w:left="720" w:hanging="720"/>
        <w:jc w:val="both"/>
        <w:rPr>
          <w:rFonts w:ascii="Arial" w:eastAsia="Arial" w:hAnsi="Arial" w:cs="Arial"/>
          <w:b/>
        </w:rPr>
      </w:pPr>
      <w:r>
        <w:rPr>
          <w:rFonts w:ascii="Arial" w:eastAsia="Arial" w:hAnsi="Arial" w:cs="Arial"/>
          <w:b/>
        </w:rPr>
        <w:t>2</w:t>
      </w:r>
      <w:r w:rsidR="006C4B72">
        <w:rPr>
          <w:rFonts w:ascii="Arial" w:eastAsia="Arial" w:hAnsi="Arial" w:cs="Arial"/>
          <w:b/>
        </w:rPr>
        <w:t>4</w:t>
      </w:r>
      <w:r>
        <w:rPr>
          <w:rFonts w:ascii="Arial" w:eastAsia="Arial" w:hAnsi="Arial" w:cs="Arial"/>
          <w:b/>
        </w:rPr>
        <w:t>.</w:t>
      </w:r>
      <w:r>
        <w:rPr>
          <w:rFonts w:ascii="Arial" w:eastAsia="Arial" w:hAnsi="Arial" w:cs="Arial"/>
          <w:b/>
        </w:rPr>
        <w:tab/>
        <w:t xml:space="preserve">ASSIGNMENT </w:t>
      </w:r>
    </w:p>
    <w:p w14:paraId="32605A91" w14:textId="77777777" w:rsidR="008926C6" w:rsidRDefault="008926C6">
      <w:pPr>
        <w:tabs>
          <w:tab w:val="left" w:pos="-720"/>
        </w:tabs>
        <w:ind w:left="720" w:hanging="720"/>
        <w:jc w:val="both"/>
        <w:rPr>
          <w:rFonts w:ascii="Arial" w:eastAsia="Arial" w:hAnsi="Arial" w:cs="Arial"/>
          <w:b/>
        </w:rPr>
      </w:pPr>
    </w:p>
    <w:p w14:paraId="357F4205" w14:textId="38CA9FD8" w:rsidR="008926C6" w:rsidRDefault="00F828EF">
      <w:pPr>
        <w:widowControl w:val="0"/>
        <w:pBdr>
          <w:top w:val="nil"/>
          <w:left w:val="nil"/>
          <w:bottom w:val="nil"/>
          <w:right w:val="nil"/>
          <w:between w:val="nil"/>
        </w:pBdr>
        <w:ind w:left="720" w:right="40" w:hanging="720"/>
        <w:jc w:val="both"/>
        <w:rPr>
          <w:rFonts w:ascii="Arial" w:eastAsia="Arial" w:hAnsi="Arial" w:cs="Arial"/>
          <w:color w:val="000000"/>
        </w:rPr>
      </w:pPr>
      <w:r>
        <w:rPr>
          <w:rFonts w:ascii="Arial" w:eastAsia="Arial" w:hAnsi="Arial" w:cs="Arial"/>
          <w:color w:val="000000"/>
        </w:rPr>
        <w:t>2</w:t>
      </w:r>
      <w:r w:rsidR="006C4B72">
        <w:rPr>
          <w:rFonts w:ascii="Arial" w:eastAsia="Arial" w:hAnsi="Arial" w:cs="Arial"/>
          <w:color w:val="000000"/>
        </w:rPr>
        <w:t>4</w:t>
      </w:r>
      <w:r>
        <w:rPr>
          <w:rFonts w:ascii="Arial" w:eastAsia="Arial" w:hAnsi="Arial" w:cs="Arial"/>
          <w:color w:val="000000"/>
        </w:rPr>
        <w:t>.1</w:t>
      </w:r>
      <w:r>
        <w:rPr>
          <w:rFonts w:ascii="Arial" w:eastAsia="Arial" w:hAnsi="Arial" w:cs="Arial"/>
          <w:color w:val="000000"/>
          <w:sz w:val="24"/>
          <w:szCs w:val="24"/>
        </w:rPr>
        <w:tab/>
      </w:r>
      <w:r>
        <w:rPr>
          <w:rFonts w:ascii="Arial" w:eastAsia="Arial" w:hAnsi="Arial" w:cs="Arial"/>
          <w:color w:val="000000"/>
        </w:rPr>
        <w:t xml:space="preserve">The </w:t>
      </w:r>
      <w:r w:rsidR="00127E1D">
        <w:rPr>
          <w:rFonts w:ascii="Arial" w:eastAsia="Arial" w:hAnsi="Arial" w:cs="Arial"/>
          <w:color w:val="000000"/>
        </w:rPr>
        <w:t>Consultant</w:t>
      </w:r>
      <w:r>
        <w:rPr>
          <w:rFonts w:ascii="Arial" w:eastAsia="Arial" w:hAnsi="Arial" w:cs="Arial"/>
          <w:color w:val="000000"/>
        </w:rPr>
        <w:t xml:space="preserve"> shall not assign any of their rights under this Agreement or delegate the performance of any of the obligations or duties hereunder, without the prior written consent of the Company and any attempt by the </w:t>
      </w:r>
      <w:r w:rsidR="004E4AD4">
        <w:rPr>
          <w:rFonts w:ascii="Arial" w:eastAsia="Arial" w:hAnsi="Arial" w:cs="Arial"/>
          <w:color w:val="000000"/>
        </w:rPr>
        <w:t>Consultant</w:t>
      </w:r>
      <w:r>
        <w:rPr>
          <w:rFonts w:ascii="Arial" w:eastAsia="Arial" w:hAnsi="Arial" w:cs="Arial"/>
          <w:color w:val="000000"/>
        </w:rPr>
        <w:t xml:space="preserve"> to assign, transfer or subcontract any rights, duties, or obligations arising hereunder shall be void and of no effect. </w:t>
      </w:r>
    </w:p>
    <w:p w14:paraId="7DFD6111" w14:textId="7C81BBE3" w:rsidR="008E24EE" w:rsidRDefault="008E24EE">
      <w:pPr>
        <w:widowControl w:val="0"/>
        <w:pBdr>
          <w:top w:val="nil"/>
          <w:left w:val="nil"/>
          <w:bottom w:val="nil"/>
          <w:right w:val="nil"/>
          <w:between w:val="nil"/>
        </w:pBdr>
        <w:ind w:left="720" w:right="40" w:hanging="720"/>
        <w:jc w:val="both"/>
        <w:rPr>
          <w:rFonts w:ascii="Arial" w:eastAsia="Arial" w:hAnsi="Arial" w:cs="Arial"/>
          <w:color w:val="000000"/>
        </w:rPr>
      </w:pPr>
    </w:p>
    <w:p w14:paraId="1811F744" w14:textId="5062EE58" w:rsidR="008E24EE" w:rsidRDefault="008E24EE">
      <w:pPr>
        <w:widowControl w:val="0"/>
        <w:pBdr>
          <w:top w:val="nil"/>
          <w:left w:val="nil"/>
          <w:bottom w:val="nil"/>
          <w:right w:val="nil"/>
          <w:between w:val="nil"/>
        </w:pBdr>
        <w:ind w:left="720" w:right="40" w:hanging="720"/>
        <w:jc w:val="both"/>
        <w:rPr>
          <w:rFonts w:ascii="Arial" w:eastAsia="Arial" w:hAnsi="Arial" w:cs="Arial"/>
          <w:color w:val="000000"/>
        </w:rPr>
      </w:pPr>
      <w:r>
        <w:rPr>
          <w:rFonts w:ascii="Arial" w:eastAsia="Arial" w:hAnsi="Arial" w:cs="Arial"/>
          <w:color w:val="000000"/>
        </w:rPr>
        <w:t>2</w:t>
      </w:r>
      <w:r w:rsidR="006C4B72">
        <w:rPr>
          <w:rFonts w:ascii="Arial" w:eastAsia="Arial" w:hAnsi="Arial" w:cs="Arial"/>
          <w:color w:val="000000"/>
        </w:rPr>
        <w:t>4</w:t>
      </w:r>
      <w:r>
        <w:rPr>
          <w:rFonts w:ascii="Arial" w:eastAsia="Arial" w:hAnsi="Arial" w:cs="Arial"/>
          <w:color w:val="000000"/>
        </w:rPr>
        <w:t>.2</w:t>
      </w:r>
      <w:r>
        <w:rPr>
          <w:rFonts w:ascii="Arial" w:eastAsia="Arial" w:hAnsi="Arial" w:cs="Arial"/>
          <w:color w:val="000000"/>
        </w:rPr>
        <w:tab/>
        <w:t>Where assignment is allowed, this Agreement ensures to the benefit of and shall be bin</w:t>
      </w:r>
      <w:r w:rsidR="004C24A4">
        <w:rPr>
          <w:rFonts w:ascii="Arial" w:eastAsia="Arial" w:hAnsi="Arial" w:cs="Arial"/>
          <w:color w:val="000000"/>
        </w:rPr>
        <w:t xml:space="preserve">ding on the respective successors in title and permitted assigns. </w:t>
      </w:r>
    </w:p>
    <w:p w14:paraId="6E148F62" w14:textId="77777777" w:rsidR="008926C6" w:rsidRDefault="008926C6">
      <w:pPr>
        <w:tabs>
          <w:tab w:val="left" w:pos="-720"/>
        </w:tabs>
        <w:ind w:left="720" w:hanging="720"/>
        <w:jc w:val="both"/>
        <w:rPr>
          <w:rFonts w:ascii="Arial" w:eastAsia="Arial" w:hAnsi="Arial" w:cs="Arial"/>
        </w:rPr>
      </w:pPr>
    </w:p>
    <w:p w14:paraId="25CD8D14" w14:textId="77777777" w:rsidR="008926C6" w:rsidRDefault="008926C6">
      <w:pPr>
        <w:tabs>
          <w:tab w:val="left" w:pos="-720"/>
        </w:tabs>
        <w:ind w:left="720" w:hanging="720"/>
        <w:jc w:val="both"/>
        <w:rPr>
          <w:rFonts w:ascii="Arial" w:eastAsia="Arial" w:hAnsi="Arial" w:cs="Arial"/>
          <w:b/>
        </w:rPr>
      </w:pPr>
    </w:p>
    <w:p w14:paraId="59A9F016" w14:textId="7E5E8DBE" w:rsidR="008926C6" w:rsidRDefault="00F828EF">
      <w:pPr>
        <w:tabs>
          <w:tab w:val="left" w:pos="-720"/>
        </w:tabs>
        <w:ind w:left="720" w:hanging="720"/>
        <w:jc w:val="both"/>
        <w:rPr>
          <w:rFonts w:ascii="Arial" w:eastAsia="Arial" w:hAnsi="Arial" w:cs="Arial"/>
          <w:b/>
        </w:rPr>
      </w:pPr>
      <w:r>
        <w:rPr>
          <w:rFonts w:ascii="Arial" w:eastAsia="Arial" w:hAnsi="Arial" w:cs="Arial"/>
          <w:b/>
        </w:rPr>
        <w:t>2</w:t>
      </w:r>
      <w:r w:rsidR="006C4B72">
        <w:rPr>
          <w:rFonts w:ascii="Arial" w:eastAsia="Arial" w:hAnsi="Arial" w:cs="Arial"/>
          <w:b/>
        </w:rPr>
        <w:t>5</w:t>
      </w:r>
      <w:r>
        <w:rPr>
          <w:rFonts w:ascii="Arial" w:eastAsia="Arial" w:hAnsi="Arial" w:cs="Arial"/>
          <w:b/>
        </w:rPr>
        <w:t>.</w:t>
      </w:r>
      <w:r>
        <w:rPr>
          <w:rFonts w:ascii="Arial" w:eastAsia="Arial" w:hAnsi="Arial" w:cs="Arial"/>
          <w:b/>
        </w:rPr>
        <w:tab/>
        <w:t>BINDING EFFECT</w:t>
      </w:r>
    </w:p>
    <w:p w14:paraId="676C6231" w14:textId="77777777" w:rsidR="008926C6" w:rsidRDefault="008926C6">
      <w:pPr>
        <w:tabs>
          <w:tab w:val="left" w:pos="-720"/>
        </w:tabs>
        <w:ind w:left="720" w:hanging="720"/>
        <w:jc w:val="both"/>
        <w:rPr>
          <w:rFonts w:ascii="Arial" w:eastAsia="Arial" w:hAnsi="Arial" w:cs="Arial"/>
        </w:rPr>
      </w:pPr>
    </w:p>
    <w:p w14:paraId="43FFE8B6" w14:textId="0C70A1D2" w:rsidR="008926C6" w:rsidRDefault="00F828EF">
      <w:pPr>
        <w:tabs>
          <w:tab w:val="left" w:pos="-720"/>
        </w:tabs>
        <w:ind w:left="720" w:hanging="720"/>
        <w:jc w:val="both"/>
        <w:rPr>
          <w:rFonts w:ascii="Arial" w:eastAsia="Arial" w:hAnsi="Arial" w:cs="Arial"/>
        </w:rPr>
      </w:pPr>
      <w:r>
        <w:rPr>
          <w:rFonts w:ascii="Arial" w:eastAsia="Arial" w:hAnsi="Arial" w:cs="Arial"/>
        </w:rPr>
        <w:t>2</w:t>
      </w:r>
      <w:r w:rsidR="006C4B72">
        <w:rPr>
          <w:rFonts w:ascii="Arial" w:eastAsia="Arial" w:hAnsi="Arial" w:cs="Arial"/>
        </w:rPr>
        <w:t>5</w:t>
      </w:r>
      <w:r>
        <w:rPr>
          <w:rFonts w:ascii="Arial" w:eastAsia="Arial" w:hAnsi="Arial" w:cs="Arial"/>
        </w:rPr>
        <w:t>.1</w:t>
      </w:r>
      <w:r>
        <w:rPr>
          <w:rFonts w:ascii="Arial" w:eastAsia="Arial" w:hAnsi="Arial" w:cs="Arial"/>
        </w:rPr>
        <w:tab/>
        <w:t>This Agreement shall be binding on and inure to the benefit of the successors, permitted assigns, heirs and estate, as the case may be, of each Party.</w:t>
      </w:r>
    </w:p>
    <w:p w14:paraId="4B8F7212" w14:textId="77777777" w:rsidR="008926C6" w:rsidRDefault="008926C6">
      <w:pPr>
        <w:tabs>
          <w:tab w:val="left" w:pos="-720"/>
        </w:tabs>
        <w:jc w:val="both"/>
        <w:rPr>
          <w:rFonts w:ascii="Arial" w:eastAsia="Arial" w:hAnsi="Arial" w:cs="Arial"/>
        </w:rPr>
      </w:pPr>
    </w:p>
    <w:p w14:paraId="59180237" w14:textId="77777777" w:rsidR="008926C6" w:rsidRDefault="008926C6">
      <w:pPr>
        <w:tabs>
          <w:tab w:val="left" w:pos="-720"/>
        </w:tabs>
        <w:jc w:val="both"/>
        <w:rPr>
          <w:rFonts w:ascii="Arial" w:eastAsia="Arial" w:hAnsi="Arial" w:cs="Arial"/>
        </w:rPr>
      </w:pPr>
    </w:p>
    <w:p w14:paraId="0919E47B" w14:textId="57FCA910" w:rsidR="008926C6" w:rsidRDefault="00F828EF">
      <w:pPr>
        <w:tabs>
          <w:tab w:val="left" w:pos="-720"/>
        </w:tabs>
        <w:ind w:left="720" w:hanging="720"/>
        <w:jc w:val="both"/>
        <w:rPr>
          <w:rFonts w:ascii="Arial" w:eastAsia="Arial" w:hAnsi="Arial" w:cs="Arial"/>
          <w:b/>
        </w:rPr>
      </w:pPr>
      <w:r>
        <w:rPr>
          <w:rFonts w:ascii="Arial" w:eastAsia="Arial" w:hAnsi="Arial" w:cs="Arial"/>
          <w:b/>
        </w:rPr>
        <w:lastRenderedPageBreak/>
        <w:t>2</w:t>
      </w:r>
      <w:r w:rsidR="006C4B72">
        <w:rPr>
          <w:rFonts w:ascii="Arial" w:eastAsia="Arial" w:hAnsi="Arial" w:cs="Arial"/>
          <w:b/>
        </w:rPr>
        <w:t>6</w:t>
      </w:r>
      <w:r>
        <w:rPr>
          <w:rFonts w:ascii="Arial" w:eastAsia="Arial" w:hAnsi="Arial" w:cs="Arial"/>
          <w:b/>
        </w:rPr>
        <w:t>.</w:t>
      </w:r>
      <w:r>
        <w:rPr>
          <w:rFonts w:ascii="Arial" w:eastAsia="Arial" w:hAnsi="Arial" w:cs="Arial"/>
          <w:b/>
        </w:rPr>
        <w:tab/>
        <w:t xml:space="preserve">ENTIRE AGREEMENT </w:t>
      </w:r>
    </w:p>
    <w:p w14:paraId="415EF6C2" w14:textId="77777777" w:rsidR="008926C6" w:rsidRDefault="008926C6">
      <w:pPr>
        <w:tabs>
          <w:tab w:val="left" w:pos="-720"/>
        </w:tabs>
        <w:ind w:left="720" w:hanging="720"/>
        <w:jc w:val="both"/>
        <w:rPr>
          <w:rFonts w:ascii="Arial" w:eastAsia="Arial" w:hAnsi="Arial" w:cs="Arial"/>
        </w:rPr>
      </w:pPr>
    </w:p>
    <w:p w14:paraId="732D5387" w14:textId="12EEB85C" w:rsidR="008926C6" w:rsidRDefault="00F828EF">
      <w:pPr>
        <w:tabs>
          <w:tab w:val="left" w:pos="-720"/>
        </w:tabs>
        <w:ind w:left="720" w:hanging="720"/>
        <w:jc w:val="both"/>
        <w:rPr>
          <w:rFonts w:ascii="Arial" w:eastAsia="Arial" w:hAnsi="Arial" w:cs="Arial"/>
          <w:b/>
        </w:rPr>
      </w:pPr>
      <w:bookmarkStart w:id="3" w:name="_1t3h5sf" w:colFirst="0" w:colLast="0"/>
      <w:bookmarkEnd w:id="3"/>
      <w:r>
        <w:rPr>
          <w:rFonts w:ascii="Arial" w:eastAsia="Arial" w:hAnsi="Arial" w:cs="Arial"/>
        </w:rPr>
        <w:t>2</w:t>
      </w:r>
      <w:r w:rsidR="006C4B72">
        <w:rPr>
          <w:rFonts w:ascii="Arial" w:eastAsia="Arial" w:hAnsi="Arial" w:cs="Arial"/>
        </w:rPr>
        <w:t>6</w:t>
      </w:r>
      <w:r>
        <w:rPr>
          <w:rFonts w:ascii="Arial" w:eastAsia="Arial" w:hAnsi="Arial" w:cs="Arial"/>
        </w:rPr>
        <w:t>.1</w:t>
      </w:r>
      <w:r>
        <w:rPr>
          <w:rFonts w:ascii="Arial" w:eastAsia="Arial" w:hAnsi="Arial" w:cs="Arial"/>
        </w:rPr>
        <w:tab/>
        <w:t xml:space="preserve">This Agreement including the Schedules hereto constitute the entire agreement and understanding between the Parties and supersede all negotiations, commitments, agreements and writings prior to the date hereof relating to the subject matter hereof.  </w:t>
      </w:r>
    </w:p>
    <w:p w14:paraId="2CEA6731" w14:textId="77777777" w:rsidR="008926C6" w:rsidRDefault="008926C6">
      <w:pPr>
        <w:spacing w:after="160" w:line="259" w:lineRule="auto"/>
        <w:rPr>
          <w:rFonts w:ascii="Arial" w:eastAsia="Arial" w:hAnsi="Arial" w:cs="Arial"/>
        </w:rPr>
      </w:pPr>
    </w:p>
    <w:p w14:paraId="094F4487" w14:textId="4C1DE37C" w:rsidR="008926C6" w:rsidRDefault="00F828EF" w:rsidP="00281626">
      <w:pPr>
        <w:widowControl w:val="0"/>
        <w:pBdr>
          <w:top w:val="nil"/>
          <w:left w:val="nil"/>
          <w:bottom w:val="nil"/>
          <w:right w:val="nil"/>
          <w:between w:val="nil"/>
        </w:pBdr>
        <w:tabs>
          <w:tab w:val="left" w:pos="900"/>
          <w:tab w:val="left" w:pos="1539"/>
        </w:tabs>
        <w:ind w:right="40"/>
        <w:jc w:val="center"/>
        <w:rPr>
          <w:rFonts w:ascii="Arial" w:eastAsia="Arial" w:hAnsi="Arial" w:cs="Arial"/>
          <w:color w:val="000000"/>
          <w:sz w:val="24"/>
          <w:szCs w:val="24"/>
        </w:rPr>
      </w:pPr>
      <w:r>
        <w:rPr>
          <w:rFonts w:ascii="Arial" w:eastAsia="Arial" w:hAnsi="Arial" w:cs="Arial"/>
          <w:i/>
        </w:rPr>
        <w:t>[The remainder of this page is intentionally left blank]</w:t>
      </w:r>
    </w:p>
    <w:p w14:paraId="41049D80" w14:textId="77777777" w:rsidR="008926C6" w:rsidRDefault="008926C6">
      <w:pPr>
        <w:widowControl w:val="0"/>
        <w:pBdr>
          <w:top w:val="nil"/>
          <w:left w:val="nil"/>
          <w:bottom w:val="nil"/>
          <w:right w:val="nil"/>
          <w:between w:val="nil"/>
        </w:pBdr>
        <w:tabs>
          <w:tab w:val="left" w:pos="900"/>
          <w:tab w:val="left" w:pos="1539"/>
        </w:tabs>
        <w:ind w:left="810" w:right="40" w:hanging="810"/>
        <w:jc w:val="both"/>
        <w:rPr>
          <w:rFonts w:ascii="Arial" w:eastAsia="Arial" w:hAnsi="Arial" w:cs="Arial"/>
          <w:color w:val="000000"/>
        </w:rPr>
      </w:pPr>
    </w:p>
    <w:p w14:paraId="691B02A7" w14:textId="77777777" w:rsidR="008926C6" w:rsidRDefault="00F828EF">
      <w:pPr>
        <w:widowControl w:val="0"/>
        <w:pBdr>
          <w:top w:val="nil"/>
          <w:left w:val="nil"/>
          <w:bottom w:val="nil"/>
          <w:right w:val="nil"/>
          <w:between w:val="nil"/>
        </w:pBdr>
        <w:tabs>
          <w:tab w:val="left" w:pos="900"/>
          <w:tab w:val="left" w:pos="1539"/>
        </w:tabs>
        <w:ind w:left="810" w:right="40" w:hanging="810"/>
        <w:jc w:val="both"/>
        <w:rPr>
          <w:rFonts w:ascii="Arial" w:eastAsia="Arial" w:hAnsi="Arial" w:cs="Arial"/>
          <w:color w:val="000000"/>
        </w:rPr>
      </w:pPr>
      <w:r>
        <w:rPr>
          <w:rFonts w:ascii="Arial" w:eastAsia="Arial" w:hAnsi="Arial" w:cs="Arial"/>
          <w:color w:val="000000"/>
        </w:rPr>
        <w:tab/>
      </w:r>
    </w:p>
    <w:p w14:paraId="4C41A1A0" w14:textId="77777777" w:rsidR="008926C6" w:rsidRDefault="00F828EF">
      <w:pPr>
        <w:spacing w:after="160" w:line="259" w:lineRule="auto"/>
        <w:rPr>
          <w:rFonts w:ascii="Arial" w:eastAsia="Arial" w:hAnsi="Arial" w:cs="Arial"/>
        </w:rPr>
      </w:pPr>
      <w:r>
        <w:br w:type="page"/>
      </w:r>
    </w:p>
    <w:p w14:paraId="6188228E" w14:textId="77777777" w:rsidR="008926C6" w:rsidRDefault="00F828EF">
      <w:pPr>
        <w:spacing w:line="259" w:lineRule="auto"/>
        <w:jc w:val="both"/>
        <w:rPr>
          <w:rFonts w:ascii="Arial" w:eastAsia="Arial" w:hAnsi="Arial" w:cs="Arial"/>
        </w:rPr>
      </w:pPr>
      <w:r>
        <w:rPr>
          <w:rFonts w:ascii="Arial" w:eastAsia="Arial" w:hAnsi="Arial" w:cs="Arial"/>
          <w:b/>
        </w:rPr>
        <w:lastRenderedPageBreak/>
        <w:t>IN WITNESS WHEREOF</w:t>
      </w:r>
      <w:r>
        <w:rPr>
          <w:rFonts w:ascii="Arial" w:eastAsia="Arial" w:hAnsi="Arial" w:cs="Arial"/>
        </w:rPr>
        <w:t xml:space="preserve"> the Parties hereto have set their hands the day and year first above written.</w:t>
      </w:r>
    </w:p>
    <w:p w14:paraId="3EA29367" w14:textId="77777777" w:rsidR="008926C6" w:rsidRDefault="008926C6">
      <w:pPr>
        <w:widowControl w:val="0"/>
        <w:pBdr>
          <w:top w:val="nil"/>
          <w:left w:val="nil"/>
          <w:bottom w:val="nil"/>
          <w:right w:val="nil"/>
          <w:between w:val="nil"/>
        </w:pBdr>
        <w:tabs>
          <w:tab w:val="left" w:pos="810"/>
          <w:tab w:val="left" w:pos="900"/>
        </w:tabs>
        <w:ind w:left="810" w:right="40" w:hanging="810"/>
        <w:jc w:val="both"/>
        <w:rPr>
          <w:rFonts w:ascii="Arial" w:eastAsia="Arial" w:hAnsi="Arial" w:cs="Arial"/>
          <w:color w:val="000000"/>
        </w:rPr>
      </w:pPr>
    </w:p>
    <w:p w14:paraId="7DFDACE2" w14:textId="77777777" w:rsidR="008926C6" w:rsidRDefault="008926C6">
      <w:pPr>
        <w:spacing w:line="259" w:lineRule="auto"/>
        <w:ind w:left="720" w:hanging="720"/>
        <w:jc w:val="both"/>
        <w:rPr>
          <w:rFonts w:ascii="Arial" w:eastAsia="Arial" w:hAnsi="Arial" w:cs="Arial"/>
          <w:u w:val="single"/>
        </w:rPr>
      </w:pPr>
    </w:p>
    <w:p w14:paraId="07DE4B79" w14:textId="77777777" w:rsidR="008926C6" w:rsidRDefault="00F828EF">
      <w:pPr>
        <w:spacing w:line="259" w:lineRule="auto"/>
        <w:ind w:left="720" w:hanging="720"/>
        <w:jc w:val="both"/>
        <w:rPr>
          <w:rFonts w:ascii="Arial" w:eastAsia="Arial" w:hAnsi="Arial" w:cs="Arial"/>
          <w:u w:val="single"/>
        </w:rPr>
      </w:pPr>
      <w:r>
        <w:rPr>
          <w:rFonts w:ascii="Arial" w:eastAsia="Arial" w:hAnsi="Arial" w:cs="Arial"/>
          <w:u w:val="single"/>
        </w:rPr>
        <w:t xml:space="preserve">The Company </w:t>
      </w:r>
    </w:p>
    <w:p w14:paraId="76020DB0" w14:textId="77777777" w:rsidR="008926C6" w:rsidRDefault="008926C6">
      <w:pPr>
        <w:spacing w:line="259" w:lineRule="auto"/>
        <w:ind w:left="720" w:hanging="720"/>
        <w:jc w:val="both"/>
        <w:rPr>
          <w:rFonts w:ascii="Arial" w:eastAsia="Arial" w:hAnsi="Arial" w:cs="Arial"/>
          <w:u w:val="single"/>
        </w:rPr>
      </w:pPr>
    </w:p>
    <w:p w14:paraId="48D826E7" w14:textId="77777777" w:rsidR="008E1158" w:rsidRDefault="008E1158">
      <w:pPr>
        <w:spacing w:line="259" w:lineRule="auto"/>
        <w:ind w:left="720" w:hanging="720"/>
        <w:jc w:val="both"/>
        <w:rPr>
          <w:rFonts w:ascii="Arial" w:eastAsia="Arial" w:hAnsi="Arial" w:cs="Arial"/>
        </w:rPr>
      </w:pPr>
    </w:p>
    <w:p w14:paraId="01DCDA12" w14:textId="2281D748" w:rsidR="008E1158" w:rsidRPr="008E1158" w:rsidRDefault="008E1158" w:rsidP="008E1158">
      <w:pPr>
        <w:spacing w:line="259" w:lineRule="auto"/>
        <w:ind w:left="720" w:hanging="720"/>
        <w:jc w:val="both"/>
        <w:rPr>
          <w:rFonts w:ascii="Arial" w:eastAsia="Arial" w:hAnsi="Arial" w:cs="Arial"/>
        </w:rPr>
      </w:pPr>
      <w:r w:rsidRPr="008E1158">
        <w:rPr>
          <w:rFonts w:ascii="Arial" w:eastAsia="Arial" w:hAnsi="Arial" w:cs="Arial"/>
        </w:rPr>
        <w:t>Signed by</w:t>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002376C9">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p>
    <w:p w14:paraId="10A69B3D" w14:textId="4C054540" w:rsidR="008E1158" w:rsidRPr="008E1158" w:rsidRDefault="008E1158" w:rsidP="008E1158">
      <w:pPr>
        <w:spacing w:line="259" w:lineRule="auto"/>
        <w:ind w:left="720" w:hanging="720"/>
        <w:jc w:val="both"/>
        <w:rPr>
          <w:rFonts w:ascii="Arial" w:eastAsia="Arial" w:hAnsi="Arial" w:cs="Arial"/>
        </w:rPr>
      </w:pPr>
      <w:r w:rsidRPr="008E1158">
        <w:rPr>
          <w:rFonts w:ascii="Arial" w:eastAsia="Arial" w:hAnsi="Arial" w:cs="Arial"/>
        </w:rPr>
        <w:t>For and on behalf of</w:t>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002376C9">
        <w:rPr>
          <w:rFonts w:ascii="Arial" w:eastAsia="Arial" w:hAnsi="Arial" w:cs="Arial"/>
        </w:rPr>
        <w:tab/>
      </w:r>
      <w:r w:rsidRPr="008E1158">
        <w:rPr>
          <w:rFonts w:ascii="Arial" w:eastAsia="Arial" w:hAnsi="Arial" w:cs="Arial"/>
        </w:rPr>
        <w:t>)</w:t>
      </w:r>
      <w:r w:rsidRPr="008E1158">
        <w:rPr>
          <w:rFonts w:ascii="Arial" w:eastAsia="Arial" w:hAnsi="Arial" w:cs="Arial"/>
        </w:rPr>
        <w:tab/>
      </w:r>
      <w:r w:rsidRPr="008E1158">
        <w:rPr>
          <w:rFonts w:ascii="Arial" w:eastAsia="Arial" w:hAnsi="Arial" w:cs="Arial"/>
        </w:rPr>
        <w:tab/>
      </w:r>
    </w:p>
    <w:p w14:paraId="629E3D91" w14:textId="66165188" w:rsidR="008E1158" w:rsidRPr="008E1158" w:rsidRDefault="00ED23CE" w:rsidP="008E1158">
      <w:pPr>
        <w:spacing w:line="259" w:lineRule="auto"/>
        <w:ind w:left="720" w:hanging="720"/>
        <w:jc w:val="both"/>
        <w:rPr>
          <w:rFonts w:ascii="Arial" w:eastAsia="Arial" w:hAnsi="Arial" w:cs="Arial"/>
        </w:rPr>
      </w:pPr>
      <w:r>
        <w:rPr>
          <w:rFonts w:ascii="Arial" w:eastAsia="Arial" w:hAnsi="Arial" w:cs="Arial"/>
          <w:b/>
        </w:rPr>
        <w:t xml:space="preserve">GAMBIT GROUP </w:t>
      </w:r>
      <w:r w:rsidR="00E9475A">
        <w:rPr>
          <w:rFonts w:ascii="Arial" w:eastAsia="Arial" w:hAnsi="Arial" w:cs="Arial"/>
          <w:b/>
        </w:rPr>
        <w:t>SDN</w:t>
      </w:r>
      <w:r w:rsidR="0016146B">
        <w:rPr>
          <w:rFonts w:ascii="Arial" w:eastAsia="Arial" w:hAnsi="Arial" w:cs="Arial"/>
          <w:b/>
        </w:rPr>
        <w:t>.</w:t>
      </w:r>
      <w:r w:rsidR="00E9475A">
        <w:rPr>
          <w:rFonts w:ascii="Arial" w:eastAsia="Arial" w:hAnsi="Arial" w:cs="Arial"/>
          <w:b/>
        </w:rPr>
        <w:t xml:space="preserve"> BHD</w:t>
      </w:r>
      <w:r w:rsidR="0016146B">
        <w:rPr>
          <w:rFonts w:ascii="Arial" w:eastAsia="Arial" w:hAnsi="Arial" w:cs="Arial"/>
          <w:b/>
        </w:rPr>
        <w:t>.</w:t>
      </w:r>
      <w:r w:rsidR="008E1158" w:rsidRPr="008E1158">
        <w:rPr>
          <w:rFonts w:ascii="Arial" w:eastAsia="Arial" w:hAnsi="Arial" w:cs="Arial"/>
          <w:b/>
        </w:rPr>
        <w:tab/>
      </w:r>
      <w:r w:rsidR="008E1158">
        <w:rPr>
          <w:rFonts w:ascii="Arial" w:eastAsia="Arial" w:hAnsi="Arial" w:cs="Arial"/>
          <w:b/>
        </w:rPr>
        <w:tab/>
      </w:r>
      <w:r w:rsidR="002376C9">
        <w:rPr>
          <w:rFonts w:ascii="Arial" w:eastAsia="Arial" w:hAnsi="Arial" w:cs="Arial"/>
          <w:b/>
        </w:rPr>
        <w:tab/>
      </w:r>
      <w:r w:rsidR="00B05C2F">
        <w:rPr>
          <w:rFonts w:ascii="Arial" w:eastAsia="Arial" w:hAnsi="Arial" w:cs="Arial"/>
          <w:b/>
        </w:rPr>
        <w:tab/>
      </w:r>
      <w:r w:rsidR="008E1158" w:rsidRPr="008E1158">
        <w:rPr>
          <w:rFonts w:ascii="Arial" w:eastAsia="Arial" w:hAnsi="Arial" w:cs="Arial"/>
          <w:bCs/>
        </w:rPr>
        <w:t>)</w:t>
      </w:r>
    </w:p>
    <w:p w14:paraId="6BACBC50" w14:textId="7AF5ED61" w:rsidR="008E1158" w:rsidRPr="008E1158" w:rsidRDefault="008E1158" w:rsidP="008E1158">
      <w:pPr>
        <w:spacing w:line="259" w:lineRule="auto"/>
        <w:ind w:left="720" w:hanging="720"/>
        <w:jc w:val="both"/>
        <w:rPr>
          <w:rFonts w:ascii="Arial" w:eastAsia="Arial" w:hAnsi="Arial" w:cs="Arial"/>
          <w:b/>
          <w:bCs/>
        </w:rPr>
      </w:pPr>
      <w:r w:rsidRPr="008E1158">
        <w:rPr>
          <w:rFonts w:ascii="Arial" w:eastAsia="Arial" w:hAnsi="Arial" w:cs="Arial"/>
          <w:b/>
          <w:bCs/>
        </w:rPr>
        <w:t xml:space="preserve">(Company Registration No. </w:t>
      </w:r>
      <w:r w:rsidR="00E9475A">
        <w:rPr>
          <w:rFonts w:ascii="Arial" w:eastAsia="Arial" w:hAnsi="Arial" w:cs="Arial"/>
          <w:b/>
          <w:lang w:val="en-MY"/>
        </w:rPr>
        <w:t>201801043103</w:t>
      </w:r>
      <w:r w:rsidR="00E9475A" w:rsidRPr="00B372B2">
        <w:rPr>
          <w:rFonts w:ascii="Arial" w:eastAsia="Arial" w:hAnsi="Arial" w:cs="Arial"/>
          <w:b/>
          <w:lang w:val="en-MY"/>
        </w:rPr>
        <w:t xml:space="preserve"> </w:t>
      </w:r>
      <w:r w:rsidRPr="008E1158">
        <w:rPr>
          <w:rFonts w:ascii="Arial" w:eastAsia="Arial" w:hAnsi="Arial" w:cs="Arial"/>
          <w:b/>
        </w:rPr>
        <w:tab/>
      </w:r>
      <w:r w:rsidR="002376C9">
        <w:rPr>
          <w:rFonts w:ascii="Arial" w:eastAsia="Arial" w:hAnsi="Arial" w:cs="Arial"/>
          <w:b/>
        </w:rPr>
        <w:tab/>
      </w:r>
      <w:r w:rsidRPr="008E1158">
        <w:rPr>
          <w:rFonts w:ascii="Arial" w:eastAsia="Arial" w:hAnsi="Arial" w:cs="Arial"/>
        </w:rPr>
        <w:t>)</w:t>
      </w:r>
      <w:r w:rsidRPr="008E1158">
        <w:rPr>
          <w:rFonts w:ascii="Arial" w:eastAsia="Arial" w:hAnsi="Arial" w:cs="Arial"/>
          <w:b/>
          <w:bCs/>
        </w:rPr>
        <w:tab/>
      </w:r>
    </w:p>
    <w:p w14:paraId="249C4626" w14:textId="0142BCB4" w:rsidR="002376C9" w:rsidRDefault="008E1158" w:rsidP="008E1158">
      <w:pPr>
        <w:spacing w:line="259" w:lineRule="auto"/>
        <w:ind w:left="720" w:hanging="720"/>
        <w:jc w:val="both"/>
        <w:rPr>
          <w:rFonts w:ascii="Arial" w:eastAsia="Arial" w:hAnsi="Arial" w:cs="Arial"/>
        </w:rPr>
      </w:pPr>
      <w:r w:rsidRPr="008E1158">
        <w:rPr>
          <w:rFonts w:ascii="Arial" w:eastAsia="Arial" w:hAnsi="Arial" w:cs="Arial"/>
          <w:b/>
          <w:bCs/>
          <w:lang w:val="en-MY"/>
        </w:rPr>
        <w:t>(</w:t>
      </w:r>
      <w:r w:rsidR="00E9475A">
        <w:rPr>
          <w:rFonts w:ascii="Arial" w:eastAsia="Arial" w:hAnsi="Arial" w:cs="Arial"/>
          <w:b/>
          <w:lang w:val="en-MY"/>
        </w:rPr>
        <w:t>1305135</w:t>
      </w:r>
      <w:r w:rsidR="00E9475A" w:rsidRPr="00B372B2">
        <w:rPr>
          <w:rFonts w:ascii="Arial" w:eastAsia="Arial" w:hAnsi="Arial" w:cs="Arial"/>
          <w:b/>
          <w:lang w:val="en-MY"/>
        </w:rPr>
        <w:t>-</w:t>
      </w:r>
      <w:r w:rsidR="00E9475A">
        <w:rPr>
          <w:rFonts w:ascii="Arial" w:eastAsia="Arial" w:hAnsi="Arial" w:cs="Arial"/>
          <w:b/>
          <w:lang w:val="en-MY"/>
        </w:rPr>
        <w:t>P</w:t>
      </w:r>
      <w:r w:rsidRPr="008E1158">
        <w:rPr>
          <w:rFonts w:ascii="Arial" w:eastAsia="Arial" w:hAnsi="Arial" w:cs="Arial"/>
          <w:b/>
          <w:bCs/>
          <w:lang w:val="en-MY"/>
        </w:rPr>
        <w:t>))</w:t>
      </w:r>
      <w:r w:rsidRPr="008E1158">
        <w:rPr>
          <w:rFonts w:ascii="Arial" w:eastAsia="Arial" w:hAnsi="Arial" w:cs="Arial"/>
        </w:rPr>
        <w:tab/>
      </w:r>
      <w:r w:rsidRPr="008E1158">
        <w:rPr>
          <w:rFonts w:ascii="Arial" w:eastAsia="Arial" w:hAnsi="Arial" w:cs="Arial"/>
        </w:rPr>
        <w:tab/>
      </w:r>
      <w:r w:rsidR="002376C9">
        <w:rPr>
          <w:rFonts w:ascii="Arial" w:eastAsia="Arial" w:hAnsi="Arial" w:cs="Arial"/>
        </w:rPr>
        <w:tab/>
      </w:r>
      <w:r w:rsidR="002376C9">
        <w:rPr>
          <w:rFonts w:ascii="Arial" w:eastAsia="Arial" w:hAnsi="Arial" w:cs="Arial"/>
        </w:rPr>
        <w:tab/>
      </w:r>
      <w:r w:rsidR="002376C9">
        <w:rPr>
          <w:rFonts w:ascii="Arial" w:eastAsia="Arial" w:hAnsi="Arial" w:cs="Arial"/>
        </w:rPr>
        <w:tab/>
      </w:r>
      <w:r w:rsidR="002376C9">
        <w:rPr>
          <w:rFonts w:ascii="Arial" w:eastAsia="Arial" w:hAnsi="Arial" w:cs="Arial"/>
        </w:rPr>
        <w:tab/>
        <w:t>)</w:t>
      </w:r>
    </w:p>
    <w:p w14:paraId="5CC144B1" w14:textId="3048481C" w:rsidR="008E1158" w:rsidRPr="008E1158" w:rsidRDefault="002376C9" w:rsidP="008E1158">
      <w:pPr>
        <w:spacing w:line="259" w:lineRule="auto"/>
        <w:ind w:left="720" w:hanging="720"/>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E1158" w:rsidRPr="008E1158">
        <w:rPr>
          <w:rFonts w:ascii="Arial" w:eastAsia="Arial" w:hAnsi="Arial" w:cs="Arial"/>
        </w:rPr>
        <w:tab/>
      </w:r>
      <w:r w:rsidR="008E1158" w:rsidRPr="008E1158">
        <w:rPr>
          <w:rFonts w:ascii="Arial" w:eastAsia="Arial" w:hAnsi="Arial" w:cs="Arial"/>
        </w:rPr>
        <w:tab/>
      </w:r>
      <w:r w:rsidR="008E1158" w:rsidRPr="008E1158">
        <w:rPr>
          <w:rFonts w:ascii="Arial" w:eastAsia="Arial" w:hAnsi="Arial" w:cs="Arial"/>
        </w:rPr>
        <w:tab/>
      </w:r>
      <w:r>
        <w:rPr>
          <w:rFonts w:ascii="Arial" w:eastAsia="Arial" w:hAnsi="Arial" w:cs="Arial"/>
        </w:rPr>
        <w:tab/>
      </w:r>
      <w:r w:rsidR="008E1158" w:rsidRPr="008E1158">
        <w:rPr>
          <w:rFonts w:ascii="Arial" w:eastAsia="Arial" w:hAnsi="Arial" w:cs="Arial"/>
        </w:rPr>
        <w:t>)</w:t>
      </w:r>
      <w:r w:rsidR="008E1158" w:rsidRPr="008E1158">
        <w:rPr>
          <w:rFonts w:ascii="Arial" w:eastAsia="Arial" w:hAnsi="Arial" w:cs="Arial"/>
        </w:rPr>
        <w:tab/>
        <w:t>…….………………………………………</w:t>
      </w:r>
    </w:p>
    <w:p w14:paraId="7D752F69" w14:textId="5D43707E" w:rsidR="008E1158" w:rsidRPr="008E1158" w:rsidRDefault="008E1158" w:rsidP="008E1158">
      <w:pPr>
        <w:spacing w:line="259" w:lineRule="auto"/>
        <w:ind w:left="720" w:hanging="720"/>
        <w:jc w:val="both"/>
        <w:rPr>
          <w:rFonts w:ascii="Arial" w:eastAsia="Arial" w:hAnsi="Arial" w:cs="Arial"/>
        </w:rPr>
      </w:pPr>
      <w:r w:rsidRPr="008E1158">
        <w:rPr>
          <w:rFonts w:ascii="Arial" w:eastAsia="Arial" w:hAnsi="Arial" w:cs="Arial"/>
        </w:rPr>
        <w:t>in the presence of:</w:t>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002376C9">
        <w:rPr>
          <w:rFonts w:ascii="Arial" w:eastAsia="Arial" w:hAnsi="Arial" w:cs="Arial"/>
        </w:rPr>
        <w:tab/>
      </w:r>
      <w:r w:rsidRPr="008E1158">
        <w:rPr>
          <w:rFonts w:ascii="Arial" w:eastAsia="Arial" w:hAnsi="Arial" w:cs="Arial"/>
        </w:rPr>
        <w:t>)</w:t>
      </w:r>
      <w:r w:rsidRPr="008E1158">
        <w:rPr>
          <w:rFonts w:ascii="Arial" w:eastAsia="Arial" w:hAnsi="Arial" w:cs="Arial"/>
        </w:rPr>
        <w:tab/>
      </w:r>
      <w:r w:rsidR="005048A3">
        <w:rPr>
          <w:rFonts w:ascii="Arial" w:eastAsia="Arial" w:hAnsi="Arial" w:cs="Arial"/>
        </w:rPr>
        <w:t>Name:</w:t>
      </w:r>
    </w:p>
    <w:p w14:paraId="13A8CBAE" w14:textId="1ACADC2F" w:rsidR="008E1158" w:rsidRPr="008E1158" w:rsidRDefault="008E1158" w:rsidP="008E1158">
      <w:pPr>
        <w:spacing w:line="259" w:lineRule="auto"/>
        <w:ind w:left="720" w:hanging="720"/>
        <w:jc w:val="both"/>
        <w:rPr>
          <w:rFonts w:ascii="Arial" w:eastAsia="Arial" w:hAnsi="Arial" w:cs="Arial"/>
        </w:rPr>
      </w:pP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Pr="008E1158">
        <w:rPr>
          <w:rFonts w:ascii="Arial" w:eastAsia="Arial" w:hAnsi="Arial" w:cs="Arial"/>
        </w:rPr>
        <w:tab/>
      </w:r>
      <w:r w:rsidR="002376C9">
        <w:rPr>
          <w:rFonts w:ascii="Arial" w:eastAsia="Arial" w:hAnsi="Arial" w:cs="Arial"/>
        </w:rPr>
        <w:tab/>
      </w:r>
      <w:r w:rsidR="005048A3">
        <w:rPr>
          <w:rFonts w:ascii="Arial" w:eastAsia="Arial" w:hAnsi="Arial" w:cs="Arial"/>
        </w:rPr>
        <w:t>Designation:</w:t>
      </w:r>
    </w:p>
    <w:p w14:paraId="16A6C489" w14:textId="77777777" w:rsidR="009F5337" w:rsidRPr="004A7C26" w:rsidRDefault="009F5337" w:rsidP="009F5337">
      <w:pPr>
        <w:spacing w:line="259" w:lineRule="auto"/>
        <w:jc w:val="both"/>
        <w:rPr>
          <w:rFonts w:ascii="Arial" w:eastAsia="Arial" w:hAnsi="Arial" w:cs="Arial"/>
          <w:lang w:val="en-GB"/>
        </w:rPr>
      </w:pPr>
    </w:p>
    <w:p w14:paraId="16CE68A8" w14:textId="77C12106" w:rsidR="009F5337" w:rsidRDefault="009F5337" w:rsidP="009F5337">
      <w:pPr>
        <w:spacing w:line="259" w:lineRule="auto"/>
        <w:ind w:left="720" w:hanging="720"/>
        <w:jc w:val="both"/>
        <w:rPr>
          <w:rFonts w:ascii="Arial" w:eastAsia="Arial" w:hAnsi="Arial" w:cs="Arial"/>
        </w:rPr>
      </w:pPr>
    </w:p>
    <w:p w14:paraId="0791A0F1" w14:textId="471CE315" w:rsidR="009F5337" w:rsidRDefault="009F5337" w:rsidP="009F5337">
      <w:pPr>
        <w:spacing w:line="259" w:lineRule="auto"/>
        <w:jc w:val="both"/>
        <w:rPr>
          <w:rFonts w:ascii="Arial" w:eastAsia="Arial" w:hAnsi="Arial" w:cs="Arial"/>
        </w:rPr>
      </w:pPr>
    </w:p>
    <w:p w14:paraId="78D801F5" w14:textId="3A4078DE" w:rsidR="009F5337" w:rsidRDefault="009F5337" w:rsidP="009F5337">
      <w:pPr>
        <w:spacing w:line="259" w:lineRule="auto"/>
        <w:jc w:val="both"/>
        <w:rPr>
          <w:rFonts w:ascii="Arial" w:eastAsia="Arial" w:hAnsi="Arial" w:cs="Arial"/>
        </w:rPr>
      </w:pPr>
    </w:p>
    <w:p w14:paraId="4CD63690" w14:textId="5669A720" w:rsidR="009F5337" w:rsidRDefault="009F5337" w:rsidP="0016146B">
      <w:pPr>
        <w:spacing w:line="259" w:lineRule="auto"/>
        <w:ind w:left="720" w:hanging="720"/>
        <w:jc w:val="both"/>
        <w:rPr>
          <w:rFonts w:ascii="Arial" w:eastAsia="Arial" w:hAnsi="Arial" w:cs="Arial"/>
        </w:rPr>
      </w:pPr>
    </w:p>
    <w:p w14:paraId="046F5270" w14:textId="77777777" w:rsidR="009812EA" w:rsidRDefault="009812EA" w:rsidP="0016146B">
      <w:pPr>
        <w:spacing w:line="259" w:lineRule="auto"/>
        <w:ind w:left="720" w:hanging="720"/>
        <w:jc w:val="both"/>
        <w:rPr>
          <w:rFonts w:ascii="Arial" w:eastAsia="Arial" w:hAnsi="Arial" w:cs="Arial"/>
        </w:rPr>
      </w:pPr>
    </w:p>
    <w:p w14:paraId="2C621F1B" w14:textId="77777777" w:rsidR="009812EA" w:rsidRDefault="009812EA" w:rsidP="0016146B">
      <w:pPr>
        <w:spacing w:line="259" w:lineRule="auto"/>
        <w:ind w:left="720" w:hanging="720"/>
        <w:jc w:val="both"/>
        <w:rPr>
          <w:rFonts w:ascii="Arial" w:eastAsia="Arial" w:hAnsi="Arial" w:cs="Arial"/>
        </w:rPr>
      </w:pPr>
    </w:p>
    <w:p w14:paraId="5BBE8ACA" w14:textId="77777777" w:rsidR="009812EA" w:rsidRDefault="009812EA" w:rsidP="0016146B">
      <w:pPr>
        <w:spacing w:line="259" w:lineRule="auto"/>
        <w:ind w:left="720" w:hanging="720"/>
        <w:jc w:val="both"/>
        <w:rPr>
          <w:rFonts w:ascii="Arial" w:eastAsia="Arial" w:hAnsi="Arial" w:cs="Arial"/>
        </w:rPr>
      </w:pPr>
    </w:p>
    <w:p w14:paraId="50F807F4" w14:textId="77777777" w:rsidR="009F5337" w:rsidRDefault="009F5337" w:rsidP="009F5337">
      <w:pPr>
        <w:spacing w:line="259" w:lineRule="auto"/>
        <w:ind w:left="720" w:hanging="720"/>
        <w:jc w:val="both"/>
        <w:rPr>
          <w:rFonts w:ascii="Arial" w:eastAsia="Arial" w:hAnsi="Arial" w:cs="Arial"/>
        </w:rPr>
      </w:pPr>
    </w:p>
    <w:p w14:paraId="56560D15" w14:textId="77777777" w:rsidR="009F5337" w:rsidRDefault="009F5337" w:rsidP="009F5337">
      <w:pPr>
        <w:spacing w:line="259" w:lineRule="auto"/>
        <w:ind w:left="720" w:hanging="720"/>
        <w:jc w:val="both"/>
        <w:rPr>
          <w:rFonts w:ascii="Arial" w:eastAsia="Arial" w:hAnsi="Arial" w:cs="Arial"/>
        </w:rPr>
      </w:pPr>
    </w:p>
    <w:p w14:paraId="3E40B89E" w14:textId="2D2ACC3F" w:rsidR="009F5337" w:rsidRDefault="009F5337" w:rsidP="009F5337">
      <w:pPr>
        <w:spacing w:line="259" w:lineRule="auto"/>
        <w:ind w:left="720" w:hanging="720"/>
        <w:jc w:val="both"/>
        <w:rPr>
          <w:rFonts w:ascii="Arial" w:eastAsia="Arial" w:hAnsi="Arial" w:cs="Arial"/>
          <w:u w:val="single"/>
        </w:rPr>
      </w:pPr>
      <w:r>
        <w:rPr>
          <w:rFonts w:ascii="Arial" w:eastAsia="Arial" w:hAnsi="Arial" w:cs="Arial"/>
          <w:u w:val="single"/>
        </w:rPr>
        <w:t xml:space="preserve">The </w:t>
      </w:r>
      <w:r w:rsidR="004E4AD4">
        <w:rPr>
          <w:rFonts w:ascii="Arial" w:eastAsia="Arial" w:hAnsi="Arial" w:cs="Arial"/>
          <w:u w:val="single"/>
        </w:rPr>
        <w:t>Consultant</w:t>
      </w:r>
      <w:r>
        <w:rPr>
          <w:rFonts w:ascii="Arial" w:eastAsia="Arial" w:hAnsi="Arial" w:cs="Arial"/>
          <w:u w:val="single"/>
        </w:rPr>
        <w:t xml:space="preserve"> </w:t>
      </w:r>
    </w:p>
    <w:p w14:paraId="53F76502" w14:textId="77777777" w:rsidR="009F5337" w:rsidRPr="004A7C26" w:rsidRDefault="009F5337" w:rsidP="009F5337">
      <w:pPr>
        <w:spacing w:line="259" w:lineRule="auto"/>
        <w:jc w:val="both"/>
        <w:rPr>
          <w:rFonts w:ascii="Arial" w:eastAsia="Arial" w:hAnsi="Arial" w:cs="Arial"/>
          <w:lang w:val="en-GB"/>
        </w:rPr>
      </w:pPr>
    </w:p>
    <w:p w14:paraId="54EACEDF" w14:textId="445351C5" w:rsidR="009F5337" w:rsidRPr="004A7C26" w:rsidRDefault="009F5337" w:rsidP="009F5337">
      <w:pPr>
        <w:spacing w:line="259" w:lineRule="auto"/>
        <w:ind w:left="720" w:hanging="720"/>
        <w:jc w:val="both"/>
        <w:rPr>
          <w:rFonts w:ascii="Arial" w:eastAsia="Arial" w:hAnsi="Arial" w:cs="Arial"/>
          <w:i/>
          <w:iCs/>
          <w:lang w:val="en-GB"/>
        </w:rPr>
      </w:pPr>
      <w:r w:rsidRPr="004A7C26">
        <w:rPr>
          <w:rFonts w:ascii="Arial" w:eastAsia="Arial" w:hAnsi="Arial" w:cs="Arial"/>
          <w:i/>
          <w:iCs/>
          <w:lang w:val="en-GB"/>
        </w:rPr>
        <w:t xml:space="preserve">**If the </w:t>
      </w:r>
      <w:r w:rsidR="004E4AD4">
        <w:rPr>
          <w:rFonts w:ascii="Arial" w:eastAsia="Arial" w:hAnsi="Arial" w:cs="Arial"/>
          <w:i/>
          <w:iCs/>
          <w:lang w:val="en-GB"/>
        </w:rPr>
        <w:t>Consultant</w:t>
      </w:r>
      <w:r w:rsidRPr="004A7C26">
        <w:rPr>
          <w:rFonts w:ascii="Arial" w:eastAsia="Arial" w:hAnsi="Arial" w:cs="Arial"/>
          <w:i/>
          <w:iCs/>
          <w:lang w:val="en-GB"/>
        </w:rPr>
        <w:t xml:space="preserve"> is an individual </w:t>
      </w:r>
    </w:p>
    <w:p w14:paraId="4F0F3659" w14:textId="77777777" w:rsidR="009F5337" w:rsidRPr="004A7C26" w:rsidRDefault="009F5337" w:rsidP="009F5337">
      <w:pPr>
        <w:spacing w:line="259" w:lineRule="auto"/>
        <w:ind w:left="720" w:hanging="720"/>
        <w:jc w:val="both"/>
        <w:rPr>
          <w:rFonts w:ascii="Arial" w:eastAsia="Arial" w:hAnsi="Arial" w:cs="Arial"/>
          <w:b/>
          <w:bCs/>
          <w:lang w:val="en-GB"/>
        </w:rPr>
      </w:pPr>
    </w:p>
    <w:p w14:paraId="15A4DF68" w14:textId="4D643B74" w:rsidR="009F5337" w:rsidRPr="004A7C26" w:rsidRDefault="009F5337" w:rsidP="009F5337">
      <w:pPr>
        <w:spacing w:line="259" w:lineRule="auto"/>
        <w:ind w:left="720" w:hanging="720"/>
        <w:jc w:val="both"/>
        <w:rPr>
          <w:rFonts w:ascii="Arial" w:eastAsia="Arial" w:hAnsi="Arial" w:cs="Arial"/>
          <w:lang w:val="en-GB"/>
        </w:rPr>
      </w:pPr>
      <w:r w:rsidRPr="004A7C26">
        <w:rPr>
          <w:rFonts w:ascii="Arial" w:eastAsia="Arial" w:hAnsi="Arial" w:cs="Arial"/>
          <w:lang w:val="en-GB"/>
        </w:rPr>
        <w:t>Signed by</w:t>
      </w:r>
      <w:r w:rsidRPr="004A7C26">
        <w:rPr>
          <w:rFonts w:ascii="Arial" w:eastAsia="Arial" w:hAnsi="Arial" w:cs="Arial"/>
          <w:lang w:val="en-GB"/>
        </w:rPr>
        <w:tab/>
      </w:r>
      <w:r w:rsidRPr="004A7C26">
        <w:rPr>
          <w:rFonts w:ascii="Arial" w:eastAsia="Arial" w:hAnsi="Arial" w:cs="Arial"/>
          <w:lang w:val="en-GB"/>
        </w:rPr>
        <w:tab/>
      </w:r>
      <w:r w:rsidRPr="004A7C26">
        <w:rPr>
          <w:rFonts w:ascii="Arial" w:eastAsia="Arial" w:hAnsi="Arial" w:cs="Arial"/>
          <w:lang w:val="en-GB"/>
        </w:rPr>
        <w:tab/>
      </w:r>
      <w:r w:rsidRPr="004A7C26">
        <w:rPr>
          <w:rFonts w:ascii="Arial" w:eastAsia="Arial" w:hAnsi="Arial" w:cs="Arial"/>
          <w:lang w:val="en-GB"/>
        </w:rPr>
        <w:tab/>
      </w:r>
      <w:r w:rsidRPr="004A7C26">
        <w:rPr>
          <w:rFonts w:ascii="Arial" w:eastAsia="Arial" w:hAnsi="Arial" w:cs="Arial"/>
          <w:lang w:val="en-GB"/>
        </w:rPr>
        <w:tab/>
      </w:r>
    </w:p>
    <w:p w14:paraId="711B61E9" w14:textId="1949A3F0" w:rsidR="009F5337" w:rsidRPr="008C6B53" w:rsidRDefault="008C6B53" w:rsidP="009F5337">
      <w:pPr>
        <w:spacing w:line="259" w:lineRule="auto"/>
        <w:ind w:left="720" w:hanging="720"/>
        <w:jc w:val="both"/>
        <w:rPr>
          <w:rFonts w:ascii="Arial" w:eastAsia="Arial" w:hAnsi="Arial" w:cs="Arial"/>
          <w:b/>
          <w:bCs/>
          <w:i/>
          <w:iCs/>
          <w:lang w:val="en-GB"/>
        </w:rPr>
      </w:pPr>
      <w:r w:rsidRPr="008C6B53">
        <w:rPr>
          <w:rFonts w:ascii="Arial" w:eastAsia="Arial" w:hAnsi="Arial" w:cs="Arial"/>
          <w:b/>
          <w:bCs/>
          <w:i/>
          <w:iCs/>
          <w:lang w:val="en-GB"/>
        </w:rPr>
        <w:t>{{NAME}}</w:t>
      </w:r>
      <w:r w:rsidR="009F5337" w:rsidRPr="008C6B53">
        <w:rPr>
          <w:rFonts w:ascii="Arial" w:eastAsia="Arial" w:hAnsi="Arial" w:cs="Arial"/>
          <w:b/>
          <w:bCs/>
          <w:i/>
          <w:iCs/>
          <w:lang w:val="en-GB"/>
        </w:rPr>
        <w:tab/>
      </w:r>
      <w:r w:rsidR="009F5337" w:rsidRPr="008C6B53">
        <w:rPr>
          <w:rFonts w:ascii="Arial" w:eastAsia="Arial" w:hAnsi="Arial" w:cs="Arial"/>
          <w:b/>
          <w:bCs/>
          <w:i/>
          <w:iCs/>
          <w:lang w:val="en-GB"/>
        </w:rPr>
        <w:tab/>
      </w:r>
      <w:r w:rsidR="009F5337" w:rsidRPr="008C6B53">
        <w:rPr>
          <w:rFonts w:ascii="Arial" w:eastAsia="Arial" w:hAnsi="Arial" w:cs="Arial"/>
          <w:b/>
          <w:bCs/>
          <w:i/>
          <w:iCs/>
          <w:lang w:val="en-GB"/>
        </w:rPr>
        <w:tab/>
      </w:r>
    </w:p>
    <w:p w14:paraId="42880C46" w14:textId="4E6A62B5" w:rsidR="009F5337" w:rsidRPr="004A7C26" w:rsidRDefault="009F5337" w:rsidP="009F5337">
      <w:pPr>
        <w:spacing w:line="259" w:lineRule="auto"/>
        <w:ind w:left="720" w:hanging="720"/>
        <w:jc w:val="both"/>
        <w:rPr>
          <w:rFonts w:ascii="Arial" w:eastAsia="Arial" w:hAnsi="Arial" w:cs="Arial"/>
          <w:lang w:val="en-GB"/>
        </w:rPr>
      </w:pPr>
      <w:r w:rsidRPr="008C6B53">
        <w:rPr>
          <w:rFonts w:ascii="Arial" w:eastAsia="Arial" w:hAnsi="Arial" w:cs="Arial"/>
          <w:b/>
          <w:bCs/>
          <w:i/>
          <w:iCs/>
          <w:lang w:val="en-GB"/>
        </w:rPr>
        <w:t xml:space="preserve">(NRIC No./ Passport No.: </w:t>
      </w:r>
      <w:r w:rsidR="008C6B53" w:rsidRPr="008C6B53">
        <w:rPr>
          <w:rFonts w:ascii="Arial" w:eastAsia="Arial" w:hAnsi="Arial" w:cs="Arial"/>
          <w:b/>
          <w:bCs/>
          <w:i/>
          <w:iCs/>
          <w:lang w:val="en-GB"/>
        </w:rPr>
        <w:t>{{ID_NO}}</w:t>
      </w:r>
      <w:r w:rsidRPr="008C6B53">
        <w:rPr>
          <w:rFonts w:ascii="Arial" w:eastAsia="Arial" w:hAnsi="Arial" w:cs="Arial"/>
          <w:b/>
          <w:bCs/>
          <w:i/>
          <w:iCs/>
          <w:lang w:val="en-GB"/>
        </w:rPr>
        <w:t>)</w:t>
      </w:r>
      <w:r w:rsidRPr="004A7C26">
        <w:rPr>
          <w:rFonts w:ascii="Arial" w:eastAsia="Arial" w:hAnsi="Arial" w:cs="Arial"/>
          <w:b/>
          <w:bCs/>
          <w:lang w:val="en-GB"/>
        </w:rPr>
        <w:tab/>
      </w:r>
      <w:r w:rsidRPr="004A7C26">
        <w:rPr>
          <w:rFonts w:ascii="Arial" w:eastAsia="Arial" w:hAnsi="Arial" w:cs="Arial"/>
          <w:b/>
          <w:bCs/>
          <w:lang w:val="en-GB"/>
        </w:rPr>
        <w:tab/>
      </w:r>
    </w:p>
    <w:p w14:paraId="784BB12B" w14:textId="77777777" w:rsidR="009F5337" w:rsidRPr="004A7C26" w:rsidRDefault="009F5337" w:rsidP="009F5337">
      <w:pPr>
        <w:spacing w:line="259" w:lineRule="auto"/>
        <w:ind w:left="720" w:hanging="720"/>
        <w:jc w:val="both"/>
        <w:rPr>
          <w:rFonts w:ascii="Arial" w:eastAsia="Arial" w:hAnsi="Arial" w:cs="Arial"/>
          <w:b/>
          <w:bCs/>
          <w:lang w:val="en-GB"/>
        </w:rPr>
      </w:pPr>
      <w:r w:rsidRPr="004A7C26">
        <w:rPr>
          <w:rFonts w:ascii="Arial" w:eastAsia="Arial" w:hAnsi="Arial" w:cs="Arial"/>
          <w:b/>
          <w:bCs/>
          <w:lang w:val="en-GB"/>
        </w:rPr>
        <w:tab/>
      </w:r>
      <w:r w:rsidRPr="004A7C26">
        <w:rPr>
          <w:rFonts w:ascii="Arial" w:eastAsia="Arial" w:hAnsi="Arial" w:cs="Arial"/>
          <w:b/>
          <w:bCs/>
          <w:lang w:val="en-GB"/>
        </w:rPr>
        <w:tab/>
      </w:r>
      <w:r w:rsidRPr="004A7C26">
        <w:rPr>
          <w:rFonts w:ascii="Arial" w:eastAsia="Arial" w:hAnsi="Arial" w:cs="Arial"/>
          <w:b/>
          <w:bCs/>
          <w:lang w:val="en-GB"/>
        </w:rPr>
        <w:tab/>
      </w:r>
      <w:r w:rsidRPr="004A7C26">
        <w:rPr>
          <w:rFonts w:ascii="Arial" w:eastAsia="Arial" w:hAnsi="Arial" w:cs="Arial"/>
          <w:b/>
          <w:bCs/>
          <w:lang w:val="en-GB"/>
        </w:rPr>
        <w:tab/>
      </w:r>
      <w:r w:rsidRPr="004A7C26">
        <w:rPr>
          <w:rFonts w:ascii="Arial" w:eastAsia="Arial" w:hAnsi="Arial" w:cs="Arial"/>
          <w:b/>
          <w:bCs/>
          <w:lang w:val="en-GB"/>
        </w:rPr>
        <w:tab/>
      </w:r>
      <w:r w:rsidRPr="004A7C26">
        <w:rPr>
          <w:rFonts w:ascii="Arial" w:eastAsia="Arial" w:hAnsi="Arial" w:cs="Arial"/>
          <w:b/>
          <w:bCs/>
          <w:lang w:val="en-GB"/>
        </w:rPr>
        <w:tab/>
      </w:r>
      <w:r w:rsidRPr="004A7C26">
        <w:rPr>
          <w:rFonts w:ascii="Arial" w:eastAsia="Arial" w:hAnsi="Arial" w:cs="Arial"/>
          <w:b/>
          <w:bCs/>
          <w:lang w:val="en-GB"/>
        </w:rPr>
        <w:tab/>
        <w:t>____________________________</w:t>
      </w:r>
    </w:p>
    <w:p w14:paraId="0AD8B35D" w14:textId="77777777" w:rsidR="009F5337" w:rsidRPr="004A7C26" w:rsidRDefault="009F5337" w:rsidP="009F5337">
      <w:pPr>
        <w:spacing w:line="259" w:lineRule="auto"/>
        <w:ind w:left="720" w:hanging="720"/>
        <w:jc w:val="both"/>
        <w:rPr>
          <w:rFonts w:ascii="Arial" w:eastAsia="Arial" w:hAnsi="Arial" w:cs="Arial"/>
          <w:lang w:val="en-GB"/>
        </w:rPr>
      </w:pPr>
      <w:r w:rsidRPr="004A7C26">
        <w:rPr>
          <w:rFonts w:ascii="Arial" w:eastAsia="Arial" w:hAnsi="Arial" w:cs="Arial"/>
          <w:lang w:val="en-GB"/>
        </w:rPr>
        <w:t>in the presence of: -</w:t>
      </w:r>
    </w:p>
    <w:p w14:paraId="3665AA43" w14:textId="77777777" w:rsidR="009F5337" w:rsidRPr="004A7C26" w:rsidRDefault="009F5337" w:rsidP="009F5337">
      <w:pPr>
        <w:spacing w:line="259" w:lineRule="auto"/>
        <w:ind w:left="720" w:hanging="720"/>
        <w:jc w:val="both"/>
        <w:rPr>
          <w:rFonts w:ascii="Arial" w:eastAsia="Arial" w:hAnsi="Arial" w:cs="Arial"/>
          <w:b/>
          <w:bCs/>
          <w:lang w:val="en-GB"/>
        </w:rPr>
      </w:pPr>
    </w:p>
    <w:p w14:paraId="75419E02" w14:textId="77777777" w:rsidR="009F5337" w:rsidRPr="004A7C26" w:rsidRDefault="009F5337" w:rsidP="009F5337">
      <w:pPr>
        <w:spacing w:line="259" w:lineRule="auto"/>
        <w:ind w:left="720" w:hanging="720"/>
        <w:jc w:val="both"/>
        <w:rPr>
          <w:rFonts w:ascii="Arial" w:eastAsia="Arial" w:hAnsi="Arial" w:cs="Arial"/>
          <w:b/>
          <w:lang w:val="en-GB"/>
        </w:rPr>
      </w:pPr>
    </w:p>
    <w:p w14:paraId="7157B27A" w14:textId="77777777" w:rsidR="009F5337" w:rsidRDefault="009F5337" w:rsidP="009F5337">
      <w:pPr>
        <w:spacing w:line="259" w:lineRule="auto"/>
        <w:ind w:left="720" w:hanging="720"/>
        <w:jc w:val="both"/>
        <w:rPr>
          <w:rFonts w:ascii="Arial" w:eastAsia="Arial" w:hAnsi="Arial" w:cs="Arial"/>
          <w:b/>
          <w:lang w:val="en-GB"/>
        </w:rPr>
      </w:pPr>
    </w:p>
    <w:p w14:paraId="4C66E6FC" w14:textId="77777777" w:rsidR="009F5337" w:rsidRDefault="009F5337" w:rsidP="009F5337">
      <w:pPr>
        <w:spacing w:line="259" w:lineRule="auto"/>
        <w:ind w:left="720" w:hanging="720"/>
        <w:jc w:val="both"/>
        <w:rPr>
          <w:rFonts w:ascii="Arial" w:eastAsia="Arial" w:hAnsi="Arial" w:cs="Arial"/>
          <w:b/>
          <w:lang w:val="en-GB"/>
        </w:rPr>
      </w:pPr>
    </w:p>
    <w:p w14:paraId="22B82458" w14:textId="77777777" w:rsidR="009F5337" w:rsidRDefault="009F5337" w:rsidP="009F5337">
      <w:pPr>
        <w:spacing w:line="259" w:lineRule="auto"/>
        <w:ind w:left="720" w:hanging="720"/>
        <w:jc w:val="both"/>
        <w:rPr>
          <w:rFonts w:ascii="Arial" w:eastAsia="Arial" w:hAnsi="Arial" w:cs="Arial"/>
          <w:b/>
          <w:lang w:val="en-GB"/>
        </w:rPr>
      </w:pPr>
    </w:p>
    <w:p w14:paraId="235D5AA2" w14:textId="77777777" w:rsidR="0016146B" w:rsidRDefault="0016146B" w:rsidP="009F5337">
      <w:pPr>
        <w:spacing w:line="259" w:lineRule="auto"/>
        <w:ind w:left="720" w:hanging="720"/>
        <w:jc w:val="both"/>
        <w:rPr>
          <w:rFonts w:ascii="Arial" w:eastAsia="Arial" w:hAnsi="Arial" w:cs="Arial"/>
          <w:b/>
          <w:lang w:val="en-GB"/>
        </w:rPr>
      </w:pPr>
    </w:p>
    <w:p w14:paraId="4D951F54" w14:textId="77777777" w:rsidR="0016146B" w:rsidRDefault="0016146B">
      <w:pPr>
        <w:rPr>
          <w:rFonts w:ascii="Arial" w:eastAsia="Arial" w:hAnsi="Arial" w:cs="Arial"/>
          <w:b/>
        </w:rPr>
      </w:pPr>
      <w:bookmarkStart w:id="4" w:name="_4d34og8" w:colFirst="0" w:colLast="0"/>
      <w:bookmarkEnd w:id="4"/>
      <w:r>
        <w:rPr>
          <w:rFonts w:ascii="Arial" w:eastAsia="Arial" w:hAnsi="Arial" w:cs="Arial"/>
          <w:b/>
        </w:rPr>
        <w:br w:type="page"/>
      </w:r>
    </w:p>
    <w:p w14:paraId="72D24A1C" w14:textId="4F6AC1AE" w:rsidR="008926C6" w:rsidRDefault="005221B0" w:rsidP="00E00D78">
      <w:pPr>
        <w:jc w:val="center"/>
        <w:rPr>
          <w:rFonts w:ascii="Arial" w:eastAsia="Arial" w:hAnsi="Arial" w:cs="Arial"/>
          <w:b/>
        </w:rPr>
      </w:pPr>
      <w:r>
        <w:rPr>
          <w:rFonts w:ascii="Arial" w:eastAsia="Arial" w:hAnsi="Arial" w:cs="Arial"/>
          <w:b/>
        </w:rPr>
        <w:lastRenderedPageBreak/>
        <w:t xml:space="preserve">FIRST </w:t>
      </w:r>
      <w:r w:rsidR="00F828EF">
        <w:rPr>
          <w:rFonts w:ascii="Arial" w:eastAsia="Arial" w:hAnsi="Arial" w:cs="Arial"/>
          <w:b/>
        </w:rPr>
        <w:t>SCHEDULE</w:t>
      </w:r>
    </w:p>
    <w:p w14:paraId="04731BF9" w14:textId="4F04DCAC" w:rsidR="00E00D78" w:rsidRDefault="00E00D78" w:rsidP="00E00D78">
      <w:pPr>
        <w:rPr>
          <w:rFonts w:ascii="Arial" w:eastAsia="Arial" w:hAnsi="Arial" w:cs="Arial"/>
          <w:b/>
        </w:rPr>
      </w:pPr>
    </w:p>
    <w:p w14:paraId="08929BB0" w14:textId="77777777" w:rsidR="00E00D78" w:rsidRDefault="00E00D78" w:rsidP="00E00D78">
      <w:pPr>
        <w:rPr>
          <w:rFonts w:ascii="Arial" w:eastAsia="Arial" w:hAnsi="Arial" w:cs="Arial"/>
          <w:b/>
        </w:rPr>
      </w:pPr>
    </w:p>
    <w:tbl>
      <w:tblPr>
        <w:tblStyle w:val="a1"/>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5"/>
        <w:gridCol w:w="2091"/>
        <w:gridCol w:w="5834"/>
      </w:tblGrid>
      <w:tr w:rsidR="00E00D78" w:rsidRPr="00E00D78" w14:paraId="7DFF449A" w14:textId="77777777" w:rsidTr="000C60E8">
        <w:tc>
          <w:tcPr>
            <w:tcW w:w="1165" w:type="dxa"/>
          </w:tcPr>
          <w:p w14:paraId="1CD841D0" w14:textId="77777777" w:rsidR="00E00D78" w:rsidRPr="00E00D78" w:rsidRDefault="00E00D78" w:rsidP="00E00D78">
            <w:pPr>
              <w:ind w:left="720" w:hanging="720"/>
              <w:jc w:val="center"/>
              <w:rPr>
                <w:rFonts w:ascii="Arial" w:eastAsia="Arial" w:hAnsi="Arial" w:cs="Arial"/>
                <w:b/>
              </w:rPr>
            </w:pPr>
          </w:p>
          <w:p w14:paraId="2F617BBD" w14:textId="77777777" w:rsidR="00E00D78" w:rsidRPr="00E00D78" w:rsidRDefault="00E00D78" w:rsidP="00E00D78">
            <w:pPr>
              <w:ind w:left="720" w:hanging="720"/>
              <w:jc w:val="center"/>
              <w:rPr>
                <w:rFonts w:ascii="Arial" w:eastAsia="Arial" w:hAnsi="Arial" w:cs="Arial"/>
                <w:b/>
              </w:rPr>
            </w:pPr>
            <w:r w:rsidRPr="00E00D78">
              <w:rPr>
                <w:rFonts w:ascii="Arial" w:eastAsia="Arial" w:hAnsi="Arial" w:cs="Arial"/>
                <w:b/>
              </w:rPr>
              <w:t>SECTION</w:t>
            </w:r>
          </w:p>
        </w:tc>
        <w:tc>
          <w:tcPr>
            <w:tcW w:w="2091" w:type="dxa"/>
          </w:tcPr>
          <w:p w14:paraId="49D4DDD2" w14:textId="77777777" w:rsidR="00E00D78" w:rsidRPr="00E00D78" w:rsidRDefault="00E00D78" w:rsidP="00E00D78">
            <w:pPr>
              <w:ind w:left="720" w:hanging="720"/>
              <w:jc w:val="center"/>
              <w:rPr>
                <w:rFonts w:ascii="Arial" w:eastAsia="Arial" w:hAnsi="Arial" w:cs="Arial"/>
                <w:b/>
              </w:rPr>
            </w:pPr>
          </w:p>
          <w:p w14:paraId="064EAB2B" w14:textId="77777777" w:rsidR="00E00D78" w:rsidRPr="00E00D78" w:rsidRDefault="00E00D78" w:rsidP="00E00D78">
            <w:pPr>
              <w:ind w:left="720" w:hanging="720"/>
              <w:jc w:val="center"/>
              <w:rPr>
                <w:rFonts w:ascii="Arial" w:eastAsia="Arial" w:hAnsi="Arial" w:cs="Arial"/>
                <w:b/>
              </w:rPr>
            </w:pPr>
            <w:r w:rsidRPr="00E00D78">
              <w:rPr>
                <w:rFonts w:ascii="Arial" w:eastAsia="Arial" w:hAnsi="Arial" w:cs="Arial"/>
                <w:b/>
              </w:rPr>
              <w:t>SUBJECT MATTER</w:t>
            </w:r>
          </w:p>
        </w:tc>
        <w:tc>
          <w:tcPr>
            <w:tcW w:w="5834" w:type="dxa"/>
          </w:tcPr>
          <w:p w14:paraId="130936FD" w14:textId="77777777" w:rsidR="00E00D78" w:rsidRPr="00E00D78" w:rsidRDefault="00E00D78" w:rsidP="00E00D78">
            <w:pPr>
              <w:ind w:left="720" w:hanging="720"/>
              <w:jc w:val="center"/>
              <w:rPr>
                <w:rFonts w:ascii="Arial" w:eastAsia="Arial" w:hAnsi="Arial" w:cs="Arial"/>
                <w:b/>
              </w:rPr>
            </w:pPr>
          </w:p>
          <w:p w14:paraId="638F3B62" w14:textId="77777777" w:rsidR="00E00D78" w:rsidRPr="00E00D78" w:rsidRDefault="00E00D78" w:rsidP="00E00D78">
            <w:pPr>
              <w:ind w:left="720" w:hanging="720"/>
              <w:jc w:val="center"/>
              <w:rPr>
                <w:rFonts w:ascii="Arial" w:eastAsia="Arial" w:hAnsi="Arial" w:cs="Arial"/>
                <w:b/>
              </w:rPr>
            </w:pPr>
            <w:r w:rsidRPr="00E00D78">
              <w:rPr>
                <w:rFonts w:ascii="Arial" w:eastAsia="Arial" w:hAnsi="Arial" w:cs="Arial"/>
                <w:b/>
              </w:rPr>
              <w:t>PARTICULARS</w:t>
            </w:r>
          </w:p>
          <w:p w14:paraId="08E616A4" w14:textId="77777777" w:rsidR="00E00D78" w:rsidRPr="00E00D78" w:rsidRDefault="00E00D78" w:rsidP="00E00D78">
            <w:pPr>
              <w:ind w:left="720" w:hanging="720"/>
              <w:jc w:val="center"/>
              <w:rPr>
                <w:rFonts w:ascii="Arial" w:eastAsia="Arial" w:hAnsi="Arial" w:cs="Arial"/>
                <w:b/>
              </w:rPr>
            </w:pPr>
          </w:p>
        </w:tc>
      </w:tr>
      <w:tr w:rsidR="00627A64" w:rsidRPr="00E00D78" w14:paraId="1379C7B9" w14:textId="77777777" w:rsidTr="004118D5">
        <w:tc>
          <w:tcPr>
            <w:tcW w:w="1165" w:type="dxa"/>
          </w:tcPr>
          <w:p w14:paraId="5C955BBF" w14:textId="77777777" w:rsidR="00627A64" w:rsidRPr="00E00D78" w:rsidRDefault="00627A64" w:rsidP="004118D5">
            <w:pPr>
              <w:ind w:left="720" w:hanging="720"/>
              <w:jc w:val="center"/>
              <w:rPr>
                <w:rFonts w:ascii="Arial" w:eastAsia="Arial" w:hAnsi="Arial" w:cs="Arial"/>
                <w:bCs/>
              </w:rPr>
            </w:pPr>
          </w:p>
          <w:p w14:paraId="68EDA7C5" w14:textId="241AF598" w:rsidR="00627A64" w:rsidRPr="00E00D78" w:rsidRDefault="00627A64" w:rsidP="004118D5">
            <w:pPr>
              <w:ind w:left="720" w:hanging="720"/>
              <w:jc w:val="center"/>
              <w:rPr>
                <w:rFonts w:ascii="Arial" w:eastAsia="Arial" w:hAnsi="Arial" w:cs="Arial"/>
                <w:bCs/>
              </w:rPr>
            </w:pPr>
            <w:r>
              <w:rPr>
                <w:rFonts w:ascii="Arial" w:eastAsia="Arial" w:hAnsi="Arial" w:cs="Arial"/>
                <w:bCs/>
              </w:rPr>
              <w:t>1</w:t>
            </w:r>
          </w:p>
          <w:p w14:paraId="004A144D" w14:textId="77777777" w:rsidR="00627A64" w:rsidRPr="00E00D78" w:rsidRDefault="00627A64" w:rsidP="004118D5">
            <w:pPr>
              <w:ind w:left="720" w:hanging="720"/>
              <w:jc w:val="center"/>
              <w:rPr>
                <w:rFonts w:ascii="Arial" w:eastAsia="Arial" w:hAnsi="Arial" w:cs="Arial"/>
                <w:bCs/>
              </w:rPr>
            </w:pPr>
          </w:p>
        </w:tc>
        <w:tc>
          <w:tcPr>
            <w:tcW w:w="2091" w:type="dxa"/>
          </w:tcPr>
          <w:p w14:paraId="34F97862" w14:textId="77777777" w:rsidR="00627A64" w:rsidRPr="00E00D78" w:rsidRDefault="00627A64" w:rsidP="004118D5">
            <w:pPr>
              <w:ind w:left="720" w:hanging="720"/>
              <w:jc w:val="center"/>
              <w:rPr>
                <w:rFonts w:ascii="Arial" w:eastAsia="Arial" w:hAnsi="Arial" w:cs="Arial"/>
                <w:bCs/>
              </w:rPr>
            </w:pPr>
          </w:p>
          <w:p w14:paraId="618C1A19" w14:textId="77777777" w:rsidR="00627A64" w:rsidRPr="00E00D78" w:rsidRDefault="00627A64" w:rsidP="004118D5">
            <w:pPr>
              <w:ind w:left="720" w:hanging="720"/>
              <w:rPr>
                <w:rFonts w:ascii="Arial" w:eastAsia="Arial" w:hAnsi="Arial" w:cs="Arial"/>
                <w:bCs/>
              </w:rPr>
            </w:pPr>
            <w:r>
              <w:rPr>
                <w:rFonts w:ascii="Arial" w:eastAsia="Arial" w:hAnsi="Arial" w:cs="Arial"/>
                <w:bCs/>
              </w:rPr>
              <w:t>Effective Date</w:t>
            </w:r>
            <w:r w:rsidRPr="00E00D78">
              <w:rPr>
                <w:rFonts w:ascii="Arial" w:eastAsia="Arial" w:hAnsi="Arial" w:cs="Arial"/>
                <w:bCs/>
              </w:rPr>
              <w:t xml:space="preserve"> </w:t>
            </w:r>
          </w:p>
        </w:tc>
        <w:tc>
          <w:tcPr>
            <w:tcW w:w="5834" w:type="dxa"/>
          </w:tcPr>
          <w:p w14:paraId="56D218C8" w14:textId="77777777" w:rsidR="00627A64" w:rsidRPr="00E00D78" w:rsidRDefault="00627A64" w:rsidP="004118D5">
            <w:pPr>
              <w:ind w:left="720" w:hanging="720"/>
              <w:rPr>
                <w:rFonts w:ascii="Arial" w:eastAsia="Arial" w:hAnsi="Arial" w:cs="Arial"/>
                <w:bCs/>
              </w:rPr>
            </w:pPr>
          </w:p>
          <w:p w14:paraId="550D997B" w14:textId="2EBF74E2" w:rsidR="00627A64" w:rsidRPr="00E00D78" w:rsidRDefault="008C6B53" w:rsidP="004118D5">
            <w:pPr>
              <w:rPr>
                <w:rFonts w:ascii="Arial" w:eastAsia="Arial" w:hAnsi="Arial" w:cs="Arial"/>
                <w:bCs/>
              </w:rPr>
            </w:pPr>
            <w:r>
              <w:rPr>
                <w:rFonts w:ascii="Arial" w:eastAsia="Arial" w:hAnsi="Arial" w:cs="Arial"/>
                <w:bCs/>
              </w:rPr>
              <w:t>{{DATE}}</w:t>
            </w:r>
          </w:p>
          <w:p w14:paraId="05C5E1F2" w14:textId="77777777" w:rsidR="00627A64" w:rsidRPr="00E00D78" w:rsidRDefault="00627A64" w:rsidP="004118D5">
            <w:pPr>
              <w:rPr>
                <w:rFonts w:ascii="Arial" w:eastAsia="Arial" w:hAnsi="Arial" w:cs="Arial"/>
                <w:bCs/>
              </w:rPr>
            </w:pPr>
          </w:p>
        </w:tc>
      </w:tr>
      <w:tr w:rsidR="008116F7" w:rsidRPr="00E00D78" w14:paraId="6894688C" w14:textId="77777777" w:rsidTr="000C60E8">
        <w:tc>
          <w:tcPr>
            <w:tcW w:w="1165" w:type="dxa"/>
          </w:tcPr>
          <w:p w14:paraId="6086367F" w14:textId="77777777" w:rsidR="008116F7" w:rsidRPr="00E00D78" w:rsidRDefault="008116F7" w:rsidP="008116F7">
            <w:pPr>
              <w:ind w:left="720" w:hanging="720"/>
              <w:jc w:val="center"/>
              <w:rPr>
                <w:rFonts w:ascii="Arial" w:eastAsia="Arial" w:hAnsi="Arial" w:cs="Arial"/>
                <w:bCs/>
              </w:rPr>
            </w:pPr>
          </w:p>
          <w:p w14:paraId="6F089F85" w14:textId="394C8716" w:rsidR="008116F7" w:rsidRPr="00E00D78" w:rsidRDefault="006A55F6" w:rsidP="008116F7">
            <w:pPr>
              <w:ind w:left="720" w:hanging="720"/>
              <w:jc w:val="center"/>
              <w:rPr>
                <w:rFonts w:ascii="Arial" w:eastAsia="Arial" w:hAnsi="Arial" w:cs="Arial"/>
                <w:bCs/>
              </w:rPr>
            </w:pPr>
            <w:r>
              <w:rPr>
                <w:rFonts w:ascii="Arial" w:eastAsia="Arial" w:hAnsi="Arial" w:cs="Arial"/>
                <w:bCs/>
              </w:rPr>
              <w:t>2</w:t>
            </w:r>
          </w:p>
        </w:tc>
        <w:tc>
          <w:tcPr>
            <w:tcW w:w="2091" w:type="dxa"/>
          </w:tcPr>
          <w:p w14:paraId="5B516125" w14:textId="77777777" w:rsidR="008116F7" w:rsidRPr="00E00D78" w:rsidRDefault="008116F7" w:rsidP="008116F7">
            <w:pPr>
              <w:ind w:left="720" w:hanging="720"/>
              <w:jc w:val="center"/>
              <w:rPr>
                <w:rFonts w:ascii="Arial" w:eastAsia="Arial" w:hAnsi="Arial" w:cs="Arial"/>
                <w:bCs/>
              </w:rPr>
            </w:pPr>
          </w:p>
          <w:p w14:paraId="5C08B16A" w14:textId="7C8E518F" w:rsidR="008116F7" w:rsidRPr="00E00D78" w:rsidRDefault="008116F7" w:rsidP="00C738A0">
            <w:pPr>
              <w:rPr>
                <w:rFonts w:ascii="Arial" w:eastAsia="Arial" w:hAnsi="Arial" w:cs="Arial"/>
                <w:bCs/>
              </w:rPr>
            </w:pPr>
            <w:r w:rsidRPr="00E00D78">
              <w:rPr>
                <w:rFonts w:ascii="Arial" w:eastAsia="Arial" w:hAnsi="Arial" w:cs="Arial"/>
                <w:bCs/>
              </w:rPr>
              <w:t xml:space="preserve">Particulars of the </w:t>
            </w:r>
            <w:r w:rsidR="004E4AD4">
              <w:rPr>
                <w:rFonts w:ascii="Arial" w:eastAsia="Arial" w:hAnsi="Arial" w:cs="Arial"/>
                <w:bCs/>
              </w:rPr>
              <w:t>Consultant</w:t>
            </w:r>
            <w:r w:rsidRPr="00E00D78">
              <w:rPr>
                <w:rFonts w:ascii="Arial" w:eastAsia="Arial" w:hAnsi="Arial" w:cs="Arial"/>
                <w:bCs/>
              </w:rPr>
              <w:t xml:space="preserve"> </w:t>
            </w:r>
          </w:p>
          <w:p w14:paraId="548B1BB4" w14:textId="77777777" w:rsidR="008116F7" w:rsidRPr="00E00D78" w:rsidRDefault="008116F7" w:rsidP="008116F7">
            <w:pPr>
              <w:ind w:left="720" w:hanging="720"/>
              <w:jc w:val="center"/>
              <w:rPr>
                <w:rFonts w:ascii="Arial" w:eastAsia="Arial" w:hAnsi="Arial" w:cs="Arial"/>
                <w:bCs/>
              </w:rPr>
            </w:pPr>
          </w:p>
          <w:p w14:paraId="64327977" w14:textId="77777777" w:rsidR="008116F7" w:rsidRPr="00E00D78" w:rsidRDefault="008116F7" w:rsidP="008116F7">
            <w:pPr>
              <w:ind w:left="720" w:hanging="720"/>
              <w:jc w:val="center"/>
              <w:rPr>
                <w:rFonts w:ascii="Arial" w:eastAsia="Arial" w:hAnsi="Arial" w:cs="Arial"/>
                <w:bCs/>
              </w:rPr>
            </w:pPr>
          </w:p>
        </w:tc>
        <w:tc>
          <w:tcPr>
            <w:tcW w:w="5834" w:type="dxa"/>
          </w:tcPr>
          <w:p w14:paraId="77B2AD51" w14:textId="77777777" w:rsidR="008116F7" w:rsidRPr="00E00D78" w:rsidRDefault="008116F7" w:rsidP="008116F7">
            <w:pPr>
              <w:ind w:left="720" w:hanging="720"/>
              <w:rPr>
                <w:rFonts w:ascii="Arial" w:eastAsia="Arial" w:hAnsi="Arial" w:cs="Arial"/>
                <w:bCs/>
              </w:rPr>
            </w:pPr>
          </w:p>
          <w:p w14:paraId="1CAFEFF8" w14:textId="50A9A955" w:rsidR="008116F7" w:rsidRPr="008C6B53" w:rsidRDefault="008116F7" w:rsidP="008116F7">
            <w:pPr>
              <w:ind w:left="720" w:hanging="720"/>
              <w:rPr>
                <w:rFonts w:ascii="Arial" w:eastAsia="Arial" w:hAnsi="Arial" w:cs="Arial"/>
                <w:b/>
              </w:rPr>
            </w:pPr>
            <w:r w:rsidRPr="008C6B53">
              <w:rPr>
                <w:rFonts w:ascii="Arial" w:eastAsia="Arial" w:hAnsi="Arial" w:cs="Arial"/>
                <w:b/>
              </w:rPr>
              <w:t xml:space="preserve">In the event that the </w:t>
            </w:r>
            <w:r w:rsidR="004E4AD4" w:rsidRPr="008C6B53">
              <w:rPr>
                <w:rFonts w:ascii="Arial" w:eastAsia="Arial" w:hAnsi="Arial" w:cs="Arial"/>
                <w:b/>
              </w:rPr>
              <w:t>Consultant</w:t>
            </w:r>
            <w:r w:rsidRPr="008C6B53">
              <w:rPr>
                <w:rFonts w:ascii="Arial" w:eastAsia="Arial" w:hAnsi="Arial" w:cs="Arial"/>
                <w:b/>
              </w:rPr>
              <w:t xml:space="preserve"> is an individual</w:t>
            </w:r>
          </w:p>
          <w:p w14:paraId="2495B42B" w14:textId="77777777" w:rsidR="008116F7" w:rsidRPr="008C6B53" w:rsidRDefault="008116F7" w:rsidP="008116F7">
            <w:pPr>
              <w:ind w:left="720" w:hanging="720"/>
              <w:rPr>
                <w:rFonts w:ascii="Arial" w:eastAsia="Arial" w:hAnsi="Arial" w:cs="Arial"/>
                <w:bCs/>
              </w:rPr>
            </w:pPr>
          </w:p>
          <w:p w14:paraId="1E2D9C81" w14:textId="17B75579" w:rsidR="008116F7" w:rsidRPr="008C6B53" w:rsidRDefault="008116F7" w:rsidP="008116F7">
            <w:pPr>
              <w:ind w:left="720" w:hanging="720"/>
              <w:rPr>
                <w:rFonts w:ascii="Arial" w:eastAsia="Arial" w:hAnsi="Arial" w:cs="Arial"/>
                <w:bCs/>
              </w:rPr>
            </w:pPr>
            <w:r w:rsidRPr="008C6B53">
              <w:rPr>
                <w:rFonts w:ascii="Arial" w:eastAsia="Arial" w:hAnsi="Arial" w:cs="Arial"/>
                <w:bCs/>
              </w:rPr>
              <w:t xml:space="preserve">(a) </w:t>
            </w:r>
            <w:proofErr w:type="gramStart"/>
            <w:r w:rsidRPr="008C6B53">
              <w:rPr>
                <w:rFonts w:ascii="Arial" w:eastAsia="Arial" w:hAnsi="Arial" w:cs="Arial"/>
                <w:bCs/>
              </w:rPr>
              <w:t>Name:</w:t>
            </w:r>
            <w:r w:rsidR="008C6B53" w:rsidRPr="008C6B53">
              <w:rPr>
                <w:rFonts w:ascii="Arial" w:eastAsia="Arial" w:hAnsi="Arial" w:cs="Arial"/>
                <w:bCs/>
              </w:rPr>
              <w:t xml:space="preserve"> {{</w:t>
            </w:r>
            <w:proofErr w:type="gramEnd"/>
            <w:r w:rsidR="008C6B53" w:rsidRPr="008C6B53">
              <w:rPr>
                <w:rFonts w:ascii="Arial" w:eastAsia="Arial" w:hAnsi="Arial" w:cs="Arial"/>
                <w:bCs/>
              </w:rPr>
              <w:t>NAME}}</w:t>
            </w:r>
          </w:p>
          <w:p w14:paraId="56D9D442" w14:textId="77777777" w:rsidR="008116F7" w:rsidRPr="008C6B53" w:rsidRDefault="008116F7" w:rsidP="008116F7">
            <w:pPr>
              <w:ind w:left="720" w:hanging="720"/>
              <w:rPr>
                <w:rFonts w:ascii="Arial" w:eastAsia="Arial" w:hAnsi="Arial" w:cs="Arial"/>
                <w:bCs/>
                <w:lang w:val="es-MX"/>
              </w:rPr>
            </w:pPr>
          </w:p>
          <w:p w14:paraId="7DB0C82E" w14:textId="7B16FD9C" w:rsidR="008116F7" w:rsidRPr="008C6B53" w:rsidRDefault="008116F7" w:rsidP="008116F7">
            <w:pPr>
              <w:ind w:left="720" w:hanging="720"/>
              <w:rPr>
                <w:rFonts w:ascii="Arial" w:eastAsia="Arial" w:hAnsi="Arial" w:cs="Arial"/>
                <w:bCs/>
                <w:lang w:val="es-MX"/>
              </w:rPr>
            </w:pPr>
            <w:r w:rsidRPr="008C6B53">
              <w:rPr>
                <w:rFonts w:ascii="Arial" w:eastAsia="Arial" w:hAnsi="Arial" w:cs="Arial"/>
                <w:bCs/>
                <w:lang w:val="es-MX"/>
              </w:rPr>
              <w:t xml:space="preserve">(b) Passport </w:t>
            </w:r>
            <w:proofErr w:type="gramStart"/>
            <w:r w:rsidRPr="008C6B53">
              <w:rPr>
                <w:rFonts w:ascii="Arial" w:eastAsia="Arial" w:hAnsi="Arial" w:cs="Arial"/>
                <w:bCs/>
                <w:lang w:val="es-MX"/>
              </w:rPr>
              <w:t>No</w:t>
            </w:r>
            <w:r w:rsidR="0016146B" w:rsidRPr="008C6B53">
              <w:rPr>
                <w:rFonts w:ascii="Arial" w:eastAsia="Arial" w:hAnsi="Arial" w:cs="Arial"/>
                <w:bCs/>
                <w:lang w:val="es-MX"/>
              </w:rPr>
              <w:t>.</w:t>
            </w:r>
            <w:r w:rsidRPr="008C6B53">
              <w:rPr>
                <w:rFonts w:ascii="Arial" w:eastAsia="Arial" w:hAnsi="Arial" w:cs="Arial"/>
                <w:bCs/>
                <w:lang w:val="es-MX"/>
              </w:rPr>
              <w:t>/</w:t>
            </w:r>
            <w:proofErr w:type="gramEnd"/>
            <w:r w:rsidRPr="008C6B53">
              <w:rPr>
                <w:rFonts w:ascii="Arial" w:eastAsia="Arial" w:hAnsi="Arial" w:cs="Arial"/>
                <w:bCs/>
                <w:lang w:val="es-MX"/>
              </w:rPr>
              <w:t xml:space="preserve"> NRIC No.: </w:t>
            </w:r>
            <w:r w:rsidR="008C6B53" w:rsidRPr="008C6B53">
              <w:rPr>
                <w:rFonts w:ascii="Arial" w:eastAsia="Arial" w:hAnsi="Arial" w:cs="Arial"/>
                <w:bCs/>
                <w:lang w:val="es-MX"/>
              </w:rPr>
              <w:t>{{ID_NO}}</w:t>
            </w:r>
          </w:p>
          <w:p w14:paraId="01FC959C" w14:textId="77777777" w:rsidR="008116F7" w:rsidRPr="008C6B53" w:rsidRDefault="008116F7" w:rsidP="008116F7">
            <w:pPr>
              <w:ind w:left="720" w:hanging="720"/>
              <w:rPr>
                <w:rFonts w:ascii="Arial" w:eastAsia="Arial" w:hAnsi="Arial" w:cs="Arial"/>
                <w:bCs/>
                <w:lang w:val="es-MX"/>
              </w:rPr>
            </w:pPr>
          </w:p>
          <w:p w14:paraId="52042FC1" w14:textId="22C9B880" w:rsidR="008116F7" w:rsidRPr="008C6B53" w:rsidRDefault="008116F7" w:rsidP="008116F7">
            <w:pPr>
              <w:ind w:left="720" w:hanging="720"/>
              <w:rPr>
                <w:rFonts w:ascii="Arial" w:eastAsia="Arial" w:hAnsi="Arial" w:cs="Arial"/>
                <w:bCs/>
                <w:lang w:val="en-GB"/>
              </w:rPr>
            </w:pPr>
            <w:r w:rsidRPr="008C6B53">
              <w:rPr>
                <w:rFonts w:ascii="Arial" w:eastAsia="Arial" w:hAnsi="Arial" w:cs="Arial"/>
                <w:bCs/>
                <w:lang w:val="es-MX"/>
              </w:rPr>
              <w:t xml:space="preserve">(c) </w:t>
            </w:r>
            <w:r w:rsidRPr="008C6B53">
              <w:rPr>
                <w:rFonts w:ascii="Arial" w:eastAsia="Arial" w:hAnsi="Arial" w:cs="Arial"/>
                <w:bCs/>
              </w:rPr>
              <w:t xml:space="preserve">Residential </w:t>
            </w:r>
            <w:proofErr w:type="gramStart"/>
            <w:r w:rsidRPr="008C6B53">
              <w:rPr>
                <w:rFonts w:ascii="Arial" w:eastAsia="Arial" w:hAnsi="Arial" w:cs="Arial"/>
                <w:bCs/>
              </w:rPr>
              <w:t>Address:</w:t>
            </w:r>
            <w:r w:rsidR="008C6B53" w:rsidRPr="008C6B53">
              <w:rPr>
                <w:rFonts w:ascii="Arial" w:eastAsia="Arial" w:hAnsi="Arial" w:cs="Arial"/>
                <w:bCs/>
              </w:rPr>
              <w:t>{</w:t>
            </w:r>
            <w:proofErr w:type="gramEnd"/>
            <w:r w:rsidR="008C6B53" w:rsidRPr="008C6B53">
              <w:rPr>
                <w:rFonts w:ascii="Arial" w:eastAsia="Arial" w:hAnsi="Arial" w:cs="Arial"/>
                <w:bCs/>
              </w:rPr>
              <w:t>{ADDRESS}}</w:t>
            </w:r>
          </w:p>
          <w:p w14:paraId="05A8CDCB" w14:textId="77777777" w:rsidR="008116F7" w:rsidRPr="008C6B53" w:rsidRDefault="008116F7" w:rsidP="008116F7">
            <w:pPr>
              <w:ind w:left="720" w:hanging="720"/>
              <w:rPr>
                <w:rFonts w:ascii="Arial" w:eastAsia="Arial" w:hAnsi="Arial" w:cs="Arial"/>
                <w:bCs/>
              </w:rPr>
            </w:pPr>
            <w:r w:rsidRPr="008C6B53">
              <w:rPr>
                <w:rFonts w:ascii="Arial" w:eastAsia="Arial" w:hAnsi="Arial" w:cs="Arial"/>
                <w:bCs/>
              </w:rPr>
              <w:t xml:space="preserve"> </w:t>
            </w:r>
          </w:p>
          <w:p w14:paraId="37EBA496" w14:textId="77777777" w:rsidR="008116F7" w:rsidRPr="008C6B53" w:rsidRDefault="008116F7" w:rsidP="008116F7">
            <w:pPr>
              <w:ind w:left="720" w:hanging="720"/>
              <w:rPr>
                <w:rFonts w:ascii="Arial" w:eastAsia="Arial" w:hAnsi="Arial" w:cs="Arial"/>
                <w:bCs/>
              </w:rPr>
            </w:pPr>
          </w:p>
          <w:p w14:paraId="6615DF0A" w14:textId="560CC320" w:rsidR="008116F7" w:rsidRPr="008C6B53" w:rsidRDefault="008116F7" w:rsidP="008116F7">
            <w:pPr>
              <w:ind w:left="720" w:hanging="720"/>
              <w:rPr>
                <w:rFonts w:ascii="Arial" w:eastAsia="Arial" w:hAnsi="Arial" w:cs="Arial"/>
                <w:bCs/>
              </w:rPr>
            </w:pPr>
            <w:r w:rsidRPr="008C6B53">
              <w:rPr>
                <w:rFonts w:ascii="Arial" w:eastAsia="Arial" w:hAnsi="Arial" w:cs="Arial"/>
                <w:bCs/>
              </w:rPr>
              <w:t xml:space="preserve">(d) Correspondence </w:t>
            </w:r>
            <w:proofErr w:type="gramStart"/>
            <w:r w:rsidRPr="008C6B53">
              <w:rPr>
                <w:rFonts w:ascii="Arial" w:eastAsia="Arial" w:hAnsi="Arial" w:cs="Arial"/>
                <w:bCs/>
              </w:rPr>
              <w:t>Address:</w:t>
            </w:r>
            <w:r w:rsidR="008C6B53" w:rsidRPr="008C6B53">
              <w:rPr>
                <w:rFonts w:ascii="Arial" w:eastAsia="Arial" w:hAnsi="Arial" w:cs="Arial"/>
                <w:bCs/>
              </w:rPr>
              <w:t xml:space="preserve"> {{</w:t>
            </w:r>
            <w:proofErr w:type="gramEnd"/>
            <w:r w:rsidR="008C6B53" w:rsidRPr="008C6B53">
              <w:rPr>
                <w:rFonts w:ascii="Arial" w:eastAsia="Arial" w:hAnsi="Arial" w:cs="Arial"/>
                <w:bCs/>
              </w:rPr>
              <w:t>CORR_ADDRESS}}</w:t>
            </w:r>
          </w:p>
          <w:p w14:paraId="701A6696" w14:textId="77777777" w:rsidR="008116F7" w:rsidRPr="008C6B53" w:rsidRDefault="008116F7" w:rsidP="008116F7">
            <w:pPr>
              <w:ind w:left="720" w:hanging="720"/>
              <w:rPr>
                <w:rFonts w:ascii="Arial" w:eastAsia="Arial" w:hAnsi="Arial" w:cs="Arial"/>
                <w:bCs/>
              </w:rPr>
            </w:pPr>
          </w:p>
          <w:p w14:paraId="3FDE6E2C" w14:textId="77777777" w:rsidR="008116F7" w:rsidRPr="008C6B53" w:rsidRDefault="008116F7" w:rsidP="008116F7">
            <w:pPr>
              <w:ind w:left="720" w:hanging="720"/>
              <w:rPr>
                <w:rFonts w:ascii="Arial" w:eastAsia="Arial" w:hAnsi="Arial" w:cs="Arial"/>
                <w:bCs/>
              </w:rPr>
            </w:pPr>
          </w:p>
          <w:p w14:paraId="53355431" w14:textId="23B6C6A9" w:rsidR="008116F7" w:rsidRPr="008C6B53" w:rsidRDefault="008116F7" w:rsidP="008116F7">
            <w:pPr>
              <w:ind w:left="720" w:hanging="720"/>
              <w:rPr>
                <w:rFonts w:ascii="Arial" w:eastAsia="Arial" w:hAnsi="Arial" w:cs="Arial"/>
                <w:bCs/>
              </w:rPr>
            </w:pPr>
            <w:r w:rsidRPr="008C6B53">
              <w:rPr>
                <w:rFonts w:ascii="Arial" w:eastAsia="Arial" w:hAnsi="Arial" w:cs="Arial"/>
                <w:bCs/>
              </w:rPr>
              <w:t xml:space="preserve">(e) </w:t>
            </w:r>
            <w:proofErr w:type="gramStart"/>
            <w:r w:rsidRPr="008C6B53">
              <w:rPr>
                <w:rFonts w:ascii="Arial" w:eastAsia="Arial" w:hAnsi="Arial" w:cs="Arial"/>
                <w:bCs/>
              </w:rPr>
              <w:t>Nationality:</w:t>
            </w:r>
            <w:r w:rsidR="008C6B53" w:rsidRPr="008C6B53">
              <w:rPr>
                <w:rFonts w:ascii="Arial" w:eastAsia="Arial" w:hAnsi="Arial" w:cs="Arial"/>
                <w:bCs/>
              </w:rPr>
              <w:t xml:space="preserve"> {{</w:t>
            </w:r>
            <w:proofErr w:type="gramEnd"/>
            <w:r w:rsidR="008C6B53" w:rsidRPr="008C6B53">
              <w:rPr>
                <w:rFonts w:ascii="Arial" w:eastAsia="Arial" w:hAnsi="Arial" w:cs="Arial"/>
                <w:bCs/>
              </w:rPr>
              <w:t>NATIONALITY}}</w:t>
            </w:r>
          </w:p>
          <w:p w14:paraId="3FEBBD35" w14:textId="77777777" w:rsidR="008116F7" w:rsidRPr="008C6B53" w:rsidRDefault="008116F7" w:rsidP="008116F7">
            <w:pPr>
              <w:ind w:left="720" w:hanging="720"/>
              <w:rPr>
                <w:rFonts w:ascii="Arial" w:eastAsia="Arial" w:hAnsi="Arial" w:cs="Arial"/>
                <w:bCs/>
              </w:rPr>
            </w:pPr>
          </w:p>
          <w:p w14:paraId="51C67930" w14:textId="77777777" w:rsidR="008116F7" w:rsidRPr="008C6B53" w:rsidRDefault="008116F7" w:rsidP="009812EA">
            <w:pPr>
              <w:spacing w:line="360" w:lineRule="auto"/>
              <w:ind w:left="720" w:hanging="720"/>
              <w:rPr>
                <w:rFonts w:ascii="Arial" w:eastAsia="Arial" w:hAnsi="Arial" w:cs="Arial"/>
                <w:bCs/>
                <w:u w:val="single"/>
              </w:rPr>
            </w:pPr>
            <w:r w:rsidRPr="008C6B53">
              <w:rPr>
                <w:rFonts w:ascii="Arial" w:eastAsia="Arial" w:hAnsi="Arial" w:cs="Arial"/>
                <w:bCs/>
              </w:rPr>
              <w:t xml:space="preserve">(f) </w:t>
            </w:r>
            <w:r w:rsidRPr="008C6B53">
              <w:rPr>
                <w:rFonts w:ascii="Arial" w:eastAsia="Arial" w:hAnsi="Arial" w:cs="Arial"/>
                <w:bCs/>
                <w:u w:val="single"/>
              </w:rPr>
              <w:t>Contact details</w:t>
            </w:r>
          </w:p>
          <w:p w14:paraId="46240599" w14:textId="2145CBA1" w:rsidR="008116F7" w:rsidRPr="008C6B53" w:rsidRDefault="008116F7" w:rsidP="009812EA">
            <w:pPr>
              <w:numPr>
                <w:ilvl w:val="0"/>
                <w:numId w:val="7"/>
              </w:numPr>
              <w:spacing w:line="480" w:lineRule="auto"/>
              <w:rPr>
                <w:rFonts w:ascii="Arial" w:eastAsia="Arial" w:hAnsi="Arial" w:cs="Arial"/>
                <w:bCs/>
              </w:rPr>
            </w:pPr>
            <w:r w:rsidRPr="008C6B53">
              <w:rPr>
                <w:rFonts w:ascii="Arial" w:eastAsia="Arial" w:hAnsi="Arial" w:cs="Arial"/>
                <w:bCs/>
              </w:rPr>
              <w:t xml:space="preserve">Email </w:t>
            </w:r>
            <w:proofErr w:type="gramStart"/>
            <w:r w:rsidRPr="008C6B53">
              <w:rPr>
                <w:rFonts w:ascii="Arial" w:eastAsia="Arial" w:hAnsi="Arial" w:cs="Arial"/>
                <w:bCs/>
              </w:rPr>
              <w:t xml:space="preserve">Address: </w:t>
            </w:r>
            <w:r w:rsidR="008C6B53" w:rsidRPr="008C6B53">
              <w:rPr>
                <w:rFonts w:ascii="Arial" w:eastAsia="Arial" w:hAnsi="Arial" w:cs="Arial"/>
                <w:bCs/>
              </w:rPr>
              <w:t>{{</w:t>
            </w:r>
            <w:proofErr w:type="gramEnd"/>
            <w:r w:rsidR="008C6B53" w:rsidRPr="008C6B53">
              <w:rPr>
                <w:rFonts w:ascii="Arial" w:eastAsia="Arial" w:hAnsi="Arial" w:cs="Arial"/>
                <w:bCs/>
              </w:rPr>
              <w:t>EMAIL}}</w:t>
            </w:r>
          </w:p>
          <w:p w14:paraId="6EF78C48" w14:textId="72AC88AB" w:rsidR="008116F7" w:rsidRPr="008C6B53" w:rsidRDefault="008116F7" w:rsidP="009812EA">
            <w:pPr>
              <w:numPr>
                <w:ilvl w:val="0"/>
                <w:numId w:val="7"/>
              </w:numPr>
              <w:spacing w:line="480" w:lineRule="auto"/>
              <w:rPr>
                <w:rFonts w:ascii="Arial" w:eastAsia="Arial" w:hAnsi="Arial" w:cs="Arial"/>
                <w:bCs/>
              </w:rPr>
            </w:pPr>
            <w:r w:rsidRPr="008C6B53">
              <w:rPr>
                <w:rFonts w:ascii="Arial" w:eastAsia="Arial" w:hAnsi="Arial" w:cs="Arial"/>
                <w:bCs/>
              </w:rPr>
              <w:t xml:space="preserve">Mobile </w:t>
            </w:r>
            <w:proofErr w:type="gramStart"/>
            <w:r w:rsidRPr="008C6B53">
              <w:rPr>
                <w:rFonts w:ascii="Arial" w:eastAsia="Arial" w:hAnsi="Arial" w:cs="Arial"/>
                <w:bCs/>
              </w:rPr>
              <w:t xml:space="preserve">Number: </w:t>
            </w:r>
            <w:r w:rsidR="008C6B53" w:rsidRPr="008C6B53">
              <w:rPr>
                <w:rFonts w:ascii="Arial" w:eastAsia="Arial" w:hAnsi="Arial" w:cs="Arial"/>
                <w:bCs/>
              </w:rPr>
              <w:t>{{</w:t>
            </w:r>
            <w:proofErr w:type="gramEnd"/>
            <w:r w:rsidR="008C6B53" w:rsidRPr="008C6B53">
              <w:rPr>
                <w:rFonts w:ascii="Arial" w:eastAsia="Arial" w:hAnsi="Arial" w:cs="Arial"/>
                <w:bCs/>
              </w:rPr>
              <w:t>PHONE}}</w:t>
            </w:r>
          </w:p>
          <w:p w14:paraId="29CD8DDC" w14:textId="77777777" w:rsidR="008116F7" w:rsidRPr="00E00D78" w:rsidRDefault="008116F7" w:rsidP="008116F7">
            <w:pPr>
              <w:ind w:left="720" w:hanging="720"/>
              <w:rPr>
                <w:rFonts w:ascii="Arial" w:eastAsia="Arial" w:hAnsi="Arial" w:cs="Arial"/>
                <w:bCs/>
              </w:rPr>
            </w:pPr>
          </w:p>
          <w:p w14:paraId="124C312D" w14:textId="774987C5" w:rsidR="008116F7" w:rsidRPr="00E00D78" w:rsidRDefault="008116F7" w:rsidP="009812EA">
            <w:pPr>
              <w:rPr>
                <w:rFonts w:ascii="Arial" w:eastAsia="Arial" w:hAnsi="Arial" w:cs="Arial"/>
                <w:bCs/>
              </w:rPr>
            </w:pPr>
          </w:p>
          <w:p w14:paraId="3F66DF61" w14:textId="77777777" w:rsidR="008116F7" w:rsidRPr="00E00D78" w:rsidRDefault="008116F7" w:rsidP="008116F7">
            <w:pPr>
              <w:rPr>
                <w:rFonts w:ascii="Arial" w:eastAsia="Arial" w:hAnsi="Arial" w:cs="Arial"/>
                <w:bCs/>
              </w:rPr>
            </w:pPr>
          </w:p>
        </w:tc>
      </w:tr>
      <w:tr w:rsidR="008116F7" w:rsidRPr="00E00D78" w14:paraId="03EA90D6" w14:textId="77777777" w:rsidTr="000C60E8">
        <w:tc>
          <w:tcPr>
            <w:tcW w:w="1165" w:type="dxa"/>
          </w:tcPr>
          <w:p w14:paraId="04DEC9D7" w14:textId="77777777" w:rsidR="008116F7" w:rsidRPr="00E00D78" w:rsidRDefault="008116F7" w:rsidP="008116F7">
            <w:pPr>
              <w:ind w:left="720" w:hanging="720"/>
              <w:jc w:val="center"/>
              <w:rPr>
                <w:rFonts w:ascii="Arial" w:eastAsia="Arial" w:hAnsi="Arial" w:cs="Arial"/>
                <w:bCs/>
              </w:rPr>
            </w:pPr>
          </w:p>
          <w:p w14:paraId="45B51CF8" w14:textId="47E719AE" w:rsidR="008116F7" w:rsidRPr="00E00D78" w:rsidRDefault="006A55F6" w:rsidP="008116F7">
            <w:pPr>
              <w:ind w:left="720" w:hanging="720"/>
              <w:jc w:val="center"/>
              <w:rPr>
                <w:rFonts w:ascii="Arial" w:eastAsia="Arial" w:hAnsi="Arial" w:cs="Arial"/>
                <w:bCs/>
              </w:rPr>
            </w:pPr>
            <w:r>
              <w:rPr>
                <w:rFonts w:ascii="Arial" w:eastAsia="Arial" w:hAnsi="Arial" w:cs="Arial"/>
                <w:bCs/>
              </w:rPr>
              <w:t>3</w:t>
            </w:r>
          </w:p>
        </w:tc>
        <w:tc>
          <w:tcPr>
            <w:tcW w:w="2091" w:type="dxa"/>
          </w:tcPr>
          <w:p w14:paraId="69DB1378" w14:textId="77777777" w:rsidR="008116F7" w:rsidRPr="008C6B53" w:rsidRDefault="008116F7" w:rsidP="008116F7">
            <w:pPr>
              <w:ind w:left="720" w:hanging="720"/>
              <w:jc w:val="center"/>
              <w:rPr>
                <w:rFonts w:ascii="Arial" w:eastAsia="Arial" w:hAnsi="Arial" w:cs="Arial"/>
                <w:bCs/>
              </w:rPr>
            </w:pPr>
          </w:p>
          <w:p w14:paraId="1486E4E6" w14:textId="4D8DF6C5" w:rsidR="008116F7" w:rsidRPr="008C6B53" w:rsidRDefault="004E4AD4" w:rsidP="008116F7">
            <w:pPr>
              <w:rPr>
                <w:rFonts w:ascii="Arial" w:eastAsia="Arial" w:hAnsi="Arial" w:cs="Arial"/>
                <w:bCs/>
              </w:rPr>
            </w:pPr>
            <w:r w:rsidRPr="008C6B53">
              <w:rPr>
                <w:rFonts w:ascii="Arial" w:eastAsia="Arial" w:hAnsi="Arial" w:cs="Arial"/>
                <w:bCs/>
              </w:rPr>
              <w:t>Consultant</w:t>
            </w:r>
            <w:r w:rsidR="008116F7" w:rsidRPr="008C6B53">
              <w:rPr>
                <w:rFonts w:ascii="Arial" w:eastAsia="Arial" w:hAnsi="Arial" w:cs="Arial"/>
                <w:bCs/>
              </w:rPr>
              <w:t xml:space="preserve">’s bank account details </w:t>
            </w:r>
          </w:p>
          <w:p w14:paraId="747BC56E" w14:textId="77777777" w:rsidR="008116F7" w:rsidRPr="008C6B53" w:rsidRDefault="008116F7" w:rsidP="008116F7">
            <w:pPr>
              <w:ind w:left="720" w:hanging="720"/>
              <w:jc w:val="center"/>
              <w:rPr>
                <w:rFonts w:ascii="Arial" w:eastAsia="Arial" w:hAnsi="Arial" w:cs="Arial"/>
                <w:bCs/>
              </w:rPr>
            </w:pPr>
          </w:p>
        </w:tc>
        <w:tc>
          <w:tcPr>
            <w:tcW w:w="5834" w:type="dxa"/>
          </w:tcPr>
          <w:p w14:paraId="1607FA2A" w14:textId="77777777" w:rsidR="008116F7" w:rsidRPr="008C6B53" w:rsidRDefault="008116F7" w:rsidP="008116F7">
            <w:pPr>
              <w:ind w:left="720" w:hanging="720"/>
              <w:rPr>
                <w:rFonts w:ascii="Arial" w:eastAsia="Arial" w:hAnsi="Arial" w:cs="Arial"/>
                <w:bCs/>
              </w:rPr>
            </w:pPr>
          </w:p>
          <w:p w14:paraId="4B14CFFC" w14:textId="75125D0F" w:rsidR="008116F7" w:rsidRPr="008C6B53" w:rsidRDefault="008116F7" w:rsidP="009812EA">
            <w:pPr>
              <w:numPr>
                <w:ilvl w:val="0"/>
                <w:numId w:val="10"/>
              </w:numPr>
              <w:spacing w:line="600" w:lineRule="auto"/>
              <w:ind w:left="510" w:hanging="450"/>
              <w:rPr>
                <w:rFonts w:ascii="Arial" w:eastAsia="Arial" w:hAnsi="Arial" w:cs="Arial"/>
                <w:bCs/>
                <w:lang w:val="en-GB"/>
              </w:rPr>
            </w:pPr>
            <w:r w:rsidRPr="008C6B53">
              <w:rPr>
                <w:rFonts w:ascii="Arial" w:eastAsia="Arial" w:hAnsi="Arial" w:cs="Arial"/>
                <w:bCs/>
                <w:lang w:val="en-GB"/>
              </w:rPr>
              <w:t xml:space="preserve">Account Holder: </w:t>
            </w:r>
            <w:r w:rsidR="008C6B53" w:rsidRPr="008C6B53">
              <w:rPr>
                <w:rFonts w:ascii="Arial" w:eastAsia="Arial" w:hAnsi="Arial" w:cs="Arial"/>
                <w:bCs/>
                <w:lang w:val="en-GB"/>
              </w:rPr>
              <w:t>{{NAME}}</w:t>
            </w:r>
          </w:p>
          <w:p w14:paraId="787BCF42" w14:textId="2452D652" w:rsidR="008116F7" w:rsidRPr="008C6B53" w:rsidRDefault="008116F7" w:rsidP="009812EA">
            <w:pPr>
              <w:numPr>
                <w:ilvl w:val="0"/>
                <w:numId w:val="10"/>
              </w:numPr>
              <w:spacing w:line="600" w:lineRule="auto"/>
              <w:ind w:left="510" w:hanging="450"/>
              <w:rPr>
                <w:rFonts w:ascii="Arial" w:eastAsia="Arial" w:hAnsi="Arial" w:cs="Arial"/>
                <w:bCs/>
                <w:lang w:val="en-GB"/>
              </w:rPr>
            </w:pPr>
            <w:r w:rsidRPr="008C6B53">
              <w:rPr>
                <w:rFonts w:ascii="Arial" w:eastAsia="Arial" w:hAnsi="Arial" w:cs="Arial"/>
                <w:bCs/>
                <w:lang w:val="en-GB"/>
              </w:rPr>
              <w:t xml:space="preserve">Bank: </w:t>
            </w:r>
            <w:r w:rsidR="008C6B53" w:rsidRPr="008C6B53">
              <w:rPr>
                <w:rFonts w:ascii="Arial" w:eastAsia="Arial" w:hAnsi="Arial" w:cs="Arial"/>
                <w:bCs/>
                <w:lang w:val="en-GB"/>
              </w:rPr>
              <w:t>{{BANK}}</w:t>
            </w:r>
          </w:p>
          <w:p w14:paraId="40CB1994" w14:textId="079506A7" w:rsidR="008116F7" w:rsidRPr="008C6B53" w:rsidRDefault="008116F7" w:rsidP="009812EA">
            <w:pPr>
              <w:numPr>
                <w:ilvl w:val="0"/>
                <w:numId w:val="10"/>
              </w:numPr>
              <w:spacing w:line="600" w:lineRule="auto"/>
              <w:ind w:left="510" w:hanging="450"/>
              <w:rPr>
                <w:rFonts w:ascii="Arial" w:eastAsia="Arial" w:hAnsi="Arial" w:cs="Arial"/>
                <w:bCs/>
                <w:lang w:val="en-GB"/>
              </w:rPr>
            </w:pPr>
            <w:r w:rsidRPr="008C6B53">
              <w:rPr>
                <w:rFonts w:ascii="Arial" w:eastAsia="Arial" w:hAnsi="Arial" w:cs="Arial"/>
                <w:bCs/>
                <w:lang w:val="en-GB"/>
              </w:rPr>
              <w:t xml:space="preserve">Account No.: </w:t>
            </w:r>
            <w:r w:rsidR="008C6B53" w:rsidRPr="008C6B53">
              <w:rPr>
                <w:rFonts w:ascii="Arial" w:eastAsia="Arial" w:hAnsi="Arial" w:cs="Arial"/>
                <w:bCs/>
                <w:lang w:val="en-GB"/>
              </w:rPr>
              <w:t>{{BANK_ACC}}</w:t>
            </w:r>
          </w:p>
          <w:p w14:paraId="4AA10D52" w14:textId="40B8B71E" w:rsidR="008116F7" w:rsidRPr="008C6B53" w:rsidRDefault="008116F7" w:rsidP="009812EA">
            <w:pPr>
              <w:numPr>
                <w:ilvl w:val="0"/>
                <w:numId w:val="10"/>
              </w:numPr>
              <w:spacing w:line="600" w:lineRule="auto"/>
              <w:ind w:left="510" w:hanging="450"/>
              <w:rPr>
                <w:rFonts w:ascii="Arial" w:eastAsia="Arial" w:hAnsi="Arial" w:cs="Arial"/>
                <w:bCs/>
                <w:lang w:val="en-GB"/>
              </w:rPr>
            </w:pPr>
            <w:r w:rsidRPr="008C6B53">
              <w:rPr>
                <w:rFonts w:ascii="Arial" w:eastAsia="Arial" w:hAnsi="Arial" w:cs="Arial"/>
                <w:bCs/>
                <w:lang w:val="en-GB"/>
              </w:rPr>
              <w:t xml:space="preserve">Branch Address: </w:t>
            </w:r>
            <w:r w:rsidR="008C6B53" w:rsidRPr="008C6B53">
              <w:rPr>
                <w:rFonts w:ascii="Arial" w:eastAsia="Arial" w:hAnsi="Arial" w:cs="Arial"/>
                <w:bCs/>
                <w:lang w:val="en-GB"/>
              </w:rPr>
              <w:t>{{BRANCH_ADD}}</w:t>
            </w:r>
          </w:p>
          <w:p w14:paraId="1F88D25D" w14:textId="1B9A2848" w:rsidR="008116F7" w:rsidRPr="008C6B53" w:rsidRDefault="008116F7" w:rsidP="009812EA">
            <w:pPr>
              <w:numPr>
                <w:ilvl w:val="0"/>
                <w:numId w:val="10"/>
              </w:numPr>
              <w:spacing w:line="600" w:lineRule="auto"/>
              <w:ind w:left="510" w:hanging="450"/>
              <w:rPr>
                <w:rFonts w:ascii="Arial" w:eastAsia="Arial" w:hAnsi="Arial" w:cs="Arial"/>
                <w:bCs/>
                <w:lang w:val="en-GB"/>
              </w:rPr>
            </w:pPr>
            <w:r w:rsidRPr="008C6B53">
              <w:rPr>
                <w:rFonts w:ascii="Arial" w:eastAsia="Arial" w:hAnsi="Arial" w:cs="Arial"/>
                <w:bCs/>
                <w:lang w:val="en-GB"/>
              </w:rPr>
              <w:t xml:space="preserve">Swift Code: </w:t>
            </w:r>
            <w:r w:rsidR="008C6B53" w:rsidRPr="008C6B53">
              <w:rPr>
                <w:rFonts w:ascii="Arial" w:eastAsia="Arial" w:hAnsi="Arial" w:cs="Arial"/>
                <w:bCs/>
                <w:lang w:val="en-GB"/>
              </w:rPr>
              <w:t>{{SWIFT}}</w:t>
            </w:r>
          </w:p>
          <w:p w14:paraId="51DC1A52" w14:textId="77777777" w:rsidR="008116F7" w:rsidRPr="008C6B53" w:rsidRDefault="008116F7" w:rsidP="008116F7">
            <w:pPr>
              <w:ind w:left="720" w:hanging="720"/>
              <w:rPr>
                <w:rFonts w:ascii="Arial" w:eastAsia="Arial" w:hAnsi="Arial" w:cs="Arial"/>
                <w:bCs/>
              </w:rPr>
            </w:pPr>
          </w:p>
        </w:tc>
      </w:tr>
    </w:tbl>
    <w:p w14:paraId="1AB581F0" w14:textId="77777777" w:rsidR="008926C6" w:rsidRPr="00E00D78" w:rsidRDefault="008926C6">
      <w:pPr>
        <w:ind w:left="720" w:hanging="720"/>
        <w:jc w:val="center"/>
        <w:rPr>
          <w:rFonts w:ascii="Arial" w:eastAsia="Arial" w:hAnsi="Arial" w:cs="Arial"/>
          <w:bCs/>
        </w:rPr>
      </w:pPr>
    </w:p>
    <w:p w14:paraId="30A4CF2F" w14:textId="77777777" w:rsidR="008926C6" w:rsidRPr="00E00D78" w:rsidRDefault="008926C6" w:rsidP="00E00D78">
      <w:pPr>
        <w:jc w:val="both"/>
        <w:rPr>
          <w:rFonts w:ascii="Arial" w:eastAsia="Arial" w:hAnsi="Arial" w:cs="Arial"/>
          <w:bCs/>
        </w:rPr>
      </w:pPr>
    </w:p>
    <w:p w14:paraId="3DACF85E" w14:textId="0D215930" w:rsidR="008926C6" w:rsidRDefault="00F828EF">
      <w:pPr>
        <w:ind w:left="720" w:hanging="720"/>
        <w:jc w:val="center"/>
        <w:rPr>
          <w:rFonts w:ascii="Arial" w:eastAsia="Arial" w:hAnsi="Arial" w:cs="Arial"/>
          <w:bCs/>
        </w:rPr>
      </w:pPr>
      <w:r w:rsidRPr="00E00D78">
        <w:rPr>
          <w:rFonts w:ascii="Arial" w:eastAsia="Arial" w:hAnsi="Arial" w:cs="Arial"/>
          <w:bCs/>
        </w:rPr>
        <w:t>(</w:t>
      </w:r>
      <w:r w:rsidR="00E00D78">
        <w:rPr>
          <w:rFonts w:ascii="Arial" w:eastAsia="Arial" w:hAnsi="Arial" w:cs="Arial"/>
          <w:bCs/>
        </w:rPr>
        <w:t>E</w:t>
      </w:r>
      <w:r w:rsidRPr="00E00D78">
        <w:rPr>
          <w:rFonts w:ascii="Arial" w:eastAsia="Arial" w:hAnsi="Arial" w:cs="Arial"/>
          <w:bCs/>
        </w:rPr>
        <w:t xml:space="preserve">nd of </w:t>
      </w:r>
      <w:r w:rsidR="00E00D78">
        <w:rPr>
          <w:rFonts w:ascii="Arial" w:eastAsia="Arial" w:hAnsi="Arial" w:cs="Arial"/>
          <w:bCs/>
        </w:rPr>
        <w:t xml:space="preserve">the First </w:t>
      </w:r>
      <w:r w:rsidRPr="00E00D78">
        <w:rPr>
          <w:rFonts w:ascii="Arial" w:eastAsia="Arial" w:hAnsi="Arial" w:cs="Arial"/>
          <w:bCs/>
        </w:rPr>
        <w:t>Schedule)</w:t>
      </w:r>
    </w:p>
    <w:p w14:paraId="294D5937" w14:textId="45FBDFF2" w:rsidR="0088045D" w:rsidRPr="0016146B" w:rsidRDefault="007D3093">
      <w:pPr>
        <w:rPr>
          <w:rFonts w:ascii="Arial" w:eastAsia="Arial" w:hAnsi="Arial" w:cs="Arial"/>
          <w:bCs/>
        </w:rPr>
      </w:pPr>
      <w:r>
        <w:rPr>
          <w:rFonts w:ascii="Arial" w:eastAsia="Arial" w:hAnsi="Arial" w:cs="Arial"/>
          <w:bCs/>
        </w:rPr>
        <w:br w:type="page"/>
      </w:r>
      <w:bookmarkStart w:id="5" w:name="_2s8eyo1" w:colFirst="0" w:colLast="0"/>
      <w:bookmarkEnd w:id="5"/>
    </w:p>
    <w:p w14:paraId="5C332D07" w14:textId="557D9BC1" w:rsidR="0088045D" w:rsidRDefault="00A75344" w:rsidP="0088045D">
      <w:pPr>
        <w:jc w:val="center"/>
        <w:rPr>
          <w:rFonts w:ascii="Arial" w:eastAsia="Arial" w:hAnsi="Arial" w:cs="Arial"/>
          <w:b/>
        </w:rPr>
      </w:pPr>
      <w:r>
        <w:rPr>
          <w:rFonts w:ascii="Arial" w:eastAsia="Arial" w:hAnsi="Arial" w:cs="Arial"/>
          <w:b/>
        </w:rPr>
        <w:lastRenderedPageBreak/>
        <w:t>SECOND</w:t>
      </w:r>
      <w:r w:rsidR="0088045D" w:rsidRPr="001B42EA">
        <w:rPr>
          <w:rFonts w:ascii="Arial" w:eastAsia="Arial" w:hAnsi="Arial" w:cs="Arial"/>
          <w:b/>
        </w:rPr>
        <w:t xml:space="preserve"> SCHEDULE</w:t>
      </w:r>
    </w:p>
    <w:p w14:paraId="0E413774" w14:textId="77777777" w:rsidR="0016146B" w:rsidRPr="001B42EA" w:rsidRDefault="0016146B" w:rsidP="0088045D">
      <w:pPr>
        <w:jc w:val="center"/>
        <w:rPr>
          <w:rFonts w:ascii="Arial" w:eastAsia="Arial" w:hAnsi="Arial" w:cs="Arial"/>
          <w:b/>
        </w:rPr>
      </w:pPr>
    </w:p>
    <w:p w14:paraId="49DA506D" w14:textId="0A9F5ABA" w:rsidR="004E337A" w:rsidRPr="001B42EA" w:rsidRDefault="004A2E66" w:rsidP="0088045D">
      <w:pPr>
        <w:jc w:val="center"/>
        <w:rPr>
          <w:rFonts w:ascii="Arial" w:eastAsia="Arial" w:hAnsi="Arial" w:cs="Arial"/>
          <w:b/>
        </w:rPr>
      </w:pPr>
      <w:r>
        <w:rPr>
          <w:rFonts w:ascii="Arial" w:eastAsia="Arial" w:hAnsi="Arial" w:cs="Arial"/>
          <w:b/>
        </w:rPr>
        <w:t xml:space="preserve">Payment and </w:t>
      </w:r>
      <w:r w:rsidR="006A55F6" w:rsidRPr="00C738A0">
        <w:rPr>
          <w:rFonts w:ascii="Arial" w:eastAsia="Arial" w:hAnsi="Arial" w:cs="Arial"/>
          <w:b/>
        </w:rPr>
        <w:t>Commission</w:t>
      </w:r>
    </w:p>
    <w:p w14:paraId="32535DBB" w14:textId="77777777" w:rsidR="0088045D" w:rsidRPr="001B42EA" w:rsidRDefault="0088045D" w:rsidP="0088045D">
      <w:pPr>
        <w:ind w:left="720" w:hanging="720"/>
        <w:jc w:val="center"/>
        <w:rPr>
          <w:rFonts w:ascii="Arial" w:eastAsia="Arial" w:hAnsi="Arial" w:cs="Arial"/>
        </w:rPr>
      </w:pPr>
    </w:p>
    <w:p w14:paraId="433F8FE6" w14:textId="77777777" w:rsidR="0088045D" w:rsidRPr="001B42EA" w:rsidRDefault="0088045D" w:rsidP="0088045D">
      <w:pPr>
        <w:ind w:left="720" w:hanging="720"/>
        <w:jc w:val="center"/>
        <w:rPr>
          <w:rFonts w:ascii="Arial" w:eastAsia="Arial" w:hAnsi="Arial" w:cs="Arial"/>
        </w:rPr>
      </w:pPr>
    </w:p>
    <w:p w14:paraId="768EBE67" w14:textId="3FB616F0" w:rsidR="007C1B88" w:rsidRPr="00C738A0" w:rsidRDefault="007C1B88" w:rsidP="007C1B88">
      <w:pPr>
        <w:numPr>
          <w:ilvl w:val="0"/>
          <w:numId w:val="14"/>
        </w:numPr>
        <w:jc w:val="both"/>
        <w:rPr>
          <w:rFonts w:ascii="Arial" w:eastAsia="Arial" w:hAnsi="Arial" w:cs="Arial"/>
        </w:rPr>
      </w:pPr>
      <w:r w:rsidRPr="00C738A0">
        <w:rPr>
          <w:rFonts w:ascii="Arial" w:eastAsia="Arial" w:hAnsi="Arial" w:cs="Arial"/>
        </w:rPr>
        <w:t xml:space="preserve">The </w:t>
      </w:r>
      <w:r w:rsidR="004E4AD4" w:rsidRPr="00C738A0">
        <w:rPr>
          <w:rFonts w:ascii="Arial" w:eastAsia="Arial" w:hAnsi="Arial" w:cs="Arial"/>
        </w:rPr>
        <w:t>Consultant</w:t>
      </w:r>
      <w:r w:rsidRPr="00C738A0">
        <w:rPr>
          <w:rFonts w:ascii="Arial" w:eastAsia="Arial" w:hAnsi="Arial" w:cs="Arial"/>
        </w:rPr>
        <w:t xml:space="preserve"> shall be eligible for</w:t>
      </w:r>
      <w:r w:rsidR="001B42EA" w:rsidRPr="00C738A0">
        <w:rPr>
          <w:rFonts w:ascii="Arial" w:eastAsia="Arial" w:hAnsi="Arial" w:cs="Arial"/>
        </w:rPr>
        <w:t xml:space="preserve"> </w:t>
      </w:r>
      <w:r w:rsidR="001B42EA">
        <w:rPr>
          <w:rFonts w:ascii="Arial" w:eastAsia="Arial" w:hAnsi="Arial" w:cs="Arial"/>
        </w:rPr>
        <w:t>Commission</w:t>
      </w:r>
      <w:r w:rsidR="00D94935">
        <w:rPr>
          <w:rFonts w:ascii="Arial" w:eastAsia="Arial" w:hAnsi="Arial" w:cs="Arial"/>
        </w:rPr>
        <w:t xml:space="preserve"> calculated</w:t>
      </w:r>
      <w:r w:rsidR="001B42EA" w:rsidRPr="00C738A0">
        <w:rPr>
          <w:rFonts w:ascii="Arial" w:eastAsia="Arial" w:hAnsi="Arial" w:cs="Arial"/>
        </w:rPr>
        <w:t xml:space="preserve"> </w:t>
      </w:r>
      <w:r w:rsidR="005E0258">
        <w:rPr>
          <w:rFonts w:ascii="Arial" w:eastAsia="Arial" w:hAnsi="Arial" w:cs="Arial"/>
        </w:rPr>
        <w:t>as follows</w:t>
      </w:r>
      <w:r w:rsidRPr="00C738A0">
        <w:rPr>
          <w:rFonts w:ascii="Arial" w:eastAsia="Arial" w:hAnsi="Arial" w:cs="Arial"/>
        </w:rPr>
        <w:t>:</w:t>
      </w:r>
      <w:r w:rsidR="00EF6E60">
        <w:rPr>
          <w:rFonts w:ascii="Arial" w:eastAsia="Arial" w:hAnsi="Arial" w:cs="Arial"/>
        </w:rPr>
        <w:t xml:space="preserve"> </w:t>
      </w:r>
      <w:r w:rsidRPr="00C738A0">
        <w:rPr>
          <w:rFonts w:ascii="Arial" w:eastAsia="Arial" w:hAnsi="Arial" w:cs="Arial"/>
        </w:rPr>
        <w:t>-</w:t>
      </w:r>
    </w:p>
    <w:p w14:paraId="5D2B7F82" w14:textId="77777777" w:rsidR="007C1B88" w:rsidRDefault="007C1B88" w:rsidP="007C1B88">
      <w:pPr>
        <w:ind w:left="720" w:hanging="720"/>
        <w:jc w:val="both"/>
        <w:rPr>
          <w:rFonts w:ascii="Arial" w:eastAsia="Arial" w:hAnsi="Arial" w:cs="Arial"/>
        </w:rPr>
      </w:pPr>
    </w:p>
    <w:tbl>
      <w:tblPr>
        <w:tblStyle w:val="TableGrid"/>
        <w:tblW w:w="0" w:type="auto"/>
        <w:tblInd w:w="846" w:type="dxa"/>
        <w:tblLook w:val="04A0" w:firstRow="1" w:lastRow="0" w:firstColumn="1" w:lastColumn="0" w:noHBand="0" w:noVBand="1"/>
      </w:tblPr>
      <w:tblGrid>
        <w:gridCol w:w="3685"/>
        <w:gridCol w:w="3828"/>
      </w:tblGrid>
      <w:tr w:rsidR="009D3C10" w:rsidRPr="009D3C10" w14:paraId="4013E20E" w14:textId="77777777" w:rsidTr="00E72716">
        <w:trPr>
          <w:trHeight w:val="651"/>
        </w:trPr>
        <w:tc>
          <w:tcPr>
            <w:tcW w:w="3685" w:type="dxa"/>
          </w:tcPr>
          <w:p w14:paraId="3DA3D778" w14:textId="77777777" w:rsidR="009D3C10" w:rsidRPr="009D3C10" w:rsidRDefault="009D3C10" w:rsidP="009D3C10">
            <w:pPr>
              <w:jc w:val="both"/>
              <w:rPr>
                <w:rFonts w:ascii="Arial" w:eastAsia="Arial" w:hAnsi="Arial" w:cs="Arial"/>
                <w:sz w:val="20"/>
                <w:szCs w:val="20"/>
                <w:lang w:val="en-US"/>
              </w:rPr>
            </w:pPr>
            <w:r w:rsidRPr="009D3C10">
              <w:rPr>
                <w:rFonts w:ascii="Arial" w:eastAsia="Arial" w:hAnsi="Arial" w:cs="Arial"/>
                <w:sz w:val="20"/>
                <w:szCs w:val="20"/>
                <w:lang w:val="en-US"/>
              </w:rPr>
              <w:t>Commission</w:t>
            </w:r>
          </w:p>
          <w:p w14:paraId="71A29FC8" w14:textId="518DFC45" w:rsidR="009D3C10" w:rsidRPr="009D3C10" w:rsidRDefault="009D3C10" w:rsidP="009D3C10">
            <w:pPr>
              <w:jc w:val="both"/>
              <w:rPr>
                <w:rFonts w:ascii="Arial" w:eastAsia="Arial" w:hAnsi="Arial" w:cs="Arial"/>
                <w:sz w:val="20"/>
                <w:szCs w:val="20"/>
              </w:rPr>
            </w:pPr>
            <w:r w:rsidRPr="009D3C10">
              <w:rPr>
                <w:rFonts w:ascii="Arial" w:eastAsia="Arial" w:hAnsi="Arial" w:cs="Arial"/>
                <w:sz w:val="20"/>
                <w:szCs w:val="20"/>
                <w:lang w:val="en-US"/>
              </w:rPr>
              <w:t>(based on % of the Trust Capital)</w:t>
            </w:r>
          </w:p>
        </w:tc>
        <w:tc>
          <w:tcPr>
            <w:tcW w:w="3828" w:type="dxa"/>
          </w:tcPr>
          <w:p w14:paraId="37FF4B27" w14:textId="77777777" w:rsidR="009D3C10" w:rsidRDefault="00E72716" w:rsidP="009D3C10">
            <w:pPr>
              <w:jc w:val="both"/>
              <w:rPr>
                <w:rFonts w:ascii="Arial" w:eastAsia="Arial" w:hAnsi="Arial" w:cs="Arial"/>
                <w:sz w:val="20"/>
                <w:szCs w:val="20"/>
              </w:rPr>
            </w:pPr>
            <w:r>
              <w:rPr>
                <w:rFonts w:ascii="Arial" w:eastAsia="Arial" w:hAnsi="Arial" w:cs="Arial"/>
                <w:sz w:val="20"/>
                <w:szCs w:val="20"/>
              </w:rPr>
              <w:t>Tenure of the Trust</w:t>
            </w:r>
          </w:p>
          <w:p w14:paraId="372F1FB7" w14:textId="00BFE437" w:rsidR="00E72716" w:rsidRPr="008C6B53" w:rsidRDefault="00E72716" w:rsidP="009D3C10">
            <w:pPr>
              <w:jc w:val="both"/>
              <w:rPr>
                <w:rFonts w:ascii="Arial" w:eastAsia="Arial" w:hAnsi="Arial" w:cs="Arial"/>
                <w:sz w:val="20"/>
                <w:szCs w:val="20"/>
              </w:rPr>
            </w:pPr>
            <w:r w:rsidRPr="008C6B53">
              <w:rPr>
                <w:rFonts w:ascii="Arial" w:eastAsia="Arial" w:hAnsi="Arial" w:cs="Arial"/>
                <w:sz w:val="20"/>
                <w:szCs w:val="20"/>
              </w:rPr>
              <w:t xml:space="preserve">Y1: </w:t>
            </w:r>
            <w:r w:rsidR="008C6B53" w:rsidRPr="008C6B53">
              <w:rPr>
                <w:rFonts w:ascii="Arial" w:eastAsia="Arial" w:hAnsi="Arial" w:cs="Arial"/>
                <w:sz w:val="20"/>
                <w:szCs w:val="20"/>
              </w:rPr>
              <w:t>{{COMM1</w:t>
            </w:r>
            <w:proofErr w:type="gramStart"/>
            <w:r w:rsidR="008C6B53" w:rsidRPr="008C6B53">
              <w:rPr>
                <w:rFonts w:ascii="Arial" w:eastAsia="Arial" w:hAnsi="Arial" w:cs="Arial"/>
                <w:sz w:val="20"/>
                <w:szCs w:val="20"/>
              </w:rPr>
              <w:t>}}</w:t>
            </w:r>
            <w:r w:rsidRPr="008C6B53">
              <w:rPr>
                <w:rFonts w:ascii="Arial" w:eastAsia="Arial" w:hAnsi="Arial" w:cs="Arial"/>
                <w:sz w:val="20"/>
                <w:szCs w:val="20"/>
              </w:rPr>
              <w:t>%</w:t>
            </w:r>
            <w:proofErr w:type="gramEnd"/>
          </w:p>
          <w:p w14:paraId="06D8A3E3" w14:textId="122CF7EB" w:rsidR="00E72716" w:rsidRPr="009D3C10" w:rsidRDefault="00E72716" w:rsidP="009D3C10">
            <w:pPr>
              <w:jc w:val="both"/>
              <w:rPr>
                <w:rFonts w:ascii="Arial" w:eastAsia="Arial" w:hAnsi="Arial" w:cs="Arial"/>
                <w:sz w:val="20"/>
                <w:szCs w:val="20"/>
              </w:rPr>
            </w:pPr>
            <w:r w:rsidRPr="008C6B53">
              <w:rPr>
                <w:rFonts w:ascii="Arial" w:eastAsia="Arial" w:hAnsi="Arial" w:cs="Arial"/>
                <w:sz w:val="20"/>
                <w:szCs w:val="20"/>
              </w:rPr>
              <w:t xml:space="preserve">Y2: </w:t>
            </w:r>
            <w:r w:rsidR="008C6B53" w:rsidRPr="008C6B53">
              <w:rPr>
                <w:rFonts w:ascii="Arial" w:eastAsia="Arial" w:hAnsi="Arial" w:cs="Arial"/>
                <w:sz w:val="20"/>
                <w:szCs w:val="20"/>
              </w:rPr>
              <w:t>{{COMM2</w:t>
            </w:r>
            <w:proofErr w:type="gramStart"/>
            <w:r w:rsidR="008C6B53" w:rsidRPr="008C6B53">
              <w:rPr>
                <w:rFonts w:ascii="Arial" w:eastAsia="Arial" w:hAnsi="Arial" w:cs="Arial"/>
                <w:sz w:val="20"/>
                <w:szCs w:val="20"/>
              </w:rPr>
              <w:t>}}</w:t>
            </w:r>
            <w:r w:rsidRPr="008C6B53">
              <w:rPr>
                <w:rFonts w:ascii="Arial" w:eastAsia="Arial" w:hAnsi="Arial" w:cs="Arial"/>
                <w:sz w:val="20"/>
                <w:szCs w:val="20"/>
              </w:rPr>
              <w:t>%</w:t>
            </w:r>
            <w:proofErr w:type="gramEnd"/>
          </w:p>
        </w:tc>
      </w:tr>
    </w:tbl>
    <w:p w14:paraId="58FFF3FA" w14:textId="77777777" w:rsidR="009D3C10" w:rsidRDefault="009D3C10" w:rsidP="009D3C10">
      <w:pPr>
        <w:ind w:left="1440" w:hanging="720"/>
        <w:jc w:val="both"/>
        <w:rPr>
          <w:rFonts w:ascii="Arial" w:eastAsia="Arial" w:hAnsi="Arial" w:cs="Arial"/>
        </w:rPr>
      </w:pPr>
    </w:p>
    <w:p w14:paraId="0D35FB10" w14:textId="3A5D95DF" w:rsidR="00EF6E60" w:rsidRPr="00C738A0" w:rsidRDefault="00EF6E60" w:rsidP="00BC501A">
      <w:pPr>
        <w:jc w:val="both"/>
        <w:rPr>
          <w:rFonts w:ascii="Arial" w:eastAsia="Arial" w:hAnsi="Arial" w:cs="Arial"/>
        </w:rPr>
      </w:pPr>
    </w:p>
    <w:p w14:paraId="5D76CE74" w14:textId="77777777" w:rsidR="007C1B88" w:rsidRPr="00C738A0" w:rsidRDefault="007C1B88" w:rsidP="007C1B88">
      <w:pPr>
        <w:ind w:left="720" w:hanging="720"/>
        <w:jc w:val="both"/>
        <w:rPr>
          <w:rFonts w:ascii="Arial" w:eastAsia="Arial" w:hAnsi="Arial" w:cs="Arial"/>
        </w:rPr>
      </w:pPr>
    </w:p>
    <w:p w14:paraId="31DB0FA8" w14:textId="25D35469" w:rsidR="007C1B88" w:rsidRPr="00C738A0" w:rsidRDefault="007C1B88" w:rsidP="007C1B88">
      <w:pPr>
        <w:numPr>
          <w:ilvl w:val="0"/>
          <w:numId w:val="14"/>
        </w:numPr>
        <w:jc w:val="both"/>
        <w:rPr>
          <w:rFonts w:ascii="Arial" w:eastAsia="Arial" w:hAnsi="Arial" w:cs="Arial"/>
        </w:rPr>
      </w:pPr>
      <w:r w:rsidRPr="00C738A0">
        <w:rPr>
          <w:rFonts w:ascii="Arial" w:eastAsia="Arial" w:hAnsi="Arial" w:cs="Arial"/>
        </w:rPr>
        <w:t xml:space="preserve">The </w:t>
      </w:r>
      <w:r w:rsidR="0053181A">
        <w:rPr>
          <w:rFonts w:ascii="Arial" w:eastAsia="Arial" w:hAnsi="Arial" w:cs="Arial"/>
        </w:rPr>
        <w:t>Commission</w:t>
      </w:r>
      <w:r w:rsidRPr="00C738A0">
        <w:rPr>
          <w:rFonts w:ascii="Arial" w:eastAsia="Arial" w:hAnsi="Arial" w:cs="Arial"/>
        </w:rPr>
        <w:t xml:space="preserve"> shall be processed and paid out </w:t>
      </w:r>
      <w:r w:rsidR="00BC501A">
        <w:rPr>
          <w:rFonts w:ascii="Arial" w:eastAsia="Arial" w:hAnsi="Arial" w:cs="Arial"/>
        </w:rPr>
        <w:t>in accordance with the following date</w:t>
      </w:r>
      <w:r w:rsidRPr="00C738A0">
        <w:rPr>
          <w:rFonts w:ascii="Arial" w:eastAsia="Arial" w:hAnsi="Arial" w:cs="Arial"/>
        </w:rPr>
        <w:t>:</w:t>
      </w:r>
      <w:r w:rsidR="00FE1027">
        <w:rPr>
          <w:rFonts w:ascii="Arial" w:eastAsia="Arial" w:hAnsi="Arial" w:cs="Arial"/>
        </w:rPr>
        <w:t xml:space="preserve"> </w:t>
      </w:r>
      <w:r w:rsidRPr="00C738A0">
        <w:rPr>
          <w:rFonts w:ascii="Arial" w:eastAsia="Arial" w:hAnsi="Arial" w:cs="Arial"/>
        </w:rPr>
        <w:t>-</w:t>
      </w:r>
    </w:p>
    <w:p w14:paraId="2523F738" w14:textId="77777777" w:rsidR="007C1B88" w:rsidRDefault="007C1B88" w:rsidP="00C738A0">
      <w:pPr>
        <w:jc w:val="both"/>
        <w:rPr>
          <w:rFonts w:ascii="Arial" w:eastAsia="Arial" w:hAnsi="Arial" w:cs="Arial"/>
        </w:rPr>
      </w:pPr>
    </w:p>
    <w:tbl>
      <w:tblPr>
        <w:tblStyle w:val="TableGrid"/>
        <w:tblW w:w="0" w:type="auto"/>
        <w:tblInd w:w="846" w:type="dxa"/>
        <w:tblLook w:val="04A0" w:firstRow="1" w:lastRow="0" w:firstColumn="1" w:lastColumn="0" w:noHBand="0" w:noVBand="1"/>
      </w:tblPr>
      <w:tblGrid>
        <w:gridCol w:w="3685"/>
        <w:gridCol w:w="3828"/>
      </w:tblGrid>
      <w:tr w:rsidR="004663F1" w:rsidRPr="004663F1" w14:paraId="73914BB1" w14:textId="77777777" w:rsidTr="004663F1">
        <w:trPr>
          <w:trHeight w:val="351"/>
        </w:trPr>
        <w:tc>
          <w:tcPr>
            <w:tcW w:w="3685" w:type="dxa"/>
          </w:tcPr>
          <w:p w14:paraId="5F3E6F9F" w14:textId="43101443" w:rsidR="004663F1" w:rsidRPr="004663F1" w:rsidRDefault="004663F1" w:rsidP="00973E16">
            <w:pPr>
              <w:jc w:val="both"/>
              <w:rPr>
                <w:rFonts w:ascii="Arial" w:eastAsia="Arial" w:hAnsi="Arial" w:cs="Arial"/>
                <w:sz w:val="20"/>
                <w:szCs w:val="20"/>
              </w:rPr>
            </w:pPr>
            <w:r w:rsidRPr="004663F1">
              <w:rPr>
                <w:rFonts w:ascii="Arial" w:eastAsia="Arial" w:hAnsi="Arial" w:cs="Arial"/>
                <w:b/>
                <w:bCs/>
                <w:sz w:val="20"/>
                <w:szCs w:val="20"/>
              </w:rPr>
              <w:t>Submission Cut-Off Date</w:t>
            </w:r>
          </w:p>
        </w:tc>
        <w:tc>
          <w:tcPr>
            <w:tcW w:w="3828" w:type="dxa"/>
          </w:tcPr>
          <w:p w14:paraId="70F7F57A" w14:textId="79CBEB6A" w:rsidR="004663F1" w:rsidRPr="004663F1" w:rsidRDefault="004663F1" w:rsidP="00973E16">
            <w:pPr>
              <w:jc w:val="both"/>
              <w:rPr>
                <w:rFonts w:ascii="Arial" w:eastAsia="Arial" w:hAnsi="Arial" w:cs="Arial"/>
                <w:sz w:val="20"/>
                <w:szCs w:val="20"/>
              </w:rPr>
            </w:pPr>
            <w:r w:rsidRPr="004663F1">
              <w:rPr>
                <w:rFonts w:ascii="Arial" w:eastAsia="Arial" w:hAnsi="Arial" w:cs="Arial"/>
                <w:b/>
                <w:bCs/>
                <w:sz w:val="20"/>
                <w:szCs w:val="20"/>
              </w:rPr>
              <w:t>Commission Payment Date</w:t>
            </w:r>
          </w:p>
        </w:tc>
      </w:tr>
      <w:tr w:rsidR="004663F1" w:rsidRPr="004663F1" w14:paraId="42D1528D" w14:textId="77777777" w:rsidTr="004663F1">
        <w:trPr>
          <w:trHeight w:val="555"/>
        </w:trPr>
        <w:tc>
          <w:tcPr>
            <w:tcW w:w="3685" w:type="dxa"/>
          </w:tcPr>
          <w:p w14:paraId="5A8E50F8" w14:textId="0CA7ABAA" w:rsidR="004663F1" w:rsidRPr="004663F1" w:rsidRDefault="004663F1" w:rsidP="00973E16">
            <w:pPr>
              <w:jc w:val="both"/>
              <w:rPr>
                <w:rFonts w:ascii="Arial" w:eastAsia="Arial" w:hAnsi="Arial" w:cs="Arial"/>
                <w:sz w:val="20"/>
                <w:szCs w:val="20"/>
              </w:rPr>
            </w:pPr>
            <w:r w:rsidRPr="004663F1">
              <w:rPr>
                <w:rFonts w:ascii="Arial" w:eastAsia="Arial" w:hAnsi="Arial" w:cs="Arial"/>
                <w:sz w:val="20"/>
                <w:szCs w:val="20"/>
              </w:rPr>
              <w:t>By 15</w:t>
            </w:r>
            <w:r w:rsidRPr="004663F1">
              <w:rPr>
                <w:rFonts w:ascii="Arial" w:eastAsia="Arial" w:hAnsi="Arial" w:cs="Arial"/>
                <w:sz w:val="20"/>
                <w:szCs w:val="20"/>
                <w:vertAlign w:val="superscript"/>
              </w:rPr>
              <w:t>th</w:t>
            </w:r>
            <w:r w:rsidRPr="004663F1">
              <w:rPr>
                <w:rFonts w:ascii="Arial" w:eastAsia="Arial" w:hAnsi="Arial" w:cs="Arial"/>
                <w:sz w:val="20"/>
                <w:szCs w:val="20"/>
              </w:rPr>
              <w:t xml:space="preserve"> of every calendar month</w:t>
            </w:r>
          </w:p>
        </w:tc>
        <w:tc>
          <w:tcPr>
            <w:tcW w:w="3828" w:type="dxa"/>
          </w:tcPr>
          <w:p w14:paraId="20C50EB1" w14:textId="6D533E62" w:rsidR="004663F1" w:rsidRPr="004663F1" w:rsidRDefault="004663F1" w:rsidP="00973E16">
            <w:pPr>
              <w:jc w:val="both"/>
              <w:rPr>
                <w:rFonts w:ascii="Arial" w:eastAsia="Arial" w:hAnsi="Arial" w:cs="Arial"/>
                <w:sz w:val="20"/>
                <w:szCs w:val="20"/>
              </w:rPr>
            </w:pPr>
            <w:r w:rsidRPr="004663F1">
              <w:rPr>
                <w:rFonts w:ascii="Arial" w:eastAsia="Arial" w:hAnsi="Arial" w:cs="Arial"/>
                <w:sz w:val="20"/>
                <w:szCs w:val="20"/>
              </w:rPr>
              <w:t>22</w:t>
            </w:r>
            <w:r w:rsidRPr="004663F1">
              <w:rPr>
                <w:rFonts w:ascii="Arial" w:eastAsia="Arial" w:hAnsi="Arial" w:cs="Arial"/>
                <w:sz w:val="20"/>
                <w:szCs w:val="20"/>
                <w:vertAlign w:val="superscript"/>
              </w:rPr>
              <w:t>nd</w:t>
            </w:r>
            <w:r w:rsidRPr="004663F1">
              <w:rPr>
                <w:rFonts w:ascii="Arial" w:eastAsia="Arial" w:hAnsi="Arial" w:cs="Arial"/>
                <w:sz w:val="20"/>
                <w:szCs w:val="20"/>
              </w:rPr>
              <w:t xml:space="preserve"> of the same month</w:t>
            </w:r>
          </w:p>
        </w:tc>
      </w:tr>
      <w:tr w:rsidR="004663F1" w:rsidRPr="004663F1" w14:paraId="034F738F" w14:textId="77777777" w:rsidTr="004663F1">
        <w:trPr>
          <w:trHeight w:val="563"/>
        </w:trPr>
        <w:tc>
          <w:tcPr>
            <w:tcW w:w="3685" w:type="dxa"/>
          </w:tcPr>
          <w:p w14:paraId="39A3DA24" w14:textId="40533DDC" w:rsidR="004663F1" w:rsidRPr="004663F1" w:rsidRDefault="004663F1" w:rsidP="00973E16">
            <w:pPr>
              <w:jc w:val="both"/>
              <w:rPr>
                <w:rFonts w:ascii="Arial" w:eastAsia="Arial" w:hAnsi="Arial" w:cs="Arial"/>
                <w:sz w:val="20"/>
                <w:szCs w:val="20"/>
              </w:rPr>
            </w:pPr>
            <w:r>
              <w:rPr>
                <w:rFonts w:ascii="Arial" w:eastAsia="Arial" w:hAnsi="Arial" w:cs="Arial"/>
                <w:sz w:val="20"/>
                <w:szCs w:val="20"/>
              </w:rPr>
              <w:t xml:space="preserve">By </w:t>
            </w:r>
            <w:r w:rsidR="00326B82">
              <w:rPr>
                <w:rFonts w:ascii="Arial" w:eastAsia="Arial" w:hAnsi="Arial" w:cs="Arial"/>
                <w:sz w:val="20"/>
                <w:szCs w:val="20"/>
              </w:rPr>
              <w:t xml:space="preserve">the last day of every calendar month </w:t>
            </w:r>
          </w:p>
        </w:tc>
        <w:tc>
          <w:tcPr>
            <w:tcW w:w="3828" w:type="dxa"/>
          </w:tcPr>
          <w:p w14:paraId="5DF4618E" w14:textId="7334DD1B" w:rsidR="004663F1" w:rsidRPr="004663F1" w:rsidRDefault="00326B82" w:rsidP="00973E16">
            <w:pPr>
              <w:jc w:val="both"/>
              <w:rPr>
                <w:rFonts w:ascii="Arial" w:eastAsia="Arial" w:hAnsi="Arial" w:cs="Arial"/>
                <w:sz w:val="20"/>
                <w:szCs w:val="20"/>
              </w:rPr>
            </w:pPr>
            <w:r>
              <w:rPr>
                <w:rFonts w:ascii="Arial" w:eastAsia="Arial" w:hAnsi="Arial" w:cs="Arial"/>
                <w:sz w:val="20"/>
                <w:szCs w:val="20"/>
              </w:rPr>
              <w:t>7</w:t>
            </w:r>
            <w:r w:rsidRPr="00326B82">
              <w:rPr>
                <w:rFonts w:ascii="Arial" w:eastAsia="Arial" w:hAnsi="Arial" w:cs="Arial"/>
                <w:sz w:val="20"/>
                <w:szCs w:val="20"/>
                <w:vertAlign w:val="superscript"/>
              </w:rPr>
              <w:t>th</w:t>
            </w:r>
            <w:r>
              <w:rPr>
                <w:rFonts w:ascii="Arial" w:eastAsia="Arial" w:hAnsi="Arial" w:cs="Arial"/>
                <w:sz w:val="20"/>
                <w:szCs w:val="20"/>
              </w:rPr>
              <w:t xml:space="preserve"> of the following calendar month </w:t>
            </w:r>
          </w:p>
        </w:tc>
      </w:tr>
    </w:tbl>
    <w:p w14:paraId="7058D9EC" w14:textId="77777777" w:rsidR="004663F1" w:rsidRDefault="004663F1" w:rsidP="004663F1">
      <w:pPr>
        <w:ind w:left="720"/>
        <w:jc w:val="both"/>
        <w:rPr>
          <w:rFonts w:ascii="Arial" w:eastAsia="Arial" w:hAnsi="Arial" w:cs="Arial"/>
        </w:rPr>
      </w:pPr>
    </w:p>
    <w:p w14:paraId="5ACD9DDF" w14:textId="30F6C15C" w:rsidR="004663F1" w:rsidRDefault="00326B82" w:rsidP="00DE2FA7">
      <w:pPr>
        <w:ind w:left="720"/>
        <w:jc w:val="both"/>
        <w:rPr>
          <w:rFonts w:ascii="Arial" w:eastAsia="Arial" w:hAnsi="Arial" w:cs="Arial"/>
        </w:rPr>
      </w:pPr>
      <w:r>
        <w:rPr>
          <w:rFonts w:ascii="Arial" w:eastAsia="Arial" w:hAnsi="Arial" w:cs="Arial"/>
        </w:rPr>
        <w:t xml:space="preserve">For the </w:t>
      </w:r>
      <w:r w:rsidR="00DE2FA7">
        <w:rPr>
          <w:rFonts w:ascii="Arial" w:eastAsia="Arial" w:hAnsi="Arial" w:cs="Arial"/>
        </w:rPr>
        <w:t>avoidance of doubt, the Submission Cut-Off Date means that all trust documentations have been</w:t>
      </w:r>
      <w:r w:rsidR="00745BBB">
        <w:rPr>
          <w:rFonts w:ascii="Arial" w:eastAsia="Arial" w:hAnsi="Arial" w:cs="Arial"/>
        </w:rPr>
        <w:t xml:space="preserve"> duly</w:t>
      </w:r>
      <w:r w:rsidR="00DE2FA7">
        <w:rPr>
          <w:rFonts w:ascii="Arial" w:eastAsia="Arial" w:hAnsi="Arial" w:cs="Arial"/>
        </w:rPr>
        <w:t xml:space="preserve"> signed, completed and delivered to the Trustee</w:t>
      </w:r>
      <w:r w:rsidR="00745BBB">
        <w:rPr>
          <w:rFonts w:ascii="Arial" w:eastAsia="Arial" w:hAnsi="Arial" w:cs="Arial"/>
        </w:rPr>
        <w:t xml:space="preserve">. </w:t>
      </w:r>
    </w:p>
    <w:p w14:paraId="137920DD" w14:textId="77777777" w:rsidR="004663F1" w:rsidRPr="00C738A0" w:rsidRDefault="004663F1" w:rsidP="00C738A0">
      <w:pPr>
        <w:jc w:val="both"/>
        <w:rPr>
          <w:rFonts w:ascii="Arial" w:eastAsia="Arial" w:hAnsi="Arial" w:cs="Arial"/>
        </w:rPr>
      </w:pPr>
    </w:p>
    <w:p w14:paraId="516C8081" w14:textId="77777777" w:rsidR="0088045D" w:rsidRDefault="0088045D" w:rsidP="0088045D">
      <w:pPr>
        <w:ind w:left="720" w:hanging="720"/>
        <w:jc w:val="both"/>
        <w:rPr>
          <w:rFonts w:ascii="Arial" w:eastAsia="Arial" w:hAnsi="Arial" w:cs="Arial"/>
        </w:rPr>
      </w:pPr>
    </w:p>
    <w:p w14:paraId="3572DFAD" w14:textId="00B5AF9E" w:rsidR="0088045D" w:rsidRDefault="0088045D" w:rsidP="00745BBB">
      <w:pPr>
        <w:jc w:val="both"/>
        <w:rPr>
          <w:rFonts w:ascii="Arial" w:eastAsia="Arial" w:hAnsi="Arial" w:cs="Arial"/>
        </w:rPr>
      </w:pPr>
    </w:p>
    <w:p w14:paraId="12FBB4EF" w14:textId="77777777" w:rsidR="0088045D" w:rsidRDefault="0088045D" w:rsidP="0088045D">
      <w:pPr>
        <w:ind w:left="720" w:hanging="720"/>
        <w:jc w:val="both"/>
        <w:rPr>
          <w:rFonts w:ascii="Arial" w:eastAsia="Arial" w:hAnsi="Arial" w:cs="Arial"/>
        </w:rPr>
      </w:pPr>
    </w:p>
    <w:p w14:paraId="5D58FA6E" w14:textId="58CA1664" w:rsidR="0088045D" w:rsidRDefault="0088045D" w:rsidP="0088045D">
      <w:pPr>
        <w:ind w:left="720" w:hanging="720"/>
        <w:jc w:val="center"/>
        <w:rPr>
          <w:rFonts w:ascii="Arial" w:eastAsia="Arial" w:hAnsi="Arial" w:cs="Arial"/>
        </w:rPr>
      </w:pPr>
      <w:r>
        <w:rPr>
          <w:rFonts w:ascii="Arial" w:eastAsia="Arial" w:hAnsi="Arial" w:cs="Arial"/>
        </w:rPr>
        <w:t xml:space="preserve">(End of the </w:t>
      </w:r>
      <w:r w:rsidR="00A75344">
        <w:rPr>
          <w:rFonts w:ascii="Arial" w:eastAsia="Arial" w:hAnsi="Arial" w:cs="Arial"/>
        </w:rPr>
        <w:t>Second</w:t>
      </w:r>
      <w:r>
        <w:rPr>
          <w:rFonts w:ascii="Arial" w:eastAsia="Arial" w:hAnsi="Arial" w:cs="Arial"/>
        </w:rPr>
        <w:t xml:space="preserve"> Schedule)</w:t>
      </w:r>
    </w:p>
    <w:p w14:paraId="398C4459" w14:textId="77777777" w:rsidR="0088045D" w:rsidRDefault="0088045D" w:rsidP="0088045D">
      <w:pPr>
        <w:ind w:left="720" w:hanging="720"/>
        <w:jc w:val="both"/>
        <w:rPr>
          <w:rFonts w:ascii="Arial" w:eastAsia="Arial" w:hAnsi="Arial" w:cs="Arial"/>
        </w:rPr>
      </w:pPr>
    </w:p>
    <w:p w14:paraId="5526E3DF" w14:textId="77777777" w:rsidR="0088045D" w:rsidRDefault="0088045D" w:rsidP="0088045D">
      <w:pPr>
        <w:ind w:left="720" w:hanging="720"/>
        <w:jc w:val="both"/>
        <w:rPr>
          <w:rFonts w:ascii="Arial" w:eastAsia="Arial" w:hAnsi="Arial" w:cs="Arial"/>
        </w:rPr>
      </w:pPr>
    </w:p>
    <w:p w14:paraId="5000BE2C" w14:textId="77777777" w:rsidR="0088045D" w:rsidRDefault="0088045D" w:rsidP="0088045D">
      <w:pPr>
        <w:ind w:left="720" w:hanging="720"/>
        <w:jc w:val="both"/>
        <w:rPr>
          <w:rFonts w:ascii="Arial" w:eastAsia="Arial" w:hAnsi="Arial" w:cs="Arial"/>
        </w:rPr>
      </w:pPr>
    </w:p>
    <w:p w14:paraId="478C87DC" w14:textId="77777777" w:rsidR="0088045D" w:rsidRDefault="0088045D" w:rsidP="0088045D">
      <w:pPr>
        <w:ind w:left="720" w:hanging="720"/>
        <w:jc w:val="both"/>
        <w:rPr>
          <w:rFonts w:ascii="Arial" w:eastAsia="Arial" w:hAnsi="Arial" w:cs="Arial"/>
        </w:rPr>
      </w:pPr>
    </w:p>
    <w:p w14:paraId="7544CFA5" w14:textId="77777777" w:rsidR="0088045D" w:rsidRDefault="0088045D" w:rsidP="0088045D">
      <w:pPr>
        <w:ind w:left="720" w:hanging="720"/>
        <w:jc w:val="center"/>
        <w:rPr>
          <w:rFonts w:ascii="Arial" w:eastAsia="Arial" w:hAnsi="Arial" w:cs="Arial"/>
        </w:rPr>
      </w:pPr>
    </w:p>
    <w:p w14:paraId="6724C144" w14:textId="77777777" w:rsidR="008926C6" w:rsidRDefault="008926C6">
      <w:pPr>
        <w:ind w:left="720" w:hanging="720"/>
        <w:jc w:val="center"/>
        <w:rPr>
          <w:rFonts w:ascii="Arial" w:eastAsia="Arial" w:hAnsi="Arial" w:cs="Arial"/>
        </w:rPr>
      </w:pPr>
    </w:p>
    <w:p w14:paraId="4A6CE12D" w14:textId="77777777" w:rsidR="0016146B" w:rsidRDefault="0016146B">
      <w:pPr>
        <w:ind w:left="720" w:hanging="720"/>
        <w:jc w:val="center"/>
        <w:rPr>
          <w:rFonts w:ascii="Arial" w:eastAsia="Arial" w:hAnsi="Arial" w:cs="Arial"/>
        </w:rPr>
      </w:pPr>
    </w:p>
    <w:p w14:paraId="0A89E20B" w14:textId="77777777" w:rsidR="0016146B" w:rsidRDefault="0016146B">
      <w:pPr>
        <w:ind w:left="720" w:hanging="720"/>
        <w:jc w:val="center"/>
        <w:rPr>
          <w:rFonts w:ascii="Arial" w:eastAsia="Arial" w:hAnsi="Arial" w:cs="Arial"/>
        </w:rPr>
      </w:pPr>
    </w:p>
    <w:p w14:paraId="423468C8" w14:textId="6FA4A0C9" w:rsidR="0016146B" w:rsidRDefault="0016146B">
      <w:pPr>
        <w:rPr>
          <w:rFonts w:ascii="Arial" w:eastAsia="Arial" w:hAnsi="Arial" w:cs="Arial"/>
        </w:rPr>
      </w:pPr>
      <w:r>
        <w:rPr>
          <w:rFonts w:ascii="Arial" w:eastAsia="Arial" w:hAnsi="Arial" w:cs="Arial"/>
        </w:rPr>
        <w:br w:type="page"/>
      </w:r>
    </w:p>
    <w:p w14:paraId="19B940F3" w14:textId="04FA27D6" w:rsidR="0016146B" w:rsidRPr="0016146B" w:rsidRDefault="0016146B">
      <w:pPr>
        <w:ind w:left="720" w:hanging="720"/>
        <w:jc w:val="center"/>
        <w:rPr>
          <w:rFonts w:ascii="Arial" w:eastAsia="Arial" w:hAnsi="Arial" w:cs="Arial"/>
          <w:b/>
          <w:bCs/>
        </w:rPr>
      </w:pPr>
      <w:r w:rsidRPr="0016146B">
        <w:rPr>
          <w:rFonts w:ascii="Arial" w:eastAsia="Arial" w:hAnsi="Arial" w:cs="Arial"/>
          <w:b/>
          <w:bCs/>
        </w:rPr>
        <w:lastRenderedPageBreak/>
        <w:t>APPENDIX A</w:t>
      </w:r>
    </w:p>
    <w:p w14:paraId="4E4EF716" w14:textId="77777777" w:rsidR="0016146B" w:rsidRPr="0016146B" w:rsidRDefault="0016146B">
      <w:pPr>
        <w:ind w:left="720" w:hanging="720"/>
        <w:jc w:val="center"/>
        <w:rPr>
          <w:rFonts w:ascii="Arial" w:eastAsia="Arial" w:hAnsi="Arial" w:cs="Arial"/>
          <w:b/>
          <w:bCs/>
        </w:rPr>
      </w:pPr>
    </w:p>
    <w:p w14:paraId="67DA51ED" w14:textId="7036AD7A" w:rsidR="0016146B" w:rsidRPr="0016146B" w:rsidRDefault="0016146B">
      <w:pPr>
        <w:ind w:left="720" w:hanging="720"/>
        <w:jc w:val="center"/>
        <w:rPr>
          <w:rFonts w:ascii="Arial" w:eastAsia="Arial" w:hAnsi="Arial" w:cs="Arial"/>
          <w:b/>
          <w:bCs/>
        </w:rPr>
      </w:pPr>
      <w:r w:rsidRPr="0016146B">
        <w:rPr>
          <w:rFonts w:ascii="Arial" w:eastAsia="Arial" w:hAnsi="Arial" w:cs="Arial"/>
          <w:b/>
          <w:bCs/>
        </w:rPr>
        <w:t>INVESTMENT PORTFOLIO</w:t>
      </w:r>
    </w:p>
    <w:sectPr w:rsidR="0016146B" w:rsidRPr="0016146B" w:rsidSect="003A4B36">
      <w:footerReference w:type="default" r:id="rId8"/>
      <w:pgSz w:w="12240" w:h="15840"/>
      <w:pgMar w:top="1440" w:right="1440" w:bottom="135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37A9F" w14:textId="77777777" w:rsidR="00BF638D" w:rsidRDefault="00BF638D">
      <w:r>
        <w:separator/>
      </w:r>
    </w:p>
  </w:endnote>
  <w:endnote w:type="continuationSeparator" w:id="0">
    <w:p w14:paraId="001A4784" w14:textId="77777777" w:rsidR="00BF638D" w:rsidRDefault="00BF6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606C1" w14:textId="77777777" w:rsidR="008926C6" w:rsidRDefault="00F828EF">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DA6069">
      <w:rPr>
        <w:noProof/>
        <w:color w:val="000000"/>
      </w:rPr>
      <w:t>1</w:t>
    </w:r>
    <w:r>
      <w:rPr>
        <w:color w:val="000000"/>
      </w:rPr>
      <w:fldChar w:fldCharType="end"/>
    </w:r>
  </w:p>
  <w:p w14:paraId="2B6E0E7A" w14:textId="77777777" w:rsidR="008926C6" w:rsidRDefault="008926C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D8945" w14:textId="77777777" w:rsidR="00BF638D" w:rsidRDefault="00BF638D">
      <w:r>
        <w:separator/>
      </w:r>
    </w:p>
  </w:footnote>
  <w:footnote w:type="continuationSeparator" w:id="0">
    <w:p w14:paraId="61220D2E" w14:textId="77777777" w:rsidR="00BF638D" w:rsidRDefault="00BF6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2F1"/>
    <w:multiLevelType w:val="multilevel"/>
    <w:tmpl w:val="1ABE393A"/>
    <w:lvl w:ilvl="0">
      <w:start w:val="1"/>
      <w:numFmt w:val="lowerLetter"/>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86030F"/>
    <w:multiLevelType w:val="hybridMultilevel"/>
    <w:tmpl w:val="06C61516"/>
    <w:lvl w:ilvl="0" w:tplc="04090001">
      <w:start w:val="1"/>
      <w:numFmt w:val="bullet"/>
      <w:lvlText w:val=""/>
      <w:lvlJc w:val="left"/>
      <w:pPr>
        <w:ind w:left="966" w:hanging="360"/>
      </w:pPr>
      <w:rPr>
        <w:rFonts w:ascii="Symbol" w:hAnsi="Symbol" w:hint="default"/>
      </w:rPr>
    </w:lvl>
    <w:lvl w:ilvl="1" w:tplc="08090003">
      <w:start w:val="1"/>
      <w:numFmt w:val="bullet"/>
      <w:lvlText w:val="o"/>
      <w:lvlJc w:val="left"/>
      <w:pPr>
        <w:ind w:left="1686" w:hanging="360"/>
      </w:pPr>
      <w:rPr>
        <w:rFonts w:ascii="Courier New" w:hAnsi="Courier New" w:cs="Courier New" w:hint="default"/>
      </w:rPr>
    </w:lvl>
    <w:lvl w:ilvl="2" w:tplc="08090005">
      <w:start w:val="1"/>
      <w:numFmt w:val="bullet"/>
      <w:lvlText w:val=""/>
      <w:lvlJc w:val="left"/>
      <w:pPr>
        <w:ind w:left="2406" w:hanging="360"/>
      </w:pPr>
      <w:rPr>
        <w:rFonts w:ascii="Wingdings" w:hAnsi="Wingdings" w:hint="default"/>
      </w:rPr>
    </w:lvl>
    <w:lvl w:ilvl="3" w:tplc="08090001">
      <w:start w:val="1"/>
      <w:numFmt w:val="bullet"/>
      <w:lvlText w:val=""/>
      <w:lvlJc w:val="left"/>
      <w:pPr>
        <w:ind w:left="3126" w:hanging="360"/>
      </w:pPr>
      <w:rPr>
        <w:rFonts w:ascii="Symbol" w:hAnsi="Symbol" w:hint="default"/>
      </w:rPr>
    </w:lvl>
    <w:lvl w:ilvl="4" w:tplc="08090003">
      <w:start w:val="1"/>
      <w:numFmt w:val="bullet"/>
      <w:lvlText w:val="o"/>
      <w:lvlJc w:val="left"/>
      <w:pPr>
        <w:ind w:left="3846" w:hanging="360"/>
      </w:pPr>
      <w:rPr>
        <w:rFonts w:ascii="Courier New" w:hAnsi="Courier New" w:cs="Courier New" w:hint="default"/>
      </w:rPr>
    </w:lvl>
    <w:lvl w:ilvl="5" w:tplc="08090005">
      <w:start w:val="1"/>
      <w:numFmt w:val="bullet"/>
      <w:lvlText w:val=""/>
      <w:lvlJc w:val="left"/>
      <w:pPr>
        <w:ind w:left="4566" w:hanging="360"/>
      </w:pPr>
      <w:rPr>
        <w:rFonts w:ascii="Wingdings" w:hAnsi="Wingdings" w:hint="default"/>
      </w:rPr>
    </w:lvl>
    <w:lvl w:ilvl="6" w:tplc="08090001">
      <w:start w:val="1"/>
      <w:numFmt w:val="bullet"/>
      <w:lvlText w:val=""/>
      <w:lvlJc w:val="left"/>
      <w:pPr>
        <w:ind w:left="5286" w:hanging="360"/>
      </w:pPr>
      <w:rPr>
        <w:rFonts w:ascii="Symbol" w:hAnsi="Symbol" w:hint="default"/>
      </w:rPr>
    </w:lvl>
    <w:lvl w:ilvl="7" w:tplc="08090003">
      <w:start w:val="1"/>
      <w:numFmt w:val="bullet"/>
      <w:lvlText w:val="o"/>
      <w:lvlJc w:val="left"/>
      <w:pPr>
        <w:ind w:left="6006" w:hanging="360"/>
      </w:pPr>
      <w:rPr>
        <w:rFonts w:ascii="Courier New" w:hAnsi="Courier New" w:cs="Courier New" w:hint="default"/>
      </w:rPr>
    </w:lvl>
    <w:lvl w:ilvl="8" w:tplc="08090005">
      <w:start w:val="1"/>
      <w:numFmt w:val="bullet"/>
      <w:lvlText w:val=""/>
      <w:lvlJc w:val="left"/>
      <w:pPr>
        <w:ind w:left="6726" w:hanging="360"/>
      </w:pPr>
      <w:rPr>
        <w:rFonts w:ascii="Wingdings" w:hAnsi="Wingdings" w:hint="default"/>
      </w:rPr>
    </w:lvl>
  </w:abstractNum>
  <w:abstractNum w:abstractNumId="2" w15:restartNumberingAfterBreak="0">
    <w:nsid w:val="1A346131"/>
    <w:multiLevelType w:val="hybridMultilevel"/>
    <w:tmpl w:val="8FA2BF8C"/>
    <w:lvl w:ilvl="0" w:tplc="1C9ABB22">
      <w:start w:val="1"/>
      <w:numFmt w:val="lowerRoman"/>
      <w:lvlText w:val="(%1)"/>
      <w:lvlJc w:val="left"/>
      <w:pPr>
        <w:ind w:left="1440" w:hanging="720"/>
      </w:pPr>
      <w:rPr>
        <w:rFonts w:eastAsiaTheme="minorEastAsia" w:hint="default"/>
        <w:color w:val="auto"/>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20E47A4F"/>
    <w:multiLevelType w:val="hybridMultilevel"/>
    <w:tmpl w:val="3A961D6A"/>
    <w:lvl w:ilvl="0" w:tplc="553C432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5573EA4"/>
    <w:multiLevelType w:val="hybridMultilevel"/>
    <w:tmpl w:val="8FC2A536"/>
    <w:lvl w:ilvl="0" w:tplc="46CEAB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B025B3"/>
    <w:multiLevelType w:val="hybridMultilevel"/>
    <w:tmpl w:val="DB088034"/>
    <w:lvl w:ilvl="0" w:tplc="04090001">
      <w:start w:val="1"/>
      <w:numFmt w:val="bullet"/>
      <w:lvlText w:val=""/>
      <w:lvlJc w:val="left"/>
      <w:pPr>
        <w:ind w:left="966" w:hanging="360"/>
      </w:pPr>
      <w:rPr>
        <w:rFonts w:ascii="Symbol" w:hAnsi="Symbol" w:hint="default"/>
      </w:rPr>
    </w:lvl>
    <w:lvl w:ilvl="1" w:tplc="08090003">
      <w:start w:val="1"/>
      <w:numFmt w:val="bullet"/>
      <w:lvlText w:val="o"/>
      <w:lvlJc w:val="left"/>
      <w:pPr>
        <w:ind w:left="1686" w:hanging="360"/>
      </w:pPr>
      <w:rPr>
        <w:rFonts w:ascii="Courier New" w:hAnsi="Courier New" w:cs="Courier New" w:hint="default"/>
      </w:rPr>
    </w:lvl>
    <w:lvl w:ilvl="2" w:tplc="08090005">
      <w:start w:val="1"/>
      <w:numFmt w:val="bullet"/>
      <w:lvlText w:val=""/>
      <w:lvlJc w:val="left"/>
      <w:pPr>
        <w:ind w:left="2406" w:hanging="360"/>
      </w:pPr>
      <w:rPr>
        <w:rFonts w:ascii="Wingdings" w:hAnsi="Wingdings" w:hint="default"/>
      </w:rPr>
    </w:lvl>
    <w:lvl w:ilvl="3" w:tplc="08090001">
      <w:start w:val="1"/>
      <w:numFmt w:val="bullet"/>
      <w:lvlText w:val=""/>
      <w:lvlJc w:val="left"/>
      <w:pPr>
        <w:ind w:left="3126" w:hanging="360"/>
      </w:pPr>
      <w:rPr>
        <w:rFonts w:ascii="Symbol" w:hAnsi="Symbol" w:hint="default"/>
      </w:rPr>
    </w:lvl>
    <w:lvl w:ilvl="4" w:tplc="08090003">
      <w:start w:val="1"/>
      <w:numFmt w:val="bullet"/>
      <w:lvlText w:val="o"/>
      <w:lvlJc w:val="left"/>
      <w:pPr>
        <w:ind w:left="3846" w:hanging="360"/>
      </w:pPr>
      <w:rPr>
        <w:rFonts w:ascii="Courier New" w:hAnsi="Courier New" w:cs="Courier New" w:hint="default"/>
      </w:rPr>
    </w:lvl>
    <w:lvl w:ilvl="5" w:tplc="08090005">
      <w:start w:val="1"/>
      <w:numFmt w:val="bullet"/>
      <w:lvlText w:val=""/>
      <w:lvlJc w:val="left"/>
      <w:pPr>
        <w:ind w:left="4566" w:hanging="360"/>
      </w:pPr>
      <w:rPr>
        <w:rFonts w:ascii="Wingdings" w:hAnsi="Wingdings" w:hint="default"/>
      </w:rPr>
    </w:lvl>
    <w:lvl w:ilvl="6" w:tplc="08090001">
      <w:start w:val="1"/>
      <w:numFmt w:val="bullet"/>
      <w:lvlText w:val=""/>
      <w:lvlJc w:val="left"/>
      <w:pPr>
        <w:ind w:left="5286" w:hanging="360"/>
      </w:pPr>
      <w:rPr>
        <w:rFonts w:ascii="Symbol" w:hAnsi="Symbol" w:hint="default"/>
      </w:rPr>
    </w:lvl>
    <w:lvl w:ilvl="7" w:tplc="08090003">
      <w:start w:val="1"/>
      <w:numFmt w:val="bullet"/>
      <w:lvlText w:val="o"/>
      <w:lvlJc w:val="left"/>
      <w:pPr>
        <w:ind w:left="6006" w:hanging="360"/>
      </w:pPr>
      <w:rPr>
        <w:rFonts w:ascii="Courier New" w:hAnsi="Courier New" w:cs="Courier New" w:hint="default"/>
      </w:rPr>
    </w:lvl>
    <w:lvl w:ilvl="8" w:tplc="08090005">
      <w:start w:val="1"/>
      <w:numFmt w:val="bullet"/>
      <w:lvlText w:val=""/>
      <w:lvlJc w:val="left"/>
      <w:pPr>
        <w:ind w:left="6726" w:hanging="360"/>
      </w:pPr>
      <w:rPr>
        <w:rFonts w:ascii="Wingdings" w:hAnsi="Wingdings" w:hint="default"/>
      </w:rPr>
    </w:lvl>
  </w:abstractNum>
  <w:abstractNum w:abstractNumId="6" w15:restartNumberingAfterBreak="0">
    <w:nsid w:val="363554CB"/>
    <w:multiLevelType w:val="hybridMultilevel"/>
    <w:tmpl w:val="5D26F57A"/>
    <w:lvl w:ilvl="0" w:tplc="7D00DF8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B3B05DB"/>
    <w:multiLevelType w:val="multilevel"/>
    <w:tmpl w:val="4D66AB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BB47DB8"/>
    <w:multiLevelType w:val="multilevel"/>
    <w:tmpl w:val="794E38C8"/>
    <w:lvl w:ilvl="0">
      <w:start w:val="1"/>
      <w:numFmt w:val="lowerLetter"/>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621FB6"/>
    <w:multiLevelType w:val="multilevel"/>
    <w:tmpl w:val="5C7EDFD2"/>
    <w:lvl w:ilvl="0">
      <w:start w:val="1"/>
      <w:numFmt w:val="lowerLetter"/>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5144AF"/>
    <w:multiLevelType w:val="hybridMultilevel"/>
    <w:tmpl w:val="1A7095FE"/>
    <w:lvl w:ilvl="0" w:tplc="4E8A8462">
      <w:start w:val="1"/>
      <w:numFmt w:val="lowerLetter"/>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5E2617C4"/>
    <w:multiLevelType w:val="hybridMultilevel"/>
    <w:tmpl w:val="892852EA"/>
    <w:lvl w:ilvl="0" w:tplc="2CD66296">
      <w:start w:val="1"/>
      <w:numFmt w:val="lowerLetter"/>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5FB850EB"/>
    <w:multiLevelType w:val="hybridMultilevel"/>
    <w:tmpl w:val="F8DC9C70"/>
    <w:lvl w:ilvl="0" w:tplc="DFCC406C">
      <w:start w:val="10"/>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3" w15:restartNumberingAfterBreak="0">
    <w:nsid w:val="6AA61E25"/>
    <w:multiLevelType w:val="multilevel"/>
    <w:tmpl w:val="5066CC70"/>
    <w:lvl w:ilvl="0">
      <w:start w:val="1"/>
      <w:numFmt w:val="lowerLetter"/>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BC5593"/>
    <w:multiLevelType w:val="hybridMultilevel"/>
    <w:tmpl w:val="6BFAE706"/>
    <w:lvl w:ilvl="0" w:tplc="727A0FFA">
      <w:start w:val="1"/>
      <w:numFmt w:val="lowerLetter"/>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5B56CDC"/>
    <w:multiLevelType w:val="hybridMultilevel"/>
    <w:tmpl w:val="62CA3F16"/>
    <w:lvl w:ilvl="0" w:tplc="D6E460AA">
      <w:start w:val="24"/>
      <w:numFmt w:val="decimal"/>
      <w:lvlText w:val="%1.1"/>
      <w:lvlJc w:val="left"/>
      <w:pPr>
        <w:tabs>
          <w:tab w:val="num" w:pos="576"/>
        </w:tabs>
        <w:ind w:left="576" w:hanging="576"/>
      </w:pPr>
      <w:rPr>
        <w:rFonts w:ascii="Arial" w:hAnsi="Arial" w:hint="default"/>
        <w:b w:val="0"/>
        <w:i w:val="0"/>
        <w:sz w:val="20"/>
      </w:rPr>
    </w:lvl>
    <w:lvl w:ilvl="1" w:tplc="9280AB84">
      <w:start w:val="24"/>
      <w:numFmt w:val="decimal"/>
      <w:lvlText w:val="%2.2"/>
      <w:lvlJc w:val="left"/>
      <w:pPr>
        <w:tabs>
          <w:tab w:val="num" w:pos="576"/>
        </w:tabs>
        <w:ind w:left="576" w:hanging="576"/>
      </w:pPr>
      <w:rPr>
        <w:rFonts w:ascii="Arial" w:hAnsi="Arial" w:hint="default"/>
        <w:b w:val="0"/>
        <w:i w:val="0"/>
        <w:sz w:val="20"/>
      </w:rPr>
    </w:lvl>
    <w:lvl w:ilvl="2" w:tplc="8A1E0C9E">
      <w:start w:val="24"/>
      <w:numFmt w:val="decimal"/>
      <w:lvlText w:val="%3.3"/>
      <w:lvlJc w:val="left"/>
      <w:pPr>
        <w:tabs>
          <w:tab w:val="num" w:pos="576"/>
        </w:tabs>
        <w:ind w:left="576" w:hanging="576"/>
      </w:pPr>
      <w:rPr>
        <w:rFonts w:ascii="Arial" w:hAnsi="Arial" w:hint="default"/>
        <w:b w:val="0"/>
        <w:i w:val="0"/>
        <w:sz w:val="20"/>
      </w:rPr>
    </w:lvl>
    <w:lvl w:ilvl="3" w:tplc="79F63BA0">
      <w:start w:val="24"/>
      <w:numFmt w:val="decimal"/>
      <w:lvlText w:val="%4.3.1"/>
      <w:lvlJc w:val="left"/>
      <w:pPr>
        <w:tabs>
          <w:tab w:val="num" w:pos="1440"/>
        </w:tabs>
        <w:ind w:left="1440" w:hanging="864"/>
      </w:pPr>
      <w:rPr>
        <w:rFonts w:ascii="Arial" w:hAnsi="Arial" w:hint="default"/>
        <w:b w:val="0"/>
        <w:i w:val="0"/>
        <w:sz w:val="20"/>
      </w:rPr>
    </w:lvl>
    <w:lvl w:ilvl="4" w:tplc="DF984AEC">
      <w:start w:val="24"/>
      <w:numFmt w:val="decimal"/>
      <w:lvlText w:val="%5.3.2"/>
      <w:lvlJc w:val="left"/>
      <w:pPr>
        <w:tabs>
          <w:tab w:val="num" w:pos="1440"/>
        </w:tabs>
        <w:ind w:left="1440" w:hanging="864"/>
      </w:pPr>
      <w:rPr>
        <w:rFonts w:ascii="Arial" w:hAnsi="Arial" w:hint="default"/>
        <w:b w:val="0"/>
        <w:i w:val="0"/>
        <w:sz w:val="20"/>
      </w:rPr>
    </w:lvl>
    <w:lvl w:ilvl="5" w:tplc="D298B090">
      <w:start w:val="24"/>
      <w:numFmt w:val="decimal"/>
      <w:lvlText w:val="%6.3.3"/>
      <w:lvlJc w:val="left"/>
      <w:pPr>
        <w:tabs>
          <w:tab w:val="num" w:pos="1440"/>
        </w:tabs>
        <w:ind w:left="1440" w:hanging="864"/>
      </w:pPr>
      <w:rPr>
        <w:rFonts w:ascii="Arial" w:hAnsi="Arial" w:hint="default"/>
        <w:b w:val="0"/>
        <w:i w:val="0"/>
        <w:sz w:val="20"/>
      </w:rPr>
    </w:lvl>
    <w:lvl w:ilvl="6" w:tplc="DC124786">
      <w:start w:val="24"/>
      <w:numFmt w:val="decimal"/>
      <w:lvlText w:val="%7.4"/>
      <w:lvlJc w:val="left"/>
      <w:pPr>
        <w:tabs>
          <w:tab w:val="num" w:pos="576"/>
        </w:tabs>
        <w:ind w:left="576" w:hanging="576"/>
      </w:pPr>
      <w:rPr>
        <w:rFonts w:ascii="Arial" w:hAnsi="Arial" w:hint="default"/>
        <w:b w:val="0"/>
        <w:i w:val="0"/>
        <w:sz w:val="20"/>
      </w:rPr>
    </w:lvl>
    <w:lvl w:ilvl="7" w:tplc="7C30D6BE">
      <w:start w:val="1"/>
      <w:numFmt w:val="lowerLetter"/>
      <w:lvlText w:val="(%8)"/>
      <w:lvlJc w:val="left"/>
      <w:pPr>
        <w:ind w:left="5760" w:hanging="360"/>
      </w:pPr>
      <w:rPr>
        <w:rFonts w:hint="default"/>
      </w:rPr>
    </w:lvl>
    <w:lvl w:ilvl="8" w:tplc="0409001B" w:tentative="1">
      <w:start w:val="1"/>
      <w:numFmt w:val="lowerRoman"/>
      <w:lvlText w:val="%9."/>
      <w:lvlJc w:val="right"/>
      <w:pPr>
        <w:tabs>
          <w:tab w:val="num" w:pos="6480"/>
        </w:tabs>
        <w:ind w:left="6480" w:hanging="180"/>
      </w:pPr>
    </w:lvl>
  </w:abstractNum>
  <w:num w:numId="1" w16cid:durableId="1147356674">
    <w:abstractNumId w:val="0"/>
  </w:num>
  <w:num w:numId="2" w16cid:durableId="2010785119">
    <w:abstractNumId w:val="13"/>
  </w:num>
  <w:num w:numId="3" w16cid:durableId="1200974913">
    <w:abstractNumId w:val="8"/>
  </w:num>
  <w:num w:numId="4" w16cid:durableId="633950186">
    <w:abstractNumId w:val="9"/>
  </w:num>
  <w:num w:numId="5" w16cid:durableId="1984043958">
    <w:abstractNumId w:val="4"/>
  </w:num>
  <w:num w:numId="6" w16cid:durableId="1922062230">
    <w:abstractNumId w:val="15"/>
  </w:num>
  <w:num w:numId="7" w16cid:durableId="2017269953">
    <w:abstractNumId w:val="5"/>
  </w:num>
  <w:num w:numId="8" w16cid:durableId="26296553">
    <w:abstractNumId w:val="1"/>
  </w:num>
  <w:num w:numId="9" w16cid:durableId="1759711098">
    <w:abstractNumId w:val="1"/>
  </w:num>
  <w:num w:numId="10" w16cid:durableId="18648574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0039860">
    <w:abstractNumId w:val="11"/>
  </w:num>
  <w:num w:numId="12" w16cid:durableId="1441141121">
    <w:abstractNumId w:val="3"/>
  </w:num>
  <w:num w:numId="13" w16cid:durableId="1321423511">
    <w:abstractNumId w:val="10"/>
  </w:num>
  <w:num w:numId="14" w16cid:durableId="354112848">
    <w:abstractNumId w:val="7"/>
  </w:num>
  <w:num w:numId="15" w16cid:durableId="1584561932">
    <w:abstractNumId w:val="14"/>
  </w:num>
  <w:num w:numId="16" w16cid:durableId="1377583668">
    <w:abstractNumId w:val="2"/>
  </w:num>
  <w:num w:numId="17" w16cid:durableId="11150995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C6"/>
    <w:rsid w:val="00007AA7"/>
    <w:rsid w:val="00015D85"/>
    <w:rsid w:val="00020F8C"/>
    <w:rsid w:val="000313C8"/>
    <w:rsid w:val="00034E0C"/>
    <w:rsid w:val="00036724"/>
    <w:rsid w:val="00040EB3"/>
    <w:rsid w:val="000433B3"/>
    <w:rsid w:val="00045346"/>
    <w:rsid w:val="000516E9"/>
    <w:rsid w:val="000559FF"/>
    <w:rsid w:val="0006231A"/>
    <w:rsid w:val="00076D5C"/>
    <w:rsid w:val="00082549"/>
    <w:rsid w:val="000B1F6E"/>
    <w:rsid w:val="000C60E8"/>
    <w:rsid w:val="000C7389"/>
    <w:rsid w:val="000D10D6"/>
    <w:rsid w:val="000D14A6"/>
    <w:rsid w:val="000D2534"/>
    <w:rsid w:val="000E6A74"/>
    <w:rsid w:val="000F19F0"/>
    <w:rsid w:val="000F4CED"/>
    <w:rsid w:val="00103A25"/>
    <w:rsid w:val="00105031"/>
    <w:rsid w:val="001059F1"/>
    <w:rsid w:val="001153E6"/>
    <w:rsid w:val="00115C9E"/>
    <w:rsid w:val="00116476"/>
    <w:rsid w:val="00127E1D"/>
    <w:rsid w:val="00130226"/>
    <w:rsid w:val="00150018"/>
    <w:rsid w:val="0015065A"/>
    <w:rsid w:val="0016146B"/>
    <w:rsid w:val="00174B6A"/>
    <w:rsid w:val="001A6C55"/>
    <w:rsid w:val="001B327C"/>
    <w:rsid w:val="001B42EA"/>
    <w:rsid w:val="001B512D"/>
    <w:rsid w:val="001B77EB"/>
    <w:rsid w:val="001C470F"/>
    <w:rsid w:val="001D1D63"/>
    <w:rsid w:val="001D1FDC"/>
    <w:rsid w:val="001D4C9E"/>
    <w:rsid w:val="001F73C3"/>
    <w:rsid w:val="00215853"/>
    <w:rsid w:val="002312AB"/>
    <w:rsid w:val="00231E07"/>
    <w:rsid w:val="002376C9"/>
    <w:rsid w:val="00242D83"/>
    <w:rsid w:val="00243C5D"/>
    <w:rsid w:val="00244C4E"/>
    <w:rsid w:val="002563E9"/>
    <w:rsid w:val="00263363"/>
    <w:rsid w:val="0026390B"/>
    <w:rsid w:val="00267A02"/>
    <w:rsid w:val="00273B3A"/>
    <w:rsid w:val="002746E5"/>
    <w:rsid w:val="002763CA"/>
    <w:rsid w:val="00277558"/>
    <w:rsid w:val="00281626"/>
    <w:rsid w:val="0029392D"/>
    <w:rsid w:val="002A1D27"/>
    <w:rsid w:val="002A596A"/>
    <w:rsid w:val="002A74D2"/>
    <w:rsid w:val="002B623C"/>
    <w:rsid w:val="002C6143"/>
    <w:rsid w:val="002D0173"/>
    <w:rsid w:val="002D0CEC"/>
    <w:rsid w:val="003003CB"/>
    <w:rsid w:val="003148E2"/>
    <w:rsid w:val="0032574E"/>
    <w:rsid w:val="00326B82"/>
    <w:rsid w:val="003304E1"/>
    <w:rsid w:val="00332076"/>
    <w:rsid w:val="00334F30"/>
    <w:rsid w:val="0035609A"/>
    <w:rsid w:val="00357335"/>
    <w:rsid w:val="00367428"/>
    <w:rsid w:val="003748DE"/>
    <w:rsid w:val="00376E56"/>
    <w:rsid w:val="00390BF9"/>
    <w:rsid w:val="003A30AB"/>
    <w:rsid w:val="003A4B36"/>
    <w:rsid w:val="003A6E97"/>
    <w:rsid w:val="003B32EF"/>
    <w:rsid w:val="003B3757"/>
    <w:rsid w:val="003C0FED"/>
    <w:rsid w:val="003C11F2"/>
    <w:rsid w:val="003C7108"/>
    <w:rsid w:val="003E74B5"/>
    <w:rsid w:val="003F4E50"/>
    <w:rsid w:val="00405075"/>
    <w:rsid w:val="0041145A"/>
    <w:rsid w:val="00413C3F"/>
    <w:rsid w:val="004161BE"/>
    <w:rsid w:val="00424ADC"/>
    <w:rsid w:val="00434998"/>
    <w:rsid w:val="004408FE"/>
    <w:rsid w:val="00441180"/>
    <w:rsid w:val="004416FF"/>
    <w:rsid w:val="00457EE0"/>
    <w:rsid w:val="004609C0"/>
    <w:rsid w:val="00461F82"/>
    <w:rsid w:val="004663F1"/>
    <w:rsid w:val="00467A1D"/>
    <w:rsid w:val="004862CD"/>
    <w:rsid w:val="004925BA"/>
    <w:rsid w:val="004A2345"/>
    <w:rsid w:val="004A2496"/>
    <w:rsid w:val="004A2E66"/>
    <w:rsid w:val="004A7C26"/>
    <w:rsid w:val="004B1ECD"/>
    <w:rsid w:val="004B25FF"/>
    <w:rsid w:val="004B543C"/>
    <w:rsid w:val="004B7D45"/>
    <w:rsid w:val="004C24A4"/>
    <w:rsid w:val="004D37B3"/>
    <w:rsid w:val="004D4515"/>
    <w:rsid w:val="004E337A"/>
    <w:rsid w:val="004E4AD4"/>
    <w:rsid w:val="004E59E8"/>
    <w:rsid w:val="004F21FB"/>
    <w:rsid w:val="004F2B6D"/>
    <w:rsid w:val="00500B84"/>
    <w:rsid w:val="005048A3"/>
    <w:rsid w:val="00506FF0"/>
    <w:rsid w:val="0051268C"/>
    <w:rsid w:val="005221B0"/>
    <w:rsid w:val="005254A8"/>
    <w:rsid w:val="0053181A"/>
    <w:rsid w:val="0053267D"/>
    <w:rsid w:val="00555349"/>
    <w:rsid w:val="00556E1E"/>
    <w:rsid w:val="00564241"/>
    <w:rsid w:val="00567C8F"/>
    <w:rsid w:val="00573F06"/>
    <w:rsid w:val="00585FEB"/>
    <w:rsid w:val="005A05DF"/>
    <w:rsid w:val="005A0F73"/>
    <w:rsid w:val="005A6D34"/>
    <w:rsid w:val="005B43F3"/>
    <w:rsid w:val="005B720B"/>
    <w:rsid w:val="005C7093"/>
    <w:rsid w:val="005D6E50"/>
    <w:rsid w:val="005E0258"/>
    <w:rsid w:val="005F3322"/>
    <w:rsid w:val="005F5D18"/>
    <w:rsid w:val="0060158B"/>
    <w:rsid w:val="0061540B"/>
    <w:rsid w:val="00627A64"/>
    <w:rsid w:val="006547CE"/>
    <w:rsid w:val="00693567"/>
    <w:rsid w:val="00694713"/>
    <w:rsid w:val="00697B39"/>
    <w:rsid w:val="00697CA9"/>
    <w:rsid w:val="006A14E2"/>
    <w:rsid w:val="006A2173"/>
    <w:rsid w:val="006A3C21"/>
    <w:rsid w:val="006A55F6"/>
    <w:rsid w:val="006A5AB1"/>
    <w:rsid w:val="006B4365"/>
    <w:rsid w:val="006B60BF"/>
    <w:rsid w:val="006C278A"/>
    <w:rsid w:val="006C4544"/>
    <w:rsid w:val="006C4B72"/>
    <w:rsid w:val="006C52DE"/>
    <w:rsid w:val="006D1601"/>
    <w:rsid w:val="006D3A6B"/>
    <w:rsid w:val="006D70A4"/>
    <w:rsid w:val="006F560B"/>
    <w:rsid w:val="0072392A"/>
    <w:rsid w:val="00725221"/>
    <w:rsid w:val="00745BBB"/>
    <w:rsid w:val="00756907"/>
    <w:rsid w:val="00774D7C"/>
    <w:rsid w:val="00784701"/>
    <w:rsid w:val="00793883"/>
    <w:rsid w:val="00795B04"/>
    <w:rsid w:val="00795F3F"/>
    <w:rsid w:val="00797841"/>
    <w:rsid w:val="007C01C9"/>
    <w:rsid w:val="007C1B88"/>
    <w:rsid w:val="007C6D18"/>
    <w:rsid w:val="007D3093"/>
    <w:rsid w:val="007F011D"/>
    <w:rsid w:val="007F50B9"/>
    <w:rsid w:val="008116F7"/>
    <w:rsid w:val="00823B31"/>
    <w:rsid w:val="0082741B"/>
    <w:rsid w:val="00840C4B"/>
    <w:rsid w:val="008416C1"/>
    <w:rsid w:val="00842899"/>
    <w:rsid w:val="00850788"/>
    <w:rsid w:val="00850E39"/>
    <w:rsid w:val="008528F2"/>
    <w:rsid w:val="00862CF0"/>
    <w:rsid w:val="0088045D"/>
    <w:rsid w:val="00881770"/>
    <w:rsid w:val="00881E6C"/>
    <w:rsid w:val="00882279"/>
    <w:rsid w:val="00883258"/>
    <w:rsid w:val="008926C6"/>
    <w:rsid w:val="008A1F74"/>
    <w:rsid w:val="008A215D"/>
    <w:rsid w:val="008A76B8"/>
    <w:rsid w:val="008B7271"/>
    <w:rsid w:val="008C1C8F"/>
    <w:rsid w:val="008C6B53"/>
    <w:rsid w:val="008C7AD1"/>
    <w:rsid w:val="008D029E"/>
    <w:rsid w:val="008D67E6"/>
    <w:rsid w:val="008E1158"/>
    <w:rsid w:val="008E24EE"/>
    <w:rsid w:val="008E4D98"/>
    <w:rsid w:val="008E72FC"/>
    <w:rsid w:val="00903133"/>
    <w:rsid w:val="0090556A"/>
    <w:rsid w:val="00907CB3"/>
    <w:rsid w:val="00911F22"/>
    <w:rsid w:val="00916530"/>
    <w:rsid w:val="00931546"/>
    <w:rsid w:val="00934506"/>
    <w:rsid w:val="00944463"/>
    <w:rsid w:val="00947253"/>
    <w:rsid w:val="00971F20"/>
    <w:rsid w:val="00977E69"/>
    <w:rsid w:val="00980D82"/>
    <w:rsid w:val="009812EA"/>
    <w:rsid w:val="009A1C9C"/>
    <w:rsid w:val="009A34E6"/>
    <w:rsid w:val="009A78DB"/>
    <w:rsid w:val="009C14A8"/>
    <w:rsid w:val="009C1AC7"/>
    <w:rsid w:val="009C4367"/>
    <w:rsid w:val="009C54CE"/>
    <w:rsid w:val="009D3C10"/>
    <w:rsid w:val="009F456F"/>
    <w:rsid w:val="009F5337"/>
    <w:rsid w:val="009F59D2"/>
    <w:rsid w:val="00A02639"/>
    <w:rsid w:val="00A14564"/>
    <w:rsid w:val="00A1456B"/>
    <w:rsid w:val="00A17CB8"/>
    <w:rsid w:val="00A367ED"/>
    <w:rsid w:val="00A52806"/>
    <w:rsid w:val="00A52EC6"/>
    <w:rsid w:val="00A54FF0"/>
    <w:rsid w:val="00A55A90"/>
    <w:rsid w:val="00A6088F"/>
    <w:rsid w:val="00A64934"/>
    <w:rsid w:val="00A706C5"/>
    <w:rsid w:val="00A75344"/>
    <w:rsid w:val="00A753A7"/>
    <w:rsid w:val="00A75DF2"/>
    <w:rsid w:val="00A90CD5"/>
    <w:rsid w:val="00AA2C9B"/>
    <w:rsid w:val="00AB0371"/>
    <w:rsid w:val="00AB4DD6"/>
    <w:rsid w:val="00AC3C4B"/>
    <w:rsid w:val="00AC4461"/>
    <w:rsid w:val="00AE2C7F"/>
    <w:rsid w:val="00AF1E24"/>
    <w:rsid w:val="00AF2E80"/>
    <w:rsid w:val="00B05C2F"/>
    <w:rsid w:val="00B12D12"/>
    <w:rsid w:val="00B14785"/>
    <w:rsid w:val="00B326CE"/>
    <w:rsid w:val="00B372B2"/>
    <w:rsid w:val="00B414A7"/>
    <w:rsid w:val="00B45F72"/>
    <w:rsid w:val="00B62244"/>
    <w:rsid w:val="00B70833"/>
    <w:rsid w:val="00B71B2F"/>
    <w:rsid w:val="00B905DF"/>
    <w:rsid w:val="00B9266B"/>
    <w:rsid w:val="00B92F31"/>
    <w:rsid w:val="00BA0D3B"/>
    <w:rsid w:val="00BA19CD"/>
    <w:rsid w:val="00BA41E4"/>
    <w:rsid w:val="00BA7BDD"/>
    <w:rsid w:val="00BC501A"/>
    <w:rsid w:val="00BD7228"/>
    <w:rsid w:val="00BE62B5"/>
    <w:rsid w:val="00BF0DD5"/>
    <w:rsid w:val="00BF4481"/>
    <w:rsid w:val="00BF62F5"/>
    <w:rsid w:val="00BF638D"/>
    <w:rsid w:val="00C01A40"/>
    <w:rsid w:val="00C021C0"/>
    <w:rsid w:val="00C31FAB"/>
    <w:rsid w:val="00C34569"/>
    <w:rsid w:val="00C4291C"/>
    <w:rsid w:val="00C51D48"/>
    <w:rsid w:val="00C546E2"/>
    <w:rsid w:val="00C56345"/>
    <w:rsid w:val="00C60033"/>
    <w:rsid w:val="00C71F1C"/>
    <w:rsid w:val="00C738A0"/>
    <w:rsid w:val="00C80ADB"/>
    <w:rsid w:val="00C9508E"/>
    <w:rsid w:val="00C977DC"/>
    <w:rsid w:val="00CB2438"/>
    <w:rsid w:val="00CD0D42"/>
    <w:rsid w:val="00CE3B1F"/>
    <w:rsid w:val="00D02FFA"/>
    <w:rsid w:val="00D0566B"/>
    <w:rsid w:val="00D14F2D"/>
    <w:rsid w:val="00D15632"/>
    <w:rsid w:val="00D17C4A"/>
    <w:rsid w:val="00D23C5A"/>
    <w:rsid w:val="00D30BE0"/>
    <w:rsid w:val="00D313A3"/>
    <w:rsid w:val="00D438CA"/>
    <w:rsid w:val="00D45690"/>
    <w:rsid w:val="00D4667B"/>
    <w:rsid w:val="00D516D8"/>
    <w:rsid w:val="00D519D0"/>
    <w:rsid w:val="00D82878"/>
    <w:rsid w:val="00D94935"/>
    <w:rsid w:val="00D969E1"/>
    <w:rsid w:val="00DA4821"/>
    <w:rsid w:val="00DA6069"/>
    <w:rsid w:val="00DC2B1C"/>
    <w:rsid w:val="00DD52AA"/>
    <w:rsid w:val="00DE2FA7"/>
    <w:rsid w:val="00DE531D"/>
    <w:rsid w:val="00E00D78"/>
    <w:rsid w:val="00E23EB9"/>
    <w:rsid w:val="00E3542D"/>
    <w:rsid w:val="00E622FA"/>
    <w:rsid w:val="00E72716"/>
    <w:rsid w:val="00E810CF"/>
    <w:rsid w:val="00E84A61"/>
    <w:rsid w:val="00E9475A"/>
    <w:rsid w:val="00E94A86"/>
    <w:rsid w:val="00E96F2E"/>
    <w:rsid w:val="00EA0F0C"/>
    <w:rsid w:val="00EA246E"/>
    <w:rsid w:val="00EA708B"/>
    <w:rsid w:val="00EB3EA6"/>
    <w:rsid w:val="00EC0AB1"/>
    <w:rsid w:val="00EC0DB1"/>
    <w:rsid w:val="00EC45BC"/>
    <w:rsid w:val="00ED21E9"/>
    <w:rsid w:val="00ED23CE"/>
    <w:rsid w:val="00EE2590"/>
    <w:rsid w:val="00EF3F0B"/>
    <w:rsid w:val="00EF4C71"/>
    <w:rsid w:val="00EF6E60"/>
    <w:rsid w:val="00F05C4B"/>
    <w:rsid w:val="00F07775"/>
    <w:rsid w:val="00F277C3"/>
    <w:rsid w:val="00F416DD"/>
    <w:rsid w:val="00F42565"/>
    <w:rsid w:val="00F431D4"/>
    <w:rsid w:val="00F506F0"/>
    <w:rsid w:val="00F6016A"/>
    <w:rsid w:val="00F72C37"/>
    <w:rsid w:val="00F828EF"/>
    <w:rsid w:val="00F829A3"/>
    <w:rsid w:val="00F85CC4"/>
    <w:rsid w:val="00FA2AD2"/>
    <w:rsid w:val="00FA2D5A"/>
    <w:rsid w:val="00FB60DC"/>
    <w:rsid w:val="00FC6C11"/>
    <w:rsid w:val="00FD075E"/>
    <w:rsid w:val="00FD2D32"/>
    <w:rsid w:val="00FD5D90"/>
    <w:rsid w:val="00FE1027"/>
    <w:rsid w:val="00FE49F0"/>
    <w:rsid w:val="00FF020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7586"/>
  <w15:docId w15:val="{B6059E24-71B8-4C42-8069-BAF31686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60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069"/>
    <w:rPr>
      <w:rFonts w:ascii="Segoe UI" w:hAnsi="Segoe UI" w:cs="Segoe UI"/>
      <w:sz w:val="18"/>
      <w:szCs w:val="18"/>
    </w:rPr>
  </w:style>
  <w:style w:type="paragraph" w:styleId="ListParagraph">
    <w:name w:val="List Paragraph"/>
    <w:basedOn w:val="Normal"/>
    <w:uiPriority w:val="34"/>
    <w:qFormat/>
    <w:rsid w:val="00DA6069"/>
    <w:pPr>
      <w:ind w:left="720"/>
      <w:contextualSpacing/>
    </w:pPr>
  </w:style>
  <w:style w:type="paragraph" w:styleId="Revision">
    <w:name w:val="Revision"/>
    <w:hidden/>
    <w:uiPriority w:val="99"/>
    <w:semiHidden/>
    <w:rsid w:val="004161BE"/>
  </w:style>
  <w:style w:type="paragraph" w:styleId="CommentSubject">
    <w:name w:val="annotation subject"/>
    <w:basedOn w:val="CommentText"/>
    <w:next w:val="CommentText"/>
    <w:link w:val="CommentSubjectChar"/>
    <w:uiPriority w:val="99"/>
    <w:semiHidden/>
    <w:unhideWhenUsed/>
    <w:rsid w:val="004161BE"/>
    <w:rPr>
      <w:b/>
      <w:bCs/>
    </w:rPr>
  </w:style>
  <w:style w:type="character" w:customStyle="1" w:styleId="CommentSubjectChar">
    <w:name w:val="Comment Subject Char"/>
    <w:basedOn w:val="CommentTextChar"/>
    <w:link w:val="CommentSubject"/>
    <w:uiPriority w:val="99"/>
    <w:semiHidden/>
    <w:rsid w:val="004161BE"/>
    <w:rPr>
      <w:b/>
      <w:bCs/>
    </w:rPr>
  </w:style>
  <w:style w:type="table" w:styleId="TableGrid">
    <w:name w:val="Table Grid"/>
    <w:basedOn w:val="TableNormal"/>
    <w:uiPriority w:val="39"/>
    <w:rsid w:val="000C60E8"/>
    <w:rPr>
      <w:rFonts w:asciiTheme="minorHAnsi" w:eastAsiaTheme="minorHAnsi" w:hAnsiTheme="minorHAnsi" w:cstheme="minorBidi"/>
      <w:kern w:val="2"/>
      <w:sz w:val="24"/>
      <w:szCs w:val="24"/>
      <w:lang w:val="en-MY"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973067">
      <w:bodyDiv w:val="1"/>
      <w:marLeft w:val="0"/>
      <w:marRight w:val="0"/>
      <w:marTop w:val="0"/>
      <w:marBottom w:val="0"/>
      <w:divBdr>
        <w:top w:val="none" w:sz="0" w:space="0" w:color="auto"/>
        <w:left w:val="none" w:sz="0" w:space="0" w:color="auto"/>
        <w:bottom w:val="none" w:sz="0" w:space="0" w:color="auto"/>
        <w:right w:val="none" w:sz="0" w:space="0" w:color="auto"/>
      </w:divBdr>
    </w:div>
    <w:div w:id="640042655">
      <w:bodyDiv w:val="1"/>
      <w:marLeft w:val="0"/>
      <w:marRight w:val="0"/>
      <w:marTop w:val="0"/>
      <w:marBottom w:val="0"/>
      <w:divBdr>
        <w:top w:val="none" w:sz="0" w:space="0" w:color="auto"/>
        <w:left w:val="none" w:sz="0" w:space="0" w:color="auto"/>
        <w:bottom w:val="none" w:sz="0" w:space="0" w:color="auto"/>
        <w:right w:val="none" w:sz="0" w:space="0" w:color="auto"/>
      </w:divBdr>
    </w:div>
    <w:div w:id="791242282">
      <w:bodyDiv w:val="1"/>
      <w:marLeft w:val="0"/>
      <w:marRight w:val="0"/>
      <w:marTop w:val="0"/>
      <w:marBottom w:val="0"/>
      <w:divBdr>
        <w:top w:val="none" w:sz="0" w:space="0" w:color="auto"/>
        <w:left w:val="none" w:sz="0" w:space="0" w:color="auto"/>
        <w:bottom w:val="none" w:sz="0" w:space="0" w:color="auto"/>
        <w:right w:val="none" w:sz="0" w:space="0" w:color="auto"/>
      </w:divBdr>
    </w:div>
    <w:div w:id="1519388642">
      <w:bodyDiv w:val="1"/>
      <w:marLeft w:val="0"/>
      <w:marRight w:val="0"/>
      <w:marTop w:val="0"/>
      <w:marBottom w:val="0"/>
      <w:divBdr>
        <w:top w:val="none" w:sz="0" w:space="0" w:color="auto"/>
        <w:left w:val="none" w:sz="0" w:space="0" w:color="auto"/>
        <w:bottom w:val="none" w:sz="0" w:space="0" w:color="auto"/>
        <w:right w:val="none" w:sz="0" w:space="0" w:color="auto"/>
      </w:divBdr>
    </w:div>
    <w:div w:id="1577976455">
      <w:bodyDiv w:val="1"/>
      <w:marLeft w:val="0"/>
      <w:marRight w:val="0"/>
      <w:marTop w:val="0"/>
      <w:marBottom w:val="0"/>
      <w:divBdr>
        <w:top w:val="none" w:sz="0" w:space="0" w:color="auto"/>
        <w:left w:val="none" w:sz="0" w:space="0" w:color="auto"/>
        <w:bottom w:val="none" w:sz="0" w:space="0" w:color="auto"/>
        <w:right w:val="none" w:sz="0" w:space="0" w:color="auto"/>
      </w:divBdr>
    </w:div>
    <w:div w:id="1834444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4368-8697-4EC7-B51A-6505A117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6523</Words>
  <Characters>37185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 Ng</dc:creator>
  <cp:lastModifiedBy>Daren</cp:lastModifiedBy>
  <cp:revision>2</cp:revision>
  <cp:lastPrinted>2025-07-09T02:14:00Z</cp:lastPrinted>
  <dcterms:created xsi:type="dcterms:W3CDTF">2025-10-28T02:33:00Z</dcterms:created>
  <dcterms:modified xsi:type="dcterms:W3CDTF">2025-10-28T02:33:00Z</dcterms:modified>
</cp:coreProperties>
</file>