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37" w:rsidRPr="005B1687" w:rsidRDefault="00BF0D37" w:rsidP="00BF0D37">
      <w:pPr>
        <w:spacing w:line="0" w:lineRule="atLeast"/>
        <w:jc w:val="center"/>
        <w:rPr>
          <w:rFonts w:ascii="標楷體" w:eastAsia="標楷體" w:hAnsi="標楷體" w:cs="新細明體"/>
          <w:kern w:val="0"/>
          <w:sz w:val="36"/>
          <w:szCs w:val="36"/>
        </w:rPr>
      </w:pPr>
      <w:r w:rsidRPr="005B1687">
        <w:rPr>
          <w:rFonts w:ascii="標楷體" w:eastAsia="標楷體" w:hAnsi="標楷體" w:cs="新細明體" w:hint="eastAsia"/>
          <w:kern w:val="0"/>
          <w:sz w:val="36"/>
          <w:szCs w:val="36"/>
        </w:rPr>
        <w:t>中華食品危害分析與重點管制系統學會</w:t>
      </w:r>
    </w:p>
    <w:p w:rsidR="00BF0D37" w:rsidRPr="005B1687" w:rsidRDefault="00BF0D37" w:rsidP="00BF0D37">
      <w:pPr>
        <w:spacing w:line="0" w:lineRule="atLeast"/>
        <w:jc w:val="center"/>
        <w:rPr>
          <w:rFonts w:ascii="標楷體" w:eastAsia="標楷體" w:hAnsi="標楷體" w:cs="新細明體"/>
          <w:kern w:val="0"/>
          <w:sz w:val="36"/>
          <w:szCs w:val="36"/>
        </w:rPr>
      </w:pPr>
      <w:r w:rsidRPr="005B1687">
        <w:rPr>
          <w:rFonts w:ascii="標楷體" w:eastAsia="標楷體" w:hAnsi="標楷體" w:cs="新細明體" w:hint="eastAsia"/>
          <w:kern w:val="0"/>
          <w:sz w:val="36"/>
          <w:szCs w:val="36"/>
        </w:rPr>
        <w:t>會務簡介暨主要講師資歷</w:t>
      </w:r>
    </w:p>
    <w:p w:rsidR="00BF0D37" w:rsidRPr="00DF42AA" w:rsidRDefault="00BF0D37" w:rsidP="00BF0D37">
      <w:pPr>
        <w:spacing w:line="0" w:lineRule="atLeast"/>
        <w:jc w:val="center"/>
        <w:rPr>
          <w:rFonts w:ascii="標楷體" w:eastAsia="標楷體" w:hAnsi="標楷體" w:cs="新細明體" w:hint="eastAsia"/>
          <w:kern w:val="0"/>
          <w:sz w:val="32"/>
          <w:szCs w:val="32"/>
        </w:rPr>
      </w:pPr>
    </w:p>
    <w:p w:rsidR="00BF0D37" w:rsidRDefault="00BF0D37" w:rsidP="00BF0D37">
      <w:pPr>
        <w:numPr>
          <w:ilvl w:val="0"/>
          <w:numId w:val="1"/>
        </w:numPr>
        <w:spacing w:line="0" w:lineRule="atLeast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本學會擔任食品安全管制系統(HACCP)之講師皆</w:t>
      </w:r>
      <w:proofErr w:type="gramStart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為衛福部食藥署</w:t>
      </w:r>
      <w:proofErr w:type="gramEnd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培訓合格，且具有多年食品加工業者和餐飲業者的輔導和</w:t>
      </w:r>
      <w:proofErr w:type="gramStart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及</w:t>
      </w:r>
      <w:proofErr w:type="gramEnd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和稽核實務經驗。</w:t>
      </w:r>
    </w:p>
    <w:p w:rsidR="00BF0D37" w:rsidRDefault="00BF0D37" w:rsidP="00BF0D37">
      <w:pPr>
        <w:numPr>
          <w:ilvl w:val="0"/>
          <w:numId w:val="1"/>
        </w:numPr>
        <w:spacing w:line="0" w:lineRule="atLeast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本學會擁有多名規劃和執行國內食品安全管制系統(HACCP)之官員擔任講師，此些官員都非常支持本學會服務食品業之宗旨，不僅在任內就擔任課程之講師，退休後依然繼續前來本學會上課。</w:t>
      </w:r>
    </w:p>
    <w:p w:rsidR="00BF0D37" w:rsidRDefault="00BF0D37" w:rsidP="00BF0D37">
      <w:pPr>
        <w:numPr>
          <w:ilvl w:val="0"/>
          <w:numId w:val="1"/>
        </w:numPr>
        <w:spacing w:line="0" w:lineRule="atLeast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本學會承辦人共辦理66期食品安全管制系統基礎班(60A)和41期進階班(60B)及19期持續教育訓練，經驗非常豐富。</w:t>
      </w:r>
    </w:p>
    <w:p w:rsidR="00BF0D37" w:rsidRDefault="00BF0D37" w:rsidP="00BF0D37">
      <w:pPr>
        <w:numPr>
          <w:ilvl w:val="0"/>
          <w:numId w:val="1"/>
        </w:numPr>
        <w:spacing w:line="0" w:lineRule="atLeast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本學會不僅師資陣容強大，自從86年國內開始推動食品安全管制系統(HACCP)以來，輔導食品業者取得食品安全管制系統(HACCP</w:t>
      </w:r>
      <w:r>
        <w:rPr>
          <w:rFonts w:ascii="標楷體" w:eastAsia="標楷體" w:hAnsi="標楷體" w:cs="新細明體"/>
          <w:b w:val="0"/>
          <w:kern w:val="0"/>
          <w:sz w:val="28"/>
          <w:szCs w:val="28"/>
        </w:rPr>
        <w:t>&amp;ISO 22000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)認證之績效亦相當卓著，各相關講師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輔導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完成之廠商如下:</w:t>
      </w:r>
    </w:p>
    <w:p w:rsidR="00BF0D37" w:rsidRDefault="00BF0D37" w:rsidP="00BF0D37">
      <w:pPr>
        <w:spacing w:beforeLines="50" w:before="490" w:line="0" w:lineRule="atLeast"/>
        <w:ind w:leftChars="50" w:left="920" w:hangingChars="200" w:hanging="560"/>
        <w:rPr>
          <w:rFonts w:ascii="標楷體" w:eastAsia="標楷體" w:hAnsi="標楷體" w:cs="新細明體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4.1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全省28家外銷水產食品工廠（84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~90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年）</w:t>
      </w:r>
    </w:p>
    <w:p w:rsidR="00BF0D37" w:rsidRDefault="00BF0D37" w:rsidP="00BF0D37">
      <w:pPr>
        <w:spacing w:line="0" w:lineRule="atLeast"/>
        <w:ind w:leftChars="50" w:left="920" w:hangingChars="200" w:hanging="560"/>
        <w:rPr>
          <w:rFonts w:ascii="標楷體" w:eastAsia="標楷體" w:hAnsi="標楷體" w:cs="新細明體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4.2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中南部8家內銷食品工廠（90年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~104年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）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和</w:t>
      </w:r>
      <w:proofErr w:type="gramStart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晨欣</w:t>
      </w:r>
      <w:proofErr w:type="gramEnd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食品有限公司(107)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、</w:t>
      </w:r>
      <w:proofErr w:type="gramStart"/>
      <w:r w:rsidRPr="00286B7A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鉅</w:t>
      </w:r>
      <w:proofErr w:type="gramEnd"/>
      <w:r w:rsidRPr="00286B7A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海冷凍食品有限公司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(108年)、住友股份有限公司(110年)。</w:t>
      </w:r>
    </w:p>
    <w:p w:rsidR="00BF0D37" w:rsidRDefault="00BF0D37" w:rsidP="00BF0D37">
      <w:pPr>
        <w:spacing w:line="0" w:lineRule="atLeast"/>
        <w:ind w:leftChars="50" w:left="920" w:hangingChars="200" w:hanging="560"/>
        <w:rPr>
          <w:rFonts w:ascii="標楷體" w:eastAsia="標楷體" w:hAnsi="標楷體" w:cs="新細明體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4.3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醫院廚房輔導完成評鑑單位：台南市成大醫院、台南市奇美醫院、凱旋醫院（統津進駐）、凱旋醫院（米之鄉進駐）、 台南市成大醫院、台南市榮民醫院、高雄市大同醫院廚房（103年）、高雄市圓山飯店（104年）、高雄醫學大學附設中和紀念醫院（104年）、台中市澄清醫院（104年）、麻豆新樓醫院（105年）、高雄榮民醫院（105年）。</w:t>
      </w:r>
    </w:p>
    <w:p w:rsidR="00BF0D37" w:rsidRDefault="00BF0D37" w:rsidP="00BF0D37">
      <w:pPr>
        <w:spacing w:line="0" w:lineRule="atLeast"/>
        <w:ind w:leftChars="50" w:left="920" w:hangingChars="200" w:hanging="560"/>
        <w:rPr>
          <w:rFonts w:ascii="標楷體" w:eastAsia="標楷體" w:hAnsi="標楷體" w:cs="新細明體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4.4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餐飲業輔導完成評鑑廠商：國賓飯店、</w:t>
      </w:r>
      <w:proofErr w:type="gramStart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霖</w:t>
      </w:r>
      <w:proofErr w:type="gramEnd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園飯店、長榮空廚、耕耘食品、</w:t>
      </w:r>
      <w:proofErr w:type="gramStart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耕域食品</w:t>
      </w:r>
      <w:proofErr w:type="gramEnd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、</w:t>
      </w:r>
      <w:proofErr w:type="gramStart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立緯食品</w:t>
      </w:r>
      <w:proofErr w:type="gramEnd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、和記食品、米之香食品大道食品、未來式食品、龍港餐廳、長榮桂冠酒店、</w:t>
      </w:r>
      <w:proofErr w:type="gramStart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蕭記食品</w:t>
      </w:r>
      <w:proofErr w:type="gramEnd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、好口味食品、九大</w:t>
      </w:r>
      <w:proofErr w:type="gramStart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便當廠</w:t>
      </w:r>
      <w:proofErr w:type="gramEnd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、阿米多福食品等（89年迄今）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、長榮大學廚房(107年)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。</w:t>
      </w:r>
    </w:p>
    <w:p w:rsidR="00BF0D37" w:rsidRPr="00604EAF" w:rsidRDefault="00BF0D37" w:rsidP="00BF0D37">
      <w:pPr>
        <w:spacing w:line="0" w:lineRule="atLeast"/>
        <w:ind w:leftChars="50" w:left="920" w:hangingChars="200" w:hanging="560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 xml:space="preserve">4.5 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目前（</w:t>
      </w:r>
      <w:proofErr w:type="gramStart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1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11</w:t>
      </w:r>
      <w:proofErr w:type="gramEnd"/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年度）正在輔導單位：</w:t>
      </w:r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高雄榮總大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武</w:t>
      </w:r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分院廚房、高</w:t>
      </w:r>
      <w:proofErr w:type="gramStart"/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醫</w:t>
      </w:r>
      <w:proofErr w:type="gramEnd"/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岡山分院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廚房</w:t>
      </w:r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、</w:t>
      </w:r>
      <w:r w:rsidRPr="00286B7A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東港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區漁會拍賣</w:t>
      </w:r>
      <w:r w:rsidRPr="00286B7A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魚市場、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芳</w:t>
      </w:r>
      <w:proofErr w:type="gramStart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鑫</w:t>
      </w:r>
      <w:proofErr w:type="gramEnd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食品有限</w:t>
      </w:r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公司、</w:t>
      </w:r>
      <w:proofErr w:type="gramStart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瓏</w:t>
      </w:r>
      <w:proofErr w:type="gramEnd"/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又</w:t>
      </w:r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企業有限公司、東港魚市場、</w:t>
      </w:r>
      <w:proofErr w:type="gramStart"/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梓</w:t>
      </w:r>
      <w:proofErr w:type="gramEnd"/>
      <w:r w:rsidRPr="00384CFD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官魚市場、高雄快樂食品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等</w:t>
      </w: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食品相關行業</w:t>
      </w:r>
      <w:r w:rsidRPr="00604EAF"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。</w:t>
      </w:r>
    </w:p>
    <w:p w:rsidR="00BF0D37" w:rsidRDefault="00BF0D37" w:rsidP="00BF0D37">
      <w:pPr>
        <w:spacing w:line="0" w:lineRule="atLeast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</w:p>
    <w:p w:rsidR="00BF0D37" w:rsidRDefault="00BF0D37" w:rsidP="00BF0D37">
      <w:pPr>
        <w:spacing w:line="0" w:lineRule="atLeast"/>
        <w:jc w:val="center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  <w:t>(本學會之講師資歷入下頁)</w:t>
      </w:r>
    </w:p>
    <w:p w:rsidR="00BF0D37" w:rsidRDefault="00BF0D37" w:rsidP="00BF0D37">
      <w:pPr>
        <w:spacing w:line="0" w:lineRule="atLeast"/>
        <w:jc w:val="center"/>
        <w:rPr>
          <w:rFonts w:ascii="標楷體" w:eastAsia="標楷體" w:hAnsi="標楷體" w:cs="新細明體"/>
          <w:b w:val="0"/>
          <w:kern w:val="0"/>
          <w:sz w:val="28"/>
          <w:szCs w:val="28"/>
        </w:rPr>
      </w:pPr>
    </w:p>
    <w:p w:rsidR="00BF0D37" w:rsidRDefault="00BF0D37" w:rsidP="00BF0D37">
      <w:pPr>
        <w:spacing w:line="0" w:lineRule="atLeast"/>
        <w:jc w:val="center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</w:p>
    <w:p w:rsidR="00BF0D37" w:rsidRDefault="00BF0D37" w:rsidP="00BF0D37">
      <w:pPr>
        <w:spacing w:line="0" w:lineRule="atLeast"/>
        <w:jc w:val="center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</w:p>
    <w:p w:rsidR="00BF0D37" w:rsidRDefault="00BF0D37" w:rsidP="00BF0D37">
      <w:pPr>
        <w:spacing w:line="0" w:lineRule="atLeast"/>
        <w:jc w:val="center"/>
        <w:rPr>
          <w:rFonts w:ascii="標楷體" w:eastAsia="標楷體" w:hAnsi="標楷體" w:cs="新細明體" w:hint="eastAsia"/>
          <w:b w:val="0"/>
          <w:kern w:val="0"/>
          <w:sz w:val="28"/>
          <w:szCs w:val="28"/>
        </w:rPr>
      </w:pPr>
    </w:p>
    <w:p w:rsidR="00BF0D37" w:rsidRDefault="00BF0D37" w:rsidP="00BF0D37">
      <w:pPr>
        <w:spacing w:line="0" w:lineRule="atLeast"/>
        <w:jc w:val="center"/>
        <w:rPr>
          <w:rFonts w:ascii="標楷體" w:eastAsia="標楷體" w:hAnsi="標楷體" w:cs="新細明體" w:hint="eastAsia"/>
          <w:kern w:val="0"/>
          <w:sz w:val="36"/>
          <w:szCs w:val="36"/>
        </w:rPr>
      </w:pPr>
      <w:r w:rsidRPr="00A24294">
        <w:rPr>
          <w:rFonts w:ascii="標楷體" w:eastAsia="標楷體" w:hAnsi="標楷體" w:cs="新細明體" w:hint="eastAsia"/>
          <w:kern w:val="0"/>
          <w:sz w:val="36"/>
          <w:szCs w:val="36"/>
        </w:rPr>
        <w:lastRenderedPageBreak/>
        <w:t>中華食品危害分析與重點管制系統學會</w:t>
      </w:r>
    </w:p>
    <w:p w:rsidR="00BF0D37" w:rsidRDefault="00BF0D37" w:rsidP="00BF0D37">
      <w:pPr>
        <w:spacing w:line="240" w:lineRule="atLeast"/>
        <w:jc w:val="center"/>
        <w:rPr>
          <w:rFonts w:eastAsia="標楷體" w:hint="eastAsia"/>
          <w:sz w:val="20"/>
          <w:szCs w:val="20"/>
        </w:rPr>
      </w:pPr>
      <w:r>
        <w:rPr>
          <w:rFonts w:eastAsia="標楷體" w:hint="eastAsia"/>
          <w:bCs/>
          <w:sz w:val="32"/>
          <w:szCs w:val="32"/>
        </w:rPr>
        <w:t>主要講師資歷名冊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6"/>
        <w:gridCol w:w="6044"/>
        <w:gridCol w:w="51"/>
      </w:tblGrid>
      <w:tr w:rsidR="00BF0D37" w:rsidRPr="00A740ED" w:rsidTr="00DC0D92">
        <w:tc>
          <w:tcPr>
            <w:tcW w:w="959" w:type="dxa"/>
            <w:shd w:val="clear" w:color="auto" w:fill="auto"/>
            <w:vAlign w:val="center"/>
          </w:tcPr>
          <w:p w:rsidR="00BF0D37" w:rsidRPr="00A740ED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姓  名</w:t>
            </w:r>
          </w:p>
        </w:tc>
        <w:tc>
          <w:tcPr>
            <w:tcW w:w="2126" w:type="dxa"/>
            <w:shd w:val="clear" w:color="auto" w:fill="auto"/>
          </w:tcPr>
          <w:p w:rsidR="00BF0D37" w:rsidRPr="00A740ED" w:rsidRDefault="00BF0D37" w:rsidP="00BF0D37">
            <w:pPr>
              <w:spacing w:line="80" w:lineRule="atLeast"/>
              <w:ind w:leftChars="-15" w:left="-108" w:rightChars="-15" w:right="-108"/>
              <w:jc w:val="center"/>
              <w:rPr>
                <w:rFonts w:eastAsia="標楷體" w:hint="eastAsia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 xml:space="preserve">服 </w:t>
            </w:r>
            <w:proofErr w:type="gramStart"/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務</w:t>
            </w:r>
            <w:proofErr w:type="gramEnd"/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 xml:space="preserve"> 單 位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A740ED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2" w:left="3" w:hangingChars="7" w:hanging="17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經  歷/講師資格</w:t>
            </w:r>
          </w:p>
        </w:tc>
      </w:tr>
      <w:tr w:rsidR="00BF0D37" w:rsidRPr="00A740ED" w:rsidTr="00DC0D92">
        <w:tc>
          <w:tcPr>
            <w:tcW w:w="959" w:type="dxa"/>
            <w:shd w:val="clear" w:color="auto" w:fill="auto"/>
            <w:vAlign w:val="center"/>
          </w:tcPr>
          <w:p w:rsidR="00BF0D37" w:rsidRPr="00A740ED" w:rsidRDefault="00BF0D37" w:rsidP="00DC0D92">
            <w:pPr>
              <w:tabs>
                <w:tab w:val="left" w:pos="2008"/>
                <w:tab w:val="left" w:pos="8367"/>
              </w:tabs>
              <w:spacing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黃耀文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A740ED" w:rsidRDefault="00BF0D37" w:rsidP="00BF0D37">
            <w:pPr>
              <w:tabs>
                <w:tab w:val="left" w:pos="2008"/>
                <w:tab w:val="left" w:pos="8367"/>
              </w:tabs>
              <w:snapToGrid w:val="0"/>
              <w:spacing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台灣優良食品發展協會(TQF，原GMP) 理事長</w:t>
            </w:r>
          </w:p>
          <w:p w:rsidR="00BF0D37" w:rsidRPr="00A740ED" w:rsidRDefault="00BF0D37" w:rsidP="00BF0D37">
            <w:pPr>
              <w:tabs>
                <w:tab w:val="left" w:pos="2008"/>
                <w:tab w:val="left" w:pos="8367"/>
              </w:tabs>
              <w:snapToGrid w:val="0"/>
              <w:spacing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 xml:space="preserve">國立台灣海洋大學食品科學系 講座教授 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中華食品危害分析與重點管制系統學會特聘講師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新細明體" w:hint="eastAsia"/>
                <w:b w:val="0"/>
                <w:noProof/>
                <w:color w:val="000000"/>
                <w:kern w:val="0"/>
                <w:sz w:val="24"/>
              </w:rPr>
            </w:pPr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美國FDA / AFDO：Process Authority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新細明體" w:hint="eastAsia"/>
                <w:b w:val="0"/>
                <w:noProof/>
                <w:color w:val="000000"/>
                <w:kern w:val="0"/>
                <w:sz w:val="24"/>
              </w:rPr>
            </w:pPr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美國國家餐飲協會 (NRA)：食安經理執照培訓師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</w:pPr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美國FDA / FSPCA：人類食品預防性控制措施</w:t>
            </w:r>
            <w:proofErr w:type="gramStart"/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”</w:t>
            </w:r>
            <w:proofErr w:type="gramEnd"/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(Preventive Controls for Human Food)主培訓師(Lead Instructor)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</w:pPr>
            <w:r w:rsidRPr="00A740ED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</w:rPr>
              <w:t>美</w:t>
            </w:r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國 IHA, AFDO, GFSI 及GMA：食品安全包括 HACCP 基礎及培訓師培訓的主培訓師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</w:pPr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國際食品科學院院士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</w:pPr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美國食品科技會士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cs="新細明體" w:hint="eastAsia"/>
                <w:b w:val="0"/>
                <w:color w:val="000000"/>
                <w:kern w:val="0"/>
                <w:sz w:val="24"/>
              </w:rPr>
              <w:t>美國喬治亞大學食品科學系：名譽教授</w:t>
            </w:r>
          </w:p>
        </w:tc>
      </w:tr>
      <w:tr w:rsidR="00BF0D37" w:rsidRPr="00A740ED" w:rsidTr="00DC0D92">
        <w:tc>
          <w:tcPr>
            <w:tcW w:w="959" w:type="dxa"/>
            <w:shd w:val="clear" w:color="auto" w:fill="auto"/>
            <w:vAlign w:val="center"/>
          </w:tcPr>
          <w:p w:rsidR="00BF0D37" w:rsidRPr="00A740ED" w:rsidRDefault="00BF0D37" w:rsidP="00DC0D92">
            <w:pPr>
              <w:tabs>
                <w:tab w:val="left" w:pos="2008"/>
                <w:tab w:val="left" w:pos="8367"/>
              </w:tabs>
              <w:spacing w:line="0" w:lineRule="atLeast"/>
              <w:jc w:val="center"/>
              <w:rPr>
                <w:rFonts w:ascii="標楷體" w:eastAsia="標楷體" w:hAnsi="標楷體"/>
                <w:b w:val="0"/>
                <w:sz w:val="24"/>
              </w:rPr>
            </w:pPr>
            <w:proofErr w:type="gramStart"/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連壯林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A740ED" w:rsidRDefault="00BF0D37" w:rsidP="00BF0D37">
            <w:pPr>
              <w:tabs>
                <w:tab w:val="left" w:pos="2008"/>
                <w:tab w:val="left" w:pos="8367"/>
              </w:tabs>
              <w:snapToGrid w:val="0"/>
              <w:spacing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 常務理事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A740ED" w:rsidRDefault="00BF0D37" w:rsidP="00BF0D37">
            <w:pPr>
              <w:spacing w:line="0" w:lineRule="atLeast"/>
              <w:ind w:left="480" w:rightChars="-14" w:right="-101" w:hangingChars="200" w:hanging="480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國立高雄海洋科技大學水產食品科學系系主任、水產檢驗中心總幹事、漁業推廣委員會總幹事、教師</w:t>
            </w:r>
            <w:proofErr w:type="gramStart"/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會</w:t>
            </w:r>
            <w:proofErr w:type="gramEnd"/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會長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中華食品危害分析與重點管制系統學會理事長</w:t>
            </w:r>
          </w:p>
          <w:p w:rsidR="00BF0D37" w:rsidRPr="00A740ED" w:rsidRDefault="00BF0D37" w:rsidP="00BF0D37">
            <w:pPr>
              <w:spacing w:beforeLines="50" w:before="490" w:line="0" w:lineRule="atLeast"/>
              <w:ind w:left="17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現任: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行政院衛生署餐飲業食品安全管制系統輔導負責人、主任稽核員及講師種子人員(90年迄今)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position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position w:val="0"/>
                <w:sz w:val="24"/>
              </w:rPr>
              <w:t>經濟部標準檢驗局中國國家標準（CNS）技術委員會委員（ISO 22000審查委員）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position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position w:val="0"/>
                <w:sz w:val="24"/>
              </w:rPr>
              <w:t>經濟部標準檢驗局高雄分局顧問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position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position w:val="0"/>
                <w:sz w:val="24"/>
              </w:rPr>
              <w:t>藥檢局認證實驗室（CNLA）評審員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position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position w:val="0"/>
                <w:sz w:val="24"/>
              </w:rPr>
              <w:t>農委會CAS認證評審員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position w:val="0"/>
                <w:sz w:val="24"/>
              </w:rPr>
              <w:t>工業局GMP認證評審員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"/>
                <w:attr w:name="UnitName" w:val="a"/>
              </w:smartTagPr>
              <w:r w:rsidRPr="00A740ED">
                <w:rPr>
                  <w:rFonts w:ascii="標楷體" w:eastAsia="標楷體" w:hAnsi="標楷體" w:hint="eastAsia"/>
                  <w:b w:val="0"/>
                  <w:sz w:val="24"/>
                </w:rPr>
                <w:t>60A</w:t>
              </w:r>
            </w:smartTag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第1至第59期及60B第1至第23期主辦人及講師(87年~111年)，</w:t>
            </w:r>
          </w:p>
          <w:p w:rsidR="00BF0D37" w:rsidRPr="00A740ED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47</w:t>
            </w: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期主辦人及60B第1至第31期主辦人及講師(102年~111年)</w:t>
            </w:r>
          </w:p>
        </w:tc>
      </w:tr>
      <w:tr w:rsidR="00BF0D37" w:rsidRPr="00A740ED" w:rsidTr="00DC0D92">
        <w:tc>
          <w:tcPr>
            <w:tcW w:w="959" w:type="dxa"/>
            <w:shd w:val="clear" w:color="auto" w:fill="auto"/>
            <w:vAlign w:val="center"/>
          </w:tcPr>
          <w:p w:rsidR="00BF0D37" w:rsidRPr="00A740ED" w:rsidRDefault="00BF0D37" w:rsidP="00DC0D92">
            <w:pPr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吳許得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A740ED" w:rsidRDefault="00BF0D37" w:rsidP="00BF0D37">
            <w:pPr>
              <w:widowControl/>
              <w:spacing w:before="100" w:beforeAutospacing="1" w:after="100" w:afterAutospacing="1" w:line="0" w:lineRule="atLeast"/>
              <w:ind w:leftChars="-15" w:left="-108" w:rightChars="-15" w:right="-108"/>
              <w:rPr>
                <w:rFonts w:ascii="標楷體" w:eastAsia="標楷體" w:hAnsi="標楷體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 xml:space="preserve">正修科技大學餐飲管理系 </w:t>
            </w:r>
            <w:proofErr w:type="gramStart"/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系住任</w:t>
            </w:r>
            <w:proofErr w:type="gramEnd"/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A740E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遠東科技大學餐旅休閒學院 院長</w:t>
            </w:r>
          </w:p>
          <w:p w:rsidR="00BF0D37" w:rsidRPr="00A740E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行政院衛生署餐飲業食品安全管制系統輔導員、稽核員及講師種子人員(95年迄今)</w:t>
            </w:r>
          </w:p>
          <w:p w:rsidR="00BF0D37" w:rsidRPr="00A740E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國立高雄海洋科技大學 食品工廠60A及60B講師(95年~111年)</w:t>
            </w:r>
          </w:p>
          <w:p w:rsidR="00BF0D37" w:rsidRPr="00A740E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中華食品危害分析與重點管制系統學會食品工廠60A第1至第47期及60B第1至第31期講師(102~111年)</w:t>
            </w:r>
          </w:p>
        </w:tc>
      </w:tr>
      <w:tr w:rsidR="00BF0D37" w:rsidRPr="00C30245" w:rsidTr="00DC0D92">
        <w:tblPrEx>
          <w:jc w:val="center"/>
        </w:tblPrEx>
        <w:trPr>
          <w:gridAfter w:val="1"/>
          <w:wAfter w:w="51" w:type="dxa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姓  名</w:t>
            </w:r>
          </w:p>
        </w:tc>
        <w:tc>
          <w:tcPr>
            <w:tcW w:w="2126" w:type="dxa"/>
            <w:shd w:val="clear" w:color="auto" w:fill="auto"/>
          </w:tcPr>
          <w:p w:rsidR="00BF0D37" w:rsidRPr="00C30245" w:rsidRDefault="00BF0D37" w:rsidP="00BF0D37">
            <w:pPr>
              <w:spacing w:line="80" w:lineRule="atLeast"/>
              <w:ind w:leftChars="-15" w:left="-108" w:rightChars="-15" w:right="-108"/>
              <w:jc w:val="center"/>
              <w:rPr>
                <w:rFonts w:eastAsia="標楷體" w:hint="eastAsia"/>
                <w:sz w:val="20"/>
                <w:szCs w:val="20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 xml:space="preserve">服 </w:t>
            </w:r>
            <w:proofErr w:type="gramStart"/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務</w:t>
            </w:r>
            <w:proofErr w:type="gramEnd"/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 xml:space="preserve"> 單 位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2" w:left="3" w:hangingChars="7" w:hanging="17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經  歷/講師資格</w:t>
            </w:r>
          </w:p>
        </w:tc>
      </w:tr>
      <w:tr w:rsidR="00BF0D37" w:rsidRPr="00C30245" w:rsidTr="00DC0D92">
        <w:tblPrEx>
          <w:jc w:val="center"/>
        </w:tblPrEx>
        <w:trPr>
          <w:gridAfter w:val="1"/>
          <w:wAfter w:w="51" w:type="dxa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廖遠東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國立屏東科技大學食品科技系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教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授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BF0D37" w:rsidRPr="00C30245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行政院衛生署餐飲業食品安全管制系統期輔導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員</w:t>
            </w:r>
            <w:r w:rsidRPr="00A24294">
              <w:rPr>
                <w:rFonts w:ascii="標楷體" w:eastAsia="標楷體" w:hAnsi="標楷體" w:hint="eastAsia"/>
                <w:b w:val="0"/>
                <w:sz w:val="24"/>
              </w:rPr>
              <w:t>、稽核員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及講師種子人員(90年迄今)</w:t>
            </w:r>
          </w:p>
          <w:p w:rsidR="00BF0D37" w:rsidRPr="00C30245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美國FDA訪視陪同專員</w:t>
            </w:r>
          </w:p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國立高雄海洋科技大學食品工廠60A和60B講師(91年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~111年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 xml:space="preserve">) </w:t>
            </w:r>
          </w:p>
          <w:p w:rsidR="00BF0D37" w:rsidRPr="00C30245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47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31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期講師(102年~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111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年)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。</w:t>
            </w:r>
          </w:p>
        </w:tc>
      </w:tr>
      <w:tr w:rsidR="00BF0D37" w:rsidRPr="00C30245" w:rsidTr="00DC0D92">
        <w:tblPrEx>
          <w:jc w:val="center"/>
        </w:tblPrEx>
        <w:trPr>
          <w:gridAfter w:val="1"/>
          <w:wAfter w:w="51" w:type="dxa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BF0D37" w:rsidRPr="00BC1868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color w:val="0000FF"/>
                <w:sz w:val="24"/>
              </w:rPr>
            </w:pP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劉展</w:t>
            </w:r>
            <w:proofErr w:type="gramStart"/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冏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BC1868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color w:val="0000FF"/>
                <w:sz w:val="24"/>
              </w:rPr>
            </w:pP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國立屏東科技大學食品科技系 教 授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BF0D37" w:rsidRPr="00BC1868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color w:val="0000FF"/>
                <w:sz w:val="24"/>
              </w:rPr>
            </w:pP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農水產品檢驗及驗證中心 主任</w:t>
            </w:r>
          </w:p>
          <w:p w:rsidR="00BF0D37" w:rsidRPr="00BC1868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color w:val="0000FF"/>
                <w:sz w:val="24"/>
              </w:rPr>
            </w:pP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屏東科技大學健康中心 主任</w:t>
            </w:r>
          </w:p>
          <w:p w:rsidR="00BF0D37" w:rsidRPr="00BC1868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color w:val="0000FF"/>
                <w:sz w:val="24"/>
              </w:rPr>
            </w:pP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臺灣聚和化學工業(股)公司</w:t>
            </w: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ab/>
              <w:t>研發專員</w:t>
            </w:r>
          </w:p>
          <w:p w:rsidR="00BF0D37" w:rsidRPr="00BC1868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color w:val="0000FF"/>
                <w:sz w:val="24"/>
              </w:rPr>
            </w:pP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美國FDA訪視陪同專員</w:t>
            </w:r>
          </w:p>
          <w:p w:rsidR="00BF0D37" w:rsidRPr="00BC1868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color w:val="0000FF"/>
                <w:sz w:val="24"/>
              </w:rPr>
            </w:pPr>
            <w:r w:rsidRPr="00BC1868">
              <w:rPr>
                <w:rFonts w:ascii="標楷體" w:eastAsia="標楷體" w:hAnsi="標楷體" w:hint="eastAsia"/>
                <w:b w:val="0"/>
                <w:color w:val="0000FF"/>
                <w:sz w:val="24"/>
              </w:rPr>
              <w:t>中華食品危害分析與重點管制系統學會食品工廠60A和60B講師</w:t>
            </w:r>
          </w:p>
        </w:tc>
      </w:tr>
      <w:tr w:rsidR="00BF0D37" w:rsidRPr="00C30245" w:rsidTr="00DC0D92">
        <w:tblPrEx>
          <w:jc w:val="center"/>
        </w:tblPrEx>
        <w:trPr>
          <w:gridAfter w:val="1"/>
          <w:wAfter w:w="51" w:type="dxa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BF0D37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proofErr w:type="gramStart"/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羅之綱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4E16F4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國立屏東科技大學食品安全管理研究所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副</w:t>
            </w:r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教授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康師傅控股有限公司中央研究所食品安全</w:t>
            </w:r>
            <w:proofErr w:type="gramStart"/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研</w:t>
            </w:r>
            <w:proofErr w:type="gramEnd"/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管中心副總經理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佳格食品股份有限公司研發處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經理</w:t>
            </w:r>
          </w:p>
          <w:p w:rsidR="00BF0D37" w:rsidRPr="003D499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3D499D">
              <w:rPr>
                <w:rFonts w:ascii="標楷體" w:eastAsia="標楷體" w:hAnsi="標楷體" w:hint="eastAsia"/>
                <w:b w:val="0"/>
                <w:sz w:val="24"/>
              </w:rPr>
              <w:t>PCQI食品安全預防控制合格人員(TQF, 2020/9/30)</w:t>
            </w:r>
            <w:r>
              <w:t xml:space="preserve"> </w:t>
            </w:r>
          </w:p>
          <w:p w:rsidR="00BF0D37" w:rsidRPr="003D499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食品安全管制系統講師(食品技師學會，2021/03/28；高雄科技大學，2022/01/20)</w:t>
            </w:r>
          </w:p>
        </w:tc>
      </w:tr>
      <w:tr w:rsidR="00BF0D37" w:rsidRPr="00C30245" w:rsidTr="00DC0D92">
        <w:tblPrEx>
          <w:jc w:val="center"/>
        </w:tblPrEx>
        <w:trPr>
          <w:gridAfter w:val="1"/>
          <w:wAfter w:w="51" w:type="dxa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BF0D37" w:rsidRPr="003D499D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E00EF7">
              <w:rPr>
                <w:rFonts w:ascii="標楷體" w:eastAsia="標楷體" w:hAnsi="標楷體" w:hint="eastAsia"/>
                <w:b w:val="0"/>
                <w:sz w:val="24"/>
              </w:rPr>
              <w:t>龔得安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3D499D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E00EF7">
              <w:rPr>
                <w:rFonts w:ascii="標楷體" w:eastAsia="標楷體" w:hAnsi="標楷體" w:hint="eastAsia"/>
                <w:b w:val="0"/>
                <w:sz w:val="24"/>
              </w:rPr>
              <w:t>國立屏東科技大學食品安全管理研究所 助理教授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5507B2">
              <w:rPr>
                <w:rFonts w:ascii="標楷體" w:eastAsia="標楷體" w:hAnsi="標楷體" w:hint="eastAsia"/>
                <w:b w:val="0"/>
                <w:sz w:val="24"/>
              </w:rPr>
              <w:t>國立台灣大學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5507B2">
              <w:rPr>
                <w:rFonts w:ascii="標楷體" w:eastAsia="標楷體" w:hAnsi="標楷體" w:hint="eastAsia"/>
                <w:b w:val="0"/>
                <w:sz w:val="24"/>
              </w:rPr>
              <w:t>博士後研究員</w:t>
            </w:r>
          </w:p>
          <w:p w:rsidR="00BF0D37" w:rsidRPr="003D499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</w:p>
        </w:tc>
      </w:tr>
      <w:tr w:rsidR="00BF0D37" w:rsidRPr="00C30245" w:rsidTr="00DC0D92">
        <w:tblPrEx>
          <w:jc w:val="center"/>
        </w:tblPrEx>
        <w:trPr>
          <w:gridAfter w:val="1"/>
          <w:wAfter w:w="51" w:type="dxa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BF0D37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謝淑玲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Default="00BF0D37" w:rsidP="00BF0D37">
            <w:pPr>
              <w:tabs>
                <w:tab w:val="left" w:pos="2008"/>
                <w:tab w:val="left" w:pos="8367"/>
              </w:tabs>
              <w:spacing w:line="0" w:lineRule="atLeast"/>
              <w:ind w:leftChars="-15" w:left="-108" w:rightChars="-15" w:right="-108"/>
              <w:jc w:val="center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國立高雄科技大學水產食品科學系</w:t>
            </w:r>
          </w:p>
          <w:p w:rsidR="00BF0D37" w:rsidRPr="004E16F4" w:rsidRDefault="00BF0D37" w:rsidP="00BF0D37">
            <w:pPr>
              <w:tabs>
                <w:tab w:val="left" w:pos="2008"/>
                <w:tab w:val="left" w:pos="8367"/>
              </w:tabs>
              <w:spacing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教授兼教務長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台灣大學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漁業科學研究所博士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中華食品安全管制系統學會常務理事</w:t>
            </w:r>
          </w:p>
          <w:p w:rsidR="00BF0D37" w:rsidRPr="00D12216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高雄市營養師公會常務理事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台灣營養學會會員代表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國立高雄海洋科技大學食品工廠HACCP制度訓練非學分班60A第32期至第41期講師，餐飲60A第6期至第17期講師。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</w:t>
            </w:r>
            <w:r w:rsidRPr="00833ED3">
              <w:rPr>
                <w:rFonts w:ascii="標楷體" w:eastAsia="標楷體" w:hAnsi="標楷體" w:hint="eastAsia"/>
                <w:b w:val="0"/>
                <w:sz w:val="24"/>
              </w:rPr>
              <w:t>第1期至第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47</w:t>
            </w:r>
            <w:r w:rsidRPr="00833ED3">
              <w:rPr>
                <w:rFonts w:ascii="標楷體" w:eastAsia="標楷體" w:hAnsi="標楷體" w:hint="eastAsia"/>
                <w:b w:val="0"/>
                <w:sz w:val="24"/>
              </w:rPr>
              <w:t>期講師，食品安全管制系統進階訓練班60B第1期至第3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1</w:t>
            </w:r>
            <w:r w:rsidRPr="00833ED3">
              <w:rPr>
                <w:rFonts w:ascii="標楷體" w:eastAsia="標楷體" w:hAnsi="標楷體" w:hint="eastAsia"/>
                <w:b w:val="0"/>
                <w:sz w:val="24"/>
              </w:rPr>
              <w:t>期講師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A740ED">
              <w:rPr>
                <w:rFonts w:ascii="標楷體" w:eastAsia="標楷體" w:hAnsi="標楷體" w:hint="eastAsia"/>
                <w:b w:val="0"/>
                <w:sz w:val="24"/>
              </w:rPr>
              <w:t>餐飲業食品安全管制系統衛生評鑑評核委員</w:t>
            </w:r>
          </w:p>
          <w:p w:rsidR="00BF0D37" w:rsidRPr="003D499D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833ED3">
              <w:rPr>
                <w:rFonts w:ascii="標楷體" w:eastAsia="標楷體" w:hAnsi="標楷體" w:hint="eastAsia"/>
                <w:b w:val="0"/>
                <w:sz w:val="24"/>
              </w:rPr>
              <w:t>食品檢驗分析技術士評審委員</w:t>
            </w:r>
          </w:p>
        </w:tc>
      </w:tr>
      <w:tr w:rsidR="00BF0D37" w:rsidRPr="00C30245" w:rsidTr="00DC0D92">
        <w:tblPrEx>
          <w:jc w:val="center"/>
        </w:tblPrEx>
        <w:trPr>
          <w:gridAfter w:val="1"/>
          <w:wAfter w:w="51" w:type="dxa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吳志忠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靜宜大學食品營養系 副教授</w:t>
            </w:r>
          </w:p>
        </w:tc>
        <w:tc>
          <w:tcPr>
            <w:tcW w:w="6044" w:type="dxa"/>
            <w:shd w:val="clear" w:color="auto" w:fill="auto"/>
            <w:vAlign w:val="center"/>
          </w:tcPr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國立中興大學 食品科學系 博士</w:t>
            </w:r>
          </w:p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ab/>
              <w:t>台灣營養會雜誌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副總編輯</w:t>
            </w:r>
          </w:p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ab/>
              <w:t>台灣營養精神醫學研究學會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D12216">
              <w:rPr>
                <w:rFonts w:ascii="標楷體" w:eastAsia="標楷體" w:hAnsi="標楷體" w:hint="eastAsia"/>
                <w:b w:val="0"/>
                <w:sz w:val="24"/>
              </w:rPr>
              <w:t>理事</w:t>
            </w:r>
          </w:p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/>
                <w:b w:val="0"/>
                <w:sz w:val="24"/>
              </w:rPr>
            </w:pPr>
            <w:r w:rsidRPr="00EA1D29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EA1D29">
              <w:rPr>
                <w:rFonts w:ascii="標楷體" w:eastAsia="標楷體" w:hAnsi="標楷體" w:hint="eastAsia"/>
                <w:b w:val="0"/>
                <w:sz w:val="24"/>
              </w:rPr>
              <w:t>理事</w:t>
            </w:r>
          </w:p>
          <w:p w:rsidR="00BF0D37" w:rsidRPr="00C30245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B26E6A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中華食品危害分析與重點管制系統學會食品工廠60A及60B講師(102年~1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11</w:t>
            </w:r>
            <w:r w:rsidRPr="00B26E6A">
              <w:rPr>
                <w:rFonts w:ascii="標楷體" w:eastAsia="標楷體" w:hAnsi="標楷體" w:hint="eastAsia"/>
                <w:b w:val="0"/>
                <w:sz w:val="24"/>
              </w:rPr>
              <w:t>年)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姓  名</w:t>
            </w:r>
          </w:p>
        </w:tc>
        <w:tc>
          <w:tcPr>
            <w:tcW w:w="2126" w:type="dxa"/>
            <w:shd w:val="clear" w:color="auto" w:fill="auto"/>
          </w:tcPr>
          <w:p w:rsidR="00BF0D37" w:rsidRPr="00C30245" w:rsidRDefault="00BF0D37" w:rsidP="00BF0D37">
            <w:pPr>
              <w:spacing w:line="80" w:lineRule="atLeast"/>
              <w:ind w:leftChars="-15" w:left="-108" w:rightChars="-15" w:right="-108"/>
              <w:jc w:val="center"/>
              <w:rPr>
                <w:rFonts w:eastAsia="標楷體" w:hint="eastAsia"/>
                <w:sz w:val="20"/>
                <w:szCs w:val="20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 xml:space="preserve">服 </w:t>
            </w:r>
            <w:proofErr w:type="gramStart"/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務</w:t>
            </w:r>
            <w:proofErr w:type="gramEnd"/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 xml:space="preserve"> 單 位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2" w:left="3" w:hangingChars="7" w:hanging="17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經  歷/講師資格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3D499D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柯文慶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jc w:val="center"/>
              <w:rPr>
                <w:rFonts w:ascii="標楷體" w:eastAsia="標楷體" w:hAnsi="標楷體"/>
                <w:b w:val="0"/>
                <w:sz w:val="24"/>
              </w:rPr>
            </w:pPr>
            <w:r w:rsidRPr="00C40801">
              <w:rPr>
                <w:rFonts w:ascii="標楷體" w:eastAsia="標楷體" w:hAnsi="標楷體" w:hint="eastAsia"/>
                <w:b w:val="0"/>
                <w:sz w:val="24"/>
              </w:rPr>
              <w:t>社團法人中華食品危害分析與重點管制系統學會</w:t>
            </w:r>
          </w:p>
          <w:p w:rsidR="00BF0D37" w:rsidRPr="003D499D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40801">
              <w:rPr>
                <w:rFonts w:ascii="標楷體" w:eastAsia="標楷體" w:hAnsi="標楷體" w:hint="eastAsia"/>
                <w:b w:val="0"/>
                <w:sz w:val="24"/>
              </w:rPr>
              <w:t>常務理事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2A32DC" w:rsidRDefault="00BF0D37" w:rsidP="00BF0D37">
            <w:pPr>
              <w:spacing w:line="0" w:lineRule="atLeast"/>
              <w:ind w:leftChars="-8" w:left="-58"/>
              <w:rPr>
                <w:rFonts w:ascii="標楷體" w:eastAsia="標楷體" w:hAnsi="標楷體"/>
                <w:b w:val="0"/>
                <w:bCs/>
                <w:position w:val="0"/>
                <w:sz w:val="24"/>
              </w:rPr>
            </w:pPr>
            <w:r w:rsidRPr="00C40801">
              <w:rPr>
                <w:rFonts w:ascii="標楷體" w:eastAsia="標楷體" w:hAnsi="標楷體" w:hint="eastAsia"/>
                <w:b w:val="0"/>
                <w:bCs/>
                <w:position w:val="0"/>
                <w:sz w:val="24"/>
              </w:rPr>
              <w:t>國立中興大學食品科學系教授兼農學院秘</w:t>
            </w:r>
            <w:r w:rsidRPr="00C40801">
              <w:rPr>
                <w:rFonts w:ascii="標楷體" w:eastAsia="標楷體" w:hAnsi="標楷體"/>
                <w:b w:val="0"/>
                <w:bCs/>
                <w:position w:val="0"/>
                <w:sz w:val="24"/>
              </w:rPr>
              <w:t>書</w:t>
            </w:r>
            <w:r>
              <w:rPr>
                <w:rFonts w:ascii="標楷體" w:eastAsia="標楷體" w:hAnsi="標楷體" w:hint="eastAsia"/>
                <w:b w:val="0"/>
                <w:bCs/>
                <w:position w:val="0"/>
                <w:sz w:val="24"/>
              </w:rPr>
              <w:t>、</w:t>
            </w:r>
            <w:r w:rsidRPr="00C40801">
              <w:rPr>
                <w:rFonts w:ascii="標楷體" w:eastAsia="標楷體" w:hAnsi="標楷體"/>
                <w:b w:val="0"/>
                <w:bCs/>
                <w:position w:val="0"/>
                <w:sz w:val="24"/>
              </w:rPr>
              <w:t>食品加工廠廠長</w:t>
            </w:r>
          </w:p>
          <w:p w:rsidR="00BF0D37" w:rsidRPr="00C40801" w:rsidRDefault="00BF0D37" w:rsidP="00BF0D37">
            <w:pPr>
              <w:spacing w:line="0" w:lineRule="atLeast"/>
              <w:ind w:leftChars="-8" w:left="-58"/>
              <w:rPr>
                <w:rFonts w:ascii="標楷體" w:eastAsia="標楷體" w:hAnsi="標楷體" w:hint="eastAsia"/>
                <w:b w:val="0"/>
                <w:position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position w:val="0"/>
                <w:sz w:val="24"/>
              </w:rPr>
              <w:t>大葉大學生物產業科技系教授兼創新育成、生技中心主任</w:t>
            </w:r>
          </w:p>
          <w:p w:rsidR="00BF0D37" w:rsidRPr="002A32DC" w:rsidRDefault="00BF0D37" w:rsidP="00BF0D37">
            <w:pPr>
              <w:spacing w:line="0" w:lineRule="atLeast"/>
              <w:ind w:leftChars="-8" w:left="-58"/>
              <w:rPr>
                <w:rFonts w:ascii="標楷體" w:eastAsia="標楷體" w:hAnsi="標楷體" w:hint="eastAsia"/>
                <w:b w:val="0"/>
                <w:bCs/>
                <w:position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bCs/>
                <w:position w:val="0"/>
                <w:sz w:val="24"/>
              </w:rPr>
              <w:t>衛生署餐飲業食品安全管制系統先期輔導委員</w:t>
            </w:r>
          </w:p>
          <w:p w:rsidR="00BF0D37" w:rsidRPr="002A32DC" w:rsidRDefault="00BF0D37" w:rsidP="00BF0D37">
            <w:pPr>
              <w:spacing w:line="0" w:lineRule="atLeast"/>
              <w:ind w:leftChars="-8" w:left="-58"/>
              <w:rPr>
                <w:rFonts w:ascii="標楷體" w:eastAsia="標楷體" w:hAnsi="標楷體" w:hint="eastAsia"/>
                <w:b w:val="0"/>
                <w:bCs/>
                <w:position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bCs/>
                <w:position w:val="0"/>
                <w:sz w:val="24"/>
              </w:rPr>
              <w:t>全國認證基金會實驗室評審員訓練合格</w:t>
            </w:r>
          </w:p>
          <w:p w:rsidR="00BF0D37" w:rsidRPr="002A32DC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中華HACCP 學會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、</w:t>
            </w: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弘光科技大學、中華HACCP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協會、中山醫學大學</w:t>
            </w: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等 HACCP 系統實務研習班講師</w:t>
            </w:r>
          </w:p>
          <w:p w:rsidR="00BF0D37" w:rsidRPr="002A32DC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台中市食品安全委員會諮詢委員</w:t>
            </w:r>
          </w:p>
          <w:p w:rsidR="00BF0D37" w:rsidRPr="002A32DC" w:rsidRDefault="00BF0D37" w:rsidP="00BF0D37">
            <w:pPr>
              <w:widowControl/>
              <w:spacing w:line="0" w:lineRule="atLeast"/>
              <w:ind w:leftChars="9" w:left="65"/>
              <w:rPr>
                <w:rFonts w:ascii="標楷體" w:eastAsia="標楷體" w:hAnsi="標楷體" w:hint="eastAsia"/>
                <w:b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CAS評核委員</w:t>
            </w:r>
          </w:p>
          <w:p w:rsidR="00BF0D37" w:rsidRPr="002A32DC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食品 GMP 協會技術委員</w:t>
            </w:r>
          </w:p>
          <w:p w:rsidR="00BF0D37" w:rsidRPr="002A32DC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財政部酒品認證技術委員</w:t>
            </w:r>
          </w:p>
          <w:p w:rsidR="00BF0D37" w:rsidRPr="002A32DC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proofErr w:type="gramStart"/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農糧署農村</w:t>
            </w:r>
            <w:proofErr w:type="gramEnd"/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酒莊輔導及現場評鑑委員</w:t>
            </w:r>
          </w:p>
          <w:p w:rsidR="00BF0D37" w:rsidRPr="00C40801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TFDA 食品衛生安全與營養</w:t>
            </w:r>
            <w:proofErr w:type="gramStart"/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咨</w:t>
            </w:r>
            <w:proofErr w:type="gramEnd"/>
            <w:r w:rsidRPr="002A32DC">
              <w:rPr>
                <w:rFonts w:ascii="標楷體" w:eastAsia="標楷體" w:hAnsi="標楷體" w:hint="eastAsia"/>
                <w:b w:val="0"/>
                <w:sz w:val="24"/>
              </w:rPr>
              <w:t>議會委員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江啟銘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napToGrid w:val="0"/>
              <w:spacing w:before="100" w:beforeAutospacing="1" w:after="100" w:afterAutospacing="1"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kern w:val="0"/>
                <w:sz w:val="24"/>
              </w:rPr>
              <w:t>國立</w:t>
            </w:r>
            <w:proofErr w:type="gramStart"/>
            <w:r w:rsidRPr="00C30245">
              <w:rPr>
                <w:rFonts w:ascii="標楷體" w:eastAsia="標楷體" w:hAnsi="標楷體"/>
                <w:b w:val="0"/>
                <w:kern w:val="0"/>
                <w:sz w:val="24"/>
              </w:rPr>
              <w:t>臺</w:t>
            </w:r>
            <w:proofErr w:type="gramEnd"/>
            <w:r w:rsidRPr="00C30245">
              <w:rPr>
                <w:rFonts w:ascii="標楷體" w:eastAsia="標楷體" w:hAnsi="標楷體"/>
                <w:b w:val="0"/>
                <w:kern w:val="0"/>
                <w:sz w:val="24"/>
              </w:rPr>
              <w:t>東專科學校</w:t>
            </w:r>
            <w:r>
              <w:rPr>
                <w:rFonts w:ascii="標楷體" w:eastAsia="標楷體" w:hAnsi="標楷體" w:hint="eastAsia"/>
                <w:b w:val="0"/>
                <w:kern w:val="0"/>
                <w:sz w:val="24"/>
              </w:rPr>
              <w:t xml:space="preserve"> 教授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國立高雄海洋科技大學水產食品科學系副教授兼系主任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行政院衛生署餐飲業食品安全管制系統輔導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員</w:t>
            </w:r>
            <w:r w:rsidRPr="00A24294">
              <w:rPr>
                <w:rFonts w:ascii="標楷體" w:eastAsia="標楷體" w:hAnsi="標楷體" w:hint="eastAsia"/>
                <w:b w:val="0"/>
                <w:sz w:val="24"/>
              </w:rPr>
              <w:t>、稽核員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及講師種子人員(9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5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年迄今)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國立高雄海洋科技大學食品工廠60A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60B講師(95年迄今)</w:t>
            </w:r>
          </w:p>
          <w:p w:rsidR="00BF0D37" w:rsidRPr="00C30245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47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31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期講師(102年~1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11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年)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石名貴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spacing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國立高雄餐旅學院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C113C0">
              <w:rPr>
                <w:rFonts w:ascii="標楷體" w:eastAsia="標楷體" w:hAnsi="標楷體" w:hint="eastAsia"/>
                <w:b w:val="0"/>
                <w:sz w:val="24"/>
              </w:rPr>
              <w:t>主任秘書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國立高雄餐旅學院</w:t>
            </w:r>
            <w:r w:rsidRPr="00CE1D6D">
              <w:rPr>
                <w:rFonts w:ascii="標楷體" w:eastAsia="標楷體" w:hAnsi="標楷體" w:hint="eastAsia"/>
                <w:b w:val="0"/>
                <w:sz w:val="24"/>
              </w:rPr>
              <w:t>餐飲管理系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系主任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行政院衛生署餐飲業食品安全管制系統輔導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員</w:t>
            </w:r>
            <w:r w:rsidRPr="00A24294">
              <w:rPr>
                <w:rFonts w:ascii="標楷體" w:eastAsia="標楷體" w:hAnsi="標楷體" w:hint="eastAsia"/>
                <w:b w:val="0"/>
                <w:sz w:val="24"/>
              </w:rPr>
              <w:t>、稽核員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及講師種子人員(9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5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年迄今)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國立高雄海洋科技大學食品工廠60A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60B講師(95年迄今)</w:t>
            </w:r>
          </w:p>
          <w:p w:rsidR="00BF0D37" w:rsidRPr="00C30245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47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31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期講師(102年~107年)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王明雄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spacing w:before="100" w:beforeAutospacing="1" w:after="100" w:afterAutospacing="1"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嘉南藥理科技大學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助理教授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行政院衛生署餐飲業食品安全管制系統輔導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員</w:t>
            </w:r>
            <w:r w:rsidRPr="00A24294">
              <w:rPr>
                <w:rFonts w:ascii="標楷體" w:eastAsia="標楷體" w:hAnsi="標楷體" w:hint="eastAsia"/>
                <w:b w:val="0"/>
                <w:sz w:val="24"/>
              </w:rPr>
              <w:t>、稽核員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及講師種子人員(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102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年迄今)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國立高雄海洋科技大學食品工廠60A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60B講師(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102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年迄今)</w:t>
            </w:r>
          </w:p>
          <w:p w:rsidR="00BF0D37" w:rsidRPr="00C30245" w:rsidRDefault="00BF0D37" w:rsidP="00BF0D37">
            <w:pPr>
              <w:snapToGrid w:val="0"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pacing w:val="-22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47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31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期講師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謝定宏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社團法人國家生技醫療產業策進會 副執行長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衛生署食品衛生處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副處長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</w:pP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食品安全衛生管理法、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食品良好衛生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規範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(GHP)、食品安全管制系統等相關法規制定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人員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</w:pP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國內食品工廠和餐飲業建立HACCP制度執行人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國立高雄海洋科技大學食品工廠60A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60B講師</w:t>
            </w:r>
          </w:p>
          <w:p w:rsidR="00BF0D37" w:rsidRPr="00C30245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中華食品危害分析與重點管制系統學會食品工廠60A第1至第34期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60B第1至第18期講師(102年~107年)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bookmarkStart w:id="0" w:name="_GoBack"/>
            <w:bookmarkEnd w:id="0"/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姓  名</w:t>
            </w:r>
          </w:p>
        </w:tc>
        <w:tc>
          <w:tcPr>
            <w:tcW w:w="2126" w:type="dxa"/>
            <w:shd w:val="clear" w:color="auto" w:fill="auto"/>
          </w:tcPr>
          <w:p w:rsidR="00BF0D37" w:rsidRPr="00C30245" w:rsidRDefault="00BF0D37" w:rsidP="00BF0D37">
            <w:pPr>
              <w:spacing w:line="80" w:lineRule="atLeast"/>
              <w:ind w:leftChars="-15" w:left="-108" w:rightChars="-15" w:right="-108"/>
              <w:jc w:val="center"/>
              <w:rPr>
                <w:rFonts w:eastAsia="標楷體" w:hint="eastAsia"/>
                <w:sz w:val="20"/>
                <w:szCs w:val="20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 xml:space="preserve">服 </w:t>
            </w:r>
            <w:proofErr w:type="gramStart"/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務</w:t>
            </w:r>
            <w:proofErr w:type="gramEnd"/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 xml:space="preserve"> 單 位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2" w:left="3" w:hangingChars="7" w:hanging="17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經  歷/講師資格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謝定宏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社團法人國家生技醫療產業策進會 副執行長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衛生署食品衛生處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副處長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</w:pP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食品安全衛生管理法、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食品良好衛生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規範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(GHP)、食品安全管制系統等相關法規制定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人員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</w:pP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國內食品工廠和餐飲業建立HACCP制度執行人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國立高雄海洋科技大學食品工廠60A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60B講師</w:t>
            </w:r>
          </w:p>
          <w:p w:rsidR="00BF0D37" w:rsidRPr="00C30245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中華食品危害分析與重點管制系統學會食品工廠60A第1至第34期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60B第1至第18期講師(102年~107年)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陳美宜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行政院衛生署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退休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行政院衛生署技正</w:t>
            </w:r>
          </w:p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</w:pP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食品安全衛生管理法、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良好食品衛生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規範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(GHP)、食品安全管制系統等相關法規制定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人員</w:t>
            </w:r>
          </w:p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</w:pP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國內食品工廠和餐飲業建立HACCP制度執行人</w:t>
            </w:r>
          </w:p>
          <w:p w:rsidR="00BF0D37" w:rsidRPr="00C30245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</w:t>
            </w:r>
            <w:smartTag w:uri="urn:schemas-microsoft-com:office:smarttags" w:element="chmetcnv">
              <w:smartTagPr>
                <w:attr w:name="UnitName" w:val="a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30245">
                <w:rPr>
                  <w:rFonts w:ascii="標楷體" w:eastAsia="標楷體" w:hAnsi="標楷體" w:hint="eastAsia"/>
                  <w:b w:val="0"/>
                  <w:sz w:val="24"/>
                </w:rPr>
                <w:t>60A</w:t>
              </w:r>
            </w:smartTag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第1至第45期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60B第1至第18期講師(87年~104年)，</w:t>
            </w:r>
          </w:p>
          <w:p w:rsidR="00BF0D37" w:rsidRPr="00C30245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中華食品危害分析與重點管制系統學會食品工廠60A第1至第34期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60B第1至第18期及講師(102年~107年)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劉芳銘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700FAC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proofErr w:type="gramStart"/>
            <w:r w:rsidRPr="00700FAC">
              <w:rPr>
                <w:rFonts w:ascii="標楷體" w:eastAsia="標楷體" w:hAnsi="標楷體" w:cs="Helvetica" w:hint="eastAsia"/>
                <w:b w:val="0"/>
                <w:color w:val="000000"/>
                <w:sz w:val="24"/>
              </w:rPr>
              <w:t>衛福部</w:t>
            </w:r>
            <w:r w:rsidRPr="00A42F66">
              <w:rPr>
                <w:rFonts w:ascii="標楷體" w:eastAsia="標楷體" w:hAnsi="標楷體" w:cs="Helvetica"/>
                <w:b w:val="0"/>
                <w:color w:val="000000"/>
                <w:sz w:val="24"/>
              </w:rPr>
              <w:t>食藥署</w:t>
            </w:r>
            <w:proofErr w:type="gramEnd"/>
            <w:r>
              <w:rPr>
                <w:rFonts w:ascii="標楷體" w:eastAsia="標楷體" w:hAnsi="標楷體" w:cs="Helvetica" w:hint="eastAsia"/>
                <w:b w:val="0"/>
                <w:color w:val="000000"/>
                <w:sz w:val="24"/>
              </w:rPr>
              <w:t>北</w:t>
            </w:r>
            <w:r w:rsidRPr="00A42F66">
              <w:rPr>
                <w:rFonts w:ascii="標楷體" w:eastAsia="標楷體" w:hAnsi="標楷體" w:cs="Helvetica"/>
                <w:b w:val="0"/>
                <w:color w:val="000000"/>
                <w:sz w:val="24"/>
              </w:rPr>
              <w:t>區管理中心</w:t>
            </w:r>
            <w:r>
              <w:rPr>
                <w:rFonts w:ascii="標楷體" w:eastAsia="標楷體" w:hAnsi="標楷體" w:cs="Helvetica" w:hint="eastAsia"/>
                <w:b w:val="0"/>
                <w:color w:val="000000"/>
                <w:sz w:val="24"/>
              </w:rPr>
              <w:t xml:space="preserve"> </w:t>
            </w:r>
            <w:r w:rsidRPr="00A42F66">
              <w:rPr>
                <w:rFonts w:ascii="標楷體" w:eastAsia="標楷體" w:hAnsi="標楷體" w:cs="Helvetica"/>
                <w:b w:val="0"/>
                <w:color w:val="000000"/>
                <w:sz w:val="24"/>
              </w:rPr>
              <w:t>主任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Pr="00A42F66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proofErr w:type="gramStart"/>
            <w:r>
              <w:rPr>
                <w:rFonts w:ascii="標楷體" w:eastAsia="標楷體" w:hAnsi="標楷體" w:cs="Helvetica" w:hint="eastAsia"/>
                <w:b w:val="0"/>
                <w:color w:val="000000"/>
                <w:sz w:val="24"/>
              </w:rPr>
              <w:t>衛福部</w:t>
            </w:r>
            <w:r w:rsidRPr="00A42F66">
              <w:rPr>
                <w:rFonts w:ascii="標楷體" w:eastAsia="標楷體" w:hAnsi="標楷體" w:cs="Helvetica"/>
                <w:b w:val="0"/>
                <w:color w:val="000000"/>
                <w:sz w:val="24"/>
              </w:rPr>
              <w:t>食藥署</w:t>
            </w:r>
            <w:proofErr w:type="gramEnd"/>
            <w:r w:rsidRPr="00A42F66">
              <w:rPr>
                <w:rFonts w:ascii="標楷體" w:eastAsia="標楷體" w:hAnsi="標楷體" w:cs="Helvetica"/>
                <w:b w:val="0"/>
                <w:color w:val="000000"/>
                <w:sz w:val="24"/>
              </w:rPr>
              <w:t>南區管理中心</w:t>
            </w:r>
            <w:r>
              <w:rPr>
                <w:rFonts w:ascii="標楷體" w:eastAsia="標楷體" w:hAnsi="標楷體" w:cs="Helvetica" w:hint="eastAsia"/>
                <w:b w:val="0"/>
                <w:color w:val="000000"/>
                <w:sz w:val="24"/>
              </w:rPr>
              <w:t xml:space="preserve"> </w:t>
            </w:r>
            <w:r w:rsidRPr="00A42F66">
              <w:rPr>
                <w:rFonts w:ascii="標楷體" w:eastAsia="標楷體" w:hAnsi="標楷體" w:cs="Helvetica"/>
                <w:b w:val="0"/>
                <w:color w:val="000000"/>
                <w:sz w:val="24"/>
              </w:rPr>
              <w:t>主任</w:t>
            </w:r>
          </w:p>
          <w:p w:rsidR="00BF0D37" w:rsidRPr="00A42F66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食品安全衛生管理法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、食品安全管制系統準則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、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食品良好衛生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規範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準則(GHP)、食品業者登錄制度、食品驗證委託管理、食品可追蹤追溯制度、食品安全監測計畫等相關法規制定規制定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人員</w:t>
            </w:r>
          </w:p>
          <w:p w:rsidR="00BF0D37" w:rsidRPr="00BB7F52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及</w:t>
            </w:r>
            <w:r w:rsidRPr="00C30245"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食品安全管制</w:t>
            </w:r>
            <w:r>
              <w:rPr>
                <w:rFonts w:ascii="標楷體" w:eastAsia="標楷體" w:hAnsi="標楷體" w:cs="Tahoma" w:hint="eastAsia"/>
                <w:b w:val="0"/>
                <w:color w:val="000000"/>
                <w:kern w:val="0"/>
                <w:sz w:val="24"/>
              </w:rPr>
              <w:t>小組持續教育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講師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(10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4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年~107年)</w:t>
            </w:r>
          </w:p>
        </w:tc>
      </w:tr>
      <w:tr w:rsidR="00BF0D37" w:rsidRPr="00C30245" w:rsidTr="00DC0D92">
        <w:tc>
          <w:tcPr>
            <w:tcW w:w="959" w:type="dxa"/>
            <w:shd w:val="clear" w:color="auto" w:fill="auto"/>
            <w:vAlign w:val="center"/>
          </w:tcPr>
          <w:p w:rsidR="00BF0D37" w:rsidRPr="00C30245" w:rsidRDefault="00BF0D37" w:rsidP="00DC0D92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jc w:val="center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吳姿蓉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0D37" w:rsidRPr="00C30245" w:rsidRDefault="00BF0D37" w:rsidP="00BF0D37">
            <w:pPr>
              <w:tabs>
                <w:tab w:val="left" w:pos="2008"/>
                <w:tab w:val="left" w:pos="8367"/>
              </w:tabs>
              <w:spacing w:before="100" w:beforeAutospacing="1" w:after="100" w:afterAutospacing="1" w:line="0" w:lineRule="atLeast"/>
              <w:ind w:leftChars="-15" w:left="-108" w:rightChars="-15" w:right="-108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水產冷凍公會同業工會 總幹事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標準檢驗局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 xml:space="preserve"> 組長</w:t>
            </w:r>
          </w:p>
          <w:p w:rsidR="00BF0D37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</w:rPr>
              <w:t>國內外銷水產工廠建立HACCP制度之審查及稽查人員(86年~104年)</w:t>
            </w:r>
          </w:p>
          <w:p w:rsidR="00BF0D37" w:rsidRDefault="00BF0D37" w:rsidP="00BF0D37">
            <w:pPr>
              <w:widowControl/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國立高雄海洋科技大學食品工廠60A講師(</w:t>
            </w:r>
            <w:r>
              <w:rPr>
                <w:rFonts w:ascii="標楷體" w:eastAsia="標楷體" w:hAnsi="標楷體" w:hint="eastAsia"/>
                <w:b w:val="0"/>
                <w:sz w:val="24"/>
              </w:rPr>
              <w:t>90</w:t>
            </w: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年迄今)</w:t>
            </w:r>
          </w:p>
          <w:p w:rsidR="00BF0D37" w:rsidRPr="00BB7F52" w:rsidRDefault="00BF0D37" w:rsidP="00BF0D37">
            <w:pPr>
              <w:spacing w:line="0" w:lineRule="atLeast"/>
              <w:ind w:leftChars="-2" w:left="3" w:hangingChars="7" w:hanging="17"/>
              <w:rPr>
                <w:rFonts w:ascii="標楷體" w:eastAsia="標楷體" w:hAnsi="標楷體" w:hint="eastAsia"/>
                <w:b w:val="0"/>
                <w:sz w:val="24"/>
              </w:rPr>
            </w:pPr>
            <w:r w:rsidRPr="00C30245">
              <w:rPr>
                <w:rFonts w:ascii="標楷體" w:eastAsia="標楷體" w:hAnsi="標楷體" w:hint="eastAsia"/>
                <w:b w:val="0"/>
                <w:sz w:val="24"/>
              </w:rPr>
              <w:t>中華食品危害分析與重點管制系統學會食品工廠60A第1至第34期(102年~107年)</w:t>
            </w:r>
          </w:p>
        </w:tc>
      </w:tr>
    </w:tbl>
    <w:p w:rsidR="00BF0D37" w:rsidRDefault="00BF0D37" w:rsidP="00BF0D37"/>
    <w:p w:rsidR="006B3728" w:rsidRPr="00BF0D37" w:rsidRDefault="006B3728"/>
    <w:sectPr w:rsidR="006B3728" w:rsidRPr="00BF0D37" w:rsidSect="00BF0D37">
      <w:pgSz w:w="11906" w:h="16838"/>
      <w:pgMar w:top="1440" w:right="992" w:bottom="1440" w:left="1797" w:header="851" w:footer="992" w:gutter="0"/>
      <w:cols w:space="425"/>
      <w:docGrid w:type="lines" w:linePitch="9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少女文字W6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5A1"/>
    <w:multiLevelType w:val="hybridMultilevel"/>
    <w:tmpl w:val="9E5E162A"/>
    <w:lvl w:ilvl="0" w:tplc="D51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360"/>
  <w:drawingGridVerticalSpacing w:val="49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37"/>
    <w:rsid w:val="006B3728"/>
    <w:rsid w:val="00B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D37"/>
    <w:pPr>
      <w:widowControl w:val="0"/>
    </w:pPr>
    <w:rPr>
      <w:rFonts w:ascii="Times New Roman" w:eastAsia="華康少女文字W6" w:hAnsi="Times New Roman" w:cs="Times New Roman"/>
      <w:b/>
      <w:position w:val="6"/>
      <w:sz w:val="7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D37"/>
    <w:pPr>
      <w:widowControl w:val="0"/>
    </w:pPr>
    <w:rPr>
      <w:rFonts w:ascii="Times New Roman" w:eastAsia="華康少女文字W6" w:hAnsi="Times New Roman" w:cs="Times New Roman"/>
      <w:b/>
      <w:position w:val="6"/>
      <w:sz w:val="7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3609</Characters>
  <Application>Microsoft Office Word</Application>
  <DocSecurity>0</DocSecurity>
  <Lines>30</Lines>
  <Paragraphs>8</Paragraphs>
  <ScaleCrop>false</ScaleCrop>
  <Company>Microsoft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2022-02-09T07:29:00Z</dcterms:created>
  <dcterms:modified xsi:type="dcterms:W3CDTF">2022-02-09T07:31:00Z</dcterms:modified>
</cp:coreProperties>
</file>