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F3E0C" w:rsidR="009A58EB" w:rsidP="009A58EB" w:rsidRDefault="009A58EB" w14:paraId="55B0D23A" wp14:textId="77777777">
      <w:pPr>
        <w:jc w:val="center"/>
        <w:rPr>
          <w:rFonts w:ascii="Verdana" w:hAnsi="Verdana"/>
          <w:b/>
          <w:bCs/>
        </w:rPr>
      </w:pPr>
      <w:r w:rsidRPr="009F3E0C">
        <w:rPr>
          <w:rFonts w:ascii="Verdana" w:hAnsi="Verdana"/>
          <w:b/>
          <w:bCs/>
        </w:rPr>
        <w:t>IFMKVH – 5 rue Duroc – 75343 PARIS CEDEX 07</w:t>
      </w:r>
    </w:p>
    <w:p xmlns:wp14="http://schemas.microsoft.com/office/word/2010/wordml" w:rsidRPr="009F3E0C" w:rsidR="004E4608" w:rsidP="00C922E9" w:rsidRDefault="00C922E9" w14:paraId="36A8AC59" wp14:textId="7777777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shd w:val="pct10" w:color="auto" w:fill="auto"/>
        <w:jc w:val="center"/>
        <w:rPr>
          <w:rFonts w:ascii="Verdana" w:hAnsi="Verdana"/>
          <w:b/>
        </w:rPr>
      </w:pPr>
      <w:r w:rsidRPr="009F3E0C">
        <w:rPr>
          <w:rFonts w:ascii="Verdana" w:hAnsi="Verdana"/>
          <w:b/>
        </w:rPr>
        <w:t>Liste des p</w:t>
      </w:r>
      <w:r w:rsidRPr="009F3E0C" w:rsidR="0038221F">
        <w:rPr>
          <w:rFonts w:ascii="Verdana" w:hAnsi="Verdana"/>
          <w:b/>
        </w:rPr>
        <w:t xml:space="preserve">ièces devant figurer </w:t>
      </w:r>
      <w:r w:rsidRPr="009F3E0C" w:rsidR="002002C2">
        <w:rPr>
          <w:rFonts w:ascii="Verdana" w:hAnsi="Verdana"/>
          <w:b/>
        </w:rPr>
        <w:t xml:space="preserve">obligatoirement </w:t>
      </w:r>
      <w:r w:rsidRPr="009F3E0C" w:rsidR="0038221F">
        <w:rPr>
          <w:rFonts w:ascii="Verdana" w:hAnsi="Verdana"/>
          <w:b/>
        </w:rPr>
        <w:t>au dossier du candida</w:t>
      </w:r>
      <w:r w:rsidRPr="009F3E0C" w:rsidR="006B0C32">
        <w:rPr>
          <w:rFonts w:ascii="Verdana" w:hAnsi="Verdana"/>
          <w:b/>
        </w:rPr>
        <w:t>t</w:t>
      </w:r>
      <w:r w:rsidRPr="009F3E0C">
        <w:rPr>
          <w:rFonts w:ascii="Verdana" w:hAnsi="Verdana"/>
          <w:b/>
        </w:rPr>
        <w:t xml:space="preserve"> en vue de l’étude de votre admission</w:t>
      </w:r>
    </w:p>
    <w:p xmlns:wp14="http://schemas.microsoft.com/office/word/2010/wordml" w:rsidRPr="009F3E0C" w:rsidR="0038221F" w:rsidP="00265F0A" w:rsidRDefault="00265F0A" w14:paraId="41E95F82" wp14:textId="77777777">
      <w:pPr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shd w:val="pct10" w:color="auto" w:fill="auto"/>
        <w:jc w:val="center"/>
        <w:rPr>
          <w:rFonts w:ascii="Verdana" w:hAnsi="Verdana"/>
          <w:b/>
          <w:bCs/>
          <w:i/>
        </w:rPr>
      </w:pPr>
      <w:r w:rsidRPr="009F3E0C">
        <w:rPr>
          <w:rFonts w:ascii="Verdana" w:hAnsi="Verdana"/>
          <w:b/>
          <w:bCs/>
          <w:i/>
        </w:rPr>
        <w:t xml:space="preserve">(Conseil : </w:t>
      </w:r>
      <w:r w:rsidRPr="009F3E0C" w:rsidR="00AD4ADD">
        <w:rPr>
          <w:rFonts w:ascii="Verdana" w:hAnsi="Verdana"/>
          <w:b/>
          <w:bCs/>
          <w:i/>
        </w:rPr>
        <w:t>a</w:t>
      </w:r>
      <w:r w:rsidRPr="009F3E0C">
        <w:rPr>
          <w:rFonts w:ascii="Verdana" w:hAnsi="Verdana"/>
          <w:b/>
          <w:bCs/>
          <w:i/>
        </w:rPr>
        <w:t>pportez</w:t>
      </w:r>
      <w:r w:rsidRPr="009F3E0C" w:rsidR="00AD4ADD">
        <w:rPr>
          <w:rFonts w:ascii="Verdana" w:hAnsi="Verdana"/>
          <w:b/>
          <w:bCs/>
          <w:i/>
        </w:rPr>
        <w:t xml:space="preserve"> cette liste </w:t>
      </w:r>
      <w:r w:rsidRPr="009F3E0C" w:rsidR="00CE6139">
        <w:rPr>
          <w:rFonts w:ascii="Verdana" w:hAnsi="Verdana"/>
          <w:b/>
          <w:bCs/>
          <w:i/>
        </w:rPr>
        <w:t>au(x)médecin(s) p</w:t>
      </w:r>
      <w:r w:rsidRPr="009F3E0C" w:rsidR="00AD4ADD">
        <w:rPr>
          <w:rFonts w:ascii="Verdana" w:hAnsi="Verdana"/>
          <w:b/>
          <w:bCs/>
          <w:i/>
        </w:rPr>
        <w:t xml:space="preserve">our </w:t>
      </w:r>
      <w:r w:rsidRPr="009F3E0C">
        <w:rPr>
          <w:rFonts w:ascii="Verdana" w:hAnsi="Verdana"/>
          <w:b/>
          <w:bCs/>
          <w:i/>
        </w:rPr>
        <w:t xml:space="preserve">établir </w:t>
      </w:r>
      <w:r w:rsidRPr="009F3E0C" w:rsidR="00AD4ADD">
        <w:rPr>
          <w:rFonts w:ascii="Verdana" w:hAnsi="Verdana"/>
          <w:b/>
          <w:bCs/>
          <w:i/>
        </w:rPr>
        <w:t>les certificats médicaux</w:t>
      </w:r>
      <w:r w:rsidRPr="009F3E0C">
        <w:rPr>
          <w:rFonts w:ascii="Verdana" w:hAnsi="Verdana"/>
          <w:b/>
          <w:bCs/>
          <w:i/>
        </w:rPr>
        <w:t>)</w:t>
      </w:r>
    </w:p>
    <w:p xmlns:wp14="http://schemas.microsoft.com/office/word/2010/wordml" w:rsidRPr="009F3E0C" w:rsidR="006C2611" w:rsidRDefault="006C2611" w14:paraId="672A6659" wp14:textId="77777777">
      <w:pPr>
        <w:spacing w:line="240" w:lineRule="exact"/>
        <w:jc w:val="both"/>
        <w:rPr>
          <w:rFonts w:ascii="Verdana" w:hAnsi="Verdana"/>
        </w:rPr>
      </w:pPr>
    </w:p>
    <w:p xmlns:wp14="http://schemas.microsoft.com/office/word/2010/wordml" w:rsidRPr="009F3E0C" w:rsidR="006C2611" w:rsidP="006C2611" w:rsidRDefault="006C2611" w14:paraId="62B4D214" wp14:textId="77777777">
      <w:pPr>
        <w:numPr>
          <w:ilvl w:val="0"/>
          <w:numId w:val="1"/>
        </w:numPr>
        <w:ind w:left="856" w:hanging="856"/>
        <w:jc w:val="both"/>
        <w:rPr>
          <w:rFonts w:ascii="Verdana" w:hAnsi="Verdana"/>
        </w:rPr>
      </w:pPr>
      <w:r w:rsidRPr="009F3E0C">
        <w:rPr>
          <w:rFonts w:ascii="Verdana" w:hAnsi="Verdana"/>
        </w:rPr>
        <w:t>Dès qu’il sera en votre possession, l’avis favorable de la CDAPH pour l’orientation professionnelle souhaitée.</w:t>
      </w:r>
    </w:p>
    <w:p xmlns:wp14="http://schemas.microsoft.com/office/word/2010/wordml" w:rsidRPr="009F3E0C" w:rsidR="0038221F" w:rsidRDefault="0038221F" w14:paraId="0A37501D" wp14:textId="77777777">
      <w:pPr>
        <w:spacing w:line="240" w:lineRule="exact"/>
        <w:jc w:val="both"/>
        <w:rPr>
          <w:rFonts w:ascii="Verdana" w:hAnsi="Verdana"/>
        </w:rPr>
      </w:pPr>
    </w:p>
    <w:p xmlns:wp14="http://schemas.microsoft.com/office/word/2010/wordml" w:rsidRPr="009F3E0C" w:rsidR="0038221F" w:rsidP="004019E0" w:rsidRDefault="0038221F" w14:paraId="10FE6110" wp14:textId="77777777">
      <w:pPr>
        <w:spacing w:line="240" w:lineRule="exact"/>
        <w:jc w:val="both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>Copie de la</w:t>
      </w:r>
      <w:r w:rsidRPr="009F3E0C" w:rsidR="004019E0">
        <w:rPr>
          <w:rFonts w:ascii="Verdana" w:hAnsi="Verdana"/>
        </w:rPr>
        <w:t xml:space="preserve"> Reconnaissance de la Qualité de Travailleur Handicapé émanant de la CDAPH</w:t>
      </w:r>
      <w:r w:rsidRPr="009F3E0C">
        <w:rPr>
          <w:rFonts w:ascii="Verdana" w:hAnsi="Verdana"/>
        </w:rPr>
        <w:t>.</w:t>
      </w:r>
    </w:p>
    <w:p xmlns:wp14="http://schemas.microsoft.com/office/word/2010/wordml" w:rsidRPr="009F3E0C" w:rsidR="0038221F" w:rsidRDefault="0038221F" w14:paraId="5DAB6C7B" wp14:textId="77777777">
      <w:pPr>
        <w:jc w:val="both"/>
        <w:rPr>
          <w:rFonts w:ascii="Verdana" w:hAnsi="Verdana"/>
        </w:rPr>
      </w:pPr>
    </w:p>
    <w:p xmlns:wp14="http://schemas.microsoft.com/office/word/2010/wordml" w:rsidRPr="009F3E0C" w:rsidR="0038221F" w:rsidP="00E41FE5" w:rsidRDefault="0038221F" w14:paraId="10C00482" wp14:textId="77777777">
      <w:pPr>
        <w:spacing w:line="240" w:lineRule="exact"/>
        <w:jc w:val="both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 xml:space="preserve">Certificat médical </w:t>
      </w:r>
      <w:r w:rsidRPr="009F3E0C" w:rsidR="007B42CB">
        <w:rPr>
          <w:rFonts w:ascii="Verdana" w:hAnsi="Verdana"/>
          <w:b/>
          <w:bCs/>
        </w:rPr>
        <w:t>indiqu</w:t>
      </w:r>
      <w:r w:rsidRPr="009F3E0C">
        <w:rPr>
          <w:rFonts w:ascii="Verdana" w:hAnsi="Verdana"/>
          <w:b/>
          <w:bCs/>
        </w:rPr>
        <w:t xml:space="preserve">ant </w:t>
      </w:r>
      <w:r w:rsidRPr="009F3E0C" w:rsidR="007B42CB">
        <w:rPr>
          <w:rFonts w:ascii="Verdana" w:hAnsi="Verdana"/>
          <w:b/>
          <w:bCs/>
        </w:rPr>
        <w:t>« </w:t>
      </w:r>
      <w:r w:rsidRPr="009F3E0C">
        <w:rPr>
          <w:rFonts w:ascii="Verdana" w:hAnsi="Verdana"/>
          <w:b/>
          <w:bCs/>
        </w:rPr>
        <w:t>que le candidat n'est atteint d'aucune affection physique ou psychopathologique incompatible à l'exercice de la profession de masseur-kinésithérapeute</w:t>
      </w:r>
      <w:r w:rsidRPr="009F3E0C" w:rsidR="007B42CB">
        <w:rPr>
          <w:rFonts w:ascii="Verdana" w:hAnsi="Verdana"/>
          <w:b/>
          <w:bCs/>
        </w:rPr>
        <w:t> »</w:t>
      </w:r>
      <w:r w:rsidRPr="009F3E0C">
        <w:rPr>
          <w:rFonts w:ascii="Verdana" w:hAnsi="Verdana"/>
          <w:b/>
          <w:bCs/>
        </w:rPr>
        <w:t xml:space="preserve"> émanant d’un médecin agréé ou assermenté par la </w:t>
      </w:r>
      <w:r w:rsidRPr="009F3E0C" w:rsidR="00E41FE5">
        <w:rPr>
          <w:rFonts w:ascii="Verdana" w:hAnsi="Verdana"/>
          <w:b/>
          <w:bCs/>
        </w:rPr>
        <w:t>DTARS (</w:t>
      </w:r>
      <w:r w:rsidRPr="009F3E0C">
        <w:rPr>
          <w:rFonts w:ascii="Verdana" w:hAnsi="Verdana"/>
          <w:b/>
          <w:bCs/>
        </w:rPr>
        <w:t>D</w:t>
      </w:r>
      <w:r w:rsidRPr="009F3E0C" w:rsidR="00E41FE5">
        <w:rPr>
          <w:rFonts w:ascii="Verdana" w:hAnsi="Verdana"/>
          <w:b/>
          <w:bCs/>
        </w:rPr>
        <w:t>élégation Territoriale de l’Agence Régionale de la Santé)</w:t>
      </w:r>
      <w:r w:rsidRPr="009F3E0C">
        <w:rPr>
          <w:rFonts w:ascii="Verdana" w:hAnsi="Verdana"/>
        </w:rPr>
        <w:t xml:space="preserve"> (</w:t>
      </w:r>
      <w:r w:rsidRPr="009F3E0C">
        <w:rPr>
          <w:rFonts w:ascii="Verdana" w:hAnsi="Verdana"/>
          <w:i/>
        </w:rPr>
        <w:t>la liste des médecins agréés, généralistes et spécialistes, est délivrée par le médecin inspecteur de la Santé de la D</w:t>
      </w:r>
      <w:r w:rsidRPr="009F3E0C" w:rsidR="00E41FE5">
        <w:rPr>
          <w:rFonts w:ascii="Verdana" w:hAnsi="Verdana"/>
          <w:i/>
        </w:rPr>
        <w:t>T</w:t>
      </w:r>
      <w:r w:rsidRPr="009F3E0C">
        <w:rPr>
          <w:rFonts w:ascii="Verdana" w:hAnsi="Verdana"/>
          <w:i/>
        </w:rPr>
        <w:t>A</w:t>
      </w:r>
      <w:r w:rsidRPr="009F3E0C" w:rsidR="00E41FE5">
        <w:rPr>
          <w:rFonts w:ascii="Verdana" w:hAnsi="Verdana"/>
          <w:i/>
        </w:rPr>
        <w:t>R</w:t>
      </w:r>
      <w:r w:rsidRPr="009F3E0C">
        <w:rPr>
          <w:rFonts w:ascii="Verdana" w:hAnsi="Verdana"/>
          <w:i/>
        </w:rPr>
        <w:t>S du département de résidence</w:t>
      </w:r>
      <w:r w:rsidRPr="009F3E0C">
        <w:rPr>
          <w:rFonts w:ascii="Verdana" w:hAnsi="Verdana"/>
        </w:rPr>
        <w:t xml:space="preserve">). </w:t>
      </w:r>
      <w:r w:rsidRPr="009F3E0C">
        <w:rPr>
          <w:rFonts w:ascii="Verdana" w:hAnsi="Verdana"/>
          <w:b/>
          <w:bCs/>
        </w:rPr>
        <w:t>Ce médecin devra obligatoirement faire apparaître la mention « agréé ou assermenté par la D</w:t>
      </w:r>
      <w:r w:rsidRPr="009F3E0C" w:rsidR="00E41FE5">
        <w:rPr>
          <w:rFonts w:ascii="Verdana" w:hAnsi="Verdana"/>
          <w:b/>
          <w:bCs/>
        </w:rPr>
        <w:t>TARS</w:t>
      </w:r>
      <w:r w:rsidRPr="009F3E0C">
        <w:rPr>
          <w:rFonts w:ascii="Verdana" w:hAnsi="Verdana"/>
          <w:b/>
          <w:bCs/>
        </w:rPr>
        <w:t> </w:t>
      </w:r>
      <w:r w:rsidRPr="009F3E0C">
        <w:rPr>
          <w:rFonts w:ascii="Verdana" w:hAnsi="Verdana"/>
        </w:rPr>
        <w:t>».</w:t>
      </w:r>
    </w:p>
    <w:p xmlns:wp14="http://schemas.microsoft.com/office/word/2010/wordml" w:rsidRPr="009F3E0C" w:rsidR="0038221F" w:rsidRDefault="0038221F" w14:paraId="02EB378F" wp14:textId="77777777">
      <w:pPr>
        <w:jc w:val="both"/>
        <w:rPr>
          <w:rFonts w:ascii="Verdana" w:hAnsi="Verdana"/>
        </w:rPr>
      </w:pPr>
    </w:p>
    <w:p xmlns:wp14="http://schemas.microsoft.com/office/word/2010/wordml" w:rsidR="00BA23B4" w:rsidP="004E4608" w:rsidRDefault="00972236" w14:paraId="6D4B740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/>
          <w:b/>
          <w:bCs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 xml:space="preserve">Certificat médical </w:t>
      </w:r>
      <w:r w:rsidRPr="009F3E0C">
        <w:rPr>
          <w:rFonts w:ascii="Verdana" w:hAnsi="Verdana"/>
          <w:b/>
          <w:bCs/>
        </w:rPr>
        <w:t xml:space="preserve">indiquant que vous n’avez pas de contre-indications vaccinales et que vous êtes à jour </w:t>
      </w:r>
      <w:r w:rsidRPr="009F3E0C" w:rsidR="00BA23B4">
        <w:rPr>
          <w:rFonts w:ascii="Verdana" w:hAnsi="Verdana"/>
          <w:b/>
          <w:bCs/>
        </w:rPr>
        <w:t xml:space="preserve">(*) </w:t>
      </w:r>
      <w:r w:rsidRPr="009F3E0C">
        <w:rPr>
          <w:rFonts w:ascii="Verdana" w:hAnsi="Verdana"/>
          <w:b/>
          <w:bCs/>
        </w:rPr>
        <w:t xml:space="preserve">des vaccinations et rappels antidiphtérique, antitétanique, antipoliomyélitique et </w:t>
      </w:r>
      <w:proofErr w:type="spellStart"/>
      <w:r w:rsidRPr="009F3E0C">
        <w:rPr>
          <w:rFonts w:ascii="Verdana" w:hAnsi="Verdana"/>
          <w:b/>
          <w:bCs/>
        </w:rPr>
        <w:t>antihépatite</w:t>
      </w:r>
      <w:proofErr w:type="spellEnd"/>
      <w:r w:rsidRPr="009F3E0C">
        <w:rPr>
          <w:rFonts w:ascii="Verdana" w:hAnsi="Verdana"/>
          <w:b/>
          <w:bCs/>
        </w:rPr>
        <w:t xml:space="preserve"> B </w:t>
      </w:r>
    </w:p>
    <w:p xmlns:wp14="http://schemas.microsoft.com/office/word/2010/wordml" w:rsidRPr="009F3E0C" w:rsidR="00487B3A" w:rsidP="004E4608" w:rsidRDefault="00487B3A" w14:paraId="6A05A8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/>
        </w:rPr>
      </w:pPr>
    </w:p>
    <w:p xmlns:wp14="http://schemas.microsoft.com/office/word/2010/wordml" w:rsidRPr="009F3E0C" w:rsidR="00BA23B4" w:rsidP="004E4608" w:rsidRDefault="00972236" w14:paraId="35C6CB1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/>
        </w:rPr>
      </w:pPr>
      <w:r w:rsidRPr="009F3E0C">
        <w:rPr>
          <w:rFonts w:ascii="Verdana" w:hAnsi="Verdana"/>
          <w:b/>
          <w:u w:val="single"/>
        </w:rPr>
        <w:t>Ce document devra faire apparaître les dates des injections</w:t>
      </w:r>
      <w:r w:rsidRPr="009F3E0C" w:rsidR="00BA23B4">
        <w:rPr>
          <w:rFonts w:ascii="Verdana" w:hAnsi="Verdana"/>
          <w:b/>
          <w:u w:val="single"/>
        </w:rPr>
        <w:t xml:space="preserve"> (en cas d’impossibilité, voir les suppléances permises).</w:t>
      </w:r>
    </w:p>
    <w:p xmlns:wp14="http://schemas.microsoft.com/office/word/2010/wordml" w:rsidRPr="009F3E0C" w:rsidR="00BA23B4" w:rsidP="004E4608" w:rsidRDefault="00BA23B4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</w:rPr>
      </w:pPr>
    </w:p>
    <w:p xmlns:wp14="http://schemas.microsoft.com/office/word/2010/wordml" w:rsidRPr="009F3E0C" w:rsidR="00BA23B4" w:rsidP="004E4608" w:rsidRDefault="00011BA5" w14:paraId="57F770C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</w:rPr>
      </w:pPr>
      <w:r w:rsidRPr="009F3E0C">
        <w:rPr>
          <w:rFonts w:ascii="Verdana" w:hAnsi="Verdana"/>
          <w:b/>
          <w:bCs/>
        </w:rPr>
        <w:t>(*)</w:t>
      </w:r>
      <w:r w:rsidRPr="009F3E0C">
        <w:rPr>
          <w:rFonts w:ascii="Verdana" w:hAnsi="Verdana" w:cs="Frutiger-Cn-OV-CJKPSA"/>
        </w:rPr>
        <w:t xml:space="preserve"> </w:t>
      </w:r>
      <w:r w:rsidRPr="009F3E0C" w:rsidR="00BA23B4">
        <w:rPr>
          <w:rFonts w:ascii="Verdana" w:hAnsi="Verdana" w:cs="Frutiger-Cn-OV-CJKPSA"/>
          <w:b/>
        </w:rPr>
        <w:t>Etre à jour veut dire</w:t>
      </w:r>
      <w:r w:rsidRPr="009F3E0C" w:rsidR="00BA23B4">
        <w:rPr>
          <w:rFonts w:ascii="Verdana" w:hAnsi="Verdana" w:cs="Frutiger-Cn-OV-CJKPSA"/>
        </w:rPr>
        <w:t> : avoir connaissance des dates …</w:t>
      </w:r>
    </w:p>
    <w:p xmlns:wp14="http://schemas.microsoft.com/office/word/2010/wordml" w:rsidRPr="009F3E0C" w:rsidR="00BA23B4" w:rsidP="004E4608" w:rsidRDefault="00BA23B4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</w:rPr>
      </w:pPr>
    </w:p>
    <w:p xmlns:wp14="http://schemas.microsoft.com/office/word/2010/wordml" w:rsidRPr="009F3E0C" w:rsidR="00BA23B4" w:rsidP="004E4608" w:rsidRDefault="00BA23B4" w14:paraId="223E3CE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</w:rPr>
      </w:pPr>
      <w:r w:rsidRPr="009F3E0C">
        <w:rPr>
          <w:rFonts w:ascii="Verdana" w:hAnsi="Verdana" w:cs="Frutiger-Cn-OV-CJKPSA"/>
        </w:rPr>
        <w:t xml:space="preserve">… des injections et des rappels contre la diphtérie, le tétanos, la poliomyélite depuis moins de 10 ans. </w:t>
      </w:r>
      <w:r w:rsidRPr="009F3E0C">
        <w:rPr>
          <w:rFonts w:ascii="Verdana" w:hAnsi="Verdana" w:cs="Frutiger-Cn-OV-CJKPSA"/>
          <w:u w:val="single"/>
        </w:rPr>
        <w:t>BEH n°16-17/ 04/2008</w:t>
      </w:r>
    </w:p>
    <w:p xmlns:wp14="http://schemas.microsoft.com/office/word/2010/wordml" w:rsidRPr="009F3E0C" w:rsidR="00BA23B4" w:rsidP="004E4608" w:rsidRDefault="00BA23B4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</w:rPr>
      </w:pPr>
    </w:p>
    <w:p xmlns:wp14="http://schemas.microsoft.com/office/word/2010/wordml" w:rsidRPr="009F3E0C" w:rsidR="00BA23B4" w:rsidP="004E4608" w:rsidRDefault="00BA23B4" w14:paraId="0D0B940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</w:rPr>
      </w:pPr>
    </w:p>
    <w:p xmlns:wp14="http://schemas.microsoft.com/office/word/2010/wordml" w:rsidRPr="009F3E0C" w:rsidR="00BA23B4" w:rsidP="004E4608" w:rsidRDefault="00BA23B4" w14:paraId="3F09E5F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Verdana" w:hAnsi="Verdana" w:cs="Frutiger-Cn-OV-CJKPSA"/>
          <w:b/>
        </w:rPr>
      </w:pPr>
      <w:r w:rsidRPr="009F3E0C">
        <w:rPr>
          <w:rFonts w:ascii="Verdana" w:hAnsi="Verdana" w:cs="Frutiger-Cn-OV-CJKPSA"/>
        </w:rPr>
        <w:t>…  de la vaccination complète contre l’hépatite B</w:t>
      </w:r>
      <w:r w:rsidRPr="009F3E0C" w:rsidR="008A1102">
        <w:rPr>
          <w:rFonts w:ascii="Verdana" w:hAnsi="Verdana" w:cs="Frutiger-Cn-OV-CJKPSA"/>
        </w:rPr>
        <w:t xml:space="preserve"> </w:t>
      </w:r>
      <w:r w:rsidRPr="009F3E0C" w:rsidR="008A1102">
        <w:rPr>
          <w:rFonts w:ascii="Verdana" w:hAnsi="Verdana" w:cs="Frutiger-Cn-OV-CJKPSA"/>
          <w:b/>
          <w:u w:val="single"/>
        </w:rPr>
        <w:t>et</w:t>
      </w:r>
      <w:r w:rsidRPr="009F3E0C">
        <w:rPr>
          <w:rFonts w:ascii="Verdana" w:hAnsi="Verdana" w:cs="Frutiger-Cn-OV-CJKPSA"/>
          <w:b/>
          <w:u w:val="single"/>
        </w:rPr>
        <w:t xml:space="preserve"> </w:t>
      </w:r>
      <w:r w:rsidRPr="009F3E0C">
        <w:rPr>
          <w:rFonts w:ascii="Verdana" w:hAnsi="Verdana" w:cs="Frutiger-Cn-OV-CJKPSA"/>
        </w:rPr>
        <w:t xml:space="preserve">« présentation d’un résultat, même ancien, indiquant que </w:t>
      </w:r>
      <w:r w:rsidRPr="009F3E0C">
        <w:rPr>
          <w:rFonts w:ascii="Verdana" w:hAnsi="Verdana" w:cs="Frutiger-Cn-OV-CJKPSA"/>
          <w:b/>
        </w:rPr>
        <w:t>les anticorps anti-</w:t>
      </w:r>
      <w:proofErr w:type="spellStart"/>
      <w:r w:rsidRPr="009F3E0C">
        <w:rPr>
          <w:rFonts w:ascii="Verdana" w:hAnsi="Verdana" w:cs="Frutiger-Cn-OV-CJKPSA"/>
          <w:b/>
        </w:rPr>
        <w:t>HBs</w:t>
      </w:r>
      <w:proofErr w:type="spellEnd"/>
      <w:r w:rsidRPr="009F3E0C">
        <w:rPr>
          <w:rFonts w:ascii="Verdana" w:hAnsi="Verdana" w:cs="Frutiger-Cn-OV-CJKPSA"/>
          <w:b/>
        </w:rPr>
        <w:t xml:space="preserve"> </w:t>
      </w:r>
      <w:r w:rsidRPr="009F3E0C">
        <w:rPr>
          <w:rFonts w:ascii="Verdana" w:hAnsi="Verdana" w:cs="Frutiger-Cn-OV-CJKPSA"/>
        </w:rPr>
        <w:t xml:space="preserve">étaient (ou sont) présents à un titre </w:t>
      </w:r>
      <w:r w:rsidRPr="009F3E0C">
        <w:rPr>
          <w:rFonts w:ascii="Verdana" w:hAnsi="Verdana" w:cs="Frutiger-Cn-OV-CJKPSA"/>
          <w:b/>
        </w:rPr>
        <w:t xml:space="preserve">supérieur à 100 </w:t>
      </w:r>
      <w:proofErr w:type="spellStart"/>
      <w:r w:rsidRPr="009F3E0C">
        <w:rPr>
          <w:rFonts w:ascii="Verdana" w:hAnsi="Verdana" w:cs="Frutiger-Cn-OV-CJKPSA"/>
          <w:b/>
        </w:rPr>
        <w:t>mUI</w:t>
      </w:r>
      <w:proofErr w:type="spellEnd"/>
      <w:r w:rsidRPr="009F3E0C">
        <w:rPr>
          <w:rFonts w:ascii="Verdana" w:hAnsi="Verdana" w:cs="Frutiger-Cn-OV-CJKPSA"/>
          <w:b/>
        </w:rPr>
        <w:t xml:space="preserve">/ml » . </w:t>
      </w:r>
      <w:r w:rsidRPr="009F3E0C">
        <w:rPr>
          <w:rFonts w:ascii="Verdana" w:hAnsi="Verdana" w:cs="Frutiger-Cn-OV-CJKPSA"/>
          <w:u w:val="single"/>
        </w:rPr>
        <w:t>BEH n° 29 – 30 / 2006</w:t>
      </w:r>
    </w:p>
    <w:p xmlns:wp14="http://schemas.microsoft.com/office/word/2010/wordml" w:rsidRPr="009F3E0C" w:rsidR="00BA23B4" w:rsidP="00BA23B4" w:rsidRDefault="00BA23B4" w14:paraId="0E27B00A" wp14:textId="77777777">
      <w:pPr>
        <w:autoSpaceDE w:val="0"/>
        <w:autoSpaceDN w:val="0"/>
        <w:adjustRightInd w:val="0"/>
        <w:rPr>
          <w:rFonts w:ascii="Verdana" w:hAnsi="Verdana" w:cs="Frutiger-Cn-OV-CJKPSA"/>
        </w:rPr>
      </w:pPr>
    </w:p>
    <w:p xmlns:wp14="http://schemas.microsoft.com/office/word/2010/wordml" w:rsidR="00972236" w:rsidP="009F3E0C" w:rsidRDefault="00972236" w14:paraId="313BA331" wp14:textId="77777777">
      <w:pPr>
        <w:numPr>
          <w:ilvl w:val="0"/>
          <w:numId w:val="1"/>
        </w:numPr>
        <w:spacing w:line="480" w:lineRule="auto"/>
        <w:jc w:val="both"/>
        <w:rPr>
          <w:rFonts w:ascii="Verdana" w:hAnsi="Verdana"/>
        </w:rPr>
      </w:pPr>
      <w:r w:rsidRPr="009F3E0C">
        <w:rPr>
          <w:rFonts w:ascii="Verdana" w:hAnsi="Verdana"/>
        </w:rPr>
        <w:t>Copie du carnet de vaccinations</w:t>
      </w:r>
    </w:p>
    <w:p xmlns:wp14="http://schemas.microsoft.com/office/word/2010/wordml" w:rsidRPr="009F3E0C" w:rsidR="00972236" w:rsidP="009F3E0C" w:rsidRDefault="00972236" w14:paraId="5B5E2AA0" wp14:textId="77777777">
      <w:pPr>
        <w:numPr>
          <w:ilvl w:val="0"/>
          <w:numId w:val="1"/>
        </w:numPr>
        <w:spacing w:line="480" w:lineRule="auto"/>
        <w:ind w:left="856" w:hanging="856"/>
        <w:jc w:val="both"/>
        <w:rPr>
          <w:rFonts w:ascii="Verdana" w:hAnsi="Verdana"/>
        </w:rPr>
      </w:pPr>
      <w:r w:rsidRPr="009F3E0C">
        <w:rPr>
          <w:rFonts w:ascii="Verdana" w:hAnsi="Verdana"/>
        </w:rPr>
        <w:t>Fiche ophtalmologiste</w:t>
      </w:r>
    </w:p>
    <w:p xmlns:wp14="http://schemas.microsoft.com/office/word/2010/wordml" w:rsidRPr="009F3E0C" w:rsidR="00972236" w:rsidP="009F3E0C" w:rsidRDefault="00972236" w14:paraId="2B5440E1" wp14:textId="77777777">
      <w:pPr>
        <w:numPr>
          <w:ilvl w:val="0"/>
          <w:numId w:val="1"/>
        </w:numPr>
        <w:spacing w:line="480" w:lineRule="auto"/>
        <w:ind w:left="856" w:hanging="856"/>
        <w:jc w:val="both"/>
        <w:rPr>
          <w:rFonts w:ascii="Verdana" w:hAnsi="Verdana"/>
        </w:rPr>
      </w:pPr>
      <w:r w:rsidRPr="009F3E0C">
        <w:rPr>
          <w:rFonts w:ascii="Verdana" w:hAnsi="Verdana"/>
        </w:rPr>
        <w:t>Fiche médicale</w:t>
      </w:r>
    </w:p>
    <w:p xmlns:wp14="http://schemas.microsoft.com/office/word/2010/wordml" w:rsidRPr="009F3E0C" w:rsidR="000B7975" w:rsidP="009F3E0C" w:rsidRDefault="000B7975" w14:paraId="505F290B" wp14:textId="77777777">
      <w:pPr>
        <w:spacing w:line="480" w:lineRule="auto"/>
        <w:jc w:val="both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>Copie carte d’identité</w:t>
      </w:r>
      <w:r w:rsidRPr="009F3E0C" w:rsidR="003D3BEA">
        <w:rPr>
          <w:rFonts w:ascii="Verdana" w:hAnsi="Verdana"/>
        </w:rPr>
        <w:t xml:space="preserve"> </w:t>
      </w:r>
      <w:r w:rsidRPr="009F3E0C" w:rsidR="002A760F">
        <w:rPr>
          <w:rFonts w:ascii="Verdana" w:hAnsi="Verdana"/>
        </w:rPr>
        <w:t>(</w:t>
      </w:r>
      <w:r w:rsidRPr="009F3E0C" w:rsidR="002A760F">
        <w:rPr>
          <w:rFonts w:ascii="Verdana" w:hAnsi="Verdana"/>
          <w:b/>
          <w:bCs/>
          <w:i/>
        </w:rPr>
        <w:t>à renouveler dès expiration</w:t>
      </w:r>
      <w:r w:rsidRPr="009F3E0C" w:rsidR="002A760F">
        <w:rPr>
          <w:rFonts w:ascii="Verdana" w:hAnsi="Verdana"/>
        </w:rPr>
        <w:t>)</w:t>
      </w:r>
    </w:p>
    <w:p xmlns:wp14="http://schemas.microsoft.com/office/word/2010/wordml" w:rsidRPr="009F3E0C" w:rsidR="0038221F" w:rsidP="009F3E0C" w:rsidRDefault="0038221F" w14:paraId="3319B60B" wp14:textId="77777777">
      <w:pPr>
        <w:spacing w:line="360" w:lineRule="auto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>Copie du titre autorisant le travail pour les étrangers</w:t>
      </w:r>
      <w:r w:rsidRPr="009F3E0C" w:rsidR="00C55597">
        <w:rPr>
          <w:rFonts w:ascii="Verdana" w:hAnsi="Verdana"/>
        </w:rPr>
        <w:t xml:space="preserve"> </w:t>
      </w:r>
      <w:r w:rsidRPr="009F3E0C">
        <w:rPr>
          <w:rFonts w:ascii="Verdana" w:hAnsi="Verdana"/>
        </w:rPr>
        <w:t>(</w:t>
      </w:r>
      <w:r w:rsidRPr="009F3E0C">
        <w:rPr>
          <w:rFonts w:ascii="Verdana" w:hAnsi="Verdana"/>
          <w:b/>
          <w:bCs/>
          <w:i/>
        </w:rPr>
        <w:t>à renouveler dès expiration</w:t>
      </w:r>
      <w:r w:rsidRPr="009F3E0C">
        <w:rPr>
          <w:rFonts w:ascii="Verdana" w:hAnsi="Verdana"/>
        </w:rPr>
        <w:t>)</w:t>
      </w:r>
    </w:p>
    <w:p xmlns:wp14="http://schemas.microsoft.com/office/word/2010/wordml" w:rsidRPr="009F3E0C" w:rsidR="0038221F" w:rsidP="006C2611" w:rsidRDefault="0038221F" w14:paraId="5FF9592E" wp14:textId="18F6D03D">
      <w:pPr>
        <w:spacing w:line="360" w:lineRule="auto"/>
        <w:jc w:val="both"/>
        <w:rPr>
          <w:rFonts w:ascii="Verdana" w:hAnsi="Verdana"/>
        </w:rPr>
      </w:pPr>
      <w:r w:rsidRPr="54C0DF04" w:rsidR="0038221F">
        <w:rPr>
          <w:rFonts w:ascii="Symbol" w:hAnsi="Symbol" w:eastAsia="Symbol" w:cs="Symbol"/>
        </w:rPr>
        <w:t>Þ</w:t>
      </w:r>
      <w:r>
        <w:tab/>
      </w:r>
      <w:r w:rsidRPr="54C0DF04" w:rsidR="0038221F">
        <w:rPr>
          <w:rFonts w:ascii="Verdana" w:hAnsi="Verdana"/>
        </w:rPr>
        <w:t>Autorisation des parents ou du tuteur légal pour les mineurs non émancipés</w:t>
      </w:r>
      <w:r w:rsidRPr="54C0DF04" w:rsidR="1F862362">
        <w:rPr>
          <w:rFonts w:ascii="Verdana" w:hAnsi="Verdana"/>
        </w:rPr>
        <w:t>. En</w:t>
      </w:r>
      <w:r w:rsidRPr="54C0DF04" w:rsidR="1F862362">
        <w:rPr>
          <w:rFonts w:ascii="Verdana" w:hAnsi="Verdana"/>
        </w:rPr>
        <w:t>cas de souhait d’hébergement un jugement d’émancipation est indispensable.</w:t>
      </w:r>
    </w:p>
    <w:p w:rsidR="54C0DF04" w:rsidP="54C0DF04" w:rsidRDefault="54C0DF04" w14:paraId="23B2D340" w14:textId="739E808C">
      <w:pPr>
        <w:pStyle w:val="Normal"/>
        <w:spacing w:line="360" w:lineRule="auto"/>
        <w:jc w:val="both"/>
        <w:rPr>
          <w:rFonts w:ascii="Verdana" w:hAnsi="Verdana"/>
        </w:rPr>
      </w:pPr>
    </w:p>
    <w:p xmlns:wp14="http://schemas.microsoft.com/office/word/2010/wordml" w:rsidRPr="009F3E0C" w:rsidR="0038221F" w:rsidP="00A21CFF" w:rsidRDefault="0038221F" w14:paraId="4D426FE3" wp14:textId="77777777">
      <w:pPr>
        <w:spacing w:line="240" w:lineRule="exact"/>
        <w:jc w:val="both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 w:rsidR="00B27AD5">
        <w:rPr>
          <w:rFonts w:ascii="Verdana" w:hAnsi="Verdana"/>
        </w:rPr>
        <w:t>Attestation de la carte vitale CPAM précisant l’adresse du Centre et la période des droits ouverts</w:t>
      </w:r>
      <w:r w:rsidRPr="009F3E0C" w:rsidR="009F3E0C">
        <w:rPr>
          <w:rFonts w:ascii="Verdana" w:hAnsi="Verdana"/>
        </w:rPr>
        <w:t xml:space="preserve"> valable jusqu’à la fin de l’année scolaire soit mi-juillet</w:t>
      </w:r>
      <w:r w:rsidRPr="009F3E0C" w:rsidR="00B27AD5">
        <w:rPr>
          <w:rFonts w:ascii="Verdana" w:hAnsi="Verdana"/>
        </w:rPr>
        <w:t xml:space="preserve"> </w:t>
      </w:r>
      <w:r w:rsidRPr="009F3E0C" w:rsidR="00B27AD5">
        <w:rPr>
          <w:rFonts w:ascii="Verdana" w:hAnsi="Verdana"/>
          <w:b/>
          <w:bCs/>
        </w:rPr>
        <w:t>(</w:t>
      </w:r>
      <w:r w:rsidRPr="009F3E0C" w:rsidR="00B27AD5">
        <w:rPr>
          <w:rFonts w:ascii="Verdana" w:hAnsi="Verdana"/>
          <w:b/>
          <w:bCs/>
          <w:i/>
        </w:rPr>
        <w:t>à renouveler dès modification</w:t>
      </w:r>
      <w:r w:rsidRPr="009F3E0C" w:rsidR="00B27AD5">
        <w:rPr>
          <w:rFonts w:ascii="Verdana" w:hAnsi="Verdana"/>
        </w:rPr>
        <w:t xml:space="preserve">), </w:t>
      </w:r>
      <w:r w:rsidRPr="009F3E0C" w:rsidR="00B27AD5">
        <w:rPr>
          <w:rFonts w:ascii="Verdana" w:hAnsi="Verdana"/>
          <w:b/>
        </w:rPr>
        <w:t xml:space="preserve">attention vous ne pourrez plus être sur une sécurité sociale étudiante dans notre centre </w:t>
      </w:r>
      <w:r w:rsidRPr="009F3E0C" w:rsidR="00407EBE">
        <w:rPr>
          <w:rFonts w:ascii="Verdana" w:hAnsi="Verdana"/>
          <w:b/>
        </w:rPr>
        <w:t>mais sur un régime général</w:t>
      </w:r>
    </w:p>
    <w:p xmlns:wp14="http://schemas.microsoft.com/office/word/2010/wordml" w:rsidRPr="009F3E0C" w:rsidR="0038221F" w:rsidP="009F3E0C" w:rsidRDefault="0038221F" w14:paraId="60061E4C" wp14:textId="77777777">
      <w:pPr>
        <w:spacing w:line="360" w:lineRule="auto"/>
        <w:jc w:val="both"/>
        <w:rPr>
          <w:rFonts w:ascii="Verdana" w:hAnsi="Verdana"/>
        </w:rPr>
      </w:pPr>
    </w:p>
    <w:p xmlns:wp14="http://schemas.microsoft.com/office/word/2010/wordml" w:rsidRPr="009F3E0C" w:rsidR="0038221F" w:rsidRDefault="0038221F" w14:paraId="6AD8AB53" wp14:textId="77777777">
      <w:pPr>
        <w:spacing w:line="240" w:lineRule="exact"/>
        <w:jc w:val="both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>Une photocopie du baccalauréat ou d'un titre admis en équivalence (</w:t>
      </w:r>
      <w:r w:rsidRPr="009F3E0C">
        <w:rPr>
          <w:rFonts w:ascii="Verdana" w:hAnsi="Verdana"/>
          <w:i/>
        </w:rPr>
        <w:t>exemple : D.A.E.U. B ou Examen de Niveau d'Entrée dans les formations paramédicales</w:t>
      </w:r>
      <w:r w:rsidRPr="009F3E0C">
        <w:rPr>
          <w:rFonts w:ascii="Verdana" w:hAnsi="Verdana"/>
        </w:rPr>
        <w:t>).</w:t>
      </w:r>
    </w:p>
    <w:p xmlns:wp14="http://schemas.microsoft.com/office/word/2010/wordml" w:rsidRPr="009F3E0C" w:rsidR="0038221F" w:rsidP="009F3E0C" w:rsidRDefault="0038221F" w14:paraId="44EAFD9C" wp14:textId="77777777">
      <w:pPr>
        <w:spacing w:line="360" w:lineRule="auto"/>
        <w:jc w:val="both"/>
        <w:rPr>
          <w:rFonts w:ascii="Verdana" w:hAnsi="Verdana"/>
        </w:rPr>
      </w:pPr>
    </w:p>
    <w:p xmlns:wp14="http://schemas.microsoft.com/office/word/2010/wordml" w:rsidRPr="009F3E0C" w:rsidR="0038221F" w:rsidRDefault="0038221F" w14:paraId="4EECA539" wp14:textId="77777777">
      <w:pPr>
        <w:spacing w:line="240" w:lineRule="exact"/>
        <w:jc w:val="both"/>
        <w:rPr>
          <w:rFonts w:ascii="Verdana" w:hAnsi="Verdana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</w:rPr>
        <w:tab/>
      </w:r>
      <w:r w:rsidRPr="009F3E0C">
        <w:rPr>
          <w:rFonts w:ascii="Verdana" w:hAnsi="Verdana"/>
        </w:rPr>
        <w:t>Copie des 3 derniers bulletins de notes si vous étiez dans un établissement scolaire il y a moins de 18 mois.</w:t>
      </w:r>
    </w:p>
    <w:p xmlns:wp14="http://schemas.microsoft.com/office/word/2010/wordml" w:rsidRPr="009F3E0C" w:rsidR="0038221F" w:rsidRDefault="0038221F" w14:paraId="4B94D5A5" wp14:textId="77777777">
      <w:pPr>
        <w:jc w:val="both"/>
        <w:rPr>
          <w:rFonts w:ascii="Verdana" w:hAnsi="Verdana"/>
        </w:rPr>
      </w:pPr>
    </w:p>
    <w:p xmlns:wp14="http://schemas.microsoft.com/office/word/2010/wordml" w:rsidRPr="009F3E0C" w:rsidR="00663A78" w:rsidP="00663A78" w:rsidRDefault="00663A78" w14:paraId="3DEEC669" wp14:textId="77777777">
      <w:pPr>
        <w:jc w:val="both"/>
        <w:rPr>
          <w:rFonts w:ascii="Verdana" w:hAnsi="Verdana"/>
        </w:rPr>
      </w:pPr>
    </w:p>
    <w:p xmlns:wp14="http://schemas.microsoft.com/office/word/2010/wordml" w:rsidRPr="009F3E0C" w:rsidR="00972236" w:rsidP="00972236" w:rsidRDefault="00972236" w14:paraId="54D93767" wp14:textId="77777777">
      <w:pPr>
        <w:spacing w:line="240" w:lineRule="exact"/>
        <w:jc w:val="both"/>
        <w:rPr>
          <w:rFonts w:ascii="Verdana" w:hAnsi="Verdana"/>
          <w:b/>
        </w:rPr>
      </w:pPr>
      <w:r w:rsidRPr="009F3E0C">
        <w:rPr>
          <w:rFonts w:ascii="Symbol" w:hAnsi="Symbol" w:eastAsia="Symbol" w:cs="Symbol"/>
        </w:rPr>
        <w:t>Þ</w:t>
      </w:r>
      <w:r w:rsidRPr="009F3E0C" w:rsidR="00C22836">
        <w:rPr>
          <w:rFonts w:ascii="Verdana" w:hAnsi="Verdana"/>
        </w:rPr>
        <w:tab/>
      </w:r>
      <w:r w:rsidR="009F3E0C">
        <w:rPr>
          <w:rFonts w:ascii="Verdana" w:hAnsi="Verdana"/>
        </w:rPr>
        <w:t>2</w:t>
      </w:r>
      <w:r w:rsidRPr="009F3E0C">
        <w:rPr>
          <w:rFonts w:ascii="Verdana" w:hAnsi="Verdana"/>
        </w:rPr>
        <w:t xml:space="preserve"> </w:t>
      </w:r>
      <w:r w:rsidRPr="009F3E0C">
        <w:rPr>
          <w:rFonts w:ascii="Verdana" w:hAnsi="Verdana"/>
          <w:b/>
          <w:bCs/>
          <w:u w:val="single"/>
        </w:rPr>
        <w:t>petites</w:t>
      </w:r>
      <w:r w:rsidRPr="009F3E0C">
        <w:rPr>
          <w:rFonts w:ascii="Verdana" w:hAnsi="Verdana"/>
        </w:rPr>
        <w:t xml:space="preserve"> photos d'identité autocollantes </w:t>
      </w:r>
      <w:r w:rsidRPr="009F3E0C">
        <w:rPr>
          <w:rFonts w:ascii="Verdana" w:hAnsi="Verdana"/>
          <w:b/>
        </w:rPr>
        <w:t xml:space="preserve">(format </w:t>
      </w:r>
      <w:r w:rsidRPr="009F3E0C">
        <w:rPr>
          <w:rFonts w:ascii="Verdana" w:hAnsi="Verdana" w:cs="Arial"/>
          <w:b/>
        </w:rPr>
        <w:t>≤</w:t>
      </w:r>
      <w:r w:rsidRPr="009F3E0C" w:rsidR="0002064A">
        <w:rPr>
          <w:rFonts w:ascii="Verdana" w:hAnsi="Verdana"/>
          <w:b/>
        </w:rPr>
        <w:t> : largeur 2 cm hauteur 2,5</w:t>
      </w:r>
      <w:r w:rsidRPr="009F3E0C">
        <w:rPr>
          <w:rFonts w:ascii="Verdana" w:hAnsi="Verdana"/>
          <w:b/>
        </w:rPr>
        <w:t xml:space="preserve"> cm) </w:t>
      </w:r>
    </w:p>
    <w:p xmlns:wp14="http://schemas.microsoft.com/office/word/2010/wordml" w:rsidRPr="009F3E0C" w:rsidR="0038221F" w:rsidRDefault="0038221F" w14:paraId="3656B9AB" wp14:textId="77777777">
      <w:pPr>
        <w:jc w:val="both"/>
        <w:rPr>
          <w:rFonts w:ascii="Verdana" w:hAnsi="Verdana"/>
        </w:rPr>
      </w:pPr>
    </w:p>
    <w:p xmlns:wp14="http://schemas.microsoft.com/office/word/2010/wordml" w:rsidRPr="009F3E0C" w:rsidR="00C922E9" w:rsidP="00923365" w:rsidRDefault="00C922E9" w14:paraId="45FB0818" wp14:textId="77777777">
      <w:pPr>
        <w:jc w:val="both"/>
        <w:rPr>
          <w:rFonts w:ascii="Verdana" w:hAnsi="Verdana"/>
          <w:b/>
          <w:bCs/>
        </w:rPr>
      </w:pPr>
    </w:p>
    <w:p xmlns:wp14="http://schemas.microsoft.com/office/word/2010/wordml" w:rsidR="009F3E0C" w:rsidP="00122396" w:rsidRDefault="009F3E0C" w14:paraId="049F31CB" wp14:textId="77777777">
      <w:pPr>
        <w:jc w:val="both"/>
        <w:rPr>
          <w:rFonts w:ascii="Verdana" w:hAnsi="Verdana"/>
          <w:u w:val="single"/>
          <w:lang w:eastAsia="en-US" w:bidi="en-US"/>
        </w:rPr>
      </w:pPr>
    </w:p>
    <w:p xmlns:wp14="http://schemas.microsoft.com/office/word/2010/wordml" w:rsidRPr="009F3E0C" w:rsidR="00122396" w:rsidP="00122396" w:rsidRDefault="00122396" w14:paraId="0A0B380D" wp14:textId="77777777">
      <w:pPr>
        <w:jc w:val="both"/>
        <w:rPr>
          <w:rFonts w:ascii="Verdana" w:hAnsi="Verdana"/>
          <w:lang w:eastAsia="en-US" w:bidi="en-US"/>
        </w:rPr>
      </w:pPr>
      <w:r w:rsidRPr="009F3E0C">
        <w:rPr>
          <w:rFonts w:ascii="Verdana" w:hAnsi="Verdana"/>
          <w:u w:val="single"/>
          <w:lang w:eastAsia="en-US" w:bidi="en-US"/>
        </w:rPr>
        <w:t>Pour la personne accompagnée d’un chien guide</w:t>
      </w:r>
      <w:r w:rsidRPr="009F3E0C">
        <w:rPr>
          <w:rFonts w:ascii="Verdana" w:hAnsi="Verdana"/>
          <w:lang w:eastAsia="en-US" w:bidi="en-US"/>
        </w:rPr>
        <w:t> :</w:t>
      </w:r>
    </w:p>
    <w:p xmlns:wp14="http://schemas.microsoft.com/office/word/2010/wordml" w:rsidRPr="009F3E0C" w:rsidR="00122396" w:rsidP="00122396" w:rsidRDefault="00122396" w14:paraId="7F15AC74" wp14:textId="77777777">
      <w:pPr>
        <w:jc w:val="both"/>
        <w:rPr>
          <w:rFonts w:ascii="Verdana" w:hAnsi="Verdana"/>
          <w:lang w:eastAsia="en-US" w:bidi="en-US"/>
        </w:rPr>
      </w:pPr>
      <w:r w:rsidRPr="009F3E0C">
        <w:rPr>
          <w:rFonts w:ascii="Symbol" w:hAnsi="Symbol" w:eastAsia="Symbol" w:cs="Symbol"/>
        </w:rPr>
        <w:t>Þ</w:t>
      </w:r>
      <w:r w:rsidRPr="009F3E0C">
        <w:rPr>
          <w:rFonts w:ascii="Verdana" w:hAnsi="Verdana"/>
          <w:lang w:eastAsia="en-US" w:bidi="en-US"/>
        </w:rPr>
        <w:t xml:space="preserve"> </w:t>
      </w:r>
      <w:r w:rsidRPr="009F3E0C">
        <w:rPr>
          <w:rFonts w:ascii="Verdana" w:hAnsi="Verdana"/>
          <w:lang w:eastAsia="en-US" w:bidi="en-US"/>
        </w:rPr>
        <w:tab/>
      </w:r>
      <w:r w:rsidRPr="009F3E0C">
        <w:rPr>
          <w:rFonts w:ascii="Verdana" w:hAnsi="Verdana"/>
          <w:lang w:eastAsia="en-US" w:bidi="en-US"/>
        </w:rPr>
        <w:t xml:space="preserve">Copie des certificats de vaccination du chien ainsi que copie de l'assurance que vous êtes tenu(e) de contracter pour couvrir tout dommage éventuel causé par celui-ci. </w:t>
      </w:r>
    </w:p>
    <w:p xmlns:wp14="http://schemas.microsoft.com/office/word/2010/wordml" w:rsidRPr="009F3E0C" w:rsidR="00C922E9" w:rsidP="00923365" w:rsidRDefault="00C922E9" w14:paraId="53128261" wp14:textId="77777777">
      <w:pPr>
        <w:jc w:val="both"/>
        <w:rPr>
          <w:rFonts w:ascii="Verdana" w:hAnsi="Verdana"/>
          <w:b/>
          <w:bCs/>
        </w:rPr>
      </w:pPr>
    </w:p>
    <w:p xmlns:wp14="http://schemas.microsoft.com/office/word/2010/wordml" w:rsidR="00C922E9" w:rsidP="00923365" w:rsidRDefault="00C922E9" w14:paraId="62486C05" wp14:textId="77777777">
      <w:pPr>
        <w:jc w:val="both"/>
        <w:rPr>
          <w:b/>
          <w:bCs/>
          <w:sz w:val="24"/>
        </w:rPr>
      </w:pPr>
    </w:p>
    <w:p xmlns:wp14="http://schemas.microsoft.com/office/word/2010/wordml" w:rsidR="00122396" w:rsidP="00923365" w:rsidRDefault="00122396" w14:paraId="4101652C" wp14:textId="77777777">
      <w:pPr>
        <w:jc w:val="both"/>
        <w:rPr>
          <w:b/>
          <w:bCs/>
          <w:sz w:val="24"/>
        </w:rPr>
      </w:pPr>
    </w:p>
    <w:p xmlns:wp14="http://schemas.microsoft.com/office/word/2010/wordml" w:rsidR="00A23CDC" w:rsidP="00923365" w:rsidRDefault="00A23CDC" w14:paraId="4B99056E" wp14:textId="77777777">
      <w:pPr>
        <w:jc w:val="both"/>
        <w:rPr>
          <w:b/>
          <w:bCs/>
          <w:sz w:val="24"/>
        </w:rPr>
      </w:pPr>
    </w:p>
    <w:p xmlns:wp14="http://schemas.microsoft.com/office/word/2010/wordml" w:rsidR="00A23CDC" w:rsidP="00923365" w:rsidRDefault="00A23CDC" w14:paraId="1299C43A" wp14:textId="77777777">
      <w:pPr>
        <w:jc w:val="both"/>
        <w:rPr>
          <w:b/>
          <w:bCs/>
          <w:sz w:val="24"/>
        </w:rPr>
      </w:pPr>
    </w:p>
    <w:sectPr w:rsidR="00A23CDC">
      <w:footerReference w:type="even" r:id="rId9"/>
      <w:footerReference w:type="default" r:id="rId10"/>
      <w:footnotePr>
        <w:numRestart w:val="eachSect"/>
      </w:footnotePr>
      <w:pgSz w:w="11907" w:h="16840" w:orient="portrait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53EAC" w:rsidRDefault="00953EAC" w14:paraId="4DDBEF00" wp14:textId="77777777">
      <w:r>
        <w:separator/>
      </w:r>
    </w:p>
  </w:endnote>
  <w:endnote w:type="continuationSeparator" w:id="0">
    <w:p xmlns:wp14="http://schemas.microsoft.com/office/word/2010/wordml" w:rsidR="00953EAC" w:rsidRDefault="00953EAC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-Cn-OV-CJKPS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019E0" w:rsidP="0093532B" w:rsidRDefault="004019E0" w14:paraId="379D5347" wp14:textId="77777777">
    <w:pPr>
      <w:pStyle w:val="Pieddepage"/>
      <w:framePr w:wrap="around" w:hAnchor="margin" w:vAnchor="text" w:xAlign="outside" w:y="1"/>
      <w:jc w:val="right"/>
      <w:rPr>
        <w:rStyle w:val="Numrodepage"/>
      </w:rPr>
    </w:pP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>2/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7EBE">
      <w:rPr>
        <w:rStyle w:val="Numrodepage"/>
        <w:noProof/>
      </w:rPr>
      <w:t>2</w:t>
    </w:r>
    <w:r>
      <w:rPr>
        <w:rStyle w:val="Numrodepage"/>
      </w:rPr>
      <w:fldChar w:fldCharType="end"/>
    </w:r>
  </w:p>
  <w:p xmlns:wp14="http://schemas.microsoft.com/office/word/2010/wordml" w:rsidR="004019E0" w:rsidP="006C2611" w:rsidRDefault="004019E0" w14:paraId="0562CB0E" wp14:textId="77777777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019E0" w:rsidP="0093532B" w:rsidRDefault="004019E0" w14:paraId="79386D8E" wp14:textId="77777777">
    <w:pPr>
      <w:pStyle w:val="Pieddepage"/>
      <w:framePr w:wrap="around" w:hAnchor="margin" w:vAnchor="text" w:xAlign="outside" w:y="1"/>
      <w:rPr>
        <w:rStyle w:val="Numrodepage"/>
      </w:rPr>
    </w:pPr>
    <w:r>
      <w:rPr>
        <w:rStyle w:val="Numrodepage"/>
      </w:rPr>
      <w:t>1/2</w:t>
    </w:r>
  </w:p>
  <w:p xmlns:wp14="http://schemas.microsoft.com/office/word/2010/wordml" w:rsidR="004019E0" w:rsidP="006C2611" w:rsidRDefault="004019E0" w14:paraId="1FC39945" wp14:textId="77777777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53EAC" w:rsidRDefault="00953EAC" w14:paraId="3CF2D8B6" wp14:textId="77777777">
      <w:r>
        <w:separator/>
      </w:r>
    </w:p>
  </w:footnote>
  <w:footnote w:type="continuationSeparator" w:id="0">
    <w:p xmlns:wp14="http://schemas.microsoft.com/office/word/2010/wordml" w:rsidR="00953EAC" w:rsidRDefault="00953EAC" w14:paraId="0FB7827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5E1B"/>
    <w:multiLevelType w:val="singleLevel"/>
    <w:tmpl w:val="1D885AB4"/>
    <w:lvl w:ilvl="0">
      <w:numFmt w:val="bullet"/>
      <w:lvlText w:val=""/>
      <w:lvlJc w:val="left"/>
      <w:pPr>
        <w:tabs>
          <w:tab w:val="num" w:pos="855"/>
        </w:tabs>
        <w:ind w:left="855" w:hanging="855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51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B3"/>
    <w:rsid w:val="00011BA5"/>
    <w:rsid w:val="0002064A"/>
    <w:rsid w:val="00022702"/>
    <w:rsid w:val="00043CD1"/>
    <w:rsid w:val="00045923"/>
    <w:rsid w:val="00050702"/>
    <w:rsid w:val="000B7975"/>
    <w:rsid w:val="0011437F"/>
    <w:rsid w:val="00122396"/>
    <w:rsid w:val="001954E2"/>
    <w:rsid w:val="001B6286"/>
    <w:rsid w:val="002002C2"/>
    <w:rsid w:val="00241A63"/>
    <w:rsid w:val="00265F0A"/>
    <w:rsid w:val="002A760F"/>
    <w:rsid w:val="002B1FCE"/>
    <w:rsid w:val="002D7409"/>
    <w:rsid w:val="0038221F"/>
    <w:rsid w:val="00396DEB"/>
    <w:rsid w:val="003D3BEA"/>
    <w:rsid w:val="004019E0"/>
    <w:rsid w:val="00407EBE"/>
    <w:rsid w:val="0043734F"/>
    <w:rsid w:val="00457186"/>
    <w:rsid w:val="00485860"/>
    <w:rsid w:val="00487B3A"/>
    <w:rsid w:val="00493008"/>
    <w:rsid w:val="004A07D2"/>
    <w:rsid w:val="004E4608"/>
    <w:rsid w:val="005420C7"/>
    <w:rsid w:val="00604E03"/>
    <w:rsid w:val="00663A78"/>
    <w:rsid w:val="0068160D"/>
    <w:rsid w:val="006B0C32"/>
    <w:rsid w:val="006C2611"/>
    <w:rsid w:val="006D42E2"/>
    <w:rsid w:val="006E5234"/>
    <w:rsid w:val="00774800"/>
    <w:rsid w:val="007B3CA4"/>
    <w:rsid w:val="007B42CB"/>
    <w:rsid w:val="0089736D"/>
    <w:rsid w:val="008A1102"/>
    <w:rsid w:val="008C564E"/>
    <w:rsid w:val="00921DE9"/>
    <w:rsid w:val="00923365"/>
    <w:rsid w:val="0093532B"/>
    <w:rsid w:val="00950558"/>
    <w:rsid w:val="00953EAC"/>
    <w:rsid w:val="00972236"/>
    <w:rsid w:val="009A4BEC"/>
    <w:rsid w:val="009A58EB"/>
    <w:rsid w:val="009F3E0C"/>
    <w:rsid w:val="00A05D69"/>
    <w:rsid w:val="00A219D0"/>
    <w:rsid w:val="00A21CFF"/>
    <w:rsid w:val="00A23CDC"/>
    <w:rsid w:val="00AD4ADD"/>
    <w:rsid w:val="00B22516"/>
    <w:rsid w:val="00B27AD5"/>
    <w:rsid w:val="00B92359"/>
    <w:rsid w:val="00BA23B4"/>
    <w:rsid w:val="00C21F27"/>
    <w:rsid w:val="00C22836"/>
    <w:rsid w:val="00C55597"/>
    <w:rsid w:val="00C922E9"/>
    <w:rsid w:val="00CE6139"/>
    <w:rsid w:val="00D14BB3"/>
    <w:rsid w:val="00DE6219"/>
    <w:rsid w:val="00E41FE5"/>
    <w:rsid w:val="00F13B45"/>
    <w:rsid w:val="1F862362"/>
    <w:rsid w:val="40EE16A5"/>
    <w:rsid w:val="54C0D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C7E76F"/>
  <w15:chartTrackingRefBased/>
  <w15:docId w15:val="{7B51A12B-6383-4DD7-BB94-C6C981E0AF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fr-FR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Textedebulles">
    <w:name w:val="Balloon Text"/>
    <w:basedOn w:val="Normal"/>
    <w:semiHidden/>
    <w:rsid w:val="0038221F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rsid w:val="006C261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C2611"/>
  </w:style>
  <w:style w:type="paragraph" w:styleId="En-tte">
    <w:name w:val="header"/>
    <w:basedOn w:val="Normal"/>
    <w:rsid w:val="0093532B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CD8AF969ECB4392EDBB410D56EA2B" ma:contentTypeVersion="16" ma:contentTypeDescription="Crée un document." ma:contentTypeScope="" ma:versionID="4d7c973f2fb4b575da653c2aae118294">
  <xsd:schema xmlns:xsd="http://www.w3.org/2001/XMLSchema" xmlns:xs="http://www.w3.org/2001/XMLSchema" xmlns:p="http://schemas.microsoft.com/office/2006/metadata/properties" xmlns:ns2="5257fe11-eb03-4103-8194-34a062ceaa15" xmlns:ns3="1be012a0-ca03-4901-ba60-35d4ea37d4bf" targetNamespace="http://schemas.microsoft.com/office/2006/metadata/properties" ma:root="true" ma:fieldsID="67468c74ea5345c5f35eaf24b69a1ec1" ns2:_="" ns3:_="">
    <xsd:import namespace="5257fe11-eb03-4103-8194-34a062ceaa15"/>
    <xsd:import namespace="1be012a0-ca03-4901-ba60-35d4ea37d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h0jm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7fe11-eb03-4103-8194-34a062cea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h0jm" ma:index="19" nillable="true" ma:displayName="Texte" ma:internalName="h0jm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d2fb58f-8cdc-42e8-b33e-ecfdf9ff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12a0-ca03-4901-ba60-35d4ea37d4b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a6f002-5b50-4c5b-95ba-f977a4e3e871}" ma:internalName="TaxCatchAll" ma:showField="CatchAllData" ma:web="1be012a0-ca03-4901-ba60-35d4ea37d4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0jm xmlns="5257fe11-eb03-4103-8194-34a062ceaa15" xsi:nil="true"/>
    <lcf76f155ced4ddcb4097134ff3c332f xmlns="5257fe11-eb03-4103-8194-34a062ceaa15">
      <Terms xmlns="http://schemas.microsoft.com/office/infopath/2007/PartnerControls"/>
    </lcf76f155ced4ddcb4097134ff3c332f>
    <TaxCatchAll xmlns="1be012a0-ca03-4901-ba60-35d4ea37d4bf" xsi:nil="true"/>
  </documentManagement>
</p:properties>
</file>

<file path=customXml/itemProps1.xml><?xml version="1.0" encoding="utf-8"?>
<ds:datastoreItem xmlns:ds="http://schemas.openxmlformats.org/officeDocument/2006/customXml" ds:itemID="{5D212F2D-AF43-4973-9096-8555381E57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27C94-CB98-4B52-A078-6AD7CCE81528}"/>
</file>

<file path=customXml/itemProps3.xml><?xml version="1.0" encoding="utf-8"?>
<ds:datastoreItem xmlns:ds="http://schemas.openxmlformats.org/officeDocument/2006/customXml" ds:itemID="{9BB5A20D-0EED-4378-AB30-F1CE6FF23D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AVH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IFMKVH – 5 rue Duroc – 75343 PARIS CEDEX 07</dc:title>
  <dc:subject/>
  <dc:creator>CFRP</dc:creator>
  <cp:keywords/>
  <cp:lastModifiedBy>FUMERON Cécile</cp:lastModifiedBy>
  <cp:revision>15</cp:revision>
  <cp:lastPrinted>2021-08-25T22:02:00Z</cp:lastPrinted>
  <dcterms:created xsi:type="dcterms:W3CDTF">2021-11-24T09:11:00Z</dcterms:created>
  <dcterms:modified xsi:type="dcterms:W3CDTF">2021-11-24T09:12:55Z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0jm">
    <vt:lpwstr/>
  </property>
  <property fmtid="{D5CDD505-2E9C-101B-9397-08002B2CF9AE}" pid="3" name="ContentTypeId">
    <vt:lpwstr>0x010100683CD8AF969ECB4392EDBB410D56EA2B</vt:lpwstr>
  </property>
</Properties>
</file>